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503"/>
        <w:gridCol w:w="3552"/>
        <w:gridCol w:w="2528"/>
        <w:gridCol w:w="1505"/>
        <w:gridCol w:w="669"/>
      </w:tblGrid>
      <w:tr w:rsidR="00BB43D0">
        <w:tc>
          <w:tcPr>
            <w:tcW w:w="0" w:type="auto"/>
            <w:gridSpan w:val="3"/>
            <w:hideMark/>
          </w:tcPr>
          <w:p w:rsidR="00BB43D0" w:rsidRDefault="00BB43D0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hideMark/>
          </w:tcPr>
          <w:p w:rsidR="00BB43D0" w:rsidRDefault="00BB43D0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</w:tr>
      <w:tr w:rsidR="00BB43D0" w:rsidTr="00C43731">
        <w:tc>
          <w:tcPr>
            <w:tcW w:w="234" w:type="pct"/>
            <w:hideMark/>
          </w:tcPr>
          <w:p w:rsidR="00BB43D0" w:rsidRDefault="00BB43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4" w:type="pct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35" w:type="pct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235" w:type="pct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35" w:type="pct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27" w:type="pct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gridSpan w:val="3"/>
            <w:hideMark/>
          </w:tcPr>
          <w:p w:rsidR="00BB43D0" w:rsidRDefault="00BB43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УТВЕРЖДАЮ</w:t>
            </w:r>
          </w:p>
        </w:tc>
      </w:tr>
      <w:tr w:rsidR="00BB43D0">
        <w:tc>
          <w:tcPr>
            <w:tcW w:w="0" w:type="auto"/>
            <w:gridSpan w:val="3"/>
            <w:hideMark/>
          </w:tcPr>
          <w:p w:rsidR="00BB43D0" w:rsidRDefault="00B575E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BB43D0" w:rsidRDefault="00B575E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43731">
        <w:tc>
          <w:tcPr>
            <w:tcW w:w="0" w:type="auto"/>
            <w:gridSpan w:val="3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C43731" w:rsidRDefault="00C43731" w:rsidP="00C4373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Главный инженер ГУПС "Севтеплоэнерго"</w:t>
            </w:r>
          </w:p>
        </w:tc>
      </w:tr>
      <w:tr w:rsidR="00C43731">
        <w:tc>
          <w:tcPr>
            <w:tcW w:w="0" w:type="auto"/>
            <w:gridSpan w:val="3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C43731" w:rsidRDefault="00C43731" w:rsidP="00C4373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________________________Д.В.Чеплыгин</w:t>
            </w:r>
          </w:p>
        </w:tc>
      </w:tr>
      <w:tr w:rsidR="00C43731">
        <w:tc>
          <w:tcPr>
            <w:tcW w:w="0" w:type="auto"/>
            <w:gridSpan w:val="3"/>
            <w:hideMark/>
          </w:tcPr>
          <w:p w:rsidR="00C43731" w:rsidRDefault="00C4373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hideMark/>
          </w:tcPr>
          <w:p w:rsidR="00C43731" w:rsidRDefault="00C43731" w:rsidP="00C43731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C43731">
        <w:tc>
          <w:tcPr>
            <w:tcW w:w="0" w:type="auto"/>
            <w:gridSpan w:val="3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hideMark/>
          </w:tcPr>
          <w:p w:rsidR="00C43731" w:rsidRDefault="00C43731" w:rsidP="00C4373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"____"__________201____г.</w:t>
            </w:r>
          </w:p>
        </w:tc>
      </w:tr>
      <w:tr w:rsidR="00C43731"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C43731" w:rsidRDefault="00C43731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43731">
        <w:tc>
          <w:tcPr>
            <w:tcW w:w="0" w:type="auto"/>
            <w:gridSpan w:val="6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(объекта) стройки: Капитальный ремонт помещений ГУПС "Севтеплоэнерго" по адресу: ул. Ленина, 46, цокольный этаж.</w:t>
            </w:r>
          </w:p>
        </w:tc>
      </w:tr>
      <w:tr w:rsidR="00C43731"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C43731">
        <w:tc>
          <w:tcPr>
            <w:tcW w:w="0" w:type="auto"/>
            <w:gridSpan w:val="6"/>
            <w:hideMark/>
          </w:tcPr>
          <w:p w:rsidR="00C43731" w:rsidRDefault="00C4373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ДЕФЕКТНАЯ ВЕДОМОСТЬ ОБЪЕМА РАБОТ</w:t>
            </w:r>
          </w:p>
        </w:tc>
      </w:tr>
      <w:tr w:rsidR="00C43731">
        <w:tc>
          <w:tcPr>
            <w:tcW w:w="0" w:type="auto"/>
            <w:gridSpan w:val="6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Условия производства работ: </w:t>
            </w:r>
            <w:r w:rsidRPr="00402911">
              <w:rPr>
                <w:rFonts w:eastAsia="Times New Roman"/>
                <w:i/>
                <w:sz w:val="18"/>
                <w:szCs w:val="18"/>
              </w:rPr>
              <w:t>Производство ремонтных работ в существующих зданиях и сооружениях, освобожденных от оборудования и других предметов, мешающих нормальному производству работ.(</w:t>
            </w:r>
            <w:r w:rsidRPr="00402911">
              <w:rPr>
                <w:i/>
              </w:rPr>
              <w:t xml:space="preserve"> </w:t>
            </w:r>
            <w:r w:rsidRPr="00402911">
              <w:rPr>
                <w:rFonts w:eastAsia="Times New Roman"/>
                <w:i/>
                <w:sz w:val="18"/>
                <w:szCs w:val="18"/>
              </w:rPr>
              <w:t>МДС 81-35.2004, прил.1, т.3, п.1)</w:t>
            </w:r>
          </w:p>
        </w:tc>
      </w:tr>
      <w:tr w:rsidR="00C43731">
        <w:tc>
          <w:tcPr>
            <w:tcW w:w="0" w:type="auto"/>
            <w:gridSpan w:val="6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C43731"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BB43D0" w:rsidRDefault="00BB43D0">
      <w:pPr>
        <w:rPr>
          <w:rFonts w:eastAsia="Times New Roman"/>
          <w:vanish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1527"/>
        <w:gridCol w:w="3576"/>
        <w:gridCol w:w="1568"/>
        <w:gridCol w:w="1529"/>
        <w:gridCol w:w="1529"/>
      </w:tblGrid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№ 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Обоснование цен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работ и затрат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Объем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Примечание</w:t>
            </w:r>
          </w:p>
        </w:tc>
      </w:tr>
      <w:tr w:rsidR="00BB43D0" w:rsidTr="00217F49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D0" w:rsidRDefault="00B575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</w:tr>
      <w:tr w:rsidR="00BB43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№1 Демонтажные работы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ТЕРр57-2-3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покрытий полов из керамических плиток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ТЕРр57-3-2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плинтусов цементных и из керамической плитки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ТЕРр57-3-1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плинтусов деревянных и из пластмассовых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ТЕРр57-2-1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покрытий полов из линолеума и релина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ТЕРр57-2-7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покрытий полов из древесноволокнистых плит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ТЕР46-04-010-02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покрытий полов дощатых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ТЕРр57-1-2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оснований покрытия полов лаг из досок и брусков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основания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ТЕРр57-1-1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оснований покрытия полов кирпичных столбиков под лаги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основания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ТЕРр53-1-1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обшивки неоштукатуренных деревянных стен (ДСП)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стен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ТЕРр53-1-4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каркаса деревянных стен из брусьев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стен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ТЕРр62-41-1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Очистка вручную поверхности фасадов от перхлорвиниловых и масляных красок с земли и лесов_ПРИМ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расчищенной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ТЕРр62-41-1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Очистка вручную поверхности фасадов от перхлорвиниловых и масляных красок с земли и лесов_ПРИМ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расчищенной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ТЕРр63-7-5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облицовки стен из керамических глазурованных плиток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поверхности облицовки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ТЕРр56-11-1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Снятие наличников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наличников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ТЕРр56-10-1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Снятие дверных полотен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дверных полотен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>
              <w:rPr>
                <w:rFonts w:eastAsia="Times New Roman"/>
                <w:sz w:val="18"/>
                <w:szCs w:val="18"/>
              </w:rPr>
              <w:t>7 шт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ТЕРр56-9-1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дверных коробок в каменных стенах с отбивкой штукатурки в откосах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коробок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ТЕРр56-2-2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Снятие оконных переплетов остекленных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оконных переплетов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ТЕРр56-3-2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Снятие подоконных досок деревянных в каменных зданиях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ТЕРр56-1-1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оконных коробок в каменных стенах с отбивкой штукатурки в откосах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коробок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ТЕРр67-4-3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светильников с лампами накаливания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ТЕРр67-4-1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выключателей, розеток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ТЕРр67-3-1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ТЕРр65-4-3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моек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ТЕРр65-4-7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сифонов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ТЕРр65-4-2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унитазов и писсуаров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ТЕРр65-2-1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трубопровода с фасонными частями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ТЕРр65-2-2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трубопровода с фасонными частями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ТЕРр65-4-10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смывных бачков фаянсовых на унитазе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ТЕРр65-1-1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Разборка трубопроводов из водогазопроводных труб диаметром до 32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ТЕРр65-3-8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Снятие водомеров диаметром до 50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ТЕРр65-19-1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Демонтаж радиаторов весом до 80 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ТЕРр65-3-1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Снятие кранов водоразборных или туалетных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 арматуры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ТЕР46-03-012-01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Пробивка в бетонных конструкциях полов и стен борозд площадью сечения до 20 см2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борозд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ТЕРр69-15-1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Затаривание строительного мусора в мешки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01-01-01-021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Погрузка при автомобильных перевозках материалов, перевозимых в мешках и пакетах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т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01-01-01-041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т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03-21-01-030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Перевозка грузов I класса автомобилями-самосвалами грузоподъемностью 10 т работающих вне карьера на расстояние до 30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т груза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№2 Общестроительные работы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ТЕР11-01-002-04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подстилающих слоев щебеночных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м3 подстилающего слоя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0,1227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стяжек цементных толщиной 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стяжки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стяжек на каждые 5 мм изменения толщины стяжки добавлять к расценке 11-01-011-01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стяжки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стяжек цементных толщиной 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стяжки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стяжек на каждые 5 мм изменения толщины стяжки добавлять к расценке 11-01-011-01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стяжки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ТЕР11-01-027-06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ТЕР11-01-027-06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ТЕР11-01-035-04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покрытий из плит древесностружечных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ТЕР11-01-035-04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покрытий из плит древесностружечных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ТЕР11-01-036-04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покрытий из линолеума насухо со свариванием полотнищ в стыках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ТЕР11-01-036-04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покрытий из линолеума насухо со свариванием полотнищ в стыках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ТЕР11-01-040-03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плинтусов поливинилхлоридных на винтах самонарезающих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ТЕР11-01-039-04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плинтусов из плиток керамических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ТЕР11-01-049-01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Укладка металлического накладного профиля (порога)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профиля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>
              <w:rPr>
                <w:rFonts w:eastAsia="Times New Roman"/>
                <w:sz w:val="18"/>
                <w:szCs w:val="18"/>
              </w:rPr>
              <w:t>7 шт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Потолки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ТЕРр61-26-1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Перетирка штукатурки внутренних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перетертой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ТЕР10-05-011-02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подвесных потолков из гипсокартонных листов (ГКЛ) по системе «КНАУФ» одноуровневых (П 113)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ТЕР10-05-011-02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подвесных потолков из гипсокартонных листов (ГКЛ) по системе «КНАУФ» одноуровневых (П 113)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потолка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ТЕР15-03-001-01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погонных деталей орнаментированных простого рисунка (галтели) высотой до 100 мм_ПРИМ_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ТЕР15-03-001-01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погонных деталей орнаментированных простого рисунка (галтели) высотой до 100 мм_ПРИМ_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деталей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ТЕР15-04-027-06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Третья шпатлевка при высококачественной окраске по штукатурке и сборным конструкциям потолков, подготовленных под окраску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ТЕР15-04-027-06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Третья шпатлевка при высококачественной окраске по штукатурке и сборным конструкциям потолков, подготовленных под окраску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ТЕР15-04-005-06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Окраска поливинилацетатными водоэмульсионными составами улучшенная по сборным конструкциям потолков, подготовленным под окраску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35,68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ТЕР15-04-005-06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Окраска поливинилацетатными водоэмульсионными составами улучшенная по сборным конструкциям потолков, подготовленным под окраску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Стены и перегородки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ТЕРр61-2-7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 штукатурки внутренних стен по камню и бетону цементно-известковым раствором, площадью отдельных мест до 1 м2 толщиной слоя до 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отремонтированной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217F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ТЕРр61-2-7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 штукатурки внутренних стен по камню и бетону цементно-известковым раствором, площадью отдельных мест до 1 м2 толщиной слоя до 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отремонтированной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r w:rsidRPr="00FB70A1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217F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ТЕРр61-2-9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Ремонт штукатурки внутренних стен по камню и бетону цементно-известковым раствором, площадью отдельных мест до 10 м2 толщиной слоя до 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отремонтированной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49" w:rsidRDefault="00217F49">
            <w:r w:rsidRPr="00FB70A1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ТЕР15-02-031-01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Штукатурка поверхностей оконных откосов по бетону и камню плоских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оштукатуриваемой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ТЕР15-02-031-01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Штукатурка поверхностей дверных откосов по бетону и камню плоских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оштукатуриваемой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ТЕРр61-1-9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Сплошное выравнивание штукатурки внутри здания (однослойная штукатурка) сухой растворной смесью (типа «Ветонит») толщиной до 10 мм для последующей окраски или оклейки обоями стен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ТЕРр61-1-9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Сплошное выравнивание штукатурки внутри здания (однослойная штукатурка) сухой растворной смесью (типа «Ветонит») толщиной до 10 мм для последующей окраски или оклейки обоями стен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86,937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ТЕР15-06-001-02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Оклейка обоями стен по монолитной штукатурке и бетону тиснеными и плотными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оклеиваемой и обиваемой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ТЕР15-06-001-02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Оклейка обоями стен по монолитной штукатурке и бетону тиснеными и плотными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оклеиваемой и обиваемой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ТЕР15-01-019-05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 по кирпичу и бетону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поверхности облицовки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217F49" w:rsidRPr="00217F49">
              <w:rPr>
                <w:rFonts w:eastAsia="Times New Roman"/>
                <w:sz w:val="18"/>
                <w:szCs w:val="18"/>
              </w:rPr>
              <w:t>Помещения площадью до 5м.кв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ТЕРр62-10-5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Улучшенная масляная окраска ранее окрашенных дверей за два раза с расчисткой </w:t>
            </w:r>
            <w:r>
              <w:rPr>
                <w:rFonts w:eastAsia="Times New Roman"/>
                <w:sz w:val="18"/>
                <w:szCs w:val="18"/>
              </w:rPr>
              <w:lastRenderedPageBreak/>
              <w:t>старой краски до 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ТЕРр62-35-2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Окраска масляными составами ранее окрашенных металлических решеток и оград без рельефа за 2 раза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ТЕР10-01-039-01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блоков в наружных и внутренних дверных проемах в каменных стенах, площадь проема до 3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проемов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833AE1">
              <w:rPr>
                <w:rFonts w:eastAsia="Times New Roman"/>
                <w:sz w:val="18"/>
                <w:szCs w:val="18"/>
              </w:rPr>
              <w:t>6 шт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ТЕР10-01-034-05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двухстворчатых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проемов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833AE1">
              <w:rPr>
                <w:rFonts w:eastAsia="Times New Roman"/>
                <w:sz w:val="18"/>
                <w:szCs w:val="18"/>
              </w:rPr>
              <w:t>4 шт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ТЕР10-01-035-01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п.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ТЕР10-01-036-01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уголков ПВХ на клее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п.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ТЕР12-01-010-01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покрытия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833AE1">
              <w:rPr>
                <w:rFonts w:eastAsia="Times New Roman"/>
                <w:sz w:val="18"/>
                <w:szCs w:val="18"/>
              </w:rPr>
              <w:t>Подоконные отливы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ТЕР15-04-025-04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Улучшенная окраска масляными составами по дереву заполнений дверных проемов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м2 окрашиваемой поверхности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ТЕР10-01-060-01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и крепление наличников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коробок блоков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ТЕР20-02-002-03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решеток площадью в свету до 1,5 м2_ПРИМ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решетка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833AE1">
              <w:rPr>
                <w:rFonts w:eastAsia="Times New Roman"/>
                <w:sz w:val="18"/>
                <w:szCs w:val="18"/>
              </w:rPr>
              <w:t>Оконные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ТЕР20-02-002-06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решеток площадью в свету до 5,0 м2_ПРИМ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решетка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833AE1">
              <w:rPr>
                <w:rFonts w:eastAsia="Times New Roman"/>
                <w:sz w:val="18"/>
                <w:szCs w:val="18"/>
              </w:rPr>
              <w:t>Подъезд, лестничный марш</w:t>
            </w:r>
          </w:p>
        </w:tc>
      </w:tr>
      <w:tr w:rsidR="00BB43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№3 Электромонтажные работы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ТЕРм08-02-403-03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Провод групповой осветительных сетей в защитной оболочке или кабель двух-трехжильный под штукатурку по стенам или в бороздах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ТЕР46-03-017-05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Заделка отверстий, гнезд и борозд в стенах и перегородках бетонных площадью до 0,1 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м3 заделки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ТЕРм08-10-010-01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Прокладка труб гофрированных ПВХ для защиты проводов и кабелей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ТЕРм08-02-412-03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ТЕРм08-03-591-09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833A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Монтаж_</w:t>
            </w:r>
            <w:r w:rsidR="00B575EA">
              <w:rPr>
                <w:rFonts w:eastAsia="Times New Roman"/>
                <w:sz w:val="18"/>
                <w:szCs w:val="18"/>
              </w:rPr>
              <w:t>Розетка штепсельная утопленного типа при скрытой проводке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ТЕРм08-03-591-12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Монтаж_</w:t>
            </w:r>
            <w:r w:rsidR="00B575EA">
              <w:rPr>
                <w:rFonts w:eastAsia="Times New Roman"/>
                <w:sz w:val="18"/>
                <w:szCs w:val="18"/>
              </w:rPr>
              <w:t>блок розеток двухгнездовая с заземлением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ТЕРм08-03-591-02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Монтаж_</w:t>
            </w:r>
            <w:r w:rsidR="00B575EA">
              <w:rPr>
                <w:rFonts w:eastAsia="Times New Roman"/>
                <w:sz w:val="18"/>
                <w:szCs w:val="18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ТЕРм08-03-591-05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833A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Монтаж_</w:t>
            </w:r>
            <w:r w:rsidR="00B575EA">
              <w:rPr>
                <w:rFonts w:eastAsia="Times New Roman"/>
                <w:sz w:val="18"/>
                <w:szCs w:val="18"/>
              </w:rPr>
              <w:t>Выключатель двухклавишный утопленного типа при скрытой проводке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ТЕРм08-03-594-13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833A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Монтаж_</w:t>
            </w:r>
            <w:r w:rsidR="00B575EA">
              <w:rPr>
                <w:rFonts w:eastAsia="Times New Roman"/>
                <w:sz w:val="18"/>
                <w:szCs w:val="18"/>
              </w:rPr>
              <w:t>Светильник в подвесных потолках, устанавливаемый на профиле, количество ламп в светильнике до 2 (санузлы)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833AE1">
              <w:rPr>
                <w:rFonts w:eastAsia="Times New Roman"/>
                <w:sz w:val="18"/>
                <w:szCs w:val="18"/>
              </w:rPr>
              <w:t>Светодиодные, тип ЖКХ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ТЕРм08-03-594-14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833AE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Монтаж_</w:t>
            </w:r>
            <w:r w:rsidR="00B575EA">
              <w:rPr>
                <w:rFonts w:eastAsia="Times New Roman"/>
                <w:sz w:val="18"/>
                <w:szCs w:val="18"/>
              </w:rPr>
              <w:t>Светильник в подвесных потолках, устанавливаемый на профиле, количество ламп в светильнике до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833AE1">
              <w:rPr>
                <w:rFonts w:eastAsia="Times New Roman"/>
                <w:sz w:val="18"/>
                <w:szCs w:val="18"/>
              </w:rPr>
              <w:t>Светодиодные 600х600, 24Вт</w:t>
            </w:r>
          </w:p>
        </w:tc>
      </w:tr>
      <w:tr w:rsidR="00BB43D0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Раздел №4 Сантехнические работы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ТЕР17-01-001-13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умывальников одиночных с подводкой холодной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ТЕР17-01-003-01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унитазов с бачком непосредственно присоединенным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компл.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ТЕР17-01-002-03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смесителей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ТЕРр65-5-1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Смена вентилей и клапанов обратных муфтовых диаметром до 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ТЕР16-04-004-01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Прокладка внутренних трубопроводов канализации из полипропиленовых труб диаметром 50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ТЕР16-04-004-02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Прокладка внутренних трубопроводов канализации из полипропиленовых труб диаметром 110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ТЕР16-06-005-01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счетчиков (водомеров) диаметром до 40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счетчик (водомер)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833AE1">
              <w:rPr>
                <w:rFonts w:eastAsia="Times New Roman"/>
                <w:sz w:val="18"/>
                <w:szCs w:val="18"/>
              </w:rPr>
              <w:t>б/у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ТЕР16-04-002-01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ТЕР16-04-002-02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ТЕР16-07-003-03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Врезка в действующие внутренние сети трубопроводов отопления и водоснабжения диаметром 25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врезка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ТЕР16-07-004-02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Врезка в действующие внутренние сети трубопроводов канализации диаметром 100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врезка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ТЕР16-07-004-01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 w:rsidP="00C4373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Врезка в действующие внутренние сети трубопроводов канализации диаметром 50мм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врезка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ТЕРр65-6-8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Смена выпусков к умывальникам и мойкам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ТЕР18-03-001-02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Установка радиаторов стальных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кВт радиаторов и конвекторов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  <w:r w:rsidR="00833AE1">
              <w:rPr>
                <w:rFonts w:eastAsia="Times New Roman"/>
                <w:sz w:val="18"/>
                <w:szCs w:val="18"/>
              </w:rPr>
              <w:t>Биметаллические на 10 секций (4шт)</w:t>
            </w:r>
          </w:p>
        </w:tc>
      </w:tr>
      <w:tr w:rsidR="00BB43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ТЕР16-04-002-02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 м трубопровода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BB43D0" w:rsidRDefault="00BB43D0">
      <w:pPr>
        <w:rPr>
          <w:rFonts w:eastAsia="Times New Roman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</w:tblGrid>
      <w:tr w:rsidR="00BB43D0">
        <w:tc>
          <w:tcPr>
            <w:tcW w:w="0" w:type="auto"/>
            <w:hideMark/>
          </w:tcPr>
          <w:p w:rsidR="00C43731" w:rsidRDefault="00C43731">
            <w:pPr>
              <w:rPr>
                <w:rFonts w:eastAsia="Times New Roman"/>
                <w:sz w:val="18"/>
                <w:szCs w:val="18"/>
              </w:rPr>
            </w:pPr>
          </w:p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Составил:</w:t>
            </w:r>
          </w:p>
        </w:tc>
      </w:tr>
      <w:tr w:rsidR="00BB43D0">
        <w:tc>
          <w:tcPr>
            <w:tcW w:w="0" w:type="auto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инженер-сметчик 1-й кат ________________________Г.Н.Зорина</w:t>
            </w:r>
          </w:p>
        </w:tc>
      </w:tr>
      <w:tr w:rsidR="00BB43D0">
        <w:tc>
          <w:tcPr>
            <w:tcW w:w="0" w:type="auto"/>
            <w:hideMark/>
          </w:tcPr>
          <w:p w:rsidR="00BB43D0" w:rsidRDefault="00B575E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B43D0">
        <w:tc>
          <w:tcPr>
            <w:tcW w:w="0" w:type="auto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BB43D0">
        <w:tc>
          <w:tcPr>
            <w:tcW w:w="0" w:type="auto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Проверил:</w:t>
            </w:r>
          </w:p>
        </w:tc>
      </w:tr>
      <w:tr w:rsidR="00BB43D0">
        <w:tc>
          <w:tcPr>
            <w:tcW w:w="0" w:type="auto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нач.ПТО ________________________О.А.Прохницкая</w:t>
            </w:r>
          </w:p>
        </w:tc>
      </w:tr>
      <w:tr w:rsidR="00BB43D0">
        <w:tc>
          <w:tcPr>
            <w:tcW w:w="0" w:type="auto"/>
            <w:hideMark/>
          </w:tcPr>
          <w:p w:rsidR="00BB43D0" w:rsidRDefault="00B575E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BB43D0">
        <w:tc>
          <w:tcPr>
            <w:tcW w:w="0" w:type="auto"/>
            <w:hideMark/>
          </w:tcPr>
          <w:p w:rsidR="00BB43D0" w:rsidRDefault="00B575E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B575EA" w:rsidRDefault="00B575EA">
      <w:pPr>
        <w:rPr>
          <w:rFonts w:eastAsia="Times New Roman"/>
        </w:rPr>
      </w:pPr>
    </w:p>
    <w:sectPr w:rsidR="00B575EA" w:rsidSect="00C43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10" w:rsidRDefault="00647210" w:rsidP="00C43731">
      <w:r>
        <w:separator/>
      </w:r>
    </w:p>
  </w:endnote>
  <w:endnote w:type="continuationSeparator" w:id="1">
    <w:p w:rsidR="00647210" w:rsidRDefault="00647210" w:rsidP="00C4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2D" w:rsidRDefault="002E5B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2D" w:rsidRPr="00C43731" w:rsidRDefault="002E5B2D" w:rsidP="00C43731">
    <w:pPr>
      <w:pStyle w:val="a5"/>
      <w:jc w:val="right"/>
      <w:rPr>
        <w:sz w:val="16"/>
      </w:rPr>
    </w:pPr>
    <w:r>
      <w:rPr>
        <w:sz w:val="16"/>
      </w:rPr>
      <w:t xml:space="preserve">стр </w:t>
    </w:r>
    <w:r>
      <w:rPr>
        <w:sz w:val="16"/>
      </w:rPr>
      <w:fldChar w:fldCharType="begin"/>
    </w:r>
    <w:r>
      <w:rPr>
        <w:sz w:val="16"/>
      </w:rPr>
      <w:instrText xml:space="preserve"> PAGE 0 </w:instrText>
    </w:r>
    <w:r>
      <w:rPr>
        <w:sz w:val="16"/>
      </w:rPr>
      <w:fldChar w:fldCharType="separate"/>
    </w:r>
    <w:r w:rsidR="002245B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0 </w:instrText>
    </w:r>
    <w:r>
      <w:rPr>
        <w:sz w:val="16"/>
      </w:rPr>
      <w:fldChar w:fldCharType="separate"/>
    </w:r>
    <w:r w:rsidR="002245BF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2D" w:rsidRDefault="002E5B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10" w:rsidRDefault="00647210" w:rsidP="00C43731">
      <w:r>
        <w:separator/>
      </w:r>
    </w:p>
  </w:footnote>
  <w:footnote w:type="continuationSeparator" w:id="1">
    <w:p w:rsidR="00647210" w:rsidRDefault="00647210" w:rsidP="00C4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2D" w:rsidRDefault="002E5B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2D" w:rsidRPr="00C43731" w:rsidRDefault="002E5B2D" w:rsidP="00C4373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2D" w:rsidRDefault="002E5B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731"/>
    <w:rsid w:val="00217F49"/>
    <w:rsid w:val="002245BF"/>
    <w:rsid w:val="002E5B2D"/>
    <w:rsid w:val="00647210"/>
    <w:rsid w:val="006974A5"/>
    <w:rsid w:val="00833AE1"/>
    <w:rsid w:val="00B575EA"/>
    <w:rsid w:val="00BB43D0"/>
    <w:rsid w:val="00C4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0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224220">
    <w:name w:val="xl2224220"/>
    <w:basedOn w:val="a"/>
    <w:rsid w:val="00BB43D0"/>
    <w:pP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104">
    <w:name w:val="x104"/>
    <w:basedOn w:val="a"/>
    <w:rsid w:val="00BB43D0"/>
    <w:pPr>
      <w:spacing w:before="100" w:beforeAutospacing="1" w:after="100" w:afterAutospacing="1"/>
    </w:pPr>
    <w:rPr>
      <w:sz w:val="16"/>
      <w:szCs w:val="16"/>
    </w:rPr>
  </w:style>
  <w:style w:type="paragraph" w:customStyle="1" w:styleId="x106">
    <w:name w:val="x106"/>
    <w:basedOn w:val="a"/>
    <w:rsid w:val="00BB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1">
    <w:name w:val="x101"/>
    <w:basedOn w:val="a"/>
    <w:rsid w:val="00BB43D0"/>
    <w:pPr>
      <w:spacing w:before="100" w:beforeAutospacing="1" w:after="100" w:afterAutospacing="1"/>
    </w:pPr>
    <w:rPr>
      <w:sz w:val="16"/>
      <w:szCs w:val="16"/>
    </w:rPr>
  </w:style>
  <w:style w:type="paragraph" w:customStyle="1" w:styleId="x103">
    <w:name w:val="x103"/>
    <w:basedOn w:val="a"/>
    <w:rsid w:val="00BB43D0"/>
    <w:pPr>
      <w:spacing w:before="100" w:beforeAutospacing="1" w:after="100" w:afterAutospacing="1"/>
    </w:pPr>
    <w:rPr>
      <w:sz w:val="18"/>
      <w:szCs w:val="18"/>
    </w:rPr>
  </w:style>
  <w:style w:type="paragraph" w:customStyle="1" w:styleId="x102">
    <w:name w:val="x102"/>
    <w:basedOn w:val="a"/>
    <w:rsid w:val="00BB43D0"/>
    <w:pPr>
      <w:spacing w:before="100" w:beforeAutospacing="1" w:after="100" w:afterAutospacing="1"/>
    </w:pPr>
    <w:rPr>
      <w:sz w:val="18"/>
      <w:szCs w:val="18"/>
    </w:rPr>
  </w:style>
  <w:style w:type="paragraph" w:customStyle="1" w:styleId="x105">
    <w:name w:val="x105"/>
    <w:basedOn w:val="a"/>
    <w:rsid w:val="00BB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107">
    <w:name w:val="x107"/>
    <w:basedOn w:val="a"/>
    <w:rsid w:val="00BB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C4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3731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3731"/>
    <w:rPr>
      <w:rFonts w:eastAsia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5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B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AUS</vt:lpstr>
    </vt:vector>
  </TitlesOfParts>
  <Company>Microsoft</Company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</dc:title>
  <dc:creator>Zorina</dc:creator>
  <cp:lastModifiedBy>Zorina</cp:lastModifiedBy>
  <cp:revision>3</cp:revision>
  <cp:lastPrinted>2016-07-21T08:26:00Z</cp:lastPrinted>
  <dcterms:created xsi:type="dcterms:W3CDTF">2016-07-21T05:30:00Z</dcterms:created>
  <dcterms:modified xsi:type="dcterms:W3CDTF">2016-07-21T09:01:00Z</dcterms:modified>
</cp:coreProperties>
</file>