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FB" w:rsidRDefault="007247FB" w:rsidP="008A6D8C">
      <w:pPr>
        <w:suppressAutoHyphens/>
        <w:jc w:val="center"/>
        <w:rPr>
          <w:b/>
          <w:caps/>
          <w:color w:val="000000"/>
          <w:sz w:val="28"/>
          <w:szCs w:val="28"/>
        </w:rPr>
      </w:pPr>
    </w:p>
    <w:p w:rsidR="007247FB" w:rsidRPr="002C5E04" w:rsidRDefault="007247FB" w:rsidP="008A6D8C">
      <w:pPr>
        <w:suppressAutoHyphens/>
        <w:jc w:val="center"/>
        <w:rPr>
          <w:b/>
          <w:caps/>
          <w:color w:val="000000"/>
          <w:sz w:val="28"/>
          <w:szCs w:val="28"/>
        </w:rPr>
      </w:pPr>
      <w:r w:rsidRPr="002C5E04">
        <w:rPr>
          <w:b/>
          <w:caps/>
          <w:color w:val="000000"/>
          <w:sz w:val="28"/>
          <w:szCs w:val="28"/>
        </w:rPr>
        <w:t xml:space="preserve">ГОСУДАРСТВЕННОе УНИТАРНОЕ ПРЕДПРИЯТИе </w:t>
      </w:r>
    </w:p>
    <w:p w:rsidR="007247FB" w:rsidRPr="002C5E04" w:rsidRDefault="007247FB" w:rsidP="008A6D8C">
      <w:pPr>
        <w:suppressAutoHyphens/>
        <w:jc w:val="center"/>
        <w:rPr>
          <w:b/>
          <w:caps/>
          <w:color w:val="000000"/>
          <w:sz w:val="28"/>
          <w:szCs w:val="28"/>
        </w:rPr>
      </w:pPr>
      <w:r w:rsidRPr="002C5E04">
        <w:rPr>
          <w:b/>
          <w:caps/>
          <w:color w:val="000000"/>
          <w:sz w:val="28"/>
          <w:szCs w:val="28"/>
        </w:rPr>
        <w:t>РЕСПУБЛИКИ КРЫМ «САНАТОРИЙ  «ДЮЛЬБЕР»</w:t>
      </w:r>
    </w:p>
    <w:p w:rsidR="007247FB" w:rsidRPr="002C5E04" w:rsidRDefault="007247FB" w:rsidP="00A20DBE">
      <w:pPr>
        <w:spacing w:line="360" w:lineRule="exact"/>
        <w:outlineLvl w:val="0"/>
        <w:rPr>
          <w:b/>
          <w:sz w:val="28"/>
          <w:szCs w:val="28"/>
          <w:u w:val="single"/>
        </w:rPr>
      </w:pPr>
    </w:p>
    <w:p w:rsidR="007247FB" w:rsidRPr="002C5E04" w:rsidRDefault="007247FB" w:rsidP="00BD71AD">
      <w:pPr>
        <w:rPr>
          <w:sz w:val="28"/>
          <w:szCs w:val="28"/>
        </w:rPr>
      </w:pPr>
    </w:p>
    <w:p w:rsidR="007247FB" w:rsidRDefault="007247FB" w:rsidP="00683C63">
      <w:pPr>
        <w:jc w:val="right"/>
        <w:rPr>
          <w:b/>
          <w:sz w:val="28"/>
          <w:szCs w:val="28"/>
        </w:rPr>
      </w:pPr>
      <w:r>
        <w:rPr>
          <w:b/>
          <w:sz w:val="28"/>
          <w:szCs w:val="28"/>
        </w:rPr>
        <w:t xml:space="preserve">                                                                                </w:t>
      </w:r>
      <w:r w:rsidRPr="009B73DF">
        <w:rPr>
          <w:b/>
          <w:sz w:val="28"/>
          <w:szCs w:val="28"/>
        </w:rPr>
        <w:t>«УТВЕРЖДАЮ»</w:t>
      </w:r>
    </w:p>
    <w:p w:rsidR="007247FB" w:rsidRDefault="007247FB" w:rsidP="00683C63">
      <w:pPr>
        <w:jc w:val="right"/>
        <w:rPr>
          <w:b/>
          <w:sz w:val="28"/>
          <w:szCs w:val="28"/>
        </w:rPr>
      </w:pPr>
      <w:r>
        <w:rPr>
          <w:b/>
          <w:sz w:val="28"/>
          <w:szCs w:val="28"/>
        </w:rPr>
        <w:t xml:space="preserve">                                                                                 </w:t>
      </w:r>
    </w:p>
    <w:p w:rsidR="007247FB" w:rsidRDefault="007247FB" w:rsidP="00683C63">
      <w:pPr>
        <w:jc w:val="right"/>
        <w:rPr>
          <w:b/>
          <w:sz w:val="28"/>
          <w:szCs w:val="28"/>
        </w:rPr>
      </w:pPr>
      <w:r>
        <w:rPr>
          <w:b/>
          <w:sz w:val="28"/>
          <w:szCs w:val="28"/>
        </w:rPr>
        <w:t xml:space="preserve">                                                                                     Директор  ГУП РК </w:t>
      </w:r>
    </w:p>
    <w:p w:rsidR="007247FB" w:rsidRDefault="007247FB" w:rsidP="00683C63">
      <w:pPr>
        <w:jc w:val="right"/>
        <w:rPr>
          <w:b/>
          <w:sz w:val="28"/>
          <w:szCs w:val="28"/>
        </w:rPr>
      </w:pPr>
      <w:r>
        <w:rPr>
          <w:b/>
          <w:sz w:val="28"/>
          <w:szCs w:val="28"/>
        </w:rPr>
        <w:t>«Санаторий «Дюльбер»</w:t>
      </w:r>
    </w:p>
    <w:p w:rsidR="007247FB" w:rsidRDefault="007247FB" w:rsidP="00683C63">
      <w:pPr>
        <w:jc w:val="right"/>
        <w:rPr>
          <w:b/>
          <w:sz w:val="28"/>
          <w:szCs w:val="28"/>
        </w:rPr>
      </w:pPr>
    </w:p>
    <w:p w:rsidR="007247FB" w:rsidRDefault="007247FB" w:rsidP="00683C63">
      <w:pPr>
        <w:jc w:val="right"/>
        <w:rPr>
          <w:b/>
          <w:sz w:val="28"/>
          <w:szCs w:val="28"/>
        </w:rPr>
      </w:pPr>
      <w:r>
        <w:rPr>
          <w:b/>
          <w:sz w:val="28"/>
          <w:szCs w:val="28"/>
        </w:rPr>
        <w:t>_____________ Л.Г.Сванидзе</w:t>
      </w:r>
    </w:p>
    <w:p w:rsidR="007247FB" w:rsidRDefault="007247FB" w:rsidP="00683C63">
      <w:pPr>
        <w:jc w:val="right"/>
        <w:rPr>
          <w:b/>
          <w:sz w:val="28"/>
          <w:szCs w:val="28"/>
        </w:rPr>
      </w:pPr>
      <w:r>
        <w:rPr>
          <w:b/>
          <w:sz w:val="28"/>
          <w:szCs w:val="28"/>
        </w:rPr>
        <w:t xml:space="preserve">                                                                                    __ августа 2016 года  </w:t>
      </w:r>
    </w:p>
    <w:p w:rsidR="007247FB" w:rsidRDefault="007247FB" w:rsidP="009B73DF">
      <w:pPr>
        <w:jc w:val="right"/>
        <w:rPr>
          <w:b/>
          <w:sz w:val="28"/>
          <w:szCs w:val="28"/>
        </w:rPr>
      </w:pPr>
    </w:p>
    <w:p w:rsidR="007247FB" w:rsidRPr="009B73DF" w:rsidRDefault="007247FB" w:rsidP="009B73DF">
      <w:pPr>
        <w:jc w:val="right"/>
        <w:rPr>
          <w:b/>
          <w:sz w:val="28"/>
          <w:szCs w:val="28"/>
        </w:rPr>
      </w:pPr>
    </w:p>
    <w:p w:rsidR="007247FB" w:rsidRPr="002C5E04" w:rsidRDefault="007247FB" w:rsidP="00BD71AD">
      <w:pPr>
        <w:rPr>
          <w:sz w:val="28"/>
          <w:szCs w:val="28"/>
        </w:rPr>
      </w:pPr>
    </w:p>
    <w:p w:rsidR="007247FB" w:rsidRPr="002C5E04" w:rsidRDefault="007247FB" w:rsidP="00BD71AD">
      <w:pPr>
        <w:rPr>
          <w:sz w:val="28"/>
          <w:szCs w:val="28"/>
        </w:rPr>
      </w:pPr>
    </w:p>
    <w:p w:rsidR="007247FB" w:rsidRPr="002C5E04" w:rsidRDefault="007247FB" w:rsidP="00BD71AD">
      <w:pPr>
        <w:rPr>
          <w:sz w:val="28"/>
          <w:szCs w:val="28"/>
        </w:rPr>
      </w:pPr>
    </w:p>
    <w:p w:rsidR="007247FB" w:rsidRPr="002C5E04" w:rsidRDefault="007247FB" w:rsidP="00BD71AD">
      <w:pPr>
        <w:rPr>
          <w:sz w:val="28"/>
          <w:szCs w:val="28"/>
        </w:rPr>
      </w:pPr>
    </w:p>
    <w:p w:rsidR="007247FB" w:rsidRPr="002C5E04" w:rsidRDefault="007247FB" w:rsidP="00BD71AD">
      <w:pPr>
        <w:rPr>
          <w:sz w:val="28"/>
          <w:szCs w:val="28"/>
        </w:rPr>
      </w:pPr>
    </w:p>
    <w:p w:rsidR="007247FB" w:rsidRPr="002C5E04" w:rsidRDefault="007247FB" w:rsidP="00BD71AD">
      <w:pPr>
        <w:rPr>
          <w:sz w:val="28"/>
          <w:szCs w:val="28"/>
        </w:rPr>
      </w:pPr>
    </w:p>
    <w:p w:rsidR="007247FB" w:rsidRPr="002C5E04" w:rsidRDefault="007247FB" w:rsidP="00BD71AD">
      <w:pPr>
        <w:rPr>
          <w:sz w:val="28"/>
          <w:szCs w:val="28"/>
        </w:rPr>
      </w:pPr>
    </w:p>
    <w:p w:rsidR="007247FB" w:rsidRPr="002C5E04" w:rsidRDefault="007247FB" w:rsidP="008A6D8C">
      <w:pPr>
        <w:jc w:val="center"/>
        <w:rPr>
          <w:b/>
          <w:sz w:val="32"/>
          <w:szCs w:val="32"/>
        </w:rPr>
      </w:pPr>
      <w:r w:rsidRPr="002C5E04">
        <w:rPr>
          <w:b/>
          <w:sz w:val="32"/>
          <w:szCs w:val="32"/>
        </w:rPr>
        <w:t xml:space="preserve">ДОКУМЕНТАЦИЯ </w:t>
      </w:r>
    </w:p>
    <w:p w:rsidR="007247FB" w:rsidRPr="002C5E04" w:rsidRDefault="007247FB" w:rsidP="008A6D8C">
      <w:pPr>
        <w:jc w:val="center"/>
        <w:rPr>
          <w:b/>
          <w:sz w:val="32"/>
          <w:szCs w:val="32"/>
        </w:rPr>
      </w:pPr>
      <w:r w:rsidRPr="002C5E04">
        <w:rPr>
          <w:b/>
          <w:sz w:val="32"/>
          <w:szCs w:val="32"/>
        </w:rPr>
        <w:t>о запросе предложений в электронной форме</w:t>
      </w:r>
    </w:p>
    <w:p w:rsidR="007247FB" w:rsidRPr="002C5E04" w:rsidRDefault="007247FB" w:rsidP="008A6D8C">
      <w:pPr>
        <w:jc w:val="center"/>
        <w:rPr>
          <w:b/>
          <w:sz w:val="32"/>
          <w:szCs w:val="32"/>
        </w:rPr>
      </w:pPr>
    </w:p>
    <w:p w:rsidR="007247FB" w:rsidRPr="002C5E04" w:rsidRDefault="007247FB" w:rsidP="008A6D8C">
      <w:pPr>
        <w:jc w:val="center"/>
        <w:rPr>
          <w:b/>
          <w:sz w:val="32"/>
          <w:szCs w:val="32"/>
        </w:rPr>
      </w:pPr>
    </w:p>
    <w:p w:rsidR="007247FB" w:rsidRPr="002C5E04" w:rsidRDefault="007247FB" w:rsidP="008A6D8C">
      <w:pPr>
        <w:jc w:val="center"/>
        <w:rPr>
          <w:b/>
          <w:sz w:val="32"/>
          <w:szCs w:val="32"/>
        </w:rPr>
      </w:pPr>
      <w:r w:rsidRPr="002C5E04">
        <w:rPr>
          <w:b/>
          <w:sz w:val="32"/>
          <w:szCs w:val="32"/>
        </w:rPr>
        <w:t>Наименование запроса предложений:</w:t>
      </w:r>
    </w:p>
    <w:p w:rsidR="007247FB" w:rsidRPr="002C5E04" w:rsidRDefault="007247FB" w:rsidP="000D2661">
      <w:pPr>
        <w:jc w:val="center"/>
      </w:pPr>
      <w:r w:rsidRPr="002C5E04">
        <w:rPr>
          <w:b/>
          <w:sz w:val="32"/>
          <w:szCs w:val="32"/>
        </w:rPr>
        <w:t>«</w:t>
      </w:r>
      <w:r w:rsidRPr="00095272">
        <w:rPr>
          <w:b/>
          <w:sz w:val="32"/>
          <w:szCs w:val="32"/>
        </w:rPr>
        <w:t>Выполнение работ по инвентаризации зеленых насаждений на земельн</w:t>
      </w:r>
      <w:r>
        <w:rPr>
          <w:b/>
          <w:sz w:val="32"/>
          <w:szCs w:val="32"/>
        </w:rPr>
        <w:t>ых участках Санатория «Дюльбер»</w:t>
      </w:r>
      <w:r w:rsidRPr="002C5E04">
        <w:rPr>
          <w:b/>
          <w:sz w:val="32"/>
          <w:szCs w:val="32"/>
        </w:rPr>
        <w:t>»</w:t>
      </w:r>
    </w:p>
    <w:p w:rsidR="007247FB" w:rsidRPr="007324FB" w:rsidRDefault="007247FB" w:rsidP="001D44E8">
      <w:pPr>
        <w:pStyle w:val="ab"/>
        <w:keepLines/>
        <w:spacing w:before="0" w:after="0"/>
        <w:jc w:val="center"/>
        <w:rPr>
          <w:rStyle w:val="aa"/>
          <w:b/>
          <w:bCs/>
          <w:color w:val="auto"/>
        </w:rPr>
      </w:pPr>
      <w:r w:rsidRPr="007324FB">
        <w:rPr>
          <w:b/>
          <w:bCs/>
        </w:rPr>
        <w:t>Извещение размещено на официальном сайте</w:t>
      </w:r>
      <w:r>
        <w:rPr>
          <w:b/>
          <w:bCs/>
        </w:rPr>
        <w:t xml:space="preserve"> и ЭТП</w:t>
      </w:r>
      <w:r w:rsidRPr="007324FB">
        <w:rPr>
          <w:b/>
          <w:bCs/>
        </w:rPr>
        <w:t>:</w:t>
      </w:r>
    </w:p>
    <w:p w:rsidR="007247FB" w:rsidRPr="00E8629F" w:rsidRDefault="00363BB4" w:rsidP="001D44E8">
      <w:pPr>
        <w:pStyle w:val="ab"/>
        <w:spacing w:before="0" w:after="0"/>
        <w:jc w:val="center"/>
        <w:rPr>
          <w:rStyle w:val="aa"/>
          <w:b/>
          <w:bCs/>
          <w:color w:val="auto"/>
        </w:rPr>
      </w:pPr>
      <w:hyperlink w:history="1">
        <w:r w:rsidR="00E8629F">
          <w:rPr>
            <w:b/>
            <w:bCs/>
            <w:lang w:val="en-US"/>
          </w:rPr>
          <w:t>h</w:t>
        </w:r>
        <w:r w:rsidR="00E8629F" w:rsidRPr="00E8629F">
          <w:rPr>
            <w:b/>
            <w:bCs/>
            <w:lang w:val="en-US"/>
          </w:rPr>
          <w:t>ttp</w:t>
        </w:r>
        <w:r w:rsidR="00E8629F" w:rsidRPr="00E8629F">
          <w:rPr>
            <w:b/>
            <w:bCs/>
          </w:rPr>
          <w:t>://</w:t>
        </w:r>
        <w:r w:rsidR="00E8629F" w:rsidRPr="00E8629F">
          <w:rPr>
            <w:b/>
            <w:bCs/>
            <w:lang w:val="en-US"/>
          </w:rPr>
          <w:t>zakupki</w:t>
        </w:r>
        <w:r w:rsidR="00E8629F" w:rsidRPr="00E8629F">
          <w:rPr>
            <w:b/>
            <w:bCs/>
          </w:rPr>
          <w:t>.</w:t>
        </w:r>
        <w:r w:rsidR="00E8629F" w:rsidRPr="00E8629F">
          <w:rPr>
            <w:b/>
            <w:bCs/>
            <w:lang w:val="en-US"/>
          </w:rPr>
          <w:t>gov</w:t>
        </w:r>
        <w:r w:rsidR="00E8629F" w:rsidRPr="00E8629F">
          <w:rPr>
            <w:b/>
            <w:bCs/>
          </w:rPr>
          <w:t>.</w:t>
        </w:r>
        <w:r w:rsidR="00E8629F" w:rsidRPr="00E8629F">
          <w:rPr>
            <w:b/>
            <w:bCs/>
            <w:lang w:val="en-US"/>
          </w:rPr>
          <w:t>ru</w:t>
        </w:r>
        <w:r w:rsidR="00E8629F" w:rsidRPr="00E8629F">
          <w:rPr>
            <w:b/>
            <w:bCs/>
          </w:rPr>
          <w:t>/</w:t>
        </w:r>
        <w:r w:rsidR="007247FB" w:rsidRPr="00E8629F">
          <w:rPr>
            <w:b/>
            <w:bCs/>
          </w:rPr>
          <w:t>.</w:t>
        </w:r>
      </w:hyperlink>
      <w:r w:rsidR="007247FB" w:rsidRPr="00E8629F">
        <w:rPr>
          <w:rStyle w:val="aa"/>
          <w:bCs/>
        </w:rPr>
        <w:t xml:space="preserve">, </w:t>
      </w:r>
      <w:hyperlink r:id="rId7" w:history="1">
        <w:r w:rsidR="007247FB" w:rsidRPr="000306DF">
          <w:rPr>
            <w:rStyle w:val="aa"/>
            <w:bCs/>
            <w:lang w:val="en-US"/>
          </w:rPr>
          <w:t>http</w:t>
        </w:r>
        <w:r w:rsidR="007247FB" w:rsidRPr="00E8629F">
          <w:rPr>
            <w:rStyle w:val="aa"/>
            <w:bCs/>
          </w:rPr>
          <w:t>://</w:t>
        </w:r>
        <w:r w:rsidR="007247FB">
          <w:rPr>
            <w:rStyle w:val="aa"/>
            <w:bCs/>
            <w:lang w:val="en-US"/>
          </w:rPr>
          <w:t>torgi</w:t>
        </w:r>
        <w:r w:rsidR="007247FB" w:rsidRPr="00E8629F">
          <w:rPr>
            <w:rStyle w:val="aa"/>
            <w:bCs/>
          </w:rPr>
          <w:t>82.</w:t>
        </w:r>
        <w:r w:rsidR="007247FB">
          <w:rPr>
            <w:rStyle w:val="aa"/>
            <w:bCs/>
            <w:lang w:val="en-US"/>
          </w:rPr>
          <w:t>ru</w:t>
        </w:r>
      </w:hyperlink>
    </w:p>
    <w:p w:rsidR="007247FB" w:rsidRPr="00E8629F" w:rsidRDefault="007247FB" w:rsidP="00BD71AD">
      <w:pPr>
        <w:jc w:val="center"/>
        <w:rPr>
          <w:sz w:val="28"/>
          <w:szCs w:val="28"/>
        </w:rPr>
      </w:pPr>
    </w:p>
    <w:p w:rsidR="007247FB" w:rsidRPr="00E8629F" w:rsidRDefault="007247FB" w:rsidP="00BD71AD">
      <w:pPr>
        <w:jc w:val="center"/>
        <w:rPr>
          <w:sz w:val="28"/>
          <w:szCs w:val="28"/>
        </w:rPr>
      </w:pPr>
    </w:p>
    <w:p w:rsidR="007247FB" w:rsidRPr="00E8629F" w:rsidRDefault="007247FB" w:rsidP="00BD71AD">
      <w:pPr>
        <w:jc w:val="center"/>
        <w:rPr>
          <w:sz w:val="28"/>
          <w:szCs w:val="28"/>
        </w:rPr>
      </w:pPr>
    </w:p>
    <w:p w:rsidR="007247FB" w:rsidRPr="00E8629F" w:rsidRDefault="007247FB" w:rsidP="00BD71AD">
      <w:pPr>
        <w:tabs>
          <w:tab w:val="left" w:leader="dot" w:pos="9374"/>
        </w:tabs>
        <w:jc w:val="center"/>
        <w:rPr>
          <w:color w:val="000000"/>
          <w:sz w:val="28"/>
          <w:szCs w:val="28"/>
        </w:rPr>
      </w:pPr>
    </w:p>
    <w:p w:rsidR="007247FB" w:rsidRPr="00E8629F" w:rsidRDefault="007247FB" w:rsidP="00BD71AD">
      <w:pPr>
        <w:tabs>
          <w:tab w:val="left" w:leader="dot" w:pos="9374"/>
        </w:tabs>
        <w:jc w:val="center"/>
        <w:rPr>
          <w:color w:val="000000"/>
          <w:sz w:val="28"/>
          <w:szCs w:val="28"/>
        </w:rPr>
      </w:pPr>
    </w:p>
    <w:p w:rsidR="007247FB" w:rsidRPr="00E8629F" w:rsidRDefault="007247FB" w:rsidP="00BD71AD">
      <w:pPr>
        <w:tabs>
          <w:tab w:val="left" w:leader="dot" w:pos="9374"/>
        </w:tabs>
        <w:jc w:val="center"/>
        <w:rPr>
          <w:color w:val="000000"/>
          <w:sz w:val="28"/>
          <w:szCs w:val="28"/>
        </w:rPr>
      </w:pPr>
    </w:p>
    <w:p w:rsidR="007247FB" w:rsidRPr="00E8629F" w:rsidRDefault="007247FB" w:rsidP="00BD71AD">
      <w:pPr>
        <w:tabs>
          <w:tab w:val="left" w:leader="dot" w:pos="9374"/>
        </w:tabs>
        <w:jc w:val="center"/>
        <w:rPr>
          <w:color w:val="000000"/>
          <w:sz w:val="28"/>
          <w:szCs w:val="28"/>
        </w:rPr>
      </w:pPr>
    </w:p>
    <w:p w:rsidR="007247FB" w:rsidRPr="00E8629F" w:rsidRDefault="007247FB" w:rsidP="00BD71AD">
      <w:pPr>
        <w:tabs>
          <w:tab w:val="left" w:leader="dot" w:pos="9374"/>
        </w:tabs>
        <w:jc w:val="center"/>
        <w:rPr>
          <w:color w:val="000000"/>
          <w:sz w:val="28"/>
          <w:szCs w:val="28"/>
        </w:rPr>
      </w:pPr>
    </w:p>
    <w:p w:rsidR="007247FB" w:rsidRPr="00E8629F" w:rsidRDefault="007247FB" w:rsidP="00BD71AD">
      <w:pPr>
        <w:tabs>
          <w:tab w:val="left" w:leader="dot" w:pos="9374"/>
        </w:tabs>
        <w:jc w:val="center"/>
        <w:rPr>
          <w:color w:val="000000"/>
          <w:sz w:val="28"/>
          <w:szCs w:val="28"/>
        </w:rPr>
      </w:pPr>
    </w:p>
    <w:p w:rsidR="007247FB" w:rsidRPr="00E8629F" w:rsidRDefault="007247FB" w:rsidP="00BD71AD">
      <w:pPr>
        <w:tabs>
          <w:tab w:val="left" w:leader="dot" w:pos="9374"/>
        </w:tabs>
        <w:jc w:val="center"/>
        <w:rPr>
          <w:color w:val="000000"/>
          <w:sz w:val="28"/>
          <w:szCs w:val="28"/>
        </w:rPr>
      </w:pPr>
    </w:p>
    <w:p w:rsidR="007247FB" w:rsidRPr="00F32E0D" w:rsidRDefault="007247FB" w:rsidP="00BD71AD">
      <w:pPr>
        <w:tabs>
          <w:tab w:val="left" w:leader="dot" w:pos="9374"/>
        </w:tabs>
        <w:jc w:val="center"/>
        <w:rPr>
          <w:b/>
          <w:color w:val="000000"/>
          <w:sz w:val="28"/>
          <w:szCs w:val="28"/>
        </w:rPr>
      </w:pPr>
      <w:r w:rsidRPr="00F32E0D">
        <w:rPr>
          <w:b/>
          <w:color w:val="000000"/>
          <w:sz w:val="28"/>
          <w:szCs w:val="28"/>
        </w:rPr>
        <w:t>201</w:t>
      </w:r>
      <w:r>
        <w:rPr>
          <w:b/>
          <w:color w:val="000000"/>
          <w:sz w:val="28"/>
          <w:szCs w:val="28"/>
        </w:rPr>
        <w:t>6</w:t>
      </w:r>
      <w:r w:rsidRPr="00F32E0D">
        <w:rPr>
          <w:b/>
          <w:color w:val="000000"/>
          <w:sz w:val="28"/>
          <w:szCs w:val="28"/>
        </w:rPr>
        <w:t xml:space="preserve"> год</w:t>
      </w:r>
    </w:p>
    <w:p w:rsidR="007247FB" w:rsidRPr="002C5E04" w:rsidRDefault="007247FB" w:rsidP="00BD71AD">
      <w:pPr>
        <w:tabs>
          <w:tab w:val="left" w:leader="dot" w:pos="9374"/>
        </w:tabs>
        <w:jc w:val="center"/>
        <w:rPr>
          <w:color w:val="000000"/>
          <w:sz w:val="28"/>
          <w:szCs w:val="28"/>
        </w:rPr>
      </w:pPr>
    </w:p>
    <w:p w:rsidR="007247FB" w:rsidRPr="002C5E04" w:rsidRDefault="007247FB"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2C5E04">
        <w:rPr>
          <w:b/>
          <w:sz w:val="28"/>
          <w:szCs w:val="28"/>
        </w:rPr>
        <w:t xml:space="preserve">Содержание: </w:t>
      </w:r>
    </w:p>
    <w:p w:rsidR="007247FB" w:rsidRPr="002C5E04" w:rsidRDefault="007247FB" w:rsidP="006A4B85">
      <w:pPr>
        <w:widowControl/>
        <w:autoSpaceDE/>
        <w:autoSpaceDN/>
        <w:adjustRightInd/>
        <w:jc w:val="center"/>
        <w:rPr>
          <w:b/>
        </w:rPr>
      </w:pPr>
    </w:p>
    <w:p w:rsidR="007247FB" w:rsidRPr="002C5E04" w:rsidRDefault="00363BB4" w:rsidP="00470165">
      <w:pPr>
        <w:pStyle w:val="12"/>
        <w:spacing w:line="360" w:lineRule="auto"/>
        <w:rPr>
          <w:rFonts w:ascii="Calibri" w:hAnsi="Calibri"/>
          <w:b/>
          <w:noProof/>
          <w:sz w:val="22"/>
          <w:szCs w:val="22"/>
        </w:rPr>
      </w:pPr>
      <w:r w:rsidRPr="002C5E04">
        <w:rPr>
          <w:b/>
        </w:rPr>
        <w:fldChar w:fldCharType="begin"/>
      </w:r>
      <w:r w:rsidR="007247FB" w:rsidRPr="002C5E04">
        <w:rPr>
          <w:b/>
        </w:rPr>
        <w:instrText xml:space="preserve"> TOC \h \z \t "Заголовок 7;1" </w:instrText>
      </w:r>
      <w:r w:rsidRPr="002C5E04">
        <w:rPr>
          <w:b/>
        </w:rPr>
        <w:fldChar w:fldCharType="separate"/>
      </w:r>
      <w:hyperlink w:anchor="_Toc416771018" w:history="1">
        <w:r w:rsidR="007247FB" w:rsidRPr="002C5E04">
          <w:rPr>
            <w:rStyle w:val="aa"/>
            <w:b/>
            <w:noProof/>
          </w:rPr>
          <w:t>РАЗДЕЛ 1. ОБЩАЯ ЧАСТЬ</w:t>
        </w:r>
        <w:r w:rsidR="007247FB" w:rsidRPr="002C5E04">
          <w:rPr>
            <w:b/>
            <w:noProof/>
            <w:webHidden/>
          </w:rPr>
          <w:tab/>
        </w:r>
        <w:r w:rsidRPr="002C5E04">
          <w:rPr>
            <w:b/>
            <w:noProof/>
            <w:webHidden/>
          </w:rPr>
          <w:fldChar w:fldCharType="begin"/>
        </w:r>
        <w:r w:rsidR="007247FB" w:rsidRPr="002C5E04">
          <w:rPr>
            <w:b/>
            <w:noProof/>
            <w:webHidden/>
          </w:rPr>
          <w:instrText xml:space="preserve"> PAGEREF _Toc416771018 \h </w:instrText>
        </w:r>
        <w:r w:rsidRPr="002C5E04">
          <w:rPr>
            <w:b/>
            <w:noProof/>
            <w:webHidden/>
          </w:rPr>
        </w:r>
        <w:r w:rsidRPr="002C5E04">
          <w:rPr>
            <w:b/>
            <w:noProof/>
            <w:webHidden/>
          </w:rPr>
          <w:fldChar w:fldCharType="separate"/>
        </w:r>
        <w:r w:rsidR="007247FB">
          <w:rPr>
            <w:b/>
            <w:noProof/>
            <w:webHidden/>
          </w:rPr>
          <w:t>3</w:t>
        </w:r>
        <w:r w:rsidRPr="002C5E04">
          <w:rPr>
            <w:b/>
            <w:noProof/>
            <w:webHidden/>
          </w:rPr>
          <w:fldChar w:fldCharType="end"/>
        </w:r>
      </w:hyperlink>
    </w:p>
    <w:p w:rsidR="007247FB" w:rsidRPr="002C5E04" w:rsidRDefault="00363BB4" w:rsidP="00470165">
      <w:pPr>
        <w:pStyle w:val="12"/>
        <w:spacing w:line="360" w:lineRule="auto"/>
        <w:rPr>
          <w:rFonts w:ascii="Calibri" w:hAnsi="Calibri"/>
          <w:b/>
          <w:noProof/>
          <w:sz w:val="22"/>
          <w:szCs w:val="22"/>
        </w:rPr>
      </w:pPr>
      <w:hyperlink w:anchor="_Toc416771019" w:history="1">
        <w:r w:rsidR="007247FB" w:rsidRPr="002C5E04">
          <w:rPr>
            <w:rStyle w:val="aa"/>
            <w:b/>
            <w:noProof/>
          </w:rPr>
          <w:t>РАЗДЕЛ 2. ИНФОРМАЦИОННАЯ КАРТА ЗАПРОСА ПРЕДЛОЖЕНИЙ</w:t>
        </w:r>
        <w:r w:rsidR="007247FB" w:rsidRPr="002C5E04">
          <w:rPr>
            <w:b/>
            <w:noProof/>
            <w:webHidden/>
          </w:rPr>
          <w:tab/>
        </w:r>
      </w:hyperlink>
      <w:r w:rsidR="007247FB" w:rsidRPr="002D3EA6">
        <w:rPr>
          <w:b/>
        </w:rPr>
        <w:t>18</w:t>
      </w:r>
    </w:p>
    <w:p w:rsidR="007247FB" w:rsidRDefault="00363BB4" w:rsidP="00470165">
      <w:pPr>
        <w:pStyle w:val="12"/>
        <w:spacing w:line="360" w:lineRule="auto"/>
      </w:pPr>
      <w:hyperlink w:anchor="_Toc416771020" w:history="1">
        <w:r w:rsidR="007247FB" w:rsidRPr="002C5E04">
          <w:rPr>
            <w:rStyle w:val="aa"/>
            <w:b/>
            <w:noProof/>
          </w:rPr>
          <w:t>РАЗДЕЛ 3. ОБРАЗЦЫ ФОРМ И ДОКУМЕНТОВ ДЛЯ ЗАПОЛНЕНИЯ УЧАСТНИКАМИ ЗАКУПКИ</w:t>
        </w:r>
        <w:r w:rsidR="007247FB" w:rsidRPr="002C5E04">
          <w:rPr>
            <w:b/>
            <w:noProof/>
            <w:webHidden/>
          </w:rPr>
          <w:tab/>
        </w:r>
        <w:r w:rsidR="007247FB">
          <w:rPr>
            <w:b/>
            <w:noProof/>
            <w:webHidden/>
          </w:rPr>
          <w:t>31</w:t>
        </w:r>
      </w:hyperlink>
    </w:p>
    <w:p w:rsidR="007247FB" w:rsidRPr="007F6C89" w:rsidRDefault="007247FB" w:rsidP="007F6C89">
      <w:pPr>
        <w:rPr>
          <w:b/>
        </w:rPr>
      </w:pPr>
      <w:r>
        <w:t xml:space="preserve">   </w:t>
      </w:r>
      <w:r w:rsidRPr="007F6C89">
        <w:rPr>
          <w:b/>
        </w:rPr>
        <w:t>РАЗДЕЛ 4. ОБОСНОВАНИ</w:t>
      </w:r>
      <w:r>
        <w:rPr>
          <w:b/>
        </w:rPr>
        <w:t>Е НАЧАЛЬНОЙ МАКСИМАЛЬНОЙ ЦЕНЫ……39</w:t>
      </w:r>
    </w:p>
    <w:p w:rsidR="007247FB" w:rsidRPr="002C5E04" w:rsidRDefault="00363BB4" w:rsidP="00470165">
      <w:pPr>
        <w:widowControl/>
        <w:autoSpaceDE/>
        <w:autoSpaceDN/>
        <w:adjustRightInd/>
        <w:spacing w:line="360" w:lineRule="auto"/>
        <w:jc w:val="center"/>
        <w:rPr>
          <w:b/>
        </w:rPr>
      </w:pPr>
      <w:r w:rsidRPr="002C5E04">
        <w:rPr>
          <w:b/>
        </w:rPr>
        <w:fldChar w:fldCharType="end"/>
      </w:r>
      <w:r w:rsidR="007247FB" w:rsidRPr="002C5E04">
        <w:rPr>
          <w:b/>
        </w:rPr>
        <w:br w:type="page"/>
      </w:r>
    </w:p>
    <w:p w:rsidR="007247FB" w:rsidRPr="002C5E04" w:rsidRDefault="007247FB" w:rsidP="00B63B2C">
      <w:pPr>
        <w:pStyle w:val="7"/>
        <w:ind w:left="0" w:firstLine="0"/>
        <w:rPr>
          <w:color w:val="000000"/>
        </w:rPr>
      </w:pPr>
      <w:bookmarkStart w:id="9" w:name="_Toc416771018"/>
      <w:r w:rsidRPr="002C5E04">
        <w:lastRenderedPageBreak/>
        <w:t>РАЗДЕЛ 1. ОБЩАЯ ЧАСТЬ</w:t>
      </w:r>
      <w:bookmarkEnd w:id="9"/>
    </w:p>
    <w:p w:rsidR="007247FB" w:rsidRPr="002C5E04" w:rsidRDefault="007247FB" w:rsidP="002D44EC">
      <w:pPr>
        <w:widowControl/>
        <w:autoSpaceDE/>
        <w:autoSpaceDN/>
        <w:adjustRightInd/>
        <w:rPr>
          <w:b/>
        </w:rPr>
      </w:pPr>
      <w:bookmarkStart w:id="10" w:name="_Toc316294935"/>
      <w:bookmarkEnd w:id="0"/>
    </w:p>
    <w:p w:rsidR="007247FB" w:rsidRPr="002C5E04" w:rsidRDefault="007247FB" w:rsidP="00B63B2C">
      <w:pPr>
        <w:pStyle w:val="16"/>
        <w:spacing w:before="120" w:after="60"/>
        <w:ind w:left="0"/>
        <w:contextualSpacing w:val="0"/>
        <w:jc w:val="center"/>
        <w:outlineLvl w:val="0"/>
        <w:rPr>
          <w:b/>
        </w:rPr>
      </w:pPr>
      <w:r w:rsidRPr="002C5E04">
        <w:rPr>
          <w:b/>
        </w:rPr>
        <w:t>ТЕРМИНЫ И ОПРЕДЕЛЕНИЯ</w:t>
      </w:r>
    </w:p>
    <w:p w:rsidR="007247FB" w:rsidRPr="002C5E04" w:rsidRDefault="007247FB" w:rsidP="00D91DFA">
      <w:pPr>
        <w:pStyle w:val="16"/>
        <w:spacing w:before="120" w:after="60"/>
        <w:ind w:left="567" w:firstLine="141"/>
        <w:contextualSpacing w:val="0"/>
        <w:outlineLvl w:val="0"/>
        <w:rPr>
          <w:b/>
        </w:rPr>
      </w:pPr>
    </w:p>
    <w:bookmarkEnd w:id="10"/>
    <w:p w:rsidR="007247FB" w:rsidRPr="007324FB" w:rsidRDefault="007247FB" w:rsidP="003F09A9">
      <w:pPr>
        <w:ind w:firstLine="709"/>
        <w:jc w:val="both"/>
        <w:rPr>
          <w:rStyle w:val="FontStyle128"/>
          <w:sz w:val="24"/>
        </w:rPr>
      </w:pPr>
      <w:r w:rsidRPr="007324FB">
        <w:rPr>
          <w:rStyle w:val="FontStyle128"/>
          <w:sz w:val="24"/>
        </w:rPr>
        <w:t>Заказчик – 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7247FB" w:rsidRPr="007324FB" w:rsidRDefault="007247FB" w:rsidP="003F09A9">
      <w:pPr>
        <w:ind w:firstLine="709"/>
        <w:jc w:val="both"/>
        <w:rPr>
          <w:rStyle w:val="FontStyle128"/>
          <w:sz w:val="24"/>
        </w:rPr>
      </w:pPr>
      <w:r w:rsidRPr="007324FB">
        <w:rPr>
          <w:rStyle w:val="FontStyle128"/>
          <w:sz w:val="24"/>
        </w:rPr>
        <w:t>Документация о закупке –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7247FB" w:rsidRPr="007324FB" w:rsidRDefault="007247FB" w:rsidP="003F09A9">
      <w:pPr>
        <w:ind w:firstLine="709"/>
        <w:jc w:val="both"/>
        <w:rPr>
          <w:rStyle w:val="FontStyle128"/>
          <w:sz w:val="24"/>
        </w:rPr>
      </w:pPr>
      <w:r w:rsidRPr="007324FB">
        <w:rPr>
          <w:rStyle w:val="FontStyle128"/>
          <w:sz w:val="24"/>
        </w:rPr>
        <w:t>Единая информационная система (ЕИС)</w:t>
      </w:r>
      <w:r>
        <w:rPr>
          <w:rStyle w:val="FontStyle128"/>
          <w:sz w:val="24"/>
        </w:rPr>
        <w:t xml:space="preserve"> - совокупность указанной в ч. 3 ст. 4 Федерального закона от </w:t>
      </w:r>
      <w:r w:rsidRPr="007324FB">
        <w:rPr>
          <w:rStyle w:val="FontStyle128"/>
          <w:sz w:val="24"/>
        </w:rPr>
        <w:t>5</w:t>
      </w:r>
      <w:r>
        <w:rPr>
          <w:rStyle w:val="FontStyle128"/>
          <w:sz w:val="24"/>
        </w:rPr>
        <w:t xml:space="preserve"> апреля </w:t>
      </w:r>
      <w:smartTag w:uri="urn:schemas-microsoft-com:office:smarttags" w:element="metricconverter">
        <w:smartTagPr>
          <w:attr w:name="ProductID" w:val="2013 г"/>
        </w:smartTagPr>
        <w:r w:rsidRPr="007324FB">
          <w:rPr>
            <w:rStyle w:val="FontStyle128"/>
            <w:sz w:val="24"/>
          </w:rPr>
          <w:t>2013</w:t>
        </w:r>
        <w:r>
          <w:rPr>
            <w:rStyle w:val="FontStyle128"/>
            <w:sz w:val="24"/>
          </w:rPr>
          <w:t> г</w:t>
        </w:r>
      </w:smartTag>
      <w:r>
        <w:rPr>
          <w:rStyle w:val="FontStyle128"/>
          <w:sz w:val="24"/>
        </w:rPr>
        <w:t>.</w:t>
      </w:r>
      <w:r w:rsidRPr="007324FB">
        <w:rPr>
          <w:rStyle w:val="FontStyle128"/>
          <w:sz w:val="24"/>
        </w:rPr>
        <w:t xml:space="preserve"> №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7247FB" w:rsidRPr="007324FB" w:rsidRDefault="007247FB" w:rsidP="003F09A9">
      <w:pPr>
        <w:ind w:firstLine="709"/>
        <w:jc w:val="both"/>
        <w:rPr>
          <w:rStyle w:val="FontStyle128"/>
          <w:sz w:val="24"/>
        </w:rPr>
      </w:pPr>
      <w:r w:rsidRPr="007324FB">
        <w:rPr>
          <w:rStyle w:val="FontStyle128"/>
          <w:bCs/>
          <w:sz w:val="24"/>
        </w:rPr>
        <w:t xml:space="preserve">Комиссия по </w:t>
      </w:r>
      <w:r>
        <w:rPr>
          <w:rStyle w:val="FontStyle128"/>
          <w:bCs/>
          <w:sz w:val="24"/>
        </w:rPr>
        <w:t>осуществлению закупок</w:t>
      </w:r>
      <w:r w:rsidRPr="000D51D1">
        <w:rPr>
          <w:rStyle w:val="FontStyle128"/>
          <w:bCs/>
          <w:sz w:val="24"/>
        </w:rPr>
        <w:t xml:space="preserve"> (далее</w:t>
      </w:r>
      <w:r w:rsidRPr="000D51D1">
        <w:rPr>
          <w:rStyle w:val="FontStyle128"/>
          <w:sz w:val="24"/>
        </w:rPr>
        <w:t xml:space="preserve"> – </w:t>
      </w:r>
      <w:r w:rsidRPr="000D51D1">
        <w:rPr>
          <w:rStyle w:val="FontStyle128"/>
          <w:bCs/>
          <w:sz w:val="24"/>
        </w:rPr>
        <w:t xml:space="preserve">Комиссия) </w:t>
      </w:r>
      <w:r w:rsidRPr="007324FB">
        <w:rPr>
          <w:rStyle w:val="FontStyle128"/>
          <w:sz w:val="24"/>
        </w:rPr>
        <w:t xml:space="preserve">– </w:t>
      </w:r>
      <w:r w:rsidRPr="007324FB">
        <w:t>коллегиальный орган, создаваемый Заказчиком для проведения закупок.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7247FB" w:rsidRPr="007324FB" w:rsidRDefault="007247FB" w:rsidP="003F09A9">
      <w:pPr>
        <w:ind w:firstLine="720"/>
        <w:jc w:val="both"/>
        <w:rPr>
          <w:rStyle w:val="FontStyle128"/>
          <w:sz w:val="24"/>
        </w:rPr>
      </w:pPr>
      <w:r w:rsidRPr="007324FB">
        <w:rPr>
          <w:rStyle w:val="FontStyle128"/>
          <w:sz w:val="24"/>
        </w:rPr>
        <w:t>Запрос предложений в электронной форме (далее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7247FB" w:rsidRPr="007324FB" w:rsidRDefault="007247FB" w:rsidP="003F09A9">
      <w:pPr>
        <w:ind w:firstLine="720"/>
        <w:jc w:val="both"/>
        <w:rPr>
          <w:rStyle w:val="FontStyle128"/>
          <w:sz w:val="24"/>
        </w:rPr>
      </w:pPr>
      <w:r w:rsidRPr="007324FB">
        <w:rPr>
          <w:rStyle w:val="FontStyle128"/>
          <w:sz w:val="24"/>
        </w:rPr>
        <w:t xml:space="preserve">Извещение о проведении запроса предложений (далее – Извещение)– письменная информация о запросе предложений, размещенная на сайте </w:t>
      </w:r>
      <w:r>
        <w:t>http://zakupki.gov.ru</w:t>
      </w:r>
      <w:r w:rsidRPr="00E1121F">
        <w:t>/</w:t>
      </w:r>
      <w:r w:rsidRPr="007324FB">
        <w:rPr>
          <w:rStyle w:val="FontStyle128"/>
          <w:sz w:val="24"/>
        </w:rPr>
        <w:t xml:space="preserve"> и электронной торговой площадке </w:t>
      </w:r>
      <w:hyperlink r:id="rId8" w:history="1">
        <w:r w:rsidRPr="005E54D0">
          <w:rPr>
            <w:rStyle w:val="aa"/>
          </w:rPr>
          <w:t>http://torgi82.ru</w:t>
        </w:r>
      </w:hyperlink>
      <w:r w:rsidRPr="007324FB">
        <w:rPr>
          <w:rStyle w:val="FontStyle128"/>
          <w:sz w:val="24"/>
        </w:rPr>
        <w:t>. Извещение является неотъемлемой частью документации о закупке.</w:t>
      </w:r>
    </w:p>
    <w:p w:rsidR="007247FB" w:rsidRPr="007324FB" w:rsidRDefault="007247FB" w:rsidP="003F09A9">
      <w:pPr>
        <w:ind w:firstLine="720"/>
        <w:jc w:val="both"/>
        <w:rPr>
          <w:rStyle w:val="FontStyle128"/>
          <w:sz w:val="24"/>
        </w:rPr>
      </w:pPr>
      <w:r w:rsidRPr="007324FB">
        <w:rPr>
          <w:rStyle w:val="FontStyle128"/>
          <w:sz w:val="24"/>
        </w:rPr>
        <w:t>Заявка на участие в закупке –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7247FB" w:rsidRPr="007324FB" w:rsidRDefault="007247FB" w:rsidP="003F09A9">
      <w:pPr>
        <w:ind w:firstLine="709"/>
        <w:jc w:val="both"/>
        <w:rPr>
          <w:rStyle w:val="FontStyle128"/>
          <w:sz w:val="24"/>
        </w:rPr>
      </w:pPr>
      <w:r w:rsidRPr="007324FB">
        <w:rPr>
          <w:rStyle w:val="FontStyle128"/>
          <w:sz w:val="24"/>
        </w:rPr>
        <w:t xml:space="preserve">Участник закупки –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7247FB" w:rsidRPr="007324FB" w:rsidRDefault="007247FB" w:rsidP="003F09A9">
      <w:pPr>
        <w:ind w:firstLine="709"/>
        <w:jc w:val="both"/>
        <w:rPr>
          <w:rStyle w:val="FontStyle128"/>
          <w:sz w:val="24"/>
        </w:rPr>
      </w:pPr>
      <w:r w:rsidRPr="007324FB">
        <w:rPr>
          <w:rStyle w:val="FontStyle128"/>
          <w:sz w:val="24"/>
        </w:rPr>
        <w:t xml:space="preserve">Победитель запроса предложений –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sz w:val="24"/>
        </w:rPr>
        <w:t>, установленному в документации о закупке.</w:t>
      </w:r>
    </w:p>
    <w:p w:rsidR="007247FB" w:rsidRPr="007324FB" w:rsidRDefault="007247FB" w:rsidP="003F09A9">
      <w:pPr>
        <w:ind w:firstLine="709"/>
        <w:jc w:val="both"/>
        <w:rPr>
          <w:rStyle w:val="FontStyle128"/>
          <w:sz w:val="24"/>
        </w:rPr>
      </w:pPr>
      <w:r w:rsidRPr="007324FB">
        <w:rPr>
          <w:rStyle w:val="FontStyle128"/>
          <w:sz w:val="24"/>
        </w:rPr>
        <w:lastRenderedPageBreak/>
        <w:t xml:space="preserve">Начальная (максимальная) цена договора (цена лота) – </w:t>
      </w:r>
      <w:r w:rsidRPr="007324FB">
        <w:t>предельно допустимая цена договора, определяемая Заказчиком</w:t>
      </w:r>
      <w:r w:rsidRPr="007324FB">
        <w:rPr>
          <w:rStyle w:val="FontStyle128"/>
          <w:sz w:val="24"/>
        </w:rPr>
        <w:t>.</w:t>
      </w:r>
    </w:p>
    <w:p w:rsidR="007247FB" w:rsidRPr="007324FB" w:rsidRDefault="007247FB" w:rsidP="003F09A9">
      <w:pPr>
        <w:ind w:firstLine="708"/>
        <w:jc w:val="both"/>
      </w:pPr>
      <w:r w:rsidRPr="007324FB">
        <w:rPr>
          <w:b/>
        </w:rPr>
        <w:t xml:space="preserve">Электронная торговая площадка (ЭТП) </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7247FB" w:rsidRPr="007324FB" w:rsidRDefault="007247FB" w:rsidP="003F09A9">
      <w:pPr>
        <w:widowControl/>
        <w:autoSpaceDE/>
        <w:autoSpaceDN/>
        <w:adjustRightInd/>
        <w:ind w:firstLine="708"/>
        <w:jc w:val="both"/>
        <w:rPr>
          <w:b/>
        </w:rPr>
      </w:pPr>
    </w:p>
    <w:p w:rsidR="007247FB" w:rsidRPr="007324FB" w:rsidRDefault="007247FB" w:rsidP="003F09A9">
      <w:pPr>
        <w:widowControl/>
        <w:autoSpaceDE/>
        <w:autoSpaceDN/>
        <w:adjustRightInd/>
        <w:rPr>
          <w:b/>
        </w:rPr>
      </w:pPr>
      <w:r w:rsidRPr="007324FB">
        <w:rPr>
          <w:b/>
        </w:rPr>
        <w:t>1. ОБЩИЕ ПОЛОЖЕНИЯ</w:t>
      </w:r>
    </w:p>
    <w:p w:rsidR="007247FB" w:rsidRPr="007324FB" w:rsidRDefault="007247FB" w:rsidP="003F09A9">
      <w:pPr>
        <w:widowControl/>
        <w:autoSpaceDE/>
        <w:autoSpaceDN/>
        <w:adjustRightInd/>
        <w:rPr>
          <w:b/>
        </w:rPr>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Форма и вид процедуры закупки, предмет запроса предложений</w:t>
      </w:r>
    </w:p>
    <w:p w:rsidR="007247FB" w:rsidRPr="007324FB" w:rsidRDefault="007247FB" w:rsidP="009E32B3">
      <w:pPr>
        <w:pStyle w:val="16"/>
        <w:numPr>
          <w:ilvl w:val="2"/>
          <w:numId w:val="23"/>
        </w:numPr>
        <w:tabs>
          <w:tab w:val="left" w:pos="1080"/>
        </w:tabs>
        <w:ind w:left="1080" w:hanging="1080"/>
        <w:contextualSpacing w:val="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Подача заявки на частичную поставку товаров /выполнение работ/оказание услуг в составе лота/закупки не допускается.</w:t>
      </w:r>
    </w:p>
    <w:p w:rsidR="007247FB" w:rsidRPr="007324FB" w:rsidRDefault="007247FB" w:rsidP="003F09A9">
      <w:pPr>
        <w:pStyle w:val="Style39"/>
        <w:widowControl/>
        <w:spacing w:line="240" w:lineRule="auto"/>
        <w:ind w:left="1134" w:firstLine="0"/>
        <w:jc w:val="both"/>
        <w:rPr>
          <w:rStyle w:val="FontStyle128"/>
          <w:sz w:val="24"/>
        </w:rPr>
      </w:pPr>
      <w:r w:rsidRPr="007324FB">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7247FB" w:rsidRPr="007324FB" w:rsidRDefault="007247FB" w:rsidP="003F09A9">
      <w:pPr>
        <w:pStyle w:val="Style39"/>
        <w:widowControl/>
        <w:spacing w:line="240" w:lineRule="auto"/>
        <w:ind w:firstLine="0"/>
        <w:jc w:val="both"/>
        <w:rPr>
          <w:rStyle w:val="FontStyle128"/>
          <w:sz w:val="24"/>
        </w:rPr>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Участник закупки</w:t>
      </w:r>
    </w:p>
    <w:p w:rsidR="007247FB" w:rsidRPr="007324FB" w:rsidRDefault="007247FB" w:rsidP="009E32B3">
      <w:pPr>
        <w:pStyle w:val="16"/>
        <w:numPr>
          <w:ilvl w:val="2"/>
          <w:numId w:val="23"/>
        </w:numPr>
        <w:tabs>
          <w:tab w:val="left" w:pos="1080"/>
        </w:tabs>
        <w:ind w:left="1080" w:hanging="1080"/>
        <w:contextualSpacing w:val="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247FB" w:rsidRPr="007324FB" w:rsidRDefault="007247FB" w:rsidP="009E32B3">
      <w:pPr>
        <w:pStyle w:val="16"/>
        <w:numPr>
          <w:ilvl w:val="2"/>
          <w:numId w:val="23"/>
        </w:numPr>
        <w:tabs>
          <w:tab w:val="left" w:pos="1080"/>
        </w:tabs>
        <w:ind w:left="1080" w:hanging="1080"/>
        <w:contextualSpacing w:val="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7247FB" w:rsidRPr="007324FB" w:rsidRDefault="007247FB" w:rsidP="009E32B3">
      <w:pPr>
        <w:pStyle w:val="afffa"/>
        <w:numPr>
          <w:ilvl w:val="2"/>
          <w:numId w:val="23"/>
        </w:numPr>
        <w:tabs>
          <w:tab w:val="left" w:pos="1200"/>
        </w:tabs>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7247FB" w:rsidRPr="007324FB" w:rsidRDefault="007247FB" w:rsidP="003F09A9">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7247FB" w:rsidRPr="007324FB" w:rsidRDefault="007247FB" w:rsidP="009E32B3">
      <w:pPr>
        <w:pStyle w:val="16"/>
        <w:numPr>
          <w:ilvl w:val="2"/>
          <w:numId w:val="23"/>
        </w:numPr>
        <w:tabs>
          <w:tab w:val="left" w:pos="1134"/>
        </w:tabs>
        <w:ind w:left="1080" w:hanging="1080"/>
        <w:contextualSpacing w:val="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7247FB" w:rsidRPr="007324FB" w:rsidRDefault="007247FB" w:rsidP="009E32B3">
      <w:pPr>
        <w:pStyle w:val="16"/>
        <w:numPr>
          <w:ilvl w:val="2"/>
          <w:numId w:val="23"/>
        </w:numPr>
        <w:tabs>
          <w:tab w:val="left" w:pos="1080"/>
          <w:tab w:val="left" w:pos="1134"/>
        </w:tabs>
        <w:ind w:left="1080" w:hanging="1080"/>
        <w:contextualSpacing w:val="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7247FB" w:rsidRPr="007324FB" w:rsidRDefault="007247FB" w:rsidP="009E32B3">
      <w:pPr>
        <w:pStyle w:val="16"/>
        <w:numPr>
          <w:ilvl w:val="2"/>
          <w:numId w:val="23"/>
        </w:numPr>
        <w:tabs>
          <w:tab w:val="left" w:pos="1134"/>
        </w:tabs>
        <w:ind w:left="1134" w:hanging="1134"/>
        <w:contextualSpacing w:val="0"/>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lastRenderedPageBreak/>
        <w:t xml:space="preserve">      </w:t>
      </w:r>
      <w:r w:rsidRPr="007324FB">
        <w:rPr>
          <w:b/>
        </w:rPr>
        <w:t>Правовой статус документов</w:t>
      </w:r>
    </w:p>
    <w:p w:rsidR="007247FB" w:rsidRPr="007324FB" w:rsidRDefault="007247FB" w:rsidP="009E32B3">
      <w:pPr>
        <w:pStyle w:val="16"/>
        <w:numPr>
          <w:ilvl w:val="2"/>
          <w:numId w:val="23"/>
        </w:numPr>
        <w:tabs>
          <w:tab w:val="left" w:pos="1080"/>
        </w:tabs>
        <w:ind w:left="1080" w:hanging="1080"/>
        <w:contextualSpacing w:val="0"/>
        <w:jc w:val="both"/>
      </w:pPr>
      <w:r w:rsidRPr="007324FB">
        <w:t>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7247FB" w:rsidRPr="007324FB" w:rsidRDefault="007247FB" w:rsidP="009E32B3">
      <w:pPr>
        <w:pStyle w:val="16"/>
        <w:numPr>
          <w:ilvl w:val="2"/>
          <w:numId w:val="23"/>
        </w:numPr>
        <w:tabs>
          <w:tab w:val="left" w:pos="1080"/>
        </w:tabs>
        <w:ind w:left="1080" w:hanging="1080"/>
        <w:contextualSpacing w:val="0"/>
        <w:jc w:val="both"/>
      </w:pPr>
      <w:r w:rsidRPr="007324FB">
        <w:t>Процедура запроса предложений проводится в соответствии с Положением о закупках.</w:t>
      </w:r>
    </w:p>
    <w:p w:rsidR="007247FB" w:rsidRPr="007324FB" w:rsidRDefault="007247FB" w:rsidP="009E32B3">
      <w:pPr>
        <w:pStyle w:val="16"/>
        <w:numPr>
          <w:ilvl w:val="2"/>
          <w:numId w:val="23"/>
        </w:numPr>
        <w:tabs>
          <w:tab w:val="left" w:pos="1080"/>
        </w:tabs>
        <w:ind w:left="1080" w:hanging="1080"/>
        <w:contextualSpacing w:val="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Прочие положения</w:t>
      </w:r>
    </w:p>
    <w:p w:rsidR="007247FB" w:rsidRPr="007324FB" w:rsidRDefault="007247FB" w:rsidP="009E32B3">
      <w:pPr>
        <w:pStyle w:val="16"/>
        <w:numPr>
          <w:ilvl w:val="2"/>
          <w:numId w:val="23"/>
        </w:numPr>
        <w:tabs>
          <w:tab w:val="left" w:pos="1080"/>
        </w:tabs>
        <w:ind w:left="1078" w:hanging="1078"/>
        <w:contextualSpacing w:val="0"/>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7247FB" w:rsidRPr="007324FB" w:rsidRDefault="007247FB" w:rsidP="009E32B3">
      <w:pPr>
        <w:pStyle w:val="16"/>
        <w:numPr>
          <w:ilvl w:val="2"/>
          <w:numId w:val="23"/>
        </w:numPr>
        <w:tabs>
          <w:tab w:val="left" w:pos="1080"/>
        </w:tabs>
        <w:ind w:left="1078" w:hanging="1078"/>
        <w:contextualSpacing w:val="0"/>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7247FB" w:rsidRPr="007324FB" w:rsidRDefault="007247FB" w:rsidP="009E32B3">
      <w:pPr>
        <w:pStyle w:val="16"/>
        <w:numPr>
          <w:ilvl w:val="2"/>
          <w:numId w:val="23"/>
        </w:numPr>
        <w:tabs>
          <w:tab w:val="left" w:pos="1080"/>
        </w:tabs>
        <w:ind w:left="1078" w:hanging="1078"/>
        <w:contextualSpacing w:val="0"/>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7247FB" w:rsidRPr="007324FB" w:rsidRDefault="007247FB" w:rsidP="003F09A9">
      <w:pPr>
        <w:pStyle w:val="16"/>
        <w:tabs>
          <w:tab w:val="left" w:pos="1080"/>
        </w:tabs>
        <w:ind w:left="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Состав документации о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0"/>
          <w:numId w:val="23"/>
        </w:numPr>
        <w:ind w:left="567" w:hanging="567"/>
        <w:contextualSpacing w:val="0"/>
        <w:outlineLvl w:val="0"/>
        <w:rPr>
          <w:b/>
        </w:rPr>
      </w:pPr>
      <w:bookmarkStart w:id="11" w:name="_Toc316294936"/>
      <w:r w:rsidRPr="007324FB">
        <w:rPr>
          <w:b/>
        </w:rPr>
        <w:t xml:space="preserve">        ПОРЯДОК ПРОВЕДЕНИЯ </w:t>
      </w:r>
      <w:bookmarkEnd w:id="11"/>
      <w:r w:rsidRPr="007324FB">
        <w:rPr>
          <w:b/>
        </w:rPr>
        <w:t xml:space="preserve">ЗАПРОСА ПРЕДЛОЖЕНИЙ </w:t>
      </w:r>
    </w:p>
    <w:p w:rsidR="007247FB" w:rsidRPr="007324FB" w:rsidRDefault="007247FB" w:rsidP="003F09A9">
      <w:pPr>
        <w:pStyle w:val="16"/>
        <w:ind w:left="567"/>
        <w:outlineLvl w:val="0"/>
        <w:rPr>
          <w:b/>
        </w:rPr>
      </w:pPr>
    </w:p>
    <w:p w:rsidR="007247FB" w:rsidRPr="007324FB" w:rsidRDefault="007247FB" w:rsidP="009E32B3">
      <w:pPr>
        <w:pStyle w:val="16"/>
        <w:numPr>
          <w:ilvl w:val="1"/>
          <w:numId w:val="23"/>
        </w:numPr>
        <w:ind w:left="1134" w:hanging="1134"/>
        <w:contextualSpacing w:val="0"/>
        <w:jc w:val="both"/>
        <w:outlineLvl w:val="1"/>
        <w:rPr>
          <w:b/>
        </w:rPr>
      </w:pPr>
      <w:r>
        <w:rPr>
          <w:b/>
        </w:rPr>
        <w:t xml:space="preserve">      </w:t>
      </w:r>
      <w:r w:rsidRPr="007324FB">
        <w:rPr>
          <w:b/>
        </w:rPr>
        <w:t>Публикация извещения о проведении запроса предложений</w:t>
      </w:r>
    </w:p>
    <w:p w:rsidR="007247FB" w:rsidRPr="007324FB" w:rsidRDefault="007247FB" w:rsidP="009E32B3">
      <w:pPr>
        <w:pStyle w:val="16"/>
        <w:numPr>
          <w:ilvl w:val="2"/>
          <w:numId w:val="23"/>
        </w:numPr>
        <w:tabs>
          <w:tab w:val="left" w:pos="1080"/>
        </w:tabs>
        <w:ind w:left="1080" w:hanging="1080"/>
        <w:contextualSpacing w:val="0"/>
        <w:jc w:val="both"/>
      </w:pPr>
      <w:r w:rsidRPr="007324FB">
        <w:t>Заказчик не менее чем за 3</w:t>
      </w:r>
      <w:r>
        <w:t> </w:t>
      </w:r>
      <w:r w:rsidRPr="007324FB">
        <w:t xml:space="preserve">(три)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7247FB" w:rsidRPr="007324FB" w:rsidRDefault="007247FB" w:rsidP="009E32B3">
      <w:pPr>
        <w:pStyle w:val="16"/>
        <w:numPr>
          <w:ilvl w:val="2"/>
          <w:numId w:val="23"/>
        </w:numPr>
        <w:tabs>
          <w:tab w:val="left" w:pos="1080"/>
        </w:tabs>
        <w:ind w:left="1080" w:hanging="1080"/>
        <w:contextualSpacing w:val="0"/>
        <w:jc w:val="both"/>
      </w:pPr>
      <w:bookmarkStart w:id="12" w:name="OLE_LINK3"/>
      <w:bookmarkStart w:id="13"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7247FB" w:rsidRPr="007324FB" w:rsidRDefault="007247FB" w:rsidP="009E32B3">
      <w:pPr>
        <w:pStyle w:val="16"/>
        <w:numPr>
          <w:ilvl w:val="2"/>
          <w:numId w:val="23"/>
        </w:numPr>
        <w:tabs>
          <w:tab w:val="left" w:pos="1080"/>
        </w:tabs>
        <w:ind w:left="1080" w:hanging="1080"/>
        <w:contextualSpacing w:val="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7247FB" w:rsidRPr="007324FB" w:rsidRDefault="007247FB" w:rsidP="009E32B3">
      <w:pPr>
        <w:pStyle w:val="16"/>
        <w:numPr>
          <w:ilvl w:val="2"/>
          <w:numId w:val="23"/>
        </w:numPr>
        <w:tabs>
          <w:tab w:val="left" w:pos="1080"/>
        </w:tabs>
        <w:ind w:left="1080" w:hanging="1080"/>
        <w:contextualSpacing w:val="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w:t>
      </w:r>
      <w:r w:rsidRPr="007324FB">
        <w:lastRenderedPageBreak/>
        <w:t xml:space="preserve">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t>не менее чем 3 </w:t>
      </w:r>
      <w:r w:rsidRPr="007324FB">
        <w:t>(три) рабочих дня.</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Предоставление документации о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7247FB" w:rsidRPr="007324FB" w:rsidRDefault="007247FB" w:rsidP="009E32B3">
      <w:pPr>
        <w:pStyle w:val="16"/>
        <w:numPr>
          <w:ilvl w:val="2"/>
          <w:numId w:val="23"/>
        </w:numPr>
        <w:tabs>
          <w:tab w:val="left" w:pos="1080"/>
        </w:tabs>
        <w:ind w:left="1080" w:hanging="1080"/>
        <w:contextualSpacing w:val="0"/>
        <w:jc w:val="both"/>
      </w:pPr>
      <w:bookmarkStart w:id="14" w:name="_Ref316300991"/>
      <w:r w:rsidRPr="007324FB">
        <w:t>Документация о закупке предоставляется через функционал ЭТП в соответствии с инструкциями и регламентами работы ЭТП.</w:t>
      </w:r>
    </w:p>
    <w:p w:rsidR="007247FB" w:rsidRPr="007324FB" w:rsidRDefault="007247FB" w:rsidP="003F09A9">
      <w:pPr>
        <w:pStyle w:val="16"/>
        <w:tabs>
          <w:tab w:val="left" w:pos="1080"/>
        </w:tabs>
        <w:ind w:left="1080"/>
        <w:jc w:val="both"/>
      </w:pPr>
    </w:p>
    <w:bookmarkEnd w:id="14"/>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Изучение документации о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Предполагается, что Участник закупки в полном объеме изучил настоящую документацию о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7247FB" w:rsidRPr="007324FB" w:rsidRDefault="007247FB" w:rsidP="009E32B3">
      <w:pPr>
        <w:pStyle w:val="16"/>
        <w:numPr>
          <w:ilvl w:val="2"/>
          <w:numId w:val="23"/>
        </w:numPr>
        <w:tabs>
          <w:tab w:val="left" w:pos="1080"/>
        </w:tabs>
        <w:ind w:left="1080" w:hanging="1080"/>
        <w:contextualSpacing w:val="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pPr>
      <w:r>
        <w:rPr>
          <w:b/>
        </w:rPr>
        <w:t xml:space="preserve">      </w:t>
      </w:r>
      <w:r w:rsidRPr="007324FB">
        <w:rPr>
          <w:b/>
        </w:rPr>
        <w:t>Разъяснение положений документации о закупке</w:t>
      </w:r>
    </w:p>
    <w:p w:rsidR="007247FB" w:rsidRPr="007324FB" w:rsidRDefault="007247FB" w:rsidP="009E32B3">
      <w:pPr>
        <w:pStyle w:val="16"/>
        <w:numPr>
          <w:ilvl w:val="2"/>
          <w:numId w:val="23"/>
        </w:numPr>
        <w:tabs>
          <w:tab w:val="left" w:pos="1080"/>
        </w:tabs>
        <w:ind w:left="1080" w:hanging="1080"/>
        <w:contextualSpacing w:val="0"/>
        <w:jc w:val="both"/>
      </w:pPr>
      <w:bookmarkStart w:id="15" w:name="_Ref316301251"/>
      <w:r w:rsidRPr="007324FB">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7324FB">
        <w:t>е не позднее, чем за 1 (один) рабочий день до дня окончания подачи заявок на участие в запросе предложений.</w:t>
      </w:r>
    </w:p>
    <w:p w:rsidR="007247FB" w:rsidRPr="007324FB" w:rsidRDefault="007247FB" w:rsidP="009E32B3">
      <w:pPr>
        <w:pStyle w:val="16"/>
        <w:numPr>
          <w:ilvl w:val="2"/>
          <w:numId w:val="23"/>
        </w:numPr>
        <w:tabs>
          <w:tab w:val="left" w:pos="1080"/>
        </w:tabs>
        <w:ind w:left="1080" w:hanging="1080"/>
        <w:contextualSpacing w:val="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9" w:history="1">
        <w:r>
          <w:rPr>
            <w:rStyle w:val="aa"/>
          </w:rPr>
          <w:t>http://zakupki.gov.ru</w:t>
        </w:r>
      </w:hyperlink>
      <w:r w:rsidRPr="00DF20C7">
        <w:t xml:space="preserve"> </w:t>
      </w:r>
      <w:r w:rsidRPr="007324FB">
        <w:t xml:space="preserve">и ЭТП </w:t>
      </w:r>
      <w:hyperlink r:id="rId10" w:history="1">
        <w:r w:rsidRPr="005E54D0">
          <w:rPr>
            <w:rStyle w:val="aa"/>
          </w:rPr>
          <w:t>http://torgi82.ru</w:t>
        </w:r>
      </w:hyperlink>
      <w:r w:rsidRPr="007324FB">
        <w:rPr>
          <w:rStyle w:val="FontStyle128"/>
          <w:sz w:val="24"/>
        </w:rPr>
        <w:t xml:space="preserve"> </w:t>
      </w:r>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7247FB" w:rsidRPr="007324FB" w:rsidRDefault="007247FB" w:rsidP="009E32B3">
      <w:pPr>
        <w:pStyle w:val="16"/>
        <w:numPr>
          <w:ilvl w:val="2"/>
          <w:numId w:val="23"/>
        </w:numPr>
        <w:tabs>
          <w:tab w:val="left" w:pos="1080"/>
        </w:tabs>
        <w:ind w:left="1080" w:hanging="1080"/>
        <w:contextualSpacing w:val="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Участник закупок не вправе ссылаться на устную информацию, полученную от Заказчика.</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Внесение изменений в документацию о закупке</w:t>
      </w:r>
    </w:p>
    <w:p w:rsidR="007247FB" w:rsidRPr="007324FB" w:rsidRDefault="007247FB" w:rsidP="009E32B3">
      <w:pPr>
        <w:pStyle w:val="16"/>
        <w:numPr>
          <w:ilvl w:val="2"/>
          <w:numId w:val="23"/>
        </w:numPr>
        <w:tabs>
          <w:tab w:val="left" w:pos="1080"/>
        </w:tabs>
        <w:ind w:left="1080" w:hanging="1080"/>
        <w:contextualSpacing w:val="0"/>
        <w:jc w:val="both"/>
      </w:pPr>
      <w:r w:rsidRPr="007324FB">
        <w:t xml:space="preserve">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w:t>
      </w:r>
      <w:r w:rsidRPr="007324FB">
        <w:lastRenderedPageBreak/>
        <w:t>документацию о проведении запроса предложений.</w:t>
      </w:r>
    </w:p>
    <w:p w:rsidR="007247FB" w:rsidRPr="007324FB" w:rsidRDefault="007247FB" w:rsidP="009E32B3">
      <w:pPr>
        <w:pStyle w:val="16"/>
        <w:numPr>
          <w:ilvl w:val="2"/>
          <w:numId w:val="23"/>
        </w:numPr>
        <w:tabs>
          <w:tab w:val="left" w:pos="1080"/>
        </w:tabs>
        <w:ind w:left="1080" w:hanging="1080"/>
        <w:contextualSpacing w:val="0"/>
        <w:jc w:val="both"/>
      </w:pPr>
      <w:r w:rsidRPr="007324FB">
        <w:t>Любое изменение документации о закупке является неотъемлемой ее частью.</w:t>
      </w:r>
    </w:p>
    <w:p w:rsidR="007247FB" w:rsidRPr="007324FB" w:rsidRDefault="007247FB" w:rsidP="009E32B3">
      <w:pPr>
        <w:pStyle w:val="16"/>
        <w:numPr>
          <w:ilvl w:val="2"/>
          <w:numId w:val="23"/>
        </w:numPr>
        <w:tabs>
          <w:tab w:val="left" w:pos="1080"/>
        </w:tabs>
        <w:ind w:left="1080" w:hanging="1080"/>
        <w:contextualSpacing w:val="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 </w:t>
      </w:r>
      <w:hyperlink r:id="rId11" w:history="1">
        <w:r w:rsidRPr="005E54D0">
          <w:rPr>
            <w:rStyle w:val="aa"/>
          </w:rPr>
          <w:t>http://torgi82.ru</w:t>
        </w:r>
      </w:hyperlink>
      <w:r w:rsidRPr="007324FB">
        <w:rPr>
          <w:rStyle w:val="FontStyle128"/>
          <w:sz w:val="24"/>
        </w:rPr>
        <w:t>.</w:t>
      </w:r>
    </w:p>
    <w:p w:rsidR="007247FB" w:rsidRPr="007324FB" w:rsidRDefault="007247FB" w:rsidP="009E32B3">
      <w:pPr>
        <w:pStyle w:val="16"/>
        <w:numPr>
          <w:ilvl w:val="2"/>
          <w:numId w:val="23"/>
        </w:numPr>
        <w:tabs>
          <w:tab w:val="left" w:pos="1080"/>
        </w:tabs>
        <w:ind w:left="1080" w:hanging="1080"/>
        <w:contextualSpacing w:val="0"/>
        <w:jc w:val="both"/>
      </w:pPr>
      <w:r w:rsidRPr="007324FB">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7247FB" w:rsidRPr="007324FB" w:rsidRDefault="007247FB" w:rsidP="009E32B3">
      <w:pPr>
        <w:pStyle w:val="16"/>
        <w:numPr>
          <w:ilvl w:val="2"/>
          <w:numId w:val="23"/>
        </w:numPr>
        <w:tabs>
          <w:tab w:val="left" w:pos="1080"/>
        </w:tabs>
        <w:ind w:left="1080" w:hanging="1080"/>
        <w:contextualSpacing w:val="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7247FB" w:rsidRPr="007324FB" w:rsidRDefault="007247FB" w:rsidP="009E32B3">
      <w:pPr>
        <w:pStyle w:val="16"/>
        <w:numPr>
          <w:ilvl w:val="2"/>
          <w:numId w:val="23"/>
        </w:numPr>
        <w:tabs>
          <w:tab w:val="left" w:pos="1080"/>
        </w:tabs>
        <w:ind w:left="1080" w:hanging="1080"/>
        <w:contextualSpacing w:val="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Затраты на участие в запросе предложений</w:t>
      </w:r>
    </w:p>
    <w:p w:rsidR="007247FB" w:rsidRPr="007324FB" w:rsidRDefault="007247FB" w:rsidP="009E32B3">
      <w:pPr>
        <w:pStyle w:val="16"/>
        <w:numPr>
          <w:ilvl w:val="2"/>
          <w:numId w:val="23"/>
        </w:numPr>
        <w:tabs>
          <w:tab w:val="left" w:pos="1080"/>
        </w:tabs>
        <w:ind w:left="1080" w:hanging="1080"/>
        <w:contextualSpacing w:val="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7247FB" w:rsidRPr="007324FB" w:rsidRDefault="007247FB" w:rsidP="009E32B3">
      <w:pPr>
        <w:pStyle w:val="16"/>
        <w:numPr>
          <w:ilvl w:val="2"/>
          <w:numId w:val="23"/>
        </w:numPr>
        <w:tabs>
          <w:tab w:val="left" w:pos="1080"/>
        </w:tabs>
        <w:ind w:left="1080" w:hanging="1080"/>
        <w:contextualSpacing w:val="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 xml:space="preserve">Отказ от проведения </w:t>
      </w:r>
      <w:r w:rsidRPr="007324FB">
        <w:rPr>
          <w:rStyle w:val="FontStyle128"/>
          <w:sz w:val="24"/>
        </w:rPr>
        <w:t>запроса предложений</w:t>
      </w:r>
    </w:p>
    <w:p w:rsidR="007247FB" w:rsidRPr="007324FB" w:rsidRDefault="007247FB" w:rsidP="009E32B3">
      <w:pPr>
        <w:pStyle w:val="16"/>
        <w:numPr>
          <w:ilvl w:val="2"/>
          <w:numId w:val="23"/>
        </w:numPr>
        <w:tabs>
          <w:tab w:val="left" w:pos="1080"/>
        </w:tabs>
        <w:ind w:left="1080" w:hanging="1080"/>
        <w:contextualSpacing w:val="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7247FB" w:rsidRPr="007324FB" w:rsidRDefault="007247FB" w:rsidP="009E32B3">
      <w:pPr>
        <w:pStyle w:val="afffa"/>
        <w:numPr>
          <w:ilvl w:val="2"/>
          <w:numId w:val="23"/>
        </w:numPr>
        <w:tabs>
          <w:tab w:val="left" w:pos="1134"/>
        </w:tabs>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7247FB" w:rsidRPr="007324FB" w:rsidRDefault="007247FB" w:rsidP="009E32B3">
      <w:pPr>
        <w:pStyle w:val="afffa"/>
        <w:numPr>
          <w:ilvl w:val="2"/>
          <w:numId w:val="23"/>
        </w:numPr>
        <w:tabs>
          <w:tab w:val="left" w:pos="1134"/>
        </w:tabs>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tabs>
          <w:tab w:val="left" w:pos="800"/>
        </w:tabs>
        <w:ind w:left="1000" w:hanging="1134"/>
        <w:contextualSpacing w:val="0"/>
        <w:outlineLvl w:val="1"/>
        <w:rPr>
          <w:b/>
        </w:rPr>
      </w:pPr>
      <w:bookmarkStart w:id="16" w:name="_Ref316304084"/>
      <w:r w:rsidRPr="007324FB">
        <w:rPr>
          <w:b/>
        </w:rPr>
        <w:lastRenderedPageBreak/>
        <w:t xml:space="preserve">    Обеспечение заявки на участие в запросе предложений</w:t>
      </w:r>
      <w:bookmarkStart w:id="17" w:name="_Ref316304115"/>
    </w:p>
    <w:p w:rsidR="007247FB" w:rsidRPr="007324FB" w:rsidRDefault="007247FB" w:rsidP="009E32B3">
      <w:pPr>
        <w:pStyle w:val="16"/>
        <w:numPr>
          <w:ilvl w:val="2"/>
          <w:numId w:val="23"/>
        </w:numPr>
        <w:tabs>
          <w:tab w:val="left" w:pos="1000"/>
        </w:tabs>
        <w:ind w:left="1000" w:hanging="1134"/>
        <w:contextualSpacing w:val="0"/>
        <w:jc w:val="both"/>
        <w:outlineLvl w:val="1"/>
        <w:rPr>
          <w:b/>
        </w:rPr>
      </w:pPr>
      <w:r w:rsidRPr="007324FB">
        <w:t>Заказчик вправе установить в настоящей документации</w:t>
      </w:r>
      <w:bookmarkEnd w:id="17"/>
      <w:r w:rsidRPr="007324FB">
        <w:t xml:space="preserve"> требование об обеспечении заявки на участие в закупке, которое гарантирует следующие обязательства Участника закупки:</w:t>
      </w:r>
    </w:p>
    <w:p w:rsidR="007247FB" w:rsidRPr="007324FB" w:rsidRDefault="007247FB" w:rsidP="009E32B3">
      <w:pPr>
        <w:pStyle w:val="af5"/>
        <w:numPr>
          <w:ilvl w:val="0"/>
          <w:numId w:val="2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7247FB" w:rsidRPr="007324FB" w:rsidRDefault="007247FB" w:rsidP="009E32B3">
      <w:pPr>
        <w:pStyle w:val="af5"/>
        <w:numPr>
          <w:ilvl w:val="0"/>
          <w:numId w:val="2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7247FB" w:rsidRPr="007324FB" w:rsidRDefault="007247FB" w:rsidP="009E32B3">
      <w:pPr>
        <w:pStyle w:val="af5"/>
        <w:numPr>
          <w:ilvl w:val="0"/>
          <w:numId w:val="28"/>
        </w:numPr>
        <w:spacing w:line="240" w:lineRule="auto"/>
        <w:ind w:left="1418" w:hanging="284"/>
        <w:rPr>
          <w:sz w:val="24"/>
          <w:szCs w:val="24"/>
        </w:rPr>
      </w:pPr>
      <w:r w:rsidRPr="007324FB">
        <w:rPr>
          <w:sz w:val="24"/>
          <w:szCs w:val="24"/>
        </w:rPr>
        <w:t>обязательство заключить Договор в установленном настоящей документацией порядке.</w:t>
      </w:r>
    </w:p>
    <w:p w:rsidR="007247FB" w:rsidRPr="007324FB" w:rsidRDefault="007247FB" w:rsidP="009E32B3">
      <w:pPr>
        <w:pStyle w:val="16"/>
        <w:numPr>
          <w:ilvl w:val="2"/>
          <w:numId w:val="23"/>
        </w:numPr>
        <w:tabs>
          <w:tab w:val="left" w:pos="800"/>
        </w:tabs>
        <w:ind w:left="1134" w:hanging="1134"/>
        <w:contextualSpacing w:val="0"/>
        <w:jc w:val="both"/>
      </w:pPr>
      <w:r>
        <w:t xml:space="preserve">   </w:t>
      </w: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7247FB" w:rsidRPr="007324FB" w:rsidRDefault="007247FB" w:rsidP="009E32B3">
      <w:pPr>
        <w:pStyle w:val="afffa"/>
        <w:numPr>
          <w:ilvl w:val="2"/>
          <w:numId w:val="23"/>
        </w:numPr>
        <w:tabs>
          <w:tab w:val="left" w:pos="1000"/>
        </w:tabs>
        <w:ind w:left="1000" w:hanging="1000"/>
        <w:contextualSpacing w:val="0"/>
        <w:jc w:val="both"/>
      </w:pPr>
      <w:r w:rsidRPr="007324FB">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7247FB" w:rsidRPr="007324FB" w:rsidRDefault="007247FB" w:rsidP="009E32B3">
      <w:pPr>
        <w:pStyle w:val="16"/>
        <w:numPr>
          <w:ilvl w:val="2"/>
          <w:numId w:val="23"/>
        </w:numPr>
        <w:tabs>
          <w:tab w:val="left" w:pos="1000"/>
          <w:tab w:val="left" w:pos="1080"/>
        </w:tabs>
        <w:ind w:left="1134" w:hanging="1134"/>
        <w:contextualSpacing w:val="0"/>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заключения договора победителю закупки</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w:t>
      </w:r>
      <w:r w:rsidRPr="007324FB">
        <w:lastRenderedPageBreak/>
        <w:t xml:space="preserve">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7247FB" w:rsidRPr="007324FB" w:rsidRDefault="007247FB" w:rsidP="009E32B3">
      <w:pPr>
        <w:pStyle w:val="16"/>
        <w:numPr>
          <w:ilvl w:val="2"/>
          <w:numId w:val="23"/>
        </w:numPr>
        <w:tabs>
          <w:tab w:val="left" w:pos="1080"/>
        </w:tabs>
        <w:ind w:left="1080" w:hanging="1080"/>
        <w:contextualSpacing w:val="0"/>
        <w:jc w:val="both"/>
      </w:pPr>
      <w:bookmarkStart w:id="18" w:name="_Toc132091799"/>
      <w:bookmarkEnd w:id="18"/>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 xml:space="preserve">Подача и прием заявок на участие в </w:t>
      </w:r>
      <w:bookmarkEnd w:id="16"/>
      <w:r w:rsidRPr="007324FB">
        <w:rPr>
          <w:b/>
        </w:rPr>
        <w:t xml:space="preserve">запросе предложений </w:t>
      </w:r>
    </w:p>
    <w:p w:rsidR="007247FB" w:rsidRPr="007324FB" w:rsidRDefault="007247FB" w:rsidP="009E32B3">
      <w:pPr>
        <w:pStyle w:val="16"/>
        <w:numPr>
          <w:ilvl w:val="2"/>
          <w:numId w:val="23"/>
        </w:numPr>
        <w:tabs>
          <w:tab w:val="left" w:pos="1080"/>
        </w:tabs>
        <w:ind w:left="1080" w:hanging="1080"/>
        <w:contextualSpacing w:val="0"/>
        <w:jc w:val="both"/>
      </w:pPr>
      <w:r w:rsidRPr="007324FB">
        <w:t>Подача заявок на участие в запросе предложений осуществляется в соответствии с инструкциями и Регламентом ЭТП.</w:t>
      </w:r>
    </w:p>
    <w:p w:rsidR="007247FB" w:rsidRPr="007324FB" w:rsidRDefault="007247FB" w:rsidP="009E32B3">
      <w:pPr>
        <w:pStyle w:val="16"/>
        <w:numPr>
          <w:ilvl w:val="2"/>
          <w:numId w:val="23"/>
        </w:numPr>
        <w:tabs>
          <w:tab w:val="left" w:pos="1080"/>
        </w:tabs>
        <w:ind w:left="1080" w:hanging="1080"/>
        <w:contextualSpacing w:val="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 </w:t>
      </w:r>
      <w:hyperlink r:id="rId12" w:history="1">
        <w:r w:rsidRPr="005E54D0">
          <w:rPr>
            <w:rStyle w:val="aa"/>
          </w:rPr>
          <w:t>http://torgi82.ru</w:t>
        </w:r>
      </w:hyperlink>
      <w:r w:rsidRPr="007324FB">
        <w:t xml:space="preserve"> извещения о закупке.</w:t>
      </w:r>
    </w:p>
    <w:p w:rsidR="007247FB" w:rsidRPr="00EE3118" w:rsidRDefault="007247FB" w:rsidP="009E32B3">
      <w:pPr>
        <w:pStyle w:val="16"/>
        <w:numPr>
          <w:ilvl w:val="2"/>
          <w:numId w:val="23"/>
        </w:numPr>
        <w:tabs>
          <w:tab w:val="left" w:pos="1080"/>
        </w:tabs>
        <w:ind w:left="1080" w:hanging="1080"/>
        <w:contextualSpacing w:val="0"/>
        <w:jc w:val="both"/>
      </w:pPr>
      <w:r w:rsidRPr="007324FB">
        <w:t xml:space="preserve">Заявки на участие в закупке должны быть поданы до истечения срока, </w:t>
      </w:r>
      <w:r w:rsidRPr="00EE3118">
        <w:t>установленного в извещении и в настоящей документации о закупке.</w:t>
      </w:r>
    </w:p>
    <w:p w:rsidR="007247FB" w:rsidRPr="00EE3118" w:rsidRDefault="007247FB" w:rsidP="009E32B3">
      <w:pPr>
        <w:pStyle w:val="16"/>
        <w:numPr>
          <w:ilvl w:val="2"/>
          <w:numId w:val="23"/>
        </w:numPr>
        <w:tabs>
          <w:tab w:val="left" w:pos="1080"/>
        </w:tabs>
        <w:ind w:left="1080" w:hanging="1080"/>
        <w:contextualSpacing w:val="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7247FB" w:rsidRPr="007324FB" w:rsidRDefault="007247FB" w:rsidP="009E32B3">
      <w:pPr>
        <w:pStyle w:val="16"/>
        <w:numPr>
          <w:ilvl w:val="2"/>
          <w:numId w:val="23"/>
        </w:numPr>
        <w:tabs>
          <w:tab w:val="left" w:pos="1080"/>
        </w:tabs>
        <w:ind w:left="1080" w:hanging="1080"/>
        <w:contextualSpacing w:val="0"/>
        <w:jc w:val="both"/>
      </w:pPr>
      <w:r w:rsidRPr="007324FB">
        <w:t>Участник закупки вправе подать только одну заявку в отношении каждого предмета закупки (лота).</w:t>
      </w:r>
    </w:p>
    <w:p w:rsidR="007247FB" w:rsidRPr="007324FB" w:rsidRDefault="007247FB" w:rsidP="009E32B3">
      <w:pPr>
        <w:pStyle w:val="16"/>
        <w:numPr>
          <w:ilvl w:val="2"/>
          <w:numId w:val="23"/>
        </w:numPr>
        <w:tabs>
          <w:tab w:val="left" w:pos="1080"/>
        </w:tabs>
        <w:ind w:left="1080" w:hanging="1080"/>
        <w:contextualSpacing w:val="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7247FB" w:rsidRPr="007324FB" w:rsidRDefault="007247FB" w:rsidP="003F09A9">
      <w:pPr>
        <w:pStyle w:val="16"/>
        <w:tabs>
          <w:tab w:val="left" w:pos="1080"/>
        </w:tabs>
        <w:ind w:left="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Изменение заявок на участие в закупке или их отзыв</w:t>
      </w:r>
    </w:p>
    <w:p w:rsidR="007247FB" w:rsidRPr="007324FB" w:rsidRDefault="007247FB" w:rsidP="009E32B3">
      <w:pPr>
        <w:pStyle w:val="16"/>
        <w:numPr>
          <w:ilvl w:val="2"/>
          <w:numId w:val="23"/>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7247FB" w:rsidRPr="007324FB" w:rsidRDefault="007247FB" w:rsidP="003F09A9">
      <w:pPr>
        <w:pStyle w:val="16"/>
        <w:tabs>
          <w:tab w:val="left" w:pos="1080"/>
        </w:tabs>
        <w:ind w:left="1080"/>
        <w:jc w:val="both"/>
      </w:pPr>
    </w:p>
    <w:p w:rsidR="007247FB" w:rsidRPr="007324FB" w:rsidRDefault="007247FB" w:rsidP="009E32B3">
      <w:pPr>
        <w:pStyle w:val="16"/>
        <w:numPr>
          <w:ilvl w:val="1"/>
          <w:numId w:val="23"/>
        </w:numPr>
        <w:ind w:left="1134" w:hanging="1134"/>
        <w:contextualSpacing w:val="0"/>
        <w:outlineLvl w:val="1"/>
        <w:rPr>
          <w:b/>
        </w:rPr>
      </w:pPr>
      <w:r>
        <w:rPr>
          <w:b/>
        </w:rPr>
        <w:t xml:space="preserve">      </w:t>
      </w:r>
      <w:r w:rsidRPr="007324FB">
        <w:rPr>
          <w:b/>
        </w:rPr>
        <w:t xml:space="preserve">Открытие доступа к поступившим </w:t>
      </w:r>
      <w:bookmarkEnd w:id="19"/>
      <w:bookmarkEnd w:id="20"/>
      <w:bookmarkEnd w:id="21"/>
      <w:bookmarkEnd w:id="22"/>
      <w:bookmarkEnd w:id="23"/>
      <w:bookmarkEnd w:id="24"/>
      <w:r w:rsidRPr="007324FB">
        <w:rPr>
          <w:b/>
        </w:rPr>
        <w:t>заявкам (вскрытие)</w:t>
      </w:r>
    </w:p>
    <w:p w:rsidR="007247FB" w:rsidRPr="007324FB" w:rsidRDefault="007247FB" w:rsidP="009E32B3">
      <w:pPr>
        <w:pStyle w:val="16"/>
        <w:numPr>
          <w:ilvl w:val="2"/>
          <w:numId w:val="23"/>
        </w:numPr>
        <w:tabs>
          <w:tab w:val="left" w:pos="1080"/>
        </w:tabs>
        <w:ind w:left="1080" w:hanging="1080"/>
        <w:contextualSpacing w:val="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7247FB" w:rsidRPr="007324FB" w:rsidRDefault="007247FB" w:rsidP="009E32B3">
      <w:pPr>
        <w:pStyle w:val="16"/>
        <w:numPr>
          <w:ilvl w:val="2"/>
          <w:numId w:val="23"/>
        </w:numPr>
        <w:tabs>
          <w:tab w:val="left" w:pos="1080"/>
        </w:tabs>
        <w:ind w:left="1080" w:hanging="1080"/>
        <w:contextualSpacing w:val="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3" w:history="1">
        <w:r>
          <w:rPr>
            <w:rStyle w:val="aa"/>
          </w:rPr>
          <w:t>http://zakupki.gov.ru</w:t>
        </w:r>
      </w:hyperlink>
      <w:r w:rsidRPr="00B4601C">
        <w:t xml:space="preserve"> </w:t>
      </w:r>
      <w:r w:rsidRPr="007324FB">
        <w:t xml:space="preserve">и ЭТП </w:t>
      </w:r>
      <w:hyperlink r:id="rId14" w:history="1">
        <w:r w:rsidRPr="005E54D0">
          <w:rPr>
            <w:rStyle w:val="aa"/>
          </w:rPr>
          <w:t>http://torgi82.ru</w:t>
        </w:r>
      </w:hyperlink>
      <w:r w:rsidRPr="007324FB">
        <w:t>.</w:t>
      </w:r>
    </w:p>
    <w:p w:rsidR="007247FB" w:rsidRPr="007324FB" w:rsidRDefault="007247FB" w:rsidP="009E32B3">
      <w:pPr>
        <w:pStyle w:val="16"/>
        <w:numPr>
          <w:ilvl w:val="2"/>
          <w:numId w:val="23"/>
        </w:numPr>
        <w:tabs>
          <w:tab w:val="left" w:pos="1080"/>
        </w:tabs>
        <w:ind w:left="1080" w:hanging="1080"/>
        <w:contextualSpacing w:val="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7247FB" w:rsidRPr="007324FB" w:rsidRDefault="007247FB" w:rsidP="009E32B3">
      <w:pPr>
        <w:pStyle w:val="16"/>
        <w:numPr>
          <w:ilvl w:val="2"/>
          <w:numId w:val="23"/>
        </w:numPr>
        <w:tabs>
          <w:tab w:val="left" w:pos="1080"/>
        </w:tabs>
        <w:ind w:left="1080" w:hanging="1080"/>
        <w:contextualSpacing w:val="0"/>
        <w:jc w:val="both"/>
      </w:pPr>
      <w:r w:rsidRPr="007324FB">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w:t>
      </w:r>
      <w:r w:rsidRPr="007324FB">
        <w:lastRenderedPageBreak/>
        <w:t>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7247FB" w:rsidRPr="007324FB" w:rsidRDefault="007247FB" w:rsidP="003F09A9">
      <w:pPr>
        <w:pStyle w:val="16"/>
        <w:tabs>
          <w:tab w:val="left" w:pos="1080"/>
        </w:tabs>
        <w:ind w:left="1080"/>
        <w:jc w:val="both"/>
      </w:pPr>
      <w:r>
        <w:t xml:space="preserve"> </w:t>
      </w:r>
    </w:p>
    <w:p w:rsidR="007247FB" w:rsidRPr="007324FB" w:rsidRDefault="007247FB" w:rsidP="009E32B3">
      <w:pPr>
        <w:pStyle w:val="16"/>
        <w:numPr>
          <w:ilvl w:val="1"/>
          <w:numId w:val="23"/>
        </w:numPr>
        <w:ind w:left="1134" w:hanging="1134"/>
        <w:contextualSpacing w:val="0"/>
        <w:jc w:val="both"/>
        <w:outlineLvl w:val="1"/>
        <w:rPr>
          <w:b/>
        </w:rPr>
      </w:pPr>
      <w:r>
        <w:rPr>
          <w:b/>
        </w:rPr>
        <w:t xml:space="preserve">      </w:t>
      </w:r>
      <w:r w:rsidRPr="007324FB">
        <w:rPr>
          <w:b/>
        </w:rPr>
        <w:t>Оценка и сопоставление заявок на участие в запросе предложений</w:t>
      </w:r>
    </w:p>
    <w:p w:rsidR="007247FB" w:rsidRPr="007324FB" w:rsidRDefault="007247FB" w:rsidP="009E32B3">
      <w:pPr>
        <w:pStyle w:val="16"/>
        <w:numPr>
          <w:ilvl w:val="2"/>
          <w:numId w:val="23"/>
        </w:numPr>
        <w:tabs>
          <w:tab w:val="left" w:pos="1080"/>
        </w:tabs>
        <w:ind w:left="1080" w:hanging="1080"/>
        <w:contextualSpacing w:val="0"/>
        <w:jc w:val="both"/>
      </w:pPr>
      <w:r w:rsidRPr="007324FB">
        <w:t>Оценка и сопоставление заявок на участие в запросе предложений осуществляется в следующем порядке:</w:t>
      </w:r>
    </w:p>
    <w:p w:rsidR="007247FB" w:rsidRPr="007324FB" w:rsidRDefault="007247FB" w:rsidP="003F09A9">
      <w:pPr>
        <w:pStyle w:val="16"/>
        <w:tabs>
          <w:tab w:val="left" w:pos="1080"/>
        </w:tabs>
        <w:ind w:left="1080"/>
        <w:jc w:val="both"/>
      </w:pPr>
      <w:r w:rsidRPr="007324FB">
        <w:t>- проведение отборочной стадии;</w:t>
      </w:r>
    </w:p>
    <w:p w:rsidR="007247FB" w:rsidRPr="007324FB" w:rsidRDefault="007247FB" w:rsidP="003F09A9">
      <w:pPr>
        <w:pStyle w:val="16"/>
        <w:tabs>
          <w:tab w:val="left" w:pos="1080"/>
        </w:tabs>
        <w:ind w:left="1080"/>
        <w:jc w:val="both"/>
      </w:pPr>
      <w:r w:rsidRPr="007324FB">
        <w:t>- проведение оценочной стадии.</w:t>
      </w:r>
    </w:p>
    <w:p w:rsidR="007247FB" w:rsidRPr="007324FB" w:rsidRDefault="007247FB" w:rsidP="009E32B3">
      <w:pPr>
        <w:pStyle w:val="16"/>
        <w:numPr>
          <w:ilvl w:val="2"/>
          <w:numId w:val="23"/>
        </w:numPr>
        <w:ind w:left="1134" w:hanging="1134"/>
        <w:contextualSpacing w:val="0"/>
        <w:jc w:val="both"/>
      </w:pPr>
      <w:r>
        <w:t xml:space="preserve">      </w:t>
      </w:r>
      <w:r w:rsidRPr="007324FB">
        <w:t xml:space="preserve">Отборочная стадия. </w:t>
      </w:r>
    </w:p>
    <w:p w:rsidR="007247FB" w:rsidRDefault="007247FB" w:rsidP="003F09A9">
      <w:pPr>
        <w:pStyle w:val="16"/>
        <w:ind w:left="1134"/>
        <w:jc w:val="both"/>
      </w:pPr>
      <w:r w:rsidRPr="007324FB">
        <w:t>В рамках отборочной стадии последовательно выполняются следующие действия:</w:t>
      </w:r>
    </w:p>
    <w:p w:rsidR="007247FB" w:rsidRPr="007324FB" w:rsidRDefault="007247FB" w:rsidP="003F09A9">
      <w:pPr>
        <w:pStyle w:val="16"/>
        <w:ind w:left="1134"/>
        <w:jc w:val="both"/>
      </w:pPr>
      <w:r w:rsidRPr="007324FB">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7247FB" w:rsidRPr="007324FB" w:rsidRDefault="007247FB" w:rsidP="003F09A9">
      <w:pPr>
        <w:pStyle w:val="16"/>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247FB" w:rsidRPr="007324FB" w:rsidRDefault="007247FB" w:rsidP="003F09A9">
      <w:pPr>
        <w:pStyle w:val="16"/>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247FB" w:rsidRPr="007324FB" w:rsidRDefault="007247FB" w:rsidP="003F09A9">
      <w:pPr>
        <w:pStyle w:val="16"/>
        <w:ind w:left="1134"/>
        <w:jc w:val="both"/>
      </w:pPr>
      <w:r w:rsidRPr="007324FB">
        <w:t>- проверка Участника закупки на соответствие требованиям запроса предложений;</w:t>
      </w:r>
    </w:p>
    <w:p w:rsidR="007247FB" w:rsidRPr="007324FB" w:rsidRDefault="007247FB" w:rsidP="003F09A9">
      <w:pPr>
        <w:pStyle w:val="16"/>
        <w:ind w:left="1134"/>
        <w:jc w:val="both"/>
      </w:pPr>
      <w:r w:rsidRPr="007324FB">
        <w:t>- проверка предлагаемых товаров, работ, услуг на соответствие требованиям запроса предложений;</w:t>
      </w:r>
    </w:p>
    <w:p w:rsidR="007247FB" w:rsidRPr="007324FB" w:rsidRDefault="007247FB" w:rsidP="003F09A9">
      <w:pPr>
        <w:pStyle w:val="16"/>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7247FB" w:rsidRPr="007324FB" w:rsidRDefault="007247FB" w:rsidP="009E32B3">
      <w:pPr>
        <w:pStyle w:val="16"/>
        <w:numPr>
          <w:ilvl w:val="2"/>
          <w:numId w:val="23"/>
        </w:numPr>
        <w:ind w:left="1224" w:hanging="1224"/>
        <w:contextualSpacing w:val="0"/>
        <w:jc w:val="both"/>
        <w:rPr>
          <w:rStyle w:val="FontStyle128"/>
          <w:sz w:val="24"/>
        </w:rPr>
      </w:pPr>
      <w:r>
        <w:t xml:space="preserve">       </w:t>
      </w: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7247FB" w:rsidRPr="007324FB" w:rsidRDefault="007247FB" w:rsidP="009E32B3">
      <w:pPr>
        <w:pStyle w:val="16"/>
        <w:numPr>
          <w:ilvl w:val="2"/>
          <w:numId w:val="23"/>
        </w:numPr>
        <w:ind w:left="1224" w:hanging="1224"/>
        <w:contextualSpacing w:val="0"/>
        <w:jc w:val="both"/>
      </w:pPr>
      <w:r>
        <w:lastRenderedPageBreak/>
        <w:t xml:space="preserve">         </w:t>
      </w:r>
      <w:r w:rsidRPr="007324FB">
        <w:t>Заявка Участника закупки будет отклонена в случаях:</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несоответствия предлагаемых товаров, работ, услуг требованиям документации;</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непредставления обеспечения заявки, в случае установления требования об обеспечении заявки;</w:t>
      </w:r>
    </w:p>
    <w:p w:rsidR="007247FB" w:rsidRPr="00457CC5" w:rsidRDefault="007247FB" w:rsidP="009E32B3">
      <w:pPr>
        <w:pStyle w:val="Style23"/>
        <w:widowControl/>
        <w:numPr>
          <w:ilvl w:val="0"/>
          <w:numId w:val="2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7247FB" w:rsidRPr="00457CC5" w:rsidRDefault="007247FB" w:rsidP="009E32B3">
      <w:pPr>
        <w:pStyle w:val="16"/>
        <w:numPr>
          <w:ilvl w:val="2"/>
          <w:numId w:val="23"/>
        </w:numPr>
        <w:ind w:left="1224" w:hanging="1224"/>
        <w:contextualSpacing w:val="0"/>
        <w:jc w:val="both"/>
      </w:pPr>
      <w:r>
        <w:t xml:space="preserve">        </w:t>
      </w:r>
      <w:r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7247FB" w:rsidRPr="00457CC5" w:rsidRDefault="007247FB" w:rsidP="009E32B3">
      <w:pPr>
        <w:pStyle w:val="16"/>
        <w:numPr>
          <w:ilvl w:val="2"/>
          <w:numId w:val="23"/>
        </w:numPr>
        <w:ind w:left="1224" w:hanging="1224"/>
        <w:contextualSpacing w:val="0"/>
        <w:jc w:val="both"/>
      </w:pPr>
      <w:r>
        <w:t xml:space="preserve">        </w:t>
      </w:r>
      <w:r w:rsidRPr="00457CC5">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rsidR="007247FB" w:rsidRDefault="007247FB" w:rsidP="009E32B3">
      <w:pPr>
        <w:pStyle w:val="16"/>
        <w:numPr>
          <w:ilvl w:val="2"/>
          <w:numId w:val="23"/>
        </w:numPr>
        <w:ind w:left="1224" w:hanging="1224"/>
        <w:contextualSpacing w:val="0"/>
        <w:jc w:val="both"/>
      </w:pPr>
      <w:r>
        <w:t xml:space="preserve">         </w:t>
      </w:r>
      <w:r w:rsidRPr="00457CC5">
        <w:t>В случае неуказания Участником в Коммерческом предложении</w:t>
      </w:r>
      <w:r w:rsidRPr="007324FB">
        <w:t xml:space="preserve"> (Форма 1.1)</w:t>
      </w:r>
      <w:r>
        <w:t xml:space="preserve">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7247FB" w:rsidRDefault="007247FB" w:rsidP="009E32B3">
      <w:pPr>
        <w:pStyle w:val="16"/>
        <w:numPr>
          <w:ilvl w:val="2"/>
          <w:numId w:val="23"/>
        </w:numPr>
        <w:ind w:left="1224" w:hanging="1224"/>
        <w:contextualSpacing w:val="0"/>
        <w:jc w:val="both"/>
      </w:pPr>
      <w:r>
        <w:t xml:space="preserve">        В случае указания Участником сведений в Коммерческом предложении (Форма </w:t>
      </w:r>
      <w:r w:rsidRPr="007324FB">
        <w:t>1.1)</w:t>
      </w:r>
      <w:r>
        <w:t xml:space="preserve"> 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7247FB" w:rsidRDefault="007247FB" w:rsidP="009E32B3">
      <w:pPr>
        <w:pStyle w:val="16"/>
        <w:numPr>
          <w:ilvl w:val="2"/>
          <w:numId w:val="23"/>
        </w:numPr>
        <w:ind w:left="1224" w:hanging="1224"/>
        <w:contextualSpacing w:val="0"/>
        <w:jc w:val="both"/>
      </w:pPr>
      <w:r>
        <w:t xml:space="preserve">        </w:t>
      </w: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7247FB" w:rsidRPr="007324FB" w:rsidRDefault="007247FB" w:rsidP="009E32B3">
      <w:pPr>
        <w:pStyle w:val="16"/>
        <w:numPr>
          <w:ilvl w:val="2"/>
          <w:numId w:val="23"/>
        </w:numPr>
        <w:ind w:left="1224" w:hanging="1224"/>
        <w:contextualSpacing w:val="0"/>
        <w:jc w:val="both"/>
      </w:pPr>
      <w:r w:rsidRPr="007324FB">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w:t>
      </w:r>
      <w:r w:rsidRPr="007324FB">
        <w:lastRenderedPageBreak/>
        <w:t>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7247FB" w:rsidRPr="007324FB" w:rsidRDefault="007247FB" w:rsidP="009E32B3">
      <w:pPr>
        <w:pStyle w:val="16"/>
        <w:numPr>
          <w:ilvl w:val="2"/>
          <w:numId w:val="23"/>
        </w:numPr>
        <w:ind w:left="1224" w:hanging="1224"/>
        <w:contextualSpacing w:val="0"/>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7247FB" w:rsidRPr="007324FB" w:rsidRDefault="007247FB" w:rsidP="009E32B3">
      <w:pPr>
        <w:pStyle w:val="16"/>
        <w:numPr>
          <w:ilvl w:val="2"/>
          <w:numId w:val="23"/>
        </w:numPr>
        <w:ind w:left="1224" w:hanging="1224"/>
        <w:contextualSpacing w:val="0"/>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7247FB" w:rsidRPr="007324FB" w:rsidRDefault="007247FB" w:rsidP="009E32B3">
      <w:pPr>
        <w:pStyle w:val="16"/>
        <w:numPr>
          <w:ilvl w:val="2"/>
          <w:numId w:val="23"/>
        </w:numPr>
        <w:tabs>
          <w:tab w:val="left" w:pos="1276"/>
        </w:tabs>
        <w:ind w:left="1276" w:hanging="1276"/>
        <w:contextualSpacing w:val="0"/>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7247FB" w:rsidRPr="00E828B2" w:rsidRDefault="007247FB" w:rsidP="009E32B3">
      <w:pPr>
        <w:pStyle w:val="16"/>
        <w:numPr>
          <w:ilvl w:val="2"/>
          <w:numId w:val="23"/>
        </w:numPr>
        <w:tabs>
          <w:tab w:val="left" w:pos="1276"/>
        </w:tabs>
        <w:ind w:left="1276" w:hanging="1276"/>
        <w:contextualSpacing w:val="0"/>
        <w:jc w:val="both"/>
      </w:pPr>
      <w:r w:rsidRPr="007324FB">
        <w:t xml:space="preserve">Критериями оценки и сопоставления заявок являются: критерий № 1 — «Цена договора»; критерий № 2 — «Квалификация </w:t>
      </w:r>
      <w:r>
        <w:t>участника</w:t>
      </w:r>
      <w:r w:rsidRPr="007324FB">
        <w:t>»; критерий № </w:t>
      </w:r>
      <w:r>
        <w:t>3</w:t>
      </w:r>
      <w:r w:rsidRPr="007324FB">
        <w:t> </w:t>
      </w:r>
      <w:r>
        <w:t>— «Сроки выполнения работ, услуг»</w:t>
      </w:r>
      <w:r w:rsidRPr="007324FB">
        <w:t>.</w:t>
      </w:r>
    </w:p>
    <w:p w:rsidR="007247FB" w:rsidRPr="00E828B2" w:rsidRDefault="007247FB" w:rsidP="009E32B3">
      <w:pPr>
        <w:pStyle w:val="16"/>
        <w:numPr>
          <w:ilvl w:val="2"/>
          <w:numId w:val="23"/>
        </w:numPr>
        <w:tabs>
          <w:tab w:val="left" w:pos="1276"/>
        </w:tabs>
        <w:ind w:left="1276" w:hanging="1276"/>
        <w:contextualSpacing w:val="0"/>
        <w:jc w:val="both"/>
      </w:pPr>
      <w:r w:rsidRPr="00E828B2">
        <w:t xml:space="preserve">В рамках оценочной стадии </w:t>
      </w:r>
      <w:r>
        <w:t>З</w:t>
      </w:r>
      <w:r w:rsidRPr="00E828B2">
        <w:t>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7247FB" w:rsidRDefault="007247FB" w:rsidP="002C5E04">
      <w:pPr>
        <w:pStyle w:val="16"/>
        <w:tabs>
          <w:tab w:val="left" w:pos="1276"/>
        </w:tabs>
        <w:contextualSpacing w:val="0"/>
        <w:jc w:val="both"/>
      </w:pPr>
    </w:p>
    <w:tbl>
      <w:tblPr>
        <w:tblW w:w="9639" w:type="dxa"/>
        <w:tblInd w:w="108" w:type="dxa"/>
        <w:tblLayout w:type="fixed"/>
        <w:tblLook w:val="0000"/>
      </w:tblPr>
      <w:tblGrid>
        <w:gridCol w:w="9639"/>
      </w:tblGrid>
      <w:tr w:rsidR="007247FB" w:rsidRPr="00286B24"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7247FB" w:rsidRPr="007324FB" w:rsidRDefault="007247FB" w:rsidP="003F09A9">
            <w:pPr>
              <w:jc w:val="both"/>
            </w:pPr>
            <w:r w:rsidRPr="007324FB">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7247FB" w:rsidRPr="007324FB" w:rsidRDefault="007247FB" w:rsidP="003F09A9">
            <w:pPr>
              <w:jc w:val="both"/>
            </w:pPr>
            <w:r>
              <w:t>- </w:t>
            </w:r>
            <w:r w:rsidRPr="007324FB">
              <w:t xml:space="preserve">для критерия «1» - </w:t>
            </w:r>
            <w:r>
              <w:t>50</w:t>
            </w:r>
            <w:r w:rsidRPr="007324FB">
              <w:t> % - K</w:t>
            </w:r>
            <w:r w:rsidRPr="007324FB">
              <w:rPr>
                <w:vertAlign w:val="subscript"/>
              </w:rPr>
              <w:t>1</w:t>
            </w:r>
            <w:r w:rsidRPr="007324FB">
              <w:t>;</w:t>
            </w:r>
          </w:p>
          <w:p w:rsidR="007247FB" w:rsidRPr="007324FB" w:rsidRDefault="007247FB" w:rsidP="003F09A9">
            <w:pPr>
              <w:jc w:val="both"/>
            </w:pPr>
            <w:r>
              <w:t>- </w:t>
            </w:r>
            <w:r w:rsidRPr="007324FB">
              <w:t xml:space="preserve">для критерия «2» - </w:t>
            </w:r>
            <w:r>
              <w:t>30</w:t>
            </w:r>
            <w:r w:rsidRPr="007324FB">
              <w:t> % - K</w:t>
            </w:r>
            <w:r w:rsidRPr="007324FB">
              <w:rPr>
                <w:vertAlign w:val="subscript"/>
              </w:rPr>
              <w:t>2</w:t>
            </w:r>
            <w:r w:rsidRPr="007324FB">
              <w:t>;</w:t>
            </w:r>
          </w:p>
          <w:p w:rsidR="007247FB" w:rsidRPr="00936392" w:rsidRDefault="007247FB" w:rsidP="0042274D">
            <w:pPr>
              <w:jc w:val="both"/>
            </w:pPr>
            <w:r>
              <w:t>- </w:t>
            </w:r>
            <w:r w:rsidRPr="007324FB">
              <w:t xml:space="preserve">для критерия «3» - </w:t>
            </w:r>
            <w:r>
              <w:t>20</w:t>
            </w:r>
            <w:r w:rsidRPr="007324FB">
              <w:t> % - K</w:t>
            </w:r>
            <w:r w:rsidRPr="007324FB">
              <w:rPr>
                <w:vertAlign w:val="subscript"/>
              </w:rPr>
              <w:t>3</w:t>
            </w:r>
            <w:r>
              <w:t>.</w:t>
            </w:r>
          </w:p>
          <w:p w:rsidR="007247FB" w:rsidRPr="007324FB" w:rsidRDefault="007247FB" w:rsidP="003F09A9">
            <w:pPr>
              <w:jc w:val="both"/>
            </w:pPr>
          </w:p>
          <w:p w:rsidR="007247FB" w:rsidRPr="007324FB" w:rsidRDefault="007247FB" w:rsidP="003F09A9">
            <w:pPr>
              <w:jc w:val="both"/>
            </w:pPr>
            <w:r w:rsidRPr="007324FB">
              <w:t>Совокупная значимость всех критериев составляет 100%.</w:t>
            </w:r>
          </w:p>
          <w:p w:rsidR="007247FB" w:rsidRPr="007324FB" w:rsidRDefault="007247FB" w:rsidP="003F09A9">
            <w:pPr>
              <w:jc w:val="both"/>
            </w:pPr>
          </w:p>
          <w:p w:rsidR="007247FB" w:rsidRPr="007324FB" w:rsidRDefault="007247FB" w:rsidP="003F09A9">
            <w:pPr>
              <w:jc w:val="both"/>
            </w:pPr>
            <w:r>
              <w:t>2. </w:t>
            </w:r>
            <w:r w:rsidRPr="007324FB">
              <w:t>Оценка Заявок по критери</w:t>
            </w:r>
            <w:r>
              <w:t>ям.</w:t>
            </w:r>
          </w:p>
          <w:p w:rsidR="007247FB" w:rsidRPr="007324FB" w:rsidRDefault="007247FB" w:rsidP="003F09A9">
            <w:pPr>
              <w:jc w:val="both"/>
            </w:pPr>
            <w:r w:rsidRPr="007324FB">
              <w:t>2.1.</w:t>
            </w:r>
            <w:r>
              <w:t> </w:t>
            </w:r>
            <w:r w:rsidRPr="007324FB">
              <w:t>Рейтинг, присуждаемый заявке по критерию «Цена договора», определяется по формуле:</w:t>
            </w:r>
          </w:p>
          <w:p w:rsidR="007247FB" w:rsidRPr="007324FB" w:rsidRDefault="007247FB" w:rsidP="003F09A9">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pt" o:ole="">
                  <v:imagedata r:id="rId15" o:title=""/>
                </v:shape>
                <o:OLEObject Type="Embed" ProgID="Equation.3" ShapeID="_x0000_i1025" DrawAspect="Content" ObjectID="_1533035958" r:id="rId16"/>
              </w:object>
            </w:r>
          </w:p>
          <w:p w:rsidR="007247FB" w:rsidRPr="007324FB" w:rsidRDefault="007247FB" w:rsidP="003F09A9">
            <w:pPr>
              <w:jc w:val="both"/>
            </w:pPr>
            <w:r w:rsidRPr="007324FB">
              <w:t>где:</w:t>
            </w:r>
          </w:p>
          <w:p w:rsidR="007247FB" w:rsidRPr="007324FB" w:rsidRDefault="007247FB" w:rsidP="003F09A9">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7247FB" w:rsidRPr="007324FB" w:rsidRDefault="007247FB" w:rsidP="003F09A9">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7247FB" w:rsidRPr="007324FB" w:rsidRDefault="007247FB" w:rsidP="003F09A9">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7247FB" w:rsidRPr="007324FB" w:rsidRDefault="007247FB" w:rsidP="003F09A9">
            <w:pPr>
              <w:jc w:val="both"/>
            </w:pPr>
            <w:r w:rsidRPr="007324FB">
              <w:t>K</w:t>
            </w:r>
            <w:r w:rsidRPr="007324FB">
              <w:rPr>
                <w:vertAlign w:val="subscript"/>
              </w:rPr>
              <w:t>1</w:t>
            </w:r>
            <w:r>
              <w:t> – значимость критерия.</w:t>
            </w:r>
          </w:p>
          <w:p w:rsidR="007247FB" w:rsidRPr="007324FB" w:rsidRDefault="007247FB" w:rsidP="003F09A9">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7247FB" w:rsidRPr="007324FB" w:rsidRDefault="007247FB" w:rsidP="003F09A9">
            <w:pPr>
              <w:jc w:val="both"/>
            </w:pPr>
          </w:p>
          <w:p w:rsidR="007247FB" w:rsidRPr="007324FB" w:rsidRDefault="007247FB" w:rsidP="003F09A9">
            <w:pPr>
              <w:jc w:val="both"/>
            </w:pPr>
            <w:r w:rsidRPr="007324FB">
              <w:t>2.2.</w:t>
            </w:r>
            <w:r>
              <w:t> </w:t>
            </w:r>
            <w:r w:rsidRPr="007324FB">
              <w:t>Рейтинг, присуждаемый і-</w:t>
            </w:r>
            <w:r>
              <w:t>о</w:t>
            </w:r>
            <w:r w:rsidRPr="007324FB">
              <w:t xml:space="preserve">й заявке по критерию «Квалификация </w:t>
            </w:r>
            <w:r>
              <w:t>участника</w:t>
            </w:r>
            <w:r w:rsidRPr="007324FB">
              <w:t>», определяется по формуле:</w:t>
            </w:r>
          </w:p>
          <w:p w:rsidR="007247FB" w:rsidRPr="007352F6" w:rsidRDefault="007247FB" w:rsidP="003F09A9">
            <w:pPr>
              <w:pStyle w:val="ab"/>
              <w:widowControl w:val="0"/>
              <w:spacing w:before="0" w:after="0"/>
              <w:ind w:firstLine="708"/>
              <w:jc w:val="center"/>
              <w:rPr>
                <w:position w:val="-24"/>
              </w:rPr>
            </w:pPr>
            <w:r w:rsidRPr="007352F6">
              <w:rPr>
                <w:position w:val="-30"/>
              </w:rPr>
              <w:object w:dxaOrig="1600" w:dyaOrig="680">
                <v:shape id="_x0000_i1026" type="#_x0000_t75" style="width:96pt;height:40.5pt" o:ole="">
                  <v:imagedata r:id="rId17" o:title=""/>
                </v:shape>
                <o:OLEObject Type="Embed" ProgID="Equation.3" ShapeID="_x0000_i1026" DrawAspect="Content" ObjectID="_1533035959" r:id="rId18"/>
              </w:object>
            </w:r>
          </w:p>
          <w:p w:rsidR="007247FB" w:rsidRPr="007352F6" w:rsidRDefault="007247FB" w:rsidP="003F09A9">
            <w:pPr>
              <w:pStyle w:val="ab"/>
              <w:widowControl w:val="0"/>
              <w:spacing w:before="0" w:after="0"/>
              <w:jc w:val="both"/>
            </w:pPr>
            <w:r w:rsidRPr="007352F6">
              <w:t>где:</w:t>
            </w:r>
          </w:p>
          <w:p w:rsidR="007247FB" w:rsidRPr="007352F6" w:rsidRDefault="007247FB" w:rsidP="003F09A9">
            <w:pPr>
              <w:pStyle w:val="ab"/>
              <w:widowControl w:val="0"/>
              <w:tabs>
                <w:tab w:val="center" w:pos="4711"/>
              </w:tabs>
              <w:spacing w:before="0" w:after="0"/>
              <w:jc w:val="both"/>
            </w:pPr>
            <w:r w:rsidRPr="007352F6">
              <w:t>K</w:t>
            </w:r>
            <w:r w:rsidRPr="007352F6">
              <w:rPr>
                <w:vertAlign w:val="subscript"/>
              </w:rPr>
              <w:t>2</w:t>
            </w:r>
            <w:r w:rsidRPr="007352F6">
              <w:t> – значимость критерия.</w:t>
            </w:r>
          </w:p>
          <w:p w:rsidR="007247FB" w:rsidRPr="007352F6" w:rsidRDefault="007247FB" w:rsidP="003F09A9">
            <w:pPr>
              <w:pStyle w:val="ab"/>
              <w:widowControl w:val="0"/>
              <w:spacing w:before="0" w:after="0"/>
              <w:jc w:val="both"/>
            </w:pPr>
            <w:r w:rsidRPr="007352F6">
              <w:t>Rc</w:t>
            </w:r>
            <w:r w:rsidRPr="007352F6">
              <w:rPr>
                <w:vertAlign w:val="subscript"/>
              </w:rPr>
              <w:t>i</w:t>
            </w:r>
            <w:r w:rsidRPr="007352F6">
              <w:t> – рейтинг, присуждаемый i-ой заявке по указанному критерию.</w:t>
            </w:r>
          </w:p>
          <w:p w:rsidR="007247FB" w:rsidRPr="007352F6" w:rsidRDefault="007247FB" w:rsidP="003F09A9">
            <w:pPr>
              <w:pStyle w:val="ab"/>
              <w:widowControl w:val="0"/>
              <w:spacing w:before="0" w:after="0"/>
              <w:jc w:val="both"/>
            </w:pPr>
            <w:r w:rsidRPr="007352F6">
              <w:rPr>
                <w:position w:val="-10"/>
              </w:rPr>
              <w:object w:dxaOrig="279" w:dyaOrig="340">
                <v:shape id="_x0000_i1027" type="#_x0000_t75" style="width:14.25pt;height:17.25pt" o:ole="">
                  <v:imagedata r:id="rId19" o:title=""/>
                </v:shape>
                <o:OLEObject Type="Embed" ProgID="Equation.3" ShapeID="_x0000_i1027" DrawAspect="Content" ObjectID="_1533035960" r:id="rId20"/>
              </w:object>
            </w:r>
            <w:r w:rsidRPr="007352F6">
              <w:t xml:space="preserve"> – количество аналогичных договоров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7352F6">
              <w:rPr>
                <w:position w:val="-10"/>
              </w:rPr>
              <w:object w:dxaOrig="279" w:dyaOrig="340">
                <v:shape id="_x0000_i1028" type="#_x0000_t75" style="width:14.25pt;height:17.25pt" o:ole="">
                  <v:imagedata r:id="rId21" o:title=""/>
                </v:shape>
                <o:OLEObject Type="Embed" ProgID="Equation.3" ShapeID="_x0000_i1028" DrawAspect="Content" ObjectID="_1533035961" r:id="rId22"/>
              </w:object>
            </w:r>
            <w:r w:rsidRPr="007352F6">
              <w:t>=5.</w:t>
            </w:r>
          </w:p>
          <w:p w:rsidR="007247FB" w:rsidRPr="007352F6" w:rsidRDefault="007247FB" w:rsidP="003F09A9">
            <w:pPr>
              <w:pStyle w:val="ab"/>
              <w:widowControl w:val="0"/>
              <w:spacing w:before="0" w:after="0"/>
              <w:jc w:val="both"/>
            </w:pPr>
            <w:r w:rsidRPr="007352F6">
              <w:rPr>
                <w:position w:val="-12"/>
              </w:rPr>
              <w:object w:dxaOrig="480" w:dyaOrig="360">
                <v:shape id="_x0000_i1029" type="#_x0000_t75" style="width:24.75pt;height:18pt" o:ole="">
                  <v:imagedata r:id="rId23" o:title=""/>
                </v:shape>
                <o:OLEObject Type="Embed" ProgID="Equation.3" ShapeID="_x0000_i1029" DrawAspect="Content" ObjectID="_1533035962" r:id="rId24"/>
              </w:object>
            </w:r>
            <w:r w:rsidRPr="007352F6">
              <w:t xml:space="preserve"> – максимальное количество договоров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7352F6">
              <w:rPr>
                <w:position w:val="-12"/>
              </w:rPr>
              <w:object w:dxaOrig="480" w:dyaOrig="360">
                <v:shape id="_x0000_i1030" type="#_x0000_t75" style="width:24.75pt;height:18pt" o:ole="">
                  <v:imagedata r:id="rId25" o:title=""/>
                </v:shape>
                <o:OLEObject Type="Embed" ProgID="Equation.3" ShapeID="_x0000_i1030" DrawAspect="Content" ObjectID="_1533035963" r:id="rId26"/>
              </w:object>
            </w:r>
            <w:r w:rsidRPr="007352F6">
              <w:t>=5.</w:t>
            </w:r>
          </w:p>
          <w:p w:rsidR="007247FB" w:rsidRPr="00CD24EB" w:rsidRDefault="007247FB" w:rsidP="003F09A9">
            <w:pPr>
              <w:spacing w:after="120"/>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w:t>
            </w:r>
            <w:r>
              <w:t>исполнения</w:t>
            </w:r>
            <w:r w:rsidRPr="00F21D5B">
              <w:t xml:space="preserve"> </w:t>
            </w:r>
            <w:r>
              <w:t>У</w:t>
            </w:r>
            <w:r w:rsidRPr="007324FB">
              <w:t xml:space="preserve">частником аналогичных </w:t>
            </w:r>
            <w:r>
              <w:t>услуг</w:t>
            </w:r>
            <w:r w:rsidRPr="007324FB">
              <w:t xml:space="preserve">, являющихся предметом </w:t>
            </w:r>
            <w:r>
              <w:t xml:space="preserve">закупки: выполнение работ по инвентаризации зеленых насаждений </w:t>
            </w:r>
            <w:r w:rsidRPr="007324FB">
              <w:t>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t xml:space="preserve">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7247FB" w:rsidRDefault="007247FB" w:rsidP="003F09A9">
            <w:pPr>
              <w:jc w:val="both"/>
            </w:pPr>
          </w:p>
          <w:p w:rsidR="007247FB" w:rsidRDefault="007247FB" w:rsidP="003F09A9">
            <w:pPr>
              <w:jc w:val="both"/>
            </w:pPr>
            <w:r w:rsidRPr="005B7A34">
              <w:t>2.</w:t>
            </w:r>
            <w:r>
              <w:t>3</w:t>
            </w:r>
            <w:r w:rsidRPr="005B7A34">
              <w:t>. Оценка заявок по критерию «</w:t>
            </w:r>
            <w:r>
              <w:t>Сроки выполнения работ, услуг</w:t>
            </w:r>
            <w:r w:rsidRPr="005B7A34">
              <w:t xml:space="preserve">» осуществляется путем сопоставления срока </w:t>
            </w:r>
            <w:r>
              <w:t>выполнения работ (оказания услуг)</w:t>
            </w:r>
            <w:r w:rsidRPr="005B7A34">
              <w:t xml:space="preserve">, предлагаемых участником закупки, с минимальным сроком </w:t>
            </w:r>
            <w:r>
              <w:t>выполнения работ (оказания услуг)</w:t>
            </w:r>
            <w:r w:rsidRPr="005B7A34">
              <w:t xml:space="preserve">, предложенным в документации о закупке, с максимальным сроком </w:t>
            </w:r>
            <w:r>
              <w:t>выполнения работ (оказания услуг)</w:t>
            </w:r>
            <w:r w:rsidRPr="005B7A34">
              <w:t>, предложенным в документации о закупке и рассчитывается по формуле:</w:t>
            </w:r>
          </w:p>
          <w:p w:rsidR="007247FB" w:rsidRPr="005B7A34" w:rsidRDefault="007247FB" w:rsidP="003F09A9">
            <w:pPr>
              <w:jc w:val="both"/>
            </w:pPr>
          </w:p>
          <w:p w:rsidR="007247FB" w:rsidRPr="005B7A34" w:rsidRDefault="007247FB" w:rsidP="003F09A9">
            <w:pPr>
              <w:ind w:firstLine="560"/>
              <w:jc w:val="center"/>
            </w:pPr>
            <w:r w:rsidRPr="005B7A34">
              <w:rPr>
                <w:position w:val="-24"/>
              </w:rPr>
              <w:object w:dxaOrig="2340" w:dyaOrig="660">
                <v:shape id="_x0000_i1031" type="#_x0000_t75" style="width:114.75pt;height:32.25pt" o:ole="">
                  <v:imagedata r:id="rId27" o:title=""/>
                </v:shape>
                <o:OLEObject Type="Embed" ProgID="Equation.3" ShapeID="_x0000_i1031" DrawAspect="Content" ObjectID="_1533035964" r:id="rId28"/>
              </w:object>
            </w:r>
          </w:p>
          <w:p w:rsidR="007247FB" w:rsidRPr="007352F6" w:rsidRDefault="007247FB" w:rsidP="003F09A9">
            <w:pPr>
              <w:pStyle w:val="ab"/>
              <w:widowControl w:val="0"/>
              <w:spacing w:before="0" w:after="0"/>
              <w:jc w:val="both"/>
            </w:pPr>
            <w:r w:rsidRPr="007352F6">
              <w:t>где:</w:t>
            </w:r>
          </w:p>
          <w:p w:rsidR="007247FB" w:rsidRPr="007352F6" w:rsidRDefault="007247FB" w:rsidP="003F09A9">
            <w:pPr>
              <w:pStyle w:val="ab"/>
              <w:widowControl w:val="0"/>
              <w:spacing w:before="0" w:after="0"/>
              <w:jc w:val="both"/>
            </w:pPr>
            <w:r w:rsidRPr="007352F6">
              <w:t>Rfi – рейтинг, присуждаемый i-й заявке по указанному критерию.</w:t>
            </w:r>
          </w:p>
          <w:p w:rsidR="007247FB" w:rsidRPr="002D1A14" w:rsidRDefault="007247FB" w:rsidP="003F09A9">
            <w:pPr>
              <w:pStyle w:val="ab"/>
              <w:widowControl w:val="0"/>
              <w:spacing w:before="0" w:after="0"/>
              <w:jc w:val="both"/>
            </w:pPr>
            <w:r w:rsidRPr="007352F6">
              <w:t>K</w:t>
            </w:r>
            <w:r w:rsidRPr="007352F6">
              <w:rPr>
                <w:vertAlign w:val="subscript"/>
              </w:rPr>
              <w:t>3</w:t>
            </w:r>
            <w:r w:rsidRPr="007352F6">
              <w:t xml:space="preserve"> – </w:t>
            </w:r>
            <w:r w:rsidRPr="002D1A14">
              <w:t>значимость критерия.</w:t>
            </w:r>
          </w:p>
          <w:p w:rsidR="007247FB" w:rsidRPr="002D1A14" w:rsidRDefault="007247FB" w:rsidP="003F09A9">
            <w:pPr>
              <w:jc w:val="both"/>
            </w:pPr>
            <w:r w:rsidRPr="002D1A14">
              <w:t>F</w:t>
            </w:r>
            <w:r w:rsidRPr="002D1A14">
              <w:rPr>
                <w:vertAlign w:val="superscript"/>
              </w:rPr>
              <w:t>max</w:t>
            </w:r>
            <w:r w:rsidRPr="002D1A14">
              <w:rPr>
                <w:vertAlign w:val="subscript"/>
              </w:rPr>
              <w:t> –</w:t>
            </w:r>
            <w:r w:rsidRPr="002D1A14">
              <w:t xml:space="preserve"> максимальный срок выполнения работ (оказания услуг) в единицах измерения срока (количество календарных дней). Устанавливается в документации о закупке равным – 40 (сорок) календарных дней.</w:t>
            </w:r>
          </w:p>
          <w:p w:rsidR="007247FB" w:rsidRPr="002D1A14" w:rsidRDefault="007247FB" w:rsidP="003F09A9">
            <w:pPr>
              <w:jc w:val="both"/>
            </w:pPr>
            <w:r w:rsidRPr="002D1A14">
              <w:t>F</w:t>
            </w:r>
            <w:r w:rsidRPr="002D1A14">
              <w:rPr>
                <w:vertAlign w:val="superscript"/>
              </w:rPr>
              <w:t>m</w:t>
            </w:r>
            <w:r w:rsidRPr="002D1A14">
              <w:rPr>
                <w:vertAlign w:val="superscript"/>
                <w:lang w:val="en-US"/>
              </w:rPr>
              <w:t>in</w:t>
            </w:r>
            <w:r w:rsidRPr="002D1A14">
              <w:t> – минимальный срок</w:t>
            </w:r>
            <w:r w:rsidRPr="000C1D63">
              <w:t xml:space="preserve"> </w:t>
            </w:r>
            <w:r>
              <w:t xml:space="preserve">выполнения работ (оказания услуг) </w:t>
            </w:r>
            <w:r w:rsidRPr="000C1D63">
              <w:t xml:space="preserve">в единицах измерения срока (количество </w:t>
            </w:r>
            <w:r w:rsidRPr="002D1A14">
              <w:t>календарных дней) Устанавливается в документации о закупке равным – 30 (тридцать) календарных дней.</w:t>
            </w:r>
          </w:p>
          <w:p w:rsidR="007247FB" w:rsidRPr="000C1D63" w:rsidRDefault="007247FB" w:rsidP="003F09A9">
            <w:pPr>
              <w:tabs>
                <w:tab w:val="left" w:pos="300"/>
              </w:tabs>
              <w:ind w:right="-26"/>
              <w:jc w:val="both"/>
            </w:pPr>
            <w:r w:rsidRPr="002D1A14">
              <w:t>Fi – предложение, содержащееся в</w:t>
            </w:r>
            <w:r w:rsidRPr="000C1D63">
              <w:t xml:space="preserve"> i-й заявке по сроку </w:t>
            </w:r>
            <w:r>
              <w:t>выполнения работ (оказания услуг)</w:t>
            </w:r>
            <w:r w:rsidRPr="000C1D63">
              <w:t xml:space="preserve"> в </w:t>
            </w:r>
            <w:r w:rsidRPr="000C1D63">
              <w:lastRenderedPageBreak/>
              <w:t>единицах измерения срока (периода) (количество календарных дней).</w:t>
            </w:r>
          </w:p>
          <w:p w:rsidR="007247FB" w:rsidRPr="000C1D63" w:rsidRDefault="007247FB" w:rsidP="003F09A9">
            <w:pPr>
              <w:ind w:right="-58"/>
              <w:jc w:val="both"/>
            </w:pPr>
          </w:p>
          <w:p w:rsidR="007247FB" w:rsidRPr="007324FB" w:rsidRDefault="007247FB" w:rsidP="003F09A9">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7247FB" w:rsidRPr="007324FB" w:rsidRDefault="007247FB" w:rsidP="003F09A9">
            <w:pPr>
              <w:spacing w:after="60"/>
              <w:jc w:val="both"/>
            </w:pPr>
          </w:p>
          <w:p w:rsidR="007247FB" w:rsidRPr="007324FB" w:rsidRDefault="007247FB" w:rsidP="003F09A9">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7247FB" w:rsidRPr="007324FB" w:rsidRDefault="007247FB" w:rsidP="003F09A9">
            <w:pPr>
              <w:spacing w:after="60"/>
              <w:jc w:val="both"/>
            </w:pPr>
          </w:p>
          <w:p w:rsidR="007247FB" w:rsidRPr="00286B24" w:rsidRDefault="007247FB" w:rsidP="003F09A9">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7247FB" w:rsidRPr="007324FB" w:rsidRDefault="007247FB" w:rsidP="009E32B3">
      <w:pPr>
        <w:pStyle w:val="16"/>
        <w:numPr>
          <w:ilvl w:val="2"/>
          <w:numId w:val="23"/>
        </w:numPr>
        <w:ind w:left="1224" w:hanging="1224"/>
        <w:contextualSpacing w:val="0"/>
        <w:jc w:val="both"/>
      </w:pPr>
      <w:r w:rsidRPr="007324FB">
        <w:lastRenderedPageBreak/>
        <w:t>Отборочная и оценочная стадии могут совмещаться (проводиться одновременно).</w:t>
      </w:r>
    </w:p>
    <w:p w:rsidR="007247FB" w:rsidRPr="007324FB" w:rsidRDefault="007247FB" w:rsidP="009E32B3">
      <w:pPr>
        <w:pStyle w:val="16"/>
        <w:numPr>
          <w:ilvl w:val="1"/>
          <w:numId w:val="23"/>
        </w:numPr>
        <w:ind w:left="1134" w:hanging="1134"/>
        <w:contextualSpacing w:val="0"/>
        <w:jc w:val="both"/>
        <w:rPr>
          <w:b/>
        </w:rPr>
      </w:pPr>
      <w:r>
        <w:rPr>
          <w:b/>
        </w:rPr>
        <w:t xml:space="preserve">       </w:t>
      </w:r>
      <w:r w:rsidRPr="007324FB">
        <w:rPr>
          <w:b/>
        </w:rPr>
        <w:t>Определение победителя запроса предложений и заключение с ним договора</w:t>
      </w:r>
    </w:p>
    <w:p w:rsidR="007247FB" w:rsidRPr="007324FB" w:rsidRDefault="007247FB" w:rsidP="009E32B3">
      <w:pPr>
        <w:pStyle w:val="16"/>
        <w:numPr>
          <w:ilvl w:val="2"/>
          <w:numId w:val="23"/>
        </w:numPr>
        <w:ind w:left="1224" w:hanging="1224"/>
        <w:contextualSpacing w:val="0"/>
        <w:jc w:val="both"/>
      </w:pPr>
      <w:r>
        <w:t xml:space="preserve">        </w:t>
      </w:r>
      <w:r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7247FB" w:rsidRPr="007324FB" w:rsidRDefault="007247FB" w:rsidP="009E32B3">
      <w:pPr>
        <w:pStyle w:val="16"/>
        <w:numPr>
          <w:ilvl w:val="2"/>
          <w:numId w:val="23"/>
        </w:numPr>
        <w:ind w:left="1224" w:hanging="1224"/>
        <w:contextualSpacing w:val="0"/>
        <w:jc w:val="both"/>
      </w:pPr>
      <w:r>
        <w:t xml:space="preserve">        </w:t>
      </w:r>
      <w:r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7247FB" w:rsidRPr="007324FB" w:rsidRDefault="007247FB" w:rsidP="009E32B3">
      <w:pPr>
        <w:pStyle w:val="16"/>
        <w:numPr>
          <w:ilvl w:val="2"/>
          <w:numId w:val="23"/>
        </w:numPr>
        <w:ind w:left="1224" w:hanging="1224"/>
        <w:contextualSpacing w:val="0"/>
        <w:jc w:val="both"/>
      </w:pPr>
      <w:r>
        <w:t xml:space="preserve">        </w:t>
      </w: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7247FB" w:rsidRPr="007324FB" w:rsidRDefault="007247FB" w:rsidP="009E32B3">
      <w:pPr>
        <w:pStyle w:val="16"/>
        <w:numPr>
          <w:ilvl w:val="2"/>
          <w:numId w:val="23"/>
        </w:numPr>
        <w:ind w:left="1224" w:hanging="1224"/>
        <w:contextualSpacing w:val="0"/>
        <w:jc w:val="both"/>
      </w:pPr>
      <w:r>
        <w:t xml:space="preserve">         </w:t>
      </w:r>
      <w:r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7247FB" w:rsidRPr="007324FB" w:rsidRDefault="007247FB" w:rsidP="009E32B3">
      <w:pPr>
        <w:pStyle w:val="16"/>
        <w:numPr>
          <w:ilvl w:val="2"/>
          <w:numId w:val="23"/>
        </w:numPr>
        <w:ind w:left="1224" w:hanging="1224"/>
        <w:contextualSpacing w:val="0"/>
        <w:jc w:val="both"/>
      </w:pPr>
      <w:r>
        <w:t xml:space="preserve">        </w:t>
      </w:r>
      <w:r w:rsidRPr="007324FB">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7247FB" w:rsidRPr="007324FB" w:rsidRDefault="007247FB" w:rsidP="009E32B3">
      <w:pPr>
        <w:pStyle w:val="16"/>
        <w:numPr>
          <w:ilvl w:val="2"/>
          <w:numId w:val="23"/>
        </w:numPr>
        <w:ind w:left="1224" w:hanging="1224"/>
        <w:contextualSpacing w:val="0"/>
        <w:jc w:val="both"/>
      </w:pPr>
      <w:r>
        <w:lastRenderedPageBreak/>
        <w:t xml:space="preserve">        </w:t>
      </w: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7247FB" w:rsidRPr="007324FB" w:rsidRDefault="007247FB" w:rsidP="009E32B3">
      <w:pPr>
        <w:pStyle w:val="16"/>
        <w:numPr>
          <w:ilvl w:val="2"/>
          <w:numId w:val="23"/>
        </w:numPr>
        <w:ind w:left="1224" w:hanging="1224"/>
        <w:contextualSpacing w:val="0"/>
        <w:jc w:val="both"/>
      </w:pPr>
      <w:r>
        <w:t xml:space="preserve">        </w:t>
      </w: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7247FB" w:rsidRPr="007324FB" w:rsidRDefault="007247FB" w:rsidP="009E32B3">
      <w:pPr>
        <w:pStyle w:val="16"/>
        <w:numPr>
          <w:ilvl w:val="2"/>
          <w:numId w:val="23"/>
        </w:numPr>
        <w:ind w:left="1224" w:hanging="1224"/>
        <w:contextualSpacing w:val="0"/>
        <w:jc w:val="both"/>
      </w:pPr>
      <w:r>
        <w:rPr>
          <w:rFonts w:cs="Calibri"/>
        </w:rPr>
        <w:t xml:space="preserve">        </w:t>
      </w:r>
      <w:r w:rsidRPr="007324FB">
        <w:rPr>
          <w:rFonts w:cs="Calibri"/>
        </w:rPr>
        <w:t>В протокол переторжки заносятся:</w:t>
      </w:r>
    </w:p>
    <w:p w:rsidR="007247FB" w:rsidRPr="007324FB" w:rsidRDefault="007247FB" w:rsidP="00E76028">
      <w:pPr>
        <w:pStyle w:val="16"/>
        <w:ind w:left="1224"/>
        <w:jc w:val="both"/>
        <w:rPr>
          <w:rFonts w:cs="Calibri"/>
        </w:rPr>
      </w:pPr>
      <w:r w:rsidRPr="007324FB">
        <w:rPr>
          <w:rFonts w:cs="Calibri"/>
        </w:rPr>
        <w:t>1) сведения о месте, дате, времени проведения переторжки;</w:t>
      </w:r>
    </w:p>
    <w:p w:rsidR="007247FB" w:rsidRPr="007324FB" w:rsidRDefault="007247FB" w:rsidP="00E76028">
      <w:pPr>
        <w:pStyle w:val="16"/>
        <w:ind w:left="1224"/>
        <w:jc w:val="both"/>
        <w:rPr>
          <w:rFonts w:cs="Calibri"/>
        </w:rPr>
      </w:pPr>
      <w:r w:rsidRPr="007324FB">
        <w:rPr>
          <w:rFonts w:cs="Calibri"/>
        </w:rPr>
        <w:t>2) фамилии, имена, отчества, должности членов комиссии по закупкам;</w:t>
      </w:r>
    </w:p>
    <w:p w:rsidR="007247FB" w:rsidRPr="007324FB" w:rsidRDefault="007247FB" w:rsidP="00E76028">
      <w:pPr>
        <w:pStyle w:val="16"/>
        <w:ind w:left="1224"/>
        <w:jc w:val="both"/>
        <w:rPr>
          <w:rFonts w:cs="Calibri"/>
        </w:rPr>
      </w:pPr>
      <w:r w:rsidRPr="007324FB">
        <w:rPr>
          <w:rFonts w:cs="Calibri"/>
        </w:rPr>
        <w:t>3) наименование и предмет запроса предложений (лота);</w:t>
      </w:r>
    </w:p>
    <w:p w:rsidR="007247FB" w:rsidRPr="007324FB" w:rsidRDefault="007247FB" w:rsidP="00E76028">
      <w:pPr>
        <w:pStyle w:val="16"/>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7247FB" w:rsidRPr="007324FB" w:rsidRDefault="007247FB" w:rsidP="00E76028">
      <w:pPr>
        <w:pStyle w:val="16"/>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7247FB" w:rsidRPr="007324FB" w:rsidRDefault="007247FB" w:rsidP="009E32B3">
      <w:pPr>
        <w:pStyle w:val="16"/>
        <w:numPr>
          <w:ilvl w:val="2"/>
          <w:numId w:val="23"/>
        </w:numPr>
        <w:ind w:left="1224" w:hanging="1224"/>
        <w:contextualSpacing w:val="0"/>
        <w:jc w:val="both"/>
      </w:pPr>
      <w:r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7247FB" w:rsidRPr="007324FB" w:rsidRDefault="007247FB" w:rsidP="009E32B3">
      <w:pPr>
        <w:pStyle w:val="16"/>
        <w:numPr>
          <w:ilvl w:val="2"/>
          <w:numId w:val="23"/>
        </w:numPr>
        <w:ind w:left="1224" w:hanging="1224"/>
        <w:contextualSpacing w:val="0"/>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25" w:name="_Ref319674295"/>
    </w:p>
    <w:p w:rsidR="007247FB" w:rsidRPr="007324FB" w:rsidRDefault="007247FB" w:rsidP="009E32B3">
      <w:pPr>
        <w:pStyle w:val="16"/>
        <w:numPr>
          <w:ilvl w:val="2"/>
          <w:numId w:val="23"/>
        </w:numPr>
        <w:ind w:left="1224" w:hanging="1224"/>
        <w:contextualSpacing w:val="0"/>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7247FB" w:rsidRPr="007324FB" w:rsidRDefault="007247FB" w:rsidP="009E32B3">
      <w:pPr>
        <w:pStyle w:val="16"/>
        <w:numPr>
          <w:ilvl w:val="2"/>
          <w:numId w:val="23"/>
        </w:numPr>
        <w:ind w:left="1224" w:hanging="1224"/>
        <w:contextualSpacing w:val="0"/>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 </w:t>
      </w:r>
      <w:hyperlink w:history="1">
        <w:r w:rsidR="00E8629F">
          <w:rPr>
            <w:b/>
            <w:bCs/>
          </w:rPr>
          <w:t>Http://zakupki.gov.ru/</w:t>
        </w:r>
        <w:r>
          <w:rPr>
            <w:b/>
            <w:bCs/>
          </w:rPr>
          <w:t>.</w:t>
        </w:r>
      </w:hyperlink>
      <w:r w:rsidRPr="007324FB">
        <w:t>.</w:t>
      </w:r>
    </w:p>
    <w:p w:rsidR="007247FB" w:rsidRPr="007324FB" w:rsidRDefault="007247FB" w:rsidP="009E32B3">
      <w:pPr>
        <w:pStyle w:val="16"/>
        <w:numPr>
          <w:ilvl w:val="2"/>
          <w:numId w:val="23"/>
        </w:numPr>
        <w:ind w:left="1224" w:hanging="1224"/>
        <w:contextualSpacing w:val="0"/>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7247FB" w:rsidRPr="007324FB" w:rsidRDefault="007247FB" w:rsidP="009E32B3">
      <w:pPr>
        <w:pStyle w:val="16"/>
        <w:numPr>
          <w:ilvl w:val="2"/>
          <w:numId w:val="23"/>
        </w:numPr>
        <w:ind w:left="1224" w:hanging="1224"/>
        <w:contextualSpacing w:val="0"/>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29" w:history="1">
        <w:r>
          <w:rPr>
            <w:rStyle w:val="aa"/>
          </w:rPr>
          <w:t>http://zakupki.gov.ru</w:t>
        </w:r>
      </w:hyperlink>
      <w:r w:rsidRPr="006C0947">
        <w:t xml:space="preserve"> </w:t>
      </w:r>
      <w:r w:rsidRPr="007324FB">
        <w:t xml:space="preserve">и ЭТП </w:t>
      </w:r>
      <w:hyperlink r:id="rId30" w:history="1">
        <w:r w:rsidRPr="005E54D0">
          <w:rPr>
            <w:rStyle w:val="aa"/>
          </w:rPr>
          <w:t>http://torgi82.ru</w:t>
        </w:r>
      </w:hyperlink>
      <w:r w:rsidRPr="007324FB">
        <w:t xml:space="preserve"> соответствующего протокола.</w:t>
      </w:r>
    </w:p>
    <w:p w:rsidR="007247FB" w:rsidRPr="007324FB" w:rsidRDefault="007247FB" w:rsidP="009E32B3">
      <w:pPr>
        <w:pStyle w:val="16"/>
        <w:numPr>
          <w:ilvl w:val="2"/>
          <w:numId w:val="23"/>
        </w:numPr>
        <w:ind w:left="1224" w:hanging="1224"/>
        <w:contextualSpacing w:val="0"/>
        <w:jc w:val="both"/>
      </w:pPr>
      <w:r w:rsidRPr="007324FB">
        <w:lastRenderedPageBreak/>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7247FB" w:rsidRPr="007324FB" w:rsidRDefault="007247FB" w:rsidP="009E32B3">
      <w:pPr>
        <w:pStyle w:val="16"/>
        <w:numPr>
          <w:ilvl w:val="2"/>
          <w:numId w:val="23"/>
        </w:numPr>
        <w:ind w:left="1224" w:hanging="1224"/>
        <w:contextualSpacing w:val="0"/>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7247FB" w:rsidRPr="007324FB" w:rsidRDefault="007247FB" w:rsidP="009E32B3">
      <w:pPr>
        <w:pStyle w:val="16"/>
        <w:numPr>
          <w:ilvl w:val="2"/>
          <w:numId w:val="23"/>
        </w:numPr>
        <w:ind w:left="1224" w:hanging="1224"/>
        <w:contextualSpacing w:val="0"/>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7247FB" w:rsidRPr="007324FB" w:rsidRDefault="007247FB" w:rsidP="009E32B3">
      <w:pPr>
        <w:pStyle w:val="16"/>
        <w:numPr>
          <w:ilvl w:val="2"/>
          <w:numId w:val="23"/>
        </w:numPr>
        <w:ind w:left="1224" w:hanging="1224"/>
        <w:contextualSpacing w:val="0"/>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7247FB" w:rsidRPr="007324FB" w:rsidRDefault="007247FB" w:rsidP="009E32B3">
      <w:pPr>
        <w:pStyle w:val="16"/>
        <w:numPr>
          <w:ilvl w:val="2"/>
          <w:numId w:val="23"/>
        </w:numPr>
        <w:ind w:left="1224" w:hanging="1224"/>
        <w:contextualSpacing w:val="0"/>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7247FB" w:rsidRPr="007324FB" w:rsidRDefault="007247FB" w:rsidP="009E32B3">
      <w:pPr>
        <w:pStyle w:val="16"/>
        <w:numPr>
          <w:ilvl w:val="2"/>
          <w:numId w:val="23"/>
        </w:numPr>
        <w:ind w:left="1224" w:hanging="1224"/>
        <w:contextualSpacing w:val="0"/>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 </w:t>
      </w:r>
      <w:hyperlink w:history="1">
        <w:hyperlink r:id="rId31" w:history="1">
          <w:r w:rsidRPr="005E54D0">
            <w:rPr>
              <w:rStyle w:val="aa"/>
            </w:rPr>
            <w:t>http://torgi82.ru</w:t>
          </w:r>
        </w:hyperlink>
      </w:hyperlink>
      <w:r w:rsidRPr="007324FB">
        <w:t>.</w:t>
      </w:r>
    </w:p>
    <w:p w:rsidR="007247FB" w:rsidRPr="007324FB" w:rsidRDefault="007247FB" w:rsidP="009E32B3">
      <w:pPr>
        <w:pStyle w:val="16"/>
        <w:numPr>
          <w:ilvl w:val="2"/>
          <w:numId w:val="23"/>
        </w:numPr>
        <w:tabs>
          <w:tab w:val="left" w:pos="1276"/>
        </w:tabs>
        <w:spacing w:before="60"/>
        <w:ind w:left="1224" w:hanging="1224"/>
        <w:contextualSpacing w:val="0"/>
        <w:jc w:val="both"/>
      </w:pPr>
      <w:r w:rsidRPr="007324FB">
        <w:t xml:space="preserve">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w:t>
      </w:r>
      <w:r>
        <w:t>поставщика</w:t>
      </w:r>
      <w:r w:rsidRPr="007324FB">
        <w:t xml:space="preserve">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7247FB" w:rsidRPr="007324FB" w:rsidRDefault="007247FB" w:rsidP="00E76028">
      <w:pPr>
        <w:pStyle w:val="16"/>
        <w:tabs>
          <w:tab w:val="left" w:pos="1134"/>
        </w:tabs>
        <w:spacing w:before="60"/>
        <w:ind w:left="0"/>
        <w:jc w:val="both"/>
      </w:pPr>
    </w:p>
    <w:p w:rsidR="007247FB" w:rsidRPr="00D82FB6" w:rsidRDefault="007247FB" w:rsidP="009E32B3">
      <w:pPr>
        <w:pStyle w:val="16"/>
        <w:numPr>
          <w:ilvl w:val="0"/>
          <w:numId w:val="23"/>
        </w:numPr>
        <w:tabs>
          <w:tab w:val="left" w:pos="1134"/>
        </w:tabs>
        <w:spacing w:before="60"/>
        <w:ind w:left="1134" w:hanging="1134"/>
        <w:contextualSpacing w:val="0"/>
        <w:jc w:val="both"/>
        <w:rPr>
          <w:rStyle w:val="FontStyle128"/>
          <w:b/>
          <w:sz w:val="24"/>
        </w:rPr>
      </w:pPr>
      <w:r w:rsidRPr="00D82FB6">
        <w:rPr>
          <w:b/>
        </w:rPr>
        <w:t xml:space="preserve">ТРЕБОВАНИЯ, ПРЕДЪЯВЛЯЕМЫЕ К УЧАСТНИКАМ </w:t>
      </w:r>
      <w:r w:rsidRPr="00D82FB6">
        <w:rPr>
          <w:rStyle w:val="FontStyle128"/>
          <w:b/>
          <w:sz w:val="24"/>
        </w:rPr>
        <w:t>ЗАПРОСА ПРЕДЛОЖЕНИЙ</w:t>
      </w:r>
    </w:p>
    <w:p w:rsidR="007247FB" w:rsidRPr="007324FB" w:rsidRDefault="007247FB" w:rsidP="00E76028">
      <w:pPr>
        <w:pStyle w:val="16"/>
        <w:tabs>
          <w:tab w:val="left" w:pos="1134"/>
        </w:tabs>
        <w:spacing w:before="60"/>
        <w:ind w:left="0"/>
        <w:jc w:val="both"/>
      </w:pPr>
    </w:p>
    <w:p w:rsidR="007247FB" w:rsidRPr="007324FB" w:rsidRDefault="007247FB" w:rsidP="009E32B3">
      <w:pPr>
        <w:pStyle w:val="16"/>
        <w:numPr>
          <w:ilvl w:val="1"/>
          <w:numId w:val="23"/>
        </w:numPr>
        <w:tabs>
          <w:tab w:val="left" w:pos="1134"/>
        </w:tabs>
        <w:spacing w:before="60"/>
        <w:ind w:left="1276" w:hanging="1276"/>
        <w:contextualSpacing w:val="0"/>
        <w:jc w:val="both"/>
      </w:pPr>
      <w:r w:rsidRPr="007324FB">
        <w:t>Участник закупки должен соответствовать следующим обязательным требованиям:</w:t>
      </w:r>
    </w:p>
    <w:p w:rsidR="007247FB" w:rsidRPr="007324FB" w:rsidRDefault="007247FB" w:rsidP="00E76028">
      <w:pPr>
        <w:pStyle w:val="16"/>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247FB" w:rsidRPr="007324FB" w:rsidRDefault="007247FB" w:rsidP="00E76028">
      <w:pPr>
        <w:pStyle w:val="16"/>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47FB" w:rsidRPr="007324FB" w:rsidRDefault="007247FB" w:rsidP="00E76028">
      <w:pPr>
        <w:pStyle w:val="16"/>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247FB" w:rsidRPr="007324FB" w:rsidRDefault="007247FB" w:rsidP="00E76028">
      <w:pPr>
        <w:pStyle w:val="16"/>
        <w:tabs>
          <w:tab w:val="left" w:pos="1134"/>
        </w:tabs>
        <w:spacing w:before="60"/>
        <w:ind w:left="1276"/>
        <w:jc w:val="both"/>
      </w:pPr>
      <w:r w:rsidRPr="007324FB">
        <w:t>­</w:t>
      </w:r>
      <w:r w:rsidRPr="007324FB">
        <w:ta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7324FB">
        <w:lastRenderedPageBreak/>
        <w:t>календарный год, в размере не превышающий 25% балансовой стоимости активов Участника закупки по данным бухгалтерской отчётности.</w:t>
      </w:r>
    </w:p>
    <w:p w:rsidR="007247FB" w:rsidRPr="007324FB" w:rsidRDefault="007247FB" w:rsidP="00E76028">
      <w:pPr>
        <w:pStyle w:val="16"/>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247FB" w:rsidRPr="007324FB" w:rsidRDefault="007247FB" w:rsidP="00E76028">
      <w:pPr>
        <w:pStyle w:val="16"/>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7247FB" w:rsidRPr="007324FB" w:rsidRDefault="007247FB" w:rsidP="00E76028">
      <w:pPr>
        <w:pStyle w:val="16"/>
        <w:tabs>
          <w:tab w:val="left" w:pos="1134"/>
        </w:tabs>
        <w:spacing w:before="60"/>
        <w:ind w:left="1276"/>
        <w:jc w:val="both"/>
      </w:pPr>
      <w:r w:rsidRPr="007324FB">
        <w:t>­</w:t>
      </w:r>
      <w:r w:rsidRPr="007324FB">
        <w:tab/>
        <w:t xml:space="preserve">отсутствие сведений об Участнике закупки в реестре недобросовестных </w:t>
      </w:r>
      <w:r>
        <w:t>поставщиков</w:t>
      </w:r>
      <w:r w:rsidRPr="007324FB">
        <w:t xml:space="preserve">, предусмотренном ст. 5 Федерального закона № 223-ФЗ и в реестре недобросовестных </w:t>
      </w:r>
      <w:r>
        <w:t>поставщиков</w:t>
      </w:r>
      <w:r w:rsidRPr="007324FB">
        <w:t>,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247FB" w:rsidRPr="001A761E" w:rsidRDefault="007247FB" w:rsidP="009E32B3">
      <w:pPr>
        <w:pStyle w:val="16"/>
        <w:numPr>
          <w:ilvl w:val="1"/>
          <w:numId w:val="23"/>
        </w:numPr>
        <w:tabs>
          <w:tab w:val="left" w:pos="1276"/>
        </w:tabs>
        <w:spacing w:before="60"/>
        <w:ind w:left="1276" w:hanging="1276"/>
        <w:contextualSpacing w:val="0"/>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7247FB" w:rsidRPr="001A761E" w:rsidRDefault="007247FB" w:rsidP="009E32B3">
      <w:pPr>
        <w:pStyle w:val="16"/>
        <w:numPr>
          <w:ilvl w:val="1"/>
          <w:numId w:val="23"/>
        </w:numPr>
        <w:tabs>
          <w:tab w:val="left" w:pos="1276"/>
        </w:tabs>
        <w:spacing w:before="60"/>
        <w:ind w:left="1276" w:hanging="1276"/>
        <w:contextualSpacing w:val="0"/>
        <w:jc w:val="both"/>
      </w:pPr>
      <w:r w:rsidRPr="001A761E">
        <w:t>Заказчик вправе провести закупку только среди субъектов малого и среднего предпринимательства.</w:t>
      </w:r>
    </w:p>
    <w:p w:rsidR="007247FB" w:rsidRPr="001A761E" w:rsidRDefault="007247FB" w:rsidP="00E76028">
      <w:pPr>
        <w:pStyle w:val="16"/>
        <w:tabs>
          <w:tab w:val="left" w:pos="1080"/>
        </w:tabs>
        <w:ind w:left="1080"/>
        <w:jc w:val="both"/>
      </w:pPr>
      <w:bookmarkStart w:id="26" w:name="_Toc316294938"/>
      <w:bookmarkEnd w:id="25"/>
    </w:p>
    <w:p w:rsidR="007247FB" w:rsidRPr="007324FB" w:rsidRDefault="007247FB" w:rsidP="009E32B3">
      <w:pPr>
        <w:pStyle w:val="16"/>
        <w:numPr>
          <w:ilvl w:val="0"/>
          <w:numId w:val="23"/>
        </w:numPr>
        <w:contextualSpacing w:val="0"/>
        <w:outlineLvl w:val="0"/>
        <w:rPr>
          <w:b/>
        </w:rPr>
      </w:pPr>
      <w:r w:rsidRPr="001A761E">
        <w:rPr>
          <w:b/>
        </w:rPr>
        <w:t xml:space="preserve">           ТРЕБОВАНИЯ</w:t>
      </w:r>
      <w:r w:rsidRPr="007324FB">
        <w:rPr>
          <w:b/>
        </w:rPr>
        <w:t xml:space="preserve"> К ЗАЯВКЕ НА УЧАСТИЕ В </w:t>
      </w:r>
      <w:bookmarkEnd w:id="26"/>
      <w:r w:rsidRPr="007324FB">
        <w:rPr>
          <w:b/>
        </w:rPr>
        <w:t>ЗАКУПКЕ</w:t>
      </w:r>
    </w:p>
    <w:p w:rsidR="007247FB" w:rsidRPr="007324FB" w:rsidRDefault="007247FB" w:rsidP="009E32B3">
      <w:pPr>
        <w:pStyle w:val="16"/>
        <w:numPr>
          <w:ilvl w:val="1"/>
          <w:numId w:val="23"/>
        </w:numPr>
        <w:ind w:left="1134" w:hanging="1134"/>
        <w:contextualSpacing w:val="0"/>
        <w:jc w:val="both"/>
        <w:outlineLvl w:val="0"/>
        <w:rPr>
          <w:b/>
        </w:rPr>
      </w:pPr>
      <w:r w:rsidRPr="007324FB">
        <w:rPr>
          <w:b/>
        </w:rPr>
        <w:t>Общие требования к заявке на участие в закупке</w:t>
      </w:r>
    </w:p>
    <w:p w:rsidR="007247FB" w:rsidRPr="007324FB" w:rsidRDefault="007247FB" w:rsidP="009E32B3">
      <w:pPr>
        <w:pStyle w:val="16"/>
        <w:numPr>
          <w:ilvl w:val="2"/>
          <w:numId w:val="23"/>
        </w:numPr>
        <w:ind w:left="1134" w:hanging="1134"/>
        <w:contextualSpacing w:val="0"/>
        <w:jc w:val="both"/>
        <w:outlineLvl w:val="0"/>
        <w:rPr>
          <w:b/>
        </w:rPr>
      </w:pP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7247FB" w:rsidRPr="007324FB" w:rsidRDefault="007247FB" w:rsidP="009E32B3">
      <w:pPr>
        <w:pStyle w:val="16"/>
        <w:numPr>
          <w:ilvl w:val="2"/>
          <w:numId w:val="23"/>
        </w:numPr>
        <w:ind w:left="1134" w:hanging="1134"/>
        <w:contextualSpacing w:val="0"/>
        <w:jc w:val="both"/>
        <w:outlineLvl w:val="0"/>
        <w:rPr>
          <w:b/>
        </w:rPr>
      </w:pPr>
      <w:r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7247FB" w:rsidRPr="007324FB" w:rsidRDefault="007247FB" w:rsidP="009E32B3">
      <w:pPr>
        <w:pStyle w:val="16"/>
        <w:numPr>
          <w:ilvl w:val="2"/>
          <w:numId w:val="23"/>
        </w:numPr>
        <w:ind w:left="1134" w:hanging="1134"/>
        <w:contextualSpacing w:val="0"/>
        <w:jc w:val="both"/>
        <w:outlineLvl w:val="0"/>
        <w:rPr>
          <w:b/>
        </w:rPr>
      </w:pPr>
      <w:r w:rsidRPr="007324FB">
        <w:t>Участник закупки должен подать заявку на участие в запросе предложения, включающую следующие документы:</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копии учредительных документов с приложением имеющихся изменений;</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Pr="007324FB">
        <w:rPr>
          <w:rStyle w:val="FontStyle128"/>
          <w:sz w:val="24"/>
        </w:rPr>
        <w:lastRenderedPageBreak/>
        <w:t>шесть месяцев до дня размещения в единой информационной системе извещения о закупке, или нотариально заверенная копия такой выписки;</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копия свидетельства о постановке на налоговый учет;</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копии документов, удостоверяющих личность (для физических лиц);</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sz w:val="24"/>
        </w:rPr>
        <w:t>;</w:t>
      </w:r>
    </w:p>
    <w:p w:rsidR="007247FB" w:rsidRPr="007324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247FB" w:rsidRDefault="007247FB" w:rsidP="009E32B3">
      <w:pPr>
        <w:pStyle w:val="Style23"/>
        <w:widowControl/>
        <w:numPr>
          <w:ilvl w:val="0"/>
          <w:numId w:val="24"/>
        </w:numPr>
        <w:tabs>
          <w:tab w:val="left" w:pos="1701"/>
        </w:tabs>
        <w:spacing w:line="240" w:lineRule="auto"/>
        <w:ind w:left="1701" w:right="58" w:hanging="567"/>
        <w:rPr>
          <w:rStyle w:val="FontStyle128"/>
          <w:sz w:val="24"/>
        </w:rPr>
      </w:pPr>
      <w:r w:rsidRPr="007324FB">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sz w:val="24"/>
        </w:rPr>
        <w:t>;</w:t>
      </w:r>
    </w:p>
    <w:p w:rsidR="007247FB" w:rsidRPr="00C92FF1" w:rsidRDefault="007247FB" w:rsidP="009E32B3">
      <w:pPr>
        <w:pStyle w:val="Style23"/>
        <w:widowControl/>
        <w:numPr>
          <w:ilvl w:val="0"/>
          <w:numId w:val="2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7247FB" w:rsidRPr="00E74B1B" w:rsidRDefault="007247FB" w:rsidP="009E32B3">
      <w:pPr>
        <w:pStyle w:val="Style23"/>
        <w:widowControl/>
        <w:numPr>
          <w:ilvl w:val="0"/>
          <w:numId w:val="24"/>
        </w:numPr>
        <w:tabs>
          <w:tab w:val="left" w:pos="1701"/>
        </w:tabs>
        <w:spacing w:line="240" w:lineRule="auto"/>
        <w:ind w:left="1701" w:right="58" w:hanging="567"/>
        <w:rPr>
          <w:rStyle w:val="FontStyle128"/>
          <w:sz w:val="24"/>
        </w:rPr>
      </w:pPr>
      <w:r>
        <w:rPr>
          <w:spacing w:val="3"/>
        </w:rPr>
        <w:lastRenderedPageBreak/>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7247FB" w:rsidRPr="007324FB" w:rsidRDefault="007247FB" w:rsidP="00E76028">
      <w:pPr>
        <w:pStyle w:val="Style23"/>
        <w:widowControl/>
        <w:tabs>
          <w:tab w:val="left" w:pos="1701"/>
        </w:tabs>
        <w:spacing w:line="240" w:lineRule="auto"/>
        <w:ind w:left="1440" w:right="58" w:firstLine="0"/>
        <w:rPr>
          <w:rStyle w:val="FontStyle128"/>
          <w:sz w:val="24"/>
        </w:rPr>
      </w:pPr>
      <w:r w:rsidRPr="007324FB">
        <w:rPr>
          <w:rStyle w:val="FontStyle128"/>
          <w:sz w:val="24"/>
        </w:rPr>
        <w:t>Заказчик в</w:t>
      </w:r>
      <w:r>
        <w:rPr>
          <w:rStyle w:val="FontStyle128"/>
          <w:sz w:val="24"/>
        </w:rPr>
        <w:t>праве требовать предоставление иных</w:t>
      </w:r>
      <w:r w:rsidRPr="007324FB">
        <w:rPr>
          <w:rStyle w:val="FontStyle128"/>
          <w:sz w:val="24"/>
        </w:rPr>
        <w:t xml:space="preserve"> документов, указанных в п.</w:t>
      </w:r>
      <w:r>
        <w:rPr>
          <w:rStyle w:val="FontStyle128"/>
          <w:sz w:val="24"/>
        </w:rPr>
        <w:t> </w:t>
      </w:r>
      <w:r w:rsidRPr="007324FB">
        <w:rPr>
          <w:rStyle w:val="FontStyle128"/>
          <w:sz w:val="24"/>
        </w:rPr>
        <w:t>32 Информационной карты.</w:t>
      </w:r>
    </w:p>
    <w:p w:rsidR="007247FB" w:rsidRPr="007324FB" w:rsidRDefault="007247FB" w:rsidP="009E32B3">
      <w:pPr>
        <w:pStyle w:val="16"/>
        <w:numPr>
          <w:ilvl w:val="2"/>
          <w:numId w:val="23"/>
        </w:numPr>
        <w:ind w:left="1134" w:hanging="1134"/>
        <w:contextualSpacing w:val="0"/>
        <w:jc w:val="both"/>
        <w:outlineLvl w:val="0"/>
        <w:rPr>
          <w:b/>
        </w:rPr>
      </w:pPr>
      <w:r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7247FB" w:rsidRPr="007324FB" w:rsidRDefault="007247FB" w:rsidP="009E32B3">
      <w:pPr>
        <w:pStyle w:val="16"/>
        <w:numPr>
          <w:ilvl w:val="1"/>
          <w:numId w:val="23"/>
        </w:numPr>
        <w:ind w:left="1134" w:hanging="1134"/>
        <w:contextualSpacing w:val="0"/>
        <w:jc w:val="both"/>
        <w:outlineLvl w:val="0"/>
        <w:rPr>
          <w:b/>
        </w:rPr>
      </w:pPr>
      <w:r w:rsidRPr="007324FB">
        <w:rPr>
          <w:b/>
        </w:rPr>
        <w:t>Официальный язык запроса предложений</w:t>
      </w:r>
    </w:p>
    <w:p w:rsidR="007247FB" w:rsidRPr="007324FB" w:rsidRDefault="007247FB" w:rsidP="009E32B3">
      <w:pPr>
        <w:pStyle w:val="16"/>
        <w:numPr>
          <w:ilvl w:val="2"/>
          <w:numId w:val="23"/>
        </w:numPr>
        <w:ind w:left="1134" w:hanging="1134"/>
        <w:contextualSpacing w:val="0"/>
        <w:jc w:val="both"/>
        <w:outlineLvl w:val="0"/>
        <w:rPr>
          <w:b/>
        </w:rPr>
      </w:pPr>
      <w:r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7247FB" w:rsidRPr="007324FB" w:rsidRDefault="007247FB" w:rsidP="009E32B3">
      <w:pPr>
        <w:pStyle w:val="16"/>
        <w:numPr>
          <w:ilvl w:val="2"/>
          <w:numId w:val="23"/>
        </w:numPr>
        <w:ind w:left="1134" w:hanging="1134"/>
        <w:contextualSpacing w:val="0"/>
        <w:jc w:val="both"/>
        <w:outlineLvl w:val="0"/>
        <w:rPr>
          <w:b/>
        </w:rPr>
      </w:pP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7247FB" w:rsidRPr="007324FB" w:rsidRDefault="007247FB" w:rsidP="009E32B3">
      <w:pPr>
        <w:pStyle w:val="16"/>
        <w:numPr>
          <w:ilvl w:val="2"/>
          <w:numId w:val="23"/>
        </w:numPr>
        <w:ind w:left="1134" w:hanging="1134"/>
        <w:contextualSpacing w:val="0"/>
        <w:jc w:val="both"/>
        <w:outlineLvl w:val="0"/>
        <w:rPr>
          <w:b/>
        </w:rPr>
      </w:pP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7247FB" w:rsidRPr="007324FB" w:rsidRDefault="007247FB" w:rsidP="009E32B3">
      <w:pPr>
        <w:pStyle w:val="16"/>
        <w:numPr>
          <w:ilvl w:val="1"/>
          <w:numId w:val="23"/>
        </w:numPr>
        <w:ind w:left="1134" w:hanging="1134"/>
        <w:contextualSpacing w:val="0"/>
        <w:jc w:val="both"/>
        <w:outlineLvl w:val="0"/>
        <w:rPr>
          <w:b/>
        </w:rPr>
      </w:pPr>
      <w:r w:rsidRPr="007324FB">
        <w:rPr>
          <w:b/>
        </w:rPr>
        <w:t>Валюта запроса предложений</w:t>
      </w:r>
    </w:p>
    <w:p w:rsidR="007247FB" w:rsidRPr="007324FB" w:rsidRDefault="007247FB" w:rsidP="009E32B3">
      <w:pPr>
        <w:pStyle w:val="16"/>
        <w:numPr>
          <w:ilvl w:val="2"/>
          <w:numId w:val="23"/>
        </w:numPr>
        <w:ind w:left="1134" w:hanging="1134"/>
        <w:contextualSpacing w:val="0"/>
        <w:jc w:val="both"/>
        <w:outlineLvl w:val="0"/>
        <w:rPr>
          <w:b/>
        </w:rPr>
      </w:pP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7247FB" w:rsidRPr="007324FB" w:rsidRDefault="007247FB" w:rsidP="009E32B3">
      <w:pPr>
        <w:pStyle w:val="16"/>
        <w:numPr>
          <w:ilvl w:val="2"/>
          <w:numId w:val="23"/>
        </w:numPr>
        <w:ind w:left="1134" w:hanging="1134"/>
        <w:contextualSpacing w:val="0"/>
        <w:jc w:val="both"/>
        <w:outlineLvl w:val="0"/>
        <w:rPr>
          <w:b/>
        </w:rPr>
      </w:pP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247FB" w:rsidRPr="007324FB" w:rsidRDefault="007247FB" w:rsidP="009E32B3">
      <w:pPr>
        <w:pStyle w:val="16"/>
        <w:numPr>
          <w:ilvl w:val="1"/>
          <w:numId w:val="23"/>
        </w:numPr>
        <w:ind w:left="1134" w:hanging="1134"/>
        <w:contextualSpacing w:val="0"/>
        <w:jc w:val="both"/>
        <w:outlineLvl w:val="0"/>
        <w:rPr>
          <w:b/>
        </w:rPr>
      </w:pPr>
      <w:r w:rsidRPr="007324FB">
        <w:rPr>
          <w:b/>
        </w:rPr>
        <w:t>Начальная (максимальная) цена договора (цена лота)</w:t>
      </w:r>
    </w:p>
    <w:p w:rsidR="007247FB" w:rsidRPr="007324FB" w:rsidRDefault="007247FB" w:rsidP="009E32B3">
      <w:pPr>
        <w:pStyle w:val="16"/>
        <w:numPr>
          <w:ilvl w:val="2"/>
          <w:numId w:val="23"/>
        </w:numPr>
        <w:ind w:left="1134" w:hanging="1134"/>
        <w:contextualSpacing w:val="0"/>
        <w:jc w:val="both"/>
        <w:outlineLvl w:val="0"/>
        <w:rPr>
          <w:b/>
        </w:rPr>
      </w:pP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7247FB" w:rsidRPr="007324FB" w:rsidRDefault="007247FB" w:rsidP="009E32B3">
      <w:pPr>
        <w:pStyle w:val="16"/>
        <w:numPr>
          <w:ilvl w:val="1"/>
          <w:numId w:val="23"/>
        </w:numPr>
        <w:ind w:left="1134" w:hanging="1134"/>
        <w:contextualSpacing w:val="0"/>
        <w:jc w:val="both"/>
        <w:outlineLvl w:val="0"/>
        <w:rPr>
          <w:b/>
        </w:rPr>
      </w:pPr>
      <w:r w:rsidRPr="007324FB">
        <w:rPr>
          <w:b/>
        </w:rPr>
        <w:t>Цена заявки на участие в закупке и договора</w:t>
      </w:r>
    </w:p>
    <w:p w:rsidR="007247FB" w:rsidRPr="007324FB" w:rsidRDefault="007247FB" w:rsidP="009E32B3">
      <w:pPr>
        <w:pStyle w:val="16"/>
        <w:numPr>
          <w:ilvl w:val="2"/>
          <w:numId w:val="23"/>
        </w:numPr>
        <w:ind w:left="1134" w:hanging="1134"/>
        <w:contextualSpacing w:val="0"/>
        <w:jc w:val="both"/>
        <w:outlineLvl w:val="0"/>
        <w:rPr>
          <w:b/>
        </w:rPr>
      </w:pP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7247FB" w:rsidRPr="007324FB" w:rsidRDefault="007247FB" w:rsidP="009E32B3">
      <w:pPr>
        <w:pStyle w:val="16"/>
        <w:numPr>
          <w:ilvl w:val="2"/>
          <w:numId w:val="23"/>
        </w:numPr>
        <w:ind w:left="1134" w:hanging="1134"/>
        <w:contextualSpacing w:val="0"/>
        <w:jc w:val="both"/>
        <w:outlineLvl w:val="0"/>
        <w:rPr>
          <w:b/>
        </w:rPr>
      </w:pP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7247FB" w:rsidRPr="007324FB" w:rsidRDefault="007247FB" w:rsidP="009E32B3">
      <w:pPr>
        <w:pStyle w:val="16"/>
        <w:numPr>
          <w:ilvl w:val="2"/>
          <w:numId w:val="23"/>
        </w:numPr>
        <w:ind w:left="1134" w:hanging="1134"/>
        <w:contextualSpacing w:val="0"/>
        <w:jc w:val="both"/>
        <w:outlineLvl w:val="0"/>
        <w:rPr>
          <w:b/>
        </w:rPr>
      </w:pPr>
      <w:r w:rsidRPr="007324FB">
        <w:lastRenderedPageBreak/>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7247FB" w:rsidRPr="007324FB" w:rsidRDefault="007247FB" w:rsidP="009E32B3">
      <w:pPr>
        <w:pStyle w:val="16"/>
        <w:numPr>
          <w:ilvl w:val="1"/>
          <w:numId w:val="23"/>
        </w:numPr>
        <w:ind w:left="1134" w:hanging="1134"/>
        <w:contextualSpacing w:val="0"/>
        <w:jc w:val="both"/>
        <w:outlineLvl w:val="0"/>
        <w:rPr>
          <w:b/>
        </w:rPr>
      </w:pPr>
      <w:r w:rsidRPr="007324FB">
        <w:rPr>
          <w:b/>
        </w:rPr>
        <w:t>Привлечение соисполнителей (субподрядчиков)</w:t>
      </w:r>
    </w:p>
    <w:p w:rsidR="007247FB" w:rsidRPr="007324FB" w:rsidRDefault="007247FB" w:rsidP="009E32B3">
      <w:pPr>
        <w:pStyle w:val="16"/>
        <w:numPr>
          <w:ilvl w:val="2"/>
          <w:numId w:val="23"/>
        </w:numPr>
        <w:ind w:left="1134" w:hanging="1134"/>
        <w:contextualSpacing w:val="0"/>
        <w:jc w:val="both"/>
        <w:outlineLvl w:val="0"/>
        <w:rPr>
          <w:b/>
        </w:rPr>
      </w:pPr>
      <w:r w:rsidRPr="007324FB">
        <w:t>Возможность привлечения соисполнителей (субподрядчиков) указана в пункте 34 Раздела 2 настоящей документации о закупке.</w:t>
      </w:r>
    </w:p>
    <w:p w:rsidR="007247FB" w:rsidRPr="000F02C9" w:rsidRDefault="007247FB" w:rsidP="009E32B3">
      <w:pPr>
        <w:pStyle w:val="16"/>
        <w:numPr>
          <w:ilvl w:val="2"/>
          <w:numId w:val="23"/>
        </w:numPr>
        <w:ind w:left="1134" w:hanging="1134"/>
        <w:contextualSpacing w:val="0"/>
        <w:jc w:val="both"/>
        <w:outlineLvl w:val="0"/>
      </w:pP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w:t>
      </w:r>
      <w:r>
        <w:t xml:space="preserve"> соисполнителей (субподрядчиков</w:t>
      </w:r>
      <w:r w:rsidRPr="007324FB">
        <w:t>).</w:t>
      </w:r>
    </w:p>
    <w:p w:rsidR="007247FB" w:rsidRDefault="007247FB" w:rsidP="00470165">
      <w:pPr>
        <w:pStyle w:val="7"/>
        <w:ind w:hanging="1296"/>
      </w:pPr>
      <w:bookmarkStart w:id="27" w:name="_Toc416771019"/>
      <w:bookmarkEnd w:id="1"/>
      <w:bookmarkEnd w:id="2"/>
      <w:bookmarkEnd w:id="3"/>
      <w:bookmarkEnd w:id="4"/>
      <w:bookmarkEnd w:id="5"/>
      <w:bookmarkEnd w:id="6"/>
      <w:bookmarkEnd w:id="7"/>
      <w:bookmarkEnd w:id="8"/>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Default="007247FB" w:rsidP="00470165">
      <w:pPr>
        <w:pStyle w:val="7"/>
        <w:ind w:hanging="1296"/>
      </w:pPr>
    </w:p>
    <w:p w:rsidR="007247FB" w:rsidRPr="00677744" w:rsidRDefault="007247FB" w:rsidP="00677744"/>
    <w:p w:rsidR="007247FB" w:rsidRDefault="007247FB" w:rsidP="00470165">
      <w:pPr>
        <w:pStyle w:val="7"/>
        <w:ind w:hanging="1296"/>
      </w:pPr>
    </w:p>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Default="007247FB" w:rsidP="00D83B1D"/>
    <w:p w:rsidR="007247FB" w:rsidRPr="002C5E04" w:rsidRDefault="007247FB" w:rsidP="00470165">
      <w:pPr>
        <w:pStyle w:val="7"/>
        <w:ind w:hanging="1296"/>
      </w:pPr>
      <w:r w:rsidRPr="002C5E04">
        <w:lastRenderedPageBreak/>
        <w:t>РАЗДЕЛ 2. ИНФОРМАЦИОННАЯ КАРТА ЗАПРОСА ПРЕДЛОЖЕНИЙ</w:t>
      </w:r>
      <w:bookmarkEnd w:id="27"/>
    </w:p>
    <w:p w:rsidR="007247FB" w:rsidRPr="002C5E04" w:rsidRDefault="007247FB"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7247FB" w:rsidRPr="00F21D5B" w:rsidTr="006B5700">
        <w:tc>
          <w:tcPr>
            <w:tcW w:w="567" w:type="dxa"/>
            <w:shd w:val="clear" w:color="auto" w:fill="D9D9D9"/>
            <w:vAlign w:val="center"/>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rStyle w:val="FontStyle128"/>
                <w:color w:val="auto"/>
                <w:sz w:val="24"/>
              </w:rPr>
              <w:t>№ п/п</w:t>
            </w:r>
          </w:p>
        </w:tc>
        <w:tc>
          <w:tcPr>
            <w:tcW w:w="3403" w:type="dxa"/>
            <w:shd w:val="clear" w:color="auto" w:fill="D9D9D9"/>
            <w:vAlign w:val="center"/>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rStyle w:val="FontStyle128"/>
                <w:color w:val="auto"/>
                <w:sz w:val="24"/>
              </w:rPr>
              <w:t>Наименование</w:t>
            </w:r>
          </w:p>
        </w:tc>
        <w:tc>
          <w:tcPr>
            <w:tcW w:w="6237" w:type="dxa"/>
            <w:shd w:val="clear" w:color="auto" w:fill="D9D9D9"/>
            <w:vAlign w:val="center"/>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rStyle w:val="FontStyle128"/>
                <w:color w:val="auto"/>
                <w:sz w:val="24"/>
              </w:rPr>
              <w:t>Содержание</w:t>
            </w:r>
          </w:p>
        </w:tc>
      </w:tr>
      <w:tr w:rsidR="007247FB" w:rsidRPr="00F21D5B" w:rsidTr="006B5700">
        <w:tc>
          <w:tcPr>
            <w:tcW w:w="567" w:type="dxa"/>
            <w:shd w:val="clear" w:color="auto" w:fill="D9D9D9"/>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lang w:val="en-US"/>
              </w:rPr>
            </w:pPr>
            <w:r w:rsidRPr="00F21D5B">
              <w:rPr>
                <w:rStyle w:val="FontStyle128"/>
                <w:color w:val="auto"/>
                <w:sz w:val="24"/>
                <w:lang w:val="en-US"/>
              </w:rPr>
              <w:t>1</w:t>
            </w:r>
          </w:p>
        </w:tc>
        <w:tc>
          <w:tcPr>
            <w:tcW w:w="3403" w:type="dxa"/>
            <w:shd w:val="clear" w:color="auto" w:fill="D9D9D9"/>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rStyle w:val="FontStyle128"/>
                <w:color w:val="auto"/>
                <w:sz w:val="24"/>
              </w:rPr>
              <w:t>2</w:t>
            </w:r>
          </w:p>
        </w:tc>
        <w:tc>
          <w:tcPr>
            <w:tcW w:w="6237" w:type="dxa"/>
            <w:shd w:val="clear" w:color="auto" w:fill="D9D9D9"/>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rStyle w:val="FontStyle128"/>
                <w:color w:val="auto"/>
                <w:sz w:val="24"/>
              </w:rPr>
              <w:t>3</w:t>
            </w:r>
          </w:p>
        </w:tc>
      </w:tr>
      <w:tr w:rsidR="007247FB" w:rsidRPr="00F21D5B" w:rsidTr="00115041">
        <w:tc>
          <w:tcPr>
            <w:tcW w:w="10207" w:type="dxa"/>
            <w:gridSpan w:val="3"/>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b/>
                <w:bCs/>
              </w:rPr>
              <w:t>Сведения о способе закупки</w:t>
            </w:r>
          </w:p>
        </w:tc>
      </w:tr>
      <w:tr w:rsidR="007247FB" w:rsidRPr="00F21D5B" w:rsidTr="006B5700">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t>Вид и способ закупки</w:t>
            </w:r>
          </w:p>
        </w:tc>
        <w:tc>
          <w:tcPr>
            <w:tcW w:w="6237" w:type="dxa"/>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t>Запрос предложений в электронной форме</w:t>
            </w:r>
          </w:p>
        </w:tc>
      </w:tr>
      <w:tr w:rsidR="007247FB" w:rsidRPr="00F21D5B" w:rsidTr="00115041">
        <w:tc>
          <w:tcPr>
            <w:tcW w:w="10207" w:type="dxa"/>
            <w:gridSpan w:val="3"/>
          </w:tcPr>
          <w:p w:rsidR="007247FB" w:rsidRPr="00F21D5B" w:rsidRDefault="007247FB" w:rsidP="00F21D5B">
            <w:pPr>
              <w:pStyle w:val="Style12"/>
              <w:widowControl/>
              <w:tabs>
                <w:tab w:val="left" w:leader="underscore" w:pos="9864"/>
              </w:tabs>
              <w:spacing w:line="240" w:lineRule="auto"/>
              <w:ind w:firstLine="0"/>
              <w:jc w:val="center"/>
              <w:rPr>
                <w:b/>
              </w:rPr>
            </w:pPr>
            <w:r w:rsidRPr="00F21D5B">
              <w:rPr>
                <w:b/>
              </w:rPr>
              <w:t>Сведения о заказчике</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t>Наименование заказчика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t>Государственное унитарное предприятие Республики Крым «Санаторий «Дюльбер»</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pPr>
            <w:r w:rsidRPr="00F21D5B">
              <w:t>Место нахождения заказчика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F21D5B">
              <w:t>Алупкинское шоссе, 19, поселок городского типа Кореиз, г. Ялта, Республика Крым, Российская Федерация, 298671</w:t>
            </w:r>
            <w:bookmarkEnd w:id="28"/>
            <w:bookmarkEnd w:id="29"/>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pPr>
            <w:r w:rsidRPr="00F21D5B">
              <w:t>Почтовый адрес:</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t>Алупкинское шоссе, 19, поселок городского типа Кореиз, г. Ялта, Республика Крым, Российская Федерация, 298671</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pPr>
            <w:r w:rsidRPr="00F21D5B">
              <w:t>Адрес электронной почты:</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sidRPr="00F21D5B">
              <w:rPr>
                <w:lang w:val="en-US"/>
              </w:rPr>
              <w:t>dulber</w:t>
            </w:r>
            <w:r w:rsidRPr="00F21D5B">
              <w:t>@</w:t>
            </w:r>
            <w:r w:rsidRPr="00F21D5B">
              <w:rPr>
                <w:lang w:val="en-US"/>
              </w:rPr>
              <w:t>mail</w:t>
            </w:r>
            <w:r w:rsidRPr="00F21D5B">
              <w:t>.</w:t>
            </w:r>
            <w:r w:rsidRPr="00F21D5B">
              <w:rPr>
                <w:lang w:val="en-US"/>
              </w:rPr>
              <w:t>ru</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pPr>
            <w:r w:rsidRPr="00F21D5B">
              <w:t>Номер контактного телефона заказчика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Pr>
                <w:rStyle w:val="FontStyle128"/>
                <w:sz w:val="24"/>
              </w:rPr>
              <w:t>(03654)</w:t>
            </w:r>
            <w:r w:rsidR="002D1A14">
              <w:rPr>
                <w:rStyle w:val="FontStyle128"/>
                <w:sz w:val="24"/>
                <w:lang w:val="en-US"/>
              </w:rPr>
              <w:t xml:space="preserve"> </w:t>
            </w:r>
            <w:r>
              <w:rPr>
                <w:rStyle w:val="FontStyle128"/>
                <w:sz w:val="24"/>
              </w:rPr>
              <w:t>23-94-04</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pPr>
            <w:r w:rsidRPr="00F21D5B">
              <w:t>Контактное лицо:</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sidRPr="00F21D5B">
              <w:rPr>
                <w:rStyle w:val="FontStyle128"/>
                <w:sz w:val="24"/>
              </w:rPr>
              <w:t>Дёмич Дмитрий Игоревич – зам. директора по коммерческой деятельности</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Нормативный документ, в соответствии с которым проводится закупка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rPr>
                <w:rStyle w:val="FontStyle128"/>
                <w:color w:val="auto"/>
                <w:sz w:val="24"/>
              </w:rPr>
              <w:t>Положение о закупках товаров, работ, услуг для нужд</w:t>
            </w:r>
            <w:r w:rsidRPr="00F21D5B">
              <w:t xml:space="preserve"> Государственного унитарного предприятия «Санаторий «Дюльбер»</w:t>
            </w:r>
          </w:p>
        </w:tc>
      </w:tr>
      <w:tr w:rsidR="007247FB" w:rsidRPr="00F21D5B" w:rsidTr="00115041">
        <w:tc>
          <w:tcPr>
            <w:tcW w:w="10207" w:type="dxa"/>
            <w:gridSpan w:val="3"/>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b/>
                <w:bCs/>
              </w:rPr>
              <w:t>Сведения о предмете закупки</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Предмет закупки и договора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t>Выполнение работ по инвентаризации зеленых насаждений на земельных участках Санатория «Дюльбер», расположенных по адресу: пгт. Кореиз, Алупкинское шоссе, 1, гт. Кореиз, Алупкинское шоссе, 13, гт. Кореиз, Алупкинское шоссе, 19,  с целью постановки на баланс предприятия (проведение оценочной стоимости состояния зеленых насаждений)</w:t>
            </w:r>
            <w:r>
              <w:t>.</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Объем поставляемого товара</w:t>
            </w:r>
          </w:p>
          <w:p w:rsidR="007247FB" w:rsidRPr="00F21D5B" w:rsidRDefault="007247FB" w:rsidP="00F21D5B">
            <w:pPr>
              <w:pStyle w:val="Style12"/>
              <w:widowControl/>
              <w:tabs>
                <w:tab w:val="left" w:leader="underscore" w:pos="9864"/>
              </w:tabs>
              <w:spacing w:line="240" w:lineRule="auto"/>
              <w:ind w:firstLine="0"/>
              <w:jc w:val="left"/>
              <w:rPr>
                <w:rStyle w:val="FontStyle128"/>
                <w:color w:val="FF0000"/>
                <w:sz w:val="24"/>
              </w:rPr>
            </w:pPr>
            <w:r w:rsidRPr="00F21D5B">
              <w:rPr>
                <w:rStyle w:val="FontStyle128"/>
                <w:color w:val="auto"/>
                <w:sz w:val="24"/>
              </w:rPr>
              <w:t>(выполнения работ/оказания услуг)</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rPr>
                <w:rStyle w:val="FontStyle128"/>
                <w:color w:val="auto"/>
                <w:sz w:val="24"/>
              </w:rPr>
              <w:t xml:space="preserve">В соответствии с </w:t>
            </w:r>
            <w:r>
              <w:rPr>
                <w:rStyle w:val="FontStyle128"/>
                <w:color w:val="auto"/>
                <w:sz w:val="24"/>
              </w:rPr>
              <w:t>Т</w:t>
            </w:r>
            <w:r w:rsidRPr="00F21D5B">
              <w:rPr>
                <w:rStyle w:val="FontStyle128"/>
                <w:color w:val="auto"/>
                <w:sz w:val="24"/>
              </w:rPr>
              <w:t>ехническим заданием</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Способ поставки товара (выполнения работ/оказания услуг)</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sidRPr="00F21D5B">
              <w:rPr>
                <w:color w:val="000000"/>
              </w:rPr>
              <w:t>В соответствии с Техническим заданием и условиями Договора</w:t>
            </w:r>
            <w:r>
              <w:rPr>
                <w:color w:val="000000"/>
              </w:rPr>
              <w:t>.</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before="240" w:after="240" w:line="240" w:lineRule="auto"/>
              <w:ind w:firstLine="0"/>
              <w:jc w:val="left"/>
              <w:rPr>
                <w:rStyle w:val="FontStyle128"/>
                <w:sz w:val="24"/>
              </w:rPr>
            </w:pPr>
            <w:r w:rsidRPr="00F21D5B">
              <w:t xml:space="preserve">Условия </w:t>
            </w:r>
            <w:r>
              <w:t>выполнения работ (оказания услуг)</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sidRPr="00F21D5B">
              <w:t>В соответствии с Техническим заданием и условиями Договора.</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Место поставки товара (выполнения работ/оказания услуг)</w:t>
            </w:r>
          </w:p>
        </w:tc>
        <w:tc>
          <w:tcPr>
            <w:tcW w:w="6237" w:type="dxa"/>
            <w:vAlign w:val="center"/>
          </w:tcPr>
          <w:p w:rsidR="007247FB" w:rsidRDefault="007247FB" w:rsidP="00F21D5B">
            <w:pPr>
              <w:jc w:val="both"/>
            </w:pPr>
            <w:r w:rsidRPr="00F21D5B">
              <w:rPr>
                <w:kern w:val="2"/>
                <w:lang w:eastAsia="ar-SA"/>
              </w:rPr>
              <w:t xml:space="preserve">Республика Крым, г. Ялта, </w:t>
            </w:r>
            <w:r w:rsidRPr="00F21D5B">
              <w:t>пгт</w:t>
            </w:r>
            <w:r>
              <w:t>. Кореиз, Алупкинское шоссе, 1.</w:t>
            </w:r>
          </w:p>
          <w:p w:rsidR="007247FB" w:rsidRDefault="007247FB" w:rsidP="00F21D5B">
            <w:pPr>
              <w:jc w:val="both"/>
            </w:pPr>
            <w:r w:rsidRPr="00F21D5B">
              <w:rPr>
                <w:kern w:val="2"/>
                <w:lang w:eastAsia="ar-SA"/>
              </w:rPr>
              <w:t>Республика Крым г. Ялта</w:t>
            </w:r>
            <w:r>
              <w:rPr>
                <w:kern w:val="2"/>
                <w:lang w:eastAsia="ar-SA"/>
              </w:rPr>
              <w:t>,</w:t>
            </w:r>
            <w:r w:rsidRPr="00F21D5B">
              <w:t xml:space="preserve"> гт.</w:t>
            </w:r>
            <w:r>
              <w:t xml:space="preserve"> Кореиз, Алупкинское шоссе, 13.</w:t>
            </w:r>
          </w:p>
          <w:p w:rsidR="007247FB" w:rsidRPr="00F21D5B" w:rsidRDefault="007247FB" w:rsidP="00F21D5B">
            <w:pPr>
              <w:jc w:val="both"/>
              <w:rPr>
                <w:rStyle w:val="FontStyle128"/>
                <w:color w:val="auto"/>
                <w:sz w:val="24"/>
              </w:rPr>
            </w:pPr>
            <w:r w:rsidRPr="00F21D5B">
              <w:rPr>
                <w:kern w:val="2"/>
                <w:lang w:eastAsia="ar-SA"/>
              </w:rPr>
              <w:t>Республика Крым г. Ялта</w:t>
            </w:r>
            <w:r>
              <w:rPr>
                <w:kern w:val="2"/>
                <w:lang w:eastAsia="ar-SA"/>
              </w:rPr>
              <w:t>,</w:t>
            </w:r>
            <w:r w:rsidRPr="00F21D5B">
              <w:t xml:space="preserve"> гт. Кореиз, Алупкинское шоссе, 19</w:t>
            </w:r>
            <w:r w:rsidRPr="00F21D5B">
              <w:rPr>
                <w:kern w:val="2"/>
                <w:lang w:eastAsia="ar-SA"/>
              </w:rPr>
              <w:t>.</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r w:rsidRPr="00F21D5B">
              <w:t>Технические требования, предъявляемые заказчиком к товарам, работам, услугам.</w:t>
            </w:r>
          </w:p>
        </w:tc>
        <w:tc>
          <w:tcPr>
            <w:tcW w:w="6237" w:type="dxa"/>
            <w:vAlign w:val="center"/>
          </w:tcPr>
          <w:p w:rsidR="007247FB" w:rsidRPr="00F21D5B" w:rsidRDefault="007247FB" w:rsidP="00F21D5B">
            <w:pPr>
              <w:jc w:val="both"/>
              <w:rPr>
                <w:color w:val="000000"/>
              </w:rPr>
            </w:pPr>
            <w:r w:rsidRPr="00F21D5B">
              <w:rPr>
                <w:color w:val="000000"/>
              </w:rPr>
              <w:t>В соответствии с Техническим заданием</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spacing w:before="240" w:after="240"/>
            </w:pPr>
            <w:r w:rsidRPr="00F21D5B">
              <w:t>Требования к безопасности</w:t>
            </w:r>
          </w:p>
        </w:tc>
        <w:tc>
          <w:tcPr>
            <w:tcW w:w="6237" w:type="dxa"/>
            <w:vAlign w:val="center"/>
          </w:tcPr>
          <w:p w:rsidR="007247FB" w:rsidRPr="00F21D5B" w:rsidRDefault="007247FB" w:rsidP="0085196E">
            <w:pPr>
              <w:jc w:val="both"/>
              <w:rPr>
                <w:color w:val="000000"/>
              </w:rPr>
            </w:pPr>
            <w:r w:rsidRPr="0092478A">
              <w:rPr>
                <w:bCs/>
                <w:kern w:val="28"/>
              </w:rPr>
              <w:t xml:space="preserve">Все услуги должны быть оказаны в соответствии с действующими на </w:t>
            </w:r>
            <w:r w:rsidRPr="000214FB">
              <w:rPr>
                <w:bCs/>
                <w:kern w:val="28"/>
              </w:rPr>
              <w:t xml:space="preserve">территории Российской Федерации </w:t>
            </w:r>
            <w:r w:rsidRPr="000214FB">
              <w:rPr>
                <w:bCs/>
                <w:kern w:val="28"/>
              </w:rPr>
              <w:lastRenderedPageBreak/>
              <w:t>СНиП, СанПиН, ГОСТ, НПБ, ППБ, ПБ.</w:t>
            </w:r>
            <w:r>
              <w:rPr>
                <w:bCs/>
                <w:kern w:val="28"/>
              </w:rPr>
              <w:t xml:space="preserve"> </w:t>
            </w:r>
            <w:r w:rsidRPr="000214FB">
              <w:rPr>
                <w:bCs/>
                <w:kern w:val="28"/>
              </w:rPr>
              <w:t>Работы должны производиться с соблюдением правил по охране труда, в том числе в части допуска к работам и обеспечения техники безопасности при производстве работ. Все оборудование должно удовлетворять требованиям ГОСТ и быть промышленного изготовления, иметь сертификаты изготовления и пожарной безопасности.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Порядок оплаты</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rPr>
                <w:kern w:val="2"/>
                <w:lang w:eastAsia="ar-SA"/>
              </w:rPr>
              <w:t>Оплата производится путем перечисления денежных средств на расчетный счет Подрядчика, за счет собственных средств. Заказчик производит оплату по факту выполненных работ</w:t>
            </w:r>
            <w:r>
              <w:rPr>
                <w:kern w:val="2"/>
                <w:lang w:eastAsia="ar-SA"/>
              </w:rPr>
              <w:t xml:space="preserve"> (оказанных услуг)</w:t>
            </w:r>
            <w:r w:rsidRPr="00F21D5B">
              <w:rPr>
                <w:kern w:val="2"/>
                <w:lang w:eastAsia="ar-SA"/>
              </w:rPr>
              <w:t xml:space="preserve"> с момента предоставления Подрядчиком расчетных документов и подписанного сторонами акта выполненных работ</w:t>
            </w:r>
            <w:r>
              <w:rPr>
                <w:kern w:val="2"/>
                <w:lang w:eastAsia="ar-SA"/>
              </w:rPr>
              <w:t xml:space="preserve"> (оказанных услуг)</w:t>
            </w:r>
            <w:r w:rsidRPr="00F21D5B">
              <w:rPr>
                <w:kern w:val="2"/>
                <w:lang w:eastAsia="ar-SA"/>
              </w:rPr>
              <w:t xml:space="preserve"> в тече</w:t>
            </w:r>
            <w:r w:rsidRPr="002D1A14">
              <w:rPr>
                <w:kern w:val="2"/>
                <w:lang w:eastAsia="ar-SA"/>
              </w:rPr>
              <w:t>ние 30 (тридцати) рабочих дней.</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Сведения о начальной (максимальной) цене договора (лота)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color w:val="000000"/>
              </w:rPr>
            </w:pPr>
            <w:bookmarkStart w:id="30" w:name="OLE_LINK17"/>
            <w:bookmarkStart w:id="31" w:name="OLE_LINK18"/>
            <w:bookmarkStart w:id="32" w:name="OLE_LINK19"/>
            <w:bookmarkStart w:id="33" w:name="OLE_LINK20"/>
            <w:r w:rsidRPr="00F21D5B">
              <w:rPr>
                <w:color w:val="000000"/>
              </w:rPr>
              <w:t>Н</w:t>
            </w:r>
            <w:r w:rsidRPr="00132F53">
              <w:rPr>
                <w:color w:val="000000"/>
              </w:rPr>
              <w:t xml:space="preserve">ачальная (максимальная) цена договора </w:t>
            </w:r>
            <w:r w:rsidRPr="00132F53">
              <w:t>717 322,00</w:t>
            </w:r>
            <w:r w:rsidRPr="00132F53">
              <w:rPr>
                <w:color w:val="000000"/>
              </w:rPr>
              <w:t xml:space="preserve">  рублей (семьсот семнадцать тысяч триста двадцать два руб. 00 коп.) в т.ч. НДС.</w:t>
            </w:r>
          </w:p>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rPr>
                <w:color w:val="000000"/>
              </w:rPr>
              <w:t>Начальная (максимальная) цена</w:t>
            </w:r>
            <w:r w:rsidRPr="00F21D5B">
              <w:t xml:space="preserve"> договора изменению в сторону увеличения не подлежит.</w:t>
            </w:r>
            <w:bookmarkEnd w:id="30"/>
            <w:bookmarkEnd w:id="31"/>
            <w:bookmarkEnd w:id="32"/>
            <w:bookmarkEnd w:id="33"/>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Порядок формирования цены договора</w:t>
            </w:r>
          </w:p>
        </w:tc>
        <w:tc>
          <w:tcPr>
            <w:tcW w:w="6237" w:type="dxa"/>
            <w:vAlign w:val="center"/>
          </w:tcPr>
          <w:p w:rsidR="007247FB" w:rsidRPr="00F21D5B" w:rsidRDefault="007247FB" w:rsidP="00992F84">
            <w:pPr>
              <w:pStyle w:val="Style12"/>
              <w:widowControl/>
              <w:tabs>
                <w:tab w:val="left" w:leader="underscore" w:pos="9864"/>
              </w:tabs>
              <w:spacing w:line="240" w:lineRule="auto"/>
              <w:ind w:firstLine="0"/>
              <w:rPr>
                <w:rStyle w:val="FontStyle128"/>
                <w:color w:val="auto"/>
                <w:sz w:val="24"/>
              </w:rPr>
            </w:pPr>
            <w:r w:rsidRPr="005A3464">
              <w:t>Цена Договора включает в себя все затраты, издержки и иные расходы Исполнителя, в том числе сопутствующие, связанные с исполнением настоящего Договора</w:t>
            </w:r>
            <w:r>
              <w:t>.</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Валюта запроса предложений</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rPr>
                <w:rStyle w:val="FontStyle128"/>
                <w:color w:val="auto"/>
                <w:sz w:val="24"/>
              </w:rPr>
              <w:t>Рубли РФ</w:t>
            </w:r>
          </w:p>
        </w:tc>
      </w:tr>
      <w:tr w:rsidR="007247FB" w:rsidRPr="00F21D5B" w:rsidTr="00115041">
        <w:tc>
          <w:tcPr>
            <w:tcW w:w="10207" w:type="dxa"/>
            <w:gridSpan w:val="3"/>
          </w:tcPr>
          <w:p w:rsidR="007247FB" w:rsidRPr="00F21D5B" w:rsidRDefault="007247FB" w:rsidP="00F21D5B">
            <w:pPr>
              <w:pStyle w:val="Style12"/>
              <w:widowControl/>
              <w:tabs>
                <w:tab w:val="left" w:leader="underscore" w:pos="9864"/>
              </w:tabs>
              <w:spacing w:line="240" w:lineRule="auto"/>
              <w:ind w:firstLine="0"/>
              <w:jc w:val="center"/>
              <w:rPr>
                <w:rStyle w:val="FontStyle128"/>
                <w:color w:val="auto"/>
                <w:sz w:val="24"/>
              </w:rPr>
            </w:pPr>
            <w:r w:rsidRPr="00F21D5B">
              <w:rPr>
                <w:b/>
                <w:bCs/>
              </w:rPr>
              <w:t>Сведения о размещении</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Официальный сайт</w:t>
            </w:r>
          </w:p>
        </w:tc>
        <w:tc>
          <w:tcPr>
            <w:tcW w:w="6237" w:type="dxa"/>
            <w:vAlign w:val="center"/>
          </w:tcPr>
          <w:p w:rsidR="007247FB" w:rsidRPr="00F21D5B" w:rsidRDefault="00363BB4" w:rsidP="00F21D5B">
            <w:pPr>
              <w:pStyle w:val="Style12"/>
              <w:widowControl/>
              <w:tabs>
                <w:tab w:val="left" w:leader="underscore" w:pos="9864"/>
              </w:tabs>
              <w:spacing w:line="240" w:lineRule="auto"/>
              <w:ind w:firstLine="0"/>
              <w:jc w:val="left"/>
            </w:pPr>
            <w:hyperlink r:id="rId32" w:history="1">
              <w:r w:rsidR="007247FB" w:rsidRPr="00F21D5B">
                <w:rPr>
                  <w:rStyle w:val="aa"/>
                  <w:color w:val="auto"/>
                  <w:u w:val="none"/>
                  <w:lang w:val="en-US"/>
                </w:rPr>
                <w:t>www.zakupki.gov.ru</w:t>
              </w:r>
            </w:hyperlink>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Сайт электронной торговой площадки</w:t>
            </w:r>
          </w:p>
        </w:tc>
        <w:tc>
          <w:tcPr>
            <w:tcW w:w="6237" w:type="dxa"/>
            <w:vAlign w:val="center"/>
          </w:tcPr>
          <w:p w:rsidR="007247FB" w:rsidRPr="00F21D5B" w:rsidRDefault="00363BB4" w:rsidP="00F21D5B">
            <w:pPr>
              <w:rPr>
                <w:u w:val="single"/>
              </w:rPr>
            </w:pPr>
            <w:hyperlink r:id="rId33" w:history="1">
              <w:r w:rsidR="007247FB" w:rsidRPr="00F21D5B">
                <w:rPr>
                  <w:rStyle w:val="aa"/>
                </w:rPr>
                <w:t>http://torgi82.ru</w:t>
              </w:r>
            </w:hyperlink>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Порядок и место подачи заявок на участие в закупке</w:t>
            </w:r>
          </w:p>
        </w:tc>
        <w:tc>
          <w:tcPr>
            <w:tcW w:w="6237" w:type="dxa"/>
            <w:vAlign w:val="center"/>
          </w:tcPr>
          <w:p w:rsidR="007247FB" w:rsidRPr="00F21D5B" w:rsidRDefault="007247FB" w:rsidP="00F21D5B">
            <w:pPr>
              <w:jc w:val="both"/>
            </w:pPr>
            <w:r w:rsidRPr="00F21D5B">
              <w:t>Порядок подачи заявок, установлен инструкциями и регламентом работы электронной торговой площадки.</w:t>
            </w:r>
          </w:p>
          <w:p w:rsidR="007247FB" w:rsidRPr="00F21D5B" w:rsidRDefault="007247FB" w:rsidP="00F21D5B">
            <w:pPr>
              <w:jc w:val="both"/>
            </w:pPr>
            <w:r w:rsidRPr="00F21D5B">
              <w:t xml:space="preserve">Место подачи заявок - электронная торговая площадка: </w:t>
            </w:r>
          </w:p>
          <w:p w:rsidR="007247FB" w:rsidRPr="00F21D5B" w:rsidRDefault="00363BB4" w:rsidP="00F21D5B">
            <w:hyperlink r:id="rId34" w:history="1">
              <w:r w:rsidR="007247FB" w:rsidRPr="00F21D5B">
                <w:rPr>
                  <w:rStyle w:val="aa"/>
                </w:rPr>
                <w:t>http://torgi82.ru</w:t>
              </w:r>
            </w:hyperlink>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sz w:val="24"/>
              </w:rPr>
            </w:pPr>
            <w:r w:rsidRPr="00F21D5B">
              <w:rPr>
                <w:color w:val="000000"/>
              </w:rPr>
              <w:t>Дата начала срока подачи заявок на участие в закупке в электронной форме</w:t>
            </w:r>
          </w:p>
        </w:tc>
        <w:tc>
          <w:tcPr>
            <w:tcW w:w="6237" w:type="dxa"/>
            <w:vAlign w:val="center"/>
          </w:tcPr>
          <w:p w:rsidR="007247FB" w:rsidRPr="002D1A14" w:rsidRDefault="002D1A14" w:rsidP="002D1A14">
            <w:pPr>
              <w:jc w:val="both"/>
              <w:rPr>
                <w:rStyle w:val="FontStyle128"/>
                <w:color w:val="auto"/>
                <w:sz w:val="24"/>
              </w:rPr>
            </w:pPr>
            <w:r w:rsidRPr="002D1A14">
              <w:rPr>
                <w:lang w:val="en-US"/>
              </w:rPr>
              <w:t>18</w:t>
            </w:r>
            <w:r w:rsidR="007247FB" w:rsidRPr="002D1A14">
              <w:t xml:space="preserve"> </w:t>
            </w:r>
            <w:r w:rsidRPr="002D1A14">
              <w:t xml:space="preserve">августа </w:t>
            </w:r>
            <w:r w:rsidR="007247FB" w:rsidRPr="002D1A14">
              <w:t>2016 года 16:00 (время московское)</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rPr>
                <w:rStyle w:val="afffd"/>
                <w:i w:val="0"/>
                <w:iCs/>
              </w:rPr>
            </w:pPr>
            <w:r w:rsidRPr="00F21D5B">
              <w:rPr>
                <w:rStyle w:val="afffd"/>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7247FB" w:rsidRPr="002D1A14" w:rsidRDefault="007247FB" w:rsidP="00F21D5B">
            <w:pPr>
              <w:jc w:val="both"/>
            </w:pPr>
            <w:r w:rsidRPr="002D1A14">
              <w:t xml:space="preserve">Начало срока – </w:t>
            </w:r>
            <w:r w:rsidR="002D1A14" w:rsidRPr="002D1A14">
              <w:t>18</w:t>
            </w:r>
            <w:r w:rsidRPr="002D1A14">
              <w:t> </w:t>
            </w:r>
            <w:r w:rsidR="002D1A14" w:rsidRPr="002D1A14">
              <w:t xml:space="preserve">августа </w:t>
            </w:r>
            <w:r w:rsidRPr="002D1A14">
              <w:t>2016 года 16:00 (время московское)</w:t>
            </w:r>
          </w:p>
          <w:p w:rsidR="007247FB" w:rsidRPr="002D1A14" w:rsidRDefault="007247FB" w:rsidP="00F21D5B"/>
          <w:p w:rsidR="007247FB" w:rsidRPr="002D1A14" w:rsidRDefault="007247FB" w:rsidP="002D1A14">
            <w:pPr>
              <w:jc w:val="both"/>
              <w:rPr>
                <w:rStyle w:val="afffd"/>
                <w:i w:val="0"/>
                <w:iCs/>
              </w:rPr>
            </w:pPr>
            <w:r w:rsidRPr="002D1A14">
              <w:t xml:space="preserve">Окончание срока – </w:t>
            </w:r>
            <w:r w:rsidR="002D1A14" w:rsidRPr="002D1A14">
              <w:t>23</w:t>
            </w:r>
            <w:r w:rsidRPr="002D1A14">
              <w:t> </w:t>
            </w:r>
            <w:r w:rsidR="002D1A14" w:rsidRPr="002D1A14">
              <w:t xml:space="preserve">августа </w:t>
            </w:r>
            <w:r w:rsidRPr="002D1A14">
              <w:t>2016 года в 08:00 (время московское).</w:t>
            </w:r>
          </w:p>
        </w:tc>
      </w:tr>
      <w:tr w:rsidR="007247FB" w:rsidRPr="00F21D5B" w:rsidTr="002D1A14">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color w:val="000000"/>
              </w:rPr>
            </w:pPr>
            <w:r w:rsidRPr="00F21D5B">
              <w:rPr>
                <w:color w:val="000000"/>
              </w:rPr>
              <w:t>Дата окончания срока подачи заявок на участие в закупке, открытия доступа к заявкам в электронной форме</w:t>
            </w:r>
          </w:p>
        </w:tc>
        <w:tc>
          <w:tcPr>
            <w:tcW w:w="6237" w:type="dxa"/>
            <w:shd w:val="clear" w:color="auto" w:fill="auto"/>
            <w:vAlign w:val="center"/>
          </w:tcPr>
          <w:p w:rsidR="007247FB" w:rsidRPr="002D1A14" w:rsidRDefault="002D1A14" w:rsidP="00F21D5B">
            <w:pPr>
              <w:jc w:val="both"/>
            </w:pPr>
            <w:r w:rsidRPr="002D1A14">
              <w:t>24</w:t>
            </w:r>
            <w:r w:rsidR="007247FB" w:rsidRPr="002D1A14">
              <w:t xml:space="preserve"> </w:t>
            </w:r>
            <w:r w:rsidRPr="002D1A14">
              <w:t xml:space="preserve">августа </w:t>
            </w:r>
            <w:r w:rsidR="007247FB" w:rsidRPr="002D1A14">
              <w:t>2016 года в 08:00 (по московскому времени)</w:t>
            </w:r>
          </w:p>
          <w:p w:rsidR="007247FB" w:rsidRPr="002D1A14" w:rsidRDefault="007247FB" w:rsidP="00F21D5B">
            <w:pPr>
              <w:jc w:val="both"/>
            </w:pPr>
          </w:p>
          <w:p w:rsidR="007247FB" w:rsidRPr="002D1A14" w:rsidRDefault="007247FB" w:rsidP="00F21D5B">
            <w:pPr>
              <w:jc w:val="both"/>
            </w:pPr>
            <w:r w:rsidRPr="002D1A14">
              <w:t>Заказчик вправе, при необходимости, изменить данный срок</w:t>
            </w:r>
          </w:p>
        </w:tc>
      </w:tr>
      <w:tr w:rsidR="007247FB" w:rsidRPr="00F21D5B" w:rsidTr="002D1A14">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snapToGrid w:val="0"/>
              <w:ind w:left="45"/>
            </w:pPr>
            <w:r w:rsidRPr="00F21D5B">
              <w:t>Место и дата рассмотрения заявок  участников закупки в электронной форме</w:t>
            </w:r>
          </w:p>
        </w:tc>
        <w:tc>
          <w:tcPr>
            <w:tcW w:w="6237" w:type="dxa"/>
            <w:shd w:val="clear" w:color="auto" w:fill="auto"/>
            <w:vAlign w:val="center"/>
          </w:tcPr>
          <w:p w:rsidR="007247FB" w:rsidRPr="002D1A14" w:rsidRDefault="007247FB" w:rsidP="00F21D5B">
            <w:pPr>
              <w:snapToGrid w:val="0"/>
              <w:jc w:val="both"/>
            </w:pPr>
            <w:r w:rsidRPr="002D1A14">
              <w:t>298671, Российская Федерация, г. Ялта, поселок городского типа Кореиз, Алупкинское шоссе, 19, кабинет директора</w:t>
            </w:r>
          </w:p>
          <w:p w:rsidR="007247FB" w:rsidRPr="002D1A14" w:rsidRDefault="002D1A14" w:rsidP="002D1A14">
            <w:pPr>
              <w:snapToGrid w:val="0"/>
              <w:jc w:val="both"/>
            </w:pPr>
            <w:r w:rsidRPr="002D1A14">
              <w:lastRenderedPageBreak/>
              <w:t xml:space="preserve">24 августа </w:t>
            </w:r>
            <w:r w:rsidR="007247FB" w:rsidRPr="002D1A14">
              <w:t>2016 в 10:00 (по московскому времени)</w:t>
            </w:r>
          </w:p>
        </w:tc>
      </w:tr>
      <w:tr w:rsidR="007247FB" w:rsidRPr="00F21D5B" w:rsidTr="002D1A14">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snapToGrid w:val="0"/>
              <w:ind w:left="45"/>
            </w:pPr>
            <w:r w:rsidRPr="00F21D5B">
              <w:t>Место и дата подведения итогов закупки в электронной форме</w:t>
            </w:r>
          </w:p>
        </w:tc>
        <w:tc>
          <w:tcPr>
            <w:tcW w:w="6237" w:type="dxa"/>
            <w:shd w:val="clear" w:color="auto" w:fill="auto"/>
            <w:vAlign w:val="center"/>
          </w:tcPr>
          <w:p w:rsidR="007247FB" w:rsidRPr="002D1A14" w:rsidRDefault="007247FB" w:rsidP="00F21D5B">
            <w:pPr>
              <w:snapToGrid w:val="0"/>
              <w:jc w:val="both"/>
            </w:pPr>
            <w:r w:rsidRPr="002D1A14">
              <w:t>298671, Российская Федерация, г. Ялта, поселок городского типа Кореиз, Алупкинское шоссе, 19, кабинет директора</w:t>
            </w:r>
          </w:p>
          <w:p w:rsidR="007247FB" w:rsidRPr="00992F84" w:rsidRDefault="007247FB" w:rsidP="002D1A14">
            <w:pPr>
              <w:snapToGrid w:val="0"/>
              <w:jc w:val="both"/>
              <w:rPr>
                <w:highlight w:val="yellow"/>
              </w:rPr>
            </w:pPr>
            <w:r w:rsidRPr="002D1A14">
              <w:t>2</w:t>
            </w:r>
            <w:r w:rsidR="002D1A14">
              <w:t>4</w:t>
            </w:r>
            <w:r w:rsidR="002D1A14" w:rsidRPr="002D1A14">
              <w:t xml:space="preserve"> августа </w:t>
            </w:r>
            <w:r w:rsidRPr="002D1A14">
              <w:t>2016 в 1</w:t>
            </w:r>
            <w:r w:rsidR="002D1A14">
              <w:t>2</w:t>
            </w:r>
            <w:r w:rsidRPr="002D1A14">
              <w:t>:00 (по московскому времени)</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snapToGrid w:val="0"/>
              <w:ind w:left="45"/>
            </w:pPr>
            <w:r w:rsidRPr="00F21D5B">
              <w:t>Источник финансирования</w:t>
            </w:r>
          </w:p>
        </w:tc>
        <w:tc>
          <w:tcPr>
            <w:tcW w:w="6237" w:type="dxa"/>
            <w:vAlign w:val="center"/>
          </w:tcPr>
          <w:p w:rsidR="007247FB" w:rsidRPr="00F21D5B" w:rsidRDefault="007247FB" w:rsidP="00F21D5B">
            <w:pPr>
              <w:snapToGrid w:val="0"/>
              <w:jc w:val="both"/>
            </w:pPr>
            <w:r w:rsidRPr="00F21D5B">
              <w:t>Собственные средства</w:t>
            </w:r>
          </w:p>
        </w:tc>
      </w:tr>
      <w:tr w:rsidR="007247FB" w:rsidRPr="00F21D5B" w:rsidTr="00115041">
        <w:tc>
          <w:tcPr>
            <w:tcW w:w="10207" w:type="dxa"/>
            <w:gridSpan w:val="3"/>
          </w:tcPr>
          <w:p w:rsidR="007247FB" w:rsidRPr="00F21D5B" w:rsidRDefault="007247FB" w:rsidP="00F21D5B">
            <w:pPr>
              <w:pStyle w:val="Style12"/>
              <w:widowControl/>
              <w:tabs>
                <w:tab w:val="left" w:leader="underscore" w:pos="9864"/>
              </w:tabs>
              <w:spacing w:line="240" w:lineRule="auto"/>
              <w:ind w:firstLine="0"/>
              <w:jc w:val="center"/>
            </w:pPr>
            <w:r w:rsidRPr="00F21D5B">
              <w:rPr>
                <w:b/>
                <w:bCs/>
              </w:rPr>
              <w:t>Требования к участникам закупки</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Обеспечение заявки на участие в закупке</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pPr>
            <w:r w:rsidRPr="00F21D5B">
              <w:t>Не требуется.</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pPr>
            <w:r w:rsidRPr="00F21D5B">
              <w:t>Не требуется.</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Требования, предъявляемые к Участникам закупки</w:t>
            </w:r>
          </w:p>
        </w:tc>
        <w:tc>
          <w:tcPr>
            <w:tcW w:w="6237" w:type="dxa"/>
            <w:vAlign w:val="center"/>
          </w:tcPr>
          <w:p w:rsidR="007247FB" w:rsidRPr="00F21D5B" w:rsidRDefault="007247FB" w:rsidP="00F21D5B">
            <w:pPr>
              <w:pStyle w:val="a1"/>
              <w:numPr>
                <w:ilvl w:val="0"/>
                <w:numId w:val="0"/>
              </w:numPr>
              <w:tabs>
                <w:tab w:val="num" w:pos="0"/>
                <w:tab w:val="left" w:pos="1134"/>
              </w:tabs>
              <w:spacing w:before="0" w:line="240" w:lineRule="auto"/>
              <w:rPr>
                <w:rStyle w:val="FontStyle128"/>
                <w:color w:val="auto"/>
                <w:sz w:val="24"/>
              </w:rPr>
            </w:pPr>
            <w:r w:rsidRPr="00F21D5B">
              <w:rPr>
                <w:sz w:val="24"/>
              </w:rPr>
              <w:t>Общие требования установлены в пункте 3.1 раздела 1 Документации о закупке.</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t>Перечень документов, входящих в состав заявки на участие в закупке</w:t>
            </w:r>
          </w:p>
        </w:tc>
        <w:tc>
          <w:tcPr>
            <w:tcW w:w="6237" w:type="dxa"/>
            <w:vAlign w:val="center"/>
          </w:tcPr>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1. Заявка на участие в запросе предложений (Форма 1).</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2. Коммерческое предложение (Форма 1.1).</w:t>
            </w:r>
          </w:p>
          <w:p w:rsidR="007247FB" w:rsidRPr="00F21D5B" w:rsidRDefault="007247FB" w:rsidP="00F21D5B">
            <w:pPr>
              <w:widowControl/>
              <w:shd w:val="clear" w:color="auto" w:fill="FFFFFF"/>
              <w:tabs>
                <w:tab w:val="left" w:pos="366"/>
              </w:tabs>
              <w:autoSpaceDE/>
              <w:spacing w:before="20"/>
              <w:ind w:left="83" w:right="142"/>
              <w:jc w:val="both"/>
              <w:rPr>
                <w:spacing w:val="3"/>
              </w:rPr>
            </w:pPr>
            <w:r w:rsidRPr="00F21D5B">
              <w:rPr>
                <w:spacing w:val="3"/>
              </w:rPr>
              <w:t>3.</w:t>
            </w:r>
            <w:r w:rsidRPr="00F21D5B">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4. Декларация соответствия Участника Запроса предложений (Форма 1.3).</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5. Анкета Участника (Форма 1.4).</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6. Письменное согласие на обработку персональных данных (для физических лиц) (Форма 1.5).</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7. Копии учредительных документов с приложением имеющихся изменений.</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10. Копия свидетельства о постановке на налоговый учет.</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11. Копии документов, удостоверяющих личность (для физических лиц).</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 xml:space="preserve">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w:t>
            </w:r>
            <w:r w:rsidRPr="00F21D5B">
              <w:rPr>
                <w:spacing w:val="3"/>
              </w:rPr>
              <w:lastRenderedPageBreak/>
              <w:t>единой информационной системе извещения о закупке.</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247FB" w:rsidRPr="00F21D5B" w:rsidRDefault="007247FB" w:rsidP="00F21D5B">
            <w:pPr>
              <w:shd w:val="clear" w:color="auto" w:fill="FFFFFF"/>
              <w:tabs>
                <w:tab w:val="left" w:pos="366"/>
              </w:tabs>
              <w:spacing w:before="20"/>
              <w:ind w:left="83" w:right="142"/>
              <w:jc w:val="both"/>
              <w:rPr>
                <w:spacing w:val="3"/>
              </w:rPr>
            </w:pPr>
            <w:r w:rsidRPr="00F21D5B">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7247FB" w:rsidRPr="00F21D5B" w:rsidRDefault="007247FB" w:rsidP="00F21D5B">
            <w:pPr>
              <w:widowControl/>
              <w:shd w:val="clear" w:color="auto" w:fill="FFFFFF"/>
              <w:tabs>
                <w:tab w:val="left" w:pos="366"/>
              </w:tabs>
              <w:suppressAutoHyphens/>
              <w:autoSpaceDE/>
              <w:autoSpaceDN/>
              <w:adjustRightInd/>
              <w:spacing w:before="20"/>
              <w:ind w:left="83" w:right="142"/>
              <w:jc w:val="both"/>
              <w:rPr>
                <w:spacing w:val="3"/>
              </w:rPr>
            </w:pPr>
            <w:r w:rsidRPr="00F21D5B">
              <w:rPr>
                <w:spacing w:val="3"/>
              </w:rPr>
              <w:t>15. Согласие участника закупки исполнить условия договора, указанные в извещении о проведении запроса предложений.</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Сведения о предоставлении преференций</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sidRPr="00F21D5B">
              <w:rPr>
                <w:color w:val="000000"/>
              </w:rPr>
              <w:t>Не предоставляются.</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sz w:val="24"/>
              </w:rPr>
            </w:pPr>
            <w:r w:rsidRPr="00F21D5B">
              <w:rPr>
                <w:rStyle w:val="FontStyle128"/>
                <w:sz w:val="24"/>
              </w:rPr>
              <w:t>Возможность привлечения соисполнителей (субподрядчиков)</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sidRPr="00F21D5B">
              <w:rPr>
                <w:color w:val="000000"/>
              </w:rPr>
              <w:t xml:space="preserve">Не предусмотрена </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sz w:val="24"/>
              </w:rPr>
            </w:pPr>
            <w:r w:rsidRPr="00F21D5B">
              <w:rPr>
                <w:rStyle w:val="FontStyle128"/>
                <w:sz w:val="24"/>
              </w:rPr>
              <w:t>Возможность участия коллективных участников</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sz w:val="24"/>
              </w:rPr>
            </w:pPr>
            <w:r w:rsidRPr="00F21D5B">
              <w:rPr>
                <w:color w:val="000000"/>
              </w:rPr>
              <w:t>Не предусмотрена</w:t>
            </w:r>
          </w:p>
        </w:tc>
      </w:tr>
      <w:tr w:rsidR="007247FB" w:rsidRPr="00F21D5B" w:rsidTr="00115041">
        <w:tc>
          <w:tcPr>
            <w:tcW w:w="10207" w:type="dxa"/>
            <w:gridSpan w:val="3"/>
          </w:tcPr>
          <w:p w:rsidR="007247FB" w:rsidRPr="00F21D5B" w:rsidRDefault="007247FB" w:rsidP="00F21D5B">
            <w:pPr>
              <w:pStyle w:val="Style12"/>
              <w:widowControl/>
              <w:tabs>
                <w:tab w:val="left" w:leader="underscore" w:pos="9864"/>
              </w:tabs>
              <w:spacing w:line="240" w:lineRule="auto"/>
              <w:ind w:firstLine="0"/>
              <w:jc w:val="center"/>
              <w:rPr>
                <w:b/>
                <w:color w:val="000000"/>
              </w:rPr>
            </w:pPr>
            <w:r w:rsidRPr="00F21D5B">
              <w:rPr>
                <w:b/>
                <w:color w:val="000000"/>
              </w:rPr>
              <w:t>Порядок оценки заявок на участие в закупке</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 xml:space="preserve">Критерии оценки и </w:t>
            </w:r>
            <w:r w:rsidRPr="00F21D5B">
              <w:rPr>
                <w:rStyle w:val="FontStyle128"/>
                <w:color w:val="auto"/>
                <w:sz w:val="24"/>
              </w:rPr>
              <w:lastRenderedPageBreak/>
              <w:t>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7247FB" w:rsidRPr="00F21D5B" w:rsidRDefault="007247FB" w:rsidP="00F21D5B">
            <w:pPr>
              <w:pStyle w:val="ConsPlusNonformat"/>
              <w:jc w:val="both"/>
              <w:rPr>
                <w:rStyle w:val="FontStyle128"/>
                <w:rFonts w:cs="Times New Roman"/>
                <w:color w:val="auto"/>
                <w:sz w:val="24"/>
                <w:szCs w:val="24"/>
              </w:rPr>
            </w:pPr>
            <w:r w:rsidRPr="00F21D5B">
              <w:rPr>
                <w:rStyle w:val="FontStyle128"/>
                <w:rFonts w:cs="Times New Roman"/>
                <w:color w:val="auto"/>
                <w:sz w:val="24"/>
                <w:szCs w:val="24"/>
              </w:rPr>
              <w:lastRenderedPageBreak/>
              <w:t xml:space="preserve">Согласно пунктам 2.12.14 – 2.12.15 Раздела 1 настоящей </w:t>
            </w:r>
            <w:r w:rsidRPr="00F21D5B">
              <w:rPr>
                <w:rStyle w:val="FontStyle128"/>
                <w:rFonts w:cs="Times New Roman"/>
                <w:color w:val="auto"/>
                <w:sz w:val="24"/>
                <w:szCs w:val="24"/>
              </w:rPr>
              <w:lastRenderedPageBreak/>
              <w:t>документации.</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sz w:val="24"/>
              </w:rPr>
            </w:pPr>
            <w:r w:rsidRPr="00F21D5B">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7247FB" w:rsidRPr="00F21D5B" w:rsidRDefault="007247FB" w:rsidP="00F21D5B">
            <w:pPr>
              <w:pStyle w:val="ConsPlusNonformat"/>
              <w:jc w:val="both"/>
              <w:rPr>
                <w:rStyle w:val="FontStyle128"/>
                <w:rFonts w:cs="Times New Roman"/>
                <w:sz w:val="24"/>
                <w:szCs w:val="24"/>
              </w:rPr>
            </w:pPr>
            <w:r w:rsidRPr="00F21D5B">
              <w:rPr>
                <w:rStyle w:val="FontStyle128"/>
                <w:rFonts w:cs="Times New Roman"/>
                <w:sz w:val="24"/>
                <w:szCs w:val="24"/>
              </w:rPr>
              <w:t>Заказчик вправе провести переторжку в отношении критерия оценки № 1 «Цена договора».</w:t>
            </w:r>
          </w:p>
        </w:tc>
      </w:tr>
      <w:tr w:rsidR="007247FB" w:rsidRPr="00F21D5B" w:rsidTr="00115041">
        <w:tc>
          <w:tcPr>
            <w:tcW w:w="10207" w:type="dxa"/>
            <w:gridSpan w:val="3"/>
          </w:tcPr>
          <w:p w:rsidR="007247FB" w:rsidRPr="00F21D5B" w:rsidRDefault="007247FB" w:rsidP="00F21D5B">
            <w:pPr>
              <w:pStyle w:val="Style12"/>
              <w:widowControl/>
              <w:tabs>
                <w:tab w:val="left" w:leader="underscore" w:pos="9864"/>
              </w:tabs>
              <w:spacing w:line="240" w:lineRule="auto"/>
              <w:ind w:firstLine="0"/>
              <w:jc w:val="center"/>
              <w:rPr>
                <w:rStyle w:val="FontStyle128"/>
                <w:b/>
                <w:color w:val="auto"/>
                <w:sz w:val="24"/>
              </w:rPr>
            </w:pPr>
            <w:r w:rsidRPr="00F21D5B">
              <w:rPr>
                <w:rStyle w:val="FontStyle128"/>
                <w:b/>
                <w:color w:val="auto"/>
                <w:sz w:val="24"/>
              </w:rPr>
              <w:t>Заключение договора</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sz w:val="24"/>
              </w:rPr>
              <w:t>Заключение</w:t>
            </w:r>
            <w:r w:rsidRPr="00F21D5B">
              <w:rPr>
                <w:rStyle w:val="FontStyle128"/>
                <w:color w:val="auto"/>
                <w:sz w:val="24"/>
              </w:rPr>
              <w:t xml:space="preserve"> договора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pPr>
            <w:r w:rsidRPr="00F21D5B">
              <w:t>Не позднее 15 (пятнадцати) дней со дня размещения протокола о результатах запроса предложений.</w:t>
            </w:r>
          </w:p>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7247FB" w:rsidRPr="00F21D5B" w:rsidTr="001C0FFD">
        <w:tc>
          <w:tcPr>
            <w:tcW w:w="567" w:type="dxa"/>
          </w:tcPr>
          <w:p w:rsidR="007247FB" w:rsidRPr="00F21D5B" w:rsidRDefault="007247FB" w:rsidP="00F21D5B">
            <w:pPr>
              <w:pStyle w:val="Style12"/>
              <w:widowControl/>
              <w:numPr>
                <w:ilvl w:val="0"/>
                <w:numId w:val="2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7247FB" w:rsidRPr="00F21D5B" w:rsidRDefault="007247FB" w:rsidP="00F21D5B">
            <w:pPr>
              <w:pStyle w:val="Style12"/>
              <w:widowControl/>
              <w:tabs>
                <w:tab w:val="left" w:leader="underscore" w:pos="9864"/>
              </w:tabs>
              <w:spacing w:line="240" w:lineRule="auto"/>
              <w:ind w:firstLine="0"/>
              <w:jc w:val="left"/>
              <w:rPr>
                <w:rStyle w:val="FontStyle128"/>
                <w:color w:val="auto"/>
                <w:sz w:val="24"/>
              </w:rPr>
            </w:pPr>
            <w:r w:rsidRPr="00F21D5B">
              <w:rPr>
                <w:rStyle w:val="FontStyle128"/>
                <w:color w:val="auto"/>
                <w:sz w:val="24"/>
              </w:rPr>
              <w:t>Возможность изменения объема и цены договора</w:t>
            </w:r>
          </w:p>
        </w:tc>
        <w:tc>
          <w:tcPr>
            <w:tcW w:w="6237" w:type="dxa"/>
            <w:vAlign w:val="center"/>
          </w:tcPr>
          <w:p w:rsidR="007247FB" w:rsidRPr="00F21D5B" w:rsidRDefault="007247FB" w:rsidP="00F21D5B">
            <w:pPr>
              <w:pStyle w:val="Style12"/>
              <w:widowControl/>
              <w:tabs>
                <w:tab w:val="left" w:leader="underscore" w:pos="9864"/>
              </w:tabs>
              <w:spacing w:line="240" w:lineRule="auto"/>
              <w:ind w:firstLine="0"/>
              <w:rPr>
                <w:rStyle w:val="FontStyle128"/>
                <w:color w:val="auto"/>
                <w:sz w:val="24"/>
              </w:rPr>
            </w:pPr>
            <w:r w:rsidRPr="00F21D5B">
              <w:t>Согласно требованиям проекта договора</w:t>
            </w:r>
          </w:p>
        </w:tc>
      </w:tr>
    </w:tbl>
    <w:p w:rsidR="007247FB" w:rsidRPr="002C5E04" w:rsidRDefault="007247FB" w:rsidP="00B90FC2">
      <w:pPr>
        <w:jc w:val="both"/>
        <w:rPr>
          <w:b/>
        </w:rPr>
      </w:pPr>
    </w:p>
    <w:p w:rsidR="007247FB" w:rsidRPr="002C5E04" w:rsidRDefault="007247FB" w:rsidP="00B90FC2">
      <w:pPr>
        <w:jc w:val="both"/>
        <w:rPr>
          <w:rStyle w:val="FontStyle128"/>
          <w:color w:val="auto"/>
          <w:sz w:val="24"/>
        </w:rPr>
      </w:pPr>
      <w:r w:rsidRPr="002C5E04">
        <w:rPr>
          <w:rStyle w:val="FontStyle128"/>
          <w:b/>
          <w:color w:val="auto"/>
          <w:sz w:val="24"/>
        </w:rPr>
        <w:t xml:space="preserve">Приложение №1 к документации о закупке: </w:t>
      </w:r>
      <w:r w:rsidRPr="002C5E04">
        <w:rPr>
          <w:rStyle w:val="FontStyle128"/>
          <w:color w:val="auto"/>
          <w:sz w:val="24"/>
        </w:rPr>
        <w:t>Техническое задание</w:t>
      </w:r>
    </w:p>
    <w:p w:rsidR="007247FB" w:rsidRDefault="007247FB" w:rsidP="00B90FC2">
      <w:pPr>
        <w:jc w:val="both"/>
        <w:rPr>
          <w:rStyle w:val="FontStyle128"/>
          <w:color w:val="auto"/>
          <w:sz w:val="24"/>
        </w:rPr>
      </w:pPr>
      <w:r w:rsidRPr="002C5E04">
        <w:rPr>
          <w:rStyle w:val="FontStyle128"/>
          <w:b/>
          <w:color w:val="auto"/>
          <w:sz w:val="24"/>
        </w:rPr>
        <w:t xml:space="preserve">Приложение №2 к документации о закупке: </w:t>
      </w:r>
      <w:r w:rsidRPr="002C5E04">
        <w:rPr>
          <w:rStyle w:val="FontStyle128"/>
          <w:color w:val="auto"/>
          <w:sz w:val="24"/>
        </w:rPr>
        <w:t>Проект договора</w:t>
      </w:r>
    </w:p>
    <w:p w:rsidR="007247FB" w:rsidRDefault="007247FB" w:rsidP="00B90FC2">
      <w:pPr>
        <w:jc w:val="both"/>
        <w:rPr>
          <w:rStyle w:val="FontStyle128"/>
          <w:color w:val="auto"/>
          <w:sz w:val="24"/>
        </w:rPr>
      </w:pPr>
    </w:p>
    <w:p w:rsidR="007247FB" w:rsidRDefault="007247FB" w:rsidP="00B90FC2">
      <w:pPr>
        <w:jc w:val="both"/>
        <w:rPr>
          <w:rStyle w:val="FontStyle128"/>
          <w:color w:val="auto"/>
          <w:sz w:val="24"/>
        </w:rPr>
      </w:pPr>
    </w:p>
    <w:p w:rsidR="007247FB" w:rsidRDefault="007247FB" w:rsidP="00B90FC2">
      <w:pPr>
        <w:jc w:val="both"/>
        <w:rPr>
          <w:rStyle w:val="FontStyle128"/>
          <w:color w:val="auto"/>
          <w:sz w:val="24"/>
        </w:rPr>
      </w:pPr>
    </w:p>
    <w:p w:rsidR="007247FB" w:rsidRDefault="007247FB" w:rsidP="00B90FC2">
      <w:pPr>
        <w:jc w:val="both"/>
        <w:rPr>
          <w:rStyle w:val="FontStyle128"/>
          <w:color w:val="auto"/>
          <w:sz w:val="24"/>
        </w:rPr>
      </w:pPr>
    </w:p>
    <w:p w:rsidR="007247FB" w:rsidRDefault="007247FB" w:rsidP="00AB78BB">
      <w:pPr>
        <w:ind w:left="6521" w:right="-2"/>
        <w:jc w:val="right"/>
        <w:rPr>
          <w:b/>
        </w:rPr>
        <w:sectPr w:rsidR="007247FB" w:rsidSect="00D331B8">
          <w:footerReference w:type="default" r:id="rId35"/>
          <w:pgSz w:w="11906" w:h="16838"/>
          <w:pgMar w:top="1134" w:right="1276" w:bottom="1134" w:left="1701" w:header="720" w:footer="709" w:gutter="0"/>
          <w:cols w:space="720"/>
          <w:titlePg/>
          <w:docGrid w:linePitch="600" w:charSpace="32768"/>
        </w:sectPr>
      </w:pPr>
    </w:p>
    <w:p w:rsidR="007247FB" w:rsidRPr="00EA7B89" w:rsidRDefault="007247FB" w:rsidP="00AB78BB">
      <w:pPr>
        <w:ind w:left="6521" w:right="-2"/>
        <w:jc w:val="right"/>
        <w:rPr>
          <w:b/>
        </w:rPr>
      </w:pPr>
      <w:r w:rsidRPr="00EA7B89">
        <w:rPr>
          <w:b/>
        </w:rPr>
        <w:lastRenderedPageBreak/>
        <w:t>Приложение №1</w:t>
      </w:r>
    </w:p>
    <w:p w:rsidR="007247FB" w:rsidRPr="00EA7B89" w:rsidRDefault="007247FB" w:rsidP="00AB78BB">
      <w:pPr>
        <w:ind w:left="6521" w:right="-2"/>
        <w:jc w:val="right"/>
      </w:pPr>
      <w:r w:rsidRPr="00EA7B89">
        <w:t xml:space="preserve">к Документации на запрос предложений </w:t>
      </w:r>
    </w:p>
    <w:p w:rsidR="007247FB" w:rsidRPr="00EA7B89" w:rsidRDefault="007247FB" w:rsidP="00481C68">
      <w:pPr>
        <w:ind w:right="-185"/>
      </w:pPr>
    </w:p>
    <w:p w:rsidR="007247FB" w:rsidRPr="00377E09" w:rsidRDefault="007247FB" w:rsidP="00481C68">
      <w:pPr>
        <w:ind w:right="-185"/>
        <w:jc w:val="center"/>
        <w:rPr>
          <w:b/>
        </w:rPr>
      </w:pPr>
      <w:r w:rsidRPr="00377E09">
        <w:rPr>
          <w:b/>
        </w:rPr>
        <w:t>Техническое задание</w:t>
      </w:r>
    </w:p>
    <w:p w:rsidR="007247FB" w:rsidRPr="00377E09" w:rsidRDefault="007247FB" w:rsidP="00481C68">
      <w:pPr>
        <w:ind w:right="-185"/>
        <w:jc w:val="center"/>
        <w:rPr>
          <w:b/>
        </w:rPr>
      </w:pPr>
      <w:r w:rsidRPr="00377E09">
        <w:rPr>
          <w:b/>
        </w:rPr>
        <w:t xml:space="preserve"> на выполнение работ по инвентаризации зеленых насаждений на земельных участках Санатория «Дюльбер», расположенных по адресу: пгт. Кореиз, Алупкинское шоссе, 1, гт. Кореиз, Алупкинское шоссе, 13, гт. Кореиз, Алупкинское шоссе, 19,  с целью постановки на баланс предприятия (проведение оценочной стоимости состояния зеленых насаждений).</w:t>
      </w:r>
    </w:p>
    <w:p w:rsidR="007247FB" w:rsidRDefault="007247FB" w:rsidP="00481C68">
      <w:pPr>
        <w:ind w:right="-185"/>
        <w:jc w:val="center"/>
        <w:rPr>
          <w:b/>
        </w:rPr>
      </w:pPr>
    </w:p>
    <w:p w:rsidR="007247FB" w:rsidRPr="00670120" w:rsidRDefault="007247FB" w:rsidP="00E76B32">
      <w:pPr>
        <w:suppressAutoHyphens/>
        <w:ind w:firstLine="708"/>
        <w:jc w:val="both"/>
        <w:rPr>
          <w:kern w:val="2"/>
          <w:lang w:eastAsia="ar-SA"/>
        </w:rPr>
      </w:pPr>
      <w:r w:rsidRPr="00670120">
        <w:rPr>
          <w:b/>
          <w:kern w:val="2"/>
          <w:lang w:eastAsia="ar-SA"/>
        </w:rPr>
        <w:t xml:space="preserve">1. </w:t>
      </w:r>
      <w:r>
        <w:rPr>
          <w:b/>
          <w:kern w:val="2"/>
          <w:lang w:eastAsia="ar-SA"/>
        </w:rPr>
        <w:t>О</w:t>
      </w:r>
      <w:r w:rsidRPr="00670120">
        <w:rPr>
          <w:b/>
          <w:kern w:val="2"/>
          <w:lang w:eastAsia="ar-SA"/>
        </w:rPr>
        <w:t xml:space="preserve">бъект закупки: </w:t>
      </w:r>
      <w:r>
        <w:rPr>
          <w:kern w:val="2"/>
          <w:lang w:eastAsia="ar-SA"/>
        </w:rPr>
        <w:t>в</w:t>
      </w:r>
      <w:r w:rsidRPr="00627707">
        <w:rPr>
          <w:kern w:val="2"/>
          <w:lang w:eastAsia="ar-SA"/>
        </w:rPr>
        <w:t>ыполнение работ по инвентаризации зеленых насаждений на земельных участках Санатория «Дюльбер», расположенных по адресу: пгт. Кореиз, Алупкинское шоссе, 1, гт. Кореиз, Алупкинское шоссе, 13, гт. Кореиз, Алупкинское шоссе, 19,  с целью постановки на баланс предприятия (проведение оценочной стоимости состояния зеленых насаждений)</w:t>
      </w:r>
      <w:r w:rsidRPr="00670120">
        <w:rPr>
          <w:bCs/>
          <w:kern w:val="2"/>
          <w:lang w:eastAsia="ar-SA"/>
        </w:rPr>
        <w:t>.</w:t>
      </w:r>
    </w:p>
    <w:p w:rsidR="007247FB" w:rsidRPr="002D1A14" w:rsidRDefault="007247FB" w:rsidP="00E76B32">
      <w:pPr>
        <w:jc w:val="both"/>
      </w:pPr>
      <w:r w:rsidRPr="00670120">
        <w:rPr>
          <w:b/>
          <w:kern w:val="2"/>
          <w:lang w:eastAsia="ar-SA"/>
        </w:rPr>
        <w:tab/>
        <w:t xml:space="preserve">2. Место выполнения работ: </w:t>
      </w:r>
      <w:r w:rsidRPr="00F21D5B">
        <w:rPr>
          <w:kern w:val="2"/>
          <w:lang w:eastAsia="ar-SA"/>
        </w:rPr>
        <w:t xml:space="preserve">Республика Крым, г. Ялта, </w:t>
      </w:r>
      <w:r w:rsidRPr="00F21D5B">
        <w:t>пгт</w:t>
      </w:r>
      <w:r>
        <w:t xml:space="preserve">. Кореиз, Алупкинское шоссе, 1, </w:t>
      </w:r>
      <w:r w:rsidRPr="00F21D5B">
        <w:rPr>
          <w:kern w:val="2"/>
          <w:lang w:eastAsia="ar-SA"/>
        </w:rPr>
        <w:t>Республика Крым г. Ялта</w:t>
      </w:r>
      <w:r>
        <w:rPr>
          <w:kern w:val="2"/>
          <w:lang w:eastAsia="ar-SA"/>
        </w:rPr>
        <w:t>,</w:t>
      </w:r>
      <w:r w:rsidRPr="00F21D5B">
        <w:t xml:space="preserve"> гт.</w:t>
      </w:r>
      <w:r>
        <w:t xml:space="preserve"> Кореиз, </w:t>
      </w:r>
      <w:r w:rsidRPr="002D1A14">
        <w:t>Алупкинское шоссе, 13,</w:t>
      </w:r>
    </w:p>
    <w:p w:rsidR="007247FB" w:rsidRPr="002D1A14" w:rsidRDefault="007247FB" w:rsidP="00E76B32">
      <w:pPr>
        <w:suppressAutoHyphens/>
        <w:ind w:right="-1"/>
        <w:jc w:val="both"/>
        <w:rPr>
          <w:kern w:val="2"/>
          <w:lang w:eastAsia="ar-SA"/>
        </w:rPr>
      </w:pPr>
      <w:r w:rsidRPr="002D1A14">
        <w:rPr>
          <w:kern w:val="2"/>
          <w:lang w:eastAsia="ar-SA"/>
        </w:rPr>
        <w:t>Республика Крым г. Ялта,</w:t>
      </w:r>
      <w:r w:rsidRPr="002D1A14">
        <w:t xml:space="preserve"> гт. Кореиз, Алупкинское шоссе, 19</w:t>
      </w:r>
      <w:r w:rsidRPr="002D1A14">
        <w:rPr>
          <w:kern w:val="2"/>
          <w:lang w:eastAsia="ar-SA"/>
        </w:rPr>
        <w:t>.</w:t>
      </w:r>
    </w:p>
    <w:p w:rsidR="007247FB" w:rsidRPr="00670120" w:rsidRDefault="007247FB" w:rsidP="00E76B32">
      <w:pPr>
        <w:suppressAutoHyphens/>
        <w:ind w:right="-1" w:firstLine="708"/>
        <w:jc w:val="both"/>
        <w:rPr>
          <w:kern w:val="2"/>
          <w:lang w:eastAsia="ar-SA"/>
        </w:rPr>
      </w:pPr>
      <w:r w:rsidRPr="002D1A14">
        <w:rPr>
          <w:b/>
          <w:kern w:val="2"/>
          <w:lang w:eastAsia="ar-SA"/>
        </w:rPr>
        <w:t xml:space="preserve">3.  Сроки выполнения работ: </w:t>
      </w:r>
      <w:r w:rsidRPr="002D1A14">
        <w:rPr>
          <w:kern w:val="2"/>
          <w:lang w:eastAsia="ar-SA"/>
        </w:rPr>
        <w:t xml:space="preserve">работы должны быть выполнены в срок не превышающий </w:t>
      </w:r>
      <w:r w:rsidR="002D1A14" w:rsidRPr="002D1A14">
        <w:rPr>
          <w:kern w:val="2"/>
          <w:lang w:eastAsia="ar-SA"/>
        </w:rPr>
        <w:t>40</w:t>
      </w:r>
      <w:r w:rsidRPr="002D1A14">
        <w:rPr>
          <w:kern w:val="2"/>
          <w:lang w:eastAsia="ar-SA"/>
        </w:rPr>
        <w:t xml:space="preserve"> (</w:t>
      </w:r>
      <w:r w:rsidR="002D1A14" w:rsidRPr="002D1A14">
        <w:rPr>
          <w:kern w:val="2"/>
          <w:lang w:eastAsia="ar-SA"/>
        </w:rPr>
        <w:t>сорок</w:t>
      </w:r>
      <w:r w:rsidRPr="002D1A14">
        <w:rPr>
          <w:kern w:val="2"/>
          <w:lang w:eastAsia="ar-SA"/>
        </w:rPr>
        <w:t>) календарных дней со дня заключения Контракта</w:t>
      </w:r>
      <w:r w:rsidRPr="00620C4C">
        <w:rPr>
          <w:kern w:val="2"/>
          <w:lang w:eastAsia="ar-SA"/>
        </w:rPr>
        <w:t>.</w:t>
      </w:r>
    </w:p>
    <w:p w:rsidR="007247FB" w:rsidRPr="00670120" w:rsidRDefault="007247FB" w:rsidP="00E76B32">
      <w:pPr>
        <w:suppressAutoHyphens/>
        <w:ind w:firstLine="708"/>
        <w:jc w:val="both"/>
        <w:rPr>
          <w:kern w:val="2"/>
          <w:lang w:eastAsia="ar-SA"/>
        </w:rPr>
      </w:pPr>
      <w:r w:rsidRPr="00670120">
        <w:rPr>
          <w:b/>
          <w:kern w:val="2"/>
          <w:lang w:eastAsia="ar-SA"/>
        </w:rPr>
        <w:t xml:space="preserve">4.  Порядок формирования цены </w:t>
      </w:r>
      <w:r>
        <w:rPr>
          <w:b/>
          <w:kern w:val="2"/>
          <w:lang w:eastAsia="ar-SA"/>
        </w:rPr>
        <w:t>договора</w:t>
      </w:r>
      <w:r w:rsidRPr="00670120">
        <w:rPr>
          <w:b/>
          <w:kern w:val="2"/>
          <w:lang w:eastAsia="ar-SA"/>
        </w:rPr>
        <w:t xml:space="preserve">: </w:t>
      </w:r>
      <w:r w:rsidRPr="00116BE4">
        <w:rPr>
          <w:lang w:eastAsia="en-US"/>
        </w:rPr>
        <w:t xml:space="preserve">Стоимость работ включает в себя все расходы </w:t>
      </w:r>
      <w:r>
        <w:rPr>
          <w:lang w:eastAsia="en-US"/>
        </w:rPr>
        <w:t>Исполнителя</w:t>
      </w:r>
      <w:r w:rsidRPr="00116BE4">
        <w:rPr>
          <w:lang w:eastAsia="en-US"/>
        </w:rPr>
        <w:t>, в т.ч. затраты на работу эксперта,  гарантийных обязательств, уплату налогов, пошлин, сборов, НДС и других обязательных платежей. Цена договора является фиксированной и определяется на весь срок исполнения договора.</w:t>
      </w:r>
    </w:p>
    <w:p w:rsidR="007247FB" w:rsidRPr="00670120" w:rsidRDefault="007247FB" w:rsidP="00E76B32">
      <w:pPr>
        <w:suppressAutoHyphens/>
        <w:ind w:firstLine="720"/>
        <w:jc w:val="both"/>
        <w:rPr>
          <w:kern w:val="2"/>
          <w:lang w:eastAsia="ar-SA"/>
        </w:rPr>
      </w:pPr>
      <w:r w:rsidRPr="00670120">
        <w:rPr>
          <w:b/>
          <w:kern w:val="2"/>
          <w:lang w:eastAsia="ar-SA"/>
        </w:rPr>
        <w:t>5. Срок, условия и порядок оплаты:</w:t>
      </w:r>
      <w:r w:rsidRPr="00670120">
        <w:rPr>
          <w:kern w:val="2"/>
          <w:lang w:eastAsia="ar-SA"/>
        </w:rPr>
        <w:t xml:space="preserve"> Оплата производится путем перечисления денежных средств на расчетный счет Подрядчика, за счет </w:t>
      </w:r>
      <w:r>
        <w:rPr>
          <w:kern w:val="2"/>
          <w:lang w:eastAsia="ar-SA"/>
        </w:rPr>
        <w:t>собственных средств</w:t>
      </w:r>
      <w:r w:rsidRPr="00670120">
        <w:rPr>
          <w:kern w:val="2"/>
          <w:lang w:eastAsia="ar-SA"/>
        </w:rPr>
        <w:t>. Заказчик производит оплату по факту выполненных работ с момента предоставления Подрядчиком расчетных документов и подписанного сторонами акта выполненных работ в течение 30 (</w:t>
      </w:r>
      <w:r w:rsidRPr="002D1A14">
        <w:rPr>
          <w:kern w:val="2"/>
          <w:lang w:eastAsia="ar-SA"/>
        </w:rPr>
        <w:t>тридцати</w:t>
      </w:r>
      <w:r w:rsidRPr="00670120">
        <w:rPr>
          <w:kern w:val="2"/>
          <w:lang w:eastAsia="ar-SA"/>
        </w:rPr>
        <w:t>) рабочих дней.</w:t>
      </w:r>
    </w:p>
    <w:p w:rsidR="007247FB" w:rsidRDefault="007247FB" w:rsidP="00E76B32">
      <w:pPr>
        <w:suppressAutoHyphens/>
        <w:ind w:firstLine="709"/>
        <w:jc w:val="both"/>
        <w:rPr>
          <w:b/>
          <w:kern w:val="2"/>
          <w:lang w:eastAsia="ar-SA"/>
        </w:rPr>
      </w:pPr>
      <w:r w:rsidRPr="00670120">
        <w:rPr>
          <w:b/>
          <w:kern w:val="2"/>
          <w:lang w:eastAsia="ar-SA"/>
        </w:rPr>
        <w:t xml:space="preserve">6.  </w:t>
      </w:r>
      <w:r>
        <w:rPr>
          <w:b/>
          <w:kern w:val="2"/>
          <w:lang w:eastAsia="ar-SA"/>
        </w:rPr>
        <w:t>Цель выполнения работ (услуг)</w:t>
      </w:r>
      <w:r w:rsidRPr="00670120">
        <w:rPr>
          <w:b/>
          <w:kern w:val="2"/>
          <w:lang w:eastAsia="ar-SA"/>
        </w:rPr>
        <w:t>:</w:t>
      </w:r>
    </w:p>
    <w:p w:rsidR="007247FB" w:rsidRPr="0077743C" w:rsidRDefault="007247FB" w:rsidP="00E76B32">
      <w:pPr>
        <w:jc w:val="both"/>
      </w:pPr>
      <w:r w:rsidRPr="0077743C">
        <w:t xml:space="preserve">Паспортизация  зеленых насаждений:  </w:t>
      </w:r>
    </w:p>
    <w:p w:rsidR="007247FB" w:rsidRPr="0077743C" w:rsidRDefault="007247FB" w:rsidP="00E76B32">
      <w:pPr>
        <w:pStyle w:val="afffa"/>
        <w:numPr>
          <w:ilvl w:val="0"/>
          <w:numId w:val="41"/>
        </w:numPr>
        <w:jc w:val="both"/>
      </w:pPr>
      <w:r w:rsidRPr="0077743C">
        <w:t>инвентаризация и учет зеленых насаждений;</w:t>
      </w:r>
    </w:p>
    <w:p w:rsidR="007247FB" w:rsidRPr="0077743C" w:rsidRDefault="007247FB" w:rsidP="00E76B32">
      <w:pPr>
        <w:pStyle w:val="afffa"/>
        <w:numPr>
          <w:ilvl w:val="0"/>
          <w:numId w:val="41"/>
        </w:numPr>
        <w:jc w:val="both"/>
      </w:pPr>
      <w:r w:rsidRPr="0077743C">
        <w:t>получение достоверных данных по количеству зеленых насаждений, их состояния для эксплуатации и финансирования;</w:t>
      </w:r>
    </w:p>
    <w:p w:rsidR="007247FB" w:rsidRPr="0077743C" w:rsidRDefault="007247FB" w:rsidP="00E76B32">
      <w:pPr>
        <w:pStyle w:val="afffa"/>
        <w:numPr>
          <w:ilvl w:val="0"/>
          <w:numId w:val="41"/>
        </w:numPr>
        <w:jc w:val="both"/>
      </w:pPr>
      <w:r w:rsidRPr="0077743C">
        <w:t>установление видового состава деревьев и кустарников с определением количества, категории, типа насаждений, возраста растений,  диаметра деревьев, состояния и площади газонных покрытий и цветников;</w:t>
      </w:r>
    </w:p>
    <w:p w:rsidR="007247FB" w:rsidRDefault="007247FB" w:rsidP="00E76B32">
      <w:pPr>
        <w:jc w:val="both"/>
      </w:pPr>
      <w:r w:rsidRPr="0077743C">
        <w:t>Проведение оценочной стоимости состояния зеленых насаждений</w:t>
      </w:r>
    </w:p>
    <w:p w:rsidR="007247FB" w:rsidRDefault="007247FB" w:rsidP="00E76B32">
      <w:pPr>
        <w:suppressAutoHyphens/>
        <w:ind w:firstLine="709"/>
        <w:jc w:val="both"/>
        <w:rPr>
          <w:b/>
          <w:kern w:val="2"/>
          <w:lang w:eastAsia="ar-SA"/>
        </w:rPr>
      </w:pPr>
      <w:r>
        <w:rPr>
          <w:b/>
          <w:kern w:val="2"/>
          <w:lang w:eastAsia="ar-SA"/>
        </w:rPr>
        <w:t xml:space="preserve">7. </w:t>
      </w:r>
      <w:r w:rsidRPr="0077743C">
        <w:rPr>
          <w:b/>
          <w:kern w:val="2"/>
          <w:lang w:eastAsia="ar-SA"/>
        </w:rPr>
        <w:t>Порядок (последовательность, этапы) выполнения работ:</w:t>
      </w:r>
    </w:p>
    <w:p w:rsidR="007247FB" w:rsidRPr="0077743C" w:rsidRDefault="007247FB" w:rsidP="00E76B32">
      <w:pPr>
        <w:widowControl/>
        <w:autoSpaceDE/>
        <w:autoSpaceDN/>
        <w:adjustRightInd/>
        <w:ind w:firstLine="708"/>
        <w:jc w:val="both"/>
        <w:rPr>
          <w:color w:val="000000"/>
          <w:lang w:eastAsia="zh-CN"/>
        </w:rPr>
      </w:pPr>
      <w:r w:rsidRPr="0077743C">
        <w:rPr>
          <w:color w:val="000000"/>
          <w:lang w:eastAsia="zh-CN"/>
        </w:rPr>
        <w:t>1. Этапы паспортизации зеленых насаждений на территории Санатория «Дюльбер»</w:t>
      </w:r>
    </w:p>
    <w:p w:rsidR="007247FB" w:rsidRPr="0077743C" w:rsidRDefault="007247FB" w:rsidP="00E76B32">
      <w:pPr>
        <w:widowControl/>
        <w:autoSpaceDE/>
        <w:autoSpaceDN/>
        <w:adjustRightInd/>
        <w:ind w:firstLine="708"/>
        <w:jc w:val="both"/>
        <w:rPr>
          <w:color w:val="000000"/>
          <w:lang w:eastAsia="zh-CN"/>
        </w:rPr>
      </w:pPr>
      <w:r w:rsidRPr="0077743C">
        <w:rPr>
          <w:color w:val="000000"/>
          <w:lang w:eastAsia="zh-CN"/>
        </w:rPr>
        <w:t>1.1. Подготовительные работы: сбор исходных данных на проведение инвентаризации: схема расположения объекта в городе; граница, площадь и классификация объекта; установление статуса объекта; установление ответственного землепользователя; административно-территориальная принадлежность озелененной территории, установление функционального назначения земельного участка.</w:t>
      </w:r>
    </w:p>
    <w:p w:rsidR="007247FB" w:rsidRPr="0077743C" w:rsidRDefault="007247FB" w:rsidP="00E76B32">
      <w:pPr>
        <w:widowControl/>
        <w:autoSpaceDE/>
        <w:autoSpaceDN/>
        <w:adjustRightInd/>
        <w:ind w:firstLine="708"/>
        <w:jc w:val="both"/>
        <w:rPr>
          <w:color w:val="000000"/>
          <w:lang w:eastAsia="zh-CN"/>
        </w:rPr>
      </w:pPr>
      <w:r w:rsidRPr="0077743C">
        <w:rPr>
          <w:color w:val="000000"/>
          <w:lang w:eastAsia="zh-CN"/>
        </w:rPr>
        <w:t>1.2. Полевые работы: выезд на объект; обследование участка; выполнение необходимых замеров; проведение дендрологического обследования; определение качественного и количественного состояние зеленых насаждений и элементов благоустройства.</w:t>
      </w:r>
    </w:p>
    <w:p w:rsidR="007247FB" w:rsidRPr="0077743C" w:rsidRDefault="007247FB" w:rsidP="00E76B32">
      <w:pPr>
        <w:widowControl/>
        <w:autoSpaceDE/>
        <w:autoSpaceDN/>
        <w:adjustRightInd/>
        <w:ind w:firstLine="708"/>
        <w:jc w:val="both"/>
        <w:rPr>
          <w:color w:val="000000"/>
          <w:lang w:eastAsia="zh-CN"/>
        </w:rPr>
      </w:pPr>
      <w:r w:rsidRPr="0077743C">
        <w:rPr>
          <w:color w:val="000000"/>
          <w:lang w:eastAsia="zh-CN"/>
        </w:rPr>
        <w:lastRenderedPageBreak/>
        <w:t>1.3. Камеральные работы: обработка данных полевых работ; составление инвентаризационного плана М 1:500; определение площади объекта; наличие зданий и сооружений; плоскостных сооружений; дорожно-тропиночной сети; составление таблиц зеленых насаждений и элементов озеленения; МАФ; элементов благоустройства; организации рельефа; систем функционального обеспечения; системы обеспечения охраны природы и микроклиматического комфорта; составление ведомости учета насаждений.</w:t>
      </w:r>
    </w:p>
    <w:p w:rsidR="007247FB" w:rsidRPr="0077743C" w:rsidRDefault="007247FB" w:rsidP="00E76B32">
      <w:pPr>
        <w:widowControl/>
        <w:autoSpaceDE/>
        <w:autoSpaceDN/>
        <w:adjustRightInd/>
        <w:ind w:firstLine="708"/>
        <w:jc w:val="both"/>
        <w:rPr>
          <w:lang w:eastAsia="zh-CN"/>
        </w:rPr>
      </w:pPr>
      <w:r w:rsidRPr="0077743C">
        <w:rPr>
          <w:lang w:eastAsia="zh-CN"/>
        </w:rPr>
        <w:t xml:space="preserve">1.4. Картографические работы: </w:t>
      </w:r>
    </w:p>
    <w:p w:rsidR="007247FB" w:rsidRPr="0077743C" w:rsidRDefault="007247FB" w:rsidP="00E76B32">
      <w:pPr>
        <w:pStyle w:val="afffa"/>
        <w:widowControl/>
        <w:numPr>
          <w:ilvl w:val="0"/>
          <w:numId w:val="40"/>
        </w:numPr>
        <w:autoSpaceDE/>
        <w:autoSpaceDN/>
        <w:adjustRightInd/>
        <w:jc w:val="both"/>
        <w:rPr>
          <w:lang w:eastAsia="zh-CN"/>
        </w:rPr>
      </w:pPr>
      <w:r w:rsidRPr="0077743C">
        <w:rPr>
          <w:lang w:eastAsia="zh-CN"/>
        </w:rPr>
        <w:t xml:space="preserve">создание топографического плана (масштаб 1:500) с привязкой к Единой государственной картографической основе в форматах, обеспечивающих свободный импорт данных в геоинформационные системы; </w:t>
      </w:r>
    </w:p>
    <w:p w:rsidR="007247FB" w:rsidRPr="0077743C" w:rsidRDefault="007247FB" w:rsidP="00E76B32">
      <w:pPr>
        <w:pStyle w:val="afffa"/>
        <w:widowControl/>
        <w:numPr>
          <w:ilvl w:val="0"/>
          <w:numId w:val="40"/>
        </w:numPr>
        <w:autoSpaceDE/>
        <w:autoSpaceDN/>
        <w:adjustRightInd/>
        <w:jc w:val="both"/>
        <w:rPr>
          <w:lang w:eastAsia="zh-CN"/>
        </w:rPr>
      </w:pPr>
      <w:r w:rsidRPr="0077743C">
        <w:rPr>
          <w:lang w:eastAsia="zh-CN"/>
        </w:rPr>
        <w:t xml:space="preserve">рекогносцировка участка; </w:t>
      </w:r>
    </w:p>
    <w:p w:rsidR="007247FB" w:rsidRPr="0077743C" w:rsidRDefault="007247FB" w:rsidP="00E76B32">
      <w:pPr>
        <w:pStyle w:val="afffa"/>
        <w:widowControl/>
        <w:numPr>
          <w:ilvl w:val="0"/>
          <w:numId w:val="40"/>
        </w:numPr>
        <w:autoSpaceDE/>
        <w:autoSpaceDN/>
        <w:adjustRightInd/>
        <w:jc w:val="both"/>
        <w:rPr>
          <w:lang w:eastAsia="zh-CN"/>
        </w:rPr>
      </w:pPr>
      <w:r w:rsidRPr="0077743C">
        <w:rPr>
          <w:lang w:eastAsia="zh-CN"/>
        </w:rPr>
        <w:t xml:space="preserve">создание планово-высотной съемочной сети с закреплением точек сети и привязкой ее к исходным пунктам; </w:t>
      </w:r>
    </w:p>
    <w:p w:rsidR="007247FB" w:rsidRPr="0077743C" w:rsidRDefault="007247FB" w:rsidP="00E76B32">
      <w:pPr>
        <w:pStyle w:val="afffa"/>
        <w:widowControl/>
        <w:numPr>
          <w:ilvl w:val="0"/>
          <w:numId w:val="40"/>
        </w:numPr>
        <w:autoSpaceDE/>
        <w:autoSpaceDN/>
        <w:adjustRightInd/>
        <w:jc w:val="both"/>
        <w:rPr>
          <w:lang w:eastAsia="zh-CN"/>
        </w:rPr>
      </w:pPr>
      <w:r w:rsidRPr="0077743C">
        <w:rPr>
          <w:lang w:eastAsia="zh-CN"/>
        </w:rPr>
        <w:t>подготовка планшетов и выполнение работ по сгущению точек съемочной сети с детальной съемкой элементов ситуации и рельефа;</w:t>
      </w:r>
    </w:p>
    <w:p w:rsidR="007247FB" w:rsidRPr="0077743C" w:rsidRDefault="007247FB" w:rsidP="00E76B32">
      <w:pPr>
        <w:pStyle w:val="afffa"/>
        <w:widowControl/>
        <w:numPr>
          <w:ilvl w:val="0"/>
          <w:numId w:val="40"/>
        </w:numPr>
        <w:autoSpaceDE/>
        <w:autoSpaceDN/>
        <w:adjustRightInd/>
        <w:jc w:val="both"/>
        <w:rPr>
          <w:lang w:eastAsia="zh-CN"/>
        </w:rPr>
      </w:pPr>
      <w:r w:rsidRPr="0077743C">
        <w:rPr>
          <w:lang w:eastAsia="zh-CN"/>
        </w:rPr>
        <w:t xml:space="preserve">координированию углов квадратов и отдельных капитальных зданий и сооружений; </w:t>
      </w:r>
    </w:p>
    <w:p w:rsidR="007247FB" w:rsidRDefault="007247FB" w:rsidP="00E76B32">
      <w:pPr>
        <w:suppressAutoHyphens/>
        <w:ind w:firstLine="709"/>
        <w:jc w:val="both"/>
        <w:rPr>
          <w:color w:val="000000"/>
        </w:rPr>
      </w:pPr>
      <w:r w:rsidRPr="0077743C">
        <w:rPr>
          <w:color w:val="000000"/>
        </w:rPr>
        <w:t>1.5. Утверждение паспорта балансодержателем.</w:t>
      </w:r>
    </w:p>
    <w:p w:rsidR="007247FB" w:rsidRDefault="007247FB" w:rsidP="00E76B32">
      <w:pPr>
        <w:suppressAutoHyphens/>
        <w:ind w:firstLine="709"/>
        <w:jc w:val="both"/>
      </w:pPr>
    </w:p>
    <w:p w:rsidR="007247FB" w:rsidRPr="00E76B32" w:rsidRDefault="007247FB" w:rsidP="00E76B32">
      <w:pPr>
        <w:suppressAutoHyphens/>
        <w:ind w:firstLine="709"/>
        <w:jc w:val="both"/>
        <w:rPr>
          <w:b/>
          <w:kern w:val="2"/>
          <w:lang w:eastAsia="ar-SA"/>
        </w:rPr>
      </w:pPr>
      <w:r w:rsidRPr="00E76B32">
        <w:rPr>
          <w:b/>
        </w:rPr>
        <w:t>Дополнительные требования к выполнению работ:</w:t>
      </w:r>
    </w:p>
    <w:p w:rsidR="007247FB" w:rsidRDefault="007247FB" w:rsidP="00E76B32">
      <w:pPr>
        <w:suppressAutoHyphens/>
        <w:ind w:firstLine="708"/>
        <w:jc w:val="both"/>
      </w:pPr>
      <w:r w:rsidRPr="006F71FB">
        <w:t>Обложка паспорта должна быть твердая. Ситуационный и инвентаризационный планы должны быть вложены в плотные файлы. Паспорт должен быть пере</w:t>
      </w:r>
      <w:r w:rsidRPr="006F71FB">
        <w:softHyphen/>
        <w:t>плетен брошюратором на пластмассовую спираль. Инвентаризацион</w:t>
      </w:r>
      <w:r w:rsidRPr="006F71FB">
        <w:softHyphen/>
        <w:t>ный план должен быть цветной, с привязкой к зданиям и сооружениям (с указанием их номера и этажности). На инвентаризационном плане показывается каждое дерево и его номер. Текстовые и табличные материалы (формы паспорта) передаются в электронном формате файлов .</w:t>
      </w:r>
      <w:r w:rsidRPr="006F71FB">
        <w:rPr>
          <w:lang w:val="en-US"/>
        </w:rPr>
        <w:t>DOS</w:t>
      </w:r>
      <w:r w:rsidRPr="006F71FB">
        <w:t>, .</w:t>
      </w:r>
      <w:r w:rsidRPr="006F71FB">
        <w:rPr>
          <w:lang w:val="en-US"/>
        </w:rPr>
        <w:t>XLS</w:t>
      </w:r>
      <w:r w:rsidRPr="006F71FB">
        <w:t xml:space="preserve"> с возможностью их дальнейшего редактирования, внесения изменений и печати. Графические материалы (инвентаризационные планы) передаются в электронном формате файлов .</w:t>
      </w:r>
      <w:r w:rsidRPr="006F71FB">
        <w:rPr>
          <w:lang w:val="en-US"/>
        </w:rPr>
        <w:t>DWG</w:t>
      </w:r>
      <w:r w:rsidRPr="006F71FB">
        <w:t xml:space="preserve"> с возможностью их дальнейшего редактирования, внесения изменений и печати.</w:t>
      </w:r>
    </w:p>
    <w:p w:rsidR="007247FB" w:rsidRDefault="007247FB" w:rsidP="00E76B32">
      <w:pPr>
        <w:suppressAutoHyphens/>
        <w:jc w:val="both"/>
        <w:rPr>
          <w:b/>
        </w:rPr>
      </w:pPr>
      <w:r>
        <w:rPr>
          <w:b/>
          <w:kern w:val="2"/>
          <w:lang w:eastAsia="ar-SA"/>
        </w:rPr>
        <w:tab/>
        <w:t xml:space="preserve">8. </w:t>
      </w:r>
      <w:r w:rsidRPr="0092685E">
        <w:rPr>
          <w:b/>
        </w:rPr>
        <w:t>Порядок приема-сдачи выполненных работ:</w:t>
      </w:r>
    </w:p>
    <w:p w:rsidR="007247FB" w:rsidRDefault="007247FB" w:rsidP="00E76B32">
      <w:pPr>
        <w:widowControl/>
        <w:autoSpaceDE/>
        <w:autoSpaceDN/>
        <w:adjustRightInd/>
        <w:rPr>
          <w:lang w:eastAsia="zh-CN"/>
        </w:rPr>
      </w:pPr>
      <w:r w:rsidRPr="0092685E">
        <w:rPr>
          <w:lang w:eastAsia="zh-CN"/>
        </w:rPr>
        <w:t>По завершению и сдаче работ необходимо представить Заказчику:</w:t>
      </w:r>
      <w:r w:rsidRPr="0092685E">
        <w:rPr>
          <w:lang w:eastAsia="zh-CN"/>
        </w:rPr>
        <w:br/>
        <w:t>1. Финансовые документы:</w:t>
      </w:r>
    </w:p>
    <w:p w:rsidR="007247FB" w:rsidRPr="0092685E" w:rsidRDefault="007247FB" w:rsidP="00E76B32">
      <w:pPr>
        <w:pStyle w:val="afffa"/>
        <w:widowControl/>
        <w:autoSpaceDE/>
        <w:autoSpaceDN/>
        <w:adjustRightInd/>
        <w:rPr>
          <w:lang w:eastAsia="zh-CN"/>
        </w:rPr>
      </w:pPr>
      <w:r w:rsidRPr="0092685E">
        <w:rPr>
          <w:lang w:eastAsia="zh-CN"/>
        </w:rPr>
        <w:t>- счет;</w:t>
      </w:r>
      <w:r w:rsidRPr="0092685E">
        <w:rPr>
          <w:lang w:eastAsia="zh-CN"/>
        </w:rPr>
        <w:br/>
        <w:t>- счет-фактура;</w:t>
      </w:r>
      <w:r w:rsidRPr="0092685E">
        <w:rPr>
          <w:lang w:eastAsia="zh-CN"/>
        </w:rPr>
        <w:br/>
        <w:t>- акт выполненных работ.</w:t>
      </w:r>
    </w:p>
    <w:p w:rsidR="007247FB" w:rsidRPr="0092685E" w:rsidRDefault="007247FB" w:rsidP="00E76B32">
      <w:pPr>
        <w:widowControl/>
        <w:autoSpaceDE/>
        <w:autoSpaceDN/>
        <w:adjustRightInd/>
        <w:rPr>
          <w:lang w:eastAsia="zh-CN"/>
        </w:rPr>
      </w:pPr>
      <w:r w:rsidRPr="0092685E">
        <w:rPr>
          <w:lang w:eastAsia="zh-CN"/>
        </w:rPr>
        <w:t>2. Технические документы:</w:t>
      </w:r>
    </w:p>
    <w:p w:rsidR="007247FB" w:rsidRPr="0092685E" w:rsidRDefault="007247FB" w:rsidP="00E76B32">
      <w:pPr>
        <w:widowControl/>
        <w:autoSpaceDE/>
        <w:autoSpaceDN/>
        <w:adjustRightInd/>
        <w:rPr>
          <w:lang w:eastAsia="zh-CN"/>
        </w:rPr>
      </w:pPr>
      <w:r w:rsidRPr="0092685E">
        <w:rPr>
          <w:lang w:eastAsia="zh-CN"/>
        </w:rPr>
        <w:t>- изготовленные и согла</w:t>
      </w:r>
      <w:r w:rsidRPr="0092685E">
        <w:rPr>
          <w:lang w:eastAsia="zh-CN"/>
        </w:rPr>
        <w:softHyphen/>
        <w:t>сованные в установленном виде Паспорта учетного объекта озеленения в двух экземплярах в бумажном виде (формата А4) и в одном экземпляре на электронном носителе.</w:t>
      </w:r>
    </w:p>
    <w:p w:rsidR="007247FB" w:rsidRPr="0092685E" w:rsidRDefault="007247FB" w:rsidP="00E76B32">
      <w:pPr>
        <w:widowControl/>
        <w:autoSpaceDE/>
        <w:autoSpaceDN/>
        <w:adjustRightInd/>
        <w:rPr>
          <w:lang w:eastAsia="zh-CN"/>
        </w:rPr>
      </w:pPr>
      <w:r w:rsidRPr="0092685E">
        <w:rPr>
          <w:lang w:eastAsia="zh-CN"/>
        </w:rPr>
        <w:t>3. Другие документы по требованию Заказчика.</w:t>
      </w:r>
    </w:p>
    <w:p w:rsidR="007247FB" w:rsidRDefault="007247FB" w:rsidP="00377E09">
      <w:pPr>
        <w:suppressAutoHyphens/>
        <w:ind w:firstLine="567"/>
        <w:jc w:val="both"/>
        <w:rPr>
          <w:bCs/>
          <w:kern w:val="28"/>
        </w:rPr>
      </w:pPr>
      <w:r>
        <w:rPr>
          <w:b/>
          <w:kern w:val="2"/>
          <w:lang w:eastAsia="ar-SA"/>
        </w:rPr>
        <w:t>9</w:t>
      </w:r>
      <w:r w:rsidRPr="00670120">
        <w:rPr>
          <w:b/>
          <w:kern w:val="2"/>
          <w:lang w:eastAsia="ar-SA"/>
        </w:rPr>
        <w:t>. Требования к качеству и безопасности работ:</w:t>
      </w:r>
      <w:r>
        <w:rPr>
          <w:b/>
          <w:kern w:val="2"/>
          <w:lang w:eastAsia="ar-SA"/>
        </w:rPr>
        <w:t xml:space="preserve"> </w:t>
      </w:r>
      <w:r w:rsidRPr="0092478A">
        <w:rPr>
          <w:bCs/>
          <w:kern w:val="28"/>
        </w:rPr>
        <w:t xml:space="preserve">Все услуги должны быть оказаны в соответствии с действующими на </w:t>
      </w:r>
      <w:r w:rsidRPr="000214FB">
        <w:rPr>
          <w:bCs/>
          <w:kern w:val="28"/>
        </w:rPr>
        <w:t>территории Российской Федерации СНиП, СанПиН, ГОСТ, НПБ, ППБ, ПБ.</w:t>
      </w:r>
      <w:r>
        <w:rPr>
          <w:bCs/>
          <w:kern w:val="28"/>
        </w:rPr>
        <w:t xml:space="preserve"> </w:t>
      </w:r>
      <w:r w:rsidRPr="000214FB">
        <w:rPr>
          <w:bCs/>
          <w:kern w:val="28"/>
        </w:rPr>
        <w:t>Работы должны производиться с соблюдением правил по охране труда, в том числе в части допуска к работам и обеспечения техники безопасности при производстве работ. Все оборудование должно удовлетворять требованиям ГОСТ и быть промышленного изготовления, иметь сертификаты изготовления и пожарной безопасности.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7247FB" w:rsidRPr="00670120" w:rsidRDefault="007247FB" w:rsidP="00377E09">
      <w:pPr>
        <w:suppressAutoHyphens/>
        <w:ind w:firstLine="567"/>
        <w:jc w:val="both"/>
        <w:rPr>
          <w:kern w:val="2"/>
          <w:lang w:eastAsia="ar-SA"/>
        </w:rPr>
      </w:pPr>
    </w:p>
    <w:p w:rsidR="007247FB" w:rsidRDefault="007247FB" w:rsidP="00AB78BB">
      <w:pPr>
        <w:pStyle w:val="afffa"/>
        <w:widowControl/>
        <w:suppressAutoHyphens/>
        <w:autoSpaceDE/>
        <w:autoSpaceDN/>
        <w:adjustRightInd/>
        <w:ind w:left="0"/>
        <w:jc w:val="both"/>
        <w:sectPr w:rsidR="007247FB" w:rsidSect="008D51F1">
          <w:pgSz w:w="11906" w:h="16838"/>
          <w:pgMar w:top="1134" w:right="1276" w:bottom="1134" w:left="1701" w:header="720" w:footer="709" w:gutter="0"/>
          <w:cols w:space="720"/>
          <w:titlePg/>
          <w:docGrid w:linePitch="600" w:charSpace="32768"/>
        </w:sectPr>
      </w:pPr>
    </w:p>
    <w:p w:rsidR="007247FB" w:rsidRPr="002C5E04" w:rsidRDefault="007247FB" w:rsidP="00EC465D">
      <w:pPr>
        <w:ind w:left="6096" w:right="-2"/>
        <w:jc w:val="right"/>
        <w:rPr>
          <w:b/>
        </w:rPr>
      </w:pPr>
      <w:r>
        <w:rPr>
          <w:b/>
        </w:rPr>
        <w:lastRenderedPageBreak/>
        <w:t>П</w:t>
      </w:r>
      <w:r w:rsidRPr="002C5E04">
        <w:rPr>
          <w:b/>
        </w:rPr>
        <w:t>риложение №2</w:t>
      </w:r>
    </w:p>
    <w:p w:rsidR="007247FB" w:rsidRDefault="007247FB" w:rsidP="00EC465D">
      <w:pPr>
        <w:ind w:left="6096"/>
        <w:jc w:val="right"/>
      </w:pPr>
      <w:r w:rsidRPr="002C5E04">
        <w:t xml:space="preserve">к Документации на запрос предложений </w:t>
      </w:r>
    </w:p>
    <w:p w:rsidR="007247FB" w:rsidRPr="002C5E04" w:rsidRDefault="007247FB" w:rsidP="00EC465D">
      <w:pPr>
        <w:ind w:left="6096"/>
        <w:jc w:val="right"/>
        <w:rPr>
          <w:sz w:val="28"/>
          <w:szCs w:val="28"/>
        </w:rPr>
      </w:pPr>
      <w:r w:rsidRPr="002C5E04">
        <w:t xml:space="preserve"> (Проект договора)</w:t>
      </w:r>
    </w:p>
    <w:p w:rsidR="007247FB" w:rsidRPr="005A3464" w:rsidRDefault="007247FB" w:rsidP="005A3464">
      <w:pPr>
        <w:widowControl/>
        <w:autoSpaceDE/>
        <w:autoSpaceDN/>
        <w:adjustRightInd/>
        <w:jc w:val="center"/>
        <w:rPr>
          <w:b/>
          <w:bCs/>
        </w:rPr>
      </w:pPr>
      <w:bookmarkStart w:id="34" w:name="_Toc416771020"/>
      <w:r w:rsidRPr="005A3464">
        <w:rPr>
          <w:b/>
          <w:bCs/>
        </w:rPr>
        <w:t>ДОГОВОР  №</w:t>
      </w:r>
    </w:p>
    <w:p w:rsidR="007247FB" w:rsidRPr="005A3464" w:rsidRDefault="007247FB" w:rsidP="005A3464">
      <w:pPr>
        <w:widowControl/>
        <w:autoSpaceDE/>
        <w:autoSpaceDN/>
        <w:adjustRightInd/>
        <w:rPr>
          <w:b/>
          <w:bCs/>
        </w:rPr>
      </w:pPr>
    </w:p>
    <w:p w:rsidR="007247FB" w:rsidRPr="005A3464" w:rsidRDefault="007247FB" w:rsidP="005A3464">
      <w:pPr>
        <w:widowControl/>
        <w:autoSpaceDE/>
        <w:autoSpaceDN/>
        <w:adjustRightInd/>
      </w:pPr>
      <w:r w:rsidRPr="005A3464">
        <w:t>г._____________</w:t>
      </w:r>
      <w:r>
        <w:t xml:space="preserve"> </w:t>
      </w:r>
      <w:r>
        <w:tab/>
      </w:r>
      <w:r>
        <w:tab/>
      </w:r>
      <w:r>
        <w:tab/>
      </w:r>
      <w:r>
        <w:tab/>
      </w:r>
      <w:r>
        <w:tab/>
        <w:t xml:space="preserve">        </w:t>
      </w:r>
      <w:r w:rsidRPr="005A3464">
        <w:t>«____» ______________  2016 год</w:t>
      </w:r>
    </w:p>
    <w:p w:rsidR="007247FB" w:rsidRPr="005A3464" w:rsidRDefault="007247FB" w:rsidP="005A3464">
      <w:pPr>
        <w:widowControl/>
        <w:autoSpaceDE/>
        <w:autoSpaceDN/>
        <w:adjustRightInd/>
      </w:pPr>
    </w:p>
    <w:p w:rsidR="007247FB" w:rsidRPr="005A3464" w:rsidRDefault="007247FB" w:rsidP="005A3464">
      <w:pPr>
        <w:widowControl/>
        <w:autoSpaceDE/>
        <w:autoSpaceDN/>
        <w:adjustRightInd/>
        <w:jc w:val="both"/>
      </w:pPr>
      <w:r w:rsidRPr="005A3464">
        <w:rPr>
          <w:b/>
          <w:bCs/>
        </w:rPr>
        <w:t>ИСПОЛНИТЕЛЬ</w:t>
      </w:r>
      <w:r w:rsidRPr="005A3464">
        <w:rPr>
          <w:b/>
        </w:rPr>
        <w:t>: _________________________________________________________</w:t>
      </w:r>
      <w:r w:rsidRPr="005A3464">
        <w:t xml:space="preserve">, в лице _________________________________________________, действующего на основании Устава,   с одной стороны, и   </w:t>
      </w:r>
      <w:r w:rsidRPr="005A3464">
        <w:rPr>
          <w:b/>
          <w:bCs/>
        </w:rPr>
        <w:t>ЗАКАЗЧИК: Государственное унитарное предприятие «Санаторий «Дюльбер»</w:t>
      </w:r>
      <w:r w:rsidRPr="005A3464">
        <w:rPr>
          <w:b/>
        </w:rPr>
        <w:t xml:space="preserve">, </w:t>
      </w:r>
      <w:r w:rsidRPr="005A3464">
        <w:t>в  лице  директора Сванидзе Лери Георгиевича, действующего на основании  Устава, с другой стороны, вместе в дальнейшем Стороны, заключили настоящий Договор выполнения работ (оказания услуг) (далее – Договор) о нижеследующем:</w:t>
      </w:r>
    </w:p>
    <w:p w:rsidR="007247FB" w:rsidRPr="005A3464" w:rsidRDefault="007247FB" w:rsidP="005A3464">
      <w:pPr>
        <w:widowControl/>
        <w:autoSpaceDE/>
        <w:autoSpaceDN/>
        <w:adjustRightInd/>
      </w:pPr>
    </w:p>
    <w:p w:rsidR="007247FB" w:rsidRDefault="007247FB" w:rsidP="00B81A82">
      <w:pPr>
        <w:pStyle w:val="ConsPlusNormal"/>
        <w:widowControl/>
        <w:numPr>
          <w:ilvl w:val="0"/>
          <w:numId w:val="43"/>
        </w:numPr>
        <w:ind w:right="-143"/>
        <w:jc w:val="center"/>
        <w:outlineLvl w:val="1"/>
        <w:rPr>
          <w:rFonts w:ascii="Times New Roman" w:hAnsi="Times New Roman" w:cs="Times New Roman"/>
          <w:b/>
          <w:sz w:val="24"/>
          <w:szCs w:val="24"/>
        </w:rPr>
      </w:pPr>
      <w:r w:rsidRPr="005A3464">
        <w:rPr>
          <w:rFonts w:ascii="Times New Roman" w:hAnsi="Times New Roman" w:cs="Times New Roman"/>
          <w:b/>
          <w:sz w:val="24"/>
          <w:szCs w:val="24"/>
        </w:rPr>
        <w:t>Предмет Договора</w:t>
      </w:r>
    </w:p>
    <w:p w:rsidR="007247FB" w:rsidRPr="005A3464" w:rsidRDefault="007247FB" w:rsidP="00B81A82">
      <w:pPr>
        <w:pStyle w:val="ConsPlusNormal"/>
        <w:widowControl/>
        <w:ind w:left="720" w:right="-143" w:firstLine="0"/>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1.1. Исполнитель обязуется по заданию Заказчика выполнить работы (оказать услуги) по инвентаризации зеленых насаждений на земельных участках Санатория «Дюльбер», расположенных по адресу: пгт. Кореиз, Алупкинское шоссе, 1, гт. Кореиз, Алупкинское шоссе, 13, гт. Кореиз, Алупкинское шоссе, 19,  с целью постановки на баланс предприятия (проведение оценочной стоимости состояния зеленых насаждений) (далее - услуги), а Заказчик обязуется принять результат услуг и оплатить услуги в порядке и на условиях, предусмотренных настоящим Договором.</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p>
    <w:p w:rsidR="007247FB" w:rsidRDefault="007247FB" w:rsidP="00B81A82">
      <w:pPr>
        <w:pStyle w:val="ConsPlusNormal"/>
        <w:widowControl/>
        <w:numPr>
          <w:ilvl w:val="0"/>
          <w:numId w:val="43"/>
        </w:numPr>
        <w:ind w:right="-143"/>
        <w:jc w:val="center"/>
        <w:outlineLvl w:val="1"/>
        <w:rPr>
          <w:rFonts w:ascii="Times New Roman" w:hAnsi="Times New Roman" w:cs="Times New Roman"/>
          <w:b/>
          <w:sz w:val="24"/>
          <w:szCs w:val="24"/>
        </w:rPr>
      </w:pPr>
      <w:r w:rsidRPr="005A3464">
        <w:rPr>
          <w:rFonts w:ascii="Times New Roman" w:hAnsi="Times New Roman" w:cs="Times New Roman"/>
          <w:b/>
          <w:sz w:val="24"/>
          <w:szCs w:val="24"/>
        </w:rPr>
        <w:t>Цена Договора и порядок расчетов</w:t>
      </w:r>
    </w:p>
    <w:p w:rsidR="007247FB" w:rsidRPr="005A3464" w:rsidRDefault="007247FB" w:rsidP="00B81A82">
      <w:pPr>
        <w:pStyle w:val="ConsPlusNormal"/>
        <w:widowControl/>
        <w:ind w:left="720" w:right="-143" w:firstLine="0"/>
        <w:outlineLvl w:val="1"/>
        <w:rPr>
          <w:rFonts w:ascii="Times New Roman" w:hAnsi="Times New Roman" w:cs="Times New Roman"/>
          <w:b/>
          <w:sz w:val="24"/>
          <w:szCs w:val="24"/>
        </w:rPr>
      </w:pPr>
    </w:p>
    <w:p w:rsidR="007247FB" w:rsidRPr="005A3464" w:rsidRDefault="007247FB" w:rsidP="00ED2E7F">
      <w:pPr>
        <w:pStyle w:val="38"/>
        <w:shd w:val="clear" w:color="auto" w:fill="auto"/>
        <w:spacing w:before="0" w:after="0" w:line="240" w:lineRule="auto"/>
        <w:ind w:right="60" w:firstLine="567"/>
        <w:rPr>
          <w:rFonts w:ascii="Times New Roman" w:hAnsi="Times New Roman"/>
          <w:color w:val="000000"/>
          <w:sz w:val="24"/>
          <w:szCs w:val="24"/>
        </w:rPr>
      </w:pPr>
      <w:r w:rsidRPr="005A3464">
        <w:rPr>
          <w:rFonts w:ascii="Times New Roman" w:hAnsi="Times New Roman"/>
          <w:sz w:val="24"/>
          <w:szCs w:val="24"/>
        </w:rPr>
        <w:t xml:space="preserve">2.1. </w:t>
      </w:r>
      <w:r w:rsidRPr="005A3464">
        <w:rPr>
          <w:rFonts w:ascii="Times New Roman" w:hAnsi="Times New Roman"/>
          <w:color w:val="000000"/>
          <w:sz w:val="24"/>
          <w:szCs w:val="24"/>
        </w:rPr>
        <w:t>Цена Договора составляет ________</w:t>
      </w:r>
      <w:r>
        <w:rPr>
          <w:rFonts w:ascii="Times New Roman" w:hAnsi="Times New Roman"/>
          <w:color w:val="000000"/>
          <w:sz w:val="24"/>
          <w:szCs w:val="24"/>
        </w:rPr>
        <w:t>__</w:t>
      </w:r>
      <w:r w:rsidRPr="005A3464">
        <w:rPr>
          <w:rFonts w:ascii="Times New Roman" w:hAnsi="Times New Roman"/>
          <w:color w:val="000000"/>
          <w:sz w:val="24"/>
          <w:szCs w:val="24"/>
        </w:rPr>
        <w:t xml:space="preserve"> (________________) рублей  00 копеек</w:t>
      </w:r>
      <w:r>
        <w:rPr>
          <w:rFonts w:ascii="Times New Roman" w:hAnsi="Times New Roman"/>
          <w:color w:val="000000"/>
          <w:sz w:val="24"/>
          <w:szCs w:val="24"/>
        </w:rPr>
        <w:t xml:space="preserve"> </w:t>
      </w:r>
      <w:r w:rsidRPr="005A3464">
        <w:rPr>
          <w:rFonts w:ascii="Times New Roman" w:hAnsi="Times New Roman"/>
          <w:color w:val="000000"/>
          <w:sz w:val="24"/>
          <w:szCs w:val="24"/>
        </w:rPr>
        <w:t>(НДС не облагается).</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2.2. Оплата по Договору осуществляется в рублях Российской Федерации.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2.3. Цена Договора включает в себя все затраты, издержки и иные расходы Исполнителя, в том числе сопутствующие, связанные с исполнением 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2.4. Цена Договора может быть снижена по соглашению Сторон без изменения предусмотренных Договором объема услуг и иных условий исполнения Договора.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2.5. </w:t>
      </w:r>
      <w:r w:rsidRPr="00041C2A">
        <w:rPr>
          <w:rFonts w:ascii="Times New Roman" w:hAnsi="Times New Roman" w:cs="Times New Roman"/>
          <w:sz w:val="24"/>
          <w:szCs w:val="24"/>
        </w:rPr>
        <w:t>Оплата производится путем перечисления денежных средств на расчетный счет Подрядчика, за счет собственных средств. Заказчик производит оплату по факту выполненных работ (оказанных услуг) с момента предоставления Подрядчиком расчетных документов и подписанного сторонами акта выполненных работ (оказанных услуг) в течение 30 (тридцати) рабочих дней.</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2.6. 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w:t>
      </w:r>
    </w:p>
    <w:p w:rsidR="007247FB" w:rsidRPr="005A3464" w:rsidRDefault="007247FB" w:rsidP="005A3464">
      <w:pPr>
        <w:pStyle w:val="ConsPlusNormal"/>
        <w:widowControl/>
        <w:ind w:right="-143" w:firstLine="0"/>
        <w:jc w:val="both"/>
        <w:rPr>
          <w:rFonts w:ascii="Times New Roman" w:hAnsi="Times New Roman" w:cs="Times New Roman"/>
          <w:sz w:val="24"/>
          <w:szCs w:val="24"/>
        </w:rPr>
      </w:pPr>
    </w:p>
    <w:p w:rsidR="007247FB" w:rsidRDefault="007247FB" w:rsidP="00B81A82">
      <w:pPr>
        <w:pStyle w:val="ConsPlusNormal"/>
        <w:widowControl/>
        <w:numPr>
          <w:ilvl w:val="0"/>
          <w:numId w:val="43"/>
        </w:numPr>
        <w:ind w:right="-143"/>
        <w:jc w:val="center"/>
        <w:outlineLvl w:val="1"/>
        <w:rPr>
          <w:rFonts w:ascii="Times New Roman" w:hAnsi="Times New Roman" w:cs="Times New Roman"/>
          <w:b/>
          <w:sz w:val="24"/>
          <w:szCs w:val="24"/>
        </w:rPr>
      </w:pPr>
      <w:r w:rsidRPr="005A3464">
        <w:rPr>
          <w:rFonts w:ascii="Times New Roman" w:hAnsi="Times New Roman" w:cs="Times New Roman"/>
          <w:b/>
          <w:sz w:val="24"/>
          <w:szCs w:val="24"/>
        </w:rPr>
        <w:t>Сроки выполнения работ (оказания услуг)</w:t>
      </w:r>
    </w:p>
    <w:p w:rsidR="007247FB" w:rsidRPr="005A3464" w:rsidRDefault="007247FB" w:rsidP="00B81A82">
      <w:pPr>
        <w:pStyle w:val="ConsPlusNormal"/>
        <w:widowControl/>
        <w:ind w:left="720" w:right="-143" w:firstLine="0"/>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3.1. Исполнитель производит оказание услуг в соответствии с </w:t>
      </w:r>
      <w:r>
        <w:rPr>
          <w:rFonts w:ascii="Times New Roman" w:hAnsi="Times New Roman" w:cs="Times New Roman"/>
          <w:sz w:val="24"/>
          <w:szCs w:val="24"/>
        </w:rPr>
        <w:t>Техническим заданием</w:t>
      </w:r>
      <w:r w:rsidRPr="005A3464">
        <w:rPr>
          <w:rFonts w:ascii="Times New Roman" w:hAnsi="Times New Roman" w:cs="Times New Roman"/>
          <w:color w:val="000000"/>
          <w:sz w:val="24"/>
          <w:szCs w:val="24"/>
        </w:rPr>
        <w:t xml:space="preserve"> </w:t>
      </w:r>
      <w:r w:rsidRPr="005A3464">
        <w:rPr>
          <w:rFonts w:ascii="Times New Roman" w:hAnsi="Times New Roman" w:cs="Times New Roman"/>
          <w:sz w:val="24"/>
          <w:szCs w:val="24"/>
        </w:rPr>
        <w:t xml:space="preserve">(приложение № 2 к настоящему Договору, являющееся его неотъемлемой частью) (далее </w:t>
      </w:r>
      <w:r>
        <w:rPr>
          <w:rFonts w:ascii="Times New Roman" w:hAnsi="Times New Roman" w:cs="Times New Roman"/>
          <w:sz w:val="24"/>
          <w:szCs w:val="24"/>
        </w:rPr>
        <w:t>–</w:t>
      </w:r>
      <w:r w:rsidRPr="005A3464">
        <w:rPr>
          <w:rFonts w:ascii="Times New Roman" w:hAnsi="Times New Roman" w:cs="Times New Roman"/>
          <w:sz w:val="24"/>
          <w:szCs w:val="24"/>
        </w:rPr>
        <w:t xml:space="preserve"> </w:t>
      </w:r>
      <w:r>
        <w:rPr>
          <w:rFonts w:ascii="Times New Roman" w:hAnsi="Times New Roman" w:cs="Times New Roman"/>
          <w:sz w:val="24"/>
          <w:szCs w:val="24"/>
        </w:rPr>
        <w:t>Техническое задание</w:t>
      </w:r>
      <w:r w:rsidRPr="005A3464">
        <w:rPr>
          <w:rFonts w:ascii="Times New Roman" w:hAnsi="Times New Roman" w:cs="Times New Roman"/>
          <w:sz w:val="24"/>
          <w:szCs w:val="24"/>
        </w:rPr>
        <w:t xml:space="preserve">).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lastRenderedPageBreak/>
        <w:t xml:space="preserve">3.2. Срок исполнения Исполнителем своих обязательств по настоящему Договору  </w:t>
      </w:r>
      <w:r w:rsidRPr="005A3464">
        <w:rPr>
          <w:rFonts w:ascii="Times New Roman" w:hAnsi="Times New Roman" w:cs="Times New Roman"/>
          <w:bCs/>
          <w:color w:val="000000"/>
          <w:sz w:val="24"/>
          <w:szCs w:val="24"/>
        </w:rPr>
        <w:t xml:space="preserve">в течение </w:t>
      </w:r>
      <w:r>
        <w:rPr>
          <w:rFonts w:ascii="Times New Roman" w:hAnsi="Times New Roman" w:cs="Times New Roman"/>
          <w:bCs/>
          <w:color w:val="000000"/>
          <w:sz w:val="24"/>
          <w:szCs w:val="24"/>
        </w:rPr>
        <w:t>__________</w:t>
      </w:r>
      <w:r w:rsidRPr="005A3464">
        <w:rPr>
          <w:rFonts w:ascii="Times New Roman" w:hAnsi="Times New Roman" w:cs="Times New Roman"/>
          <w:bCs/>
          <w:color w:val="000000"/>
          <w:sz w:val="24"/>
          <w:szCs w:val="24"/>
        </w:rPr>
        <w:t xml:space="preserve"> календарных дней</w:t>
      </w:r>
      <w:r w:rsidRPr="005A3464">
        <w:rPr>
          <w:rFonts w:ascii="Times New Roman" w:hAnsi="Times New Roman" w:cs="Times New Roman"/>
          <w:b/>
          <w:bCs/>
          <w:color w:val="000000"/>
          <w:sz w:val="24"/>
          <w:szCs w:val="24"/>
        </w:rPr>
        <w:t xml:space="preserve"> </w:t>
      </w:r>
      <w:r w:rsidRPr="005A3464">
        <w:rPr>
          <w:rFonts w:ascii="Times New Roman" w:hAnsi="Times New Roman" w:cs="Times New Roman"/>
          <w:bCs/>
          <w:color w:val="000000"/>
          <w:sz w:val="24"/>
          <w:szCs w:val="24"/>
        </w:rPr>
        <w:t>с даты подписания договора.</w:t>
      </w:r>
      <w:r w:rsidRPr="005A3464">
        <w:rPr>
          <w:rFonts w:ascii="Times New Roman" w:hAnsi="Times New Roman" w:cs="Times New Roman"/>
          <w:sz w:val="24"/>
          <w:szCs w:val="24"/>
        </w:rPr>
        <w:t xml:space="preserve">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p>
    <w:p w:rsidR="007247FB" w:rsidRDefault="007247FB" w:rsidP="00B81A82">
      <w:pPr>
        <w:pStyle w:val="ConsPlusNormal"/>
        <w:widowControl/>
        <w:numPr>
          <w:ilvl w:val="0"/>
          <w:numId w:val="43"/>
        </w:numPr>
        <w:ind w:right="-143"/>
        <w:jc w:val="center"/>
        <w:outlineLvl w:val="1"/>
        <w:rPr>
          <w:rFonts w:ascii="Times New Roman" w:hAnsi="Times New Roman" w:cs="Times New Roman"/>
          <w:b/>
          <w:sz w:val="24"/>
          <w:szCs w:val="24"/>
        </w:rPr>
      </w:pPr>
      <w:r w:rsidRPr="005A3464">
        <w:rPr>
          <w:rFonts w:ascii="Times New Roman" w:hAnsi="Times New Roman" w:cs="Times New Roman"/>
          <w:b/>
          <w:sz w:val="24"/>
          <w:szCs w:val="24"/>
        </w:rPr>
        <w:t>Порядок сдачи-приемки выполненных работ (оказанных услуг)</w:t>
      </w:r>
    </w:p>
    <w:p w:rsidR="007247FB" w:rsidRPr="005A3464" w:rsidRDefault="007247FB" w:rsidP="00B81A82">
      <w:pPr>
        <w:pStyle w:val="ConsPlusNormal"/>
        <w:widowControl/>
        <w:ind w:left="720" w:right="-143" w:firstLine="0"/>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4.1. После завершения выполнения работ (оказания услуг), предусмотренных Договором, Исполнитель письменно уведомляет Заказчика о факте завершения оказания услуг в соответствии с </w:t>
      </w:r>
      <w:r>
        <w:rPr>
          <w:rFonts w:ascii="Times New Roman" w:hAnsi="Times New Roman" w:cs="Times New Roman"/>
          <w:sz w:val="24"/>
          <w:szCs w:val="24"/>
        </w:rPr>
        <w:t>Техническим заданием</w:t>
      </w:r>
      <w:r w:rsidRPr="005A3464">
        <w:rPr>
          <w:rFonts w:ascii="Times New Roman" w:hAnsi="Times New Roman" w:cs="Times New Roman"/>
          <w:sz w:val="24"/>
          <w:szCs w:val="24"/>
        </w:rPr>
        <w:t>.</w:t>
      </w:r>
    </w:p>
    <w:p w:rsidR="007247FB" w:rsidRPr="005A3464" w:rsidRDefault="007247FB" w:rsidP="005A3464">
      <w:pPr>
        <w:pStyle w:val="ConsPlusNormal"/>
        <w:widowControl/>
        <w:ind w:right="-143" w:firstLine="567"/>
        <w:jc w:val="both"/>
        <w:rPr>
          <w:rFonts w:ascii="Times New Roman" w:hAnsi="Times New Roman" w:cs="Times New Roman"/>
          <w:color w:val="FF0000"/>
          <w:sz w:val="24"/>
          <w:szCs w:val="24"/>
        </w:rPr>
      </w:pPr>
      <w:r w:rsidRPr="005A3464">
        <w:rPr>
          <w:rFonts w:ascii="Times New Roman" w:hAnsi="Times New Roman" w:cs="Times New Roman"/>
          <w:sz w:val="24"/>
          <w:szCs w:val="24"/>
        </w:rPr>
        <w:t xml:space="preserve">4.2. Не позднее рабочего дня, следующего за днем получения Заказчиком уведомления, указанного в </w:t>
      </w:r>
      <w:hyperlink r:id="rId36" w:history="1">
        <w:r w:rsidRPr="005A3464">
          <w:rPr>
            <w:rFonts w:ascii="Times New Roman" w:hAnsi="Times New Roman" w:cs="Times New Roman"/>
            <w:sz w:val="24"/>
            <w:szCs w:val="24"/>
          </w:rPr>
          <w:t>п. 4.1</w:t>
        </w:r>
      </w:hyperlink>
      <w:r w:rsidRPr="005A3464">
        <w:rPr>
          <w:rFonts w:ascii="Times New Roman" w:hAnsi="Times New Roman" w:cs="Times New Roman"/>
          <w:sz w:val="24"/>
          <w:szCs w:val="24"/>
        </w:rPr>
        <w:t xml:space="preserve"> Договора, Исполнитель представляет Заказчику комплект отчетной документации, Акт сдачи-приемки работ (услуг), подписанный Исполнителем, в 2 (двух) экземплярах.</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4.3. Не позднее  3-х (трех) рабочих дней после получения от Исполнителя документов, указанных в </w:t>
      </w:r>
      <w:hyperlink r:id="rId37" w:history="1">
        <w:r w:rsidRPr="005A3464">
          <w:rPr>
            <w:rFonts w:ascii="Times New Roman" w:hAnsi="Times New Roman" w:cs="Times New Roman"/>
            <w:sz w:val="24"/>
            <w:szCs w:val="24"/>
          </w:rPr>
          <w:t>п. 4.2</w:t>
        </w:r>
      </w:hyperlink>
      <w:r w:rsidRPr="005A3464">
        <w:rPr>
          <w:rFonts w:ascii="Times New Roman" w:hAnsi="Times New Roman" w:cs="Times New Roman"/>
          <w:sz w:val="24"/>
          <w:szCs w:val="24"/>
        </w:rPr>
        <w:t xml:space="preserve"> Договора, Заказчик рассматривает результаты и осуществляет приемку выполненных работ (оказанных услуг) по настоящему Договору на предмет соответствия их объема, качества требованиям, изложенным в настоящем Договоре и Сметной </w:t>
      </w:r>
      <w:hyperlink r:id="rId38" w:history="1">
        <w:r w:rsidRPr="005A3464">
          <w:rPr>
            <w:rFonts w:ascii="Times New Roman" w:hAnsi="Times New Roman" w:cs="Times New Roman"/>
            <w:color w:val="000000"/>
            <w:sz w:val="24"/>
            <w:szCs w:val="24"/>
          </w:rPr>
          <w:t>документации</w:t>
        </w:r>
      </w:hyperlink>
      <w:r w:rsidRPr="005A3464">
        <w:rPr>
          <w:rFonts w:ascii="Times New Roman" w:hAnsi="Times New Roman" w:cs="Times New Roman"/>
          <w:sz w:val="24"/>
          <w:szCs w:val="24"/>
        </w:rPr>
        <w:t>, и направляет Исполнителю подписанный Заказчиком 1 (один) экземпляр Акта сдачи-приемки работ (услуг) либо запрос о предоставлении разъяснений касательно результатов работ (оказанных услуг), или мотивированный отказ от принятия результатов выполненных работ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4.4. Для проверки соответствия качества выполненных Исполнителем работ (оказанных услуг) требованиям, установленным настоящим Договором, Заказчик вправе привлекать независимых экспертов.</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4.5. В случае получения от Заказчика запроса о предоставлении разъяснений касательно результатов работ (оказанных услуг), или мотивированного отказа от принятия результатов выполненных работ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выполненных работ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работ (услуг) в 2 (двух) экземплярах для принятия Заказчиком выполненных работ (оказанных услуг).</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(оказанных услуг), Заказчик принимает выполненные работы (оказанные услуги) и подписывает 2 (два) экземпляра Акта сдачи-приемки работ (услуг), один из которых направляет Исполнителю в порядке, предусмотренном в </w:t>
      </w:r>
      <w:hyperlink r:id="rId39" w:history="1">
        <w:r w:rsidRPr="005A3464">
          <w:rPr>
            <w:rFonts w:ascii="Times New Roman" w:hAnsi="Times New Roman" w:cs="Times New Roman"/>
            <w:color w:val="000000"/>
            <w:sz w:val="24"/>
            <w:szCs w:val="24"/>
          </w:rPr>
          <w:t>п. 4.3</w:t>
        </w:r>
      </w:hyperlink>
      <w:r w:rsidRPr="005A3464">
        <w:rPr>
          <w:rFonts w:ascii="Times New Roman" w:hAnsi="Times New Roman" w:cs="Times New Roman"/>
          <w:color w:val="000000"/>
          <w:sz w:val="24"/>
          <w:szCs w:val="24"/>
        </w:rPr>
        <w:t xml:space="preserve"> </w:t>
      </w:r>
      <w:r w:rsidRPr="005A3464">
        <w:rPr>
          <w:rFonts w:ascii="Times New Roman" w:hAnsi="Times New Roman" w:cs="Times New Roman"/>
          <w:sz w:val="24"/>
          <w:szCs w:val="24"/>
        </w:rPr>
        <w:t>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4.7. Подписанный Заказчиком и Исполнителем Акт сдачи-приемки работ (услуг) и предъявленный Исполнителем Заказчику счет на оплату Цены Договора являются основанием для оплаты Исполнителю выполненных работ (оказанных услуг).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p>
    <w:p w:rsidR="007247FB" w:rsidRDefault="007247FB" w:rsidP="00B81A82">
      <w:pPr>
        <w:pStyle w:val="ConsPlusNormal"/>
        <w:widowControl/>
        <w:numPr>
          <w:ilvl w:val="0"/>
          <w:numId w:val="43"/>
        </w:numPr>
        <w:ind w:right="-143"/>
        <w:jc w:val="center"/>
        <w:outlineLvl w:val="1"/>
        <w:rPr>
          <w:rFonts w:ascii="Times New Roman" w:hAnsi="Times New Roman" w:cs="Times New Roman"/>
          <w:b/>
          <w:sz w:val="24"/>
          <w:szCs w:val="24"/>
        </w:rPr>
      </w:pPr>
      <w:r w:rsidRPr="005A3464">
        <w:rPr>
          <w:rFonts w:ascii="Times New Roman" w:hAnsi="Times New Roman" w:cs="Times New Roman"/>
          <w:b/>
          <w:sz w:val="24"/>
          <w:szCs w:val="24"/>
        </w:rPr>
        <w:t>Права и обязанности Сторон</w:t>
      </w:r>
    </w:p>
    <w:p w:rsidR="007247FB" w:rsidRPr="005A3464" w:rsidRDefault="007247FB" w:rsidP="00B81A82">
      <w:pPr>
        <w:pStyle w:val="ConsPlusNormal"/>
        <w:widowControl/>
        <w:ind w:left="720" w:right="-143" w:firstLine="0"/>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5.1. Заказчик вправе:</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r:id="rId40" w:history="1">
        <w:r w:rsidRPr="005A3464">
          <w:rPr>
            <w:rFonts w:ascii="Times New Roman" w:hAnsi="Times New Roman" w:cs="Times New Roman"/>
            <w:color w:val="000000"/>
            <w:sz w:val="24"/>
            <w:szCs w:val="24"/>
          </w:rPr>
          <w:t>документацией</w:t>
        </w:r>
      </w:hyperlink>
      <w:r w:rsidRPr="005A3464">
        <w:rPr>
          <w:rFonts w:ascii="Times New Roman" w:hAnsi="Times New Roman" w:cs="Times New Roman"/>
          <w:sz w:val="24"/>
          <w:szCs w:val="24"/>
        </w:rPr>
        <w:t xml:space="preserve"> и настоящим Договором.</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5.1.3. В случае досрочного исполнения Исполнителем обязательств по настоящему Договору принять и оплатить работы (услуги) в соответствии с установленным в Договором порядком.</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5.1.4. Запрашивать у Исполнителя информацию о ходе и состоянии выполняемых работ (оказываемых услуг).</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5.1.5. Осуществлять контроль за объемом и сроками выполнения работ (оказания услуг).</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5.1.6. Ссылаться на недостатки работ (услуг), в том числе в части объема и стоимости этих работ (услуг), по результатам проведенных уполномоченными контрольными органами проверок использования средств бюджета.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5.2. Заказчик обязан:</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5.2.1. Сообщать в письменной форме Исполнителю о недостатках, обнаруженных в ходе выполнения работ (оказания услуг), в течение 2 (двух) рабочих дней после обнаружения таких недостатков.</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5.2.2. Своевременно принять и оплатить надлежащим образом выполненные работы (оказанные услуги) в соответствии с настоящим Договором.</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5.2.3. При получении от Исполнителя уведомления о приостановлении выполнения работ (оказания услуг) в случае, указанном в </w:t>
      </w:r>
      <w:hyperlink r:id="rId41" w:history="1">
        <w:r w:rsidRPr="005A3464">
          <w:rPr>
            <w:rFonts w:ascii="Times New Roman" w:hAnsi="Times New Roman" w:cs="Times New Roman"/>
            <w:color w:val="000000"/>
            <w:sz w:val="24"/>
            <w:szCs w:val="24"/>
          </w:rPr>
          <w:t>п. 5.4.4</w:t>
        </w:r>
      </w:hyperlink>
      <w:r w:rsidRPr="005A3464">
        <w:rPr>
          <w:rFonts w:ascii="Times New Roman" w:hAnsi="Times New Roman" w:cs="Times New Roman"/>
          <w:sz w:val="24"/>
          <w:szCs w:val="24"/>
        </w:rPr>
        <w:t xml:space="preserve"> настоящего Договора, рассмотреть вопрос о целесообразности и порядке продолжения выполнения работ (оказания услуг). Решение о продолжении выполнения работ (оказания услуг) при необходимости корректировки сроков и этапов выполнения работ (оказания услуг) принимается Заказчиком и Исполнителем совместно и оформляется дополнительным соглашением к настоящему Договору.</w:t>
      </w:r>
    </w:p>
    <w:p w:rsidR="007247FB" w:rsidRPr="005A3464" w:rsidRDefault="007247FB" w:rsidP="005A3464">
      <w:pPr>
        <w:pStyle w:val="ConsPlusNormal"/>
        <w:widowControl/>
        <w:ind w:right="-143" w:firstLine="567"/>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5.2.4.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7247FB" w:rsidRPr="005A3464" w:rsidRDefault="007247FB" w:rsidP="005A3464">
      <w:pPr>
        <w:pStyle w:val="ConsPlusNormal"/>
        <w:widowControl/>
        <w:ind w:right="-143" w:firstLine="567"/>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5.2.5. Не допускать расторжения Договора по соглашению сторон, если на дату подписания соглашения имелись основания требовать от Исполнителя оплаты неустойки (штрафа, пени) за неисполнение или ненадлежащее исполнение обязательств, предусмотренных Договором, и Исполнителем такая неустойка (штраф, пеня) не оплачена.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5.2.6. При обнаружении уполномоченными контрольными органами несоответствия объема и стоимости выполненных Исполнителем работ (оказанных услуг) Сметной </w:t>
      </w:r>
      <w:hyperlink r:id="rId42" w:history="1">
        <w:r w:rsidRPr="005A3464">
          <w:rPr>
            <w:rFonts w:ascii="Times New Roman" w:hAnsi="Times New Roman" w:cs="Times New Roman"/>
            <w:sz w:val="24"/>
            <w:szCs w:val="24"/>
          </w:rPr>
          <w:t>документации</w:t>
        </w:r>
      </w:hyperlink>
      <w:r w:rsidRPr="005A3464">
        <w:rPr>
          <w:rFonts w:ascii="Times New Roman" w:hAnsi="Times New Roman" w:cs="Times New Roman"/>
          <w:sz w:val="24"/>
          <w:szCs w:val="24"/>
        </w:rPr>
        <w:t xml:space="preserve"> и Акту сдачи-приемки работ (услуг) вызвать полномочных представителей Исполнителя для представления разъяснений в отношении выполненных работ (оказанных услуг).</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5.3. Исполнитель вправе:</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5.3.1. Требовать своевременного подписания Заказчиком </w:t>
      </w:r>
      <w:r w:rsidRPr="005A3464">
        <w:rPr>
          <w:rFonts w:ascii="Times New Roman" w:hAnsi="Times New Roman" w:cs="Times New Roman"/>
          <w:color w:val="000000"/>
          <w:sz w:val="24"/>
          <w:szCs w:val="24"/>
        </w:rPr>
        <w:t>Акта сдачи-приемки работ (услуг)</w:t>
      </w:r>
      <w:r w:rsidRPr="005A3464">
        <w:rPr>
          <w:rFonts w:ascii="Times New Roman" w:hAnsi="Times New Roman" w:cs="Times New Roman"/>
          <w:sz w:val="24"/>
          <w:szCs w:val="24"/>
        </w:rPr>
        <w:t xml:space="preserve"> по настоящему Договору на основании представленных Исполнителем отчетных документов и при условии истечения срока, указанного в </w:t>
      </w:r>
      <w:hyperlink r:id="rId43" w:history="1">
        <w:r w:rsidRPr="005A3464">
          <w:rPr>
            <w:rFonts w:ascii="Times New Roman" w:hAnsi="Times New Roman" w:cs="Times New Roman"/>
            <w:color w:val="000000"/>
            <w:sz w:val="24"/>
            <w:szCs w:val="24"/>
          </w:rPr>
          <w:t>п. 4.3</w:t>
        </w:r>
      </w:hyperlink>
      <w:r w:rsidRPr="005A3464">
        <w:rPr>
          <w:rFonts w:ascii="Times New Roman" w:hAnsi="Times New Roman" w:cs="Times New Roman"/>
          <w:color w:val="000000"/>
          <w:sz w:val="24"/>
          <w:szCs w:val="24"/>
        </w:rPr>
        <w:t xml:space="preserve"> </w:t>
      </w:r>
      <w:r w:rsidRPr="005A3464">
        <w:rPr>
          <w:rFonts w:ascii="Times New Roman" w:hAnsi="Times New Roman" w:cs="Times New Roman"/>
          <w:sz w:val="24"/>
          <w:szCs w:val="24"/>
        </w:rPr>
        <w:t>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lastRenderedPageBreak/>
        <w:t xml:space="preserve">5.3.2. Требовать своевременной оплаты выполненных работ (оказанных услуг) в соответствии с </w:t>
      </w:r>
      <w:hyperlink r:id="rId44" w:history="1">
        <w:r w:rsidRPr="005A3464">
          <w:rPr>
            <w:rFonts w:ascii="Times New Roman" w:hAnsi="Times New Roman" w:cs="Times New Roman"/>
            <w:sz w:val="24"/>
            <w:szCs w:val="24"/>
          </w:rPr>
          <w:t>п. 2.5.</w:t>
        </w:r>
      </w:hyperlink>
      <w:r w:rsidRPr="005A3464">
        <w:rPr>
          <w:rFonts w:ascii="Times New Roman" w:hAnsi="Times New Roman" w:cs="Times New Roman"/>
          <w:sz w:val="24"/>
          <w:szCs w:val="24"/>
        </w:rPr>
        <w:t xml:space="preserve"> 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5.3.3. Привлечение Исполнителем других лиц - соисполнителей к исполнению своих обязательств по настоящему Договору не допускается.</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5.3.4. Запрашивать у Заказчика разъяснения и уточнения относительно проведения работ (оказания услуг) в рамках 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5.3.5. Получать от Заказчика содействие при выполнении работ (оказании услуг) в соответствии с условиями 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5.3.6. Досрочно исполнить обязательства по настоящему Договору.</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 Исполнитель обязан:</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5.4.1. Своевременно и надлежащим образом выполнить работы (оказать услуги) и представить Заказчику отчетную документацию по итогам исполнения 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5.4.2. Обеспечивать соответствие результатов работ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5.4.3. Обеспечить устранение недостатков и дефектов, выявленных при сдаче-приемке работ (услуг) и в течение гарантийного срока, за свой счет.</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5.4.4. Приостановить выполнение работ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выполняемых работ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выполнения работ (оказания услуг).</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5.4.5. В случае если законодательством РФ предусмотрено лицензирование вида деятельности, являющегося предметом настоящего Договора, а также в случае если законодательством РФ к лицам, осуществляющим выполнение работ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5.4.7. Исполнять иные обязательства, предусмотренные действующим законодательством и Договором.</w:t>
      </w:r>
    </w:p>
    <w:p w:rsidR="007247FB" w:rsidRPr="005A3464" w:rsidRDefault="007247FB" w:rsidP="005A3464">
      <w:pPr>
        <w:pStyle w:val="ConsPlusNormal"/>
        <w:widowControl/>
        <w:ind w:right="-143" w:firstLine="567"/>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5.4.8. Разработать и согласовать в установленном порядке проект производства работ (оказания услуг);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5.5. Исполнитель гарантирует, что на момент заключения 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45" w:history="1">
        <w:r w:rsidRPr="005A3464">
          <w:rPr>
            <w:rFonts w:ascii="Times New Roman" w:hAnsi="Times New Roman" w:cs="Times New Roman"/>
            <w:color w:val="000000"/>
            <w:sz w:val="24"/>
            <w:szCs w:val="24"/>
          </w:rPr>
          <w:t>Кодексом</w:t>
        </w:r>
      </w:hyperlink>
      <w:r w:rsidRPr="005A3464">
        <w:rPr>
          <w:rFonts w:ascii="Times New Roman" w:hAnsi="Times New Roman" w:cs="Times New Roman"/>
          <w:color w:val="000000"/>
          <w:sz w:val="24"/>
          <w:szCs w:val="24"/>
        </w:rPr>
        <w:t xml:space="preserve"> </w:t>
      </w:r>
      <w:r w:rsidRPr="005A3464">
        <w:rPr>
          <w:rFonts w:ascii="Times New Roman" w:hAnsi="Times New Roman" w:cs="Times New Roman"/>
          <w:sz w:val="24"/>
          <w:szCs w:val="24"/>
        </w:rPr>
        <w:t xml:space="preserve">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5A3464">
        <w:rPr>
          <w:rFonts w:ascii="Times New Roman" w:hAnsi="Times New Roman" w:cs="Times New Roman"/>
          <w:sz w:val="24"/>
          <w:szCs w:val="24"/>
        </w:rPr>
        <w:lastRenderedPageBreak/>
        <w:t>календарный год не превышает 25% балансовой стоимости активов по данным бухгалтерской отчетности за последний завершенный отчетный период.</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5.5.2. Не обременен обязательствами имущественного характера, способными помешать исполнению обязательств по настоящему Договору.</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5.5.3. За последние два года не нарушал договорных обязательств и не причинял ущерба (либо погасил причиненный ущерб) по аналогичным контрактам.</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p>
    <w:p w:rsidR="007247FB" w:rsidRDefault="007247FB" w:rsidP="00B81A82">
      <w:pPr>
        <w:pStyle w:val="ConsPlusNormal"/>
        <w:widowControl/>
        <w:numPr>
          <w:ilvl w:val="0"/>
          <w:numId w:val="43"/>
        </w:numPr>
        <w:ind w:right="-143"/>
        <w:jc w:val="center"/>
        <w:outlineLvl w:val="1"/>
        <w:rPr>
          <w:rFonts w:ascii="Times New Roman" w:hAnsi="Times New Roman" w:cs="Times New Roman"/>
          <w:b/>
          <w:sz w:val="24"/>
          <w:szCs w:val="24"/>
        </w:rPr>
      </w:pPr>
      <w:r w:rsidRPr="005A3464">
        <w:rPr>
          <w:rFonts w:ascii="Times New Roman" w:hAnsi="Times New Roman" w:cs="Times New Roman"/>
          <w:b/>
          <w:sz w:val="24"/>
          <w:szCs w:val="24"/>
        </w:rPr>
        <w:t>Гарантии</w:t>
      </w:r>
    </w:p>
    <w:p w:rsidR="007247FB" w:rsidRPr="005A3464" w:rsidRDefault="007247FB" w:rsidP="00CD1B32">
      <w:pPr>
        <w:pStyle w:val="ConsPlusNormal"/>
        <w:widowControl/>
        <w:ind w:left="360" w:right="-143" w:firstLine="0"/>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6.1. Исполнитель гарантирует качество выполнения работ (оказания услуг) в соответствии с требованиями, указанными в </w:t>
      </w:r>
      <w:hyperlink r:id="rId46" w:history="1">
        <w:r w:rsidRPr="005A3464">
          <w:rPr>
            <w:rFonts w:ascii="Times New Roman" w:hAnsi="Times New Roman" w:cs="Times New Roman"/>
            <w:color w:val="000000"/>
            <w:sz w:val="24"/>
            <w:szCs w:val="24"/>
          </w:rPr>
          <w:t>п. 5.4.2</w:t>
        </w:r>
      </w:hyperlink>
      <w:r w:rsidRPr="005A3464">
        <w:rPr>
          <w:rFonts w:ascii="Times New Roman" w:hAnsi="Times New Roman" w:cs="Times New Roman"/>
          <w:color w:val="000000"/>
          <w:sz w:val="24"/>
          <w:szCs w:val="24"/>
        </w:rPr>
        <w:t xml:space="preserve"> </w:t>
      </w:r>
      <w:r w:rsidRPr="005A3464">
        <w:rPr>
          <w:rFonts w:ascii="Times New Roman" w:hAnsi="Times New Roman" w:cs="Times New Roman"/>
          <w:sz w:val="24"/>
          <w:szCs w:val="24"/>
        </w:rPr>
        <w:t>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p>
    <w:p w:rsidR="007247FB" w:rsidRDefault="007247FB" w:rsidP="005A3464">
      <w:pPr>
        <w:pStyle w:val="ConsPlusNormal"/>
        <w:widowControl/>
        <w:ind w:right="-143" w:firstLine="0"/>
        <w:jc w:val="center"/>
        <w:outlineLvl w:val="1"/>
        <w:rPr>
          <w:rFonts w:ascii="Times New Roman" w:hAnsi="Times New Roman" w:cs="Times New Roman"/>
          <w:b/>
          <w:sz w:val="24"/>
          <w:szCs w:val="24"/>
        </w:rPr>
      </w:pPr>
      <w:r w:rsidRPr="005A3464">
        <w:rPr>
          <w:rFonts w:ascii="Times New Roman" w:hAnsi="Times New Roman" w:cs="Times New Roman"/>
          <w:b/>
          <w:sz w:val="24"/>
          <w:szCs w:val="24"/>
        </w:rPr>
        <w:t>7. Ответственность Сторон</w:t>
      </w:r>
    </w:p>
    <w:p w:rsidR="007247FB" w:rsidRPr="005A3464" w:rsidRDefault="007247FB" w:rsidP="005A3464">
      <w:pPr>
        <w:pStyle w:val="ConsPlusNormal"/>
        <w:widowControl/>
        <w:ind w:right="-143" w:firstLine="0"/>
        <w:jc w:val="center"/>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 7.1.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 7.2. В случае просрочки исполнения Заказчиком обязательств по оплате выполненных работ  (оказанных услуг) Исполнитель вправе потребовать от Заказчика уплату неустойки. Неустойка начисляется за каждый день просрочки исполнения обязательства по оплате в размере 0,1 %  от цены договора начиная со дня, следующего после дня истечения установленного Договором срока исполнения обязательства по оплате.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 7.3. В случае просрочки исполнения обязательств по выполнению того или иного этапа работ (оказания услуг) в сроки, установленные Календарным </w:t>
      </w:r>
      <w:hyperlink r:id="rId47" w:history="1">
        <w:r w:rsidRPr="005A3464">
          <w:rPr>
            <w:rFonts w:ascii="Times New Roman" w:hAnsi="Times New Roman" w:cs="Times New Roman"/>
            <w:color w:val="000000"/>
            <w:sz w:val="24"/>
            <w:szCs w:val="24"/>
          </w:rPr>
          <w:t>планом</w:t>
        </w:r>
      </w:hyperlink>
      <w:r w:rsidRPr="005A3464">
        <w:rPr>
          <w:rFonts w:ascii="Times New Roman" w:hAnsi="Times New Roman" w:cs="Times New Roman"/>
          <w:color w:val="000000"/>
          <w:sz w:val="24"/>
          <w:szCs w:val="24"/>
        </w:rPr>
        <w:t>,</w:t>
      </w:r>
      <w:r w:rsidRPr="005A3464">
        <w:rPr>
          <w:rFonts w:ascii="Times New Roman" w:hAnsi="Times New Roman" w:cs="Times New Roman"/>
          <w:sz w:val="24"/>
          <w:szCs w:val="24"/>
        </w:rPr>
        <w:t xml:space="preserve"> в том числе,  в случае несвоевременного начала  выполнения работ (оказания услуг) в соответствии с п. 3.2. договора (и/или начала оказания услуг на соответствующем этапе),  Исполнитель обязан в течение 5 (пяти) банковских дней после получения от Заказчика соответствующего уведомления (претензии) уплатить Заказчику неустойку в размере 0,1 процента  от стоимости работ (услуг) в соответствующем периоде за каждый день просрочки исполнения обязательств по выполнению соответствующего этапа работ (оказания услуг), начиная со дня, следующего после истечения установленного Календарным планом срока исполнения обязательств по выполнению соответствующего этапа работ (оказания услуг).</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 7.4. В случае нарушения своих обязательств по выполнению работ (оказанию услуг) в объеме, предусмотренном Календарным </w:t>
      </w:r>
      <w:hyperlink r:id="rId48" w:history="1">
        <w:r w:rsidRPr="005A3464">
          <w:rPr>
            <w:rFonts w:ascii="Times New Roman" w:hAnsi="Times New Roman" w:cs="Times New Roman"/>
            <w:color w:val="000000"/>
            <w:sz w:val="24"/>
            <w:szCs w:val="24"/>
          </w:rPr>
          <w:t>планом</w:t>
        </w:r>
      </w:hyperlink>
      <w:r w:rsidRPr="005A3464">
        <w:rPr>
          <w:rFonts w:ascii="Times New Roman" w:hAnsi="Times New Roman" w:cs="Times New Roman"/>
          <w:sz w:val="24"/>
          <w:szCs w:val="24"/>
        </w:rPr>
        <w:t>, Исполнитель обязан в течение 5 (пяти) банковских дней после получения от Заказчика соответствующего уведомления (претензии) уплатить Заказчику неустойку в размере 0,1 процента от стоимости работ (услуг), подлежащих выполнению (оказанию) на соответствующем этапе выполнения работ (оказания услуг), предусмотренном Календарным планом, на котором работы (услуги) были выполнены (оказаны) ненадлежащим образом, за каждый день просрочки с момента выявления Заказчиком ненадлежащего  исполнения  обязательств по выполнению работ (оказанию услуг) на соответствующем этапе  до момента  надлежащего исполнения обязательств Исполнителем, в надлежащем объеме.</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7.5. В случае выполнения работ (оказания услуг) ненадлежащего качества Исполнитель обязан в течение 5 (пяти) банковских дней после получения от Заказчика соответствующего уведомления  (претензии) уплатить Заказчику неустойку в размере 0,1 процента, от стоимости работ (услуг), подлежащих выполнению (оказанию) на соответствующем этапе выполнения работ (оказания услуг), предусмотренном Календарным </w:t>
      </w:r>
      <w:hyperlink r:id="rId49" w:history="1">
        <w:r w:rsidRPr="005A3464">
          <w:rPr>
            <w:rFonts w:ascii="Times New Roman" w:hAnsi="Times New Roman" w:cs="Times New Roman"/>
            <w:color w:val="000000"/>
            <w:sz w:val="24"/>
            <w:szCs w:val="24"/>
          </w:rPr>
          <w:t>планом</w:t>
        </w:r>
      </w:hyperlink>
      <w:r w:rsidRPr="005A3464">
        <w:rPr>
          <w:rFonts w:ascii="Times New Roman" w:hAnsi="Times New Roman" w:cs="Times New Roman"/>
          <w:color w:val="000000"/>
          <w:sz w:val="24"/>
          <w:szCs w:val="24"/>
        </w:rPr>
        <w:t xml:space="preserve">, на котором были выполнены работы (оказаны услуги) ненадлежащего качества, за каждый день с момента  </w:t>
      </w:r>
      <w:r w:rsidRPr="005A3464">
        <w:rPr>
          <w:rFonts w:ascii="Times New Roman" w:hAnsi="Times New Roman" w:cs="Times New Roman"/>
          <w:sz w:val="24"/>
          <w:szCs w:val="24"/>
        </w:rPr>
        <w:t>выявления Заказчиком</w:t>
      </w:r>
      <w:r w:rsidRPr="005A3464">
        <w:rPr>
          <w:rFonts w:ascii="Times New Roman" w:hAnsi="Times New Roman" w:cs="Times New Roman"/>
          <w:color w:val="000000"/>
          <w:sz w:val="24"/>
          <w:szCs w:val="24"/>
        </w:rPr>
        <w:t xml:space="preserve"> ненадлежащем исполнении Исполнителем обязательств по выполнению работ </w:t>
      </w:r>
      <w:r w:rsidRPr="005A3464">
        <w:rPr>
          <w:rFonts w:ascii="Times New Roman" w:hAnsi="Times New Roman" w:cs="Times New Roman"/>
          <w:color w:val="000000"/>
          <w:sz w:val="24"/>
          <w:szCs w:val="24"/>
        </w:rPr>
        <w:lastRenderedPageBreak/>
        <w:t xml:space="preserve">(оказанию услуг) на соответствующем этапе, предусмотренном Календарным планом, до момента устранения недостатков выполненных работ (оказанных услуг). Под работами (услугами) ненадлежащего качества понимаются работы (услуги), результат которых не соответствует требованиям, установленным </w:t>
      </w:r>
      <w:hyperlink r:id="rId50" w:history="1">
        <w:r w:rsidRPr="005A3464">
          <w:rPr>
            <w:rFonts w:ascii="Times New Roman" w:hAnsi="Times New Roman" w:cs="Times New Roman"/>
            <w:color w:val="000000"/>
            <w:sz w:val="24"/>
            <w:szCs w:val="24"/>
          </w:rPr>
          <w:t>пунктом 5.4.2</w:t>
        </w:r>
      </w:hyperlink>
      <w:r w:rsidRPr="005A3464">
        <w:rPr>
          <w:rFonts w:ascii="Times New Roman" w:hAnsi="Times New Roman" w:cs="Times New Roman"/>
          <w:color w:val="000000"/>
          <w:sz w:val="24"/>
          <w:szCs w:val="24"/>
        </w:rPr>
        <w:t xml:space="preserve"> </w:t>
      </w:r>
      <w:r w:rsidRPr="005A3464">
        <w:rPr>
          <w:rFonts w:ascii="Times New Roman" w:hAnsi="Times New Roman" w:cs="Times New Roman"/>
          <w:sz w:val="24"/>
          <w:szCs w:val="24"/>
        </w:rPr>
        <w:t>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7.</w:t>
      </w:r>
      <w:r>
        <w:rPr>
          <w:rFonts w:ascii="Times New Roman" w:hAnsi="Times New Roman" w:cs="Times New Roman"/>
          <w:sz w:val="24"/>
          <w:szCs w:val="24"/>
        </w:rPr>
        <w:t>6</w:t>
      </w:r>
      <w:r w:rsidRPr="005A3464">
        <w:rPr>
          <w:rFonts w:ascii="Times New Roman" w:hAnsi="Times New Roman" w:cs="Times New Roman"/>
          <w:sz w:val="24"/>
          <w:szCs w:val="24"/>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7.</w:t>
      </w:r>
      <w:r>
        <w:rPr>
          <w:rFonts w:ascii="Times New Roman" w:hAnsi="Times New Roman" w:cs="Times New Roman"/>
          <w:sz w:val="24"/>
          <w:szCs w:val="24"/>
        </w:rPr>
        <w:t>7</w:t>
      </w:r>
      <w:r w:rsidRPr="005A3464">
        <w:rPr>
          <w:rFonts w:ascii="Times New Roman" w:hAnsi="Times New Roman" w:cs="Times New Roman"/>
          <w:sz w:val="24"/>
          <w:szCs w:val="24"/>
        </w:rPr>
        <w:t>.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7247FB" w:rsidRPr="005A3464" w:rsidRDefault="007247FB" w:rsidP="005A3464">
      <w:pPr>
        <w:keepNext/>
        <w:ind w:right="-143" w:firstLine="567"/>
        <w:jc w:val="both"/>
        <w:rPr>
          <w:highlight w:val="white"/>
        </w:rPr>
      </w:pPr>
      <w:r w:rsidRPr="005A3464">
        <w:t>7.</w:t>
      </w:r>
      <w:r>
        <w:t>8</w:t>
      </w:r>
      <w:r w:rsidRPr="005A3464">
        <w:t>. </w:t>
      </w:r>
      <w:r w:rsidRPr="005A3464">
        <w:rPr>
          <w:highlight w:val="white"/>
        </w:rPr>
        <w:t xml:space="preserve">В случае установления уполномоченными контрольными органами фактов </w:t>
      </w:r>
      <w:r w:rsidRPr="005A3464">
        <w:t xml:space="preserve">недовыполнения работ, </w:t>
      </w:r>
      <w:r w:rsidRPr="005A3464">
        <w:rPr>
          <w:highlight w:val="white"/>
        </w:rPr>
        <w:t>недооказания услуг и/или завышения их стоимости Исполнитель осуществляет возврат Заказчику излишне уплаченных денежных средств.</w:t>
      </w:r>
    </w:p>
    <w:p w:rsidR="007247FB" w:rsidRDefault="007247FB" w:rsidP="009E10BA">
      <w:pPr>
        <w:ind w:right="-143" w:firstLine="567"/>
        <w:jc w:val="both"/>
      </w:pPr>
      <w:r w:rsidRPr="005A3464">
        <w:rPr>
          <w:highlight w:val="white"/>
        </w:rPr>
        <w:t>7.</w:t>
      </w:r>
      <w:r>
        <w:rPr>
          <w:highlight w:val="white"/>
        </w:rPr>
        <w:t>9</w:t>
      </w:r>
      <w:r w:rsidRPr="005A3464">
        <w:rPr>
          <w:highlight w:val="white"/>
        </w:rPr>
        <w:t>.</w:t>
      </w:r>
      <w:r w:rsidRPr="005A3464">
        <w:t> В случае неисполнения или ненадлежащего исполнения Исполнителем обязательств, предусмотренных настоящим Договором, а также неисполнения обязательств по уплате неустойки (штрафа), Заказчик вправе произвести оплату по Договору за вычетом соответствующего размера неустойки (штрафа), если штрафные санкции к моменту оплаты не перечислены Исполнителем добровольно.</w:t>
      </w:r>
    </w:p>
    <w:p w:rsidR="007247FB" w:rsidRPr="009E10BA" w:rsidRDefault="007247FB" w:rsidP="009E10BA">
      <w:pPr>
        <w:ind w:right="-143" w:firstLine="567"/>
        <w:jc w:val="both"/>
        <w:rPr>
          <w:b/>
        </w:rPr>
      </w:pPr>
      <w:r w:rsidRPr="009E10BA">
        <w:rPr>
          <w:b/>
        </w:rPr>
        <w:t>7.10.Проценты по денежному обязательству ,предусмотренные статьей 317.1 ГК РФ, не начисляются при возникновении денежных обязательств по настоящему Договору.</w:t>
      </w:r>
    </w:p>
    <w:p w:rsidR="007247FB" w:rsidRPr="005A3464" w:rsidRDefault="007247FB" w:rsidP="009E10BA">
      <w:pPr>
        <w:ind w:right="-143"/>
        <w:jc w:val="both"/>
        <w:rPr>
          <w:color w:val="FF0000"/>
        </w:rPr>
      </w:pPr>
    </w:p>
    <w:p w:rsidR="007247FB" w:rsidRDefault="007247FB" w:rsidP="005A3464">
      <w:pPr>
        <w:pStyle w:val="ConsPlusNormal"/>
        <w:widowControl/>
        <w:ind w:right="-143" w:firstLine="0"/>
        <w:jc w:val="center"/>
        <w:rPr>
          <w:rFonts w:ascii="Times New Roman" w:hAnsi="Times New Roman" w:cs="Times New Roman"/>
          <w:b/>
          <w:sz w:val="24"/>
          <w:szCs w:val="24"/>
        </w:rPr>
      </w:pPr>
      <w:r w:rsidRPr="005A3464">
        <w:rPr>
          <w:rFonts w:ascii="Times New Roman" w:hAnsi="Times New Roman" w:cs="Times New Roman"/>
          <w:b/>
          <w:sz w:val="24"/>
          <w:szCs w:val="24"/>
        </w:rPr>
        <w:t>8. Порядок расторжения Договора</w:t>
      </w:r>
    </w:p>
    <w:p w:rsidR="007247FB" w:rsidRPr="005A3464" w:rsidRDefault="007247FB" w:rsidP="005A3464">
      <w:pPr>
        <w:pStyle w:val="ConsPlusNormal"/>
        <w:widowControl/>
        <w:ind w:right="-143" w:firstLine="0"/>
        <w:jc w:val="center"/>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8.1. Настоящий Договор  может быть расторгнут:</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по соглашению Сторон;</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в судебном порядке;</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в одностороннем порядке в соответствии с действующим законодательством.</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8.2.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8.2.1. При существенном нарушении Договора Исполнителем, результаты  работ (услуг) имеют существенные и/или неустранимые недостатки.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8.2.2. Нарушения Исполнителем сроков выполнения работ (оказания услуг), в том числе сроков начала исполнения обязательств, предусмотренных Договором, более чем </w:t>
      </w:r>
      <w:r w:rsidRPr="0043161B">
        <w:rPr>
          <w:rFonts w:ascii="Times New Roman" w:hAnsi="Times New Roman" w:cs="Times New Roman"/>
          <w:sz w:val="24"/>
          <w:szCs w:val="24"/>
        </w:rPr>
        <w:t>на 15 (пятнадцать) рабочих</w:t>
      </w:r>
      <w:r w:rsidRPr="005A3464">
        <w:rPr>
          <w:rFonts w:ascii="Times New Roman" w:hAnsi="Times New Roman" w:cs="Times New Roman"/>
          <w:sz w:val="24"/>
          <w:szCs w:val="24"/>
        </w:rPr>
        <w:t xml:space="preserve"> дней.</w:t>
      </w:r>
    </w:p>
    <w:p w:rsidR="007247FB" w:rsidRPr="005A3464" w:rsidRDefault="007247FB" w:rsidP="005A3464">
      <w:pPr>
        <w:ind w:right="-143" w:firstLine="567"/>
        <w:jc w:val="both"/>
      </w:pPr>
      <w:r w:rsidRPr="005A3464">
        <w:t>8.2.3. Неоднократного совершения Исполнителем любого из нарушений, указанных в статье 7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8.2.4.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Договора.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8.2.5.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8.2.6. Установления факта приостановления деятельности Исполнителя в порядке, предусмотренном </w:t>
      </w:r>
      <w:hyperlink r:id="rId51" w:history="1">
        <w:r w:rsidRPr="005A3464">
          <w:rPr>
            <w:rFonts w:ascii="Times New Roman" w:hAnsi="Times New Roman" w:cs="Times New Roman"/>
            <w:sz w:val="24"/>
            <w:szCs w:val="24"/>
          </w:rPr>
          <w:t>Кодексом</w:t>
        </w:r>
      </w:hyperlink>
      <w:r w:rsidRPr="005A3464">
        <w:rPr>
          <w:rFonts w:ascii="Times New Roman" w:hAnsi="Times New Roman" w:cs="Times New Roman"/>
          <w:sz w:val="24"/>
          <w:szCs w:val="24"/>
        </w:rPr>
        <w:t xml:space="preserve"> Российской Федерации об административных правонарушениях.</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8.2.7.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w:t>
      </w:r>
      <w:r w:rsidRPr="005A3464">
        <w:rPr>
          <w:rFonts w:ascii="Times New Roman" w:hAnsi="Times New Roman" w:cs="Times New Roman"/>
          <w:sz w:val="24"/>
          <w:szCs w:val="24"/>
        </w:rPr>
        <w:lastRenderedPageBreak/>
        <w:t>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7247FB" w:rsidRPr="005A3464" w:rsidRDefault="007247FB" w:rsidP="00507D2A">
      <w:pPr>
        <w:ind w:right="-143" w:firstLine="567"/>
        <w:jc w:val="both"/>
      </w:pPr>
      <w:r w:rsidRPr="005A3464">
        <w:t xml:space="preserve">8.2.8. В иных случаях, предусмотренных гражданским законодательством Российской Федерации.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8.4. Расторжение Договора производится Сторонами путем подписания соответствующего соглашения о расторжении.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8.5. В случае расторжения настоящего Договора по инициативе любой из Сторон Стороны производят сверку расчетов, которой подтверждается объем выполненных Исполнителем работ (оказанных услуг).</w:t>
      </w:r>
    </w:p>
    <w:p w:rsidR="007247FB" w:rsidRPr="005A3464" w:rsidRDefault="007247FB" w:rsidP="005A3464">
      <w:pPr>
        <w:ind w:right="-143" w:firstLine="567"/>
        <w:jc w:val="both"/>
      </w:pPr>
      <w:r w:rsidRPr="005A3464">
        <w:t>8.6. При расторжении Договора Заказчик обязан:</w:t>
      </w:r>
    </w:p>
    <w:p w:rsidR="007247FB" w:rsidRPr="005A3464" w:rsidRDefault="007247FB" w:rsidP="005A3464">
      <w:pPr>
        <w:ind w:right="-143" w:firstLine="567"/>
        <w:jc w:val="both"/>
      </w:pPr>
      <w:r w:rsidRPr="005A3464">
        <w:t>8.6.1. Принять работы (услуги) надлежащего качества, фактически выполненные Исполнителем на момент расторжения настоящего Договора и оплатить в течение 10 (десяти) банковских дней с момента оформления Акта сдачи-приемки выполненных работ (оказанных услуг) фактически выполненные работы (оказанные услуги) надлежащего качества.</w:t>
      </w:r>
    </w:p>
    <w:p w:rsidR="007247FB" w:rsidRPr="005A3464" w:rsidRDefault="007247FB" w:rsidP="005A3464">
      <w:pPr>
        <w:ind w:right="-143" w:firstLine="567"/>
        <w:jc w:val="both"/>
      </w:pPr>
    </w:p>
    <w:p w:rsidR="007247FB" w:rsidRDefault="007247FB" w:rsidP="005A3464">
      <w:pPr>
        <w:pStyle w:val="ConsPlusNormal"/>
        <w:widowControl/>
        <w:ind w:right="-143" w:firstLine="0"/>
        <w:jc w:val="center"/>
        <w:outlineLvl w:val="1"/>
        <w:rPr>
          <w:rFonts w:ascii="Times New Roman" w:hAnsi="Times New Roman" w:cs="Times New Roman"/>
          <w:b/>
          <w:sz w:val="24"/>
          <w:szCs w:val="24"/>
        </w:rPr>
      </w:pPr>
      <w:r w:rsidRPr="005A3464">
        <w:rPr>
          <w:rFonts w:ascii="Times New Roman" w:hAnsi="Times New Roman" w:cs="Times New Roman"/>
          <w:b/>
          <w:sz w:val="24"/>
          <w:szCs w:val="24"/>
        </w:rPr>
        <w:t>9. Обстоятельства непреодолимой силы</w:t>
      </w:r>
    </w:p>
    <w:p w:rsidR="007247FB" w:rsidRPr="005A3464" w:rsidRDefault="007247FB" w:rsidP="005A3464">
      <w:pPr>
        <w:pStyle w:val="ConsPlusNormal"/>
        <w:widowControl/>
        <w:ind w:right="-143" w:firstLine="0"/>
        <w:jc w:val="center"/>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его,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9.2.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w:t>
      </w:r>
      <w:r w:rsidRPr="005A3464">
        <w:rPr>
          <w:rFonts w:ascii="Times New Roman" w:hAnsi="Times New Roman" w:cs="Times New Roman"/>
          <w:color w:val="000000"/>
          <w:sz w:val="24"/>
          <w:szCs w:val="24"/>
        </w:rPr>
        <w:t xml:space="preserve">в </w:t>
      </w:r>
      <w:hyperlink r:id="rId52" w:history="1">
        <w:r w:rsidRPr="005A3464">
          <w:rPr>
            <w:rFonts w:ascii="Times New Roman" w:hAnsi="Times New Roman" w:cs="Times New Roman"/>
            <w:color w:val="000000"/>
            <w:sz w:val="24"/>
            <w:szCs w:val="24"/>
          </w:rPr>
          <w:t>п. 10.1</w:t>
        </w:r>
      </w:hyperlink>
      <w:r w:rsidRPr="005A3464">
        <w:rPr>
          <w:rFonts w:ascii="Times New Roman" w:hAnsi="Times New Roman" w:cs="Times New Roman"/>
          <w:color w:val="000000"/>
          <w:sz w:val="24"/>
          <w:szCs w:val="24"/>
        </w:rPr>
        <w:t>,</w:t>
      </w:r>
      <w:r w:rsidRPr="005A3464">
        <w:rPr>
          <w:rFonts w:ascii="Times New Roman" w:hAnsi="Times New Roman" w:cs="Times New Roman"/>
          <w:sz w:val="24"/>
          <w:szCs w:val="24"/>
        </w:rPr>
        <w:t xml:space="preserve">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9.3. Если, по мнению Сторон, выполнение работ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p>
    <w:p w:rsidR="007247FB" w:rsidRDefault="007247FB" w:rsidP="005A3464">
      <w:pPr>
        <w:pStyle w:val="ConsPlusNormal"/>
        <w:widowControl/>
        <w:ind w:right="-143" w:firstLine="0"/>
        <w:jc w:val="center"/>
        <w:outlineLvl w:val="1"/>
        <w:rPr>
          <w:rFonts w:ascii="Times New Roman" w:hAnsi="Times New Roman" w:cs="Times New Roman"/>
          <w:b/>
          <w:sz w:val="24"/>
          <w:szCs w:val="24"/>
        </w:rPr>
      </w:pPr>
      <w:r w:rsidRPr="005A3464">
        <w:rPr>
          <w:rFonts w:ascii="Times New Roman" w:hAnsi="Times New Roman" w:cs="Times New Roman"/>
          <w:b/>
          <w:sz w:val="24"/>
          <w:szCs w:val="24"/>
        </w:rPr>
        <w:t>10. Порядок урегулирования споров</w:t>
      </w:r>
    </w:p>
    <w:p w:rsidR="007247FB" w:rsidRPr="005A3464" w:rsidRDefault="007247FB" w:rsidP="005A3464">
      <w:pPr>
        <w:pStyle w:val="ConsPlusNormal"/>
        <w:widowControl/>
        <w:ind w:right="-143" w:firstLine="0"/>
        <w:jc w:val="center"/>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10.2. Все достигнутые договоренности Стороны оформляют в виде дополнительных соглашений, подписанных Сторонами и скрепленных печатями.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10.3. До передачи спора на разрешение суда Стороны примут меры к его урегулированию в претензионном порядке.</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10.4. Претензия должна быть направлена в письменном виде. По полученной претензии Сторона должна дать письменный ответ по существу в срок не позднее 30 (тридцати) календарных дней с даты ее отправки. Оставление претензии без ответа в установленный срок означает признание требований претензии.</w:t>
      </w:r>
    </w:p>
    <w:p w:rsidR="007247FB" w:rsidRPr="005A3464" w:rsidRDefault="007247FB" w:rsidP="005A3464">
      <w:pPr>
        <w:ind w:right="-143" w:firstLine="567"/>
        <w:jc w:val="both"/>
      </w:pPr>
      <w:r w:rsidRPr="005A3464">
        <w:t xml:space="preserve">10.5. В случае невыполнения Сторонами своих обязательств и недостижения взаимного согласия споры и разногласия, независимо от оснований их возникновения, подлежат рассмотрению в Арбитражном суде </w:t>
      </w:r>
      <w:r>
        <w:t>Республики Крым</w:t>
      </w:r>
      <w:r w:rsidRPr="005A3464">
        <w:t xml:space="preserve">.   </w:t>
      </w:r>
    </w:p>
    <w:p w:rsidR="007247FB" w:rsidRPr="005A3464" w:rsidRDefault="007247FB" w:rsidP="005A3464">
      <w:pPr>
        <w:ind w:right="-143" w:firstLine="567"/>
        <w:jc w:val="both"/>
      </w:pPr>
    </w:p>
    <w:p w:rsidR="007247FB" w:rsidRDefault="007247FB" w:rsidP="005A3464">
      <w:pPr>
        <w:pStyle w:val="ConsPlusNormal"/>
        <w:widowControl/>
        <w:ind w:right="-143" w:firstLine="0"/>
        <w:jc w:val="center"/>
        <w:outlineLvl w:val="1"/>
        <w:rPr>
          <w:rFonts w:ascii="Times New Roman" w:hAnsi="Times New Roman" w:cs="Times New Roman"/>
          <w:b/>
          <w:sz w:val="24"/>
          <w:szCs w:val="24"/>
        </w:rPr>
      </w:pPr>
      <w:r w:rsidRPr="005A3464">
        <w:rPr>
          <w:rFonts w:ascii="Times New Roman" w:hAnsi="Times New Roman" w:cs="Times New Roman"/>
          <w:b/>
          <w:sz w:val="24"/>
          <w:szCs w:val="24"/>
        </w:rPr>
        <w:t>11. Срок действия, порядок изменения Договора</w:t>
      </w:r>
    </w:p>
    <w:p w:rsidR="007247FB" w:rsidRPr="005A3464" w:rsidRDefault="007247FB" w:rsidP="005A3464">
      <w:pPr>
        <w:pStyle w:val="ConsPlusNormal"/>
        <w:widowControl/>
        <w:ind w:right="-143" w:firstLine="0"/>
        <w:jc w:val="center"/>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11.1. Договор вступает в силу со дня его подп</w:t>
      </w:r>
      <w:r>
        <w:rPr>
          <w:rFonts w:ascii="Times New Roman" w:hAnsi="Times New Roman" w:cs="Times New Roman"/>
          <w:sz w:val="24"/>
          <w:szCs w:val="24"/>
        </w:rPr>
        <w:t xml:space="preserve">исания Сторонами и действует до 31 декабря 2016 года </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11.2. Обязательства Сторон, не исполненные до даты истечения срока действия настоящего Договора, указанного в </w:t>
      </w:r>
      <w:hyperlink r:id="rId53" w:history="1">
        <w:r w:rsidRPr="005A3464">
          <w:rPr>
            <w:rFonts w:ascii="Times New Roman" w:hAnsi="Times New Roman" w:cs="Times New Roman"/>
            <w:color w:val="000000"/>
            <w:sz w:val="24"/>
            <w:szCs w:val="24"/>
          </w:rPr>
          <w:t>п. 12.1</w:t>
        </w:r>
      </w:hyperlink>
      <w:r w:rsidRPr="005A3464">
        <w:rPr>
          <w:rFonts w:ascii="Times New Roman" w:hAnsi="Times New Roman" w:cs="Times New Roman"/>
          <w:color w:val="000000"/>
          <w:sz w:val="24"/>
          <w:szCs w:val="24"/>
        </w:rPr>
        <w:t xml:space="preserve"> </w:t>
      </w:r>
      <w:r w:rsidRPr="005A3464">
        <w:rPr>
          <w:rFonts w:ascii="Times New Roman" w:hAnsi="Times New Roman" w:cs="Times New Roman"/>
          <w:sz w:val="24"/>
          <w:szCs w:val="24"/>
        </w:rPr>
        <w:t>Договора, подлежат исполнению в полном объеме.</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11.3.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которые являются его неотъемлемой частью и вступают в силу с момента их подписания Сторонами. </w:t>
      </w:r>
    </w:p>
    <w:p w:rsidR="007247FB" w:rsidRPr="005A3464" w:rsidRDefault="007247FB" w:rsidP="005A3464">
      <w:pPr>
        <w:pStyle w:val="ConsPlusNormal"/>
        <w:widowControl/>
        <w:ind w:right="-143" w:firstLine="567"/>
        <w:jc w:val="both"/>
        <w:rPr>
          <w:rFonts w:ascii="Times New Roman" w:hAnsi="Times New Roman" w:cs="Times New Roman"/>
          <w:b/>
          <w:sz w:val="24"/>
          <w:szCs w:val="24"/>
        </w:rPr>
      </w:pPr>
    </w:p>
    <w:p w:rsidR="007247FB" w:rsidRDefault="007247FB" w:rsidP="005A3464">
      <w:pPr>
        <w:pStyle w:val="ConsPlusNormal"/>
        <w:widowControl/>
        <w:ind w:right="-143" w:firstLine="0"/>
        <w:jc w:val="center"/>
        <w:outlineLvl w:val="1"/>
        <w:rPr>
          <w:rFonts w:ascii="Times New Roman" w:hAnsi="Times New Roman" w:cs="Times New Roman"/>
          <w:b/>
          <w:sz w:val="24"/>
          <w:szCs w:val="24"/>
        </w:rPr>
      </w:pPr>
      <w:r w:rsidRPr="005A3464">
        <w:rPr>
          <w:rFonts w:ascii="Times New Roman" w:hAnsi="Times New Roman" w:cs="Times New Roman"/>
          <w:b/>
          <w:sz w:val="24"/>
          <w:szCs w:val="24"/>
        </w:rPr>
        <w:t>12. Прочие условия</w:t>
      </w:r>
    </w:p>
    <w:p w:rsidR="007247FB" w:rsidRPr="005A3464" w:rsidRDefault="007247FB" w:rsidP="005A3464">
      <w:pPr>
        <w:pStyle w:val="ConsPlusNormal"/>
        <w:widowControl/>
        <w:ind w:right="-143" w:firstLine="0"/>
        <w:jc w:val="center"/>
        <w:outlineLvl w:val="1"/>
        <w:rPr>
          <w:rFonts w:ascii="Times New Roman" w:hAnsi="Times New Roman" w:cs="Times New Roman"/>
          <w:b/>
          <w:sz w:val="24"/>
          <w:szCs w:val="24"/>
        </w:rPr>
      </w:pP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12.1.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w:t>
      </w:r>
      <w:r>
        <w:rPr>
          <w:rFonts w:ascii="Times New Roman" w:hAnsi="Times New Roman" w:cs="Times New Roman"/>
          <w:sz w:val="24"/>
          <w:szCs w:val="24"/>
        </w:rPr>
        <w:t>м Договоре</w:t>
      </w:r>
      <w:r w:rsidRPr="005A3464">
        <w:rPr>
          <w:rFonts w:ascii="Times New Roman" w:hAnsi="Times New Roman" w:cs="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12.2. Договор  составлен в 2 (двух) экземплярах, по одному для каждой из Сторон, имеющих одинаковую юридическую силу.</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12.3. Во всем, что не предусмотрено настоящим Договором, Стороны руководствуются действующим законодательством Российской Федерации.</w:t>
      </w:r>
    </w:p>
    <w:p w:rsidR="007247FB" w:rsidRPr="005A3464" w:rsidRDefault="007247FB" w:rsidP="005A3464">
      <w:pPr>
        <w:pStyle w:val="ConsPlusNormal"/>
        <w:widowControl/>
        <w:ind w:right="-143" w:firstLine="567"/>
        <w:jc w:val="both"/>
        <w:rPr>
          <w:rFonts w:ascii="Times New Roman" w:hAnsi="Times New Roman" w:cs="Times New Roman"/>
          <w:sz w:val="24"/>
          <w:szCs w:val="24"/>
        </w:rPr>
      </w:pPr>
      <w:r w:rsidRPr="005A3464">
        <w:rPr>
          <w:rFonts w:ascii="Times New Roman" w:hAnsi="Times New Roman" w:cs="Times New Roman"/>
          <w:sz w:val="24"/>
          <w:szCs w:val="24"/>
        </w:rPr>
        <w:t xml:space="preserve">12.4. Неотъемлемыми частями Договора являются: </w:t>
      </w:r>
      <w:r w:rsidRPr="005A3464">
        <w:rPr>
          <w:rFonts w:ascii="Times New Roman" w:hAnsi="Times New Roman" w:cs="Times New Roman"/>
          <w:color w:val="000000"/>
          <w:sz w:val="24"/>
          <w:szCs w:val="24"/>
        </w:rPr>
        <w:t xml:space="preserve">приложение 1 </w:t>
      </w:r>
      <w:hyperlink r:id="rId54" w:history="1">
        <w:r w:rsidRPr="005A3464">
          <w:rPr>
            <w:rFonts w:ascii="Times New Roman" w:hAnsi="Times New Roman" w:cs="Times New Roman"/>
            <w:color w:val="000000"/>
            <w:sz w:val="24"/>
            <w:szCs w:val="24"/>
          </w:rPr>
          <w:t>"Сметная документация"</w:t>
        </w:r>
      </w:hyperlink>
      <w:r w:rsidRPr="005A3464">
        <w:rPr>
          <w:rFonts w:ascii="Times New Roman" w:hAnsi="Times New Roman" w:cs="Times New Roman"/>
          <w:color w:val="000000"/>
          <w:sz w:val="24"/>
          <w:szCs w:val="24"/>
        </w:rPr>
        <w:t>, приложение 2 "</w:t>
      </w:r>
      <w:r>
        <w:rPr>
          <w:rFonts w:ascii="Times New Roman" w:hAnsi="Times New Roman" w:cs="Times New Roman"/>
          <w:color w:val="000000"/>
          <w:sz w:val="24"/>
          <w:szCs w:val="24"/>
        </w:rPr>
        <w:t>Техническое задание</w:t>
      </w:r>
      <w:r w:rsidRPr="005A3464">
        <w:rPr>
          <w:rFonts w:ascii="Times New Roman" w:hAnsi="Times New Roman" w:cs="Times New Roman"/>
          <w:color w:val="000000"/>
          <w:sz w:val="24"/>
          <w:szCs w:val="24"/>
        </w:rPr>
        <w:t xml:space="preserve">", приложение 3 </w:t>
      </w:r>
      <w:r w:rsidRPr="005A3464">
        <w:rPr>
          <w:rFonts w:ascii="Times New Roman" w:hAnsi="Times New Roman" w:cs="Times New Roman"/>
          <w:sz w:val="24"/>
          <w:szCs w:val="24"/>
        </w:rPr>
        <w:t>"</w:t>
      </w:r>
      <w:hyperlink r:id="rId55" w:history="1">
        <w:r w:rsidRPr="005A3464">
          <w:rPr>
            <w:rFonts w:ascii="Times New Roman" w:hAnsi="Times New Roman" w:cs="Times New Roman"/>
            <w:sz w:val="24"/>
            <w:szCs w:val="24"/>
          </w:rPr>
          <w:t>Форма</w:t>
        </w:r>
      </w:hyperlink>
      <w:r w:rsidRPr="005A3464">
        <w:rPr>
          <w:rFonts w:ascii="Times New Roman" w:hAnsi="Times New Roman" w:cs="Times New Roman"/>
          <w:sz w:val="24"/>
          <w:szCs w:val="24"/>
        </w:rPr>
        <w:t xml:space="preserve"> Акта сдачи-приемки работ (услуг)".</w:t>
      </w:r>
    </w:p>
    <w:p w:rsidR="007247FB" w:rsidRPr="008815A9" w:rsidRDefault="007247FB" w:rsidP="003D5110">
      <w:pPr>
        <w:widowControl/>
        <w:autoSpaceDE/>
        <w:autoSpaceDN/>
        <w:adjustRightInd/>
      </w:pPr>
    </w:p>
    <w:p w:rsidR="007247FB" w:rsidRPr="008815A9" w:rsidRDefault="007247FB" w:rsidP="00AE4293">
      <w:pPr>
        <w:widowControl/>
        <w:autoSpaceDE/>
        <w:autoSpaceDN/>
        <w:adjustRightInd/>
        <w:spacing w:after="240"/>
        <w:rPr>
          <w:b/>
          <w:bCs/>
        </w:rPr>
      </w:pPr>
      <w:r w:rsidRPr="008815A9">
        <w:rPr>
          <w:b/>
          <w:bCs/>
        </w:rPr>
        <w:t xml:space="preserve">                                     13. </w:t>
      </w:r>
      <w:r>
        <w:rPr>
          <w:b/>
          <w:bCs/>
        </w:rPr>
        <w:t>Юридические 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4"/>
        <w:gridCol w:w="4681"/>
      </w:tblGrid>
      <w:tr w:rsidR="007247FB" w:rsidRPr="008815A9" w:rsidTr="00FF24D9">
        <w:trPr>
          <w:trHeight w:val="4243"/>
        </w:trPr>
        <w:tc>
          <w:tcPr>
            <w:tcW w:w="4464" w:type="dxa"/>
          </w:tcPr>
          <w:p w:rsidR="007247FB" w:rsidRPr="008815A9" w:rsidRDefault="007247FB" w:rsidP="003D5110">
            <w:pPr>
              <w:widowControl/>
              <w:autoSpaceDE/>
              <w:autoSpaceDN/>
              <w:adjustRightInd/>
              <w:rPr>
                <w:b/>
                <w:bCs/>
              </w:rPr>
            </w:pPr>
            <w:r w:rsidRPr="008815A9">
              <w:rPr>
                <w:b/>
                <w:bCs/>
              </w:rPr>
              <w:lastRenderedPageBreak/>
              <w:t>ИСПОЛНИТЕЛЬ</w:t>
            </w:r>
          </w:p>
          <w:p w:rsidR="007247FB" w:rsidRPr="008815A9" w:rsidRDefault="007247FB" w:rsidP="003D5110">
            <w:pPr>
              <w:widowControl/>
              <w:autoSpaceDE/>
              <w:autoSpaceDN/>
              <w:adjustRightInd/>
              <w:rPr>
                <w:b/>
                <w:bCs/>
              </w:rPr>
            </w:pPr>
          </w:p>
        </w:tc>
        <w:tc>
          <w:tcPr>
            <w:tcW w:w="4681" w:type="dxa"/>
          </w:tcPr>
          <w:p w:rsidR="007247FB" w:rsidRPr="008815A9" w:rsidRDefault="007247FB" w:rsidP="003D5110">
            <w:pPr>
              <w:widowControl/>
              <w:autoSpaceDE/>
              <w:autoSpaceDN/>
              <w:adjustRightInd/>
              <w:rPr>
                <w:b/>
                <w:bCs/>
              </w:rPr>
            </w:pPr>
            <w:r w:rsidRPr="008815A9">
              <w:rPr>
                <w:b/>
                <w:bCs/>
              </w:rPr>
              <w:t>ЗАКАЗЧИК</w:t>
            </w:r>
          </w:p>
          <w:p w:rsidR="007247FB" w:rsidRPr="008815A9" w:rsidRDefault="007247FB" w:rsidP="003D5110">
            <w:pPr>
              <w:widowControl/>
              <w:autoSpaceDE/>
              <w:autoSpaceDN/>
              <w:adjustRightInd/>
              <w:rPr>
                <w:b/>
                <w:bCs/>
              </w:rPr>
            </w:pPr>
            <w:r w:rsidRPr="008815A9">
              <w:rPr>
                <w:lang w:eastAsia="en-US"/>
              </w:rPr>
              <w:t>Государственное унитарное предприятие Республики Крым «Санаторий «Дюльбер»</w:t>
            </w:r>
          </w:p>
          <w:p w:rsidR="007247FB" w:rsidRPr="008815A9" w:rsidRDefault="007247FB" w:rsidP="003D5110">
            <w:pPr>
              <w:autoSpaceDE/>
              <w:autoSpaceDN/>
              <w:adjustRightInd/>
              <w:spacing w:line="254" w:lineRule="exact"/>
              <w:rPr>
                <w:noProof/>
              </w:rPr>
            </w:pPr>
            <w:r w:rsidRPr="008815A9">
              <w:rPr>
                <w:noProof/>
              </w:rPr>
              <w:t>Местонахождение: Алупкинское шоссе, д. 19 298671, Республика Крым, г. Ялта, пгт. Кореиз,</w:t>
            </w:r>
          </w:p>
          <w:p w:rsidR="007247FB" w:rsidRPr="008815A9" w:rsidRDefault="007247FB" w:rsidP="003D5110">
            <w:pPr>
              <w:autoSpaceDE/>
              <w:autoSpaceDN/>
              <w:adjustRightInd/>
              <w:spacing w:line="250" w:lineRule="exact"/>
              <w:rPr>
                <w:noProof/>
              </w:rPr>
            </w:pPr>
            <w:r w:rsidRPr="008815A9">
              <w:rPr>
                <w:noProof/>
              </w:rPr>
              <w:t>ОГРН 1159102075406,</w:t>
            </w:r>
          </w:p>
          <w:p w:rsidR="007247FB" w:rsidRPr="008815A9" w:rsidRDefault="007247FB" w:rsidP="003D5110">
            <w:pPr>
              <w:autoSpaceDE/>
              <w:autoSpaceDN/>
              <w:adjustRightInd/>
              <w:spacing w:line="250" w:lineRule="exact"/>
              <w:rPr>
                <w:noProof/>
              </w:rPr>
            </w:pPr>
            <w:r w:rsidRPr="008815A9">
              <w:rPr>
                <w:noProof/>
              </w:rPr>
              <w:t xml:space="preserve">ИНН 9103070969, КПП 910301001 </w:t>
            </w:r>
          </w:p>
          <w:p w:rsidR="007247FB" w:rsidRPr="008815A9" w:rsidRDefault="007247FB" w:rsidP="003D5110">
            <w:pPr>
              <w:autoSpaceDE/>
              <w:autoSpaceDN/>
              <w:adjustRightInd/>
              <w:spacing w:line="250" w:lineRule="exact"/>
              <w:rPr>
                <w:noProof/>
              </w:rPr>
            </w:pPr>
            <w:r w:rsidRPr="008815A9">
              <w:rPr>
                <w:noProof/>
              </w:rPr>
              <w:t xml:space="preserve">р/с 40602810500330000011 в филиале АО «Генбанк» в г. Симферополе </w:t>
            </w:r>
          </w:p>
          <w:p w:rsidR="007247FB" w:rsidRPr="008815A9" w:rsidRDefault="007247FB" w:rsidP="003D5110">
            <w:pPr>
              <w:autoSpaceDE/>
              <w:autoSpaceDN/>
              <w:adjustRightInd/>
              <w:spacing w:line="250" w:lineRule="exact"/>
              <w:rPr>
                <w:noProof/>
              </w:rPr>
            </w:pPr>
            <w:r w:rsidRPr="008815A9">
              <w:rPr>
                <w:noProof/>
              </w:rPr>
              <w:t xml:space="preserve">к/с 30101810835100000110 </w:t>
            </w:r>
          </w:p>
          <w:p w:rsidR="007247FB" w:rsidRPr="008815A9" w:rsidRDefault="007247FB" w:rsidP="003D5110">
            <w:pPr>
              <w:autoSpaceDE/>
              <w:autoSpaceDN/>
              <w:adjustRightInd/>
              <w:spacing w:line="250" w:lineRule="exact"/>
              <w:rPr>
                <w:noProof/>
              </w:rPr>
            </w:pPr>
            <w:r w:rsidRPr="008815A9">
              <w:rPr>
                <w:noProof/>
              </w:rPr>
              <w:t>БИК 0453510110</w:t>
            </w:r>
          </w:p>
          <w:p w:rsidR="007247FB" w:rsidRPr="008815A9" w:rsidRDefault="007247FB" w:rsidP="003D5110">
            <w:pPr>
              <w:autoSpaceDE/>
              <w:autoSpaceDN/>
              <w:adjustRightInd/>
              <w:spacing w:line="250" w:lineRule="exact"/>
              <w:rPr>
                <w:noProof/>
              </w:rPr>
            </w:pPr>
          </w:p>
          <w:p w:rsidR="007247FB" w:rsidRPr="008815A9" w:rsidRDefault="007247FB" w:rsidP="003D5110">
            <w:pPr>
              <w:autoSpaceDE/>
              <w:autoSpaceDN/>
              <w:adjustRightInd/>
              <w:spacing w:line="250" w:lineRule="exact"/>
              <w:rPr>
                <w:noProof/>
              </w:rPr>
            </w:pPr>
            <w:r w:rsidRPr="008815A9">
              <w:rPr>
                <w:noProof/>
              </w:rPr>
              <w:t>Директор</w:t>
            </w:r>
          </w:p>
          <w:p w:rsidR="007247FB" w:rsidRPr="008815A9" w:rsidRDefault="007247FB" w:rsidP="003D5110">
            <w:pPr>
              <w:autoSpaceDE/>
              <w:autoSpaceDN/>
              <w:adjustRightInd/>
              <w:spacing w:line="250" w:lineRule="exact"/>
              <w:rPr>
                <w:noProof/>
              </w:rPr>
            </w:pPr>
          </w:p>
          <w:p w:rsidR="007247FB" w:rsidRPr="008815A9" w:rsidRDefault="007247FB" w:rsidP="003D5110">
            <w:pPr>
              <w:autoSpaceDE/>
              <w:autoSpaceDN/>
              <w:adjustRightInd/>
              <w:spacing w:line="250" w:lineRule="exact"/>
              <w:rPr>
                <w:noProof/>
              </w:rPr>
            </w:pPr>
            <w:r w:rsidRPr="008815A9">
              <w:rPr>
                <w:noProof/>
              </w:rPr>
              <w:t>_______________________ Л.Г.Сванидзе</w:t>
            </w:r>
          </w:p>
          <w:p w:rsidR="007247FB" w:rsidRPr="008815A9" w:rsidRDefault="007247FB" w:rsidP="00AE4293">
            <w:pPr>
              <w:autoSpaceDE/>
              <w:autoSpaceDN/>
              <w:adjustRightInd/>
              <w:spacing w:line="250" w:lineRule="exact"/>
            </w:pPr>
            <w:r w:rsidRPr="008815A9">
              <w:rPr>
                <w:noProof/>
              </w:rPr>
              <w:t>М.П.</w:t>
            </w:r>
            <w:r w:rsidRPr="008815A9">
              <w:t xml:space="preserve">                           </w:t>
            </w:r>
          </w:p>
          <w:p w:rsidR="007247FB" w:rsidRPr="008815A9" w:rsidRDefault="007247FB" w:rsidP="003D5110">
            <w:pPr>
              <w:rPr>
                <w:b/>
                <w:bCs/>
              </w:rPr>
            </w:pPr>
          </w:p>
        </w:tc>
      </w:tr>
    </w:tbl>
    <w:p w:rsidR="007247FB" w:rsidRPr="003D5110" w:rsidRDefault="007247FB" w:rsidP="003D5110">
      <w:pPr>
        <w:widowControl/>
        <w:autoSpaceDE/>
        <w:autoSpaceDN/>
        <w:adjustRightInd/>
        <w:rPr>
          <w:b/>
          <w:bCs/>
          <w:sz w:val="22"/>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8815A9">
      <w:pPr>
        <w:ind w:left="4956" w:right="-569" w:firstLine="708"/>
        <w:jc w:val="right"/>
        <w:rPr>
          <w:color w:val="000000"/>
        </w:rPr>
      </w:pPr>
      <w:r>
        <w:rPr>
          <w:szCs w:val="22"/>
        </w:rPr>
        <w:lastRenderedPageBreak/>
        <w:t>Приложение № 1</w:t>
      </w:r>
      <w:r w:rsidRPr="006429A1">
        <w:rPr>
          <w:szCs w:val="22"/>
        </w:rPr>
        <w:t xml:space="preserve"> к Договору №</w:t>
      </w:r>
      <w:r>
        <w:rPr>
          <w:szCs w:val="22"/>
        </w:rPr>
        <w:t>____</w:t>
      </w:r>
      <w:r w:rsidRPr="006429A1">
        <w:rPr>
          <w:szCs w:val="22"/>
        </w:rPr>
        <w:t xml:space="preserve"> от «</w:t>
      </w:r>
      <w:r>
        <w:rPr>
          <w:szCs w:val="22"/>
        </w:rPr>
        <w:t>___</w:t>
      </w:r>
      <w:r w:rsidRPr="006429A1">
        <w:rPr>
          <w:szCs w:val="22"/>
        </w:rPr>
        <w:t>»</w:t>
      </w:r>
      <w:r>
        <w:rPr>
          <w:szCs w:val="22"/>
        </w:rPr>
        <w:t xml:space="preserve"> _____ </w:t>
      </w:r>
      <w:r w:rsidRPr="006429A1">
        <w:rPr>
          <w:szCs w:val="22"/>
        </w:rPr>
        <w:t>201</w:t>
      </w:r>
      <w:r w:rsidRPr="00193A54">
        <w:rPr>
          <w:szCs w:val="22"/>
        </w:rPr>
        <w:t>6</w:t>
      </w:r>
      <w:r w:rsidRPr="006429A1">
        <w:rPr>
          <w:szCs w:val="22"/>
        </w:rPr>
        <w:t>г.</w:t>
      </w: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Default="007247FB" w:rsidP="00AB78BB">
      <w:pPr>
        <w:ind w:left="4956" w:right="-569" w:firstLine="708"/>
        <w:jc w:val="right"/>
        <w:rPr>
          <w:szCs w:val="22"/>
        </w:rPr>
      </w:pPr>
    </w:p>
    <w:p w:rsidR="007247FB" w:rsidRPr="008815A9" w:rsidRDefault="007247FB" w:rsidP="008815A9">
      <w:pPr>
        <w:pStyle w:val="ConsPlusNormal"/>
        <w:widowControl/>
        <w:ind w:firstLine="567"/>
        <w:jc w:val="center"/>
        <w:rPr>
          <w:rFonts w:ascii="Times New Roman" w:hAnsi="Times New Roman" w:cs="Times New Roman"/>
          <w:b/>
          <w:sz w:val="24"/>
          <w:szCs w:val="24"/>
        </w:rPr>
      </w:pPr>
      <w:r w:rsidRPr="008815A9">
        <w:rPr>
          <w:rFonts w:ascii="Times New Roman" w:hAnsi="Times New Roman" w:cs="Times New Roman"/>
          <w:b/>
          <w:sz w:val="24"/>
          <w:szCs w:val="24"/>
        </w:rPr>
        <w:t>СМЕТНАЯ ДОКУМЕНТАЦИЯ</w:t>
      </w:r>
    </w:p>
    <w:p w:rsidR="007247FB" w:rsidRPr="0007269E" w:rsidRDefault="007247FB" w:rsidP="008815A9">
      <w:pPr>
        <w:pStyle w:val="ConsPlusNormal"/>
        <w:widowControl/>
        <w:ind w:firstLine="567"/>
        <w:jc w:val="both"/>
        <w:rPr>
          <w:rFonts w:ascii="Times New Roman" w:hAnsi="Times New Roman" w:cs="Times New Roman"/>
          <w:sz w:val="24"/>
          <w:szCs w:val="24"/>
        </w:rPr>
      </w:pPr>
    </w:p>
    <w:tbl>
      <w:tblPr>
        <w:tblW w:w="9498" w:type="dxa"/>
        <w:tblInd w:w="70" w:type="dxa"/>
        <w:tblLayout w:type="fixed"/>
        <w:tblCellMar>
          <w:left w:w="70" w:type="dxa"/>
          <w:right w:w="70" w:type="dxa"/>
        </w:tblCellMar>
        <w:tblLook w:val="0000"/>
      </w:tblPr>
      <w:tblGrid>
        <w:gridCol w:w="540"/>
        <w:gridCol w:w="1890"/>
        <w:gridCol w:w="2295"/>
        <w:gridCol w:w="1350"/>
        <w:gridCol w:w="1485"/>
        <w:gridCol w:w="1938"/>
      </w:tblGrid>
      <w:tr w:rsidR="007247FB" w:rsidRPr="00AD7029" w:rsidTr="00FA2A6F">
        <w:trPr>
          <w:cantSplit/>
          <w:trHeight w:val="240"/>
        </w:trPr>
        <w:tc>
          <w:tcPr>
            <w:tcW w:w="540" w:type="dxa"/>
            <w:vMerge w:val="restart"/>
            <w:tcBorders>
              <w:top w:val="single" w:sz="6" w:space="0" w:color="auto"/>
              <w:left w:val="single" w:sz="6" w:space="0" w:color="auto"/>
              <w:bottom w:val="nil"/>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r w:rsidRPr="0093313D">
              <w:rPr>
                <w:rFonts w:ascii="Times New Roman" w:hAnsi="Times New Roman" w:cs="Times New Roman"/>
                <w:sz w:val="22"/>
                <w:szCs w:val="22"/>
              </w:rPr>
              <w:t>№№</w:t>
            </w:r>
            <w:r w:rsidRPr="0093313D">
              <w:rPr>
                <w:rFonts w:ascii="Times New Roman" w:hAnsi="Times New Roman" w:cs="Times New Roman"/>
                <w:sz w:val="22"/>
                <w:szCs w:val="22"/>
              </w:rPr>
              <w:br/>
              <w:t>п/п</w:t>
            </w:r>
          </w:p>
        </w:tc>
        <w:tc>
          <w:tcPr>
            <w:tcW w:w="1890" w:type="dxa"/>
            <w:vMerge w:val="restart"/>
            <w:tcBorders>
              <w:top w:val="single" w:sz="6" w:space="0" w:color="auto"/>
              <w:left w:val="single" w:sz="6" w:space="0" w:color="auto"/>
              <w:bottom w:val="nil"/>
              <w:right w:val="single" w:sz="6" w:space="0" w:color="auto"/>
            </w:tcBorders>
          </w:tcPr>
          <w:p w:rsidR="007247FB" w:rsidRPr="0093313D" w:rsidRDefault="007247FB" w:rsidP="004E5D82">
            <w:pPr>
              <w:pStyle w:val="ConsPlusNormal"/>
              <w:widowControl/>
              <w:ind w:firstLine="0"/>
              <w:rPr>
                <w:rFonts w:ascii="Times New Roman" w:hAnsi="Times New Roman" w:cs="Times New Roman"/>
                <w:sz w:val="22"/>
                <w:szCs w:val="22"/>
              </w:rPr>
            </w:pPr>
            <w:r w:rsidRPr="0093313D">
              <w:rPr>
                <w:rFonts w:ascii="Times New Roman" w:hAnsi="Times New Roman" w:cs="Times New Roman"/>
                <w:sz w:val="22"/>
                <w:szCs w:val="22"/>
              </w:rPr>
              <w:t xml:space="preserve">Наименование </w:t>
            </w:r>
            <w:r w:rsidRPr="0093313D">
              <w:rPr>
                <w:rFonts w:ascii="Times New Roman" w:hAnsi="Times New Roman" w:cs="Times New Roman"/>
                <w:sz w:val="22"/>
                <w:szCs w:val="22"/>
              </w:rPr>
              <w:br/>
              <w:t>работ (услуг)</w:t>
            </w:r>
          </w:p>
        </w:tc>
        <w:tc>
          <w:tcPr>
            <w:tcW w:w="2295" w:type="dxa"/>
            <w:vMerge w:val="restart"/>
            <w:tcBorders>
              <w:top w:val="single" w:sz="6" w:space="0" w:color="auto"/>
              <w:left w:val="single" w:sz="6" w:space="0" w:color="auto"/>
              <w:bottom w:val="nil"/>
              <w:right w:val="single" w:sz="6" w:space="0" w:color="auto"/>
            </w:tcBorders>
          </w:tcPr>
          <w:p w:rsidR="007247FB" w:rsidRPr="0093313D" w:rsidRDefault="007247FB" w:rsidP="004E5D82">
            <w:pPr>
              <w:pStyle w:val="ConsPlusNormal"/>
              <w:widowControl/>
              <w:ind w:firstLine="52"/>
              <w:rPr>
                <w:rFonts w:ascii="Times New Roman" w:hAnsi="Times New Roman" w:cs="Times New Roman"/>
                <w:sz w:val="22"/>
                <w:szCs w:val="22"/>
              </w:rPr>
            </w:pPr>
            <w:r w:rsidRPr="0093313D">
              <w:rPr>
                <w:rFonts w:ascii="Times New Roman" w:hAnsi="Times New Roman" w:cs="Times New Roman"/>
                <w:sz w:val="22"/>
                <w:szCs w:val="22"/>
              </w:rPr>
              <w:t xml:space="preserve">Описание        </w:t>
            </w:r>
            <w:r w:rsidRPr="0093313D">
              <w:rPr>
                <w:rFonts w:ascii="Times New Roman" w:hAnsi="Times New Roman" w:cs="Times New Roman"/>
                <w:sz w:val="22"/>
                <w:szCs w:val="22"/>
              </w:rPr>
              <w:br/>
              <w:t>(характеристика)</w:t>
            </w:r>
            <w:r w:rsidRPr="0093313D">
              <w:rPr>
                <w:rFonts w:ascii="Times New Roman" w:hAnsi="Times New Roman" w:cs="Times New Roman"/>
                <w:sz w:val="22"/>
                <w:szCs w:val="22"/>
              </w:rPr>
              <w:br/>
              <w:t xml:space="preserve">работ (услуг)   </w:t>
            </w:r>
          </w:p>
        </w:tc>
        <w:tc>
          <w:tcPr>
            <w:tcW w:w="1350" w:type="dxa"/>
            <w:vMerge w:val="restart"/>
            <w:tcBorders>
              <w:top w:val="single" w:sz="6" w:space="0" w:color="auto"/>
              <w:left w:val="single" w:sz="6" w:space="0" w:color="auto"/>
              <w:bottom w:val="nil"/>
              <w:right w:val="single" w:sz="6" w:space="0" w:color="auto"/>
            </w:tcBorders>
          </w:tcPr>
          <w:p w:rsidR="007247FB" w:rsidRPr="0093313D" w:rsidRDefault="007247FB" w:rsidP="004E5D82">
            <w:pPr>
              <w:pStyle w:val="ConsPlusNormal"/>
              <w:widowControl/>
              <w:ind w:firstLine="25"/>
              <w:rPr>
                <w:rFonts w:ascii="Times New Roman" w:hAnsi="Times New Roman" w:cs="Times New Roman"/>
                <w:sz w:val="22"/>
                <w:szCs w:val="22"/>
              </w:rPr>
            </w:pPr>
            <w:r w:rsidRPr="0093313D">
              <w:rPr>
                <w:rFonts w:ascii="Times New Roman" w:hAnsi="Times New Roman" w:cs="Times New Roman"/>
                <w:sz w:val="22"/>
                <w:szCs w:val="22"/>
              </w:rPr>
              <w:t xml:space="preserve">Единица  </w:t>
            </w:r>
            <w:r w:rsidRPr="0093313D">
              <w:rPr>
                <w:rFonts w:ascii="Times New Roman" w:hAnsi="Times New Roman" w:cs="Times New Roman"/>
                <w:sz w:val="22"/>
                <w:szCs w:val="22"/>
              </w:rPr>
              <w:br/>
              <w:t>измерения</w:t>
            </w:r>
          </w:p>
        </w:tc>
        <w:tc>
          <w:tcPr>
            <w:tcW w:w="1485" w:type="dxa"/>
            <w:vMerge w:val="restart"/>
            <w:tcBorders>
              <w:top w:val="single" w:sz="6" w:space="0" w:color="auto"/>
              <w:left w:val="single" w:sz="6" w:space="0" w:color="auto"/>
              <w:bottom w:val="nil"/>
              <w:right w:val="single" w:sz="6" w:space="0" w:color="auto"/>
            </w:tcBorders>
          </w:tcPr>
          <w:p w:rsidR="007247FB" w:rsidRPr="0093313D" w:rsidRDefault="007247FB" w:rsidP="004E5D82">
            <w:pPr>
              <w:pStyle w:val="ConsPlusNormal"/>
              <w:widowControl/>
              <w:ind w:firstLine="0"/>
              <w:rPr>
                <w:rFonts w:ascii="Times New Roman" w:hAnsi="Times New Roman" w:cs="Times New Roman"/>
                <w:sz w:val="22"/>
                <w:szCs w:val="22"/>
              </w:rPr>
            </w:pPr>
            <w:r w:rsidRPr="0093313D">
              <w:rPr>
                <w:rFonts w:ascii="Times New Roman" w:hAnsi="Times New Roman" w:cs="Times New Roman"/>
                <w:sz w:val="22"/>
                <w:szCs w:val="22"/>
              </w:rPr>
              <w:t>Количество</w:t>
            </w:r>
          </w:p>
        </w:tc>
        <w:tc>
          <w:tcPr>
            <w:tcW w:w="1938" w:type="dxa"/>
            <w:tcBorders>
              <w:top w:val="single" w:sz="6" w:space="0" w:color="auto"/>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r w:rsidRPr="0093313D">
              <w:rPr>
                <w:rFonts w:ascii="Times New Roman" w:hAnsi="Times New Roman" w:cs="Times New Roman"/>
                <w:sz w:val="22"/>
                <w:szCs w:val="22"/>
              </w:rPr>
              <w:t xml:space="preserve">Стоимость, руб.  </w:t>
            </w:r>
          </w:p>
        </w:tc>
      </w:tr>
      <w:tr w:rsidR="007247FB" w:rsidRPr="00AD7029" w:rsidTr="00FA2A6F">
        <w:trPr>
          <w:cantSplit/>
          <w:trHeight w:val="360"/>
        </w:trPr>
        <w:tc>
          <w:tcPr>
            <w:tcW w:w="540" w:type="dxa"/>
            <w:vMerge/>
            <w:tcBorders>
              <w:top w:val="nil"/>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p>
        </w:tc>
        <w:tc>
          <w:tcPr>
            <w:tcW w:w="1890" w:type="dxa"/>
            <w:vMerge/>
            <w:tcBorders>
              <w:top w:val="nil"/>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p>
        </w:tc>
        <w:tc>
          <w:tcPr>
            <w:tcW w:w="2295" w:type="dxa"/>
            <w:vMerge/>
            <w:tcBorders>
              <w:top w:val="nil"/>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p>
        </w:tc>
        <w:tc>
          <w:tcPr>
            <w:tcW w:w="1938" w:type="dxa"/>
            <w:tcBorders>
              <w:top w:val="single" w:sz="6" w:space="0" w:color="auto"/>
              <w:left w:val="single" w:sz="6" w:space="0" w:color="auto"/>
              <w:bottom w:val="single" w:sz="6" w:space="0" w:color="auto"/>
              <w:right w:val="single" w:sz="6" w:space="0" w:color="auto"/>
            </w:tcBorders>
          </w:tcPr>
          <w:p w:rsidR="007247FB" w:rsidRPr="0093313D" w:rsidRDefault="007247FB" w:rsidP="004E5D82">
            <w:pPr>
              <w:pStyle w:val="ConsPlusNormal"/>
              <w:widowControl/>
              <w:ind w:firstLine="0"/>
              <w:jc w:val="center"/>
              <w:rPr>
                <w:rFonts w:ascii="Times New Roman" w:hAnsi="Times New Roman" w:cs="Times New Roman"/>
                <w:sz w:val="22"/>
                <w:szCs w:val="22"/>
              </w:rPr>
            </w:pPr>
            <w:r w:rsidRPr="0093313D">
              <w:rPr>
                <w:rFonts w:ascii="Times New Roman" w:hAnsi="Times New Roman" w:cs="Times New Roman"/>
                <w:sz w:val="22"/>
                <w:szCs w:val="22"/>
              </w:rPr>
              <w:t>всего</w:t>
            </w:r>
          </w:p>
        </w:tc>
      </w:tr>
      <w:tr w:rsidR="007247FB" w:rsidRPr="00AD7029" w:rsidTr="00FA2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7247FB" w:rsidRPr="0093313D" w:rsidRDefault="007247FB" w:rsidP="004E5D82">
            <w:pPr>
              <w:pStyle w:val="ConsPlusNormal"/>
              <w:widowControl/>
              <w:ind w:firstLine="0"/>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7247FB" w:rsidRPr="0093313D" w:rsidRDefault="007247FB" w:rsidP="004E5D82">
            <w:pPr>
              <w:pStyle w:val="ConsPlusNormal"/>
              <w:widowControl/>
              <w:ind w:firstLine="0"/>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7247FB" w:rsidRPr="0093313D" w:rsidRDefault="007247FB" w:rsidP="004E5D82">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47FB" w:rsidRPr="0093313D" w:rsidRDefault="007247FB" w:rsidP="004E5D82">
            <w:pPr>
              <w:pStyle w:val="ConsPlusNormal"/>
              <w:widowControl/>
              <w:ind w:firstLine="567"/>
              <w:rPr>
                <w:rFonts w:ascii="Times New Roman" w:hAnsi="Times New Roman" w:cs="Times New Roman"/>
                <w:sz w:val="22"/>
                <w:szCs w:val="22"/>
              </w:rPr>
            </w:pPr>
          </w:p>
        </w:tc>
        <w:tc>
          <w:tcPr>
            <w:tcW w:w="1938" w:type="dxa"/>
            <w:tcBorders>
              <w:top w:val="single" w:sz="6" w:space="0" w:color="auto"/>
              <w:left w:val="single" w:sz="6" w:space="0" w:color="auto"/>
              <w:bottom w:val="single" w:sz="6" w:space="0" w:color="auto"/>
              <w:right w:val="single" w:sz="6" w:space="0" w:color="auto"/>
            </w:tcBorders>
          </w:tcPr>
          <w:p w:rsidR="007247FB" w:rsidRPr="007352F6" w:rsidRDefault="007247FB" w:rsidP="004E5D82">
            <w:pPr>
              <w:pStyle w:val="38"/>
              <w:shd w:val="clear" w:color="auto" w:fill="auto"/>
              <w:spacing w:before="0" w:after="0" w:line="274" w:lineRule="exact"/>
              <w:ind w:right="60" w:firstLine="25"/>
              <w:rPr>
                <w:sz w:val="22"/>
                <w:szCs w:val="22"/>
              </w:rPr>
            </w:pPr>
          </w:p>
        </w:tc>
      </w:tr>
    </w:tbl>
    <w:p w:rsidR="007247FB" w:rsidRDefault="007247FB" w:rsidP="008815A9">
      <w:pPr>
        <w:pStyle w:val="ConsPlusNormal"/>
        <w:widowControl/>
        <w:ind w:firstLine="567"/>
        <w:jc w:val="both"/>
        <w:rPr>
          <w:rFonts w:ascii="Times New Roman" w:hAnsi="Times New Roman" w:cs="Times New Roman"/>
          <w:sz w:val="24"/>
          <w:szCs w:val="24"/>
        </w:rPr>
      </w:pPr>
    </w:p>
    <w:p w:rsidR="007247FB" w:rsidRDefault="007247FB" w:rsidP="00AB78BB">
      <w:pPr>
        <w:ind w:left="4956" w:right="-569" w:firstLine="708"/>
        <w:jc w:val="right"/>
        <w:rPr>
          <w:szCs w:val="22"/>
        </w:rPr>
      </w:pPr>
    </w:p>
    <w:p w:rsidR="007247FB" w:rsidRDefault="007247FB" w:rsidP="008815E9"/>
    <w:p w:rsidR="007247FB" w:rsidRPr="008802DA" w:rsidRDefault="007247FB" w:rsidP="008815A9">
      <w:pPr>
        <w:jc w:val="both"/>
        <w:rPr>
          <w:b/>
        </w:rPr>
      </w:pPr>
      <w:r w:rsidRPr="008802DA">
        <w:rPr>
          <w:b/>
        </w:rPr>
        <w:t xml:space="preserve">ЗАКАЗЧИК:                                                                            </w:t>
      </w:r>
      <w:r>
        <w:rPr>
          <w:b/>
        </w:rPr>
        <w:t>ИСПОЛНИТЕЛЬ</w:t>
      </w:r>
      <w:r w:rsidRPr="008802DA">
        <w:rPr>
          <w:b/>
        </w:rPr>
        <w:t>:</w:t>
      </w:r>
    </w:p>
    <w:p w:rsidR="007247FB" w:rsidRPr="008802DA" w:rsidRDefault="007247FB" w:rsidP="008815A9">
      <w:pPr>
        <w:jc w:val="both"/>
        <w:rPr>
          <w:b/>
        </w:rPr>
      </w:pPr>
      <w:r w:rsidRPr="008802DA">
        <w:rPr>
          <w:b/>
        </w:rPr>
        <w:t>ГУП РК «Санаторий «Дюльбер»</w:t>
      </w:r>
      <w:r>
        <w:rPr>
          <w:b/>
        </w:rPr>
        <w:t xml:space="preserve">                                        </w:t>
      </w:r>
    </w:p>
    <w:p w:rsidR="007247FB" w:rsidRPr="008802DA" w:rsidRDefault="007247FB" w:rsidP="008815A9">
      <w:pPr>
        <w:jc w:val="both"/>
        <w:rPr>
          <w:b/>
        </w:rPr>
      </w:pPr>
    </w:p>
    <w:p w:rsidR="007247FB" w:rsidRPr="008802DA" w:rsidRDefault="007247FB" w:rsidP="008815A9">
      <w:pPr>
        <w:jc w:val="both"/>
        <w:rPr>
          <w:b/>
        </w:rPr>
      </w:pPr>
      <w:r>
        <w:rPr>
          <w:b/>
        </w:rPr>
        <w:t xml:space="preserve">Директор __________ Л.Г.Сванидзе                                           </w:t>
      </w:r>
    </w:p>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AE4293">
      <w:pPr>
        <w:ind w:left="4956" w:right="-569" w:firstLine="708"/>
        <w:jc w:val="right"/>
        <w:rPr>
          <w:color w:val="000000"/>
        </w:rPr>
      </w:pPr>
      <w:r>
        <w:rPr>
          <w:szCs w:val="22"/>
        </w:rPr>
        <w:lastRenderedPageBreak/>
        <w:t>Приложение № 2</w:t>
      </w:r>
      <w:r w:rsidRPr="006429A1">
        <w:rPr>
          <w:szCs w:val="22"/>
        </w:rPr>
        <w:t xml:space="preserve"> к Договору №</w:t>
      </w:r>
      <w:r>
        <w:rPr>
          <w:szCs w:val="22"/>
        </w:rPr>
        <w:t>____</w:t>
      </w:r>
      <w:r w:rsidRPr="006429A1">
        <w:rPr>
          <w:szCs w:val="22"/>
        </w:rPr>
        <w:t xml:space="preserve"> от «</w:t>
      </w:r>
      <w:r>
        <w:rPr>
          <w:szCs w:val="22"/>
        </w:rPr>
        <w:t>___</w:t>
      </w:r>
      <w:r w:rsidRPr="006429A1">
        <w:rPr>
          <w:szCs w:val="22"/>
        </w:rPr>
        <w:t>»</w:t>
      </w:r>
      <w:r>
        <w:rPr>
          <w:szCs w:val="22"/>
        </w:rPr>
        <w:t xml:space="preserve"> _____ </w:t>
      </w:r>
      <w:r w:rsidRPr="006429A1">
        <w:rPr>
          <w:szCs w:val="22"/>
        </w:rPr>
        <w:t>201</w:t>
      </w:r>
      <w:r w:rsidRPr="00193A54">
        <w:rPr>
          <w:szCs w:val="22"/>
        </w:rPr>
        <w:t>6</w:t>
      </w:r>
      <w:r w:rsidRPr="006429A1">
        <w:rPr>
          <w:szCs w:val="22"/>
        </w:rPr>
        <w:t>г.</w:t>
      </w:r>
    </w:p>
    <w:p w:rsidR="007247FB" w:rsidRDefault="007247FB" w:rsidP="008815E9"/>
    <w:p w:rsidR="007247FB" w:rsidRDefault="007247FB" w:rsidP="008815E9"/>
    <w:p w:rsidR="007247FB" w:rsidRDefault="007247FB" w:rsidP="008815E9"/>
    <w:p w:rsidR="007247FB" w:rsidRPr="00AE4293" w:rsidRDefault="007247FB" w:rsidP="00AE4293">
      <w:pPr>
        <w:jc w:val="center"/>
        <w:rPr>
          <w:b/>
        </w:rPr>
      </w:pPr>
      <w:r w:rsidRPr="00AE4293">
        <w:rPr>
          <w:b/>
        </w:rPr>
        <w:t>ТЕХНИЧЕСКОЕ ЗАДАНИЕ</w:t>
      </w:r>
    </w:p>
    <w:p w:rsidR="007247FB" w:rsidRDefault="007247FB" w:rsidP="008815E9"/>
    <w:p w:rsidR="007247FB" w:rsidRDefault="007247FB" w:rsidP="008815E9"/>
    <w:p w:rsidR="007247FB" w:rsidRDefault="007247FB" w:rsidP="00AE4293">
      <w:pPr>
        <w:jc w:val="both"/>
        <w:rPr>
          <w:b/>
        </w:rPr>
      </w:pPr>
    </w:p>
    <w:p w:rsidR="007247FB" w:rsidRDefault="007247FB" w:rsidP="00AE4293">
      <w:pPr>
        <w:jc w:val="both"/>
        <w:rPr>
          <w:b/>
        </w:rPr>
      </w:pPr>
    </w:p>
    <w:p w:rsidR="007247FB" w:rsidRDefault="007247FB" w:rsidP="00AE4293">
      <w:pPr>
        <w:jc w:val="both"/>
        <w:rPr>
          <w:b/>
        </w:rPr>
      </w:pPr>
    </w:p>
    <w:p w:rsidR="007247FB" w:rsidRPr="008802DA" w:rsidRDefault="007247FB" w:rsidP="00AE4293">
      <w:pPr>
        <w:jc w:val="both"/>
        <w:rPr>
          <w:b/>
        </w:rPr>
      </w:pPr>
      <w:r w:rsidRPr="008802DA">
        <w:rPr>
          <w:b/>
        </w:rPr>
        <w:t xml:space="preserve">ЗАКАЗЧИК:                                                                            </w:t>
      </w:r>
      <w:r>
        <w:rPr>
          <w:b/>
        </w:rPr>
        <w:t>ИСПОЛНИТЕЛЬ</w:t>
      </w:r>
      <w:r w:rsidRPr="008802DA">
        <w:rPr>
          <w:b/>
        </w:rPr>
        <w:t>:</w:t>
      </w:r>
    </w:p>
    <w:p w:rsidR="007247FB" w:rsidRPr="008802DA" w:rsidRDefault="007247FB" w:rsidP="00AE4293">
      <w:pPr>
        <w:jc w:val="both"/>
        <w:rPr>
          <w:b/>
        </w:rPr>
      </w:pPr>
      <w:r w:rsidRPr="008802DA">
        <w:rPr>
          <w:b/>
        </w:rPr>
        <w:t>ГУП РК «Санаторий «Дюльбер»</w:t>
      </w:r>
      <w:r>
        <w:rPr>
          <w:b/>
        </w:rPr>
        <w:t xml:space="preserve">                                        </w:t>
      </w:r>
    </w:p>
    <w:p w:rsidR="007247FB" w:rsidRPr="008802DA" w:rsidRDefault="007247FB" w:rsidP="00AE4293">
      <w:pPr>
        <w:jc w:val="both"/>
        <w:rPr>
          <w:b/>
        </w:rPr>
      </w:pPr>
    </w:p>
    <w:p w:rsidR="007247FB" w:rsidRPr="008802DA" w:rsidRDefault="007247FB" w:rsidP="00AE4293">
      <w:pPr>
        <w:jc w:val="both"/>
        <w:rPr>
          <w:b/>
        </w:rPr>
      </w:pPr>
      <w:r>
        <w:rPr>
          <w:b/>
        </w:rPr>
        <w:t xml:space="preserve">Директор __________ Л.Г.Сванидзе                                           </w:t>
      </w:r>
    </w:p>
    <w:p w:rsidR="007247FB" w:rsidRPr="002C5E04"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p w:rsidR="007247FB" w:rsidRDefault="007247FB" w:rsidP="008815E9"/>
    <w:bookmarkEnd w:id="34"/>
    <w:p w:rsidR="007247FB" w:rsidRDefault="007247FB" w:rsidP="00D67622">
      <w:pPr>
        <w:ind w:right="282"/>
        <w:rPr>
          <w:b/>
        </w:rPr>
      </w:pPr>
    </w:p>
    <w:p w:rsidR="007247FB" w:rsidRDefault="007247FB" w:rsidP="00D67622">
      <w:pPr>
        <w:ind w:right="282"/>
        <w:rPr>
          <w:b/>
        </w:rPr>
      </w:pPr>
    </w:p>
    <w:p w:rsidR="007247FB" w:rsidRDefault="007247FB" w:rsidP="00D67622">
      <w:pPr>
        <w:ind w:right="282"/>
        <w:rPr>
          <w:b/>
        </w:rPr>
      </w:pPr>
    </w:p>
    <w:p w:rsidR="007247FB" w:rsidRDefault="007247FB" w:rsidP="00D67622">
      <w:pPr>
        <w:ind w:right="282"/>
        <w:rPr>
          <w:b/>
        </w:rPr>
      </w:pPr>
    </w:p>
    <w:p w:rsidR="007247FB" w:rsidRDefault="007247FB" w:rsidP="00D67622">
      <w:pPr>
        <w:ind w:right="282"/>
        <w:rPr>
          <w:b/>
        </w:rPr>
      </w:pPr>
    </w:p>
    <w:p w:rsidR="007247FB" w:rsidRDefault="007247FB" w:rsidP="00D67622">
      <w:pPr>
        <w:ind w:right="282"/>
        <w:rPr>
          <w:b/>
        </w:rPr>
      </w:pPr>
    </w:p>
    <w:p w:rsidR="007247FB" w:rsidRDefault="007247FB" w:rsidP="00D67622">
      <w:pPr>
        <w:ind w:right="282"/>
        <w:rPr>
          <w:b/>
        </w:rPr>
      </w:pPr>
    </w:p>
    <w:p w:rsidR="007247FB" w:rsidRDefault="007247FB" w:rsidP="006F407A">
      <w:pPr>
        <w:ind w:left="4956" w:right="-569" w:firstLine="708"/>
        <w:jc w:val="right"/>
        <w:rPr>
          <w:szCs w:val="22"/>
        </w:rPr>
      </w:pPr>
    </w:p>
    <w:p w:rsidR="007247FB" w:rsidRDefault="007247FB" w:rsidP="006F407A">
      <w:pPr>
        <w:ind w:left="4956" w:right="-569" w:firstLine="708"/>
        <w:jc w:val="right"/>
        <w:rPr>
          <w:color w:val="000000"/>
        </w:rPr>
      </w:pPr>
      <w:r>
        <w:rPr>
          <w:szCs w:val="22"/>
        </w:rPr>
        <w:lastRenderedPageBreak/>
        <w:t>Приложение № 3</w:t>
      </w:r>
      <w:r w:rsidRPr="006429A1">
        <w:rPr>
          <w:szCs w:val="22"/>
        </w:rPr>
        <w:t xml:space="preserve"> к Договору №</w:t>
      </w:r>
      <w:r>
        <w:rPr>
          <w:szCs w:val="22"/>
        </w:rPr>
        <w:t>____</w:t>
      </w:r>
      <w:r w:rsidRPr="006429A1">
        <w:rPr>
          <w:szCs w:val="22"/>
        </w:rPr>
        <w:t xml:space="preserve"> от «</w:t>
      </w:r>
      <w:r>
        <w:rPr>
          <w:szCs w:val="22"/>
        </w:rPr>
        <w:t>___</w:t>
      </w:r>
      <w:r w:rsidRPr="006429A1">
        <w:rPr>
          <w:szCs w:val="22"/>
        </w:rPr>
        <w:t>»</w:t>
      </w:r>
      <w:r>
        <w:rPr>
          <w:szCs w:val="22"/>
        </w:rPr>
        <w:t xml:space="preserve"> _____ </w:t>
      </w:r>
      <w:r w:rsidRPr="006429A1">
        <w:rPr>
          <w:szCs w:val="22"/>
        </w:rPr>
        <w:t>201</w:t>
      </w:r>
      <w:r w:rsidRPr="00193A54">
        <w:rPr>
          <w:szCs w:val="22"/>
        </w:rPr>
        <w:t>6</w:t>
      </w:r>
      <w:r w:rsidRPr="006429A1">
        <w:rPr>
          <w:szCs w:val="22"/>
        </w:rPr>
        <w:t>г.</w:t>
      </w:r>
    </w:p>
    <w:p w:rsidR="007247FB" w:rsidRPr="006F407A" w:rsidRDefault="007247FB" w:rsidP="006F407A">
      <w:pPr>
        <w:widowControl/>
        <w:ind w:firstLine="567"/>
        <w:jc w:val="center"/>
      </w:pPr>
    </w:p>
    <w:p w:rsidR="007247FB" w:rsidRPr="006F407A" w:rsidRDefault="007247FB" w:rsidP="006F407A">
      <w:pPr>
        <w:widowControl/>
        <w:ind w:firstLine="567"/>
      </w:pPr>
    </w:p>
    <w:p w:rsidR="007247FB" w:rsidRPr="006F407A" w:rsidRDefault="007247FB" w:rsidP="006F407A">
      <w:pPr>
        <w:widowControl/>
        <w:ind w:firstLine="567"/>
        <w:jc w:val="center"/>
      </w:pPr>
      <w:r w:rsidRPr="006F407A">
        <w:t>ФОРМА АКТА</w:t>
      </w:r>
    </w:p>
    <w:p w:rsidR="007247FB" w:rsidRPr="006F407A" w:rsidRDefault="007247FB" w:rsidP="006F407A">
      <w:pPr>
        <w:widowControl/>
        <w:ind w:firstLine="567"/>
        <w:jc w:val="center"/>
      </w:pPr>
      <w:r w:rsidRPr="006F407A">
        <w:t>СДАЧИ-ПРИЕМКИ РАБОТ (УСЛУГ)</w:t>
      </w:r>
    </w:p>
    <w:p w:rsidR="007247FB" w:rsidRPr="006F407A" w:rsidRDefault="007247FB" w:rsidP="006F407A">
      <w:pPr>
        <w:widowControl/>
        <w:ind w:firstLine="567"/>
      </w:pPr>
    </w:p>
    <w:p w:rsidR="007247FB" w:rsidRPr="006F407A" w:rsidRDefault="007247FB" w:rsidP="006F407A">
      <w:pPr>
        <w:widowControl/>
        <w:ind w:firstLine="567"/>
      </w:pPr>
    </w:p>
    <w:p w:rsidR="007247FB" w:rsidRPr="006F407A" w:rsidRDefault="007247FB" w:rsidP="006F407A">
      <w:pPr>
        <w:widowControl/>
        <w:ind w:firstLine="567"/>
        <w:jc w:val="both"/>
      </w:pPr>
      <w:r w:rsidRPr="006F407A">
        <w:t xml:space="preserve">г. </w:t>
      </w:r>
      <w:r>
        <w:t>____________</w:t>
      </w:r>
      <w:r w:rsidRPr="006F407A">
        <w:t xml:space="preserve">                                                                    "___" _________ 20___ г.</w:t>
      </w:r>
    </w:p>
    <w:p w:rsidR="007247FB" w:rsidRPr="006F407A" w:rsidRDefault="007247FB" w:rsidP="006F407A">
      <w:pPr>
        <w:widowControl/>
        <w:ind w:firstLine="567"/>
        <w:jc w:val="both"/>
      </w:pPr>
    </w:p>
    <w:p w:rsidR="007247FB" w:rsidRPr="006F407A" w:rsidRDefault="007247FB" w:rsidP="00D124B6">
      <w:pPr>
        <w:widowControl/>
        <w:ind w:firstLine="567"/>
        <w:jc w:val="both"/>
      </w:pPr>
      <w:r w:rsidRPr="006F407A">
        <w:t>___________________</w:t>
      </w:r>
      <w:r>
        <w:t>_</w:t>
      </w:r>
      <w:r w:rsidRPr="006F407A">
        <w:t>________________, именуемое в дальнейшем "Заказчик",</w:t>
      </w:r>
    </w:p>
    <w:p w:rsidR="007247FB" w:rsidRPr="006F407A" w:rsidRDefault="007247FB" w:rsidP="00D124B6">
      <w:pPr>
        <w:widowControl/>
        <w:ind w:firstLine="567"/>
        <w:jc w:val="both"/>
      </w:pPr>
      <w:r w:rsidRPr="006F407A">
        <w:t xml:space="preserve">      (наименование организации)</w:t>
      </w:r>
    </w:p>
    <w:p w:rsidR="007247FB" w:rsidRPr="006F407A" w:rsidRDefault="007247FB" w:rsidP="00D124B6">
      <w:pPr>
        <w:widowControl/>
        <w:ind w:firstLine="567"/>
        <w:jc w:val="both"/>
      </w:pPr>
      <w:r w:rsidRPr="006F407A">
        <w:t>в лице _______________________________________________________________,</w:t>
      </w:r>
    </w:p>
    <w:p w:rsidR="007247FB" w:rsidRPr="006F407A" w:rsidRDefault="007247FB" w:rsidP="00D124B6">
      <w:pPr>
        <w:widowControl/>
        <w:ind w:firstLine="567"/>
        <w:jc w:val="both"/>
      </w:pPr>
      <w:r w:rsidRPr="006F407A">
        <w:t>(должность, Ф.И.О.)</w:t>
      </w:r>
    </w:p>
    <w:p w:rsidR="007247FB" w:rsidRPr="006F407A" w:rsidRDefault="007247FB" w:rsidP="00D124B6">
      <w:pPr>
        <w:widowControl/>
        <w:ind w:firstLine="567"/>
        <w:jc w:val="both"/>
      </w:pPr>
      <w:r w:rsidRPr="006F407A">
        <w:t>действующего на основании ____________________________________________,</w:t>
      </w:r>
    </w:p>
    <w:p w:rsidR="007247FB" w:rsidRPr="006F407A" w:rsidRDefault="007247FB" w:rsidP="00D124B6">
      <w:pPr>
        <w:widowControl/>
        <w:ind w:firstLine="567"/>
        <w:jc w:val="both"/>
      </w:pPr>
      <w:r w:rsidRPr="006F407A">
        <w:t>(Устава, Положения, Доверенности)</w:t>
      </w:r>
    </w:p>
    <w:p w:rsidR="007247FB" w:rsidRPr="006F407A" w:rsidRDefault="007247FB" w:rsidP="00D124B6">
      <w:pPr>
        <w:widowControl/>
        <w:ind w:firstLine="567"/>
        <w:jc w:val="both"/>
      </w:pPr>
      <w:r w:rsidRPr="006F407A">
        <w:t>с одной стороны, и ____________________________________________________,</w:t>
      </w:r>
    </w:p>
    <w:p w:rsidR="007247FB" w:rsidRPr="006F407A" w:rsidRDefault="007247FB" w:rsidP="00D124B6">
      <w:pPr>
        <w:widowControl/>
        <w:ind w:firstLine="567"/>
        <w:jc w:val="both"/>
      </w:pPr>
      <w:r w:rsidRPr="006F407A">
        <w:t>(наименование организации)</w:t>
      </w:r>
    </w:p>
    <w:p w:rsidR="007247FB" w:rsidRPr="006F407A" w:rsidRDefault="007247FB" w:rsidP="00D124B6">
      <w:pPr>
        <w:widowControl/>
        <w:ind w:firstLine="567"/>
        <w:jc w:val="both"/>
      </w:pPr>
      <w:r w:rsidRPr="006F407A">
        <w:t>именуемое в дальнейшем "Подрядчик (Исполнитель)", в лице _______________,</w:t>
      </w:r>
    </w:p>
    <w:p w:rsidR="007247FB" w:rsidRPr="006F407A" w:rsidRDefault="007247FB" w:rsidP="00D124B6">
      <w:pPr>
        <w:widowControl/>
        <w:ind w:firstLine="567"/>
        <w:jc w:val="both"/>
      </w:pPr>
      <w:r w:rsidRPr="006F407A">
        <w:t>(должность, Ф.И.О.)</w:t>
      </w:r>
    </w:p>
    <w:p w:rsidR="007247FB" w:rsidRPr="006F407A" w:rsidRDefault="007247FB" w:rsidP="00D124B6">
      <w:pPr>
        <w:widowControl/>
        <w:ind w:firstLine="567"/>
        <w:jc w:val="both"/>
      </w:pPr>
      <w:r w:rsidRPr="006F407A">
        <w:t>действующего на основании ____________________________________________,</w:t>
      </w:r>
    </w:p>
    <w:p w:rsidR="007247FB" w:rsidRPr="006F407A" w:rsidRDefault="007247FB" w:rsidP="00D124B6">
      <w:pPr>
        <w:widowControl/>
        <w:ind w:firstLine="567"/>
        <w:jc w:val="both"/>
      </w:pPr>
      <w:r w:rsidRPr="006F407A">
        <w:t xml:space="preserve">                                  (Устава, Положения, Доверенности)</w:t>
      </w:r>
    </w:p>
    <w:p w:rsidR="007247FB" w:rsidRPr="006F407A" w:rsidRDefault="007247FB" w:rsidP="00D124B6">
      <w:pPr>
        <w:widowControl/>
        <w:ind w:firstLine="567"/>
        <w:jc w:val="both"/>
      </w:pPr>
      <w:r w:rsidRPr="006F407A">
        <w:t>с  другой  стороны,  вместе  именуемые "Стороны", составили настоящий акт о</w:t>
      </w:r>
    </w:p>
    <w:p w:rsidR="007247FB" w:rsidRPr="006F407A" w:rsidRDefault="007247FB" w:rsidP="00D124B6">
      <w:pPr>
        <w:widowControl/>
        <w:ind w:firstLine="567"/>
        <w:jc w:val="both"/>
      </w:pPr>
      <w:r w:rsidRPr="006F407A">
        <w:t>нижеследующем:</w:t>
      </w:r>
    </w:p>
    <w:p w:rsidR="007247FB" w:rsidRPr="006F407A" w:rsidRDefault="007247FB" w:rsidP="00D124B6">
      <w:pPr>
        <w:widowControl/>
        <w:ind w:firstLine="567"/>
        <w:jc w:val="both"/>
      </w:pPr>
      <w:r w:rsidRPr="006F407A">
        <w:t>1. В соответствии с Договором  N _____________ от "___" _______  20__ г.</w:t>
      </w:r>
    </w:p>
    <w:p w:rsidR="007247FB" w:rsidRPr="006F407A" w:rsidRDefault="007247FB" w:rsidP="00D124B6">
      <w:pPr>
        <w:widowControl/>
        <w:ind w:firstLine="567"/>
        <w:jc w:val="both"/>
      </w:pPr>
      <w:r w:rsidRPr="006F407A">
        <w:t>(далее  -  Договор)  Подрядчик  (исполнитель)  выполнил  обязательства  по</w:t>
      </w:r>
    </w:p>
    <w:p w:rsidR="007247FB" w:rsidRPr="006F407A" w:rsidRDefault="007247FB" w:rsidP="00D124B6">
      <w:pPr>
        <w:widowControl/>
        <w:ind w:firstLine="567"/>
        <w:jc w:val="both"/>
      </w:pPr>
      <w:r w:rsidRPr="006F407A">
        <w:t>выполнению работ (оказанию услуг), а именно:</w:t>
      </w:r>
    </w:p>
    <w:p w:rsidR="007247FB" w:rsidRPr="006F407A" w:rsidRDefault="007247FB" w:rsidP="00D124B6">
      <w:pPr>
        <w:widowControl/>
        <w:ind w:firstLine="567"/>
        <w:jc w:val="both"/>
      </w:pPr>
      <w:r w:rsidRPr="006F407A">
        <w:t>_____________________________________________________________________</w:t>
      </w:r>
    </w:p>
    <w:p w:rsidR="007247FB" w:rsidRPr="006F407A" w:rsidRDefault="007247FB" w:rsidP="00D124B6">
      <w:pPr>
        <w:widowControl/>
        <w:ind w:firstLine="567"/>
        <w:jc w:val="both"/>
      </w:pPr>
      <w:r w:rsidRPr="006F407A">
        <w:t>___________________________________________</w:t>
      </w:r>
      <w:r>
        <w:t>__________________________</w:t>
      </w:r>
    </w:p>
    <w:p w:rsidR="007247FB" w:rsidRDefault="007247FB" w:rsidP="00D124B6">
      <w:pPr>
        <w:widowControl/>
        <w:ind w:firstLine="567"/>
        <w:jc w:val="both"/>
      </w:pPr>
      <w:r w:rsidRPr="006F407A">
        <w:t>____________________________________________________________________</w:t>
      </w:r>
    </w:p>
    <w:p w:rsidR="007247FB" w:rsidRPr="006F407A" w:rsidRDefault="007247FB" w:rsidP="00D124B6">
      <w:pPr>
        <w:widowControl/>
        <w:ind w:firstLine="567"/>
        <w:jc w:val="both"/>
      </w:pPr>
      <w:r w:rsidRPr="006F407A">
        <w:t>2. Фактическое    качество    выполненных   работ   (оказанных   услуг)</w:t>
      </w:r>
    </w:p>
    <w:p w:rsidR="007247FB" w:rsidRPr="006F407A" w:rsidRDefault="007247FB" w:rsidP="00D124B6">
      <w:pPr>
        <w:widowControl/>
        <w:ind w:firstLine="567"/>
        <w:jc w:val="both"/>
      </w:pPr>
      <w:r w:rsidRPr="006F407A">
        <w:t>соответствует (не соответствует) требованиям Договора:</w:t>
      </w:r>
    </w:p>
    <w:p w:rsidR="007247FB" w:rsidRPr="006F407A" w:rsidRDefault="007247FB" w:rsidP="00D124B6">
      <w:pPr>
        <w:widowControl/>
        <w:ind w:firstLine="567"/>
        <w:jc w:val="both"/>
      </w:pPr>
      <w:r w:rsidRPr="006F407A">
        <w:t>_____________________________________________________________________</w:t>
      </w:r>
    </w:p>
    <w:p w:rsidR="007247FB" w:rsidRPr="006F407A" w:rsidRDefault="007247FB" w:rsidP="00D124B6">
      <w:pPr>
        <w:widowControl/>
        <w:ind w:left="567"/>
        <w:jc w:val="both"/>
      </w:pPr>
      <w:r w:rsidRPr="006F407A">
        <w:t>__________________________________________________________________________________________________________________________________________</w:t>
      </w:r>
    </w:p>
    <w:p w:rsidR="007247FB" w:rsidRPr="006F407A" w:rsidRDefault="007247FB" w:rsidP="00D124B6">
      <w:pPr>
        <w:widowControl/>
        <w:ind w:firstLine="567"/>
        <w:jc w:val="both"/>
      </w:pPr>
      <w:r w:rsidRPr="006F407A">
        <w:t>3.   Вышеуказанные  работы  (услуги)  согласно  Договору  должны  быть</w:t>
      </w:r>
    </w:p>
    <w:p w:rsidR="007247FB" w:rsidRPr="006F407A" w:rsidRDefault="007247FB" w:rsidP="00D124B6">
      <w:pPr>
        <w:widowControl/>
        <w:ind w:firstLine="567"/>
        <w:jc w:val="both"/>
      </w:pPr>
      <w:r w:rsidRPr="006F407A">
        <w:t>выполнены   (оказаны)   "___"  _________  20___  г.,  фактически  выполнены</w:t>
      </w:r>
    </w:p>
    <w:p w:rsidR="007247FB" w:rsidRPr="006F407A" w:rsidRDefault="007247FB" w:rsidP="00D124B6">
      <w:pPr>
        <w:widowControl/>
        <w:ind w:firstLine="567"/>
        <w:jc w:val="both"/>
      </w:pPr>
      <w:r w:rsidRPr="006F407A">
        <w:t>(оказаны) "___" ________ 20___ г.</w:t>
      </w:r>
    </w:p>
    <w:p w:rsidR="007247FB" w:rsidRPr="006F407A" w:rsidRDefault="007247FB" w:rsidP="00D124B6">
      <w:pPr>
        <w:widowControl/>
        <w:ind w:firstLine="567"/>
        <w:jc w:val="both"/>
      </w:pPr>
      <w:r w:rsidRPr="006F407A">
        <w:t>4. Недостатки выполненных работ (оказанных услуг) выявлены/не выявлены)</w:t>
      </w:r>
    </w:p>
    <w:p w:rsidR="007247FB" w:rsidRPr="006F407A" w:rsidRDefault="007247FB" w:rsidP="006F407A">
      <w:pPr>
        <w:widowControl/>
        <w:ind w:firstLine="567"/>
        <w:jc w:val="both"/>
      </w:pPr>
      <w:r w:rsidRPr="006F407A">
        <w:t>_____________________________________________________________________</w:t>
      </w:r>
    </w:p>
    <w:p w:rsidR="007247FB" w:rsidRPr="006F407A" w:rsidRDefault="007247FB" w:rsidP="006F407A">
      <w:pPr>
        <w:widowControl/>
        <w:ind w:firstLine="567"/>
        <w:jc w:val="both"/>
      </w:pPr>
      <w:r w:rsidRPr="006F407A">
        <w:t>_____________________________________________________________________</w:t>
      </w:r>
    </w:p>
    <w:p w:rsidR="007247FB" w:rsidRPr="006F407A" w:rsidRDefault="007247FB" w:rsidP="006F407A">
      <w:pPr>
        <w:widowControl/>
        <w:ind w:firstLine="567"/>
        <w:jc w:val="both"/>
      </w:pPr>
      <w:r w:rsidRPr="006F407A">
        <w:t>_____________________________________________________________________</w:t>
      </w:r>
    </w:p>
    <w:p w:rsidR="007247FB" w:rsidRPr="006F407A" w:rsidRDefault="007247FB" w:rsidP="006F407A">
      <w:pPr>
        <w:widowControl/>
        <w:ind w:firstLine="567"/>
        <w:jc w:val="both"/>
      </w:pPr>
      <w:r w:rsidRPr="006F407A">
        <w:t>5. Результаты  выполненных  работ (оказанных услуг) по Договору:</w:t>
      </w:r>
    </w:p>
    <w:p w:rsidR="007247FB" w:rsidRPr="006F407A" w:rsidRDefault="007247FB" w:rsidP="006F407A">
      <w:pPr>
        <w:widowControl/>
        <w:ind w:firstLine="567"/>
        <w:jc w:val="both"/>
      </w:pPr>
    </w:p>
    <w:p w:rsidR="007247FB" w:rsidRPr="006F407A" w:rsidRDefault="007247FB" w:rsidP="006F407A">
      <w:pPr>
        <w:widowControl/>
        <w:ind w:firstLine="567"/>
        <w:jc w:val="both"/>
      </w:pPr>
    </w:p>
    <w:p w:rsidR="007247FB" w:rsidRPr="006F407A" w:rsidRDefault="007247FB" w:rsidP="006F407A">
      <w:pPr>
        <w:widowControl/>
        <w:ind w:firstLine="567"/>
        <w:jc w:val="both"/>
      </w:pPr>
    </w:p>
    <w:p w:rsidR="007247FB" w:rsidRPr="008802DA" w:rsidRDefault="007247FB" w:rsidP="00153EED">
      <w:pPr>
        <w:ind w:left="567"/>
        <w:jc w:val="both"/>
        <w:rPr>
          <w:b/>
        </w:rPr>
      </w:pPr>
      <w:r w:rsidRPr="008802DA">
        <w:rPr>
          <w:b/>
        </w:rPr>
        <w:t xml:space="preserve">ЗАКАЗЧИК:                                                                            </w:t>
      </w:r>
      <w:r>
        <w:rPr>
          <w:b/>
        </w:rPr>
        <w:t>ИСПОЛНИТЕЛЬ</w:t>
      </w:r>
      <w:r w:rsidRPr="008802DA">
        <w:rPr>
          <w:b/>
        </w:rPr>
        <w:t>:</w:t>
      </w:r>
    </w:p>
    <w:p w:rsidR="007247FB" w:rsidRPr="008802DA" w:rsidRDefault="007247FB" w:rsidP="00153EED">
      <w:pPr>
        <w:ind w:left="567"/>
        <w:jc w:val="both"/>
        <w:rPr>
          <w:b/>
        </w:rPr>
      </w:pPr>
      <w:r w:rsidRPr="008802DA">
        <w:rPr>
          <w:b/>
        </w:rPr>
        <w:t>ГУП РК «Санаторий «Дюльбер»</w:t>
      </w:r>
      <w:r>
        <w:rPr>
          <w:b/>
        </w:rPr>
        <w:t xml:space="preserve">                                        </w:t>
      </w:r>
    </w:p>
    <w:p w:rsidR="007247FB" w:rsidRPr="008802DA" w:rsidRDefault="007247FB" w:rsidP="00153EED">
      <w:pPr>
        <w:ind w:left="567"/>
        <w:jc w:val="both"/>
        <w:rPr>
          <w:b/>
        </w:rPr>
      </w:pPr>
    </w:p>
    <w:p w:rsidR="007247FB" w:rsidRPr="008802DA" w:rsidRDefault="007247FB" w:rsidP="00153EED">
      <w:pPr>
        <w:ind w:left="567"/>
        <w:jc w:val="both"/>
        <w:rPr>
          <w:b/>
        </w:rPr>
      </w:pPr>
      <w:r>
        <w:rPr>
          <w:b/>
        </w:rPr>
        <w:t xml:space="preserve">Директор __________ Л.Г.Сванидзе                                           </w:t>
      </w:r>
    </w:p>
    <w:p w:rsidR="007247FB" w:rsidRDefault="007247FB" w:rsidP="00D67622">
      <w:pPr>
        <w:ind w:right="282"/>
        <w:rPr>
          <w:b/>
        </w:rPr>
      </w:pPr>
    </w:p>
    <w:p w:rsidR="007247FB" w:rsidRDefault="007247FB" w:rsidP="00D67622">
      <w:pPr>
        <w:ind w:right="282"/>
        <w:rPr>
          <w:b/>
        </w:rPr>
      </w:pPr>
    </w:p>
    <w:p w:rsidR="007247FB" w:rsidRPr="007324FB" w:rsidRDefault="007247FB" w:rsidP="00D67622">
      <w:pPr>
        <w:ind w:right="282"/>
        <w:rPr>
          <w:b/>
          <w:sz w:val="28"/>
          <w:szCs w:val="28"/>
        </w:rPr>
      </w:pPr>
      <w:r w:rsidRPr="007324FB">
        <w:rPr>
          <w:b/>
        </w:rPr>
        <w:lastRenderedPageBreak/>
        <w:t>РАЗДЕЛ III. ОБРАЗЦЫ ФОРМ И ДОКУМЕНТОВ ДЛЯ ЗАПОЛНЕНИЯ УЧАСТНИКАМИ ЗАКУПКИ</w:t>
      </w:r>
    </w:p>
    <w:p w:rsidR="007247FB" w:rsidRPr="007324FB" w:rsidRDefault="007247FB" w:rsidP="00D67622">
      <w:pPr>
        <w:pStyle w:val="1"/>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7247FB" w:rsidRPr="007324FB" w:rsidRDefault="007247FB" w:rsidP="00D67622">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7247FB" w:rsidRPr="007324FB" w:rsidTr="00341FB0">
        <w:trPr>
          <w:jc w:val="center"/>
        </w:trPr>
        <w:tc>
          <w:tcPr>
            <w:tcW w:w="4360" w:type="dxa"/>
            <w:vAlign w:val="center"/>
          </w:tcPr>
          <w:p w:rsidR="007247FB" w:rsidRPr="008E5217" w:rsidRDefault="007247FB" w:rsidP="00341FB0">
            <w:pPr>
              <w:pStyle w:val="16"/>
              <w:spacing w:before="60" w:after="60" w:line="360" w:lineRule="exact"/>
              <w:ind w:left="0"/>
              <w:jc w:val="center"/>
              <w:outlineLvl w:val="0"/>
              <w:rPr>
                <w:b/>
                <w:iCs/>
                <w:snapToGrid w:val="0"/>
                <w:color w:val="1F497D"/>
                <w:sz w:val="28"/>
                <w:szCs w:val="28"/>
              </w:rPr>
            </w:pPr>
            <w:r w:rsidRPr="007324FB">
              <w:rPr>
                <w:sz w:val="28"/>
                <w:szCs w:val="28"/>
              </w:rPr>
              <w:br w:type="page"/>
            </w:r>
            <w:r w:rsidRPr="008E5217">
              <w:rPr>
                <w:b/>
                <w:iCs/>
                <w:snapToGrid w:val="0"/>
                <w:color w:val="1F497D"/>
                <w:sz w:val="28"/>
                <w:szCs w:val="28"/>
              </w:rPr>
              <w:t>БЛАНК ПРЕДПРИЯТИЯ</w:t>
            </w:r>
          </w:p>
        </w:tc>
      </w:tr>
    </w:tbl>
    <w:p w:rsidR="007247FB" w:rsidRPr="007324FB" w:rsidRDefault="007247FB" w:rsidP="00D67622">
      <w:pPr>
        <w:spacing w:line="360" w:lineRule="exact"/>
        <w:ind w:left="540" w:hanging="540"/>
        <w:jc w:val="center"/>
        <w:rPr>
          <w:b/>
          <w:sz w:val="28"/>
          <w:szCs w:val="28"/>
        </w:rPr>
      </w:pPr>
    </w:p>
    <w:p w:rsidR="007247FB" w:rsidRPr="007324FB" w:rsidRDefault="007247FB" w:rsidP="00D67622">
      <w:pPr>
        <w:spacing w:line="360" w:lineRule="exact"/>
        <w:ind w:left="540" w:hanging="540"/>
        <w:jc w:val="center"/>
        <w:rPr>
          <w:b/>
          <w:sz w:val="28"/>
          <w:szCs w:val="28"/>
        </w:rPr>
      </w:pPr>
      <w:r w:rsidRPr="007324FB">
        <w:rPr>
          <w:b/>
          <w:sz w:val="28"/>
          <w:szCs w:val="28"/>
        </w:rPr>
        <w:t>Заявка на участие в запросе предложений</w:t>
      </w:r>
    </w:p>
    <w:p w:rsidR="007247FB" w:rsidRPr="007324FB" w:rsidRDefault="007247FB" w:rsidP="00D67622">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7247FB" w:rsidRPr="007324FB" w:rsidTr="00341FB0">
        <w:tc>
          <w:tcPr>
            <w:tcW w:w="3170" w:type="dxa"/>
            <w:vAlign w:val="center"/>
          </w:tcPr>
          <w:p w:rsidR="007247FB" w:rsidRPr="007324FB" w:rsidRDefault="007247FB" w:rsidP="00341FB0">
            <w:pPr>
              <w:spacing w:line="360" w:lineRule="exact"/>
              <w:rPr>
                <w:sz w:val="28"/>
                <w:szCs w:val="28"/>
              </w:rPr>
            </w:pPr>
            <w:r w:rsidRPr="007324FB">
              <w:rPr>
                <w:sz w:val="28"/>
                <w:szCs w:val="28"/>
              </w:rPr>
              <w:t>№_________</w:t>
            </w:r>
          </w:p>
        </w:tc>
        <w:tc>
          <w:tcPr>
            <w:tcW w:w="2376" w:type="dxa"/>
            <w:vAlign w:val="center"/>
          </w:tcPr>
          <w:p w:rsidR="007247FB" w:rsidRPr="007324FB" w:rsidRDefault="007247FB" w:rsidP="00341FB0">
            <w:pPr>
              <w:snapToGrid w:val="0"/>
              <w:spacing w:line="360" w:lineRule="exact"/>
              <w:jc w:val="center"/>
              <w:rPr>
                <w:sz w:val="28"/>
                <w:szCs w:val="28"/>
              </w:rPr>
            </w:pPr>
          </w:p>
        </w:tc>
        <w:tc>
          <w:tcPr>
            <w:tcW w:w="3599" w:type="dxa"/>
            <w:vAlign w:val="center"/>
          </w:tcPr>
          <w:p w:rsidR="007247FB" w:rsidRPr="007324FB" w:rsidRDefault="007247FB" w:rsidP="00341FB0">
            <w:pPr>
              <w:spacing w:line="360" w:lineRule="exact"/>
              <w:jc w:val="right"/>
            </w:pPr>
            <w:r w:rsidRPr="007324FB">
              <w:rPr>
                <w:sz w:val="28"/>
                <w:szCs w:val="28"/>
              </w:rPr>
              <w:t>«__» __________ 201_ г.</w:t>
            </w:r>
          </w:p>
        </w:tc>
      </w:tr>
    </w:tbl>
    <w:p w:rsidR="007247FB" w:rsidRPr="007324FB" w:rsidRDefault="007247FB" w:rsidP="00D67622">
      <w:pPr>
        <w:spacing w:line="360" w:lineRule="exact"/>
        <w:jc w:val="center"/>
        <w:rPr>
          <w:b/>
          <w:sz w:val="28"/>
          <w:szCs w:val="28"/>
        </w:rPr>
      </w:pPr>
      <w:r w:rsidRPr="007324FB">
        <w:rPr>
          <w:b/>
          <w:sz w:val="28"/>
          <w:szCs w:val="28"/>
        </w:rPr>
        <w:t>Уважаемые господа!</w:t>
      </w:r>
    </w:p>
    <w:p w:rsidR="007247FB" w:rsidRPr="007324FB" w:rsidRDefault="007247FB" w:rsidP="00D67622">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7247FB" w:rsidRPr="007324FB" w:rsidRDefault="007247FB" w:rsidP="00D67622">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7247FB" w:rsidRPr="007324FB" w:rsidRDefault="007247FB" w:rsidP="00D67622">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7247FB" w:rsidRPr="007324FB" w:rsidRDefault="007247FB" w:rsidP="00D67622">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7247FB" w:rsidRPr="007324FB" w:rsidRDefault="007247FB" w:rsidP="00D67622">
      <w:pPr>
        <w:spacing w:line="360" w:lineRule="exact"/>
        <w:jc w:val="both"/>
        <w:rPr>
          <w:sz w:val="28"/>
          <w:szCs w:val="28"/>
        </w:rPr>
      </w:pPr>
      <w:r w:rsidRPr="007324FB">
        <w:rPr>
          <w:sz w:val="28"/>
          <w:szCs w:val="28"/>
        </w:rPr>
        <w:t>предлагает заключить договор на:</w:t>
      </w:r>
    </w:p>
    <w:p w:rsidR="007247FB" w:rsidRPr="007324FB" w:rsidRDefault="007247FB" w:rsidP="00D67622">
      <w:pPr>
        <w:spacing w:line="360" w:lineRule="exact"/>
        <w:jc w:val="both"/>
        <w:rPr>
          <w:sz w:val="28"/>
          <w:szCs w:val="28"/>
          <w:vertAlign w:val="superscript"/>
        </w:rPr>
      </w:pPr>
      <w:r w:rsidRPr="007324FB">
        <w:rPr>
          <w:sz w:val="28"/>
          <w:szCs w:val="28"/>
        </w:rPr>
        <w:t>______________________________________________________________</w:t>
      </w:r>
    </w:p>
    <w:p w:rsidR="007247FB" w:rsidRPr="007324FB" w:rsidRDefault="007247FB" w:rsidP="00D67622">
      <w:pPr>
        <w:spacing w:line="360" w:lineRule="exact"/>
        <w:jc w:val="center"/>
        <w:rPr>
          <w:sz w:val="28"/>
          <w:szCs w:val="28"/>
        </w:rPr>
      </w:pPr>
      <w:r w:rsidRPr="007324FB">
        <w:rPr>
          <w:sz w:val="28"/>
          <w:szCs w:val="28"/>
          <w:vertAlign w:val="superscript"/>
        </w:rPr>
        <w:t>(предмет договора)</w:t>
      </w:r>
    </w:p>
    <w:p w:rsidR="007247FB" w:rsidRPr="007324FB" w:rsidRDefault="007247FB" w:rsidP="00D67622">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7247FB" w:rsidRPr="007324FB" w:rsidTr="00341FB0">
        <w:trPr>
          <w:trHeight w:val="23"/>
        </w:trPr>
        <w:tc>
          <w:tcPr>
            <w:tcW w:w="5812" w:type="dxa"/>
            <w:vAlign w:val="bottom"/>
          </w:tcPr>
          <w:p w:rsidR="007247FB" w:rsidRPr="007324FB" w:rsidRDefault="007247FB" w:rsidP="00341FB0">
            <w:pPr>
              <w:spacing w:line="360" w:lineRule="exact"/>
              <w:ind w:left="-108"/>
              <w:rPr>
                <w:sz w:val="28"/>
                <w:szCs w:val="28"/>
              </w:rPr>
            </w:pPr>
            <w:r w:rsidRPr="007324FB">
              <w:rPr>
                <w:sz w:val="28"/>
                <w:szCs w:val="28"/>
              </w:rPr>
              <w:t>Итоговая стоимость заявки без НДС, руб.</w:t>
            </w:r>
          </w:p>
          <w:p w:rsidR="007247FB" w:rsidRPr="007324FB" w:rsidRDefault="007247FB" w:rsidP="00341FB0">
            <w:pPr>
              <w:spacing w:line="360" w:lineRule="exact"/>
              <w:ind w:left="34"/>
              <w:rPr>
                <w:sz w:val="28"/>
                <w:szCs w:val="28"/>
              </w:rPr>
            </w:pPr>
          </w:p>
        </w:tc>
        <w:tc>
          <w:tcPr>
            <w:tcW w:w="3686" w:type="dxa"/>
            <w:shd w:val="clear" w:color="auto" w:fill="FFFFFF"/>
            <w:vAlign w:val="bottom"/>
          </w:tcPr>
          <w:p w:rsidR="007247FB" w:rsidRPr="007324FB" w:rsidRDefault="007247FB" w:rsidP="00341FB0">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47FB" w:rsidRPr="007324FB" w:rsidRDefault="007247FB" w:rsidP="00341FB0">
            <w:pPr>
              <w:spacing w:line="360" w:lineRule="exact"/>
              <w:ind w:left="284" w:hanging="284"/>
              <w:rPr>
                <w:sz w:val="28"/>
                <w:szCs w:val="28"/>
                <w:shd w:val="clear" w:color="auto" w:fill="FFFF99"/>
                <w:vertAlign w:val="superscript"/>
              </w:rPr>
            </w:pPr>
          </w:p>
        </w:tc>
      </w:tr>
      <w:tr w:rsidR="007247FB" w:rsidRPr="007324FB" w:rsidTr="00341FB0">
        <w:trPr>
          <w:trHeight w:val="23"/>
        </w:trPr>
        <w:tc>
          <w:tcPr>
            <w:tcW w:w="5812" w:type="dxa"/>
            <w:vAlign w:val="center"/>
          </w:tcPr>
          <w:p w:rsidR="007247FB" w:rsidRPr="007324FB" w:rsidRDefault="007247FB" w:rsidP="00341FB0">
            <w:pPr>
              <w:spacing w:after="120" w:line="360" w:lineRule="exact"/>
              <w:ind w:left="-108"/>
              <w:rPr>
                <w:sz w:val="28"/>
                <w:szCs w:val="28"/>
              </w:rPr>
            </w:pPr>
            <w:r w:rsidRPr="007324FB">
              <w:rPr>
                <w:sz w:val="28"/>
                <w:szCs w:val="28"/>
              </w:rPr>
              <w:t>Кроме того НДС, руб.</w:t>
            </w:r>
          </w:p>
        </w:tc>
        <w:tc>
          <w:tcPr>
            <w:tcW w:w="3686" w:type="dxa"/>
            <w:shd w:val="clear" w:color="auto" w:fill="FFFFFF"/>
            <w:vAlign w:val="bottom"/>
          </w:tcPr>
          <w:p w:rsidR="007247FB" w:rsidRPr="007324FB" w:rsidRDefault="007247FB" w:rsidP="00341FB0">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47FB" w:rsidRPr="007324FB" w:rsidRDefault="007247FB" w:rsidP="00341FB0">
            <w:pPr>
              <w:spacing w:line="360" w:lineRule="exact"/>
              <w:ind w:left="284" w:hanging="284"/>
              <w:jc w:val="center"/>
              <w:rPr>
                <w:sz w:val="28"/>
                <w:szCs w:val="28"/>
                <w:shd w:val="clear" w:color="auto" w:fill="FFFF99"/>
                <w:vertAlign w:val="superscript"/>
              </w:rPr>
            </w:pPr>
          </w:p>
        </w:tc>
      </w:tr>
      <w:tr w:rsidR="007247FB" w:rsidRPr="007324FB" w:rsidTr="00341FB0">
        <w:trPr>
          <w:trHeight w:val="23"/>
        </w:trPr>
        <w:tc>
          <w:tcPr>
            <w:tcW w:w="5812" w:type="dxa"/>
            <w:vAlign w:val="center"/>
          </w:tcPr>
          <w:p w:rsidR="007247FB" w:rsidRPr="007324FB" w:rsidRDefault="007247FB" w:rsidP="00341FB0">
            <w:pPr>
              <w:spacing w:after="120" w:line="360" w:lineRule="exact"/>
              <w:ind w:left="-108"/>
              <w:rPr>
                <w:sz w:val="28"/>
                <w:szCs w:val="28"/>
              </w:rPr>
            </w:pPr>
            <w:r w:rsidRPr="007324FB">
              <w:rPr>
                <w:b/>
                <w:sz w:val="28"/>
                <w:szCs w:val="28"/>
              </w:rPr>
              <w:t>Итоговая стоимость заявки с НДС, руб.</w:t>
            </w:r>
            <w:r w:rsidRPr="007324FB">
              <w:rPr>
                <w:rStyle w:val="affff3"/>
                <w:b/>
                <w:sz w:val="28"/>
                <w:szCs w:val="28"/>
              </w:rPr>
              <w:footnoteReference w:id="3"/>
            </w:r>
          </w:p>
        </w:tc>
        <w:tc>
          <w:tcPr>
            <w:tcW w:w="3686" w:type="dxa"/>
            <w:shd w:val="clear" w:color="auto" w:fill="FFFFFF"/>
            <w:vAlign w:val="bottom"/>
          </w:tcPr>
          <w:p w:rsidR="007247FB" w:rsidRPr="007324FB" w:rsidRDefault="007247FB" w:rsidP="00341FB0">
            <w:pPr>
              <w:spacing w:before="120" w:line="360" w:lineRule="exact"/>
            </w:pPr>
            <w:r w:rsidRPr="007324FB">
              <w:rPr>
                <w:sz w:val="28"/>
                <w:szCs w:val="28"/>
              </w:rPr>
              <w:t>________________________</w:t>
            </w:r>
          </w:p>
        </w:tc>
      </w:tr>
    </w:tbl>
    <w:p w:rsidR="007247FB" w:rsidRPr="007324FB" w:rsidRDefault="007247FB" w:rsidP="00D67622">
      <w:pPr>
        <w:spacing w:before="240" w:line="360" w:lineRule="exact"/>
        <w:ind w:firstLine="709"/>
        <w:jc w:val="both"/>
        <w:rPr>
          <w:sz w:val="28"/>
          <w:szCs w:val="28"/>
        </w:rPr>
      </w:pPr>
      <w:r w:rsidRPr="007324FB">
        <w:rPr>
          <w:sz w:val="28"/>
          <w:szCs w:val="28"/>
        </w:rPr>
        <w:t>Настоящая заявка на участие в закупке дополняется следующими документами, включая неотъемлемые приложения:</w:t>
      </w:r>
    </w:p>
    <w:p w:rsidR="007247FB" w:rsidRPr="007324FB" w:rsidRDefault="007247FB" w:rsidP="009E32B3">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7247FB" w:rsidRPr="007324FB" w:rsidRDefault="007247FB" w:rsidP="009E32B3">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lastRenderedPageBreak/>
        <w:t>Сведения об опыте выполнения аналогичных договоров за последние 2 года – на ____ л;</w:t>
      </w:r>
    </w:p>
    <w:p w:rsidR="007247FB" w:rsidRPr="007324FB" w:rsidRDefault="007247FB" w:rsidP="009E32B3">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7247FB" w:rsidRDefault="007247FB" w:rsidP="009E32B3">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 л;</w:t>
      </w:r>
    </w:p>
    <w:p w:rsidR="007247FB" w:rsidRPr="007324FB" w:rsidRDefault="007247FB" w:rsidP="009E32B3">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w:t>
      </w:r>
      <w:r>
        <w:rPr>
          <w:sz w:val="28"/>
          <w:szCs w:val="28"/>
        </w:rPr>
        <w:t xml:space="preserve"> </w:t>
      </w:r>
      <w:r w:rsidRPr="007324FB">
        <w:rPr>
          <w:sz w:val="28"/>
          <w:szCs w:val="28"/>
        </w:rPr>
        <w:t>л.</w:t>
      </w:r>
    </w:p>
    <w:p w:rsidR="007247FB" w:rsidRPr="007324FB" w:rsidRDefault="007247FB" w:rsidP="00D67622">
      <w:pPr>
        <w:widowControl/>
        <w:tabs>
          <w:tab w:val="left" w:pos="993"/>
        </w:tabs>
        <w:suppressAutoHyphens/>
        <w:autoSpaceDE/>
        <w:autoSpaceDN/>
        <w:adjustRightInd/>
        <w:spacing w:line="360" w:lineRule="exact"/>
        <w:jc w:val="both"/>
        <w:rPr>
          <w:sz w:val="28"/>
          <w:szCs w:val="28"/>
        </w:rPr>
      </w:pPr>
    </w:p>
    <w:p w:rsidR="007247FB" w:rsidRPr="007324FB" w:rsidRDefault="007247FB" w:rsidP="00D67622">
      <w:pPr>
        <w:spacing w:line="360" w:lineRule="exact"/>
        <w:jc w:val="right"/>
        <w:rPr>
          <w:sz w:val="28"/>
          <w:szCs w:val="28"/>
        </w:rPr>
      </w:pPr>
    </w:p>
    <w:p w:rsidR="007247FB" w:rsidRPr="007324FB" w:rsidRDefault="007247FB" w:rsidP="00D67622">
      <w:pPr>
        <w:spacing w:line="360" w:lineRule="exact"/>
        <w:jc w:val="right"/>
        <w:rPr>
          <w:sz w:val="28"/>
          <w:szCs w:val="28"/>
        </w:rPr>
      </w:pPr>
    </w:p>
    <w:p w:rsidR="007247FB" w:rsidRPr="007324FB" w:rsidRDefault="007247FB" w:rsidP="00D67622">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7247FB" w:rsidRPr="007324FB" w:rsidRDefault="007247FB" w:rsidP="00D67622">
      <w:pPr>
        <w:widowControl/>
        <w:autoSpaceDE/>
        <w:ind w:left="5664" w:firstLine="708"/>
      </w:pPr>
    </w:p>
    <w:p w:rsidR="007247FB" w:rsidRPr="007324FB" w:rsidRDefault="007247FB" w:rsidP="00D67622">
      <w:pPr>
        <w:widowControl/>
        <w:autoSpaceDE/>
        <w:ind w:left="5664" w:firstLine="708"/>
      </w:pPr>
      <w:r w:rsidRPr="007324FB">
        <w:t>м.п.</w:t>
      </w:r>
      <w:r w:rsidRPr="007324FB">
        <w:tab/>
      </w:r>
    </w:p>
    <w:p w:rsidR="007247FB" w:rsidRPr="007324FB" w:rsidRDefault="007247FB" w:rsidP="00D67622">
      <w:pPr>
        <w:widowControl/>
        <w:autoSpaceDE/>
      </w:pPr>
    </w:p>
    <w:p w:rsidR="007247FB" w:rsidRPr="007324FB" w:rsidRDefault="007247FB" w:rsidP="00D67622">
      <w:pPr>
        <w:widowControl/>
        <w:autoSpaceDE/>
      </w:pPr>
    </w:p>
    <w:p w:rsidR="007247FB" w:rsidRPr="007324FB" w:rsidRDefault="007247FB" w:rsidP="00D67622">
      <w:pPr>
        <w:widowControl/>
        <w:autoSpaceDE/>
        <w:ind w:left="4248" w:firstLine="708"/>
        <w:rPr>
          <w:sz w:val="28"/>
          <w:szCs w:val="28"/>
        </w:rPr>
      </w:pPr>
      <w:r w:rsidRPr="007324FB">
        <w:t>Дата</w:t>
      </w:r>
      <w:r w:rsidRPr="007324FB">
        <w:tab/>
        <w:t>_____/_____</w:t>
      </w:r>
      <w:r w:rsidRPr="007324FB">
        <w:tab/>
        <w:t>/__________</w:t>
      </w:r>
      <w:r w:rsidRPr="007324FB">
        <w:tab/>
      </w:r>
    </w:p>
    <w:p w:rsidR="007247FB" w:rsidRPr="007324FB" w:rsidRDefault="007247FB" w:rsidP="00D67622">
      <w:pPr>
        <w:spacing w:line="360" w:lineRule="exact"/>
        <w:rPr>
          <w:sz w:val="28"/>
          <w:szCs w:val="28"/>
        </w:rPr>
      </w:pPr>
    </w:p>
    <w:p w:rsidR="007247FB" w:rsidRPr="007324FB" w:rsidRDefault="007247FB" w:rsidP="00D67622">
      <w:pPr>
        <w:sectPr w:rsidR="007247FB" w:rsidRPr="007324FB" w:rsidSect="00D331B8">
          <w:pgSz w:w="11906" w:h="16838"/>
          <w:pgMar w:top="1134" w:right="1276" w:bottom="1134" w:left="1701" w:header="720" w:footer="709" w:gutter="0"/>
          <w:cols w:space="720"/>
          <w:titlePg/>
          <w:docGrid w:linePitch="600" w:charSpace="32768"/>
        </w:sectPr>
      </w:pPr>
    </w:p>
    <w:p w:rsidR="007247FB" w:rsidRPr="00CD5FBA" w:rsidRDefault="007247FB" w:rsidP="00D67622">
      <w:pPr>
        <w:jc w:val="both"/>
        <w:rPr>
          <w:vertAlign w:val="superscript"/>
        </w:rPr>
      </w:pPr>
      <w:bookmarkStart w:id="35" w:name="_Ref55336345"/>
      <w:bookmarkStart w:id="36" w:name="_Ref55335821"/>
      <w:bookmarkStart w:id="37" w:name="_Ref321745552"/>
      <w:bookmarkStart w:id="38" w:name="_Ref316464350"/>
      <w:bookmarkStart w:id="39" w:name="_Ref304305102"/>
      <w:bookmarkStart w:id="40" w:name="_Ref300308442"/>
      <w:bookmarkStart w:id="41" w:name="_Ref300308441"/>
      <w:bookmarkStart w:id="42" w:name="_Ref300307304"/>
      <w:bookmarkStart w:id="43" w:name="_Ref216752873"/>
      <w:r w:rsidRPr="00CD5FBA">
        <w:rPr>
          <w:b/>
        </w:rPr>
        <w:lastRenderedPageBreak/>
        <w:t xml:space="preserve">Форма 1.1. Коммерческое предложение </w:t>
      </w:r>
      <w:bookmarkEnd w:id="35"/>
      <w:bookmarkEnd w:id="36"/>
    </w:p>
    <w:p w:rsidR="007247FB" w:rsidRPr="007324FB" w:rsidRDefault="007247FB" w:rsidP="00D67622">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7247FB" w:rsidRPr="007324FB" w:rsidRDefault="007247FB" w:rsidP="00D67622">
      <w:pPr>
        <w:spacing w:before="360" w:after="240"/>
        <w:jc w:val="center"/>
      </w:pPr>
      <w:r w:rsidRPr="007324FB">
        <w:rPr>
          <w:b/>
        </w:rPr>
        <w:t xml:space="preserve">Коммерческое предложение </w:t>
      </w:r>
    </w:p>
    <w:p w:rsidR="007247FB" w:rsidRPr="006607B2" w:rsidRDefault="007247FB" w:rsidP="00D67622">
      <w:pPr>
        <w:spacing w:after="120" w:line="360" w:lineRule="auto"/>
        <w:jc w:val="both"/>
        <w:rPr>
          <w:color w:val="548DD4"/>
        </w:rPr>
      </w:pPr>
      <w:r w:rsidRPr="007324FB">
        <w:rPr>
          <w:b/>
        </w:rPr>
        <w:t>Наименование и адрес Участника закупки:</w:t>
      </w:r>
      <w:r w:rsidRPr="007324FB">
        <w:t xml:space="preserve"> </w:t>
      </w:r>
      <w:r w:rsidRPr="006607B2">
        <w:rPr>
          <w:color w:val="548DD4"/>
        </w:rPr>
        <w:t>[указать наименование Участника закупки]</w:t>
      </w:r>
    </w:p>
    <w:p w:rsidR="007247FB" w:rsidRPr="006607B2" w:rsidRDefault="007247FB" w:rsidP="00D67622">
      <w:pPr>
        <w:spacing w:line="360" w:lineRule="auto"/>
        <w:jc w:val="both"/>
        <w:rPr>
          <w:color w:val="548DD4"/>
        </w:rPr>
      </w:pPr>
      <w:r w:rsidRPr="007324FB">
        <w:rPr>
          <w:b/>
        </w:rPr>
        <w:t xml:space="preserve">1. Ценовое предложение: </w:t>
      </w:r>
      <w:r w:rsidRPr="006607B2">
        <w:rPr>
          <w:color w:val="548DD4"/>
        </w:rPr>
        <w:t>[предоставить подробное предложение по цене]</w:t>
      </w:r>
    </w:p>
    <w:p w:rsidR="007247FB" w:rsidRDefault="007247FB" w:rsidP="00D67622">
      <w:pPr>
        <w:shd w:val="clear" w:color="auto" w:fill="FFFFFF"/>
        <w:tabs>
          <w:tab w:val="left" w:pos="3562"/>
          <w:tab w:val="left" w:leader="underscore" w:pos="5774"/>
          <w:tab w:val="left" w:leader="underscore" w:pos="8218"/>
        </w:tabs>
        <w:jc w:val="both"/>
        <w:rPr>
          <w:b/>
        </w:rPr>
      </w:pPr>
    </w:p>
    <w:p w:rsidR="007247FB" w:rsidRDefault="007247FB" w:rsidP="00D67622">
      <w:pPr>
        <w:shd w:val="clear" w:color="auto" w:fill="FFFFFF"/>
        <w:tabs>
          <w:tab w:val="left" w:pos="3562"/>
          <w:tab w:val="left" w:leader="underscore" w:pos="5774"/>
          <w:tab w:val="left" w:leader="underscore" w:pos="8218"/>
        </w:tabs>
        <w:jc w:val="both"/>
        <w:rPr>
          <w:b/>
        </w:rPr>
      </w:pPr>
      <w:r>
        <w:rPr>
          <w:b/>
        </w:rPr>
        <w:t xml:space="preserve">2. Срок выполнения работ (оказания услуг): </w:t>
      </w:r>
      <w:r w:rsidRPr="006607B2">
        <w:rPr>
          <w:color w:val="548DD4"/>
        </w:rPr>
        <w:t xml:space="preserve">[указать срок, </w:t>
      </w:r>
      <w:r>
        <w:rPr>
          <w:color w:val="548DD4"/>
        </w:rPr>
        <w:t xml:space="preserve">в который будет выполнена работа (оказана услуга) </w:t>
      </w:r>
      <w:r w:rsidRPr="006607B2">
        <w:rPr>
          <w:color w:val="548DD4"/>
        </w:rPr>
        <w:t xml:space="preserve">с момента </w:t>
      </w:r>
      <w:r>
        <w:rPr>
          <w:color w:val="548DD4"/>
        </w:rPr>
        <w:t xml:space="preserve">заключения договора </w:t>
      </w:r>
      <w:r w:rsidRPr="006607B2">
        <w:rPr>
          <w:color w:val="548DD4"/>
        </w:rPr>
        <w:t>в календарных днях]</w:t>
      </w:r>
      <w:r w:rsidRPr="007324FB">
        <w:t>.</w:t>
      </w:r>
    </w:p>
    <w:p w:rsidR="007247FB" w:rsidRPr="007324FB" w:rsidRDefault="007247FB" w:rsidP="00D67622">
      <w:pPr>
        <w:jc w:val="center"/>
        <w:rPr>
          <w:b/>
          <w:u w:val="single"/>
        </w:rPr>
      </w:pPr>
    </w:p>
    <w:p w:rsidR="007247FB" w:rsidRPr="007324FB" w:rsidRDefault="007247FB" w:rsidP="00D67622">
      <w:pPr>
        <w:widowControl/>
        <w:autoSpaceDE/>
      </w:pPr>
      <w:r w:rsidRPr="007324FB">
        <w:t xml:space="preserve"> (Руководитель организации)</w:t>
      </w:r>
      <w:r w:rsidRPr="007324FB">
        <w:tab/>
      </w:r>
      <w:r w:rsidRPr="007324FB">
        <w:tab/>
      </w:r>
      <w:r w:rsidRPr="007324FB">
        <w:tab/>
      </w:r>
      <w:r>
        <w:t>М.П.</w:t>
      </w:r>
      <w:r w:rsidRPr="007324FB">
        <w:tab/>
      </w:r>
      <w:r w:rsidRPr="007324FB">
        <w:tab/>
        <w:t xml:space="preserve">________________________/_______________(ФИО)   </w:t>
      </w:r>
      <w:r w:rsidRPr="007324FB">
        <w:tab/>
      </w:r>
      <w:r w:rsidRPr="007324FB">
        <w:tab/>
      </w:r>
      <w:r w:rsidRPr="007324FB">
        <w:tab/>
        <w:t>(дата)</w:t>
      </w:r>
    </w:p>
    <w:p w:rsidR="007247FB" w:rsidRPr="007324FB" w:rsidRDefault="007247FB" w:rsidP="00D67622">
      <w:pPr>
        <w:sectPr w:rsidR="007247FB" w:rsidRPr="007324FB" w:rsidSect="00341FB0">
          <w:headerReference w:type="even" r:id="rId56"/>
          <w:headerReference w:type="default" r:id="rId57"/>
          <w:footerReference w:type="even" r:id="rId58"/>
          <w:footerReference w:type="default" r:id="rId59"/>
          <w:headerReference w:type="first" r:id="rId60"/>
          <w:footerReference w:type="first" r:id="rId61"/>
          <w:pgSz w:w="16838" w:h="11906" w:orient="landscape"/>
          <w:pgMar w:top="1276" w:right="1134" w:bottom="1701" w:left="1134" w:header="720" w:footer="709" w:gutter="0"/>
          <w:cols w:space="720"/>
          <w:docGrid w:linePitch="600" w:charSpace="32768"/>
        </w:sectPr>
      </w:pPr>
    </w:p>
    <w:p w:rsidR="007247FB" w:rsidRPr="007324FB" w:rsidRDefault="007247FB" w:rsidP="00D67622">
      <w:pPr>
        <w:pStyle w:val="afffa"/>
        <w:ind w:left="0"/>
        <w:contextualSpacing w:val="0"/>
        <w:rPr>
          <w:sz w:val="26"/>
          <w:szCs w:val="26"/>
          <w:vertAlign w:val="superscript"/>
        </w:rPr>
      </w:pPr>
    </w:p>
    <w:p w:rsidR="007247FB" w:rsidRPr="007324FB" w:rsidRDefault="007247FB" w:rsidP="00D67622">
      <w:pPr>
        <w:widowControl/>
        <w:autoSpaceDE/>
        <w:rPr>
          <w:b/>
          <w:sz w:val="26"/>
          <w:szCs w:val="26"/>
          <w:vertAlign w:val="superscript"/>
        </w:rPr>
      </w:pPr>
      <w:bookmarkStart w:id="44" w:name="_Ref55336378"/>
      <w:bookmarkEnd w:id="37"/>
      <w:bookmarkEnd w:id="38"/>
      <w:bookmarkEnd w:id="39"/>
      <w:bookmarkEnd w:id="40"/>
      <w:bookmarkEnd w:id="41"/>
      <w:bookmarkEnd w:id="42"/>
      <w:bookmarkEnd w:id="43"/>
      <w:bookmarkEnd w:id="44"/>
      <w:r w:rsidRPr="007324FB">
        <w:rPr>
          <w:b/>
        </w:rPr>
        <w:t>Форма 1.2. Сведения об опыте выполнения аналогичных договоров</w:t>
      </w:r>
    </w:p>
    <w:p w:rsidR="007247FB" w:rsidRPr="007324FB" w:rsidRDefault="007247FB" w:rsidP="00D67622">
      <w:pPr>
        <w:spacing w:before="240" w:after="120"/>
        <w:jc w:val="right"/>
        <w:rPr>
          <w:b/>
        </w:rPr>
      </w:pPr>
      <w:r w:rsidRPr="007324FB">
        <w:rPr>
          <w:sz w:val="26"/>
          <w:szCs w:val="26"/>
          <w:vertAlign w:val="superscript"/>
        </w:rPr>
        <w:t>Приложение № 2 к заявке на участие в закупке</w:t>
      </w:r>
      <w:r w:rsidRPr="007324FB">
        <w:rPr>
          <w:sz w:val="26"/>
          <w:szCs w:val="26"/>
          <w:vertAlign w:val="superscript"/>
        </w:rPr>
        <w:br/>
        <w:t>от «____»_____________ года  №_______</w:t>
      </w:r>
    </w:p>
    <w:p w:rsidR="007247FB" w:rsidRPr="00FA2A6F" w:rsidRDefault="007247FB" w:rsidP="00D67622">
      <w:pPr>
        <w:spacing w:after="120"/>
        <w:jc w:val="both"/>
        <w:rPr>
          <w:b/>
        </w:rPr>
      </w:pPr>
      <w:r w:rsidRPr="00FA2A6F">
        <w:rPr>
          <w:b/>
        </w:rPr>
        <w:t>Сведения об опыте выполнения аналогичных договоров на выполнение работ по инвентаризации зеленых насаждений 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7247FB" w:rsidRPr="007324FB" w:rsidRDefault="007247FB" w:rsidP="00D67622">
      <w:pPr>
        <w:spacing w:after="120"/>
        <w:jc w:val="both"/>
      </w:pPr>
      <w:r>
        <w:t>Договоры с частичным исполнением оценке не подлежат.</w:t>
      </w:r>
    </w:p>
    <w:p w:rsidR="007247FB" w:rsidRPr="007324FB" w:rsidRDefault="007247FB" w:rsidP="00D67622">
      <w:pPr>
        <w:spacing w:after="120"/>
        <w:jc w:val="both"/>
      </w:pPr>
      <w:r w:rsidRPr="007324FB">
        <w:t xml:space="preserve">Наименование и адрес Участника закупки: </w:t>
      </w:r>
      <w:r w:rsidRPr="000F3947">
        <w:rPr>
          <w:color w:val="548DD4"/>
        </w:rPr>
        <w:t>[указать наименование Участника закупки]</w:t>
      </w:r>
    </w:p>
    <w:p w:rsidR="007247FB" w:rsidRPr="007324FB" w:rsidRDefault="007247FB" w:rsidP="00D67622">
      <w:pPr>
        <w:spacing w:after="120"/>
        <w:jc w:val="both"/>
        <w:rPr>
          <w:sz w:val="22"/>
          <w:szCs w:val="22"/>
        </w:rPr>
      </w:pPr>
    </w:p>
    <w:tbl>
      <w:tblPr>
        <w:tblW w:w="9069" w:type="dxa"/>
        <w:tblInd w:w="108" w:type="dxa"/>
        <w:tblLayout w:type="fixed"/>
        <w:tblLook w:val="0000"/>
      </w:tblPr>
      <w:tblGrid>
        <w:gridCol w:w="570"/>
        <w:gridCol w:w="2543"/>
        <w:gridCol w:w="1677"/>
        <w:gridCol w:w="1306"/>
        <w:gridCol w:w="1007"/>
        <w:gridCol w:w="1966"/>
      </w:tblGrid>
      <w:tr w:rsidR="007247FB" w:rsidRPr="007324FB" w:rsidTr="00341FB0">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7247FB" w:rsidRPr="007324FB" w:rsidRDefault="007247FB" w:rsidP="00341FB0">
            <w:pPr>
              <w:keepNext/>
              <w:widowControl/>
              <w:tabs>
                <w:tab w:val="left" w:pos="351"/>
              </w:tabs>
              <w:autoSpaceDE/>
              <w:jc w:val="center"/>
            </w:pPr>
            <w:r w:rsidRPr="007324FB">
              <w:rPr>
                <w:sz w:val="22"/>
                <w:szCs w:val="22"/>
              </w:rPr>
              <w:t>№</w:t>
            </w:r>
          </w:p>
          <w:p w:rsidR="007247FB" w:rsidRPr="007324FB" w:rsidRDefault="007247FB" w:rsidP="00341FB0">
            <w:pPr>
              <w:keepNext/>
              <w:widowControl/>
              <w:tabs>
                <w:tab w:val="left" w:pos="351"/>
                <w:tab w:val="left" w:pos="459"/>
              </w:tabs>
              <w:autoSpaceDE/>
              <w:jc w:val="center"/>
            </w:pPr>
            <w:r w:rsidRPr="007324FB">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7247FB" w:rsidRPr="007324FB" w:rsidRDefault="007247FB" w:rsidP="00341FB0">
            <w:pPr>
              <w:keepNext/>
              <w:widowControl/>
              <w:autoSpaceDE/>
              <w:jc w:val="center"/>
            </w:pPr>
            <w:r w:rsidRPr="007324FB">
              <w:rPr>
                <w:sz w:val="22"/>
                <w:szCs w:val="22"/>
              </w:rPr>
              <w:t xml:space="preserve">Сроки выполнения (год и месяц начала </w:t>
            </w:r>
            <w:r>
              <w:t xml:space="preserve">выполнения работ (оказания услуг) </w:t>
            </w:r>
            <w:r w:rsidRPr="007324FB">
              <w:rPr>
                <w:sz w:val="22"/>
                <w:szCs w:val="22"/>
              </w:rPr>
              <w:t xml:space="preserve">– год и месяц фактического </w:t>
            </w:r>
            <w:r>
              <w:rPr>
                <w:sz w:val="22"/>
                <w:szCs w:val="22"/>
              </w:rPr>
              <w:t xml:space="preserve">окончания </w:t>
            </w:r>
            <w:r>
              <w:t>выполнения работ (оказания услуг)</w:t>
            </w:r>
            <w:r w:rsidRPr="007324FB">
              <w:rPr>
                <w:sz w:val="22"/>
                <w:szCs w:val="22"/>
              </w:rPr>
              <w:t>)</w:t>
            </w:r>
          </w:p>
        </w:tc>
        <w:tc>
          <w:tcPr>
            <w:tcW w:w="1677" w:type="dxa"/>
            <w:tcBorders>
              <w:top w:val="single" w:sz="4" w:space="0" w:color="000000"/>
              <w:left w:val="single" w:sz="4" w:space="0" w:color="000000"/>
              <w:bottom w:val="single" w:sz="4" w:space="0" w:color="000000"/>
            </w:tcBorders>
            <w:shd w:val="clear" w:color="auto" w:fill="BFBFBF"/>
            <w:vAlign w:val="center"/>
          </w:tcPr>
          <w:p w:rsidR="007247FB" w:rsidRPr="007324FB" w:rsidRDefault="007247FB" w:rsidP="00341FB0">
            <w:pPr>
              <w:keepNext/>
              <w:widowControl/>
              <w:autoSpaceDE/>
              <w:jc w:val="center"/>
            </w:pPr>
            <w:r w:rsidRPr="007324FB">
              <w:rPr>
                <w:sz w:val="22"/>
                <w:szCs w:val="22"/>
              </w:rPr>
              <w:t xml:space="preserve">Заказчик </w:t>
            </w:r>
            <w:r w:rsidRPr="007324FB">
              <w:rPr>
                <w:sz w:val="22"/>
                <w:szCs w:val="22"/>
              </w:rPr>
              <w:br/>
              <w:t>(наименование, адрес)</w:t>
            </w:r>
          </w:p>
        </w:tc>
        <w:tc>
          <w:tcPr>
            <w:tcW w:w="1306" w:type="dxa"/>
            <w:tcBorders>
              <w:top w:val="single" w:sz="4" w:space="0" w:color="000000"/>
              <w:left w:val="single" w:sz="4" w:space="0" w:color="000000"/>
              <w:bottom w:val="single" w:sz="4" w:space="0" w:color="000000"/>
            </w:tcBorders>
            <w:shd w:val="clear" w:color="auto" w:fill="BFBFBF"/>
            <w:vAlign w:val="center"/>
          </w:tcPr>
          <w:p w:rsidR="007247FB" w:rsidRPr="007324FB" w:rsidRDefault="007247FB" w:rsidP="00BD474C">
            <w:pPr>
              <w:keepNext/>
              <w:widowControl/>
              <w:autoSpaceDE/>
              <w:ind w:left="57" w:right="57"/>
              <w:jc w:val="center"/>
            </w:pPr>
            <w:r w:rsidRPr="007324FB">
              <w:rPr>
                <w:sz w:val="22"/>
                <w:szCs w:val="22"/>
              </w:rPr>
              <w:t>Описание договора</w:t>
            </w:r>
            <w:r w:rsidRPr="007324FB">
              <w:rPr>
                <w:sz w:val="22"/>
                <w:szCs w:val="22"/>
              </w:rPr>
              <w:br/>
              <w:t xml:space="preserve">(объем </w:t>
            </w:r>
            <w:r>
              <w:rPr>
                <w:sz w:val="22"/>
                <w:szCs w:val="22"/>
              </w:rPr>
              <w:t>работ услуг</w:t>
            </w:r>
            <w:r w:rsidRPr="007324FB">
              <w:rPr>
                <w:sz w:val="22"/>
                <w:szCs w:val="22"/>
              </w:rPr>
              <w:t>, описание основных условий договора)</w:t>
            </w:r>
          </w:p>
        </w:tc>
        <w:tc>
          <w:tcPr>
            <w:tcW w:w="1007" w:type="dxa"/>
            <w:tcBorders>
              <w:top w:val="single" w:sz="4" w:space="0" w:color="000000"/>
              <w:left w:val="single" w:sz="4" w:space="0" w:color="000000"/>
              <w:bottom w:val="single" w:sz="4" w:space="0" w:color="000000"/>
            </w:tcBorders>
            <w:shd w:val="clear" w:color="auto" w:fill="BFBFBF"/>
            <w:vAlign w:val="center"/>
          </w:tcPr>
          <w:p w:rsidR="007247FB" w:rsidRPr="007324FB" w:rsidRDefault="007247FB" w:rsidP="00341FB0">
            <w:pPr>
              <w:keepNext/>
              <w:widowControl/>
              <w:autoSpaceDE/>
              <w:jc w:val="center"/>
            </w:pPr>
            <w:r w:rsidRPr="007324FB">
              <w:rPr>
                <w:sz w:val="22"/>
                <w:szCs w:val="22"/>
              </w:rPr>
              <w:t xml:space="preserve">Сумма договора </w:t>
            </w:r>
          </w:p>
          <w:p w:rsidR="007247FB" w:rsidRPr="007324FB" w:rsidRDefault="007247FB" w:rsidP="00341FB0">
            <w:pPr>
              <w:keepNext/>
              <w:widowControl/>
              <w:autoSpaceDE/>
              <w:jc w:val="center"/>
            </w:pPr>
            <w:r w:rsidRPr="007324FB">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247FB" w:rsidRPr="007324FB" w:rsidRDefault="007247FB" w:rsidP="00341FB0">
            <w:pPr>
              <w:keepNext/>
              <w:widowControl/>
              <w:autoSpaceDE/>
              <w:jc w:val="center"/>
            </w:pPr>
            <w:r w:rsidRPr="007324FB">
              <w:rPr>
                <w:sz w:val="22"/>
                <w:szCs w:val="22"/>
              </w:rPr>
              <w:t>Подтверждающий документ</w:t>
            </w:r>
          </w:p>
        </w:tc>
      </w:tr>
      <w:tr w:rsidR="007247FB" w:rsidRPr="007324FB" w:rsidTr="00341FB0">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7247FB" w:rsidRPr="007324FB" w:rsidRDefault="007247FB" w:rsidP="00341FB0">
            <w:pPr>
              <w:keepNext/>
              <w:widowControl/>
              <w:tabs>
                <w:tab w:val="left" w:pos="351"/>
              </w:tabs>
              <w:autoSpaceDE/>
              <w:jc w:val="center"/>
              <w:rPr>
                <w:sz w:val="18"/>
                <w:szCs w:val="18"/>
              </w:rPr>
            </w:pPr>
            <w:r w:rsidRPr="007324FB">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7247FB" w:rsidRPr="007324FB" w:rsidRDefault="007247FB" w:rsidP="00341FB0">
            <w:pPr>
              <w:keepNext/>
              <w:widowControl/>
              <w:autoSpaceDE/>
              <w:jc w:val="center"/>
              <w:rPr>
                <w:sz w:val="18"/>
                <w:szCs w:val="18"/>
              </w:rPr>
            </w:pPr>
            <w:r w:rsidRPr="007324FB">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7247FB" w:rsidRPr="007324FB" w:rsidRDefault="007247FB" w:rsidP="00341FB0">
            <w:pPr>
              <w:keepNext/>
              <w:widowControl/>
              <w:autoSpaceDE/>
              <w:jc w:val="center"/>
              <w:rPr>
                <w:sz w:val="18"/>
                <w:szCs w:val="18"/>
              </w:rPr>
            </w:pPr>
            <w:r w:rsidRPr="007324FB">
              <w:rPr>
                <w:sz w:val="18"/>
                <w:szCs w:val="18"/>
              </w:rPr>
              <w:t>3</w:t>
            </w:r>
          </w:p>
        </w:tc>
        <w:tc>
          <w:tcPr>
            <w:tcW w:w="1306" w:type="dxa"/>
            <w:tcBorders>
              <w:top w:val="single" w:sz="4" w:space="0" w:color="000000"/>
              <w:left w:val="single" w:sz="4" w:space="0" w:color="000000"/>
              <w:bottom w:val="double" w:sz="2" w:space="0" w:color="000000"/>
            </w:tcBorders>
            <w:shd w:val="clear" w:color="auto" w:fill="BFBFBF"/>
            <w:vAlign w:val="center"/>
          </w:tcPr>
          <w:p w:rsidR="007247FB" w:rsidRPr="007324FB" w:rsidRDefault="007247FB" w:rsidP="00341FB0">
            <w:pPr>
              <w:keepNext/>
              <w:widowControl/>
              <w:autoSpaceDE/>
              <w:ind w:left="57" w:right="57"/>
              <w:jc w:val="center"/>
              <w:rPr>
                <w:sz w:val="18"/>
                <w:szCs w:val="18"/>
              </w:rPr>
            </w:pPr>
            <w:r w:rsidRPr="007324FB">
              <w:rPr>
                <w:sz w:val="18"/>
                <w:szCs w:val="18"/>
              </w:rPr>
              <w:t>4</w:t>
            </w:r>
          </w:p>
        </w:tc>
        <w:tc>
          <w:tcPr>
            <w:tcW w:w="1007" w:type="dxa"/>
            <w:tcBorders>
              <w:top w:val="single" w:sz="4" w:space="0" w:color="000000"/>
              <w:left w:val="single" w:sz="4" w:space="0" w:color="000000"/>
              <w:bottom w:val="double" w:sz="2" w:space="0" w:color="000000"/>
            </w:tcBorders>
            <w:shd w:val="clear" w:color="auto" w:fill="BFBFBF"/>
            <w:vAlign w:val="center"/>
          </w:tcPr>
          <w:p w:rsidR="007247FB" w:rsidRPr="007324FB" w:rsidRDefault="007247FB" w:rsidP="00341FB0">
            <w:pPr>
              <w:keepNext/>
              <w:widowControl/>
              <w:autoSpaceDE/>
              <w:jc w:val="center"/>
              <w:rPr>
                <w:sz w:val="18"/>
                <w:szCs w:val="18"/>
              </w:rPr>
            </w:pPr>
            <w:r w:rsidRPr="007324FB">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7247FB" w:rsidRPr="007324FB" w:rsidRDefault="007247FB" w:rsidP="00341FB0">
            <w:pPr>
              <w:keepNext/>
              <w:widowControl/>
              <w:autoSpaceDE/>
              <w:jc w:val="center"/>
            </w:pPr>
            <w:r w:rsidRPr="007324FB">
              <w:rPr>
                <w:sz w:val="18"/>
                <w:szCs w:val="18"/>
              </w:rPr>
              <w:t>6</w:t>
            </w:r>
          </w:p>
        </w:tc>
      </w:tr>
      <w:tr w:rsidR="007247FB" w:rsidRPr="007324FB" w:rsidTr="00341FB0">
        <w:trPr>
          <w:cantSplit/>
        </w:trPr>
        <w:tc>
          <w:tcPr>
            <w:tcW w:w="570" w:type="dxa"/>
            <w:tcBorders>
              <w:top w:val="double" w:sz="2" w:space="0" w:color="000000"/>
              <w:left w:val="single" w:sz="4" w:space="0" w:color="000000"/>
              <w:bottom w:val="single" w:sz="4" w:space="0" w:color="000000"/>
            </w:tcBorders>
          </w:tcPr>
          <w:p w:rsidR="007247FB" w:rsidRPr="007324FB" w:rsidRDefault="007247FB" w:rsidP="009E32B3">
            <w:pPr>
              <w:widowControl/>
              <w:numPr>
                <w:ilvl w:val="0"/>
                <w:numId w:val="29"/>
              </w:numPr>
              <w:tabs>
                <w:tab w:val="clear" w:pos="0"/>
                <w:tab w:val="num" w:pos="360"/>
              </w:tabs>
              <w:suppressAutoHyphens/>
              <w:autoSpaceDE/>
              <w:autoSpaceDN/>
              <w:adjustRightInd/>
              <w:snapToGrid w:val="0"/>
              <w:spacing w:line="360" w:lineRule="auto"/>
              <w:ind w:left="360" w:hanging="360"/>
              <w:jc w:val="both"/>
            </w:pPr>
          </w:p>
        </w:tc>
        <w:tc>
          <w:tcPr>
            <w:tcW w:w="2543" w:type="dxa"/>
            <w:tcBorders>
              <w:top w:val="double" w:sz="2"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306" w:type="dxa"/>
            <w:tcBorders>
              <w:top w:val="double" w:sz="2"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007" w:type="dxa"/>
            <w:tcBorders>
              <w:top w:val="double" w:sz="2"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7247FB" w:rsidRPr="007324FB" w:rsidRDefault="007247FB" w:rsidP="00341FB0">
            <w:pPr>
              <w:widowControl/>
              <w:autoSpaceDE/>
              <w:snapToGrid w:val="0"/>
              <w:ind w:left="57" w:right="57"/>
            </w:pPr>
          </w:p>
        </w:tc>
      </w:tr>
      <w:tr w:rsidR="007247FB" w:rsidRPr="007324FB" w:rsidTr="00341FB0">
        <w:trPr>
          <w:cantSplit/>
        </w:trPr>
        <w:tc>
          <w:tcPr>
            <w:tcW w:w="570" w:type="dxa"/>
            <w:tcBorders>
              <w:top w:val="single" w:sz="4" w:space="0" w:color="000000"/>
              <w:left w:val="single" w:sz="4" w:space="0" w:color="000000"/>
              <w:bottom w:val="single" w:sz="4" w:space="0" w:color="000000"/>
            </w:tcBorders>
          </w:tcPr>
          <w:p w:rsidR="007247FB" w:rsidRPr="007324FB" w:rsidRDefault="007247FB" w:rsidP="009E32B3">
            <w:pPr>
              <w:widowControl/>
              <w:numPr>
                <w:ilvl w:val="0"/>
                <w:numId w:val="29"/>
              </w:numPr>
              <w:tabs>
                <w:tab w:val="clear" w:pos="0"/>
                <w:tab w:val="num" w:pos="360"/>
              </w:tabs>
              <w:suppressAutoHyphens/>
              <w:autoSpaceDE/>
              <w:autoSpaceDN/>
              <w:adjustRightInd/>
              <w:snapToGrid w:val="0"/>
              <w:spacing w:line="360" w:lineRule="auto"/>
              <w:ind w:left="360" w:hanging="360"/>
              <w:jc w:val="both"/>
            </w:pPr>
          </w:p>
        </w:tc>
        <w:tc>
          <w:tcPr>
            <w:tcW w:w="2543"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306"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007"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widowControl/>
              <w:autoSpaceDE/>
              <w:snapToGrid w:val="0"/>
              <w:ind w:left="57" w:right="57"/>
            </w:pPr>
          </w:p>
        </w:tc>
      </w:tr>
      <w:tr w:rsidR="007247FB" w:rsidRPr="007324FB" w:rsidTr="00341FB0">
        <w:trPr>
          <w:cantSplit/>
        </w:trPr>
        <w:tc>
          <w:tcPr>
            <w:tcW w:w="570" w:type="dxa"/>
            <w:tcBorders>
              <w:top w:val="single" w:sz="4" w:space="0" w:color="000000"/>
              <w:left w:val="single" w:sz="4" w:space="0" w:color="000000"/>
              <w:bottom w:val="single" w:sz="4" w:space="0" w:color="000000"/>
            </w:tcBorders>
          </w:tcPr>
          <w:p w:rsidR="007247FB" w:rsidRPr="007324FB" w:rsidRDefault="007247FB" w:rsidP="009E32B3">
            <w:pPr>
              <w:widowControl/>
              <w:numPr>
                <w:ilvl w:val="0"/>
                <w:numId w:val="29"/>
              </w:numPr>
              <w:tabs>
                <w:tab w:val="clear" w:pos="0"/>
                <w:tab w:val="num" w:pos="360"/>
              </w:tabs>
              <w:suppressAutoHyphens/>
              <w:autoSpaceDE/>
              <w:autoSpaceDN/>
              <w:adjustRightInd/>
              <w:snapToGrid w:val="0"/>
              <w:spacing w:line="360" w:lineRule="auto"/>
              <w:ind w:left="360" w:hanging="360"/>
              <w:jc w:val="both"/>
            </w:pPr>
          </w:p>
        </w:tc>
        <w:tc>
          <w:tcPr>
            <w:tcW w:w="2543"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306"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007"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widowControl/>
              <w:autoSpaceDE/>
              <w:snapToGrid w:val="0"/>
              <w:ind w:left="57" w:right="57"/>
            </w:pPr>
          </w:p>
        </w:tc>
      </w:tr>
      <w:tr w:rsidR="007247FB" w:rsidRPr="007324FB" w:rsidTr="00341FB0">
        <w:trPr>
          <w:cantSplit/>
        </w:trPr>
        <w:tc>
          <w:tcPr>
            <w:tcW w:w="570" w:type="dxa"/>
            <w:tcBorders>
              <w:top w:val="single" w:sz="4" w:space="0" w:color="000000"/>
              <w:left w:val="single" w:sz="4" w:space="0" w:color="000000"/>
              <w:bottom w:val="single" w:sz="4" w:space="0" w:color="000000"/>
            </w:tcBorders>
          </w:tcPr>
          <w:p w:rsidR="007247FB" w:rsidRPr="007324FB" w:rsidRDefault="007247FB" w:rsidP="00341FB0">
            <w:pPr>
              <w:widowControl/>
              <w:autoSpaceDE/>
              <w:ind w:left="57" w:right="57"/>
            </w:pPr>
            <w:r w:rsidRPr="007324FB">
              <w:t>…</w:t>
            </w:r>
          </w:p>
        </w:tc>
        <w:tc>
          <w:tcPr>
            <w:tcW w:w="2543"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306"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007"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widowControl/>
              <w:autoSpaceDE/>
              <w:snapToGrid w:val="0"/>
              <w:ind w:left="57" w:right="57"/>
            </w:pPr>
          </w:p>
        </w:tc>
      </w:tr>
      <w:tr w:rsidR="007247FB" w:rsidRPr="007324FB" w:rsidTr="00341FB0">
        <w:trPr>
          <w:cantSplit/>
          <w:trHeight w:val="228"/>
        </w:trPr>
        <w:tc>
          <w:tcPr>
            <w:tcW w:w="6096" w:type="dxa"/>
            <w:gridSpan w:val="4"/>
            <w:tcBorders>
              <w:top w:val="single" w:sz="4" w:space="0" w:color="000000"/>
              <w:left w:val="single" w:sz="4" w:space="0" w:color="000000"/>
              <w:bottom w:val="single" w:sz="4" w:space="0" w:color="000000"/>
            </w:tcBorders>
          </w:tcPr>
          <w:p w:rsidR="007247FB" w:rsidRPr="007324FB" w:rsidRDefault="007247FB" w:rsidP="00341FB0">
            <w:pPr>
              <w:widowControl/>
              <w:autoSpaceDE/>
              <w:rPr>
                <w:b/>
              </w:rPr>
            </w:pPr>
            <w:r w:rsidRPr="007324FB">
              <w:rPr>
                <w:b/>
              </w:rPr>
              <w:t xml:space="preserve">ИТОГО </w:t>
            </w:r>
            <w:r w:rsidRPr="007324FB">
              <w:t xml:space="preserve">за </w:t>
            </w:r>
            <w:r>
              <w:t>период</w:t>
            </w:r>
            <w:r w:rsidRPr="007324FB">
              <w:t xml:space="preserve"> </w:t>
            </w:r>
            <w:r w:rsidRPr="001139D6">
              <w:rPr>
                <w:b/>
                <w:color w:val="548DD4"/>
              </w:rPr>
              <w:t>[указать, например «2015-2016 гг.»]</w:t>
            </w:r>
          </w:p>
        </w:tc>
        <w:tc>
          <w:tcPr>
            <w:tcW w:w="1007" w:type="dxa"/>
            <w:tcBorders>
              <w:top w:val="single" w:sz="4" w:space="0" w:color="000000"/>
              <w:left w:val="single" w:sz="4" w:space="0" w:color="000000"/>
              <w:bottom w:val="single" w:sz="4" w:space="0" w:color="000000"/>
            </w:tcBorders>
          </w:tcPr>
          <w:p w:rsidR="007247FB" w:rsidRPr="007324FB" w:rsidRDefault="007247FB" w:rsidP="00341FB0">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widowControl/>
              <w:autoSpaceDE/>
              <w:ind w:left="57" w:right="57"/>
              <w:jc w:val="center"/>
            </w:pPr>
            <w:r w:rsidRPr="007324FB">
              <w:rPr>
                <w:b/>
              </w:rPr>
              <w:t>Х</w:t>
            </w:r>
          </w:p>
        </w:tc>
      </w:tr>
    </w:tbl>
    <w:p w:rsidR="007247FB" w:rsidRPr="007324FB" w:rsidRDefault="007247FB" w:rsidP="00D67622">
      <w:pPr>
        <w:spacing w:before="120" w:after="60"/>
        <w:rPr>
          <w:b/>
        </w:rPr>
      </w:pPr>
      <w:bookmarkStart w:id="45" w:name="_Ref55336389"/>
    </w:p>
    <w:p w:rsidR="007247FB" w:rsidRPr="007324FB" w:rsidRDefault="007247FB" w:rsidP="00D67622">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7247FB" w:rsidRPr="007324FB" w:rsidRDefault="007247FB" w:rsidP="00D67622">
      <w:pPr>
        <w:widowControl/>
        <w:autoSpaceDE/>
      </w:pPr>
    </w:p>
    <w:p w:rsidR="007247FB" w:rsidRPr="007324FB" w:rsidRDefault="007247FB" w:rsidP="00D67622">
      <w:pPr>
        <w:widowControl/>
        <w:autoSpaceDE/>
        <w:ind w:left="6372" w:firstLine="708"/>
      </w:pPr>
      <w:r>
        <w:t>М.П.</w:t>
      </w:r>
      <w:r w:rsidRPr="007324FB">
        <w:tab/>
      </w:r>
    </w:p>
    <w:p w:rsidR="007247FB" w:rsidRPr="007324FB" w:rsidRDefault="007247FB" w:rsidP="00D67622">
      <w:pPr>
        <w:widowControl/>
        <w:autoSpaceDE/>
      </w:pPr>
    </w:p>
    <w:p w:rsidR="007247FB" w:rsidRPr="007324FB" w:rsidRDefault="007247FB" w:rsidP="00D67622">
      <w:pPr>
        <w:widowControl/>
        <w:autoSpaceDE/>
      </w:pPr>
    </w:p>
    <w:p w:rsidR="007247FB" w:rsidRPr="007324FB" w:rsidRDefault="007247FB" w:rsidP="00D67622">
      <w:pPr>
        <w:widowControl/>
        <w:autoSpaceDE/>
        <w:ind w:left="4956"/>
        <w:rPr>
          <w:b/>
        </w:rPr>
      </w:pPr>
      <w:r w:rsidRPr="007324FB">
        <w:t>Дата</w:t>
      </w:r>
      <w:r w:rsidRPr="007324FB">
        <w:tab/>
        <w:t>_____/_____</w:t>
      </w:r>
      <w:r w:rsidRPr="007324FB">
        <w:tab/>
        <w:t>/__________</w:t>
      </w:r>
      <w:r w:rsidRPr="007324FB">
        <w:tab/>
      </w:r>
    </w:p>
    <w:p w:rsidR="007247FB" w:rsidRPr="007324FB" w:rsidRDefault="007247FB" w:rsidP="00D67622">
      <w:pPr>
        <w:spacing w:before="120" w:after="60"/>
        <w:rPr>
          <w:b/>
        </w:rPr>
      </w:pPr>
    </w:p>
    <w:p w:rsidR="007247FB" w:rsidRPr="007324FB" w:rsidRDefault="007247FB" w:rsidP="00D67622">
      <w:pPr>
        <w:sectPr w:rsidR="007247FB" w:rsidRPr="007324FB">
          <w:headerReference w:type="even" r:id="rId62"/>
          <w:headerReference w:type="default" r:id="rId63"/>
          <w:footerReference w:type="even" r:id="rId64"/>
          <w:footerReference w:type="default" r:id="rId65"/>
          <w:headerReference w:type="first" r:id="rId66"/>
          <w:footerReference w:type="first" r:id="rId67"/>
          <w:pgSz w:w="11906" w:h="16838"/>
          <w:pgMar w:top="1410" w:right="1274" w:bottom="1410" w:left="1701" w:header="1134" w:footer="1134" w:gutter="0"/>
          <w:cols w:space="720"/>
          <w:docGrid w:linePitch="600" w:charSpace="32768"/>
        </w:sectPr>
      </w:pPr>
    </w:p>
    <w:bookmarkEnd w:id="45"/>
    <w:p w:rsidR="007247FB" w:rsidRPr="00CD5FBA" w:rsidRDefault="007247FB" w:rsidP="00D67622">
      <w:pPr>
        <w:pStyle w:val="2"/>
        <w:spacing w:before="0" w:after="0"/>
        <w:rPr>
          <w:sz w:val="24"/>
          <w:szCs w:val="24"/>
          <w:vertAlign w:val="superscript"/>
        </w:rPr>
      </w:pPr>
      <w:r w:rsidRPr="00CD5FBA">
        <w:rPr>
          <w:rFonts w:ascii="Times New Roman" w:hAnsi="Times New Roman"/>
          <w:i w:val="0"/>
          <w:sz w:val="24"/>
          <w:szCs w:val="24"/>
        </w:rPr>
        <w:lastRenderedPageBreak/>
        <w:t>Форма 1.3. Декларация соответствия Участника Запроса предложений</w:t>
      </w:r>
    </w:p>
    <w:p w:rsidR="007247FB" w:rsidRPr="007324FB" w:rsidRDefault="007247FB" w:rsidP="00D67622">
      <w:pPr>
        <w:rPr>
          <w:sz w:val="26"/>
          <w:szCs w:val="26"/>
          <w:vertAlign w:val="superscript"/>
        </w:rPr>
      </w:pPr>
    </w:p>
    <w:p w:rsidR="007247FB" w:rsidRPr="007324FB" w:rsidRDefault="007247FB" w:rsidP="00D67622">
      <w:pPr>
        <w:jc w:val="right"/>
        <w:rPr>
          <w:b/>
        </w:rPr>
      </w:pPr>
      <w:r w:rsidRPr="007324FB">
        <w:rPr>
          <w:sz w:val="26"/>
          <w:szCs w:val="26"/>
          <w:vertAlign w:val="superscript"/>
        </w:rPr>
        <w:t>Приложение № 3 к заявке на участие в закупке</w:t>
      </w:r>
      <w:r w:rsidRPr="007324FB">
        <w:rPr>
          <w:sz w:val="26"/>
          <w:szCs w:val="26"/>
          <w:vertAlign w:val="superscript"/>
        </w:rPr>
        <w:br/>
        <w:t>от «____»_____________ года  №_______</w:t>
      </w:r>
    </w:p>
    <w:p w:rsidR="007247FB" w:rsidRPr="007324FB" w:rsidRDefault="007247FB" w:rsidP="00D67622">
      <w:pPr>
        <w:ind w:left="567"/>
        <w:rPr>
          <w:b/>
        </w:rPr>
      </w:pPr>
    </w:p>
    <w:p w:rsidR="007247FB" w:rsidRPr="007324FB" w:rsidRDefault="007247FB" w:rsidP="00D67622">
      <w:pPr>
        <w:ind w:left="567"/>
        <w:jc w:val="center"/>
        <w:rPr>
          <w:b/>
        </w:rPr>
      </w:pPr>
      <w:r w:rsidRPr="007324FB">
        <w:rPr>
          <w:b/>
        </w:rPr>
        <w:t>ДЕКЛАРАЦИЯ СООТВЕТСТВИЯ УЧАСТНИКА ЗАПРОСА ПРЕДЛОЖЕНИЙ</w:t>
      </w:r>
    </w:p>
    <w:p w:rsidR="007247FB" w:rsidRPr="007324FB" w:rsidRDefault="007247FB" w:rsidP="00D67622">
      <w:pPr>
        <w:ind w:left="567"/>
        <w:jc w:val="center"/>
        <w:rPr>
          <w:b/>
        </w:rPr>
      </w:pPr>
    </w:p>
    <w:p w:rsidR="007247FB" w:rsidRPr="007324FB" w:rsidRDefault="007247FB" w:rsidP="00D67622">
      <w:pPr>
        <w:ind w:firstLine="567"/>
        <w:jc w:val="both"/>
      </w:pPr>
      <w:r w:rsidRPr="007324FB">
        <w:t>Настоящим подтверждаем, что________</w:t>
      </w:r>
      <w:r>
        <w:t xml:space="preserve"> </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7247FB" w:rsidRPr="007324FB" w:rsidRDefault="007247FB" w:rsidP="00D67622">
      <w:pPr>
        <w:pStyle w:val="afffc"/>
        <w:spacing w:before="0"/>
      </w:pPr>
      <w:r>
        <w:t>1. </w:t>
      </w:r>
      <w:r w:rsidRPr="007324FB">
        <w:t xml:space="preserve">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выполнения работ (оказания услуг)</w:t>
      </w:r>
      <w:r w:rsidRPr="007324FB">
        <w:t>, являющейся предметом Запроса предложений.</w:t>
      </w:r>
    </w:p>
    <w:p w:rsidR="007247FB" w:rsidRPr="007324FB" w:rsidRDefault="007247FB" w:rsidP="00D67622">
      <w:pPr>
        <w:pStyle w:val="afffc"/>
        <w:spacing w:before="0"/>
      </w:pPr>
      <w:r>
        <w:t>2. </w:t>
      </w:r>
      <w:r w:rsidRPr="007324FB">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7247FB" w:rsidRPr="007324FB" w:rsidRDefault="007247FB" w:rsidP="00D67622">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247FB" w:rsidRPr="007324FB" w:rsidRDefault="007247FB" w:rsidP="00D67622">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7247FB" w:rsidRPr="007324FB" w:rsidRDefault="007247FB" w:rsidP="00D67622">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7247FB" w:rsidRPr="007324FB" w:rsidRDefault="007247FB" w:rsidP="00D67622">
      <w:pPr>
        <w:pStyle w:val="afffc"/>
        <w:spacing w:before="0"/>
      </w:pPr>
      <w:r>
        <w:t>6. </w:t>
      </w:r>
      <w:r w:rsidRPr="007324FB">
        <w:t xml:space="preserve">Отсутствие сведений об Участнике закупки в реестре недобросовестных </w:t>
      </w:r>
      <w:r>
        <w:t>поставщиков</w:t>
      </w:r>
      <w:r w:rsidRPr="007324FB">
        <w:t xml:space="preserve">, предусмотренном ст. 5 Федерального закона № 223-ФЗ и в реестре недобросовестных </w:t>
      </w:r>
      <w:r>
        <w:t>поставщиков</w:t>
      </w:r>
      <w:r w:rsidRPr="007324FB">
        <w:t>,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247FB" w:rsidRPr="007324FB" w:rsidRDefault="007247FB" w:rsidP="00D67622">
      <w:pPr>
        <w:ind w:left="567"/>
      </w:pPr>
    </w:p>
    <w:p w:rsidR="007247FB" w:rsidRPr="007324FB" w:rsidRDefault="007247FB" w:rsidP="00D67622">
      <w:pPr>
        <w:ind w:left="567"/>
      </w:pPr>
    </w:p>
    <w:p w:rsidR="007247FB" w:rsidRPr="007324FB" w:rsidRDefault="007247FB" w:rsidP="00D67622">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7247FB" w:rsidRPr="007324FB" w:rsidRDefault="007247FB" w:rsidP="00D67622"/>
    <w:p w:rsidR="007247FB" w:rsidRPr="007324FB" w:rsidRDefault="007247FB" w:rsidP="00D67622">
      <w:pPr>
        <w:ind w:left="6372" w:firstLine="708"/>
      </w:pPr>
      <w:r w:rsidRPr="007324FB">
        <w:t>м.п.</w:t>
      </w:r>
      <w:r w:rsidRPr="007324FB">
        <w:tab/>
      </w:r>
    </w:p>
    <w:p w:rsidR="007247FB" w:rsidRPr="007324FB" w:rsidRDefault="007247FB" w:rsidP="00D67622"/>
    <w:p w:rsidR="007247FB" w:rsidRPr="007324FB" w:rsidRDefault="007247FB" w:rsidP="00D67622">
      <w:pPr>
        <w:ind w:left="4248" w:firstLine="708"/>
      </w:pPr>
      <w:r w:rsidRPr="007324FB">
        <w:t>Дата</w:t>
      </w:r>
      <w:r w:rsidRPr="007324FB">
        <w:tab/>
        <w:t>_____/_____</w:t>
      </w:r>
      <w:r w:rsidRPr="007324FB">
        <w:tab/>
        <w:t>/__________</w:t>
      </w:r>
      <w:r w:rsidRPr="007324FB">
        <w:tab/>
      </w:r>
    </w:p>
    <w:p w:rsidR="007247FB" w:rsidRPr="007324FB" w:rsidRDefault="007247FB" w:rsidP="00D67622"/>
    <w:p w:rsidR="007247FB" w:rsidRPr="007324FB" w:rsidRDefault="007247FB" w:rsidP="00D67622"/>
    <w:p w:rsidR="007247FB" w:rsidRPr="007324FB" w:rsidRDefault="007247FB" w:rsidP="00D67622"/>
    <w:p w:rsidR="007247FB" w:rsidRPr="007324FB" w:rsidRDefault="007247FB" w:rsidP="00D67622"/>
    <w:p w:rsidR="007247FB" w:rsidRPr="007324FB" w:rsidRDefault="007247FB" w:rsidP="00D67622"/>
    <w:p w:rsidR="007247FB" w:rsidRPr="007324FB" w:rsidRDefault="007247FB" w:rsidP="00D67622"/>
    <w:p w:rsidR="007247FB" w:rsidRPr="007324FB" w:rsidRDefault="007247FB" w:rsidP="00D67622"/>
    <w:p w:rsidR="007247FB" w:rsidRPr="007324FB" w:rsidRDefault="007247FB" w:rsidP="00D67622"/>
    <w:p w:rsidR="007247FB" w:rsidRDefault="007247FB" w:rsidP="00D67622"/>
    <w:p w:rsidR="007247FB" w:rsidRDefault="007247FB" w:rsidP="00D67622"/>
    <w:p w:rsidR="007247FB" w:rsidRDefault="007247FB" w:rsidP="00D67622"/>
    <w:p w:rsidR="007247FB" w:rsidRPr="007324FB" w:rsidRDefault="007247FB" w:rsidP="00D67622"/>
    <w:p w:rsidR="007247FB" w:rsidRPr="007324FB" w:rsidRDefault="007247FB" w:rsidP="00D67622"/>
    <w:p w:rsidR="007247FB" w:rsidRPr="00CD5FBA" w:rsidRDefault="007247FB" w:rsidP="00D67622">
      <w:pPr>
        <w:rPr>
          <w:b/>
        </w:rPr>
      </w:pPr>
      <w:r w:rsidRPr="00CD5FBA">
        <w:rPr>
          <w:b/>
        </w:rPr>
        <w:lastRenderedPageBreak/>
        <w:t>Форма 1.4. Анкета участника</w:t>
      </w:r>
    </w:p>
    <w:p w:rsidR="007247FB" w:rsidRPr="007324FB" w:rsidRDefault="007247FB" w:rsidP="00D67622">
      <w:pPr>
        <w:jc w:val="center"/>
        <w:rPr>
          <w:b/>
        </w:rPr>
      </w:pPr>
    </w:p>
    <w:p w:rsidR="007247FB" w:rsidRPr="007324FB" w:rsidRDefault="007247FB" w:rsidP="00D67622">
      <w:pPr>
        <w:jc w:val="right"/>
        <w:rPr>
          <w:b/>
        </w:rPr>
      </w:pPr>
      <w:r w:rsidRPr="007324FB">
        <w:rPr>
          <w:sz w:val="26"/>
          <w:szCs w:val="26"/>
          <w:vertAlign w:val="superscript"/>
        </w:rPr>
        <w:t>Приложение № 4 к заявке на участие в закупке</w:t>
      </w:r>
      <w:r w:rsidRPr="007324FB">
        <w:rPr>
          <w:sz w:val="26"/>
          <w:szCs w:val="26"/>
          <w:vertAlign w:val="superscript"/>
        </w:rPr>
        <w:br/>
        <w:t>от «____»_____________ года  №_______</w:t>
      </w:r>
    </w:p>
    <w:p w:rsidR="007247FB" w:rsidRPr="007324FB" w:rsidRDefault="007247FB" w:rsidP="00D67622">
      <w:pPr>
        <w:jc w:val="center"/>
        <w:rPr>
          <w:b/>
        </w:rPr>
      </w:pPr>
    </w:p>
    <w:p w:rsidR="007247FB" w:rsidRPr="007324FB" w:rsidRDefault="007247FB" w:rsidP="00D67622">
      <w:pPr>
        <w:jc w:val="center"/>
      </w:pPr>
      <w:r w:rsidRPr="007324FB">
        <w:rPr>
          <w:b/>
        </w:rPr>
        <w:t>АНКЕТА УЧАСТНИКА</w:t>
      </w:r>
    </w:p>
    <w:p w:rsidR="007247FB" w:rsidRPr="007324FB" w:rsidRDefault="007247FB" w:rsidP="00D67622">
      <w:pPr>
        <w:jc w:val="center"/>
      </w:pPr>
    </w:p>
    <w:tbl>
      <w:tblPr>
        <w:tblW w:w="0" w:type="auto"/>
        <w:tblInd w:w="108" w:type="dxa"/>
        <w:tblLayout w:type="fixed"/>
        <w:tblLook w:val="0000"/>
      </w:tblPr>
      <w:tblGrid>
        <w:gridCol w:w="708"/>
        <w:gridCol w:w="4690"/>
        <w:gridCol w:w="4110"/>
      </w:tblGrid>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24FB" w:rsidRDefault="007247FB" w:rsidP="00341FB0">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7247FB" w:rsidRPr="007324FB" w:rsidRDefault="007247FB" w:rsidP="00341FB0">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7247FB" w:rsidRPr="007324FB" w:rsidRDefault="007247FB" w:rsidP="00341FB0">
            <w:pPr>
              <w:pStyle w:val="affff"/>
            </w:pPr>
            <w:r w:rsidRPr="007324FB">
              <w:t>Сведения об Участнике</w:t>
            </w: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Факс Участника</w:t>
            </w:r>
          </w:p>
          <w:p w:rsidR="007247FB" w:rsidRPr="007324FB" w:rsidRDefault="007247FB" w:rsidP="00341FB0">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24FB" w:rsidRDefault="007247FB" w:rsidP="00341FB0">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jc w:val="center"/>
              <w:rPr>
                <w:szCs w:val="22"/>
              </w:rPr>
            </w:pPr>
            <w:r w:rsidRPr="007352F6">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r w:rsidR="007247FB" w:rsidRPr="007324FB" w:rsidTr="00341FB0">
        <w:tc>
          <w:tcPr>
            <w:tcW w:w="708" w:type="dxa"/>
            <w:tcBorders>
              <w:top w:val="single" w:sz="4" w:space="0" w:color="000000"/>
              <w:left w:val="single" w:sz="4" w:space="0" w:color="000000"/>
              <w:bottom w:val="single" w:sz="4" w:space="0" w:color="000000"/>
            </w:tcBorders>
            <w:vAlign w:val="center"/>
          </w:tcPr>
          <w:p w:rsidR="007247FB" w:rsidRPr="007352F6" w:rsidRDefault="007247FB" w:rsidP="00341FB0">
            <w:pPr>
              <w:pStyle w:val="affff1"/>
              <w:tabs>
                <w:tab w:val="clear" w:pos="340"/>
                <w:tab w:val="left" w:pos="708"/>
              </w:tabs>
              <w:ind w:left="57" w:firstLine="0"/>
              <w:jc w:val="center"/>
              <w:rPr>
                <w:szCs w:val="22"/>
              </w:rPr>
            </w:pPr>
            <w:r w:rsidRPr="007352F6">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7247FB" w:rsidRPr="007324FB" w:rsidRDefault="007247FB" w:rsidP="00341FB0">
            <w:pPr>
              <w:pStyle w:val="affff2"/>
            </w:pPr>
            <w:r w:rsidRPr="007324FB">
              <w:t>Необходимость одобрения заключения сделки уполномоченными органами управления</w:t>
            </w:r>
          </w:p>
          <w:p w:rsidR="007247FB" w:rsidRPr="007324FB" w:rsidRDefault="007247FB" w:rsidP="00341FB0">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7247FB" w:rsidRPr="007324FB" w:rsidRDefault="007247FB" w:rsidP="00341FB0">
            <w:pPr>
              <w:pStyle w:val="affff2"/>
              <w:snapToGrid w:val="0"/>
            </w:pPr>
          </w:p>
        </w:tc>
      </w:tr>
    </w:tbl>
    <w:p w:rsidR="007247FB" w:rsidRPr="007324FB" w:rsidRDefault="007247FB" w:rsidP="00D67622"/>
    <w:p w:rsidR="007247FB" w:rsidRDefault="007247FB" w:rsidP="00D67622">
      <w:pPr>
        <w:pStyle w:val="2"/>
        <w:spacing w:before="0" w:after="0"/>
      </w:pPr>
      <w:r w:rsidRPr="007324FB">
        <w:br w:type="page"/>
      </w:r>
    </w:p>
    <w:p w:rsidR="007247FB" w:rsidRPr="007324FB" w:rsidRDefault="007247FB" w:rsidP="00D67622">
      <w:pPr>
        <w:pStyle w:val="2"/>
        <w:spacing w:before="0" w:after="0"/>
        <w:rPr>
          <w:rFonts w:ascii="Times New Roman" w:hAnsi="Times New Roman"/>
          <w:i w:val="0"/>
          <w:sz w:val="24"/>
          <w:szCs w:val="24"/>
        </w:rPr>
      </w:pPr>
      <w:r w:rsidRPr="007324FB">
        <w:rPr>
          <w:rFonts w:ascii="Times New Roman" w:hAnsi="Times New Roman"/>
          <w:i w:val="0"/>
          <w:sz w:val="24"/>
          <w:szCs w:val="24"/>
        </w:rPr>
        <w:lastRenderedPageBreak/>
        <w:t>Форма 1.</w:t>
      </w:r>
      <w:r>
        <w:rPr>
          <w:rFonts w:ascii="Times New Roman" w:hAnsi="Times New Roman"/>
          <w:i w:val="0"/>
          <w:sz w:val="24"/>
          <w:szCs w:val="24"/>
        </w:rPr>
        <w:t>5</w:t>
      </w:r>
      <w:r w:rsidRPr="007324FB">
        <w:rPr>
          <w:rFonts w:ascii="Times New Roman" w:hAnsi="Times New Roman"/>
          <w:i w:val="0"/>
          <w:sz w:val="24"/>
          <w:szCs w:val="24"/>
        </w:rPr>
        <w:t>. Согласие на обработку персональных данных</w:t>
      </w:r>
    </w:p>
    <w:p w:rsidR="007247FB" w:rsidRDefault="007247FB" w:rsidP="00D67622">
      <w:pPr>
        <w:ind w:right="45"/>
        <w:jc w:val="right"/>
        <w:rPr>
          <w:sz w:val="26"/>
          <w:szCs w:val="26"/>
          <w:vertAlign w:val="superscript"/>
        </w:rPr>
      </w:pPr>
    </w:p>
    <w:p w:rsidR="007247FB" w:rsidRPr="007324FB" w:rsidRDefault="007247FB" w:rsidP="00D67622">
      <w:pPr>
        <w:ind w:right="45"/>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7247FB" w:rsidRPr="007324FB" w:rsidRDefault="007247FB" w:rsidP="00D67622">
      <w:pPr>
        <w:ind w:right="45"/>
        <w:jc w:val="center"/>
        <w:rPr>
          <w:b/>
        </w:rPr>
      </w:pPr>
      <w:r w:rsidRPr="007324FB">
        <w:rPr>
          <w:b/>
        </w:rPr>
        <w:t>СОГЛАСИЕ</w:t>
      </w:r>
    </w:p>
    <w:p w:rsidR="007247FB" w:rsidRPr="007324FB" w:rsidRDefault="007247FB" w:rsidP="00D67622">
      <w:pPr>
        <w:ind w:right="45"/>
        <w:jc w:val="center"/>
        <w:rPr>
          <w:b/>
        </w:rPr>
      </w:pPr>
      <w:r w:rsidRPr="007324FB">
        <w:rPr>
          <w:b/>
        </w:rPr>
        <w:t>на обработку персональных данных</w:t>
      </w:r>
    </w:p>
    <w:p w:rsidR="007247FB" w:rsidRPr="007324FB" w:rsidRDefault="007247FB" w:rsidP="00D67622">
      <w:pPr>
        <w:spacing w:after="120" w:line="360" w:lineRule="auto"/>
        <w:ind w:right="45"/>
        <w:jc w:val="both"/>
      </w:pPr>
    </w:p>
    <w:p w:rsidR="007247FB" w:rsidRPr="007324FB" w:rsidRDefault="007247FB" w:rsidP="00D67622">
      <w:pPr>
        <w:tabs>
          <w:tab w:val="left" w:pos="8931"/>
        </w:tabs>
        <w:ind w:right="45"/>
        <w:jc w:val="both"/>
        <w:rPr>
          <w:u w:val="single"/>
        </w:rPr>
      </w:pPr>
      <w:r w:rsidRPr="007324FB">
        <w:t>Я, нижеподписавшийся</w:t>
      </w:r>
      <w:r w:rsidRPr="007324FB">
        <w:rPr>
          <w:u w:val="single"/>
        </w:rPr>
        <w:tab/>
      </w:r>
    </w:p>
    <w:p w:rsidR="007247FB" w:rsidRPr="007324FB" w:rsidRDefault="007247FB" w:rsidP="00D67622">
      <w:pPr>
        <w:tabs>
          <w:tab w:val="left" w:pos="3969"/>
        </w:tabs>
        <w:ind w:right="45"/>
        <w:jc w:val="both"/>
        <w:rPr>
          <w:sz w:val="16"/>
          <w:szCs w:val="16"/>
        </w:rPr>
      </w:pPr>
      <w:r w:rsidRPr="007324FB">
        <w:tab/>
      </w:r>
      <w:r w:rsidRPr="007324FB">
        <w:rPr>
          <w:sz w:val="16"/>
          <w:szCs w:val="16"/>
        </w:rPr>
        <w:t>(фамилия, имя, отчество)</w:t>
      </w:r>
    </w:p>
    <w:p w:rsidR="007247FB" w:rsidRPr="007324FB" w:rsidRDefault="007247FB" w:rsidP="00D67622">
      <w:pPr>
        <w:tabs>
          <w:tab w:val="left" w:pos="8931"/>
        </w:tabs>
        <w:ind w:right="45"/>
        <w:jc w:val="both"/>
        <w:rPr>
          <w:u w:val="single"/>
        </w:rPr>
      </w:pPr>
      <w:r w:rsidRPr="007324FB">
        <w:t>паспорт_____________</w:t>
      </w:r>
      <w:r>
        <w:t xml:space="preserve"> </w:t>
      </w:r>
      <w:r w:rsidRPr="007324FB">
        <w:t>№__________________</w:t>
      </w:r>
      <w:r>
        <w:t xml:space="preserve"> </w:t>
      </w:r>
      <w:r w:rsidRPr="007324FB">
        <w:t>дата выдачи</w:t>
      </w:r>
      <w:r w:rsidRPr="007324FB">
        <w:rPr>
          <w:u w:val="single"/>
        </w:rPr>
        <w:tab/>
      </w:r>
    </w:p>
    <w:p w:rsidR="007247FB" w:rsidRPr="007324FB" w:rsidRDefault="007247FB" w:rsidP="00D67622">
      <w:pPr>
        <w:tabs>
          <w:tab w:val="left" w:pos="8931"/>
        </w:tabs>
        <w:ind w:right="45"/>
        <w:jc w:val="both"/>
      </w:pPr>
      <w:r w:rsidRPr="007324FB">
        <w:t>название выдавшего органа</w:t>
      </w:r>
      <w:r w:rsidRPr="007324FB">
        <w:rPr>
          <w:u w:val="single"/>
        </w:rPr>
        <w:tab/>
      </w:r>
      <w:r w:rsidRPr="007324FB">
        <w:t>,</w:t>
      </w:r>
    </w:p>
    <w:p w:rsidR="007247FB" w:rsidRPr="007324FB" w:rsidRDefault="007247FB" w:rsidP="00D67622">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7247FB" w:rsidRPr="007324FB" w:rsidRDefault="007247FB" w:rsidP="00D67622">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7247FB" w:rsidRPr="007324FB" w:rsidRDefault="007247FB" w:rsidP="00D67622">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7247FB" w:rsidRPr="007324FB" w:rsidRDefault="007247FB" w:rsidP="00D67622">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7247FB" w:rsidRPr="007324FB" w:rsidRDefault="007247FB" w:rsidP="00D67622">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7247FB" w:rsidRPr="007324FB" w:rsidRDefault="007247FB" w:rsidP="00D67622">
      <w:pPr>
        <w:ind w:right="45"/>
        <w:jc w:val="both"/>
      </w:pPr>
      <w:r w:rsidRPr="007324FB">
        <w:t>Настоящее согласие дано мной и действует с «__»_____20____г./ бессрочно.</w:t>
      </w:r>
    </w:p>
    <w:p w:rsidR="007247FB" w:rsidRPr="007324FB" w:rsidRDefault="007247FB" w:rsidP="00D67622">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7247FB" w:rsidRPr="007324FB" w:rsidRDefault="007247FB" w:rsidP="00D67622">
      <w:pPr>
        <w:ind w:right="45"/>
        <w:jc w:val="both"/>
      </w:pPr>
    </w:p>
    <w:p w:rsidR="007247FB" w:rsidRPr="007324FB" w:rsidRDefault="007247FB" w:rsidP="00D67622">
      <w:pPr>
        <w:ind w:right="45"/>
        <w:jc w:val="both"/>
      </w:pPr>
      <w:r w:rsidRPr="007324FB">
        <w:t>__________________________________________________</w:t>
      </w:r>
    </w:p>
    <w:p w:rsidR="007247FB" w:rsidRPr="007324FB" w:rsidRDefault="007247FB" w:rsidP="00D67622">
      <w:pPr>
        <w:ind w:right="45"/>
        <w:jc w:val="both"/>
        <w:rPr>
          <w:sz w:val="28"/>
          <w:szCs w:val="28"/>
        </w:rPr>
      </w:pPr>
      <w:r w:rsidRPr="007324FB">
        <w:t>Подпись субъекта персональных данных</w:t>
      </w:r>
    </w:p>
    <w:p w:rsidR="007247FB" w:rsidRPr="007324FB" w:rsidRDefault="007247FB" w:rsidP="00D67622"/>
    <w:p w:rsidR="007247FB" w:rsidRDefault="007247FB" w:rsidP="000D0EBD"/>
    <w:p w:rsidR="007247FB" w:rsidRDefault="007247FB" w:rsidP="000D0EBD"/>
    <w:p w:rsidR="007247FB" w:rsidRDefault="007247FB" w:rsidP="000D0EBD"/>
    <w:p w:rsidR="007247FB" w:rsidRDefault="007247FB" w:rsidP="000D0EBD"/>
    <w:p w:rsidR="007247FB" w:rsidRDefault="007247FB" w:rsidP="000D0EBD"/>
    <w:p w:rsidR="007247FB" w:rsidRDefault="007247FB" w:rsidP="000D0EBD">
      <w:pPr>
        <w:sectPr w:rsidR="007247FB" w:rsidSect="00F83567">
          <w:headerReference w:type="even" r:id="rId68"/>
          <w:headerReference w:type="default" r:id="rId69"/>
          <w:footerReference w:type="even" r:id="rId70"/>
          <w:footerReference w:type="default" r:id="rId71"/>
          <w:pgSz w:w="11906" w:h="16838"/>
          <w:pgMar w:top="1134" w:right="851" w:bottom="1134" w:left="1701" w:header="709" w:footer="709" w:gutter="0"/>
          <w:cols w:space="708"/>
          <w:docGrid w:linePitch="360"/>
        </w:sectPr>
      </w:pPr>
    </w:p>
    <w:p w:rsidR="007247FB" w:rsidRPr="00E828B2" w:rsidRDefault="007247FB" w:rsidP="00727BEA">
      <w:pPr>
        <w:pStyle w:val="7"/>
        <w:numPr>
          <w:ilvl w:val="6"/>
          <w:numId w:val="0"/>
        </w:numPr>
        <w:suppressAutoHyphens/>
        <w:ind w:left="2694"/>
        <w:jc w:val="left"/>
        <w:rPr>
          <w:rFonts w:ascii="Times New Roman" w:hAnsi="Times New Roman"/>
          <w:sz w:val="28"/>
          <w:szCs w:val="28"/>
        </w:rPr>
      </w:pPr>
      <w:r w:rsidRPr="00E828B2">
        <w:lastRenderedPageBreak/>
        <w:t>РАЗДЕЛ I</w:t>
      </w:r>
      <w:r w:rsidRPr="00E828B2">
        <w:rPr>
          <w:lang w:val="en-US"/>
        </w:rPr>
        <w:t>V</w:t>
      </w:r>
      <w:r w:rsidRPr="00E828B2">
        <w:t>. РАСЧЕТ НАЧАЛЬНОЙ МАКСИМАЛЬНОЙ ЦЕНЫ ДОГОВОРА</w:t>
      </w:r>
    </w:p>
    <w:p w:rsidR="007247FB" w:rsidRDefault="007247FB" w:rsidP="00132F53">
      <w:pPr>
        <w:rPr>
          <w:b/>
          <w:bCs/>
        </w:rPr>
      </w:pPr>
    </w:p>
    <w:p w:rsidR="007247FB" w:rsidRDefault="007247FB" w:rsidP="00132F53">
      <w:pPr>
        <w:jc w:val="both"/>
      </w:pPr>
    </w:p>
    <w:p w:rsidR="007247FB" w:rsidRPr="000742C7" w:rsidRDefault="007247FB" w:rsidP="000F750C">
      <w:pPr>
        <w:spacing w:line="276" w:lineRule="auto"/>
        <w:ind w:firstLine="581"/>
        <w:jc w:val="both"/>
      </w:pPr>
      <w:r>
        <w:t>Для расчета начальной максимальной цены договора использован проектно-сметный метод, согласно которому стоимость услуг составит 607</w:t>
      </w:r>
      <w:r w:rsidR="0043161B">
        <w:t> </w:t>
      </w:r>
      <w:r>
        <w:t>900</w:t>
      </w:r>
      <w:r w:rsidR="0043161B">
        <w:t>,</w:t>
      </w:r>
      <w:r w:rsidRPr="000742C7">
        <w:t>00</w:t>
      </w:r>
      <w:r>
        <w:t xml:space="preserve"> </w:t>
      </w:r>
      <w:r w:rsidRPr="000742C7">
        <w:t>р</w:t>
      </w:r>
      <w:r w:rsidR="0043161B">
        <w:t>уб</w:t>
      </w:r>
      <w:r w:rsidRPr="000742C7">
        <w:t>.</w:t>
      </w:r>
      <w:r w:rsidRPr="00132F53">
        <w:t xml:space="preserve"> </w:t>
      </w:r>
      <w:r w:rsidRPr="000742C7">
        <w:t>(</w:t>
      </w:r>
      <w:r w:rsidR="0043161B">
        <w:t>ш</w:t>
      </w:r>
      <w:r>
        <w:t>естьсот семь тысяч девятьсот рублей</w:t>
      </w:r>
      <w:r w:rsidRPr="000742C7">
        <w:t xml:space="preserve">) кроме того НДС 18% - </w:t>
      </w:r>
      <w:r>
        <w:t>109</w:t>
      </w:r>
      <w:r w:rsidR="0043161B">
        <w:t> </w:t>
      </w:r>
      <w:r>
        <w:t>422</w:t>
      </w:r>
      <w:r w:rsidR="0043161B">
        <w:t>,</w:t>
      </w:r>
      <w:r w:rsidRPr="000742C7">
        <w:t>00</w:t>
      </w:r>
      <w:r>
        <w:t xml:space="preserve"> </w:t>
      </w:r>
      <w:r w:rsidRPr="000742C7">
        <w:t>р</w:t>
      </w:r>
      <w:r w:rsidR="0043161B">
        <w:t>уб</w:t>
      </w:r>
      <w:r w:rsidRPr="000742C7">
        <w:t>. (</w:t>
      </w:r>
      <w:r>
        <w:t xml:space="preserve">сто девять тысяч  четыреста двадцать  два  </w:t>
      </w:r>
      <w:r w:rsidRPr="000742C7">
        <w:t>рубл</w:t>
      </w:r>
      <w:r>
        <w:t>я</w:t>
      </w:r>
      <w:r w:rsidRPr="000742C7">
        <w:t>),</w:t>
      </w:r>
      <w:r>
        <w:t xml:space="preserve"> </w:t>
      </w:r>
      <w:r w:rsidRPr="000742C7">
        <w:t xml:space="preserve">всего </w:t>
      </w:r>
      <w:r w:rsidRPr="002F09FD">
        <w:rPr>
          <w:b/>
        </w:rPr>
        <w:t>717</w:t>
      </w:r>
      <w:r w:rsidR="0043161B">
        <w:rPr>
          <w:b/>
        </w:rPr>
        <w:t> </w:t>
      </w:r>
      <w:r w:rsidRPr="002F09FD">
        <w:rPr>
          <w:b/>
        </w:rPr>
        <w:t>322</w:t>
      </w:r>
      <w:r w:rsidR="0043161B">
        <w:rPr>
          <w:b/>
          <w:bCs/>
        </w:rPr>
        <w:t>,</w:t>
      </w:r>
      <w:r w:rsidRPr="002F09FD">
        <w:rPr>
          <w:b/>
          <w:bCs/>
        </w:rPr>
        <w:t>00</w:t>
      </w:r>
      <w:r w:rsidR="0043161B">
        <w:rPr>
          <w:b/>
          <w:bCs/>
        </w:rPr>
        <w:t xml:space="preserve"> </w:t>
      </w:r>
      <w:r w:rsidRPr="002F09FD">
        <w:rPr>
          <w:b/>
          <w:bCs/>
        </w:rPr>
        <w:t>р</w:t>
      </w:r>
      <w:r w:rsidR="0043161B">
        <w:rPr>
          <w:b/>
          <w:bCs/>
        </w:rPr>
        <w:t>уб</w:t>
      </w:r>
      <w:r w:rsidRPr="000742C7">
        <w:rPr>
          <w:b/>
          <w:bCs/>
        </w:rPr>
        <w:t>. (</w:t>
      </w:r>
      <w:r w:rsidR="0043161B">
        <w:rPr>
          <w:b/>
          <w:bCs/>
        </w:rPr>
        <w:t>с</w:t>
      </w:r>
      <w:r>
        <w:rPr>
          <w:b/>
          <w:bCs/>
        </w:rPr>
        <w:t>емьсот семнадцать тысяч триста двадцать два рубля</w:t>
      </w:r>
      <w:r w:rsidRPr="000742C7">
        <w:rPr>
          <w:b/>
          <w:bCs/>
        </w:rPr>
        <w:t>).</w:t>
      </w:r>
    </w:p>
    <w:p w:rsidR="007247FB" w:rsidRPr="000742C7" w:rsidRDefault="007247FB" w:rsidP="00132F53">
      <w:pPr>
        <w:spacing w:line="13" w:lineRule="exact"/>
      </w:pPr>
    </w:p>
    <w:p w:rsidR="007247FB" w:rsidRPr="000742C7" w:rsidRDefault="007247FB" w:rsidP="00132F53">
      <w:pPr>
        <w:spacing w:line="1" w:lineRule="exact"/>
      </w:pPr>
    </w:p>
    <w:p w:rsidR="007247FB" w:rsidRPr="000742C7" w:rsidRDefault="007247FB" w:rsidP="00132F53">
      <w:pPr>
        <w:spacing w:line="265" w:lineRule="exact"/>
      </w:pPr>
    </w:p>
    <w:p w:rsidR="007247FB" w:rsidRPr="000742C7" w:rsidRDefault="007247FB" w:rsidP="00132F53">
      <w:pPr>
        <w:spacing w:line="8" w:lineRule="exact"/>
      </w:pPr>
    </w:p>
    <w:p w:rsidR="007247FB" w:rsidRPr="000742C7" w:rsidRDefault="007247FB" w:rsidP="00132F53">
      <w:pPr>
        <w:spacing w:line="11" w:lineRule="exact"/>
      </w:pPr>
    </w:p>
    <w:p w:rsidR="007247FB" w:rsidRPr="000742C7" w:rsidRDefault="007247FB" w:rsidP="00132F53">
      <w:pPr>
        <w:spacing w:line="266" w:lineRule="exact"/>
      </w:pPr>
    </w:p>
    <w:p w:rsidR="007247FB" w:rsidRDefault="007247FB" w:rsidP="00727BEA"/>
    <w:sectPr w:rsidR="007247FB"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609" w:rsidRDefault="00825609" w:rsidP="00706E83">
      <w:r>
        <w:separator/>
      </w:r>
    </w:p>
  </w:endnote>
  <w:endnote w:type="continuationSeparator" w:id="1">
    <w:p w:rsidR="00825609" w:rsidRDefault="00825609" w:rsidP="00706E83">
      <w:r>
        <w:continuationSeparator/>
      </w:r>
    </w:p>
  </w:endnote>
  <w:endnote w:type="continuationNotice" w:id="2">
    <w:p w:rsidR="00825609" w:rsidRDefault="008256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363BB4">
    <w:pPr>
      <w:pStyle w:val="af1"/>
      <w:jc w:val="center"/>
    </w:pPr>
    <w:fldSimple w:instr=" PAGE   \* MERGEFORMAT ">
      <w:r w:rsidR="0043161B">
        <w:rPr>
          <w:noProof/>
        </w:rPr>
        <w:t>41</w:t>
      </w:r>
    </w:fldSimple>
  </w:p>
  <w:p w:rsidR="007247FB" w:rsidRDefault="007247F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363BB4">
    <w:pPr>
      <w:pStyle w:val="af1"/>
      <w:jc w:val="center"/>
    </w:pPr>
    <w:fldSimple w:instr=" PAGE   \* MERGEFORMAT ">
      <w:r w:rsidR="0043161B">
        <w:rPr>
          <w:noProof/>
        </w:rPr>
        <w:t>42</w:t>
      </w:r>
    </w:fldSimple>
  </w:p>
  <w:p w:rsidR="007247FB" w:rsidRDefault="007247FB">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363BB4">
    <w:pPr>
      <w:pStyle w:val="af1"/>
      <w:jc w:val="center"/>
    </w:pPr>
    <w:fldSimple w:instr=" PAGE   \* MERGEFORMAT ">
      <w:r w:rsidR="0043161B">
        <w:rPr>
          <w:noProof/>
        </w:rPr>
        <w:t>43</w:t>
      </w:r>
    </w:fldSimple>
  </w:p>
  <w:p w:rsidR="007247FB" w:rsidRDefault="007247FB">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Pr="00BA6F70" w:rsidRDefault="007247FB" w:rsidP="008952AE">
    <w:pPr>
      <w:pStyle w:val="af1"/>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Pr="0016224C" w:rsidRDefault="007247FB"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609" w:rsidRDefault="00825609" w:rsidP="00706E83">
      <w:r>
        <w:separator/>
      </w:r>
    </w:p>
  </w:footnote>
  <w:footnote w:type="continuationSeparator" w:id="1">
    <w:p w:rsidR="00825609" w:rsidRDefault="00825609" w:rsidP="00706E83">
      <w:r>
        <w:continuationSeparator/>
      </w:r>
    </w:p>
  </w:footnote>
  <w:footnote w:type="continuationNotice" w:id="2">
    <w:p w:rsidR="00825609" w:rsidRDefault="00825609"/>
  </w:footnote>
  <w:footnote w:id="3">
    <w:p w:rsidR="007247FB" w:rsidRDefault="007247FB" w:rsidP="00D67622">
      <w:pPr>
        <w:jc w:val="both"/>
      </w:pPr>
      <w:r>
        <w:rPr>
          <w:rStyle w:val="affff3"/>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pPr>
      <w:pStyle w:val="Style9"/>
      <w:widowControl/>
      <w:ind w:left="4903"/>
      <w:rPr>
        <w:rStyle w:val="FontStyle159"/>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7247FB" w:rsidP="00F83567">
    <w:pPr>
      <w:pStyle w:val="af"/>
    </w:pPr>
  </w:p>
  <w:p w:rsidR="007247FB" w:rsidRDefault="007247FB"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E415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00B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4619F6"/>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AB6E26EA"/>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6A61F58"/>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20B50A25"/>
    <w:multiLevelType w:val="hybridMultilevel"/>
    <w:tmpl w:val="C8168328"/>
    <w:lvl w:ilvl="0" w:tplc="FDCC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F430E"/>
    <w:multiLevelType w:val="hybridMultilevel"/>
    <w:tmpl w:val="745A0BA4"/>
    <w:lvl w:ilvl="0" w:tplc="FDCC00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0637C"/>
    <w:multiLevelType w:val="hybridMultilevel"/>
    <w:tmpl w:val="C53649FC"/>
    <w:lvl w:ilvl="0" w:tplc="A7CCF18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7065670"/>
    <w:multiLevelType w:val="hybridMultilevel"/>
    <w:tmpl w:val="22184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7249E1"/>
    <w:multiLevelType w:val="hybridMultilevel"/>
    <w:tmpl w:val="074C56C2"/>
    <w:lvl w:ilvl="0" w:tplc="FDCC00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96E16DD"/>
    <w:multiLevelType w:val="hybridMultilevel"/>
    <w:tmpl w:val="9A9CD612"/>
    <w:lvl w:ilvl="0" w:tplc="FDCC00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1">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CDA0219"/>
    <w:multiLevelType w:val="multilevel"/>
    <w:tmpl w:val="0000000F"/>
    <w:name w:val="WW8Num22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9AE3C38"/>
    <w:multiLevelType w:val="hybridMultilevel"/>
    <w:tmpl w:val="C51C4C5C"/>
    <w:lvl w:ilvl="0" w:tplc="FDCC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64528"/>
    <w:multiLevelType w:val="hybridMultilevel"/>
    <w:tmpl w:val="645A5402"/>
    <w:lvl w:ilvl="0" w:tplc="49909FAE">
      <w:start w:val="1"/>
      <w:numFmt w:val="decimal"/>
      <w:lvlText w:val="%1."/>
      <w:lvlJc w:val="left"/>
      <w:pPr>
        <w:ind w:left="3765" w:hanging="360"/>
      </w:pPr>
      <w:rPr>
        <w:rFonts w:cs="Times New Roman" w:hint="default"/>
      </w:rPr>
    </w:lvl>
    <w:lvl w:ilvl="1" w:tplc="04190019" w:tentative="1">
      <w:start w:val="1"/>
      <w:numFmt w:val="lowerLetter"/>
      <w:lvlText w:val="%2."/>
      <w:lvlJc w:val="left"/>
      <w:pPr>
        <w:ind w:left="4485" w:hanging="360"/>
      </w:pPr>
      <w:rPr>
        <w:rFonts w:cs="Times New Roman"/>
      </w:rPr>
    </w:lvl>
    <w:lvl w:ilvl="2" w:tplc="0419001B" w:tentative="1">
      <w:start w:val="1"/>
      <w:numFmt w:val="lowerRoman"/>
      <w:lvlText w:val="%3."/>
      <w:lvlJc w:val="right"/>
      <w:pPr>
        <w:ind w:left="5205" w:hanging="180"/>
      </w:pPr>
      <w:rPr>
        <w:rFonts w:cs="Times New Roman"/>
      </w:rPr>
    </w:lvl>
    <w:lvl w:ilvl="3" w:tplc="0419000F" w:tentative="1">
      <w:start w:val="1"/>
      <w:numFmt w:val="decimal"/>
      <w:lvlText w:val="%4."/>
      <w:lvlJc w:val="left"/>
      <w:pPr>
        <w:ind w:left="5925" w:hanging="360"/>
      </w:pPr>
      <w:rPr>
        <w:rFonts w:cs="Times New Roman"/>
      </w:rPr>
    </w:lvl>
    <w:lvl w:ilvl="4" w:tplc="04190019" w:tentative="1">
      <w:start w:val="1"/>
      <w:numFmt w:val="lowerLetter"/>
      <w:lvlText w:val="%5."/>
      <w:lvlJc w:val="left"/>
      <w:pPr>
        <w:ind w:left="6645" w:hanging="360"/>
      </w:pPr>
      <w:rPr>
        <w:rFonts w:cs="Times New Roman"/>
      </w:rPr>
    </w:lvl>
    <w:lvl w:ilvl="5" w:tplc="0419001B" w:tentative="1">
      <w:start w:val="1"/>
      <w:numFmt w:val="lowerRoman"/>
      <w:lvlText w:val="%6."/>
      <w:lvlJc w:val="right"/>
      <w:pPr>
        <w:ind w:left="7365" w:hanging="180"/>
      </w:pPr>
      <w:rPr>
        <w:rFonts w:cs="Times New Roman"/>
      </w:rPr>
    </w:lvl>
    <w:lvl w:ilvl="6" w:tplc="0419000F" w:tentative="1">
      <w:start w:val="1"/>
      <w:numFmt w:val="decimal"/>
      <w:lvlText w:val="%7."/>
      <w:lvlJc w:val="left"/>
      <w:pPr>
        <w:ind w:left="8085" w:hanging="360"/>
      </w:pPr>
      <w:rPr>
        <w:rFonts w:cs="Times New Roman"/>
      </w:rPr>
    </w:lvl>
    <w:lvl w:ilvl="7" w:tplc="04190019" w:tentative="1">
      <w:start w:val="1"/>
      <w:numFmt w:val="lowerLetter"/>
      <w:lvlText w:val="%8."/>
      <w:lvlJc w:val="left"/>
      <w:pPr>
        <w:ind w:left="8805" w:hanging="360"/>
      </w:pPr>
      <w:rPr>
        <w:rFonts w:cs="Times New Roman"/>
      </w:rPr>
    </w:lvl>
    <w:lvl w:ilvl="8" w:tplc="0419001B" w:tentative="1">
      <w:start w:val="1"/>
      <w:numFmt w:val="lowerRoman"/>
      <w:lvlText w:val="%9."/>
      <w:lvlJc w:val="right"/>
      <w:pPr>
        <w:ind w:left="9525" w:hanging="180"/>
      </w:pPr>
      <w:rPr>
        <w:rFonts w:cs="Times New Roman"/>
      </w:rPr>
    </w:lvl>
  </w:abstractNum>
  <w:abstractNum w:abstractNumId="26">
    <w:nsid w:val="6DCB417F"/>
    <w:multiLevelType w:val="hybridMultilevel"/>
    <w:tmpl w:val="D2F82E0E"/>
    <w:lvl w:ilvl="0" w:tplc="FDCC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135F62"/>
    <w:multiLevelType w:val="hybridMultilevel"/>
    <w:tmpl w:val="D97862B6"/>
    <w:lvl w:ilvl="0" w:tplc="FDCC00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EF30710"/>
    <w:multiLevelType w:val="hybridMultilevel"/>
    <w:tmpl w:val="4A7CF310"/>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30">
    <w:nsid w:val="7F8F6A24"/>
    <w:multiLevelType w:val="hybridMultilevel"/>
    <w:tmpl w:val="7B029630"/>
    <w:lvl w:ilvl="0" w:tplc="FDCC00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19"/>
  </w:num>
  <w:num w:numId="22">
    <w:abstractNumId w:val="22"/>
  </w:num>
  <w:num w:numId="23">
    <w:abstractNumId w:val="21"/>
  </w:num>
  <w:num w:numId="24">
    <w:abstractNumId w:val="11"/>
  </w:num>
  <w:num w:numId="25">
    <w:abstractNumId w:val="12"/>
  </w:num>
  <w:num w:numId="26">
    <w:abstractNumId w:val="27"/>
  </w:num>
  <w:num w:numId="27">
    <w:abstractNumId w:val="29"/>
  </w:num>
  <w:num w:numId="28">
    <w:abstractNumId w:val="20"/>
  </w:num>
  <w:num w:numId="29">
    <w:abstractNumId w:val="6"/>
  </w:num>
  <w:num w:numId="30">
    <w:abstractNumId w:val="8"/>
  </w:num>
  <w:num w:numId="31">
    <w:abstractNumId w:val="15"/>
  </w:num>
  <w:num w:numId="32">
    <w:abstractNumId w:val="25"/>
  </w:num>
  <w:num w:numId="33">
    <w:abstractNumId w:val="30"/>
  </w:num>
  <w:num w:numId="34">
    <w:abstractNumId w:val="14"/>
  </w:num>
  <w:num w:numId="35">
    <w:abstractNumId w:val="28"/>
  </w:num>
  <w:num w:numId="36">
    <w:abstractNumId w:val="18"/>
  </w:num>
  <w:num w:numId="37">
    <w:abstractNumId w:val="17"/>
  </w:num>
  <w:num w:numId="38">
    <w:abstractNumId w:val="9"/>
  </w:num>
  <w:num w:numId="39">
    <w:abstractNumId w:val="10"/>
  </w:num>
  <w:num w:numId="40">
    <w:abstractNumId w:val="13"/>
  </w:num>
  <w:num w:numId="41">
    <w:abstractNumId w:val="24"/>
  </w:num>
  <w:num w:numId="42">
    <w:abstractNumId w:val="26"/>
  </w:num>
  <w:num w:numId="43">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200"/>
  <w:displayHorizontalDrawingGridEvery w:val="2"/>
  <w:characterSpacingControl w:val="doNotCompress"/>
  <w:footnotePr>
    <w:footnote w:id="0"/>
    <w:footnote w:id="1"/>
    <w:footnote w:id="2"/>
  </w:footnotePr>
  <w:endnotePr>
    <w:endnote w:id="0"/>
    <w:endnote w:id="1"/>
    <w:endnote w:id="2"/>
  </w:endnotePr>
  <w:compat/>
  <w:rsids>
    <w:rsidRoot w:val="00377AB2"/>
    <w:rsid w:val="00000D5C"/>
    <w:rsid w:val="0000197C"/>
    <w:rsid w:val="00002455"/>
    <w:rsid w:val="000029DB"/>
    <w:rsid w:val="000039D1"/>
    <w:rsid w:val="00005EA2"/>
    <w:rsid w:val="00011561"/>
    <w:rsid w:val="00012F87"/>
    <w:rsid w:val="0001375E"/>
    <w:rsid w:val="000137E0"/>
    <w:rsid w:val="00014E09"/>
    <w:rsid w:val="000156CA"/>
    <w:rsid w:val="00016D47"/>
    <w:rsid w:val="00017477"/>
    <w:rsid w:val="00017485"/>
    <w:rsid w:val="000209B1"/>
    <w:rsid w:val="000214FB"/>
    <w:rsid w:val="00022BED"/>
    <w:rsid w:val="000269FD"/>
    <w:rsid w:val="00027638"/>
    <w:rsid w:val="00030148"/>
    <w:rsid w:val="000306DF"/>
    <w:rsid w:val="00030AAE"/>
    <w:rsid w:val="00030E41"/>
    <w:rsid w:val="00031309"/>
    <w:rsid w:val="0003267F"/>
    <w:rsid w:val="00032B73"/>
    <w:rsid w:val="00035C09"/>
    <w:rsid w:val="000379E3"/>
    <w:rsid w:val="00040A09"/>
    <w:rsid w:val="000411E3"/>
    <w:rsid w:val="00041656"/>
    <w:rsid w:val="00041C2A"/>
    <w:rsid w:val="00043782"/>
    <w:rsid w:val="00044016"/>
    <w:rsid w:val="00044E01"/>
    <w:rsid w:val="00044F6D"/>
    <w:rsid w:val="00045021"/>
    <w:rsid w:val="000461FD"/>
    <w:rsid w:val="00047735"/>
    <w:rsid w:val="00051AD5"/>
    <w:rsid w:val="00052C39"/>
    <w:rsid w:val="00053EF5"/>
    <w:rsid w:val="000549B3"/>
    <w:rsid w:val="00055888"/>
    <w:rsid w:val="00056776"/>
    <w:rsid w:val="0005771B"/>
    <w:rsid w:val="000626A9"/>
    <w:rsid w:val="000626AB"/>
    <w:rsid w:val="0006301B"/>
    <w:rsid w:val="00065DFC"/>
    <w:rsid w:val="00070763"/>
    <w:rsid w:val="00070FFC"/>
    <w:rsid w:val="00071678"/>
    <w:rsid w:val="000716BC"/>
    <w:rsid w:val="000722FE"/>
    <w:rsid w:val="0007269E"/>
    <w:rsid w:val="00073148"/>
    <w:rsid w:val="00073B1F"/>
    <w:rsid w:val="00073F71"/>
    <w:rsid w:val="000742C7"/>
    <w:rsid w:val="0007441E"/>
    <w:rsid w:val="00076B97"/>
    <w:rsid w:val="00076FD1"/>
    <w:rsid w:val="00080769"/>
    <w:rsid w:val="00080929"/>
    <w:rsid w:val="00081562"/>
    <w:rsid w:val="0008185A"/>
    <w:rsid w:val="00081A92"/>
    <w:rsid w:val="00082194"/>
    <w:rsid w:val="0008318C"/>
    <w:rsid w:val="000837C7"/>
    <w:rsid w:val="000849EB"/>
    <w:rsid w:val="00087F85"/>
    <w:rsid w:val="00093D44"/>
    <w:rsid w:val="00095272"/>
    <w:rsid w:val="00097FF5"/>
    <w:rsid w:val="000A0CC5"/>
    <w:rsid w:val="000A22AA"/>
    <w:rsid w:val="000A2665"/>
    <w:rsid w:val="000A2E6F"/>
    <w:rsid w:val="000A3578"/>
    <w:rsid w:val="000A5E48"/>
    <w:rsid w:val="000A7353"/>
    <w:rsid w:val="000B0EF1"/>
    <w:rsid w:val="000B12B9"/>
    <w:rsid w:val="000B15B4"/>
    <w:rsid w:val="000B2499"/>
    <w:rsid w:val="000B3B5D"/>
    <w:rsid w:val="000B622B"/>
    <w:rsid w:val="000B7187"/>
    <w:rsid w:val="000B7267"/>
    <w:rsid w:val="000B7C29"/>
    <w:rsid w:val="000C0A58"/>
    <w:rsid w:val="000C1D63"/>
    <w:rsid w:val="000C2CD9"/>
    <w:rsid w:val="000C4B9A"/>
    <w:rsid w:val="000C7B30"/>
    <w:rsid w:val="000D09BF"/>
    <w:rsid w:val="000D0EBD"/>
    <w:rsid w:val="000D1C99"/>
    <w:rsid w:val="000D2661"/>
    <w:rsid w:val="000D51D1"/>
    <w:rsid w:val="000D5F04"/>
    <w:rsid w:val="000E1776"/>
    <w:rsid w:val="000E2F21"/>
    <w:rsid w:val="000E5931"/>
    <w:rsid w:val="000E5FD9"/>
    <w:rsid w:val="000F02C9"/>
    <w:rsid w:val="000F3541"/>
    <w:rsid w:val="000F38A1"/>
    <w:rsid w:val="000F3947"/>
    <w:rsid w:val="000F3C6B"/>
    <w:rsid w:val="000F3D02"/>
    <w:rsid w:val="000F464C"/>
    <w:rsid w:val="000F4BD4"/>
    <w:rsid w:val="000F4F87"/>
    <w:rsid w:val="000F5118"/>
    <w:rsid w:val="000F750C"/>
    <w:rsid w:val="0010359C"/>
    <w:rsid w:val="001049FC"/>
    <w:rsid w:val="00105CBA"/>
    <w:rsid w:val="00106C33"/>
    <w:rsid w:val="00111031"/>
    <w:rsid w:val="00112AB7"/>
    <w:rsid w:val="00113914"/>
    <w:rsid w:val="001139D6"/>
    <w:rsid w:val="00114399"/>
    <w:rsid w:val="00114ABF"/>
    <w:rsid w:val="00114C11"/>
    <w:rsid w:val="00114C57"/>
    <w:rsid w:val="00115041"/>
    <w:rsid w:val="0011603C"/>
    <w:rsid w:val="001165AB"/>
    <w:rsid w:val="00116B77"/>
    <w:rsid w:val="00116BE4"/>
    <w:rsid w:val="001171D3"/>
    <w:rsid w:val="001203FC"/>
    <w:rsid w:val="0012557A"/>
    <w:rsid w:val="001257FA"/>
    <w:rsid w:val="00125962"/>
    <w:rsid w:val="00125BDC"/>
    <w:rsid w:val="00125E9A"/>
    <w:rsid w:val="001265DE"/>
    <w:rsid w:val="00130136"/>
    <w:rsid w:val="001318ED"/>
    <w:rsid w:val="001328AE"/>
    <w:rsid w:val="00132A40"/>
    <w:rsid w:val="00132C79"/>
    <w:rsid w:val="00132F53"/>
    <w:rsid w:val="00133AA3"/>
    <w:rsid w:val="00140743"/>
    <w:rsid w:val="00141644"/>
    <w:rsid w:val="00142DB1"/>
    <w:rsid w:val="00143C65"/>
    <w:rsid w:val="00143DBE"/>
    <w:rsid w:val="001446A4"/>
    <w:rsid w:val="00144D1C"/>
    <w:rsid w:val="00144ED8"/>
    <w:rsid w:val="00145F02"/>
    <w:rsid w:val="00145F0E"/>
    <w:rsid w:val="00147060"/>
    <w:rsid w:val="001515B5"/>
    <w:rsid w:val="001525E5"/>
    <w:rsid w:val="00153097"/>
    <w:rsid w:val="001534EC"/>
    <w:rsid w:val="00153EED"/>
    <w:rsid w:val="001550C0"/>
    <w:rsid w:val="001552EF"/>
    <w:rsid w:val="00155A94"/>
    <w:rsid w:val="001561F5"/>
    <w:rsid w:val="00156C04"/>
    <w:rsid w:val="00157091"/>
    <w:rsid w:val="001570CE"/>
    <w:rsid w:val="00157CC5"/>
    <w:rsid w:val="00157D1A"/>
    <w:rsid w:val="00157FD9"/>
    <w:rsid w:val="00160AF9"/>
    <w:rsid w:val="0016224C"/>
    <w:rsid w:val="001628DB"/>
    <w:rsid w:val="001638D5"/>
    <w:rsid w:val="00166752"/>
    <w:rsid w:val="00166DD9"/>
    <w:rsid w:val="00167775"/>
    <w:rsid w:val="00171915"/>
    <w:rsid w:val="00172C13"/>
    <w:rsid w:val="001737D1"/>
    <w:rsid w:val="00174052"/>
    <w:rsid w:val="00175185"/>
    <w:rsid w:val="00175962"/>
    <w:rsid w:val="00177D67"/>
    <w:rsid w:val="001808EC"/>
    <w:rsid w:val="00180B64"/>
    <w:rsid w:val="00182FA8"/>
    <w:rsid w:val="00184642"/>
    <w:rsid w:val="001859F3"/>
    <w:rsid w:val="00187697"/>
    <w:rsid w:val="0019043C"/>
    <w:rsid w:val="00191D57"/>
    <w:rsid w:val="00192A11"/>
    <w:rsid w:val="001931B1"/>
    <w:rsid w:val="00193A54"/>
    <w:rsid w:val="00196CCF"/>
    <w:rsid w:val="00196D68"/>
    <w:rsid w:val="0019745C"/>
    <w:rsid w:val="00197C8E"/>
    <w:rsid w:val="001A04D1"/>
    <w:rsid w:val="001A0F9A"/>
    <w:rsid w:val="001A27E0"/>
    <w:rsid w:val="001A2BF0"/>
    <w:rsid w:val="001A2C70"/>
    <w:rsid w:val="001A4DCA"/>
    <w:rsid w:val="001A6332"/>
    <w:rsid w:val="001A64A6"/>
    <w:rsid w:val="001A64A9"/>
    <w:rsid w:val="001A6518"/>
    <w:rsid w:val="001A7477"/>
    <w:rsid w:val="001A761E"/>
    <w:rsid w:val="001B08D2"/>
    <w:rsid w:val="001B10F4"/>
    <w:rsid w:val="001B3F41"/>
    <w:rsid w:val="001B4227"/>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514"/>
    <w:rsid w:val="001D10E7"/>
    <w:rsid w:val="001D15BD"/>
    <w:rsid w:val="001D1D42"/>
    <w:rsid w:val="001D2519"/>
    <w:rsid w:val="001D27E9"/>
    <w:rsid w:val="001D2B5F"/>
    <w:rsid w:val="001D403E"/>
    <w:rsid w:val="001D44E8"/>
    <w:rsid w:val="001D4996"/>
    <w:rsid w:val="001D4E30"/>
    <w:rsid w:val="001D5590"/>
    <w:rsid w:val="001D6CD2"/>
    <w:rsid w:val="001D79F8"/>
    <w:rsid w:val="001E1EB1"/>
    <w:rsid w:val="001E29BA"/>
    <w:rsid w:val="001E2A7C"/>
    <w:rsid w:val="001E2E6C"/>
    <w:rsid w:val="001E4717"/>
    <w:rsid w:val="001E50DF"/>
    <w:rsid w:val="001E5763"/>
    <w:rsid w:val="001E5B40"/>
    <w:rsid w:val="001E64F1"/>
    <w:rsid w:val="001E6B47"/>
    <w:rsid w:val="001F02F0"/>
    <w:rsid w:val="001F098A"/>
    <w:rsid w:val="001F09B8"/>
    <w:rsid w:val="001F19BE"/>
    <w:rsid w:val="001F260B"/>
    <w:rsid w:val="001F3C25"/>
    <w:rsid w:val="001F48C4"/>
    <w:rsid w:val="001F4D8C"/>
    <w:rsid w:val="001F595A"/>
    <w:rsid w:val="001F7555"/>
    <w:rsid w:val="0020208B"/>
    <w:rsid w:val="00202157"/>
    <w:rsid w:val="00203461"/>
    <w:rsid w:val="00210AA2"/>
    <w:rsid w:val="00210AB4"/>
    <w:rsid w:val="00212A98"/>
    <w:rsid w:val="00212F1A"/>
    <w:rsid w:val="002137AA"/>
    <w:rsid w:val="0021431A"/>
    <w:rsid w:val="0021457B"/>
    <w:rsid w:val="00214614"/>
    <w:rsid w:val="00217299"/>
    <w:rsid w:val="002217D8"/>
    <w:rsid w:val="0022220A"/>
    <w:rsid w:val="002226E7"/>
    <w:rsid w:val="0022641A"/>
    <w:rsid w:val="00230F8F"/>
    <w:rsid w:val="00234784"/>
    <w:rsid w:val="0023592C"/>
    <w:rsid w:val="00236137"/>
    <w:rsid w:val="00237500"/>
    <w:rsid w:val="00237F2E"/>
    <w:rsid w:val="00241F14"/>
    <w:rsid w:val="002425B5"/>
    <w:rsid w:val="00244149"/>
    <w:rsid w:val="00244312"/>
    <w:rsid w:val="002445E5"/>
    <w:rsid w:val="0024551D"/>
    <w:rsid w:val="00245F0B"/>
    <w:rsid w:val="002478C8"/>
    <w:rsid w:val="00255378"/>
    <w:rsid w:val="0025560D"/>
    <w:rsid w:val="00255C74"/>
    <w:rsid w:val="002569BF"/>
    <w:rsid w:val="00256E4D"/>
    <w:rsid w:val="0026087C"/>
    <w:rsid w:val="00262977"/>
    <w:rsid w:val="00262C4F"/>
    <w:rsid w:val="00263399"/>
    <w:rsid w:val="00263F50"/>
    <w:rsid w:val="002659A0"/>
    <w:rsid w:val="002668CE"/>
    <w:rsid w:val="002706D9"/>
    <w:rsid w:val="0027345D"/>
    <w:rsid w:val="00274D68"/>
    <w:rsid w:val="002750B9"/>
    <w:rsid w:val="00275D32"/>
    <w:rsid w:val="0027754B"/>
    <w:rsid w:val="00282A62"/>
    <w:rsid w:val="002836E7"/>
    <w:rsid w:val="0028604E"/>
    <w:rsid w:val="00286540"/>
    <w:rsid w:val="00286B24"/>
    <w:rsid w:val="002871A6"/>
    <w:rsid w:val="002907D9"/>
    <w:rsid w:val="00291AC9"/>
    <w:rsid w:val="00292FC8"/>
    <w:rsid w:val="002947AE"/>
    <w:rsid w:val="00295F96"/>
    <w:rsid w:val="00295FC8"/>
    <w:rsid w:val="002960C3"/>
    <w:rsid w:val="0029729B"/>
    <w:rsid w:val="002A008F"/>
    <w:rsid w:val="002A0CA0"/>
    <w:rsid w:val="002A0E17"/>
    <w:rsid w:val="002A0F8A"/>
    <w:rsid w:val="002A26D8"/>
    <w:rsid w:val="002A2F65"/>
    <w:rsid w:val="002A4893"/>
    <w:rsid w:val="002A57D0"/>
    <w:rsid w:val="002B12C2"/>
    <w:rsid w:val="002B1B7A"/>
    <w:rsid w:val="002B2BF8"/>
    <w:rsid w:val="002B2C53"/>
    <w:rsid w:val="002B2DF2"/>
    <w:rsid w:val="002B3421"/>
    <w:rsid w:val="002B5363"/>
    <w:rsid w:val="002B6210"/>
    <w:rsid w:val="002B7217"/>
    <w:rsid w:val="002B74F6"/>
    <w:rsid w:val="002B7F2E"/>
    <w:rsid w:val="002C0DBC"/>
    <w:rsid w:val="002C1A41"/>
    <w:rsid w:val="002C1C65"/>
    <w:rsid w:val="002C2677"/>
    <w:rsid w:val="002C26DF"/>
    <w:rsid w:val="002C37E9"/>
    <w:rsid w:val="002C38F1"/>
    <w:rsid w:val="002C43F6"/>
    <w:rsid w:val="002C5039"/>
    <w:rsid w:val="002C5B9B"/>
    <w:rsid w:val="002C5E04"/>
    <w:rsid w:val="002C624B"/>
    <w:rsid w:val="002C67FA"/>
    <w:rsid w:val="002C7295"/>
    <w:rsid w:val="002C764E"/>
    <w:rsid w:val="002C7953"/>
    <w:rsid w:val="002D06C5"/>
    <w:rsid w:val="002D0A56"/>
    <w:rsid w:val="002D0F80"/>
    <w:rsid w:val="002D1A14"/>
    <w:rsid w:val="002D22B8"/>
    <w:rsid w:val="002D3D29"/>
    <w:rsid w:val="002D3EA6"/>
    <w:rsid w:val="002D44EC"/>
    <w:rsid w:val="002D493C"/>
    <w:rsid w:val="002D51B3"/>
    <w:rsid w:val="002D55D7"/>
    <w:rsid w:val="002E089F"/>
    <w:rsid w:val="002E2142"/>
    <w:rsid w:val="002E2BE8"/>
    <w:rsid w:val="002E5C1E"/>
    <w:rsid w:val="002E680F"/>
    <w:rsid w:val="002E784E"/>
    <w:rsid w:val="002E798E"/>
    <w:rsid w:val="002E7D8E"/>
    <w:rsid w:val="002F0549"/>
    <w:rsid w:val="002F09FD"/>
    <w:rsid w:val="002F1233"/>
    <w:rsid w:val="002F187E"/>
    <w:rsid w:val="002F202A"/>
    <w:rsid w:val="002F2C15"/>
    <w:rsid w:val="002F3099"/>
    <w:rsid w:val="002F4339"/>
    <w:rsid w:val="002F590F"/>
    <w:rsid w:val="002F5C0B"/>
    <w:rsid w:val="002F5F75"/>
    <w:rsid w:val="002F798F"/>
    <w:rsid w:val="00301E2D"/>
    <w:rsid w:val="00303693"/>
    <w:rsid w:val="00304246"/>
    <w:rsid w:val="0030704C"/>
    <w:rsid w:val="0030747B"/>
    <w:rsid w:val="00310A86"/>
    <w:rsid w:val="003113C0"/>
    <w:rsid w:val="003118AB"/>
    <w:rsid w:val="00311AC9"/>
    <w:rsid w:val="00312B81"/>
    <w:rsid w:val="003135DF"/>
    <w:rsid w:val="00315013"/>
    <w:rsid w:val="003168A6"/>
    <w:rsid w:val="00316ACA"/>
    <w:rsid w:val="00316F86"/>
    <w:rsid w:val="00317940"/>
    <w:rsid w:val="00317FDF"/>
    <w:rsid w:val="00320D11"/>
    <w:rsid w:val="00323753"/>
    <w:rsid w:val="0032383E"/>
    <w:rsid w:val="003239FA"/>
    <w:rsid w:val="00323C76"/>
    <w:rsid w:val="00324257"/>
    <w:rsid w:val="00324876"/>
    <w:rsid w:val="003251FA"/>
    <w:rsid w:val="00326B16"/>
    <w:rsid w:val="00327496"/>
    <w:rsid w:val="00327D7B"/>
    <w:rsid w:val="00330E9A"/>
    <w:rsid w:val="00331F5F"/>
    <w:rsid w:val="00332861"/>
    <w:rsid w:val="00332E90"/>
    <w:rsid w:val="0033391D"/>
    <w:rsid w:val="0033417E"/>
    <w:rsid w:val="00334FD5"/>
    <w:rsid w:val="00336479"/>
    <w:rsid w:val="0033776C"/>
    <w:rsid w:val="0034076A"/>
    <w:rsid w:val="0034133A"/>
    <w:rsid w:val="00341FB0"/>
    <w:rsid w:val="003421F4"/>
    <w:rsid w:val="003448AC"/>
    <w:rsid w:val="00344FAF"/>
    <w:rsid w:val="00345007"/>
    <w:rsid w:val="003464FB"/>
    <w:rsid w:val="00347191"/>
    <w:rsid w:val="00347BFB"/>
    <w:rsid w:val="003502F3"/>
    <w:rsid w:val="00350624"/>
    <w:rsid w:val="00350631"/>
    <w:rsid w:val="00350D83"/>
    <w:rsid w:val="003511A0"/>
    <w:rsid w:val="003524F9"/>
    <w:rsid w:val="003532C5"/>
    <w:rsid w:val="003537E1"/>
    <w:rsid w:val="00354FDA"/>
    <w:rsid w:val="00355678"/>
    <w:rsid w:val="00356BA3"/>
    <w:rsid w:val="00357F76"/>
    <w:rsid w:val="00360E5D"/>
    <w:rsid w:val="00361CE9"/>
    <w:rsid w:val="00363BB4"/>
    <w:rsid w:val="003706E5"/>
    <w:rsid w:val="00371651"/>
    <w:rsid w:val="00374EBD"/>
    <w:rsid w:val="00375C85"/>
    <w:rsid w:val="00377441"/>
    <w:rsid w:val="00377AB2"/>
    <w:rsid w:val="00377E09"/>
    <w:rsid w:val="00377E0B"/>
    <w:rsid w:val="00380B22"/>
    <w:rsid w:val="003827DD"/>
    <w:rsid w:val="00382B05"/>
    <w:rsid w:val="00383DF0"/>
    <w:rsid w:val="0038405B"/>
    <w:rsid w:val="00384AED"/>
    <w:rsid w:val="0038693B"/>
    <w:rsid w:val="003910E4"/>
    <w:rsid w:val="003914A8"/>
    <w:rsid w:val="00391F71"/>
    <w:rsid w:val="00395B15"/>
    <w:rsid w:val="003A0D22"/>
    <w:rsid w:val="003A0E62"/>
    <w:rsid w:val="003A1D05"/>
    <w:rsid w:val="003A3D2E"/>
    <w:rsid w:val="003A4CC2"/>
    <w:rsid w:val="003A64F1"/>
    <w:rsid w:val="003A6CFF"/>
    <w:rsid w:val="003B27FF"/>
    <w:rsid w:val="003B359C"/>
    <w:rsid w:val="003B35C7"/>
    <w:rsid w:val="003B4968"/>
    <w:rsid w:val="003B4AFD"/>
    <w:rsid w:val="003B5430"/>
    <w:rsid w:val="003B58BD"/>
    <w:rsid w:val="003B719A"/>
    <w:rsid w:val="003B7D89"/>
    <w:rsid w:val="003C0541"/>
    <w:rsid w:val="003C0A85"/>
    <w:rsid w:val="003C0D1E"/>
    <w:rsid w:val="003C2018"/>
    <w:rsid w:val="003C42EA"/>
    <w:rsid w:val="003C43DC"/>
    <w:rsid w:val="003C5028"/>
    <w:rsid w:val="003C6E40"/>
    <w:rsid w:val="003C701C"/>
    <w:rsid w:val="003D3680"/>
    <w:rsid w:val="003D3A4D"/>
    <w:rsid w:val="003D4011"/>
    <w:rsid w:val="003D5110"/>
    <w:rsid w:val="003D5501"/>
    <w:rsid w:val="003D6781"/>
    <w:rsid w:val="003E0EDC"/>
    <w:rsid w:val="003E20F5"/>
    <w:rsid w:val="003E416D"/>
    <w:rsid w:val="003E43B9"/>
    <w:rsid w:val="003E5DAB"/>
    <w:rsid w:val="003E640D"/>
    <w:rsid w:val="003E6ADB"/>
    <w:rsid w:val="003E75E0"/>
    <w:rsid w:val="003F0160"/>
    <w:rsid w:val="003F09A9"/>
    <w:rsid w:val="003F0C42"/>
    <w:rsid w:val="003F2F70"/>
    <w:rsid w:val="003F6688"/>
    <w:rsid w:val="00400F05"/>
    <w:rsid w:val="00401B1D"/>
    <w:rsid w:val="0040364A"/>
    <w:rsid w:val="00403F0C"/>
    <w:rsid w:val="00405B6A"/>
    <w:rsid w:val="00406A67"/>
    <w:rsid w:val="004070B4"/>
    <w:rsid w:val="00407462"/>
    <w:rsid w:val="00410216"/>
    <w:rsid w:val="004110F9"/>
    <w:rsid w:val="004112E8"/>
    <w:rsid w:val="00411F82"/>
    <w:rsid w:val="00412609"/>
    <w:rsid w:val="004127F5"/>
    <w:rsid w:val="0041327C"/>
    <w:rsid w:val="00413E8E"/>
    <w:rsid w:val="004142AD"/>
    <w:rsid w:val="00415021"/>
    <w:rsid w:val="00415144"/>
    <w:rsid w:val="004165F0"/>
    <w:rsid w:val="00416A60"/>
    <w:rsid w:val="00417213"/>
    <w:rsid w:val="004213D2"/>
    <w:rsid w:val="0042274D"/>
    <w:rsid w:val="00423ADD"/>
    <w:rsid w:val="00423CC4"/>
    <w:rsid w:val="00424FCA"/>
    <w:rsid w:val="0042500A"/>
    <w:rsid w:val="004255A9"/>
    <w:rsid w:val="004270F8"/>
    <w:rsid w:val="00427448"/>
    <w:rsid w:val="0042754F"/>
    <w:rsid w:val="00427976"/>
    <w:rsid w:val="00427D2D"/>
    <w:rsid w:val="0043121E"/>
    <w:rsid w:val="0043161B"/>
    <w:rsid w:val="004321C7"/>
    <w:rsid w:val="00436825"/>
    <w:rsid w:val="004376DE"/>
    <w:rsid w:val="00442AB5"/>
    <w:rsid w:val="0044351A"/>
    <w:rsid w:val="00446D35"/>
    <w:rsid w:val="00446F16"/>
    <w:rsid w:val="004473A0"/>
    <w:rsid w:val="004476D5"/>
    <w:rsid w:val="00450037"/>
    <w:rsid w:val="004517F8"/>
    <w:rsid w:val="004532DC"/>
    <w:rsid w:val="00453553"/>
    <w:rsid w:val="004544DC"/>
    <w:rsid w:val="004545A1"/>
    <w:rsid w:val="004561E9"/>
    <w:rsid w:val="00456BC0"/>
    <w:rsid w:val="00457CC5"/>
    <w:rsid w:val="0046276E"/>
    <w:rsid w:val="0046381F"/>
    <w:rsid w:val="00464473"/>
    <w:rsid w:val="00464D56"/>
    <w:rsid w:val="00467299"/>
    <w:rsid w:val="00470165"/>
    <w:rsid w:val="00471CAB"/>
    <w:rsid w:val="004752F0"/>
    <w:rsid w:val="00476AE8"/>
    <w:rsid w:val="0047709C"/>
    <w:rsid w:val="004815CF"/>
    <w:rsid w:val="00481C68"/>
    <w:rsid w:val="00481E76"/>
    <w:rsid w:val="00482049"/>
    <w:rsid w:val="0048220B"/>
    <w:rsid w:val="0048427C"/>
    <w:rsid w:val="00484BEA"/>
    <w:rsid w:val="00487704"/>
    <w:rsid w:val="004911A1"/>
    <w:rsid w:val="00491DA5"/>
    <w:rsid w:val="00492627"/>
    <w:rsid w:val="00493E84"/>
    <w:rsid w:val="00495FCA"/>
    <w:rsid w:val="00497134"/>
    <w:rsid w:val="00497D03"/>
    <w:rsid w:val="004A1D79"/>
    <w:rsid w:val="004A22D0"/>
    <w:rsid w:val="004A3D85"/>
    <w:rsid w:val="004A5D7C"/>
    <w:rsid w:val="004A63EF"/>
    <w:rsid w:val="004A6490"/>
    <w:rsid w:val="004A6832"/>
    <w:rsid w:val="004A6982"/>
    <w:rsid w:val="004A79D7"/>
    <w:rsid w:val="004B03B3"/>
    <w:rsid w:val="004B0564"/>
    <w:rsid w:val="004B12E8"/>
    <w:rsid w:val="004B21C6"/>
    <w:rsid w:val="004B2411"/>
    <w:rsid w:val="004B3C7D"/>
    <w:rsid w:val="004B4F70"/>
    <w:rsid w:val="004B4F76"/>
    <w:rsid w:val="004B50B5"/>
    <w:rsid w:val="004B579E"/>
    <w:rsid w:val="004B5DBB"/>
    <w:rsid w:val="004B667B"/>
    <w:rsid w:val="004B6DAE"/>
    <w:rsid w:val="004B6FE8"/>
    <w:rsid w:val="004C0110"/>
    <w:rsid w:val="004C04B4"/>
    <w:rsid w:val="004C0B06"/>
    <w:rsid w:val="004C2816"/>
    <w:rsid w:val="004C2973"/>
    <w:rsid w:val="004C40E3"/>
    <w:rsid w:val="004C4A8B"/>
    <w:rsid w:val="004C4E67"/>
    <w:rsid w:val="004C778C"/>
    <w:rsid w:val="004C7918"/>
    <w:rsid w:val="004D00F6"/>
    <w:rsid w:val="004D07D0"/>
    <w:rsid w:val="004D1741"/>
    <w:rsid w:val="004D375A"/>
    <w:rsid w:val="004D3962"/>
    <w:rsid w:val="004D5EF0"/>
    <w:rsid w:val="004D6C18"/>
    <w:rsid w:val="004D74C5"/>
    <w:rsid w:val="004E08B8"/>
    <w:rsid w:val="004E277E"/>
    <w:rsid w:val="004E5D82"/>
    <w:rsid w:val="004E691A"/>
    <w:rsid w:val="004E6A08"/>
    <w:rsid w:val="004F089F"/>
    <w:rsid w:val="004F1EFF"/>
    <w:rsid w:val="004F28E8"/>
    <w:rsid w:val="004F28F0"/>
    <w:rsid w:val="004F502F"/>
    <w:rsid w:val="004F5747"/>
    <w:rsid w:val="004F5C0A"/>
    <w:rsid w:val="004F5F99"/>
    <w:rsid w:val="004F703B"/>
    <w:rsid w:val="004F7258"/>
    <w:rsid w:val="004F7439"/>
    <w:rsid w:val="004F77D6"/>
    <w:rsid w:val="00500FD6"/>
    <w:rsid w:val="005028B1"/>
    <w:rsid w:val="00504739"/>
    <w:rsid w:val="00506D16"/>
    <w:rsid w:val="00507D2A"/>
    <w:rsid w:val="00516A01"/>
    <w:rsid w:val="0051725F"/>
    <w:rsid w:val="00517301"/>
    <w:rsid w:val="00517337"/>
    <w:rsid w:val="00517E92"/>
    <w:rsid w:val="00520088"/>
    <w:rsid w:val="00520A09"/>
    <w:rsid w:val="00521227"/>
    <w:rsid w:val="00522FCE"/>
    <w:rsid w:val="005235B3"/>
    <w:rsid w:val="00525630"/>
    <w:rsid w:val="005267CD"/>
    <w:rsid w:val="00526C2D"/>
    <w:rsid w:val="0052701B"/>
    <w:rsid w:val="00527B58"/>
    <w:rsid w:val="0053041A"/>
    <w:rsid w:val="00530E9E"/>
    <w:rsid w:val="00531F26"/>
    <w:rsid w:val="00531FB3"/>
    <w:rsid w:val="0053238E"/>
    <w:rsid w:val="00533580"/>
    <w:rsid w:val="005336BC"/>
    <w:rsid w:val="005342D7"/>
    <w:rsid w:val="005343B5"/>
    <w:rsid w:val="005346F3"/>
    <w:rsid w:val="00534E1D"/>
    <w:rsid w:val="00534F45"/>
    <w:rsid w:val="005359E8"/>
    <w:rsid w:val="00536E85"/>
    <w:rsid w:val="005402E2"/>
    <w:rsid w:val="00543D27"/>
    <w:rsid w:val="00543EA0"/>
    <w:rsid w:val="0054601C"/>
    <w:rsid w:val="00553509"/>
    <w:rsid w:val="00553BD0"/>
    <w:rsid w:val="005542D4"/>
    <w:rsid w:val="005611A9"/>
    <w:rsid w:val="00561353"/>
    <w:rsid w:val="005613D8"/>
    <w:rsid w:val="00562851"/>
    <w:rsid w:val="00563C8E"/>
    <w:rsid w:val="0056452D"/>
    <w:rsid w:val="00564530"/>
    <w:rsid w:val="00566C2A"/>
    <w:rsid w:val="0056750F"/>
    <w:rsid w:val="00567640"/>
    <w:rsid w:val="00567B4A"/>
    <w:rsid w:val="0057021D"/>
    <w:rsid w:val="005705CD"/>
    <w:rsid w:val="00571CCD"/>
    <w:rsid w:val="00571F3F"/>
    <w:rsid w:val="005721D3"/>
    <w:rsid w:val="00575444"/>
    <w:rsid w:val="005761D9"/>
    <w:rsid w:val="00576921"/>
    <w:rsid w:val="00577177"/>
    <w:rsid w:val="00577534"/>
    <w:rsid w:val="005800DA"/>
    <w:rsid w:val="005815B7"/>
    <w:rsid w:val="00581FCB"/>
    <w:rsid w:val="005829C7"/>
    <w:rsid w:val="00582EE9"/>
    <w:rsid w:val="00583479"/>
    <w:rsid w:val="00583F99"/>
    <w:rsid w:val="005856A7"/>
    <w:rsid w:val="00585CDD"/>
    <w:rsid w:val="0058627C"/>
    <w:rsid w:val="00587721"/>
    <w:rsid w:val="00590851"/>
    <w:rsid w:val="005908F2"/>
    <w:rsid w:val="0059152A"/>
    <w:rsid w:val="005916C8"/>
    <w:rsid w:val="00592D35"/>
    <w:rsid w:val="00593A8D"/>
    <w:rsid w:val="00594130"/>
    <w:rsid w:val="00595059"/>
    <w:rsid w:val="0059513B"/>
    <w:rsid w:val="00597AD3"/>
    <w:rsid w:val="00597EFC"/>
    <w:rsid w:val="005A0B61"/>
    <w:rsid w:val="005A15DF"/>
    <w:rsid w:val="005A1CC5"/>
    <w:rsid w:val="005A1D94"/>
    <w:rsid w:val="005A3464"/>
    <w:rsid w:val="005A4803"/>
    <w:rsid w:val="005A4A86"/>
    <w:rsid w:val="005A52EB"/>
    <w:rsid w:val="005A6E7F"/>
    <w:rsid w:val="005B0DAF"/>
    <w:rsid w:val="005B126F"/>
    <w:rsid w:val="005B14BD"/>
    <w:rsid w:val="005B353C"/>
    <w:rsid w:val="005B5145"/>
    <w:rsid w:val="005B70CD"/>
    <w:rsid w:val="005B7A34"/>
    <w:rsid w:val="005C15B6"/>
    <w:rsid w:val="005C1A94"/>
    <w:rsid w:val="005C25E6"/>
    <w:rsid w:val="005C3757"/>
    <w:rsid w:val="005C4B5E"/>
    <w:rsid w:val="005C4E42"/>
    <w:rsid w:val="005C4E6D"/>
    <w:rsid w:val="005C5167"/>
    <w:rsid w:val="005C7D25"/>
    <w:rsid w:val="005C7ECE"/>
    <w:rsid w:val="005D003A"/>
    <w:rsid w:val="005D0183"/>
    <w:rsid w:val="005D0AB3"/>
    <w:rsid w:val="005D1DEC"/>
    <w:rsid w:val="005D2453"/>
    <w:rsid w:val="005D395D"/>
    <w:rsid w:val="005D5C29"/>
    <w:rsid w:val="005D739B"/>
    <w:rsid w:val="005D783D"/>
    <w:rsid w:val="005D7DE8"/>
    <w:rsid w:val="005E0EC1"/>
    <w:rsid w:val="005E1542"/>
    <w:rsid w:val="005E1B8D"/>
    <w:rsid w:val="005E2246"/>
    <w:rsid w:val="005E2B5F"/>
    <w:rsid w:val="005E54D0"/>
    <w:rsid w:val="005E5C72"/>
    <w:rsid w:val="005E7828"/>
    <w:rsid w:val="005E7AEB"/>
    <w:rsid w:val="005F0A32"/>
    <w:rsid w:val="005F1AFB"/>
    <w:rsid w:val="005F2002"/>
    <w:rsid w:val="005F316B"/>
    <w:rsid w:val="005F4159"/>
    <w:rsid w:val="005F46E7"/>
    <w:rsid w:val="005F4741"/>
    <w:rsid w:val="005F5011"/>
    <w:rsid w:val="005F5E6E"/>
    <w:rsid w:val="005F6291"/>
    <w:rsid w:val="005F6741"/>
    <w:rsid w:val="005F6C2A"/>
    <w:rsid w:val="005F7026"/>
    <w:rsid w:val="005F7B55"/>
    <w:rsid w:val="00600553"/>
    <w:rsid w:val="00600FAD"/>
    <w:rsid w:val="00602148"/>
    <w:rsid w:val="006030BB"/>
    <w:rsid w:val="006044A9"/>
    <w:rsid w:val="00604978"/>
    <w:rsid w:val="00605A49"/>
    <w:rsid w:val="0060696A"/>
    <w:rsid w:val="00606C8B"/>
    <w:rsid w:val="00606D77"/>
    <w:rsid w:val="00607A1E"/>
    <w:rsid w:val="00607F8E"/>
    <w:rsid w:val="00615749"/>
    <w:rsid w:val="00615919"/>
    <w:rsid w:val="00616904"/>
    <w:rsid w:val="0061705E"/>
    <w:rsid w:val="00617FA1"/>
    <w:rsid w:val="006200D8"/>
    <w:rsid w:val="00620C4C"/>
    <w:rsid w:val="00621E64"/>
    <w:rsid w:val="0062201A"/>
    <w:rsid w:val="006241CC"/>
    <w:rsid w:val="00625629"/>
    <w:rsid w:val="00625986"/>
    <w:rsid w:val="00625BBB"/>
    <w:rsid w:val="006265F2"/>
    <w:rsid w:val="006266D7"/>
    <w:rsid w:val="00627707"/>
    <w:rsid w:val="0062770C"/>
    <w:rsid w:val="006324DC"/>
    <w:rsid w:val="0063348A"/>
    <w:rsid w:val="0063477F"/>
    <w:rsid w:val="00635E49"/>
    <w:rsid w:val="006405EA"/>
    <w:rsid w:val="006406E8"/>
    <w:rsid w:val="0064087C"/>
    <w:rsid w:val="006414A4"/>
    <w:rsid w:val="00641871"/>
    <w:rsid w:val="00641F8E"/>
    <w:rsid w:val="006429A1"/>
    <w:rsid w:val="00644327"/>
    <w:rsid w:val="00646407"/>
    <w:rsid w:val="006465D3"/>
    <w:rsid w:val="006475EA"/>
    <w:rsid w:val="006477A3"/>
    <w:rsid w:val="006521F8"/>
    <w:rsid w:val="0065256C"/>
    <w:rsid w:val="00652C5A"/>
    <w:rsid w:val="00652D1A"/>
    <w:rsid w:val="00653560"/>
    <w:rsid w:val="006541A5"/>
    <w:rsid w:val="006607B2"/>
    <w:rsid w:val="00661975"/>
    <w:rsid w:val="00661B0B"/>
    <w:rsid w:val="00664B23"/>
    <w:rsid w:val="00665EE9"/>
    <w:rsid w:val="006661A1"/>
    <w:rsid w:val="00666A0E"/>
    <w:rsid w:val="006672CA"/>
    <w:rsid w:val="00667A0C"/>
    <w:rsid w:val="00670120"/>
    <w:rsid w:val="0067093F"/>
    <w:rsid w:val="00672E65"/>
    <w:rsid w:val="006732C1"/>
    <w:rsid w:val="00673890"/>
    <w:rsid w:val="00673D42"/>
    <w:rsid w:val="00676178"/>
    <w:rsid w:val="00676419"/>
    <w:rsid w:val="00677744"/>
    <w:rsid w:val="00680277"/>
    <w:rsid w:val="006805D2"/>
    <w:rsid w:val="006819CC"/>
    <w:rsid w:val="006833CA"/>
    <w:rsid w:val="00683945"/>
    <w:rsid w:val="00683C63"/>
    <w:rsid w:val="006847B2"/>
    <w:rsid w:val="00685E97"/>
    <w:rsid w:val="0068622C"/>
    <w:rsid w:val="0068672F"/>
    <w:rsid w:val="00690348"/>
    <w:rsid w:val="0069084A"/>
    <w:rsid w:val="00691D15"/>
    <w:rsid w:val="0069240E"/>
    <w:rsid w:val="00692449"/>
    <w:rsid w:val="00693BC8"/>
    <w:rsid w:val="00694A8D"/>
    <w:rsid w:val="00697B30"/>
    <w:rsid w:val="006A04CA"/>
    <w:rsid w:val="006A1F82"/>
    <w:rsid w:val="006A32B8"/>
    <w:rsid w:val="006A4337"/>
    <w:rsid w:val="006A4B85"/>
    <w:rsid w:val="006A63D2"/>
    <w:rsid w:val="006A6E1D"/>
    <w:rsid w:val="006A74EF"/>
    <w:rsid w:val="006B0DDD"/>
    <w:rsid w:val="006B11FC"/>
    <w:rsid w:val="006B33FC"/>
    <w:rsid w:val="006B410E"/>
    <w:rsid w:val="006B47FC"/>
    <w:rsid w:val="006B4F64"/>
    <w:rsid w:val="006B5700"/>
    <w:rsid w:val="006B5DEF"/>
    <w:rsid w:val="006B6011"/>
    <w:rsid w:val="006B68D6"/>
    <w:rsid w:val="006B747F"/>
    <w:rsid w:val="006C0107"/>
    <w:rsid w:val="006C0947"/>
    <w:rsid w:val="006C0EE0"/>
    <w:rsid w:val="006C155A"/>
    <w:rsid w:val="006C1FD5"/>
    <w:rsid w:val="006C20FD"/>
    <w:rsid w:val="006C27CD"/>
    <w:rsid w:val="006C4A72"/>
    <w:rsid w:val="006C6243"/>
    <w:rsid w:val="006C6856"/>
    <w:rsid w:val="006C6EAE"/>
    <w:rsid w:val="006C738C"/>
    <w:rsid w:val="006C754F"/>
    <w:rsid w:val="006C7A51"/>
    <w:rsid w:val="006D06CE"/>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407A"/>
    <w:rsid w:val="006F53FD"/>
    <w:rsid w:val="006F586E"/>
    <w:rsid w:val="006F64E2"/>
    <w:rsid w:val="006F6FF9"/>
    <w:rsid w:val="006F71FB"/>
    <w:rsid w:val="006F7694"/>
    <w:rsid w:val="006F7F41"/>
    <w:rsid w:val="007005A3"/>
    <w:rsid w:val="00700900"/>
    <w:rsid w:val="00703E6B"/>
    <w:rsid w:val="00704250"/>
    <w:rsid w:val="00704921"/>
    <w:rsid w:val="00704B28"/>
    <w:rsid w:val="00704BB0"/>
    <w:rsid w:val="00705E8E"/>
    <w:rsid w:val="00706E83"/>
    <w:rsid w:val="007103AB"/>
    <w:rsid w:val="00711930"/>
    <w:rsid w:val="0071356D"/>
    <w:rsid w:val="0071634B"/>
    <w:rsid w:val="00716450"/>
    <w:rsid w:val="00717068"/>
    <w:rsid w:val="00717AE1"/>
    <w:rsid w:val="00717D65"/>
    <w:rsid w:val="0072093F"/>
    <w:rsid w:val="007214BB"/>
    <w:rsid w:val="007218AD"/>
    <w:rsid w:val="00721CCE"/>
    <w:rsid w:val="00722D5D"/>
    <w:rsid w:val="00724097"/>
    <w:rsid w:val="007247FB"/>
    <w:rsid w:val="0072643E"/>
    <w:rsid w:val="00727BEA"/>
    <w:rsid w:val="00730AA8"/>
    <w:rsid w:val="00730EFD"/>
    <w:rsid w:val="0073112A"/>
    <w:rsid w:val="0073219C"/>
    <w:rsid w:val="007324FB"/>
    <w:rsid w:val="007340D2"/>
    <w:rsid w:val="00734154"/>
    <w:rsid w:val="0073485D"/>
    <w:rsid w:val="007352F6"/>
    <w:rsid w:val="0073567E"/>
    <w:rsid w:val="007356E7"/>
    <w:rsid w:val="007417CA"/>
    <w:rsid w:val="007418A2"/>
    <w:rsid w:val="00742F8E"/>
    <w:rsid w:val="00743696"/>
    <w:rsid w:val="00743F86"/>
    <w:rsid w:val="00744844"/>
    <w:rsid w:val="00744AE4"/>
    <w:rsid w:val="007471FB"/>
    <w:rsid w:val="00747BD5"/>
    <w:rsid w:val="00750357"/>
    <w:rsid w:val="0075047D"/>
    <w:rsid w:val="0075329D"/>
    <w:rsid w:val="00753A64"/>
    <w:rsid w:val="00755DDC"/>
    <w:rsid w:val="00756C05"/>
    <w:rsid w:val="0075744D"/>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6F1"/>
    <w:rsid w:val="00771757"/>
    <w:rsid w:val="007755DD"/>
    <w:rsid w:val="00775CDE"/>
    <w:rsid w:val="00776332"/>
    <w:rsid w:val="00776CD0"/>
    <w:rsid w:val="0077743C"/>
    <w:rsid w:val="00777737"/>
    <w:rsid w:val="007777C1"/>
    <w:rsid w:val="00782841"/>
    <w:rsid w:val="00783A8B"/>
    <w:rsid w:val="00786BBC"/>
    <w:rsid w:val="00787A88"/>
    <w:rsid w:val="00790E34"/>
    <w:rsid w:val="00790EB6"/>
    <w:rsid w:val="00791D67"/>
    <w:rsid w:val="007954F6"/>
    <w:rsid w:val="00796041"/>
    <w:rsid w:val="00796921"/>
    <w:rsid w:val="00796B15"/>
    <w:rsid w:val="00797B4B"/>
    <w:rsid w:val="00797C38"/>
    <w:rsid w:val="007A1C68"/>
    <w:rsid w:val="007A2E26"/>
    <w:rsid w:val="007A33CE"/>
    <w:rsid w:val="007A377F"/>
    <w:rsid w:val="007A39D1"/>
    <w:rsid w:val="007A3E8F"/>
    <w:rsid w:val="007A41F3"/>
    <w:rsid w:val="007A5223"/>
    <w:rsid w:val="007A5D16"/>
    <w:rsid w:val="007A65C5"/>
    <w:rsid w:val="007B0D77"/>
    <w:rsid w:val="007B1299"/>
    <w:rsid w:val="007B16A3"/>
    <w:rsid w:val="007B1FA8"/>
    <w:rsid w:val="007B244D"/>
    <w:rsid w:val="007B3C47"/>
    <w:rsid w:val="007B3F2D"/>
    <w:rsid w:val="007B4702"/>
    <w:rsid w:val="007B6704"/>
    <w:rsid w:val="007C0DAD"/>
    <w:rsid w:val="007C2A7F"/>
    <w:rsid w:val="007C2D4D"/>
    <w:rsid w:val="007C317E"/>
    <w:rsid w:val="007C3843"/>
    <w:rsid w:val="007C3878"/>
    <w:rsid w:val="007C411E"/>
    <w:rsid w:val="007C61E2"/>
    <w:rsid w:val="007C6347"/>
    <w:rsid w:val="007C6962"/>
    <w:rsid w:val="007C6F3C"/>
    <w:rsid w:val="007C75E7"/>
    <w:rsid w:val="007C7A65"/>
    <w:rsid w:val="007C7CC5"/>
    <w:rsid w:val="007D02C8"/>
    <w:rsid w:val="007D259B"/>
    <w:rsid w:val="007D5AE3"/>
    <w:rsid w:val="007D5D7C"/>
    <w:rsid w:val="007D67A8"/>
    <w:rsid w:val="007D6987"/>
    <w:rsid w:val="007D707E"/>
    <w:rsid w:val="007D7F38"/>
    <w:rsid w:val="007E1BDE"/>
    <w:rsid w:val="007E1E6B"/>
    <w:rsid w:val="007E2451"/>
    <w:rsid w:val="007E3A34"/>
    <w:rsid w:val="007E4233"/>
    <w:rsid w:val="007E61AB"/>
    <w:rsid w:val="007E66EA"/>
    <w:rsid w:val="007E6A2D"/>
    <w:rsid w:val="007E6ECF"/>
    <w:rsid w:val="007E7428"/>
    <w:rsid w:val="007E7E09"/>
    <w:rsid w:val="007E7F56"/>
    <w:rsid w:val="007F0675"/>
    <w:rsid w:val="007F08E6"/>
    <w:rsid w:val="007F0C45"/>
    <w:rsid w:val="007F6C89"/>
    <w:rsid w:val="007F6CE7"/>
    <w:rsid w:val="007F7F6C"/>
    <w:rsid w:val="0080095D"/>
    <w:rsid w:val="00802855"/>
    <w:rsid w:val="00803E13"/>
    <w:rsid w:val="00804575"/>
    <w:rsid w:val="00804F59"/>
    <w:rsid w:val="0080796C"/>
    <w:rsid w:val="00810F64"/>
    <w:rsid w:val="00810FCB"/>
    <w:rsid w:val="0081291C"/>
    <w:rsid w:val="00813C37"/>
    <w:rsid w:val="00813D3C"/>
    <w:rsid w:val="00813F06"/>
    <w:rsid w:val="0081517C"/>
    <w:rsid w:val="00815945"/>
    <w:rsid w:val="00815AF5"/>
    <w:rsid w:val="00815C2E"/>
    <w:rsid w:val="00817827"/>
    <w:rsid w:val="00821585"/>
    <w:rsid w:val="008221C5"/>
    <w:rsid w:val="00822AFC"/>
    <w:rsid w:val="008248AC"/>
    <w:rsid w:val="00824E68"/>
    <w:rsid w:val="00825609"/>
    <w:rsid w:val="00825873"/>
    <w:rsid w:val="008269DE"/>
    <w:rsid w:val="00830DEB"/>
    <w:rsid w:val="00831BA0"/>
    <w:rsid w:val="0083244F"/>
    <w:rsid w:val="00834B3B"/>
    <w:rsid w:val="00835AD8"/>
    <w:rsid w:val="00837695"/>
    <w:rsid w:val="0083786F"/>
    <w:rsid w:val="00837935"/>
    <w:rsid w:val="0084118A"/>
    <w:rsid w:val="00844690"/>
    <w:rsid w:val="00844AE6"/>
    <w:rsid w:val="00845274"/>
    <w:rsid w:val="008453FC"/>
    <w:rsid w:val="0085196E"/>
    <w:rsid w:val="00852951"/>
    <w:rsid w:val="00853070"/>
    <w:rsid w:val="0085307E"/>
    <w:rsid w:val="008532A8"/>
    <w:rsid w:val="008549D4"/>
    <w:rsid w:val="00854B75"/>
    <w:rsid w:val="00854CB5"/>
    <w:rsid w:val="0085626B"/>
    <w:rsid w:val="00856DB6"/>
    <w:rsid w:val="00857C8C"/>
    <w:rsid w:val="0086264C"/>
    <w:rsid w:val="00864B3B"/>
    <w:rsid w:val="008652B4"/>
    <w:rsid w:val="0086577F"/>
    <w:rsid w:val="00870C88"/>
    <w:rsid w:val="00872096"/>
    <w:rsid w:val="008733CA"/>
    <w:rsid w:val="00873A80"/>
    <w:rsid w:val="0087416B"/>
    <w:rsid w:val="00876451"/>
    <w:rsid w:val="00877ABB"/>
    <w:rsid w:val="008802DA"/>
    <w:rsid w:val="00880C74"/>
    <w:rsid w:val="00880D64"/>
    <w:rsid w:val="008815A9"/>
    <w:rsid w:val="008815E9"/>
    <w:rsid w:val="00884B8D"/>
    <w:rsid w:val="00887487"/>
    <w:rsid w:val="008877A4"/>
    <w:rsid w:val="008912FF"/>
    <w:rsid w:val="0089146F"/>
    <w:rsid w:val="008929F9"/>
    <w:rsid w:val="00892BAE"/>
    <w:rsid w:val="00893136"/>
    <w:rsid w:val="0089342B"/>
    <w:rsid w:val="008945DA"/>
    <w:rsid w:val="00894BE8"/>
    <w:rsid w:val="008952AE"/>
    <w:rsid w:val="00895A71"/>
    <w:rsid w:val="008967B3"/>
    <w:rsid w:val="008971B1"/>
    <w:rsid w:val="0089752B"/>
    <w:rsid w:val="008A146D"/>
    <w:rsid w:val="008A5774"/>
    <w:rsid w:val="008A610F"/>
    <w:rsid w:val="008A660B"/>
    <w:rsid w:val="008A6D8C"/>
    <w:rsid w:val="008A6E45"/>
    <w:rsid w:val="008B25DB"/>
    <w:rsid w:val="008B2FAA"/>
    <w:rsid w:val="008B5806"/>
    <w:rsid w:val="008B584E"/>
    <w:rsid w:val="008B6047"/>
    <w:rsid w:val="008B70C3"/>
    <w:rsid w:val="008B7326"/>
    <w:rsid w:val="008C072D"/>
    <w:rsid w:val="008C08D5"/>
    <w:rsid w:val="008C0A1E"/>
    <w:rsid w:val="008C0C21"/>
    <w:rsid w:val="008C3573"/>
    <w:rsid w:val="008C4C13"/>
    <w:rsid w:val="008C5114"/>
    <w:rsid w:val="008C62F8"/>
    <w:rsid w:val="008C6497"/>
    <w:rsid w:val="008C67FE"/>
    <w:rsid w:val="008C6C32"/>
    <w:rsid w:val="008D1AA6"/>
    <w:rsid w:val="008D1E78"/>
    <w:rsid w:val="008D3D61"/>
    <w:rsid w:val="008D4835"/>
    <w:rsid w:val="008D51F1"/>
    <w:rsid w:val="008D525F"/>
    <w:rsid w:val="008D5ADD"/>
    <w:rsid w:val="008D6692"/>
    <w:rsid w:val="008D66DB"/>
    <w:rsid w:val="008E086D"/>
    <w:rsid w:val="008E14AC"/>
    <w:rsid w:val="008E298D"/>
    <w:rsid w:val="008E36FB"/>
    <w:rsid w:val="008E5217"/>
    <w:rsid w:val="008E5510"/>
    <w:rsid w:val="008E57D8"/>
    <w:rsid w:val="008E6589"/>
    <w:rsid w:val="008E7A74"/>
    <w:rsid w:val="008F23AB"/>
    <w:rsid w:val="008F37FA"/>
    <w:rsid w:val="008F508D"/>
    <w:rsid w:val="008F6882"/>
    <w:rsid w:val="008F6B81"/>
    <w:rsid w:val="008F6D86"/>
    <w:rsid w:val="009001DE"/>
    <w:rsid w:val="0090068E"/>
    <w:rsid w:val="00900726"/>
    <w:rsid w:val="00901488"/>
    <w:rsid w:val="00903870"/>
    <w:rsid w:val="00904C19"/>
    <w:rsid w:val="00904FFD"/>
    <w:rsid w:val="009054B9"/>
    <w:rsid w:val="00906328"/>
    <w:rsid w:val="00906F07"/>
    <w:rsid w:val="00907961"/>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478A"/>
    <w:rsid w:val="009256FB"/>
    <w:rsid w:val="009257EF"/>
    <w:rsid w:val="0092685E"/>
    <w:rsid w:val="00926F45"/>
    <w:rsid w:val="0092716D"/>
    <w:rsid w:val="00927C07"/>
    <w:rsid w:val="0093004C"/>
    <w:rsid w:val="00930169"/>
    <w:rsid w:val="00931ADA"/>
    <w:rsid w:val="00932A35"/>
    <w:rsid w:val="00932A7E"/>
    <w:rsid w:val="0093313D"/>
    <w:rsid w:val="00933949"/>
    <w:rsid w:val="00933A31"/>
    <w:rsid w:val="009349B7"/>
    <w:rsid w:val="00936392"/>
    <w:rsid w:val="0094045A"/>
    <w:rsid w:val="00940844"/>
    <w:rsid w:val="00941D0D"/>
    <w:rsid w:val="0094295C"/>
    <w:rsid w:val="00942DB8"/>
    <w:rsid w:val="00943750"/>
    <w:rsid w:val="0094413D"/>
    <w:rsid w:val="0094459E"/>
    <w:rsid w:val="0094482C"/>
    <w:rsid w:val="009465FA"/>
    <w:rsid w:val="00946824"/>
    <w:rsid w:val="00947D61"/>
    <w:rsid w:val="009500C7"/>
    <w:rsid w:val="0095046B"/>
    <w:rsid w:val="00952B3B"/>
    <w:rsid w:val="009535BE"/>
    <w:rsid w:val="009543A6"/>
    <w:rsid w:val="00956039"/>
    <w:rsid w:val="009561C5"/>
    <w:rsid w:val="009564AD"/>
    <w:rsid w:val="00956A9E"/>
    <w:rsid w:val="00956C49"/>
    <w:rsid w:val="0095764B"/>
    <w:rsid w:val="00957BD8"/>
    <w:rsid w:val="00963093"/>
    <w:rsid w:val="00963311"/>
    <w:rsid w:val="0096349C"/>
    <w:rsid w:val="00964A09"/>
    <w:rsid w:val="009651F6"/>
    <w:rsid w:val="00966848"/>
    <w:rsid w:val="00967F05"/>
    <w:rsid w:val="00967F18"/>
    <w:rsid w:val="00971671"/>
    <w:rsid w:val="0097396C"/>
    <w:rsid w:val="00973A4A"/>
    <w:rsid w:val="00973E17"/>
    <w:rsid w:val="00974BD4"/>
    <w:rsid w:val="00975A3B"/>
    <w:rsid w:val="00976287"/>
    <w:rsid w:val="00976C34"/>
    <w:rsid w:val="00977DDA"/>
    <w:rsid w:val="00980ED6"/>
    <w:rsid w:val="00981C1F"/>
    <w:rsid w:val="0098243A"/>
    <w:rsid w:val="009841D5"/>
    <w:rsid w:val="0098584F"/>
    <w:rsid w:val="00987E6C"/>
    <w:rsid w:val="009907B3"/>
    <w:rsid w:val="00992023"/>
    <w:rsid w:val="00992F84"/>
    <w:rsid w:val="00993125"/>
    <w:rsid w:val="009932B1"/>
    <w:rsid w:val="009944E5"/>
    <w:rsid w:val="00994DE3"/>
    <w:rsid w:val="00997C01"/>
    <w:rsid w:val="009A7039"/>
    <w:rsid w:val="009A794E"/>
    <w:rsid w:val="009B0290"/>
    <w:rsid w:val="009B0C17"/>
    <w:rsid w:val="009B2D59"/>
    <w:rsid w:val="009B6D97"/>
    <w:rsid w:val="009B73DF"/>
    <w:rsid w:val="009B7ADA"/>
    <w:rsid w:val="009C2546"/>
    <w:rsid w:val="009C2FCA"/>
    <w:rsid w:val="009C36C2"/>
    <w:rsid w:val="009C3AD2"/>
    <w:rsid w:val="009C4935"/>
    <w:rsid w:val="009C6067"/>
    <w:rsid w:val="009C784A"/>
    <w:rsid w:val="009D01A1"/>
    <w:rsid w:val="009D0495"/>
    <w:rsid w:val="009D086D"/>
    <w:rsid w:val="009D105F"/>
    <w:rsid w:val="009D1559"/>
    <w:rsid w:val="009D2B29"/>
    <w:rsid w:val="009D3628"/>
    <w:rsid w:val="009D404D"/>
    <w:rsid w:val="009D4225"/>
    <w:rsid w:val="009D7641"/>
    <w:rsid w:val="009D78C7"/>
    <w:rsid w:val="009E07B6"/>
    <w:rsid w:val="009E099C"/>
    <w:rsid w:val="009E0EF3"/>
    <w:rsid w:val="009E10BA"/>
    <w:rsid w:val="009E32B3"/>
    <w:rsid w:val="009E358A"/>
    <w:rsid w:val="009E3748"/>
    <w:rsid w:val="009E3D59"/>
    <w:rsid w:val="009E3DD0"/>
    <w:rsid w:val="009E5343"/>
    <w:rsid w:val="009E57E1"/>
    <w:rsid w:val="009E64DB"/>
    <w:rsid w:val="009E6A96"/>
    <w:rsid w:val="009E7260"/>
    <w:rsid w:val="009E755A"/>
    <w:rsid w:val="009E7629"/>
    <w:rsid w:val="009F0189"/>
    <w:rsid w:val="009F0308"/>
    <w:rsid w:val="009F103A"/>
    <w:rsid w:val="009F2778"/>
    <w:rsid w:val="009F3082"/>
    <w:rsid w:val="009F338F"/>
    <w:rsid w:val="009F49A5"/>
    <w:rsid w:val="009F50E7"/>
    <w:rsid w:val="009F5321"/>
    <w:rsid w:val="009F5F7E"/>
    <w:rsid w:val="009F73C5"/>
    <w:rsid w:val="009F76A8"/>
    <w:rsid w:val="009F7831"/>
    <w:rsid w:val="00A005EF"/>
    <w:rsid w:val="00A010DA"/>
    <w:rsid w:val="00A03FA2"/>
    <w:rsid w:val="00A059B1"/>
    <w:rsid w:val="00A07602"/>
    <w:rsid w:val="00A10127"/>
    <w:rsid w:val="00A105A0"/>
    <w:rsid w:val="00A11027"/>
    <w:rsid w:val="00A1188F"/>
    <w:rsid w:val="00A134DA"/>
    <w:rsid w:val="00A160E9"/>
    <w:rsid w:val="00A16EB5"/>
    <w:rsid w:val="00A179BE"/>
    <w:rsid w:val="00A20DBE"/>
    <w:rsid w:val="00A221E8"/>
    <w:rsid w:val="00A248C6"/>
    <w:rsid w:val="00A25CDF"/>
    <w:rsid w:val="00A27252"/>
    <w:rsid w:val="00A301E3"/>
    <w:rsid w:val="00A31E7A"/>
    <w:rsid w:val="00A32DAD"/>
    <w:rsid w:val="00A33527"/>
    <w:rsid w:val="00A3357E"/>
    <w:rsid w:val="00A33BE5"/>
    <w:rsid w:val="00A343D9"/>
    <w:rsid w:val="00A347B0"/>
    <w:rsid w:val="00A36848"/>
    <w:rsid w:val="00A37533"/>
    <w:rsid w:val="00A37798"/>
    <w:rsid w:val="00A44463"/>
    <w:rsid w:val="00A44C78"/>
    <w:rsid w:val="00A4505E"/>
    <w:rsid w:val="00A45482"/>
    <w:rsid w:val="00A459CC"/>
    <w:rsid w:val="00A459FF"/>
    <w:rsid w:val="00A477CE"/>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B90"/>
    <w:rsid w:val="00A65FA4"/>
    <w:rsid w:val="00A661FC"/>
    <w:rsid w:val="00A66569"/>
    <w:rsid w:val="00A67FE7"/>
    <w:rsid w:val="00A70E73"/>
    <w:rsid w:val="00A71A0E"/>
    <w:rsid w:val="00A72130"/>
    <w:rsid w:val="00A749B4"/>
    <w:rsid w:val="00A8063A"/>
    <w:rsid w:val="00A81578"/>
    <w:rsid w:val="00A82774"/>
    <w:rsid w:val="00A828D2"/>
    <w:rsid w:val="00A82A55"/>
    <w:rsid w:val="00A835DE"/>
    <w:rsid w:val="00A8362A"/>
    <w:rsid w:val="00A83D9A"/>
    <w:rsid w:val="00A86578"/>
    <w:rsid w:val="00A86B79"/>
    <w:rsid w:val="00A87406"/>
    <w:rsid w:val="00A90708"/>
    <w:rsid w:val="00A90E02"/>
    <w:rsid w:val="00A90F85"/>
    <w:rsid w:val="00A93EF5"/>
    <w:rsid w:val="00A95025"/>
    <w:rsid w:val="00A965AF"/>
    <w:rsid w:val="00A96EBC"/>
    <w:rsid w:val="00A971F2"/>
    <w:rsid w:val="00AA179A"/>
    <w:rsid w:val="00AA2879"/>
    <w:rsid w:val="00AA3168"/>
    <w:rsid w:val="00AA327A"/>
    <w:rsid w:val="00AA3430"/>
    <w:rsid w:val="00AA6217"/>
    <w:rsid w:val="00AA78C2"/>
    <w:rsid w:val="00AB08E1"/>
    <w:rsid w:val="00AB11C6"/>
    <w:rsid w:val="00AB151A"/>
    <w:rsid w:val="00AB15BD"/>
    <w:rsid w:val="00AB1BE2"/>
    <w:rsid w:val="00AB2193"/>
    <w:rsid w:val="00AB2896"/>
    <w:rsid w:val="00AB2CF8"/>
    <w:rsid w:val="00AB4449"/>
    <w:rsid w:val="00AB487E"/>
    <w:rsid w:val="00AB6154"/>
    <w:rsid w:val="00AB69EA"/>
    <w:rsid w:val="00AB78BB"/>
    <w:rsid w:val="00AC12AC"/>
    <w:rsid w:val="00AC218E"/>
    <w:rsid w:val="00AC2FCE"/>
    <w:rsid w:val="00AC32D6"/>
    <w:rsid w:val="00AC59E0"/>
    <w:rsid w:val="00AD1AC4"/>
    <w:rsid w:val="00AD2408"/>
    <w:rsid w:val="00AD3757"/>
    <w:rsid w:val="00AD3A58"/>
    <w:rsid w:val="00AD4F20"/>
    <w:rsid w:val="00AD5A42"/>
    <w:rsid w:val="00AD7029"/>
    <w:rsid w:val="00AD7BDE"/>
    <w:rsid w:val="00AD7ED5"/>
    <w:rsid w:val="00AE0856"/>
    <w:rsid w:val="00AE092E"/>
    <w:rsid w:val="00AE17E8"/>
    <w:rsid w:val="00AE4293"/>
    <w:rsid w:val="00AE4CBD"/>
    <w:rsid w:val="00AE526A"/>
    <w:rsid w:val="00AE553A"/>
    <w:rsid w:val="00AE63CC"/>
    <w:rsid w:val="00AF05D3"/>
    <w:rsid w:val="00AF1B5D"/>
    <w:rsid w:val="00AF614F"/>
    <w:rsid w:val="00AF6B95"/>
    <w:rsid w:val="00B0001E"/>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CAF"/>
    <w:rsid w:val="00B16EBD"/>
    <w:rsid w:val="00B176E4"/>
    <w:rsid w:val="00B17A05"/>
    <w:rsid w:val="00B22E09"/>
    <w:rsid w:val="00B23358"/>
    <w:rsid w:val="00B25C79"/>
    <w:rsid w:val="00B27604"/>
    <w:rsid w:val="00B27AD3"/>
    <w:rsid w:val="00B27AFA"/>
    <w:rsid w:val="00B27CF7"/>
    <w:rsid w:val="00B3022F"/>
    <w:rsid w:val="00B30AD0"/>
    <w:rsid w:val="00B32522"/>
    <w:rsid w:val="00B4127F"/>
    <w:rsid w:val="00B41815"/>
    <w:rsid w:val="00B4190D"/>
    <w:rsid w:val="00B421D4"/>
    <w:rsid w:val="00B42857"/>
    <w:rsid w:val="00B44CFA"/>
    <w:rsid w:val="00B45192"/>
    <w:rsid w:val="00B454B9"/>
    <w:rsid w:val="00B4601C"/>
    <w:rsid w:val="00B47549"/>
    <w:rsid w:val="00B47B9B"/>
    <w:rsid w:val="00B51916"/>
    <w:rsid w:val="00B5241E"/>
    <w:rsid w:val="00B530CA"/>
    <w:rsid w:val="00B53263"/>
    <w:rsid w:val="00B54449"/>
    <w:rsid w:val="00B548B6"/>
    <w:rsid w:val="00B55460"/>
    <w:rsid w:val="00B55766"/>
    <w:rsid w:val="00B55947"/>
    <w:rsid w:val="00B57402"/>
    <w:rsid w:val="00B57511"/>
    <w:rsid w:val="00B57F06"/>
    <w:rsid w:val="00B612FA"/>
    <w:rsid w:val="00B62B84"/>
    <w:rsid w:val="00B62D5E"/>
    <w:rsid w:val="00B63B2C"/>
    <w:rsid w:val="00B644DE"/>
    <w:rsid w:val="00B65409"/>
    <w:rsid w:val="00B657C2"/>
    <w:rsid w:val="00B661E2"/>
    <w:rsid w:val="00B664B4"/>
    <w:rsid w:val="00B6798B"/>
    <w:rsid w:val="00B67FD4"/>
    <w:rsid w:val="00B70F24"/>
    <w:rsid w:val="00B71127"/>
    <w:rsid w:val="00B72568"/>
    <w:rsid w:val="00B742B7"/>
    <w:rsid w:val="00B74D28"/>
    <w:rsid w:val="00B7663A"/>
    <w:rsid w:val="00B76D26"/>
    <w:rsid w:val="00B76E8B"/>
    <w:rsid w:val="00B771BF"/>
    <w:rsid w:val="00B81A82"/>
    <w:rsid w:val="00B82ED0"/>
    <w:rsid w:val="00B82FF6"/>
    <w:rsid w:val="00B83805"/>
    <w:rsid w:val="00B83F5B"/>
    <w:rsid w:val="00B84A72"/>
    <w:rsid w:val="00B84F6C"/>
    <w:rsid w:val="00B84FC6"/>
    <w:rsid w:val="00B853D4"/>
    <w:rsid w:val="00B85496"/>
    <w:rsid w:val="00B86008"/>
    <w:rsid w:val="00B86D73"/>
    <w:rsid w:val="00B907D0"/>
    <w:rsid w:val="00B90C93"/>
    <w:rsid w:val="00B90FC2"/>
    <w:rsid w:val="00B9240A"/>
    <w:rsid w:val="00B93624"/>
    <w:rsid w:val="00B94ED3"/>
    <w:rsid w:val="00B962FF"/>
    <w:rsid w:val="00B96885"/>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61CC"/>
    <w:rsid w:val="00BB7430"/>
    <w:rsid w:val="00BB7A15"/>
    <w:rsid w:val="00BC0AA3"/>
    <w:rsid w:val="00BC1598"/>
    <w:rsid w:val="00BC21B6"/>
    <w:rsid w:val="00BC27A7"/>
    <w:rsid w:val="00BC318F"/>
    <w:rsid w:val="00BC32F9"/>
    <w:rsid w:val="00BC3CCF"/>
    <w:rsid w:val="00BC3D9E"/>
    <w:rsid w:val="00BC49D1"/>
    <w:rsid w:val="00BC75DC"/>
    <w:rsid w:val="00BD196F"/>
    <w:rsid w:val="00BD25B5"/>
    <w:rsid w:val="00BD27B3"/>
    <w:rsid w:val="00BD2A6D"/>
    <w:rsid w:val="00BD2C3D"/>
    <w:rsid w:val="00BD3CBB"/>
    <w:rsid w:val="00BD3CEE"/>
    <w:rsid w:val="00BD4469"/>
    <w:rsid w:val="00BD474C"/>
    <w:rsid w:val="00BD5363"/>
    <w:rsid w:val="00BD61EC"/>
    <w:rsid w:val="00BD65EE"/>
    <w:rsid w:val="00BD71AD"/>
    <w:rsid w:val="00BD7AF2"/>
    <w:rsid w:val="00BD7FB4"/>
    <w:rsid w:val="00BE03EF"/>
    <w:rsid w:val="00BE183A"/>
    <w:rsid w:val="00BE2E80"/>
    <w:rsid w:val="00BE781D"/>
    <w:rsid w:val="00BF116C"/>
    <w:rsid w:val="00BF1628"/>
    <w:rsid w:val="00BF1771"/>
    <w:rsid w:val="00BF191F"/>
    <w:rsid w:val="00BF332E"/>
    <w:rsid w:val="00BF4724"/>
    <w:rsid w:val="00BF4B13"/>
    <w:rsid w:val="00BF57F3"/>
    <w:rsid w:val="00BF59C5"/>
    <w:rsid w:val="00BF5A39"/>
    <w:rsid w:val="00C00459"/>
    <w:rsid w:val="00C02828"/>
    <w:rsid w:val="00C047FA"/>
    <w:rsid w:val="00C05C28"/>
    <w:rsid w:val="00C07B0B"/>
    <w:rsid w:val="00C07D1F"/>
    <w:rsid w:val="00C1027C"/>
    <w:rsid w:val="00C11E6E"/>
    <w:rsid w:val="00C12FC4"/>
    <w:rsid w:val="00C139E3"/>
    <w:rsid w:val="00C13BBC"/>
    <w:rsid w:val="00C14DCB"/>
    <w:rsid w:val="00C14FF3"/>
    <w:rsid w:val="00C15FF8"/>
    <w:rsid w:val="00C17DA8"/>
    <w:rsid w:val="00C211A3"/>
    <w:rsid w:val="00C2229C"/>
    <w:rsid w:val="00C24304"/>
    <w:rsid w:val="00C24864"/>
    <w:rsid w:val="00C26D63"/>
    <w:rsid w:val="00C26E4E"/>
    <w:rsid w:val="00C30120"/>
    <w:rsid w:val="00C311C6"/>
    <w:rsid w:val="00C322C9"/>
    <w:rsid w:val="00C3304A"/>
    <w:rsid w:val="00C34300"/>
    <w:rsid w:val="00C34EC7"/>
    <w:rsid w:val="00C367BE"/>
    <w:rsid w:val="00C37056"/>
    <w:rsid w:val="00C405A9"/>
    <w:rsid w:val="00C41158"/>
    <w:rsid w:val="00C414C7"/>
    <w:rsid w:val="00C41EAD"/>
    <w:rsid w:val="00C4349D"/>
    <w:rsid w:val="00C447D4"/>
    <w:rsid w:val="00C465BE"/>
    <w:rsid w:val="00C469E1"/>
    <w:rsid w:val="00C4776A"/>
    <w:rsid w:val="00C51767"/>
    <w:rsid w:val="00C535FE"/>
    <w:rsid w:val="00C54150"/>
    <w:rsid w:val="00C54E86"/>
    <w:rsid w:val="00C55349"/>
    <w:rsid w:val="00C57385"/>
    <w:rsid w:val="00C60D77"/>
    <w:rsid w:val="00C61DF1"/>
    <w:rsid w:val="00C63652"/>
    <w:rsid w:val="00C63DE7"/>
    <w:rsid w:val="00C64235"/>
    <w:rsid w:val="00C65AD1"/>
    <w:rsid w:val="00C70813"/>
    <w:rsid w:val="00C72071"/>
    <w:rsid w:val="00C7241D"/>
    <w:rsid w:val="00C743C1"/>
    <w:rsid w:val="00C75092"/>
    <w:rsid w:val="00C752BF"/>
    <w:rsid w:val="00C77BDC"/>
    <w:rsid w:val="00C80BBD"/>
    <w:rsid w:val="00C818E8"/>
    <w:rsid w:val="00C82762"/>
    <w:rsid w:val="00C82EF5"/>
    <w:rsid w:val="00C82F7A"/>
    <w:rsid w:val="00C840E0"/>
    <w:rsid w:val="00C87A48"/>
    <w:rsid w:val="00C91D90"/>
    <w:rsid w:val="00C91E74"/>
    <w:rsid w:val="00C92FF1"/>
    <w:rsid w:val="00C94E55"/>
    <w:rsid w:val="00C94FBF"/>
    <w:rsid w:val="00C94FD6"/>
    <w:rsid w:val="00C9526E"/>
    <w:rsid w:val="00C9566E"/>
    <w:rsid w:val="00C96D4D"/>
    <w:rsid w:val="00CA0404"/>
    <w:rsid w:val="00CA0625"/>
    <w:rsid w:val="00CA1A55"/>
    <w:rsid w:val="00CA21C8"/>
    <w:rsid w:val="00CA2621"/>
    <w:rsid w:val="00CA5FB2"/>
    <w:rsid w:val="00CA6951"/>
    <w:rsid w:val="00CA77AE"/>
    <w:rsid w:val="00CB0CD1"/>
    <w:rsid w:val="00CB0F08"/>
    <w:rsid w:val="00CB405E"/>
    <w:rsid w:val="00CB434A"/>
    <w:rsid w:val="00CB603B"/>
    <w:rsid w:val="00CB6ADE"/>
    <w:rsid w:val="00CB6C6D"/>
    <w:rsid w:val="00CB7511"/>
    <w:rsid w:val="00CC0852"/>
    <w:rsid w:val="00CC0E90"/>
    <w:rsid w:val="00CC122D"/>
    <w:rsid w:val="00CC1661"/>
    <w:rsid w:val="00CC3BE9"/>
    <w:rsid w:val="00CC5415"/>
    <w:rsid w:val="00CC58FA"/>
    <w:rsid w:val="00CC5A40"/>
    <w:rsid w:val="00CC6ABB"/>
    <w:rsid w:val="00CC705C"/>
    <w:rsid w:val="00CC7272"/>
    <w:rsid w:val="00CC7982"/>
    <w:rsid w:val="00CC7C83"/>
    <w:rsid w:val="00CD1063"/>
    <w:rsid w:val="00CD1B32"/>
    <w:rsid w:val="00CD1BFD"/>
    <w:rsid w:val="00CD243F"/>
    <w:rsid w:val="00CD24EB"/>
    <w:rsid w:val="00CD354A"/>
    <w:rsid w:val="00CD4882"/>
    <w:rsid w:val="00CD52F2"/>
    <w:rsid w:val="00CD5303"/>
    <w:rsid w:val="00CD5FBA"/>
    <w:rsid w:val="00CD6927"/>
    <w:rsid w:val="00CD7167"/>
    <w:rsid w:val="00CD73D6"/>
    <w:rsid w:val="00CE0CBC"/>
    <w:rsid w:val="00CE112B"/>
    <w:rsid w:val="00CE4612"/>
    <w:rsid w:val="00CE5BB6"/>
    <w:rsid w:val="00CE6A73"/>
    <w:rsid w:val="00CF00D4"/>
    <w:rsid w:val="00CF197C"/>
    <w:rsid w:val="00CF1BF0"/>
    <w:rsid w:val="00CF2252"/>
    <w:rsid w:val="00CF585D"/>
    <w:rsid w:val="00CF5D41"/>
    <w:rsid w:val="00CF69B8"/>
    <w:rsid w:val="00CF7FAE"/>
    <w:rsid w:val="00D0078C"/>
    <w:rsid w:val="00D0344E"/>
    <w:rsid w:val="00D04AA7"/>
    <w:rsid w:val="00D0648E"/>
    <w:rsid w:val="00D0671A"/>
    <w:rsid w:val="00D07047"/>
    <w:rsid w:val="00D07718"/>
    <w:rsid w:val="00D07960"/>
    <w:rsid w:val="00D07D55"/>
    <w:rsid w:val="00D07F2E"/>
    <w:rsid w:val="00D07FAD"/>
    <w:rsid w:val="00D1009B"/>
    <w:rsid w:val="00D124B6"/>
    <w:rsid w:val="00D151F1"/>
    <w:rsid w:val="00D17CB6"/>
    <w:rsid w:val="00D20EAA"/>
    <w:rsid w:val="00D229A3"/>
    <w:rsid w:val="00D23127"/>
    <w:rsid w:val="00D233D6"/>
    <w:rsid w:val="00D23DC8"/>
    <w:rsid w:val="00D250EC"/>
    <w:rsid w:val="00D25761"/>
    <w:rsid w:val="00D271D6"/>
    <w:rsid w:val="00D3290F"/>
    <w:rsid w:val="00D331B8"/>
    <w:rsid w:val="00D3376E"/>
    <w:rsid w:val="00D365BB"/>
    <w:rsid w:val="00D36B1F"/>
    <w:rsid w:val="00D36DC5"/>
    <w:rsid w:val="00D37775"/>
    <w:rsid w:val="00D3785E"/>
    <w:rsid w:val="00D37E31"/>
    <w:rsid w:val="00D414C3"/>
    <w:rsid w:val="00D41B07"/>
    <w:rsid w:val="00D43FD3"/>
    <w:rsid w:val="00D44994"/>
    <w:rsid w:val="00D46827"/>
    <w:rsid w:val="00D468AB"/>
    <w:rsid w:val="00D47096"/>
    <w:rsid w:val="00D478AB"/>
    <w:rsid w:val="00D5210E"/>
    <w:rsid w:val="00D53417"/>
    <w:rsid w:val="00D5730B"/>
    <w:rsid w:val="00D605C9"/>
    <w:rsid w:val="00D60869"/>
    <w:rsid w:val="00D61178"/>
    <w:rsid w:val="00D618C6"/>
    <w:rsid w:val="00D624F0"/>
    <w:rsid w:val="00D635D6"/>
    <w:rsid w:val="00D6461A"/>
    <w:rsid w:val="00D647AC"/>
    <w:rsid w:val="00D653A8"/>
    <w:rsid w:val="00D67622"/>
    <w:rsid w:val="00D67FD2"/>
    <w:rsid w:val="00D7013E"/>
    <w:rsid w:val="00D7075C"/>
    <w:rsid w:val="00D70C95"/>
    <w:rsid w:val="00D72F1D"/>
    <w:rsid w:val="00D73687"/>
    <w:rsid w:val="00D738E3"/>
    <w:rsid w:val="00D73C6D"/>
    <w:rsid w:val="00D7542B"/>
    <w:rsid w:val="00D7700A"/>
    <w:rsid w:val="00D771D4"/>
    <w:rsid w:val="00D77BA0"/>
    <w:rsid w:val="00D81102"/>
    <w:rsid w:val="00D82FB6"/>
    <w:rsid w:val="00D83002"/>
    <w:rsid w:val="00D83B1D"/>
    <w:rsid w:val="00D8498A"/>
    <w:rsid w:val="00D84C03"/>
    <w:rsid w:val="00D84C52"/>
    <w:rsid w:val="00D850B3"/>
    <w:rsid w:val="00D85189"/>
    <w:rsid w:val="00D86278"/>
    <w:rsid w:val="00D8645E"/>
    <w:rsid w:val="00D866AC"/>
    <w:rsid w:val="00D90665"/>
    <w:rsid w:val="00D91047"/>
    <w:rsid w:val="00D91517"/>
    <w:rsid w:val="00D916C0"/>
    <w:rsid w:val="00D91C94"/>
    <w:rsid w:val="00D91DFA"/>
    <w:rsid w:val="00D92640"/>
    <w:rsid w:val="00D9329E"/>
    <w:rsid w:val="00D93389"/>
    <w:rsid w:val="00D93400"/>
    <w:rsid w:val="00D93938"/>
    <w:rsid w:val="00D940C1"/>
    <w:rsid w:val="00D94B9C"/>
    <w:rsid w:val="00D955BB"/>
    <w:rsid w:val="00D96D8B"/>
    <w:rsid w:val="00D97578"/>
    <w:rsid w:val="00DA0AD9"/>
    <w:rsid w:val="00DA1603"/>
    <w:rsid w:val="00DA3454"/>
    <w:rsid w:val="00DA3817"/>
    <w:rsid w:val="00DA3890"/>
    <w:rsid w:val="00DA48D7"/>
    <w:rsid w:val="00DA6DFA"/>
    <w:rsid w:val="00DA7B32"/>
    <w:rsid w:val="00DB1A01"/>
    <w:rsid w:val="00DB2FD1"/>
    <w:rsid w:val="00DB38EF"/>
    <w:rsid w:val="00DB3D08"/>
    <w:rsid w:val="00DB45E9"/>
    <w:rsid w:val="00DB5BAC"/>
    <w:rsid w:val="00DB5E3F"/>
    <w:rsid w:val="00DC1546"/>
    <w:rsid w:val="00DC18B8"/>
    <w:rsid w:val="00DC2AEA"/>
    <w:rsid w:val="00DC3461"/>
    <w:rsid w:val="00DC435C"/>
    <w:rsid w:val="00DC4782"/>
    <w:rsid w:val="00DC4916"/>
    <w:rsid w:val="00DC49FE"/>
    <w:rsid w:val="00DC5D75"/>
    <w:rsid w:val="00DC7F2A"/>
    <w:rsid w:val="00DD0CF5"/>
    <w:rsid w:val="00DD1E58"/>
    <w:rsid w:val="00DD32D6"/>
    <w:rsid w:val="00DD5294"/>
    <w:rsid w:val="00DD55C7"/>
    <w:rsid w:val="00DD5B13"/>
    <w:rsid w:val="00DD60B6"/>
    <w:rsid w:val="00DD6855"/>
    <w:rsid w:val="00DD72D6"/>
    <w:rsid w:val="00DD75EC"/>
    <w:rsid w:val="00DD78DE"/>
    <w:rsid w:val="00DD7AD3"/>
    <w:rsid w:val="00DD7E66"/>
    <w:rsid w:val="00DE0EE8"/>
    <w:rsid w:val="00DE2852"/>
    <w:rsid w:val="00DE2F85"/>
    <w:rsid w:val="00DE31D6"/>
    <w:rsid w:val="00DE5769"/>
    <w:rsid w:val="00DE7E7D"/>
    <w:rsid w:val="00DF07F7"/>
    <w:rsid w:val="00DF20C7"/>
    <w:rsid w:val="00DF4B89"/>
    <w:rsid w:val="00DF6DFD"/>
    <w:rsid w:val="00DF724E"/>
    <w:rsid w:val="00DF7B14"/>
    <w:rsid w:val="00DF7CC4"/>
    <w:rsid w:val="00E01417"/>
    <w:rsid w:val="00E015B9"/>
    <w:rsid w:val="00E04BA8"/>
    <w:rsid w:val="00E04D59"/>
    <w:rsid w:val="00E06619"/>
    <w:rsid w:val="00E06820"/>
    <w:rsid w:val="00E07BBE"/>
    <w:rsid w:val="00E07C3B"/>
    <w:rsid w:val="00E10A17"/>
    <w:rsid w:val="00E1121F"/>
    <w:rsid w:val="00E11237"/>
    <w:rsid w:val="00E1236E"/>
    <w:rsid w:val="00E14305"/>
    <w:rsid w:val="00E16CBF"/>
    <w:rsid w:val="00E20AC4"/>
    <w:rsid w:val="00E21FE1"/>
    <w:rsid w:val="00E22B76"/>
    <w:rsid w:val="00E22F7F"/>
    <w:rsid w:val="00E23269"/>
    <w:rsid w:val="00E23486"/>
    <w:rsid w:val="00E2429D"/>
    <w:rsid w:val="00E251A0"/>
    <w:rsid w:val="00E255F7"/>
    <w:rsid w:val="00E26480"/>
    <w:rsid w:val="00E26B97"/>
    <w:rsid w:val="00E278B8"/>
    <w:rsid w:val="00E301FA"/>
    <w:rsid w:val="00E30BD3"/>
    <w:rsid w:val="00E3109F"/>
    <w:rsid w:val="00E31905"/>
    <w:rsid w:val="00E34C63"/>
    <w:rsid w:val="00E3689D"/>
    <w:rsid w:val="00E369DE"/>
    <w:rsid w:val="00E376F0"/>
    <w:rsid w:val="00E40000"/>
    <w:rsid w:val="00E406F8"/>
    <w:rsid w:val="00E408FA"/>
    <w:rsid w:val="00E41B37"/>
    <w:rsid w:val="00E41CFC"/>
    <w:rsid w:val="00E42959"/>
    <w:rsid w:val="00E42A95"/>
    <w:rsid w:val="00E42B86"/>
    <w:rsid w:val="00E42E1B"/>
    <w:rsid w:val="00E43E1E"/>
    <w:rsid w:val="00E45B3A"/>
    <w:rsid w:val="00E46637"/>
    <w:rsid w:val="00E46C42"/>
    <w:rsid w:val="00E519BE"/>
    <w:rsid w:val="00E52BC8"/>
    <w:rsid w:val="00E53439"/>
    <w:rsid w:val="00E53F80"/>
    <w:rsid w:val="00E540FB"/>
    <w:rsid w:val="00E54952"/>
    <w:rsid w:val="00E54BC2"/>
    <w:rsid w:val="00E56B74"/>
    <w:rsid w:val="00E603D4"/>
    <w:rsid w:val="00E60857"/>
    <w:rsid w:val="00E62E63"/>
    <w:rsid w:val="00E63A10"/>
    <w:rsid w:val="00E70F69"/>
    <w:rsid w:val="00E70F82"/>
    <w:rsid w:val="00E732C3"/>
    <w:rsid w:val="00E74B1B"/>
    <w:rsid w:val="00E75818"/>
    <w:rsid w:val="00E76028"/>
    <w:rsid w:val="00E76519"/>
    <w:rsid w:val="00E76B32"/>
    <w:rsid w:val="00E80FB6"/>
    <w:rsid w:val="00E82140"/>
    <w:rsid w:val="00E828B2"/>
    <w:rsid w:val="00E84570"/>
    <w:rsid w:val="00E84D45"/>
    <w:rsid w:val="00E858E7"/>
    <w:rsid w:val="00E8629F"/>
    <w:rsid w:val="00E8759C"/>
    <w:rsid w:val="00E920D2"/>
    <w:rsid w:val="00E92403"/>
    <w:rsid w:val="00E92F1F"/>
    <w:rsid w:val="00E9344E"/>
    <w:rsid w:val="00E94871"/>
    <w:rsid w:val="00E95593"/>
    <w:rsid w:val="00E957C6"/>
    <w:rsid w:val="00E962BF"/>
    <w:rsid w:val="00EA23BD"/>
    <w:rsid w:val="00EA2AF7"/>
    <w:rsid w:val="00EA321B"/>
    <w:rsid w:val="00EA3371"/>
    <w:rsid w:val="00EA3C02"/>
    <w:rsid w:val="00EA3F5D"/>
    <w:rsid w:val="00EA7B89"/>
    <w:rsid w:val="00EB107A"/>
    <w:rsid w:val="00EB18F6"/>
    <w:rsid w:val="00EB47E5"/>
    <w:rsid w:val="00EB505D"/>
    <w:rsid w:val="00EB619A"/>
    <w:rsid w:val="00EB6F39"/>
    <w:rsid w:val="00EC0800"/>
    <w:rsid w:val="00EC1CB9"/>
    <w:rsid w:val="00EC25D4"/>
    <w:rsid w:val="00EC35B0"/>
    <w:rsid w:val="00EC4090"/>
    <w:rsid w:val="00EC465D"/>
    <w:rsid w:val="00EC4E80"/>
    <w:rsid w:val="00EC50D2"/>
    <w:rsid w:val="00EC574E"/>
    <w:rsid w:val="00EC72A9"/>
    <w:rsid w:val="00ED0988"/>
    <w:rsid w:val="00ED22A6"/>
    <w:rsid w:val="00ED2416"/>
    <w:rsid w:val="00ED2E7F"/>
    <w:rsid w:val="00ED399F"/>
    <w:rsid w:val="00ED5F0B"/>
    <w:rsid w:val="00ED64A9"/>
    <w:rsid w:val="00EE035A"/>
    <w:rsid w:val="00EE0867"/>
    <w:rsid w:val="00EE262E"/>
    <w:rsid w:val="00EE3118"/>
    <w:rsid w:val="00EE3210"/>
    <w:rsid w:val="00EE5008"/>
    <w:rsid w:val="00EE53A4"/>
    <w:rsid w:val="00EE71F8"/>
    <w:rsid w:val="00EE7723"/>
    <w:rsid w:val="00EF01E5"/>
    <w:rsid w:val="00EF07D4"/>
    <w:rsid w:val="00EF0D67"/>
    <w:rsid w:val="00EF2313"/>
    <w:rsid w:val="00EF238F"/>
    <w:rsid w:val="00EF3500"/>
    <w:rsid w:val="00EF4BBB"/>
    <w:rsid w:val="00EF5D1D"/>
    <w:rsid w:val="00EF7AE7"/>
    <w:rsid w:val="00EF7F7C"/>
    <w:rsid w:val="00F01179"/>
    <w:rsid w:val="00F04B04"/>
    <w:rsid w:val="00F04C6E"/>
    <w:rsid w:val="00F05608"/>
    <w:rsid w:val="00F05844"/>
    <w:rsid w:val="00F062BD"/>
    <w:rsid w:val="00F0696D"/>
    <w:rsid w:val="00F06A4B"/>
    <w:rsid w:val="00F06C93"/>
    <w:rsid w:val="00F11A07"/>
    <w:rsid w:val="00F11D21"/>
    <w:rsid w:val="00F11E20"/>
    <w:rsid w:val="00F1224A"/>
    <w:rsid w:val="00F12B85"/>
    <w:rsid w:val="00F134B2"/>
    <w:rsid w:val="00F136AD"/>
    <w:rsid w:val="00F13894"/>
    <w:rsid w:val="00F142C7"/>
    <w:rsid w:val="00F15373"/>
    <w:rsid w:val="00F16786"/>
    <w:rsid w:val="00F16C7C"/>
    <w:rsid w:val="00F17454"/>
    <w:rsid w:val="00F176F1"/>
    <w:rsid w:val="00F17902"/>
    <w:rsid w:val="00F21D5B"/>
    <w:rsid w:val="00F227AD"/>
    <w:rsid w:val="00F22A8E"/>
    <w:rsid w:val="00F23289"/>
    <w:rsid w:val="00F24E1A"/>
    <w:rsid w:val="00F25A7C"/>
    <w:rsid w:val="00F25F65"/>
    <w:rsid w:val="00F309DF"/>
    <w:rsid w:val="00F30B49"/>
    <w:rsid w:val="00F31331"/>
    <w:rsid w:val="00F326F0"/>
    <w:rsid w:val="00F32E0D"/>
    <w:rsid w:val="00F36645"/>
    <w:rsid w:val="00F40A61"/>
    <w:rsid w:val="00F40C11"/>
    <w:rsid w:val="00F40FF3"/>
    <w:rsid w:val="00F4119D"/>
    <w:rsid w:val="00F4294C"/>
    <w:rsid w:val="00F42B4C"/>
    <w:rsid w:val="00F434E0"/>
    <w:rsid w:val="00F45EA6"/>
    <w:rsid w:val="00F471C3"/>
    <w:rsid w:val="00F475A4"/>
    <w:rsid w:val="00F4798C"/>
    <w:rsid w:val="00F50A3F"/>
    <w:rsid w:val="00F51670"/>
    <w:rsid w:val="00F548FD"/>
    <w:rsid w:val="00F54AA8"/>
    <w:rsid w:val="00F55E80"/>
    <w:rsid w:val="00F5649B"/>
    <w:rsid w:val="00F565D7"/>
    <w:rsid w:val="00F568C4"/>
    <w:rsid w:val="00F56C15"/>
    <w:rsid w:val="00F56F8B"/>
    <w:rsid w:val="00F57968"/>
    <w:rsid w:val="00F608F1"/>
    <w:rsid w:val="00F61FAE"/>
    <w:rsid w:val="00F621E0"/>
    <w:rsid w:val="00F64AB5"/>
    <w:rsid w:val="00F6663D"/>
    <w:rsid w:val="00F67335"/>
    <w:rsid w:val="00F70E9A"/>
    <w:rsid w:val="00F71AF5"/>
    <w:rsid w:val="00F72DE5"/>
    <w:rsid w:val="00F73C50"/>
    <w:rsid w:val="00F74A29"/>
    <w:rsid w:val="00F74B2D"/>
    <w:rsid w:val="00F74F4D"/>
    <w:rsid w:val="00F76904"/>
    <w:rsid w:val="00F76C62"/>
    <w:rsid w:val="00F7777B"/>
    <w:rsid w:val="00F81051"/>
    <w:rsid w:val="00F82DA2"/>
    <w:rsid w:val="00F83567"/>
    <w:rsid w:val="00F83B5B"/>
    <w:rsid w:val="00F85A43"/>
    <w:rsid w:val="00F8625B"/>
    <w:rsid w:val="00F9072C"/>
    <w:rsid w:val="00F90C56"/>
    <w:rsid w:val="00F93AC9"/>
    <w:rsid w:val="00F94285"/>
    <w:rsid w:val="00F94901"/>
    <w:rsid w:val="00F951D4"/>
    <w:rsid w:val="00F95265"/>
    <w:rsid w:val="00F95379"/>
    <w:rsid w:val="00F97A3B"/>
    <w:rsid w:val="00FA0975"/>
    <w:rsid w:val="00FA1E1E"/>
    <w:rsid w:val="00FA20EC"/>
    <w:rsid w:val="00FA2A6F"/>
    <w:rsid w:val="00FA2BB7"/>
    <w:rsid w:val="00FA3B1C"/>
    <w:rsid w:val="00FA643E"/>
    <w:rsid w:val="00FA733E"/>
    <w:rsid w:val="00FA7B1D"/>
    <w:rsid w:val="00FB0296"/>
    <w:rsid w:val="00FB48B9"/>
    <w:rsid w:val="00FB48CF"/>
    <w:rsid w:val="00FB4B37"/>
    <w:rsid w:val="00FB6714"/>
    <w:rsid w:val="00FB7BBB"/>
    <w:rsid w:val="00FC1601"/>
    <w:rsid w:val="00FC25E3"/>
    <w:rsid w:val="00FC4582"/>
    <w:rsid w:val="00FC5FDA"/>
    <w:rsid w:val="00FC766F"/>
    <w:rsid w:val="00FD0EF4"/>
    <w:rsid w:val="00FD4336"/>
    <w:rsid w:val="00FD6C97"/>
    <w:rsid w:val="00FD78D0"/>
    <w:rsid w:val="00FE09AC"/>
    <w:rsid w:val="00FE0EDD"/>
    <w:rsid w:val="00FE120D"/>
    <w:rsid w:val="00FE156D"/>
    <w:rsid w:val="00FE2047"/>
    <w:rsid w:val="00FE43E1"/>
    <w:rsid w:val="00FE4C5D"/>
    <w:rsid w:val="00FE64E7"/>
    <w:rsid w:val="00FE6E25"/>
    <w:rsid w:val="00FE71E3"/>
    <w:rsid w:val="00FE7576"/>
    <w:rsid w:val="00FF159A"/>
    <w:rsid w:val="00FF24D9"/>
    <w:rsid w:val="00FF3EF5"/>
    <w:rsid w:val="00FF5C10"/>
    <w:rsid w:val="00FF5C58"/>
    <w:rsid w:val="00FF6671"/>
    <w:rsid w:val="00FF69FE"/>
    <w:rsid w:val="00FF6E2C"/>
    <w:rsid w:val="00FF7356"/>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403C1F"/>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41">
    <w:name w:val="Heading 2 Char41"/>
    <w:aliases w:val="H2 Char41,h2 Char41,h21 Char41,5 Char41,Заголовок пункта (1.1) Char41,222 Char41,Reset numbering Char41,Заголовок 21 Char41,Numbered text 3 Char41,21 Char41,22 Char41,23 Char41,24 Char41,25 Char41,211 Char41,221 Char41,231 Char41"/>
    <w:basedOn w:val="a4"/>
    <w:link w:val="2"/>
    <w:uiPriority w:val="99"/>
    <w:semiHidden/>
    <w:locked/>
    <w:rsid w:val="00363BB4"/>
    <w:rPr>
      <w:rFonts w:ascii="Cambria" w:hAnsi="Cambria" w:cs="Times New Roman"/>
      <w:b/>
      <w:bCs/>
      <w:i/>
      <w:iCs/>
      <w:sz w:val="28"/>
      <w:szCs w:val="28"/>
    </w:rPr>
  </w:style>
  <w:style w:type="character" w:customStyle="1" w:styleId="Heading2Char40">
    <w:name w:val="Heading 2 Char40"/>
    <w:aliases w:val="H2 Char40,h2 Char40,h21 Char40,5 Char40,Заголовок пункта (1.1) Char40,222 Char40,Reset numbering Char40,Заголовок 21 Char40,Numbered text 3 Char40,21 Char40,22 Char40,23 Char40,24 Char40,25 Char40,211 Char40,221 Char40,231 Char40"/>
    <w:basedOn w:val="a4"/>
    <w:link w:val="2"/>
    <w:uiPriority w:val="99"/>
    <w:semiHidden/>
    <w:locked/>
    <w:rsid w:val="00E70F82"/>
    <w:rPr>
      <w:rFonts w:ascii="Cambria" w:hAnsi="Cambria" w:cs="Times New Roman"/>
      <w:b/>
      <w:bCs/>
      <w:i/>
      <w:iCs/>
      <w:sz w:val="28"/>
      <w:szCs w:val="28"/>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4"/>
    <w:link w:val="2"/>
    <w:uiPriority w:val="99"/>
    <w:semiHidden/>
    <w:locked/>
    <w:rsid w:val="00EA321B"/>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4"/>
    <w:link w:val="2"/>
    <w:uiPriority w:val="99"/>
    <w:semiHidden/>
    <w:locked/>
    <w:rsid w:val="00E376F0"/>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4"/>
    <w:link w:val="2"/>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4"/>
    <w:link w:val="2"/>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4"/>
    <w:link w:val="2"/>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4"/>
    <w:link w:val="2"/>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4"/>
    <w:link w:val="2"/>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4"/>
    <w:link w:val="2"/>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21"/>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2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4"/>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basedOn w:val="a4"/>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uiPriority w:val="99"/>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szCs w:val="20"/>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2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szCs w:val="20"/>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99"/>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 w:val="20"/>
      <w:szCs w:val="20"/>
    </w:rPr>
  </w:style>
  <w:style w:type="character" w:customStyle="1" w:styleId="ListParagraphChar">
    <w:name w:val="List Paragraph Char"/>
    <w:link w:val="37"/>
    <w:uiPriority w:val="99"/>
    <w:locked/>
    <w:rsid w:val="004F089F"/>
    <w:rPr>
      <w:rFonts w:ascii="Times New Roman" w:hAnsi="Times New Roman"/>
      <w:sz w:val="20"/>
    </w:rPr>
  </w:style>
  <w:style w:type="character" w:customStyle="1" w:styleId="afffb">
    <w:name w:val="Абзац списка Знак"/>
    <w:link w:val="afffa"/>
    <w:uiPriority w:val="99"/>
    <w:locked/>
    <w:rsid w:val="003F09A9"/>
    <w:rPr>
      <w:rFonts w:ascii="Times New Roman" w:hAnsi="Times New Roman"/>
      <w:sz w:val="24"/>
    </w:rPr>
  </w:style>
  <w:style w:type="character" w:customStyle="1" w:styleId="affff3">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paragraph" w:styleId="affff4">
    <w:name w:val="List"/>
    <w:aliases w:val="Список действий"/>
    <w:basedOn w:val="a3"/>
    <w:uiPriority w:val="99"/>
    <w:locked/>
    <w:rsid w:val="00815945"/>
    <w:pPr>
      <w:widowControl/>
      <w:overflowPunct w:val="0"/>
      <w:ind w:left="284" w:hanging="284"/>
      <w:jc w:val="both"/>
      <w:textAlignment w:val="baseline"/>
    </w:pPr>
    <w:rPr>
      <w:rFonts w:ascii="Courier New" w:eastAsia="Times New Roman" w:hAnsi="Courier New"/>
      <w:sz w:val="22"/>
      <w:szCs w:val="20"/>
    </w:rPr>
  </w:style>
  <w:style w:type="character" w:customStyle="1" w:styleId="apple-converted-space">
    <w:name w:val="apple-converted-space"/>
    <w:basedOn w:val="a4"/>
    <w:uiPriority w:val="99"/>
    <w:rsid w:val="00245F0B"/>
    <w:rPr>
      <w:rFonts w:cs="Times New Roman"/>
    </w:rPr>
  </w:style>
  <w:style w:type="paragraph" w:customStyle="1" w:styleId="ConsPlusNormal">
    <w:name w:val="ConsPlusNormal"/>
    <w:uiPriority w:val="99"/>
    <w:rsid w:val="008815A9"/>
    <w:pPr>
      <w:widowControl w:val="0"/>
      <w:autoSpaceDE w:val="0"/>
      <w:autoSpaceDN w:val="0"/>
      <w:adjustRightInd w:val="0"/>
      <w:ind w:firstLine="720"/>
    </w:pPr>
    <w:rPr>
      <w:rFonts w:ascii="Arial" w:eastAsia="Times New Roman" w:hAnsi="Arial" w:cs="Arial"/>
      <w:sz w:val="20"/>
      <w:szCs w:val="20"/>
    </w:rPr>
  </w:style>
  <w:style w:type="character" w:customStyle="1" w:styleId="affff5">
    <w:name w:val="Основной текст_"/>
    <w:link w:val="38"/>
    <w:uiPriority w:val="99"/>
    <w:locked/>
    <w:rsid w:val="008815A9"/>
    <w:rPr>
      <w:sz w:val="23"/>
      <w:shd w:val="clear" w:color="auto" w:fill="FFFFFF"/>
    </w:rPr>
  </w:style>
  <w:style w:type="paragraph" w:customStyle="1" w:styleId="38">
    <w:name w:val="Основной текст3"/>
    <w:basedOn w:val="a3"/>
    <w:link w:val="affff5"/>
    <w:uiPriority w:val="99"/>
    <w:rsid w:val="008815A9"/>
    <w:pPr>
      <w:shd w:val="clear" w:color="auto" w:fill="FFFFFF"/>
      <w:autoSpaceDE/>
      <w:autoSpaceDN/>
      <w:adjustRightInd/>
      <w:spacing w:before="540" w:after="300" w:line="240" w:lineRule="atLeast"/>
      <w:jc w:val="both"/>
    </w:pPr>
    <w:rPr>
      <w:rFonts w:ascii="Calibri" w:hAnsi="Calibri"/>
      <w:sz w:val="23"/>
      <w:szCs w:val="20"/>
    </w:rPr>
  </w:style>
</w:styles>
</file>

<file path=word/webSettings.xml><?xml version="1.0" encoding="utf-8"?>
<w:webSettings xmlns:r="http://schemas.openxmlformats.org/officeDocument/2006/relationships" xmlns:w="http://schemas.openxmlformats.org/wordprocessingml/2006/main">
  <w:divs>
    <w:div w:id="1149176481">
      <w:marLeft w:val="0"/>
      <w:marRight w:val="0"/>
      <w:marTop w:val="0"/>
      <w:marBottom w:val="0"/>
      <w:divBdr>
        <w:top w:val="none" w:sz="0" w:space="0" w:color="auto"/>
        <w:left w:val="none" w:sz="0" w:space="0" w:color="auto"/>
        <w:bottom w:val="none" w:sz="0" w:space="0" w:color="auto"/>
        <w:right w:val="none" w:sz="0" w:space="0" w:color="auto"/>
      </w:divBdr>
    </w:div>
    <w:div w:id="1149176482">
      <w:marLeft w:val="0"/>
      <w:marRight w:val="0"/>
      <w:marTop w:val="0"/>
      <w:marBottom w:val="0"/>
      <w:divBdr>
        <w:top w:val="none" w:sz="0" w:space="0" w:color="auto"/>
        <w:left w:val="none" w:sz="0" w:space="0" w:color="auto"/>
        <w:bottom w:val="none" w:sz="0" w:space="0" w:color="auto"/>
        <w:right w:val="none" w:sz="0" w:space="0" w:color="auto"/>
      </w:divBdr>
    </w:div>
    <w:div w:id="1149176483">
      <w:marLeft w:val="0"/>
      <w:marRight w:val="0"/>
      <w:marTop w:val="0"/>
      <w:marBottom w:val="0"/>
      <w:divBdr>
        <w:top w:val="none" w:sz="0" w:space="0" w:color="auto"/>
        <w:left w:val="none" w:sz="0" w:space="0" w:color="auto"/>
        <w:bottom w:val="none" w:sz="0" w:space="0" w:color="auto"/>
        <w:right w:val="none" w:sz="0" w:space="0" w:color="auto"/>
      </w:divBdr>
    </w:div>
    <w:div w:id="1149176484">
      <w:marLeft w:val="0"/>
      <w:marRight w:val="0"/>
      <w:marTop w:val="0"/>
      <w:marBottom w:val="0"/>
      <w:divBdr>
        <w:top w:val="none" w:sz="0" w:space="0" w:color="auto"/>
        <w:left w:val="none" w:sz="0" w:space="0" w:color="auto"/>
        <w:bottom w:val="none" w:sz="0" w:space="0" w:color="auto"/>
        <w:right w:val="none" w:sz="0" w:space="0" w:color="auto"/>
      </w:divBdr>
    </w:div>
    <w:div w:id="1149176485">
      <w:marLeft w:val="0"/>
      <w:marRight w:val="0"/>
      <w:marTop w:val="0"/>
      <w:marBottom w:val="0"/>
      <w:divBdr>
        <w:top w:val="none" w:sz="0" w:space="0" w:color="auto"/>
        <w:left w:val="none" w:sz="0" w:space="0" w:color="auto"/>
        <w:bottom w:val="none" w:sz="0" w:space="0" w:color="auto"/>
        <w:right w:val="none" w:sz="0" w:space="0" w:color="auto"/>
      </w:divBdr>
    </w:div>
    <w:div w:id="1149176487">
      <w:marLeft w:val="0"/>
      <w:marRight w:val="0"/>
      <w:marTop w:val="0"/>
      <w:marBottom w:val="0"/>
      <w:divBdr>
        <w:top w:val="none" w:sz="0" w:space="0" w:color="auto"/>
        <w:left w:val="none" w:sz="0" w:space="0" w:color="auto"/>
        <w:bottom w:val="none" w:sz="0" w:space="0" w:color="auto"/>
        <w:right w:val="none" w:sz="0" w:space="0" w:color="auto"/>
      </w:divBdr>
      <w:divsChild>
        <w:div w:id="1149176488">
          <w:marLeft w:val="0"/>
          <w:marRight w:val="0"/>
          <w:marTop w:val="0"/>
          <w:marBottom w:val="0"/>
          <w:divBdr>
            <w:top w:val="none" w:sz="0" w:space="0" w:color="auto"/>
            <w:left w:val="none" w:sz="0" w:space="0" w:color="auto"/>
            <w:bottom w:val="none" w:sz="0" w:space="0" w:color="auto"/>
            <w:right w:val="none" w:sz="0" w:space="0" w:color="auto"/>
          </w:divBdr>
        </w:div>
      </w:divsChild>
    </w:div>
    <w:div w:id="1149176489">
      <w:marLeft w:val="0"/>
      <w:marRight w:val="0"/>
      <w:marTop w:val="0"/>
      <w:marBottom w:val="0"/>
      <w:divBdr>
        <w:top w:val="none" w:sz="0" w:space="0" w:color="auto"/>
        <w:left w:val="none" w:sz="0" w:space="0" w:color="auto"/>
        <w:bottom w:val="none" w:sz="0" w:space="0" w:color="auto"/>
        <w:right w:val="none" w:sz="0" w:space="0" w:color="auto"/>
      </w:divBdr>
      <w:divsChild>
        <w:div w:id="1149176486">
          <w:marLeft w:val="0"/>
          <w:marRight w:val="0"/>
          <w:marTop w:val="0"/>
          <w:marBottom w:val="0"/>
          <w:divBdr>
            <w:top w:val="none" w:sz="0" w:space="0" w:color="auto"/>
            <w:left w:val="none" w:sz="0" w:space="0" w:color="auto"/>
            <w:bottom w:val="none" w:sz="0" w:space="0" w:color="auto"/>
            <w:right w:val="none" w:sz="0" w:space="0" w:color="auto"/>
          </w:divBdr>
        </w:div>
      </w:divsChild>
    </w:div>
    <w:div w:id="1149176490">
      <w:marLeft w:val="0"/>
      <w:marRight w:val="0"/>
      <w:marTop w:val="0"/>
      <w:marBottom w:val="0"/>
      <w:divBdr>
        <w:top w:val="none" w:sz="0" w:space="0" w:color="auto"/>
        <w:left w:val="none" w:sz="0" w:space="0" w:color="auto"/>
        <w:bottom w:val="none" w:sz="0" w:space="0" w:color="auto"/>
        <w:right w:val="none" w:sz="0" w:space="0" w:color="auto"/>
      </w:divBdr>
    </w:div>
    <w:div w:id="1149176491">
      <w:marLeft w:val="0"/>
      <w:marRight w:val="0"/>
      <w:marTop w:val="0"/>
      <w:marBottom w:val="0"/>
      <w:divBdr>
        <w:top w:val="none" w:sz="0" w:space="0" w:color="auto"/>
        <w:left w:val="none" w:sz="0" w:space="0" w:color="auto"/>
        <w:bottom w:val="none" w:sz="0" w:space="0" w:color="auto"/>
        <w:right w:val="none" w:sz="0" w:space="0" w:color="auto"/>
      </w:divBdr>
    </w:div>
    <w:div w:id="1149176492">
      <w:marLeft w:val="0"/>
      <w:marRight w:val="0"/>
      <w:marTop w:val="0"/>
      <w:marBottom w:val="0"/>
      <w:divBdr>
        <w:top w:val="none" w:sz="0" w:space="0" w:color="auto"/>
        <w:left w:val="none" w:sz="0" w:space="0" w:color="auto"/>
        <w:bottom w:val="none" w:sz="0" w:space="0" w:color="auto"/>
        <w:right w:val="none" w:sz="0" w:space="0" w:color="auto"/>
      </w:divBdr>
    </w:div>
    <w:div w:id="1149176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ew.zakupki.gov.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consultantplus://offline/main?base=MLAW;n=126138;fld=134;dst=100324" TargetMode="External"/><Relationship Id="rId21" Type="http://schemas.openxmlformats.org/officeDocument/2006/relationships/image" Target="media/image4.wmf"/><Relationship Id="rId34" Type="http://schemas.openxmlformats.org/officeDocument/2006/relationships/hyperlink" Target="http://torgi82.ru" TargetMode="External"/><Relationship Id="rId42" Type="http://schemas.openxmlformats.org/officeDocument/2006/relationships/hyperlink" Target="consultantplus://offline/main?base=MLAW;n=126138;fld=134;dst=100464" TargetMode="External"/><Relationship Id="rId47" Type="http://schemas.openxmlformats.org/officeDocument/2006/relationships/hyperlink" Target="consultantplus://offline/main?base=MLAW;n=126138;fld=134;dst=100467" TargetMode="External"/><Relationship Id="rId50" Type="http://schemas.openxmlformats.org/officeDocument/2006/relationships/hyperlink" Target="consultantplus://offline/main?base=MLAW;n=126138;fld=134;dst=100356" TargetMode="External"/><Relationship Id="rId55" Type="http://schemas.openxmlformats.org/officeDocument/2006/relationships/hyperlink" Target="consultantplus://offline/main?base=MLAW;n=126138;fld=134;dst=100470" TargetMode="External"/><Relationship Id="rId63" Type="http://schemas.openxmlformats.org/officeDocument/2006/relationships/header" Target="header5.xml"/><Relationship Id="rId68" Type="http://schemas.openxmlformats.org/officeDocument/2006/relationships/header" Target="header7.xml"/><Relationship Id="rId7" Type="http://schemas.openxmlformats.org/officeDocument/2006/relationships/hyperlink" Target="http://torgi82.ru/" TargetMode="External"/><Relationship Id="rId71" Type="http://schemas.openxmlformats.org/officeDocument/2006/relationships/footer" Target="footer9.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hyperlink" Target="http://new.zakupki.gov.ru" TargetMode="External"/><Relationship Id="rId11" Type="http://schemas.openxmlformats.org/officeDocument/2006/relationships/hyperlink" Target="http://torgi82.ru" TargetMode="External"/><Relationship Id="rId24" Type="http://schemas.openxmlformats.org/officeDocument/2006/relationships/oleObject" Target="embeddings/oleObject5.bin"/><Relationship Id="rId32" Type="http://schemas.openxmlformats.org/officeDocument/2006/relationships/hyperlink" Target="http://www.zakupki.gov.ru" TargetMode="External"/><Relationship Id="rId37" Type="http://schemas.openxmlformats.org/officeDocument/2006/relationships/hyperlink" Target="consultantplus://offline/main?base=MLAW;n=126138;fld=134;dst=100323" TargetMode="External"/><Relationship Id="rId40" Type="http://schemas.openxmlformats.org/officeDocument/2006/relationships/hyperlink" Target="consultantplus://offline/main?base=MLAW;n=126138;fld=134;dst=100464" TargetMode="External"/><Relationship Id="rId45" Type="http://schemas.openxmlformats.org/officeDocument/2006/relationships/hyperlink" Target="consultantplus://offline/main?base=LAW;n=116611;fld=134" TargetMode="External"/><Relationship Id="rId53" Type="http://schemas.openxmlformats.org/officeDocument/2006/relationships/hyperlink" Target="consultantplus://offline/main?base=MLAW;n=126138;fld=134;dst=100421" TargetMode="External"/><Relationship Id="rId58" Type="http://schemas.openxmlformats.org/officeDocument/2006/relationships/footer" Target="footer2.xml"/><Relationship Id="rId66"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yperlink" Target="consultantplus://offline/main?base=MLAW;n=126138;fld=134;dst=100322" TargetMode="External"/><Relationship Id="rId49" Type="http://schemas.openxmlformats.org/officeDocument/2006/relationships/hyperlink" Target="consultantplus://offline/main?base=MLAW;n=126138;fld=134;dst=100467" TargetMode="External"/><Relationship Id="rId57" Type="http://schemas.openxmlformats.org/officeDocument/2006/relationships/header" Target="header2.xml"/><Relationship Id="rId61" Type="http://schemas.openxmlformats.org/officeDocument/2006/relationships/footer" Target="footer4.xml"/><Relationship Id="rId10" Type="http://schemas.openxmlformats.org/officeDocument/2006/relationships/hyperlink" Target="http://torgi82.ru" TargetMode="External"/><Relationship Id="rId19" Type="http://schemas.openxmlformats.org/officeDocument/2006/relationships/image" Target="media/image3.wmf"/><Relationship Id="rId31" Type="http://schemas.openxmlformats.org/officeDocument/2006/relationships/hyperlink" Target="http://torgi82.ru" TargetMode="External"/><Relationship Id="rId44" Type="http://schemas.openxmlformats.org/officeDocument/2006/relationships/hyperlink" Target="consultantplus://offline/main?base=MLAW;n=126138;fld=134;dst=100315" TargetMode="External"/><Relationship Id="rId52" Type="http://schemas.openxmlformats.org/officeDocument/2006/relationships/hyperlink" Target="consultantplus://offline/main?base=MLAW;n=126138;fld=134;dst=100407" TargetMode="External"/><Relationship Id="rId60" Type="http://schemas.openxmlformats.org/officeDocument/2006/relationships/header" Target="header3.xml"/><Relationship Id="rId65" Type="http://schemas.openxmlformats.org/officeDocument/2006/relationships/footer" Target="footer6.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zakupki.gov.ru" TargetMode="External"/><Relationship Id="rId14" Type="http://schemas.openxmlformats.org/officeDocument/2006/relationships/hyperlink" Target="http://torgi82.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yperlink" Target="http://torgi82.ru" TargetMode="External"/><Relationship Id="rId35" Type="http://schemas.openxmlformats.org/officeDocument/2006/relationships/footer" Target="footer1.xml"/><Relationship Id="rId43" Type="http://schemas.openxmlformats.org/officeDocument/2006/relationships/hyperlink" Target="consultantplus://offline/main?base=MLAW;n=126138;fld=134;dst=100324" TargetMode="External"/><Relationship Id="rId48" Type="http://schemas.openxmlformats.org/officeDocument/2006/relationships/hyperlink" Target="consultantplus://offline/main?base=MLAW;n=126138;fld=134;dst=100467" TargetMode="External"/><Relationship Id="rId56" Type="http://schemas.openxmlformats.org/officeDocument/2006/relationships/header" Target="header1.xml"/><Relationship Id="rId64" Type="http://schemas.openxmlformats.org/officeDocument/2006/relationships/footer" Target="footer5.xml"/><Relationship Id="rId69" Type="http://schemas.openxmlformats.org/officeDocument/2006/relationships/header" Target="header8.xml"/><Relationship Id="rId8" Type="http://schemas.openxmlformats.org/officeDocument/2006/relationships/hyperlink" Target="http://torgi82.ru" TargetMode="External"/><Relationship Id="rId51" Type="http://schemas.openxmlformats.org/officeDocument/2006/relationships/hyperlink" Target="consultantplus://offline/main?base=LAW;n=116611;fld=134"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torgi82.ru" TargetMode="External"/><Relationship Id="rId38" Type="http://schemas.openxmlformats.org/officeDocument/2006/relationships/hyperlink" Target="consultantplus://offline/main?base=MLAW;n=126138;fld=134;dst=100464" TargetMode="External"/><Relationship Id="rId46" Type="http://schemas.openxmlformats.org/officeDocument/2006/relationships/hyperlink" Target="consultantplus://offline/main?base=MLAW;n=126138;fld=134;dst=100356" TargetMode="External"/><Relationship Id="rId59" Type="http://schemas.openxmlformats.org/officeDocument/2006/relationships/footer" Target="footer3.xml"/><Relationship Id="rId67" Type="http://schemas.openxmlformats.org/officeDocument/2006/relationships/footer" Target="footer7.xml"/><Relationship Id="rId20" Type="http://schemas.openxmlformats.org/officeDocument/2006/relationships/oleObject" Target="embeddings/oleObject3.bin"/><Relationship Id="rId41" Type="http://schemas.openxmlformats.org/officeDocument/2006/relationships/hyperlink" Target="consultantplus://offline/main?base=MLAW;n=126138;fld=134;dst=100358" TargetMode="External"/><Relationship Id="rId54" Type="http://schemas.openxmlformats.org/officeDocument/2006/relationships/hyperlink" Target="consultantplus://offline/main?base=MLAW;n=126138;fld=134;dst=100464" TargetMode="External"/><Relationship Id="rId62" Type="http://schemas.openxmlformats.org/officeDocument/2006/relationships/header" Target="header4.xml"/><Relationship Id="rId7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15833</Words>
  <Characters>90251</Characters>
  <Application>Microsoft Office Word</Application>
  <DocSecurity>0</DocSecurity>
  <Lines>752</Lines>
  <Paragraphs>211</Paragraphs>
  <ScaleCrop>false</ScaleCrop>
  <LinksUpToDate>false</LinksUpToDate>
  <CharactersWithSpaces>105873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2016-08-18T11:24:00Z</dcterms:created>
  <dcterms:modified xsi:type="dcterms:W3CDTF">2016-08-18T11:33:00Z</dcterms:modified>
</cp:coreProperties>
</file>