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D9" w:rsidRDefault="00FB10D9" w:rsidP="00FB10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документацию по запросу предложений №</w:t>
      </w:r>
      <w:r w:rsidRPr="00FB10D9">
        <w:t xml:space="preserve"> </w:t>
      </w:r>
      <w:r w:rsidRPr="00FB10D9">
        <w:rPr>
          <w:rFonts w:ascii="Times New Roman" w:hAnsi="Times New Roman" w:cs="Times New Roman"/>
          <w:sz w:val="24"/>
          <w:szCs w:val="24"/>
        </w:rPr>
        <w:t>31604041376</w:t>
      </w:r>
      <w:r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CE0AA1" w:rsidRPr="007D5958" w:rsidRDefault="007D5958" w:rsidP="00FB10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58">
        <w:rPr>
          <w:rFonts w:ascii="Times New Roman" w:hAnsi="Times New Roman" w:cs="Times New Roman"/>
          <w:sz w:val="24"/>
          <w:szCs w:val="24"/>
        </w:rPr>
        <w:t xml:space="preserve">В </w:t>
      </w:r>
      <w:r w:rsidR="00FB10D9">
        <w:rPr>
          <w:rFonts w:ascii="Times New Roman" w:hAnsi="Times New Roman" w:cs="Times New Roman"/>
          <w:sz w:val="24"/>
          <w:szCs w:val="24"/>
        </w:rPr>
        <w:t>информационную карту внесены следующие изменения:</w:t>
      </w:r>
    </w:p>
    <w:p w:rsidR="007D5958" w:rsidRDefault="00FB10D9" w:rsidP="007D5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от 29.08.2016:</w:t>
      </w:r>
    </w:p>
    <w:p w:rsidR="00FB10D9" w:rsidRDefault="00FB10D9" w:rsidP="007D59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05"/>
        <w:gridCol w:w="4684"/>
      </w:tblGrid>
      <w:tr w:rsidR="00FB10D9" w:rsidTr="00FB10D9">
        <w:tc>
          <w:tcPr>
            <w:tcW w:w="675" w:type="dxa"/>
          </w:tcPr>
          <w:p w:rsidR="00FB10D9" w:rsidRPr="007D5958" w:rsidRDefault="00FB10D9" w:rsidP="007D59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5" w:type="dxa"/>
          </w:tcPr>
          <w:p w:rsidR="00FB10D9" w:rsidRPr="007D5958" w:rsidRDefault="00FB10D9" w:rsidP="007D59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958">
              <w:rPr>
                <w:rFonts w:ascii="Times New Roman" w:hAnsi="Times New Roman"/>
                <w:b/>
                <w:sz w:val="24"/>
                <w:szCs w:val="24"/>
              </w:rPr>
              <w:t>Предыдущая редакция</w:t>
            </w:r>
          </w:p>
        </w:tc>
        <w:tc>
          <w:tcPr>
            <w:tcW w:w="4684" w:type="dxa"/>
          </w:tcPr>
          <w:p w:rsidR="00FB10D9" w:rsidRPr="007D5958" w:rsidRDefault="00FB10D9" w:rsidP="007D59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958">
              <w:rPr>
                <w:rFonts w:ascii="Times New Roman" w:hAnsi="Times New Roman"/>
                <w:b/>
                <w:sz w:val="24"/>
                <w:szCs w:val="24"/>
              </w:rPr>
              <w:t>Текущая редакция</w:t>
            </w:r>
          </w:p>
        </w:tc>
      </w:tr>
      <w:tr w:rsidR="00FB10D9" w:rsidTr="00FB10D9">
        <w:tc>
          <w:tcPr>
            <w:tcW w:w="675" w:type="dxa"/>
            <w:vAlign w:val="center"/>
          </w:tcPr>
          <w:p w:rsidR="00FB10D9" w:rsidRPr="00FB10D9" w:rsidRDefault="00FB10D9" w:rsidP="00FB10D9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105" w:type="dxa"/>
            <w:vAlign w:val="center"/>
          </w:tcPr>
          <w:p w:rsidR="00FB10D9" w:rsidRPr="00FB10D9" w:rsidRDefault="00FB10D9" w:rsidP="002C7A7D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10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      </w:r>
          </w:p>
        </w:tc>
        <w:tc>
          <w:tcPr>
            <w:tcW w:w="4684" w:type="dxa"/>
            <w:vAlign w:val="center"/>
          </w:tcPr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Начало срока – 29 августа 2016 года в 18:30.</w:t>
            </w: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9" w:rsidRPr="00FB10D9" w:rsidRDefault="00FB10D9" w:rsidP="00FB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Окончание срока –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  <w:r w:rsidRPr="00FB10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сентября 2016 года 08:00 </w:t>
            </w:r>
          </w:p>
        </w:tc>
      </w:tr>
      <w:tr w:rsidR="00FB10D9" w:rsidTr="00FB10D9">
        <w:tc>
          <w:tcPr>
            <w:tcW w:w="675" w:type="dxa"/>
            <w:vAlign w:val="center"/>
          </w:tcPr>
          <w:p w:rsidR="00FB10D9" w:rsidRPr="00FB10D9" w:rsidRDefault="00FB10D9" w:rsidP="00FB10D9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4105" w:type="dxa"/>
            <w:vAlign w:val="center"/>
          </w:tcPr>
          <w:p w:rsidR="00FB10D9" w:rsidRPr="00FB10D9" w:rsidRDefault="00FB10D9" w:rsidP="002C7A7D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left"/>
              <w:rPr>
                <w:shd w:val="clear" w:color="auto" w:fill="FFFF00"/>
              </w:rPr>
            </w:pPr>
            <w:r w:rsidRPr="00FB10D9">
              <w:t>Дата окончания срока подачи заявок на участие в закупке, открытия доступа к заявкам в электронной форме</w:t>
            </w:r>
          </w:p>
        </w:tc>
        <w:tc>
          <w:tcPr>
            <w:tcW w:w="4684" w:type="dxa"/>
            <w:vAlign w:val="center"/>
          </w:tcPr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г. в 08.00 (время московское)</w:t>
            </w: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Заказчик вправе, при необходимости, изменить данный срок</w:t>
            </w:r>
          </w:p>
        </w:tc>
      </w:tr>
      <w:tr w:rsidR="00FB10D9" w:rsidTr="00FB10D9">
        <w:tc>
          <w:tcPr>
            <w:tcW w:w="675" w:type="dxa"/>
            <w:vAlign w:val="center"/>
          </w:tcPr>
          <w:p w:rsidR="00FB10D9" w:rsidRPr="00FB10D9" w:rsidRDefault="00FB10D9" w:rsidP="00FB10D9">
            <w:pPr>
              <w:snapToGrid w:val="0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5" w:type="dxa"/>
            <w:vAlign w:val="center"/>
          </w:tcPr>
          <w:p w:rsidR="00FB10D9" w:rsidRPr="00FB10D9" w:rsidRDefault="00FB10D9" w:rsidP="002C7A7D">
            <w:pPr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участников закупки в электронной форме</w:t>
            </w:r>
          </w:p>
        </w:tc>
        <w:tc>
          <w:tcPr>
            <w:tcW w:w="4684" w:type="dxa"/>
            <w:vAlign w:val="center"/>
          </w:tcPr>
          <w:p w:rsidR="00FB10D9" w:rsidRPr="00FB10D9" w:rsidRDefault="00FB10D9" w:rsidP="002C7A7D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298000, Республика Крым, </w:t>
            </w:r>
            <w:proofErr w:type="gramStart"/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Судак, ул. Генуэзская крепость, 1.</w:t>
            </w: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г. в 09.00 (время московское)</w:t>
            </w:r>
          </w:p>
        </w:tc>
      </w:tr>
      <w:tr w:rsidR="00FB10D9" w:rsidTr="00FB10D9">
        <w:tc>
          <w:tcPr>
            <w:tcW w:w="675" w:type="dxa"/>
            <w:vAlign w:val="center"/>
          </w:tcPr>
          <w:p w:rsidR="00FB10D9" w:rsidRPr="00FB10D9" w:rsidRDefault="00FB10D9" w:rsidP="00FB10D9">
            <w:pPr>
              <w:snapToGrid w:val="0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5" w:type="dxa"/>
            <w:vAlign w:val="center"/>
          </w:tcPr>
          <w:p w:rsidR="00FB10D9" w:rsidRPr="00FB10D9" w:rsidRDefault="00FB10D9" w:rsidP="002C7A7D">
            <w:pPr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закупки в электронной форме</w:t>
            </w:r>
          </w:p>
        </w:tc>
        <w:tc>
          <w:tcPr>
            <w:tcW w:w="4684" w:type="dxa"/>
            <w:vAlign w:val="center"/>
          </w:tcPr>
          <w:p w:rsidR="00FB10D9" w:rsidRPr="00FB10D9" w:rsidRDefault="00FB10D9" w:rsidP="002C7A7D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298000, Республика Крым, </w:t>
            </w:r>
            <w:proofErr w:type="gramStart"/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Судак, ул. Генуэзская крепость, 1.</w:t>
            </w:r>
          </w:p>
          <w:p w:rsidR="00FB10D9" w:rsidRPr="00FB10D9" w:rsidRDefault="00FB10D9" w:rsidP="002C7A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г. в 10.00 (время московское)</w:t>
            </w:r>
          </w:p>
        </w:tc>
      </w:tr>
    </w:tbl>
    <w:p w:rsidR="007D5958" w:rsidRDefault="007D5958" w:rsidP="007D5958">
      <w:pPr>
        <w:pStyle w:val="a3"/>
        <w:rPr>
          <w:rFonts w:ascii="Times New Roman" w:hAnsi="Times New Roman"/>
          <w:sz w:val="24"/>
          <w:szCs w:val="24"/>
        </w:rPr>
      </w:pPr>
    </w:p>
    <w:p w:rsidR="00FB10D9" w:rsidRDefault="00FB10D9" w:rsidP="00FB10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от 31.08.2016:</w:t>
      </w:r>
    </w:p>
    <w:p w:rsidR="00FB10D9" w:rsidRDefault="00FB10D9" w:rsidP="007D59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05"/>
        <w:gridCol w:w="4684"/>
      </w:tblGrid>
      <w:tr w:rsidR="00FB10D9" w:rsidRPr="007D5958" w:rsidTr="002C7A7D">
        <w:tc>
          <w:tcPr>
            <w:tcW w:w="675" w:type="dxa"/>
          </w:tcPr>
          <w:p w:rsidR="00FB10D9" w:rsidRPr="007D5958" w:rsidRDefault="00FB10D9" w:rsidP="002C7A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5" w:type="dxa"/>
          </w:tcPr>
          <w:p w:rsidR="00FB10D9" w:rsidRPr="007D5958" w:rsidRDefault="00FB10D9" w:rsidP="002C7A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958">
              <w:rPr>
                <w:rFonts w:ascii="Times New Roman" w:hAnsi="Times New Roman"/>
                <w:b/>
                <w:sz w:val="24"/>
                <w:szCs w:val="24"/>
              </w:rPr>
              <w:t>Предыдущая редакция</w:t>
            </w:r>
          </w:p>
        </w:tc>
        <w:tc>
          <w:tcPr>
            <w:tcW w:w="4684" w:type="dxa"/>
          </w:tcPr>
          <w:p w:rsidR="00FB10D9" w:rsidRPr="007D5958" w:rsidRDefault="00FB10D9" w:rsidP="002C7A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958">
              <w:rPr>
                <w:rFonts w:ascii="Times New Roman" w:hAnsi="Times New Roman"/>
                <w:b/>
                <w:sz w:val="24"/>
                <w:szCs w:val="24"/>
              </w:rPr>
              <w:t>Текущая редакция</w:t>
            </w:r>
          </w:p>
        </w:tc>
      </w:tr>
      <w:tr w:rsidR="00FB10D9" w:rsidRPr="00FB10D9" w:rsidTr="002C7A7D">
        <w:tc>
          <w:tcPr>
            <w:tcW w:w="675" w:type="dxa"/>
            <w:vAlign w:val="center"/>
          </w:tcPr>
          <w:p w:rsidR="00FB10D9" w:rsidRPr="00FB10D9" w:rsidRDefault="00FB10D9" w:rsidP="002C7A7D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105" w:type="dxa"/>
            <w:vAlign w:val="center"/>
          </w:tcPr>
          <w:p w:rsidR="00FB10D9" w:rsidRPr="00FB10D9" w:rsidRDefault="00FB10D9" w:rsidP="002C7A7D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10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      </w:r>
          </w:p>
        </w:tc>
        <w:tc>
          <w:tcPr>
            <w:tcW w:w="4684" w:type="dxa"/>
            <w:vAlign w:val="center"/>
          </w:tcPr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Начало срока – 29 августа 2016 года в 18:30.</w:t>
            </w: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Окончание срока – 07 сентября 2016 года 08:00 </w:t>
            </w:r>
          </w:p>
        </w:tc>
      </w:tr>
      <w:tr w:rsidR="00FB10D9" w:rsidRPr="00FB10D9" w:rsidTr="002C7A7D">
        <w:tc>
          <w:tcPr>
            <w:tcW w:w="675" w:type="dxa"/>
            <w:vAlign w:val="center"/>
          </w:tcPr>
          <w:p w:rsidR="00FB10D9" w:rsidRPr="00FB10D9" w:rsidRDefault="00FB10D9" w:rsidP="002C7A7D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4105" w:type="dxa"/>
            <w:vAlign w:val="center"/>
          </w:tcPr>
          <w:p w:rsidR="00FB10D9" w:rsidRPr="00FB10D9" w:rsidRDefault="00FB10D9" w:rsidP="002C7A7D">
            <w:pPr>
              <w:pStyle w:val="Style12"/>
              <w:widowControl/>
              <w:tabs>
                <w:tab w:val="left" w:leader="underscore" w:pos="9864"/>
              </w:tabs>
              <w:spacing w:line="240" w:lineRule="auto"/>
              <w:ind w:firstLine="0"/>
              <w:jc w:val="left"/>
              <w:rPr>
                <w:shd w:val="clear" w:color="auto" w:fill="FFFF00"/>
              </w:rPr>
            </w:pPr>
            <w:r w:rsidRPr="00FB10D9">
              <w:t>Дата окончания срока подачи заявок на участие в закупке, открытия доступа к заявкам в электронной форме</w:t>
            </w:r>
          </w:p>
        </w:tc>
        <w:tc>
          <w:tcPr>
            <w:tcW w:w="4684" w:type="dxa"/>
            <w:vAlign w:val="center"/>
          </w:tcPr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08 сентября 2016 г. в 08.00 (время московское)</w:t>
            </w: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Заказчик вправе, при необходимости, изменить данный срок</w:t>
            </w:r>
          </w:p>
        </w:tc>
      </w:tr>
      <w:tr w:rsidR="00FB10D9" w:rsidRPr="00FB10D9" w:rsidTr="002C7A7D">
        <w:tc>
          <w:tcPr>
            <w:tcW w:w="675" w:type="dxa"/>
            <w:vAlign w:val="center"/>
          </w:tcPr>
          <w:p w:rsidR="00FB10D9" w:rsidRPr="00FB10D9" w:rsidRDefault="00FB10D9" w:rsidP="002C7A7D">
            <w:pPr>
              <w:snapToGrid w:val="0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5" w:type="dxa"/>
            <w:vAlign w:val="center"/>
          </w:tcPr>
          <w:p w:rsidR="00FB10D9" w:rsidRPr="00FB10D9" w:rsidRDefault="00FB10D9" w:rsidP="002C7A7D">
            <w:pPr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участников закупки в электронной форме</w:t>
            </w:r>
          </w:p>
        </w:tc>
        <w:tc>
          <w:tcPr>
            <w:tcW w:w="4684" w:type="dxa"/>
            <w:vAlign w:val="center"/>
          </w:tcPr>
          <w:p w:rsidR="00FB10D9" w:rsidRPr="00FB10D9" w:rsidRDefault="00FB10D9" w:rsidP="002C7A7D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298000, Республика Крым, </w:t>
            </w:r>
            <w:proofErr w:type="gramStart"/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Судак, ул. Генуэзская крепость, 1.</w:t>
            </w: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08 сентября 2016 г. в 09.00 (время московское)</w:t>
            </w:r>
          </w:p>
        </w:tc>
      </w:tr>
      <w:tr w:rsidR="00FB10D9" w:rsidRPr="00FB10D9" w:rsidTr="002C7A7D">
        <w:tc>
          <w:tcPr>
            <w:tcW w:w="675" w:type="dxa"/>
            <w:vAlign w:val="center"/>
          </w:tcPr>
          <w:p w:rsidR="00FB10D9" w:rsidRPr="00FB10D9" w:rsidRDefault="00FB10D9" w:rsidP="002C7A7D">
            <w:pPr>
              <w:snapToGrid w:val="0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05" w:type="dxa"/>
            <w:vAlign w:val="center"/>
          </w:tcPr>
          <w:p w:rsidR="00FB10D9" w:rsidRPr="00FB10D9" w:rsidRDefault="00FB10D9" w:rsidP="002C7A7D">
            <w:pPr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закупки в электронной форме</w:t>
            </w:r>
          </w:p>
        </w:tc>
        <w:tc>
          <w:tcPr>
            <w:tcW w:w="4684" w:type="dxa"/>
            <w:vAlign w:val="center"/>
          </w:tcPr>
          <w:p w:rsidR="00FB10D9" w:rsidRPr="00FB10D9" w:rsidRDefault="00FB10D9" w:rsidP="002C7A7D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298000, Республика Крым, </w:t>
            </w:r>
            <w:proofErr w:type="gramStart"/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B1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Судак, ул. Генуэзская крепость, 1.</w:t>
            </w:r>
          </w:p>
          <w:p w:rsidR="00FB10D9" w:rsidRPr="00FB10D9" w:rsidRDefault="00FB10D9" w:rsidP="002C7A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9" w:rsidRPr="00FB10D9" w:rsidRDefault="00FB10D9" w:rsidP="002C7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 w:rsidRPr="00FB10D9">
              <w:rPr>
                <w:rFonts w:ascii="Times New Roman" w:hAnsi="Times New Roman" w:cs="Times New Roman"/>
                <w:sz w:val="24"/>
                <w:szCs w:val="24"/>
              </w:rPr>
              <w:t>08 сентября 2016 г. в 10.00 (время московское)</w:t>
            </w:r>
          </w:p>
        </w:tc>
      </w:tr>
    </w:tbl>
    <w:p w:rsidR="007D5958" w:rsidRDefault="007D5958" w:rsidP="007D5958">
      <w:pPr>
        <w:pStyle w:val="a3"/>
        <w:rPr>
          <w:rFonts w:ascii="Times New Roman" w:hAnsi="Times New Roman"/>
          <w:sz w:val="24"/>
          <w:szCs w:val="24"/>
        </w:rPr>
      </w:pPr>
    </w:p>
    <w:p w:rsidR="00FB10D9" w:rsidRDefault="00FB10D9" w:rsidP="007D5958">
      <w:pPr>
        <w:pStyle w:val="a3"/>
        <w:rPr>
          <w:rFonts w:ascii="Times New Roman" w:hAnsi="Times New Roman"/>
          <w:sz w:val="24"/>
          <w:szCs w:val="24"/>
        </w:rPr>
      </w:pPr>
    </w:p>
    <w:p w:rsidR="00FB10D9" w:rsidRDefault="00FB10D9" w:rsidP="007D5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техническому заданию добавлено Приложение №1 следующего содержания:</w:t>
      </w:r>
    </w:p>
    <w:p w:rsidR="00FB10D9" w:rsidRDefault="00FB10D9" w:rsidP="007D5958">
      <w:pPr>
        <w:pStyle w:val="a3"/>
        <w:rPr>
          <w:rFonts w:ascii="Times New Roman" w:hAnsi="Times New Roman"/>
          <w:sz w:val="24"/>
          <w:szCs w:val="24"/>
        </w:rPr>
      </w:pPr>
    </w:p>
    <w:p w:rsidR="00FB10D9" w:rsidRPr="006930A3" w:rsidRDefault="00FB10D9" w:rsidP="00FB10D9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6930A3">
        <w:rPr>
          <w:rFonts w:ascii="Times New Roman" w:hAnsi="Times New Roman" w:cs="Times New Roman"/>
        </w:rPr>
        <w:t>Приложение № 1</w:t>
      </w:r>
    </w:p>
    <w:p w:rsidR="00FB10D9" w:rsidRPr="006930A3" w:rsidRDefault="00FB10D9" w:rsidP="00FB10D9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gramStart"/>
      <w:r w:rsidRPr="006930A3">
        <w:rPr>
          <w:rFonts w:ascii="Times New Roman" w:hAnsi="Times New Roman" w:cs="Times New Roman"/>
        </w:rPr>
        <w:t xml:space="preserve">к техническому заданию </w:t>
      </w:r>
      <w:r w:rsidRPr="006930A3">
        <w:rPr>
          <w:rFonts w:ascii="Times New Roman" w:hAnsi="Times New Roman" w:cs="Times New Roman"/>
          <w:bCs/>
        </w:rPr>
        <w:t xml:space="preserve">на выполнение кадастровых работ по </w:t>
      </w:r>
      <w:r w:rsidRPr="006930A3">
        <w:rPr>
          <w:rFonts w:ascii="Times New Roman" w:hAnsi="Times New Roman" w:cs="Times New Roman"/>
        </w:rPr>
        <w:t>изготовлению технических планов на объекты недвижимого имущества с последующей постановкой</w:t>
      </w:r>
      <w:proofErr w:type="gramEnd"/>
      <w:r w:rsidRPr="006930A3">
        <w:rPr>
          <w:rFonts w:ascii="Times New Roman" w:hAnsi="Times New Roman" w:cs="Times New Roman"/>
        </w:rPr>
        <w:t xml:space="preserve"> на государственный кадастровый учет и получением кадастровых паспортов</w:t>
      </w:r>
    </w:p>
    <w:p w:rsidR="00FB10D9" w:rsidRPr="00D418C5" w:rsidRDefault="00FB10D9" w:rsidP="00FB10D9">
      <w:pPr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0D9" w:rsidRPr="00D418C5" w:rsidRDefault="00FB10D9" w:rsidP="00FB10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C5">
        <w:rPr>
          <w:rFonts w:ascii="Times New Roman" w:hAnsi="Times New Roman" w:cs="Times New Roman"/>
          <w:b/>
          <w:sz w:val="24"/>
          <w:szCs w:val="24"/>
        </w:rPr>
        <w:t xml:space="preserve">Перечень объектов, </w:t>
      </w:r>
      <w:r>
        <w:rPr>
          <w:rFonts w:ascii="Times New Roman" w:hAnsi="Times New Roman" w:cs="Times New Roman"/>
          <w:b/>
          <w:sz w:val="24"/>
          <w:szCs w:val="24"/>
        </w:rPr>
        <w:t xml:space="preserve">в отношении которых будут выполняться работы </w:t>
      </w:r>
    </w:p>
    <w:p w:rsidR="00FB10D9" w:rsidRPr="00D418C5" w:rsidRDefault="00FB10D9" w:rsidP="00FB10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5103"/>
        <w:gridCol w:w="4110"/>
      </w:tblGrid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8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18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18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 1 Дозорная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№2 Безымянная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возле башни №3 Безымянной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№3 Безымянная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III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 4 «Георгиевская»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Ворота цитадели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IV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№5 донжон Консульского замка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51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V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13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 6 Малая башня Консульского замка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62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VI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66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VII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56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Безымянная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78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VIII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95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 xml:space="preserve">Башня № 6 </w:t>
            </w: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КоррадоЧигала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74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center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IX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6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ЛукинодиФиескидиЛаванья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04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65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 10 Безымянная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70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center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73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№11Полукруглая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51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XII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94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 xml:space="preserve">Башня № 12 </w:t>
            </w: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ПаскуалеДжудичи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49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vAlign w:val="center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XIII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5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№13Безымянная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75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XIV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19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Барнабоди Франки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диПагана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415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vAlign w:val="center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БатистодиДзоальодиАндало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66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vAlign w:val="center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Барбакан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21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 xml:space="preserve">Башня № 15 </w:t>
            </w: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ЯкобоТорселло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91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XV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0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№16Безымянная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417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XVI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585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№17</w:t>
            </w:r>
          </w:p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 xml:space="preserve">Джованни </w:t>
            </w: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Мариони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44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XVII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611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№18</w:t>
            </w:r>
          </w:p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БальдоГуарко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14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XVIII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48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№19Безымянная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356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Куртина XIX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573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№20</w:t>
            </w:r>
          </w:p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553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«на консолях»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188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Храм «с аркадой»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19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Цистерна №1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19"/>
        </w:trPr>
        <w:tc>
          <w:tcPr>
            <w:tcW w:w="710" w:type="dxa"/>
          </w:tcPr>
          <w:p w:rsid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 №2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D9" w:rsidRPr="00D418C5" w:rsidTr="002C7A7D">
        <w:trPr>
          <w:trHeight w:val="607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Башня №21</w:t>
            </w:r>
          </w:p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ФредерикоАстагуэрра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Судак на территории ФКУЗ «Санаторий «Сокол» МВД России</w:t>
            </w:r>
          </w:p>
        </w:tc>
      </w:tr>
      <w:tr w:rsidR="00FB10D9" w:rsidRPr="00D418C5" w:rsidTr="002C7A7D">
        <w:trPr>
          <w:trHeight w:val="287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Храм «двенадцати апостолов»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Судак на территории ФКУЗ «Санаторий «Сокол» МВД России</w:t>
            </w:r>
          </w:p>
        </w:tc>
      </w:tr>
      <w:tr w:rsidR="00FB10D9" w:rsidRPr="00D418C5" w:rsidTr="002C7A7D">
        <w:trPr>
          <w:trHeight w:val="244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proofErr w:type="gram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FB10D9" w:rsidRPr="00D418C5" w:rsidTr="002C7A7D">
        <w:trPr>
          <w:trHeight w:val="313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Девы Марии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70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Кирха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FB10D9" w:rsidRPr="00D418C5" w:rsidTr="002C7A7D">
        <w:trPr>
          <w:trHeight w:val="327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FB10D9" w:rsidRPr="00D418C5" w:rsidTr="002C7A7D">
        <w:trPr>
          <w:trHeight w:val="298"/>
        </w:trPr>
        <w:tc>
          <w:tcPr>
            <w:tcW w:w="7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Дом «с камином»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8"/>
        </w:trPr>
        <w:tc>
          <w:tcPr>
            <w:tcW w:w="710" w:type="dxa"/>
          </w:tcPr>
          <w:p w:rsid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</w:tcPr>
          <w:p w:rsidR="00FB10D9" w:rsidRPr="00D418C5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 xml:space="preserve">Храм «с </w:t>
            </w:r>
            <w:proofErr w:type="spellStart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гавитом</w:t>
            </w:r>
            <w:proofErr w:type="spellEnd"/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8"/>
        </w:trPr>
        <w:tc>
          <w:tcPr>
            <w:tcW w:w="710" w:type="dxa"/>
          </w:tcPr>
          <w:p w:rsid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FB10D9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8"/>
        </w:trPr>
        <w:tc>
          <w:tcPr>
            <w:tcW w:w="710" w:type="dxa"/>
          </w:tcPr>
          <w:p w:rsid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</w:tcPr>
          <w:p w:rsidR="00FB10D9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Лапидарий</w:t>
            </w:r>
            <w:proofErr w:type="spellEnd"/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8"/>
        </w:trPr>
        <w:tc>
          <w:tcPr>
            <w:tcW w:w="710" w:type="dxa"/>
          </w:tcPr>
          <w:p w:rsid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</w:tcPr>
          <w:p w:rsidR="00FB10D9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фонды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8"/>
        </w:trPr>
        <w:tc>
          <w:tcPr>
            <w:tcW w:w="710" w:type="dxa"/>
          </w:tcPr>
          <w:p w:rsid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</w:tcPr>
          <w:p w:rsidR="00FB10D9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1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8"/>
        </w:trPr>
        <w:tc>
          <w:tcPr>
            <w:tcW w:w="710" w:type="dxa"/>
          </w:tcPr>
          <w:p w:rsid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</w:tcPr>
          <w:p w:rsidR="00FB10D9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2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  <w:tr w:rsidR="00FB10D9" w:rsidRPr="00D418C5" w:rsidTr="002C7A7D">
        <w:trPr>
          <w:trHeight w:val="298"/>
        </w:trPr>
        <w:tc>
          <w:tcPr>
            <w:tcW w:w="710" w:type="dxa"/>
          </w:tcPr>
          <w:p w:rsidR="00FB10D9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</w:tcPr>
          <w:p w:rsidR="00FB10D9" w:rsidRDefault="00FB10D9" w:rsidP="002C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3</w:t>
            </w:r>
          </w:p>
        </w:tc>
        <w:tc>
          <w:tcPr>
            <w:tcW w:w="4110" w:type="dxa"/>
          </w:tcPr>
          <w:p w:rsidR="00FB10D9" w:rsidRPr="00D418C5" w:rsidRDefault="00FB10D9" w:rsidP="002C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18C5">
              <w:rPr>
                <w:rFonts w:ascii="Times New Roman" w:hAnsi="Times New Roman" w:cs="Times New Roman"/>
                <w:sz w:val="24"/>
                <w:szCs w:val="24"/>
              </w:rPr>
              <w:t>ул. Генуэзская Крепость,1</w:t>
            </w:r>
          </w:p>
        </w:tc>
      </w:tr>
    </w:tbl>
    <w:p w:rsidR="00FB10D9" w:rsidRPr="00D418C5" w:rsidRDefault="00FB10D9" w:rsidP="00FB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D9" w:rsidRDefault="00FB10D9" w:rsidP="007D5958">
      <w:pPr>
        <w:pStyle w:val="a3"/>
        <w:rPr>
          <w:rFonts w:ascii="Times New Roman" w:hAnsi="Times New Roman"/>
          <w:sz w:val="24"/>
          <w:szCs w:val="24"/>
        </w:rPr>
      </w:pPr>
    </w:p>
    <w:sectPr w:rsidR="00FB10D9" w:rsidSect="00E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5061"/>
    <w:multiLevelType w:val="hybridMultilevel"/>
    <w:tmpl w:val="F9943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58"/>
    <w:rsid w:val="0016287B"/>
    <w:rsid w:val="00347296"/>
    <w:rsid w:val="007671B5"/>
    <w:rsid w:val="007A2846"/>
    <w:rsid w:val="007D5958"/>
    <w:rsid w:val="00996820"/>
    <w:rsid w:val="009E7E3D"/>
    <w:rsid w:val="00E46AF2"/>
    <w:rsid w:val="00E7724E"/>
    <w:rsid w:val="00F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95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D5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FB10D9"/>
    <w:rPr>
      <w:i/>
      <w:iCs/>
    </w:rPr>
  </w:style>
  <w:style w:type="paragraph" w:customStyle="1" w:styleId="Style12">
    <w:name w:val="Style12"/>
    <w:basedOn w:val="a"/>
    <w:uiPriority w:val="99"/>
    <w:rsid w:val="00FB10D9"/>
    <w:pPr>
      <w:widowControl w:val="0"/>
      <w:suppressAutoHyphens/>
      <w:autoSpaceDE w:val="0"/>
      <w:spacing w:after="0" w:line="317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</dc:creator>
  <cp:lastModifiedBy>Comp_</cp:lastModifiedBy>
  <cp:revision>2</cp:revision>
  <dcterms:created xsi:type="dcterms:W3CDTF">2016-08-31T06:56:00Z</dcterms:created>
  <dcterms:modified xsi:type="dcterms:W3CDTF">2016-08-31T06:56:00Z</dcterms:modified>
</cp:coreProperties>
</file>