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366"/>
        <w:gridCol w:w="3490"/>
        <w:gridCol w:w="1365"/>
        <w:gridCol w:w="1213"/>
        <w:gridCol w:w="1213"/>
        <w:gridCol w:w="1213"/>
        <w:gridCol w:w="1213"/>
        <w:gridCol w:w="1213"/>
        <w:gridCol w:w="1213"/>
        <w:gridCol w:w="1213"/>
      </w:tblGrid>
      <w:tr w:rsidR="00BA70B0">
        <w:tc>
          <w:tcPr>
            <w:tcW w:w="0" w:type="auto"/>
            <w:gridSpan w:val="5"/>
            <w:hideMark/>
          </w:tcPr>
          <w:p w:rsidR="00BA70B0" w:rsidRDefault="008F48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Адепт: Управление строительством v 6.8 © ООО"Адепт"</w:t>
            </w:r>
          </w:p>
        </w:tc>
        <w:tc>
          <w:tcPr>
            <w:tcW w:w="0" w:type="auto"/>
            <w:gridSpan w:val="6"/>
            <w:hideMark/>
          </w:tcPr>
          <w:p w:rsidR="00BA70B0" w:rsidRDefault="008F48E4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Форма №4 МДС</w:t>
            </w:r>
          </w:p>
        </w:tc>
      </w:tr>
      <w:tr w:rsidR="00BA70B0">
        <w:tc>
          <w:tcPr>
            <w:tcW w:w="150" w:type="pct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0" w:type="pct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gridSpan w:val="5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СОГЛАСОВАНО</w:t>
            </w:r>
          </w:p>
        </w:tc>
        <w:tc>
          <w:tcPr>
            <w:tcW w:w="0" w:type="auto"/>
            <w:gridSpan w:val="6"/>
            <w:hideMark/>
          </w:tcPr>
          <w:p w:rsidR="00BA70B0" w:rsidRDefault="00BA70B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BA70B0">
        <w:tc>
          <w:tcPr>
            <w:tcW w:w="0" w:type="auto"/>
            <w:gridSpan w:val="5"/>
            <w:hideMark/>
          </w:tcPr>
          <w:p w:rsidR="00BA70B0" w:rsidRDefault="008F48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BA70B0" w:rsidRDefault="00BA70B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A70B0">
        <w:tc>
          <w:tcPr>
            <w:tcW w:w="0" w:type="auto"/>
            <w:gridSpan w:val="5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И.о.директора ГУПС "Севтеплоэнерго"</w:t>
            </w:r>
          </w:p>
        </w:tc>
        <w:tc>
          <w:tcPr>
            <w:tcW w:w="0" w:type="auto"/>
            <w:gridSpan w:val="6"/>
            <w:hideMark/>
          </w:tcPr>
          <w:p w:rsidR="00BA70B0" w:rsidRDefault="00BA70B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BA70B0">
        <w:tc>
          <w:tcPr>
            <w:tcW w:w="0" w:type="auto"/>
            <w:gridSpan w:val="5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________________________Д.В.Чеплыгин</w:t>
            </w:r>
          </w:p>
        </w:tc>
        <w:tc>
          <w:tcPr>
            <w:tcW w:w="0" w:type="auto"/>
            <w:gridSpan w:val="6"/>
            <w:hideMark/>
          </w:tcPr>
          <w:p w:rsidR="00BA70B0" w:rsidRDefault="00BA70B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BA70B0">
        <w:tc>
          <w:tcPr>
            <w:tcW w:w="0" w:type="auto"/>
            <w:gridSpan w:val="5"/>
            <w:hideMark/>
          </w:tcPr>
          <w:p w:rsidR="00BA70B0" w:rsidRDefault="008F48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BA70B0" w:rsidRDefault="00BA70B0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BA70B0">
        <w:tc>
          <w:tcPr>
            <w:tcW w:w="0" w:type="auto"/>
            <w:gridSpan w:val="5"/>
            <w:hideMark/>
          </w:tcPr>
          <w:p w:rsidR="00BA70B0" w:rsidRDefault="008F48E4" w:rsidP="009E16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"____"______________</w:t>
            </w:r>
            <w:r w:rsidR="009E1693">
              <w:rPr>
                <w:rFonts w:eastAsia="Times New Roman"/>
                <w:sz w:val="18"/>
                <w:szCs w:val="18"/>
              </w:rPr>
              <w:t>201</w:t>
            </w:r>
            <w:r>
              <w:rPr>
                <w:rFonts w:eastAsia="Times New Roman"/>
                <w:sz w:val="18"/>
                <w:szCs w:val="18"/>
              </w:rPr>
              <w:t>___г.</w:t>
            </w:r>
          </w:p>
        </w:tc>
        <w:tc>
          <w:tcPr>
            <w:tcW w:w="0" w:type="auto"/>
            <w:gridSpan w:val="6"/>
            <w:hideMark/>
          </w:tcPr>
          <w:p w:rsidR="00BA70B0" w:rsidRDefault="00BA70B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BA70B0">
        <w:tc>
          <w:tcPr>
            <w:tcW w:w="0" w:type="auto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BA70B0" w:rsidRDefault="00BA70B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BA70B0">
        <w:tc>
          <w:tcPr>
            <w:tcW w:w="0" w:type="auto"/>
            <w:gridSpan w:val="11"/>
            <w:hideMark/>
          </w:tcPr>
          <w:p w:rsidR="00BA70B0" w:rsidRDefault="008F48E4" w:rsidP="00E91D2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Наименование (объекта) стройки: </w:t>
            </w:r>
            <w:r w:rsidR="009E1693">
              <w:rPr>
                <w:rFonts w:eastAsia="Times New Roman"/>
                <w:b/>
                <w:bCs/>
                <w:sz w:val="18"/>
                <w:szCs w:val="18"/>
              </w:rPr>
              <w:t>Внешнее электроснабжение ЦТП-75 расположенного по адресу: г.Севаст</w:t>
            </w:r>
            <w:r w:rsidR="00E91D2F">
              <w:rPr>
                <w:rFonts w:eastAsia="Times New Roman"/>
                <w:b/>
                <w:bCs/>
                <w:sz w:val="18"/>
                <w:szCs w:val="18"/>
              </w:rPr>
              <w:t>о</w:t>
            </w:r>
            <w:r w:rsidR="009E1693">
              <w:rPr>
                <w:rFonts w:eastAsia="Times New Roman"/>
                <w:b/>
                <w:bCs/>
                <w:sz w:val="18"/>
                <w:szCs w:val="18"/>
              </w:rPr>
              <w:t>поль, ул.Пар</w:t>
            </w:r>
            <w:r w:rsidR="00E91D2F">
              <w:rPr>
                <w:rFonts w:eastAsia="Times New Roman"/>
                <w:b/>
                <w:bCs/>
                <w:sz w:val="18"/>
                <w:szCs w:val="18"/>
              </w:rPr>
              <w:t>ш</w:t>
            </w:r>
            <w:r w:rsidR="009E1693">
              <w:rPr>
                <w:rFonts w:eastAsia="Times New Roman"/>
                <w:b/>
                <w:bCs/>
                <w:sz w:val="18"/>
                <w:szCs w:val="18"/>
              </w:rPr>
              <w:t>ина, 6</w:t>
            </w:r>
          </w:p>
        </w:tc>
      </w:tr>
      <w:tr w:rsidR="00BA70B0">
        <w:tc>
          <w:tcPr>
            <w:tcW w:w="0" w:type="auto"/>
            <w:gridSpan w:val="11"/>
            <w:hideMark/>
          </w:tcPr>
          <w:p w:rsidR="009E1693" w:rsidRDefault="009E1693" w:rsidP="009E16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BA70B0" w:rsidRDefault="008F48E4" w:rsidP="009E169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ЛОКАЛЬНЫЙ СМЕТНЫЙ РАСЧЕТ № 02-01-01 </w:t>
            </w:r>
          </w:p>
        </w:tc>
      </w:tr>
      <w:tr w:rsidR="00BA70B0" w:rsidTr="009E1693">
        <w:trPr>
          <w:trHeight w:hRule="exact" w:val="267"/>
        </w:trPr>
        <w:tc>
          <w:tcPr>
            <w:tcW w:w="0" w:type="auto"/>
            <w:gridSpan w:val="11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(ЛОКАЛЬНАЯ СМЕТА)</w:t>
            </w:r>
          </w:p>
        </w:tc>
      </w:tr>
      <w:tr w:rsidR="00BA70B0">
        <w:tc>
          <w:tcPr>
            <w:tcW w:w="0" w:type="auto"/>
            <w:gridSpan w:val="11"/>
            <w:hideMark/>
          </w:tcPr>
          <w:p w:rsidR="00BA70B0" w:rsidRDefault="008F48E4" w:rsidP="00E91D2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Внешнее электроснабжение ЦТП-75 расположенного по адресу: г.Севаст</w:t>
            </w:r>
            <w:r w:rsidR="00E91D2F">
              <w:rPr>
                <w:rFonts w:eastAsia="Times New Roman"/>
                <w:b/>
                <w:bCs/>
                <w:sz w:val="18"/>
                <w:szCs w:val="18"/>
              </w:rPr>
              <w:t>о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поль, ул.Пар</w:t>
            </w:r>
            <w:r w:rsidR="00E91D2F">
              <w:rPr>
                <w:rFonts w:eastAsia="Times New Roman"/>
                <w:b/>
                <w:bCs/>
                <w:sz w:val="18"/>
                <w:szCs w:val="18"/>
              </w:rPr>
              <w:t>ш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ина, 6</w:t>
            </w:r>
          </w:p>
        </w:tc>
      </w:tr>
      <w:tr w:rsidR="00BA70B0">
        <w:tc>
          <w:tcPr>
            <w:tcW w:w="0" w:type="auto"/>
            <w:gridSpan w:val="11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Основание: ПР 432/03-16</w:t>
            </w:r>
          </w:p>
        </w:tc>
      </w:tr>
      <w:tr w:rsidR="00BA70B0">
        <w:tc>
          <w:tcPr>
            <w:tcW w:w="0" w:type="auto"/>
            <w:gridSpan w:val="11"/>
            <w:hideMark/>
          </w:tcPr>
          <w:p w:rsidR="00BA70B0" w:rsidRDefault="008F48E4" w:rsidP="009E169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стоимость: 413095,00 руб.</w:t>
            </w:r>
          </w:p>
        </w:tc>
      </w:tr>
      <w:tr w:rsidR="00BA70B0">
        <w:tc>
          <w:tcPr>
            <w:tcW w:w="0" w:type="auto"/>
            <w:gridSpan w:val="11"/>
            <w:hideMark/>
          </w:tcPr>
          <w:p w:rsidR="00BA70B0" w:rsidRDefault="008F48E4" w:rsidP="009E169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Средства на оплату труда: 18139,00 руб.</w:t>
            </w:r>
          </w:p>
        </w:tc>
      </w:tr>
      <w:tr w:rsidR="00BA70B0">
        <w:tc>
          <w:tcPr>
            <w:tcW w:w="0" w:type="auto"/>
            <w:gridSpan w:val="11"/>
            <w:hideMark/>
          </w:tcPr>
          <w:p w:rsidR="00BA70B0" w:rsidRDefault="008F48E4" w:rsidP="009E169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оплата труда основных рабочих: 15470,00 руб.</w:t>
            </w:r>
          </w:p>
        </w:tc>
      </w:tr>
      <w:tr w:rsidR="00BA70B0">
        <w:tc>
          <w:tcPr>
            <w:tcW w:w="0" w:type="auto"/>
            <w:gridSpan w:val="11"/>
            <w:hideMark/>
          </w:tcPr>
          <w:p w:rsidR="00BA70B0" w:rsidRDefault="008F48E4" w:rsidP="009E169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оплата труда машинистов: 2669,00 руб.</w:t>
            </w:r>
          </w:p>
        </w:tc>
      </w:tr>
      <w:tr w:rsidR="00BA70B0">
        <w:tc>
          <w:tcPr>
            <w:tcW w:w="0" w:type="auto"/>
            <w:gridSpan w:val="11"/>
            <w:hideMark/>
          </w:tcPr>
          <w:p w:rsidR="00BA70B0" w:rsidRDefault="008F48E4" w:rsidP="009E169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Трудозатраты: 117,6 чел.-ч</w:t>
            </w:r>
          </w:p>
        </w:tc>
      </w:tr>
      <w:tr w:rsidR="00BA70B0">
        <w:tc>
          <w:tcPr>
            <w:tcW w:w="0" w:type="auto"/>
            <w:gridSpan w:val="11"/>
            <w:hideMark/>
          </w:tcPr>
          <w:p w:rsidR="00BA70B0" w:rsidRDefault="008F48E4" w:rsidP="009E169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трудоемкость основных рабочих: 104,29 чел.-ч</w:t>
            </w:r>
          </w:p>
        </w:tc>
      </w:tr>
      <w:tr w:rsidR="00BA70B0">
        <w:tc>
          <w:tcPr>
            <w:tcW w:w="0" w:type="auto"/>
            <w:gridSpan w:val="11"/>
            <w:hideMark/>
          </w:tcPr>
          <w:p w:rsidR="00BA70B0" w:rsidRDefault="008F48E4" w:rsidP="009E1693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 трудоемкость машинистов: 13,31 чел.-ч</w:t>
            </w:r>
          </w:p>
        </w:tc>
      </w:tr>
      <w:tr w:rsidR="00BA70B0">
        <w:tc>
          <w:tcPr>
            <w:tcW w:w="0" w:type="auto"/>
            <w:gridSpan w:val="11"/>
            <w:hideMark/>
          </w:tcPr>
          <w:p w:rsidR="009E1693" w:rsidRDefault="008F48E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Составлен(а) в текущих прогнозных ценах по состоянию на 3-й кв.2016г </w:t>
            </w:r>
          </w:p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вид строительства - воздушная прокладка на ж/б столбах кабеля с алюминиевыми жилами, напряжение 6кВ</w:t>
            </w:r>
          </w:p>
        </w:tc>
      </w:tr>
      <w:tr w:rsidR="00BA70B0">
        <w:tc>
          <w:tcPr>
            <w:tcW w:w="0" w:type="auto"/>
            <w:gridSpan w:val="11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BA70B0" w:rsidRDefault="00BA70B0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366"/>
        <w:gridCol w:w="3490"/>
        <w:gridCol w:w="1365"/>
        <w:gridCol w:w="1213"/>
        <w:gridCol w:w="1213"/>
        <w:gridCol w:w="1213"/>
        <w:gridCol w:w="1213"/>
        <w:gridCol w:w="1213"/>
        <w:gridCol w:w="1213"/>
        <w:gridCol w:w="1213"/>
      </w:tblGrid>
      <w:tr w:rsidR="00BA70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Обоснование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Цена единицы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стоимость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Затраты труда рабочих,чел-ч, не занятых обслуживанием машин</w:t>
            </w:r>
          </w:p>
        </w:tc>
      </w:tr>
      <w:tr w:rsidR="00BA7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BA70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BA70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BA70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BA70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эксплуатации машин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эксплуатации машин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 единицу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BA7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BA70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BA70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BA70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BA70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оплаты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BA70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BA70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оплаты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BA70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BA70B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A70B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0" w:rsidRDefault="008F48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BA70B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№1 Подземная прокладка кабеля (отРУ-0,4кВ до щита учета ЩУ)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ТЕР01-02-057-02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93" w:rsidRDefault="008F48E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Разработка грунта вручную в траншеях глубиной до 2 м без креплений с откосами, группа грунтов 2 </w:t>
            </w:r>
          </w:p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(тип траншеи Т-1 _ПУЭ-6)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[5*0.36/100]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80/80% ФОТ Кн1=0,85 (80,00/68,00%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45/45% ФОТ Кп1=0,8 (45,00/36,00%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0,018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м3 грунта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2,772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ТЕРм08-02-142-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Устройство постели при одном кабеле в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траншее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[5/100]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0,05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100 м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385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338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0,265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408-0122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Песок природный для строительных работ 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ТЕРм08-02-141-02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Кабель до 35 кВ в готовых траншеях без покрытий, масса 1 м до 2 кг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0,548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507-3536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Лента сигнальная "Электра" ЛСЭ 150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Баз.цена=477.6/3.93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(477,6)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(28,66)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501-2441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Кабель силовой с алюминиевыми жилами с изоляцией и оболочкой из ПВХ, не поддерживающий горение, бронированный, напряжением 0,66 кВ (ГОСТ 16442-80), марки: АВБбШв, с числом жил - 4 и сечением 35 мм2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Баз.цена=143528.7/3.93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(143528,7)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(1148,23)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ТЕРм08-02-412-07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150 мм2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1,7216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509-6409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Трубы гибкие гофрированные двустенные "DKC" диаметром 50 мм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Баз.цена=556.7/3.93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(556,7)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(445,36)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ТЕР01-02-061-01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Засыпка вручную траншей, пазух котлованов и ям, группа грунтов 1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[(5*0,3)/100]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80/80% ФОТ Кн1=0,85 (80,00/68,00%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45/45% ФОТ Кп1=0,8 (45,00/36,00%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0,015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м3 грунта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1,3275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разделу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разделу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разделу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№2 Воздушная линия ВЛИ-0,4кВ - СИП-4 4х35. от РУ-0,4 кВ КТП-1416 до ЩУ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ТЕРм08-03-572-03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600х600 мм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2,32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509-6355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Щитки учета электрической энергии ЩУ-1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Баз.цена=3804.25/3.93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(3804,25)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(3804,25)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ТЕРм08-02-146-03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Кабель до 35 кВ с креплением накладными скобами, масса 1 м кабеля до 2 кг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[(232+1,2)/100]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2,332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959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763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1779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36,00608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111-3138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Комплект для простого анкерного крепления ЕА1500-3 в составе: кронштейн CS10.3, зажим РА1500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502-0880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Провода самонесущие изолированные для воздушных линий электропередачи с алюминиевыми жилами марки СИП-4 4х35-0,6/1,0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Баз.цена=110923.25/3.93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2,37864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(110923,25)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(263846,48)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ТЕР09-03-039-01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Монтаж опорных конструкций для крепления трубопроводов внутри зданий и сооружений массой до 0,1 т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_ПРИМ_ крепление трубостоек №№1, 2 и 3 к стене на высоте 1,5м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{9.3.2 (К Кзтр=1.1)}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[(26*2+54*2)/1000]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90/90% ФОТ Кн1=0,85 (90,00/77,00%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 xml:space="preserve">СП: 85/85% ФОТ Кп1=0,8 (85,00/68,00%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т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1341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88,242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14,11872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201-0902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Опоры из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19220,62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3075,30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ТЕР33-04-017-02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Подвеска самонесущих изолированных проводов (СИП-2А) напряжением от 0,4 кВ до 1 кВ (со снятием напряжения) при количестве 29 опор без использования автогидроподъемника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[((21-12)+4+26+12)/1000]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105/105% ФОТ Кн1=0,85 (105,00/89,00%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60/60% ФОТ Кп1=0,8 (60,00/48,00%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0,051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7256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1053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135,93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6,93243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111-3141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Комплект промежуточной подвески (СИП) ES 1500E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-1,479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108,06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-159,82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111-3138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Комплект для простого анкерного крепления ЕА1500-3 в составе: кронштейн CS10.3, зажим РА1500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-0,102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-20,26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111-3161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Хомут стяжной (СИП) Е778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7,28571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509-3151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Колпачки герметичные СE6.35 (СИП)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12,9524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502-0880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Провода самонесущие изолированные для воздушных линий электропередачи с алюминиевыми жилами марки СИП-4 4х35-0,6/1,0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Баз.цена=110923.25/3.93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0,05202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(110923,25)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(5770,23)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111-3141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Комплект промежуточной подвески (СИП) ES 1500E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108,06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972,54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111-3138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Комплект для простого анкерного крепления ЕА1500-3 в составе: кронштейн CS10.3, зажим РА1500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ТЕРм08-02-396-03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Короб металлический на конструкциях, кронштейнах, по фермам и колоннам, длина 6 м (блоки)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_ПРИМ_ прокладка ВЛИ по металлоконструкциям ворот в ст.уголке 40х40х4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2,9376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101-2803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Сталь угловая равнополочная, марка стали Ст3пс5, размером 40х40х4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0,03146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5169,97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162,65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ТЕРм08-02-147-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Кабель до 35 кВ по установленным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конструкциям и лоткам с креплением на поворотах и в конце трассы, масса 1 м кабеля до 2 кг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100 м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192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56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12,32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1,4784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502-0880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Провода самонесущие изолированные для воздушных линий электропередачи с алюминиевыми жилами марки СИП-4 4х35-0,6/1,0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Баз.цена=110923.25/3.93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0,01224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(110923,25)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(1357,70)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разделу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318653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машинистов)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294518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разделу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79213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335099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разделу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79213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335099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№3 Электромонтажные работы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монтаж в 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ТЕРм08-02-144-04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Присоединение к зажимам жил проводов или кабелей сечением до 35 мм2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0,5472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105-1366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Комплект без сборки в составе: шайба ГОСТ 22355, болт клеммный с квадратным подголовком ОСТ 32.161-2000, клемма ОСТ 32.156-2000, гайка клеммная ГОСТ 16018-79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Баз.цена=41.27/3.93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(41,27)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(165,08)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ТЕРм08-03-526-02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Автомат одно-, двух-, трехполюсный, устанавливаемый на конструкции на стене или колонне, на ток до 100 А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 xml:space="preserve">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9,28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509-8261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Ограничитель перенапряжения ОПС1(В)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Баз.цена=8166.47/3.93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(8166,47)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(24499,41)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Выключатели автоматические «Legrand» серии LR 3Р 40А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Баз.цена=1200.23/3.93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(1200,23)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(1200,23)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подключение к ЩУ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ТЕРм08-02-144-04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Присоединение к зажимам жил проводов или кабелей сечением до 35 мм2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1,0944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105-1366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Комплект без сборки в составе: шайба ГОСТ 22355, болт клеммный с квадратным подголовком ОСТ 32.161-2000, клемма ОСТ 32.156-2000, гайка клеммная ГОСТ 16018-79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Баз.цена=41.27/3.93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(41,27)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(330,16)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ТЕРм08-01-082-01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Зажим наборный без кожуха (нулевая шина 50А)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813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1,88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Клемма заземления в комплекте с клыковой шайбой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Баз.цена=861.52/3.93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(861,52)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(3446,08)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ТЕРм08-03-526-02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Автомат одно-, двух-, трехполюсный, устанавливаемый на конструкции на стене или колонне, на ток до 100 А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11,6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509-8261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Ограничитель перенапряжения ОПС1(В)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Баз.цена=8166.47/3.93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(8166,47)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(24499,41)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509-2287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Выключатели автоматические «Legrand» серии LR 3Р 32А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Баз.цена=1122.92/3.93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(1122,92)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(2245,84)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ТЕРм08-03-600-02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Счетчики, устанавливаемые на готовом основании трехфазные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0,7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509-8190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Счетчик электрической энергии электронный, трехфазный Меркурий 230АТ-01, 5(60)А (многотарифный)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Баз.цена=2658.9/3.93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(2658,9)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(2658,90)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Заземление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ТЕРм08-02-471-02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Заземлитель вертикальный из угловой стали размером 63х63х6 мм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[4/10]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4,72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101-2544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Сталь угловая 63х63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0,0385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5103,95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ТЕРм08-02-471-03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Заземлитель вертикальный из круглой стали диаметром 12 мм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3,316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204-0004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Горячекатаная арматурная сталь гладкая класса А-I, диаметром 12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0,00799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5169,78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ТЕРм08-02-472-02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Заземлитель горизонтальный из стали полосовой сечением 160 мм2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0,332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101-2548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Сталь полосовая 40х4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0,00251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5983,32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ТЕРм08-02-472-08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Проводник заземляющий открыто по строительным основаниям из круглой стали диаметром 8 мм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НР: 95/95% ФОТ Кн1=0,85 (95,00/81,00% от ФОТ);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br/>
              <w:t xml:space="preserve">СП: 65/65% ФОТ Кп1=0,8 (65,00/52,00% от ФОТ);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0,402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204-0002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Горячекатаная арматурная сталь гладкая класса А-I, диаметром 8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0,0008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5558,7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разделу 3: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машинистов)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разделу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74081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разделу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74081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смете, в т.ч: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94699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388833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[Воздушная прокладка на железобетонных столбах кабеля с алюминиевыми жилами: напряжение 6 кВ#Изп=17.56 Иэм=6.19 Изпм=17.56 Им=3.93 Иом=3.93]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94699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388833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Зарплата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Зарплата машинистов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356368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смете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96363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413095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смете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96363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413095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BA70B0" w:rsidRDefault="00BA70B0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8"/>
      </w:tblGrid>
      <w:tr w:rsidR="00BA70B0">
        <w:tc>
          <w:tcPr>
            <w:tcW w:w="0" w:type="auto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Составил:</w:t>
            </w:r>
          </w:p>
        </w:tc>
      </w:tr>
      <w:tr w:rsidR="00BA70B0">
        <w:tc>
          <w:tcPr>
            <w:tcW w:w="0" w:type="auto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инженер-сметчик 1-й кат ГУПС "Севтеплоэнерго" ________________________Г.Н.Зорина</w:t>
            </w:r>
          </w:p>
        </w:tc>
      </w:tr>
      <w:tr w:rsidR="00BA70B0">
        <w:tc>
          <w:tcPr>
            <w:tcW w:w="0" w:type="auto"/>
            <w:hideMark/>
          </w:tcPr>
          <w:p w:rsidR="00BA70B0" w:rsidRDefault="008F48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A70B0">
        <w:tc>
          <w:tcPr>
            <w:tcW w:w="0" w:type="auto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A70B0">
        <w:tc>
          <w:tcPr>
            <w:tcW w:w="0" w:type="auto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Проверил:</w:t>
            </w:r>
          </w:p>
        </w:tc>
      </w:tr>
      <w:tr w:rsidR="00BA70B0">
        <w:tc>
          <w:tcPr>
            <w:tcW w:w="0" w:type="auto"/>
            <w:hideMark/>
          </w:tcPr>
          <w:p w:rsidR="00BA70B0" w:rsidRDefault="008F48E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нач.ПТО ГУПС "Севтеплоэнерго" ________________________О.А.Прохницкая</w:t>
            </w:r>
          </w:p>
        </w:tc>
      </w:tr>
      <w:tr w:rsidR="00BA70B0">
        <w:tc>
          <w:tcPr>
            <w:tcW w:w="0" w:type="auto"/>
            <w:hideMark/>
          </w:tcPr>
          <w:p w:rsidR="00BA70B0" w:rsidRDefault="008F48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A70B0">
        <w:tc>
          <w:tcPr>
            <w:tcW w:w="0" w:type="auto"/>
            <w:hideMark/>
          </w:tcPr>
          <w:p w:rsidR="00E91D2F" w:rsidRDefault="008F48E4" w:rsidP="00E91D2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E91D2F">
              <w:rPr>
                <w:rFonts w:eastAsia="Times New Roman"/>
                <w:sz w:val="18"/>
                <w:szCs w:val="18"/>
              </w:rPr>
              <w:t xml:space="preserve">Объемы работ подтверждаю: </w:t>
            </w:r>
          </w:p>
          <w:p w:rsidR="00BA70B0" w:rsidRDefault="00E91D2F" w:rsidP="00E91D2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Нач. электрослужбы ГУПС «Севтеплоэнерго» _________________ Е.В.Березанская</w:t>
            </w:r>
          </w:p>
        </w:tc>
      </w:tr>
    </w:tbl>
    <w:p w:rsidR="008F48E4" w:rsidRDefault="008F48E4">
      <w:pPr>
        <w:rPr>
          <w:rFonts w:eastAsia="Times New Roman"/>
        </w:rPr>
      </w:pPr>
    </w:p>
    <w:sectPr w:rsidR="008F48E4" w:rsidSect="009E1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74" w:rsidRDefault="00267674" w:rsidP="009E1693">
      <w:r>
        <w:separator/>
      </w:r>
    </w:p>
  </w:endnote>
  <w:endnote w:type="continuationSeparator" w:id="1">
    <w:p w:rsidR="00267674" w:rsidRDefault="00267674" w:rsidP="009E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93" w:rsidRDefault="009E16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93" w:rsidRPr="009E1693" w:rsidRDefault="009E1693" w:rsidP="009E1693">
    <w:pPr>
      <w:pStyle w:val="a5"/>
      <w:jc w:val="right"/>
      <w:rPr>
        <w:sz w:val="16"/>
      </w:rPr>
    </w:pPr>
    <w:r>
      <w:rPr>
        <w:sz w:val="16"/>
      </w:rPr>
      <w:t xml:space="preserve">стр </w:t>
    </w:r>
    <w:r w:rsidR="00BA70B0">
      <w:rPr>
        <w:sz w:val="16"/>
      </w:rPr>
      <w:fldChar w:fldCharType="begin"/>
    </w:r>
    <w:r>
      <w:rPr>
        <w:sz w:val="16"/>
      </w:rPr>
      <w:instrText xml:space="preserve"> PAGE 0 </w:instrText>
    </w:r>
    <w:r w:rsidR="00BA70B0">
      <w:rPr>
        <w:sz w:val="16"/>
      </w:rPr>
      <w:fldChar w:fldCharType="separate"/>
    </w:r>
    <w:r w:rsidR="00E91D2F">
      <w:rPr>
        <w:noProof/>
        <w:sz w:val="16"/>
      </w:rPr>
      <w:t>8</w:t>
    </w:r>
    <w:r w:rsidR="00BA70B0">
      <w:rPr>
        <w:sz w:val="16"/>
      </w:rPr>
      <w:fldChar w:fldCharType="end"/>
    </w:r>
    <w:r>
      <w:rPr>
        <w:sz w:val="16"/>
      </w:rPr>
      <w:t xml:space="preserve"> из </w:t>
    </w:r>
    <w:r w:rsidR="00BA70B0">
      <w:rPr>
        <w:sz w:val="16"/>
      </w:rPr>
      <w:fldChar w:fldCharType="begin"/>
    </w:r>
    <w:r>
      <w:rPr>
        <w:sz w:val="16"/>
      </w:rPr>
      <w:instrText xml:space="preserve"> NUMPAGES 0 </w:instrText>
    </w:r>
    <w:r w:rsidR="00BA70B0">
      <w:rPr>
        <w:sz w:val="16"/>
      </w:rPr>
      <w:fldChar w:fldCharType="separate"/>
    </w:r>
    <w:r w:rsidR="00E91D2F">
      <w:rPr>
        <w:noProof/>
        <w:sz w:val="16"/>
      </w:rPr>
      <w:t>8</w:t>
    </w:r>
    <w:r w:rsidR="00BA70B0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93" w:rsidRDefault="009E16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74" w:rsidRDefault="00267674" w:rsidP="009E1693">
      <w:r>
        <w:separator/>
      </w:r>
    </w:p>
  </w:footnote>
  <w:footnote w:type="continuationSeparator" w:id="1">
    <w:p w:rsidR="00267674" w:rsidRDefault="00267674" w:rsidP="009E1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93" w:rsidRDefault="009E16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93" w:rsidRPr="009E1693" w:rsidRDefault="009E1693">
    <w:pPr>
      <w:pStyle w:val="a3"/>
      <w:rPr>
        <w:sz w:val="16"/>
      </w:rPr>
    </w:pPr>
    <w:r w:rsidRPr="009E1693">
      <w:rPr>
        <w:sz w:val="16"/>
      </w:rPr>
      <w:t>Смета №02-01-01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93" w:rsidRDefault="009E16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693"/>
    <w:rsid w:val="00267674"/>
    <w:rsid w:val="008F48E4"/>
    <w:rsid w:val="009E1693"/>
    <w:rsid w:val="00BA70B0"/>
    <w:rsid w:val="00E9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B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24220">
    <w:name w:val="xl2224220"/>
    <w:basedOn w:val="a"/>
    <w:rsid w:val="00BA70B0"/>
    <w:pP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108">
    <w:name w:val="x108"/>
    <w:basedOn w:val="a"/>
    <w:rsid w:val="00BA7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9">
    <w:name w:val="x109"/>
    <w:basedOn w:val="a"/>
    <w:rsid w:val="00BA7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4">
    <w:name w:val="x104"/>
    <w:basedOn w:val="a"/>
    <w:rsid w:val="00BA70B0"/>
    <w:pPr>
      <w:spacing w:before="100" w:beforeAutospacing="1" w:after="100" w:afterAutospacing="1"/>
    </w:pPr>
    <w:rPr>
      <w:sz w:val="16"/>
      <w:szCs w:val="16"/>
    </w:rPr>
  </w:style>
  <w:style w:type="paragraph" w:customStyle="1" w:styleId="x106">
    <w:name w:val="x106"/>
    <w:basedOn w:val="a"/>
    <w:rsid w:val="00BA7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1">
    <w:name w:val="x101"/>
    <w:basedOn w:val="a"/>
    <w:rsid w:val="00BA70B0"/>
    <w:pPr>
      <w:spacing w:before="100" w:beforeAutospacing="1" w:after="100" w:afterAutospacing="1"/>
    </w:pPr>
    <w:rPr>
      <w:sz w:val="16"/>
      <w:szCs w:val="16"/>
    </w:rPr>
  </w:style>
  <w:style w:type="paragraph" w:customStyle="1" w:styleId="x103">
    <w:name w:val="x103"/>
    <w:basedOn w:val="a"/>
    <w:rsid w:val="00BA70B0"/>
    <w:pPr>
      <w:spacing w:before="100" w:beforeAutospacing="1" w:after="100" w:afterAutospacing="1"/>
    </w:pPr>
    <w:rPr>
      <w:sz w:val="18"/>
      <w:szCs w:val="18"/>
    </w:rPr>
  </w:style>
  <w:style w:type="paragraph" w:customStyle="1" w:styleId="x102">
    <w:name w:val="x102"/>
    <w:basedOn w:val="a"/>
    <w:rsid w:val="00BA70B0"/>
    <w:pPr>
      <w:spacing w:before="100" w:beforeAutospacing="1" w:after="100" w:afterAutospacing="1"/>
    </w:pPr>
    <w:rPr>
      <w:sz w:val="18"/>
      <w:szCs w:val="18"/>
    </w:rPr>
  </w:style>
  <w:style w:type="paragraph" w:customStyle="1" w:styleId="x105">
    <w:name w:val="x105"/>
    <w:basedOn w:val="a"/>
    <w:rsid w:val="00BA7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7">
    <w:name w:val="x107"/>
    <w:basedOn w:val="a"/>
    <w:rsid w:val="00BA7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9E1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693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E1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693"/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16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69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2003</Words>
  <Characters>11420</Characters>
  <Application>Microsoft Office Word</Application>
  <DocSecurity>0</DocSecurity>
  <Lines>95</Lines>
  <Paragraphs>26</Paragraphs>
  <ScaleCrop>false</ScaleCrop>
  <Company>Microsoft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creator>Zorina</dc:creator>
  <cp:lastModifiedBy>Zorina</cp:lastModifiedBy>
  <cp:revision>4</cp:revision>
  <cp:lastPrinted>2016-09-06T05:48:00Z</cp:lastPrinted>
  <dcterms:created xsi:type="dcterms:W3CDTF">2016-09-06T05:29:00Z</dcterms:created>
  <dcterms:modified xsi:type="dcterms:W3CDTF">2016-09-06T05:50:00Z</dcterms:modified>
</cp:coreProperties>
</file>