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2" w:rsidRPr="002F7F63" w:rsidRDefault="00ED5B3C" w:rsidP="003938E2">
      <w:pPr>
        <w:spacing w:line="216" w:lineRule="auto"/>
        <w:jc w:val="center"/>
        <w:rPr>
          <w:b/>
          <w:bCs/>
        </w:rPr>
      </w:pPr>
      <w:r w:rsidRPr="002F7F63">
        <w:rPr>
          <w:b/>
          <w:bCs/>
        </w:rPr>
        <w:t>ПРОТОКОЛ</w:t>
      </w:r>
      <w:r w:rsidR="003938E2" w:rsidRPr="002F7F63">
        <w:rPr>
          <w:b/>
          <w:bCs/>
        </w:rPr>
        <w:t xml:space="preserve"> № </w:t>
      </w:r>
      <w:r w:rsidR="00E35DA1">
        <w:rPr>
          <w:b/>
          <w:bCs/>
        </w:rPr>
        <w:t>543</w:t>
      </w:r>
    </w:p>
    <w:p w:rsidR="003938E2" w:rsidRPr="002F7F63" w:rsidRDefault="003938E2" w:rsidP="003938E2">
      <w:pPr>
        <w:spacing w:line="216" w:lineRule="auto"/>
        <w:jc w:val="center"/>
        <w:rPr>
          <w:b/>
          <w:bCs/>
        </w:rPr>
      </w:pPr>
    </w:p>
    <w:p w:rsidR="003938E2" w:rsidRPr="002F7F63" w:rsidRDefault="00D03598" w:rsidP="003938E2">
      <w:pPr>
        <w:spacing w:line="216" w:lineRule="auto"/>
        <w:jc w:val="center"/>
        <w:rPr>
          <w:bCs/>
        </w:rPr>
      </w:pPr>
      <w:r w:rsidRPr="002F7F63">
        <w:rPr>
          <w:bCs/>
        </w:rPr>
        <w:t xml:space="preserve">   </w:t>
      </w:r>
    </w:p>
    <w:p w:rsidR="00ED5B3C" w:rsidRPr="002F7F63" w:rsidRDefault="003938E2" w:rsidP="000B0C7D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2F7F63">
        <w:rPr>
          <w:iCs/>
        </w:rPr>
        <w:t xml:space="preserve">г. </w:t>
      </w:r>
      <w:r w:rsidR="00ED5B3C" w:rsidRPr="002F7F63">
        <w:rPr>
          <w:iCs/>
        </w:rPr>
        <w:t>Симферополь</w:t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D03598" w:rsidRPr="002F7F63">
        <w:rPr>
          <w:iCs/>
        </w:rPr>
        <w:t xml:space="preserve"> </w:t>
      </w:r>
      <w:r w:rsidR="004464B2" w:rsidRPr="002F7F63">
        <w:rPr>
          <w:iCs/>
        </w:rPr>
        <w:tab/>
      </w:r>
      <w:r w:rsidR="00E35DA1">
        <w:rPr>
          <w:iCs/>
        </w:rPr>
        <w:t>21.11</w:t>
      </w:r>
      <w:r w:rsidR="00206DBC" w:rsidRPr="002F7F63">
        <w:rPr>
          <w:iCs/>
        </w:rPr>
        <w:t>.2016</w:t>
      </w:r>
    </w:p>
    <w:p w:rsidR="003938E2" w:rsidRPr="002F7F63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2F7F63">
        <w:rPr>
          <w:iCs/>
        </w:rPr>
        <w:t xml:space="preserve">                                                           </w:t>
      </w:r>
      <w:r w:rsidR="008C2AC8" w:rsidRPr="002F7F63">
        <w:rPr>
          <w:iCs/>
        </w:rPr>
        <w:t xml:space="preserve">                              </w:t>
      </w:r>
    </w:p>
    <w:p w:rsidR="00ED5B3C" w:rsidRPr="002F7F63" w:rsidRDefault="00ED5B3C" w:rsidP="00ED5B3C">
      <w:pPr>
        <w:spacing w:line="216" w:lineRule="auto"/>
        <w:jc w:val="both"/>
        <w:rPr>
          <w:b/>
          <w:bCs/>
        </w:rPr>
      </w:pPr>
      <w:r w:rsidRPr="002F7F63">
        <w:rPr>
          <w:b/>
          <w:bCs/>
        </w:rPr>
        <w:t>ПРИСУТСТВУЮЩИЕ:</w:t>
      </w:r>
    </w:p>
    <w:p w:rsidR="00FB5991" w:rsidRPr="00092B81" w:rsidRDefault="00FB5991" w:rsidP="00FB5991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092B81">
        <w:rPr>
          <w:b/>
          <w:bCs/>
        </w:rPr>
        <w:t xml:space="preserve">Председатель - </w:t>
      </w:r>
      <w:r w:rsidRPr="00092B81">
        <w:rPr>
          <w:rFonts w:eastAsia="Times New Roman"/>
          <w:bCs/>
          <w:lang w:eastAsia="zh-CN"/>
        </w:rPr>
        <w:t xml:space="preserve"> заместитель генерального директора Гаркуша Р.В.</w:t>
      </w:r>
    </w:p>
    <w:p w:rsidR="00FB5991" w:rsidRPr="00092B81" w:rsidRDefault="00FB5991" w:rsidP="00FB5991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092B81">
        <w:rPr>
          <w:b/>
          <w:bCs/>
        </w:rPr>
        <w:t xml:space="preserve">Заместитель председателя - </w:t>
      </w:r>
      <w:r w:rsidRPr="00092B81">
        <w:rPr>
          <w:rFonts w:eastAsia="Times New Roman"/>
          <w:bCs/>
          <w:lang w:eastAsia="zh-CN"/>
        </w:rPr>
        <w:t xml:space="preserve"> начальник отдела закупок – Переверзева Е.Л.</w:t>
      </w:r>
    </w:p>
    <w:p w:rsidR="00FB5991" w:rsidRPr="00092B81" w:rsidRDefault="00FB5991" w:rsidP="00FB5991">
      <w:pPr>
        <w:spacing w:line="216" w:lineRule="auto"/>
        <w:jc w:val="both"/>
        <w:rPr>
          <w:b/>
        </w:rPr>
      </w:pPr>
      <w:r w:rsidRPr="00092B81">
        <w:rPr>
          <w:b/>
        </w:rPr>
        <w:t>Члены комиссии:</w:t>
      </w:r>
    </w:p>
    <w:p w:rsidR="00FB5991" w:rsidRPr="00092B81" w:rsidRDefault="00FB5991" w:rsidP="00FB5991">
      <w:pPr>
        <w:spacing w:line="216" w:lineRule="auto"/>
        <w:jc w:val="both"/>
      </w:pPr>
      <w:r w:rsidRPr="00092B81">
        <w:t>Ведущий экономист – Панычева В.Я.</w:t>
      </w:r>
    </w:p>
    <w:p w:rsidR="00FB5991" w:rsidRDefault="00FB5991" w:rsidP="00FB5991">
      <w:r w:rsidRPr="00092B81">
        <w:t>Менеджер по поставкам – Царькова М.В.</w:t>
      </w:r>
    </w:p>
    <w:p w:rsidR="008149A0" w:rsidRPr="00972A67" w:rsidRDefault="008149A0" w:rsidP="00FB5991">
      <w:r>
        <w:t>Секретарь, специалист отдела закупок – Англиченкова О.Н.</w:t>
      </w:r>
    </w:p>
    <w:p w:rsidR="00FB5991" w:rsidRPr="007931DE" w:rsidRDefault="00FB5991" w:rsidP="00FB5991">
      <w:pPr>
        <w:rPr>
          <w:sz w:val="16"/>
          <w:szCs w:val="16"/>
        </w:rPr>
      </w:pPr>
    </w:p>
    <w:p w:rsidR="004464B2" w:rsidRDefault="00C116AC" w:rsidP="00C116AC">
      <w:pPr>
        <w:spacing w:line="216" w:lineRule="auto"/>
        <w:jc w:val="both"/>
      </w:pPr>
      <w:r>
        <w:t xml:space="preserve">В состав Единой закупочной комиссии входит 5 человек согласно приказам. Присутствующих </w:t>
      </w:r>
      <w:r w:rsidR="002D3B74">
        <w:t>5</w:t>
      </w:r>
      <w:r>
        <w:t>(</w:t>
      </w:r>
      <w:r w:rsidR="002D3B74">
        <w:t>пять</w:t>
      </w:r>
      <w:r>
        <w:t>) человек. Кворум состоялся, комиссия правомочна.</w:t>
      </w:r>
    </w:p>
    <w:p w:rsidR="00C116AC" w:rsidRPr="00BA53F7" w:rsidRDefault="00C116AC" w:rsidP="00C116AC">
      <w:pPr>
        <w:spacing w:line="216" w:lineRule="auto"/>
        <w:jc w:val="both"/>
        <w:rPr>
          <w:sz w:val="16"/>
          <w:szCs w:val="16"/>
        </w:rPr>
      </w:pPr>
    </w:p>
    <w:p w:rsidR="00D03598" w:rsidRPr="002F7F63" w:rsidRDefault="00D03598" w:rsidP="004464B2">
      <w:pPr>
        <w:spacing w:line="216" w:lineRule="auto"/>
        <w:jc w:val="both"/>
        <w:rPr>
          <w:b/>
        </w:rPr>
      </w:pPr>
      <w:r w:rsidRPr="002F7F63">
        <w:rPr>
          <w:b/>
        </w:rPr>
        <w:t>ПОВЕСТКА ДНЯ:</w:t>
      </w:r>
      <w:bookmarkStart w:id="0" w:name="_GoBack"/>
      <w:bookmarkEnd w:id="0"/>
    </w:p>
    <w:p w:rsidR="00D03598" w:rsidRPr="00BA53F7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8C4908" w:rsidRPr="008C4908" w:rsidRDefault="00D03598" w:rsidP="008C4908">
      <w:pPr>
        <w:spacing w:line="216" w:lineRule="auto"/>
        <w:jc w:val="both"/>
        <w:rPr>
          <w:b/>
          <w:bCs/>
        </w:rPr>
      </w:pPr>
      <w:r w:rsidRPr="002F7F63">
        <w:t xml:space="preserve">1. Рассмотрение </w:t>
      </w:r>
      <w:r w:rsidR="003E4956" w:rsidRPr="002F7F63">
        <w:t xml:space="preserve">вопроса </w:t>
      </w:r>
      <w:r w:rsidR="003E4956" w:rsidRPr="002F7F63">
        <w:rPr>
          <w:bCs/>
        </w:rPr>
        <w:t xml:space="preserve">об </w:t>
      </w:r>
      <w:r w:rsidR="008149A0">
        <w:rPr>
          <w:bCs/>
        </w:rPr>
        <w:t xml:space="preserve">отмене действия протокола №449 от 15.09.2016г. на отказ от </w:t>
      </w:r>
      <w:r w:rsidR="003E4956" w:rsidRPr="002F7F63">
        <w:rPr>
          <w:bCs/>
        </w:rPr>
        <w:t xml:space="preserve"> проведения закупки </w:t>
      </w:r>
      <w:r w:rsidRPr="002F7F63">
        <w:rPr>
          <w:bCs/>
        </w:rPr>
        <w:t xml:space="preserve">способом </w:t>
      </w:r>
      <w:r w:rsidR="007013E8" w:rsidRPr="007013E8">
        <w:rPr>
          <w:bCs/>
        </w:rPr>
        <w:t xml:space="preserve">запроса котировок в электронной форме </w:t>
      </w:r>
      <w:r w:rsidR="008C4908" w:rsidRPr="008C4908">
        <w:t>на поставку этикеток самоклеящихся</w:t>
      </w:r>
      <w:r w:rsidR="008C4908" w:rsidRPr="008C4908">
        <w:rPr>
          <w:rFonts w:ascii="Arial" w:eastAsia="Times New Roman" w:hAnsi="Arial" w:cs="Arial"/>
          <w:caps/>
          <w:color w:val="5B5B5B"/>
          <w:kern w:val="36"/>
          <w:sz w:val="45"/>
          <w:szCs w:val="45"/>
        </w:rPr>
        <w:t xml:space="preserve"> </w:t>
      </w:r>
      <w:r w:rsidR="008C4908" w:rsidRPr="007013E8">
        <w:rPr>
          <w:rFonts w:eastAsia="Times New Roman"/>
          <w:b/>
          <w:caps/>
          <w:kern w:val="36"/>
        </w:rPr>
        <w:t>(</w:t>
      </w:r>
      <w:r w:rsidR="007013E8" w:rsidRPr="007013E8">
        <w:rPr>
          <w:rFonts w:eastAsia="Times New Roman"/>
          <w:b/>
          <w:caps/>
          <w:kern w:val="36"/>
        </w:rPr>
        <w:t>№</w:t>
      </w:r>
      <w:r w:rsidR="008C4908" w:rsidRPr="008C4908">
        <w:rPr>
          <w:b/>
          <w:bCs/>
        </w:rPr>
        <w:t>31604007730</w:t>
      </w:r>
      <w:r w:rsidR="007013E8">
        <w:rPr>
          <w:b/>
          <w:bCs/>
        </w:rPr>
        <w:t>)</w:t>
      </w:r>
    </w:p>
    <w:p w:rsidR="00E46384" w:rsidRPr="008149A0" w:rsidRDefault="008C4908" w:rsidP="008149A0">
      <w:pPr>
        <w:spacing w:line="216" w:lineRule="auto"/>
        <w:jc w:val="both"/>
        <w:rPr>
          <w:bCs/>
        </w:rPr>
      </w:pPr>
      <w:r>
        <w:t xml:space="preserve"> </w:t>
      </w:r>
    </w:p>
    <w:p w:rsidR="00E80349" w:rsidRPr="008149A0" w:rsidRDefault="00C43ED6" w:rsidP="008149A0">
      <w:pPr>
        <w:jc w:val="both"/>
        <w:rPr>
          <w:b/>
          <w:bCs/>
        </w:rPr>
      </w:pPr>
      <w:r w:rsidRPr="002F7F63">
        <w:rPr>
          <w:b/>
          <w:bCs/>
        </w:rPr>
        <w:t>СЛУШАЛИ:</w:t>
      </w:r>
    </w:p>
    <w:p w:rsidR="00C43ED6" w:rsidRPr="002F7F63" w:rsidRDefault="007013E8" w:rsidP="00313472">
      <w:pPr>
        <w:jc w:val="both"/>
      </w:pPr>
      <w:r>
        <w:rPr>
          <w:bCs/>
        </w:rPr>
        <w:t>П</w:t>
      </w:r>
      <w:r w:rsidR="00C43ED6" w:rsidRPr="002F7F63">
        <w:t xml:space="preserve">редседателя Единой закупочной комиссии </w:t>
      </w:r>
      <w:r>
        <w:t>Гаркушу Р.В.</w:t>
      </w:r>
      <w:r w:rsidR="00C43ED6" w:rsidRPr="002F7F63">
        <w:t>, котор</w:t>
      </w:r>
      <w:r>
        <w:t>ый</w:t>
      </w:r>
      <w:r w:rsidR="00C43ED6" w:rsidRPr="002F7F63">
        <w:t xml:space="preserve"> </w:t>
      </w:r>
      <w:r w:rsidR="004464B2" w:rsidRPr="002F7F63">
        <w:t>сообщ</w:t>
      </w:r>
      <w:r w:rsidR="008149A0">
        <w:t>ил, что в порядке</w:t>
      </w:r>
      <w:r w:rsidR="008149A0" w:rsidRPr="008149A0">
        <w:t xml:space="preserve">  исполнения  Предписания по делу №06/2314-16  об устранении нарушений Федерального закона от 18.07.2011 №223-ФЗ</w:t>
      </w:r>
      <w:proofErr w:type="gramStart"/>
      <w:r w:rsidR="008149A0" w:rsidRPr="008149A0">
        <w:t>«О</w:t>
      </w:r>
      <w:proofErr w:type="gramEnd"/>
      <w:r w:rsidR="008149A0" w:rsidRPr="008149A0">
        <w:t xml:space="preserve"> закупках товаров, работ, услуг отдельными видами юридических лиц» от 12.10.2016г. выданного на  основании  Решения </w:t>
      </w:r>
      <w:r w:rsidR="008149A0">
        <w:t xml:space="preserve"> Крымского УФАС </w:t>
      </w:r>
      <w:r w:rsidR="008149A0" w:rsidRPr="008149A0">
        <w:t>по делу №06/2314-16 о результатах рассмотрения жалобы на действия заказчика при закупке товаров, работ, услуг в соответствии с Федеральным законом от 18.07.2011 №223-ФЗ «О закупках товаров, работ, услуг отдельными видами юридических лиц» от 12.10.2016г.</w:t>
      </w:r>
      <w:r w:rsidR="008149A0">
        <w:t xml:space="preserve"> Заказчику необходимо </w:t>
      </w:r>
      <w:r w:rsidR="008149A0" w:rsidRPr="008149A0">
        <w:rPr>
          <w:b/>
        </w:rPr>
        <w:t>отменить протокол №449 об отказе от проведения закупки способом запроса котировок в электронной форме на поставку этикеток самоклеящихся (№31604007730) от 15.09.2016</w:t>
      </w:r>
      <w:r w:rsidR="008149A0">
        <w:t>.</w:t>
      </w:r>
    </w:p>
    <w:p w:rsidR="003E41DD" w:rsidRPr="00BA2C47" w:rsidRDefault="003E41DD" w:rsidP="00BA2C47">
      <w:pPr>
        <w:jc w:val="both"/>
        <w:rPr>
          <w:sz w:val="16"/>
          <w:szCs w:val="16"/>
        </w:rPr>
      </w:pPr>
    </w:p>
    <w:p w:rsidR="003E41DD" w:rsidRPr="002F7F63" w:rsidRDefault="003E41DD" w:rsidP="00BC41BB">
      <w:pPr>
        <w:jc w:val="both"/>
        <w:rPr>
          <w:b/>
        </w:rPr>
      </w:pPr>
      <w:r w:rsidRPr="002F7F63">
        <w:rPr>
          <w:b/>
        </w:rPr>
        <w:t>Голосовали:</w:t>
      </w:r>
    </w:p>
    <w:p w:rsidR="003E41DD" w:rsidRPr="002F7F63" w:rsidRDefault="003E41DD" w:rsidP="00BC41BB">
      <w:pPr>
        <w:jc w:val="both"/>
      </w:pPr>
      <w:r w:rsidRPr="002F7F63">
        <w:t>«ЗА» - единогласно.</w:t>
      </w:r>
    </w:p>
    <w:p w:rsidR="003E41DD" w:rsidRPr="00BA2C47" w:rsidRDefault="003E41DD" w:rsidP="00273116">
      <w:pPr>
        <w:rPr>
          <w:b/>
          <w:sz w:val="16"/>
          <w:szCs w:val="16"/>
        </w:rPr>
      </w:pPr>
    </w:p>
    <w:p w:rsidR="00273116" w:rsidRPr="002F7F63" w:rsidRDefault="00273116" w:rsidP="00273116">
      <w:pPr>
        <w:rPr>
          <w:b/>
        </w:rPr>
      </w:pPr>
      <w:r w:rsidRPr="002F7F63">
        <w:rPr>
          <w:b/>
        </w:rPr>
        <w:t>РЕШИЛИ:</w:t>
      </w:r>
      <w:r w:rsidR="00E35DA1" w:rsidRPr="00E35DA1">
        <w:t xml:space="preserve"> </w:t>
      </w:r>
      <w:r w:rsidR="00E35DA1">
        <w:t>В</w:t>
      </w:r>
      <w:r w:rsidR="00E35DA1" w:rsidRPr="008149A0">
        <w:t xml:space="preserve"> порядке  исполнения  Предписания по делу №06/2314-16  об устранении нарушений Федерального закона от 18.07.2011 №223-ФЗ</w:t>
      </w:r>
      <w:proofErr w:type="gramStart"/>
      <w:r w:rsidR="00E35DA1" w:rsidRPr="008149A0">
        <w:t>«О</w:t>
      </w:r>
      <w:proofErr w:type="gramEnd"/>
      <w:r w:rsidR="00E35DA1" w:rsidRPr="008149A0">
        <w:t xml:space="preserve"> закупках товаров, работ, услуг отдельными видами юридических лиц» от 12.10.2016г. выданного на  основании  Решения  Крымского УФАС по делу №06/2314-16 о результатах рассмотрения жалобы на действия заказчика при закупке товаров, работ, услуг в соответствии с Федеральным законом от 18.07.2011 №223-ФЗ «О закупках товаров, работ, услуг отдельными видами юридических лиц» от 12.10.2016г.</w:t>
      </w:r>
      <w:r w:rsidR="00E35DA1">
        <w:t>:</w:t>
      </w:r>
    </w:p>
    <w:p w:rsidR="00BC41BB" w:rsidRPr="00BA2C47" w:rsidRDefault="00BC41BB" w:rsidP="00273116">
      <w:pPr>
        <w:tabs>
          <w:tab w:val="left" w:pos="5159"/>
          <w:tab w:val="left" w:pos="6349"/>
        </w:tabs>
        <w:spacing w:line="216" w:lineRule="auto"/>
        <w:rPr>
          <w:b/>
          <w:sz w:val="16"/>
          <w:szCs w:val="16"/>
        </w:rPr>
      </w:pPr>
    </w:p>
    <w:p w:rsidR="00BC41BB" w:rsidRDefault="008149A0" w:rsidP="008149A0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r w:rsidRPr="00E35DA1">
        <w:t xml:space="preserve">Отменить протокол №449 об отказе от проведения закупки способом запроса котировок в электронной форме на поставку этикеток самоклеящихся (№31604007730) от 15.09.2016г. </w:t>
      </w:r>
    </w:p>
    <w:p w:rsidR="00E35DA1" w:rsidRPr="00E35DA1" w:rsidRDefault="00E35DA1" w:rsidP="00E35DA1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proofErr w:type="gramStart"/>
      <w:r>
        <w:t>Заключить договор с победителем Запроса котировок (Заявителем) в соответствии с Федеральным законом от 18.07.2011 №223-ФЗ «О закупках товаров, работ, услуг отдельными видами юридических лиц», Положением о закупках товаров, работ, услуг для нужд Государственного унитарного предприятия Республики Крым «Крымхлеб», утвержденным приказом генерального директора ГУП РК «Крымхлеб» от 26.02.2015 №291 (с изменениями) и с учетом решения от 12.10.2016 по делу №06/2314-16.</w:t>
      </w:r>
      <w:proofErr w:type="gramEnd"/>
    </w:p>
    <w:p w:rsidR="004008A7" w:rsidRPr="002F7F63" w:rsidRDefault="004008A7" w:rsidP="00BC41BB">
      <w:pPr>
        <w:suppressAutoHyphens/>
        <w:overflowPunct w:val="0"/>
        <w:autoSpaceDE w:val="0"/>
        <w:rPr>
          <w:bCs/>
          <w:lang w:eastAsia="zh-CN"/>
        </w:rPr>
      </w:pP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4008A7">
        <w:rPr>
          <w:bCs/>
          <w:sz w:val="22"/>
          <w:szCs w:val="22"/>
          <w:lang w:eastAsia="zh-CN"/>
        </w:rPr>
        <w:t xml:space="preserve">Председатель единой закупочной комиссии                        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 xml:space="preserve">                                  </w:t>
      </w: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4008A7">
        <w:rPr>
          <w:bCs/>
          <w:sz w:val="22"/>
          <w:szCs w:val="22"/>
          <w:lang w:eastAsia="zh-CN"/>
        </w:rPr>
        <w:t>Заместитель генерального директора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>_________________ Р.В. Гаркуша</w:t>
      </w: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4008A7">
        <w:rPr>
          <w:bCs/>
          <w:sz w:val="22"/>
          <w:szCs w:val="22"/>
          <w:lang w:eastAsia="zh-CN"/>
        </w:rPr>
        <w:t xml:space="preserve">Заместитель председателя ЕЗК                        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 xml:space="preserve">                                  </w:t>
      </w: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4008A7">
        <w:rPr>
          <w:bCs/>
          <w:sz w:val="22"/>
          <w:szCs w:val="22"/>
          <w:lang w:eastAsia="zh-CN"/>
        </w:rPr>
        <w:t>Начальник отдела закупок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>_______________ Е.Л. Переверзева</w:t>
      </w: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4008A7">
        <w:rPr>
          <w:bCs/>
          <w:sz w:val="22"/>
          <w:szCs w:val="22"/>
          <w:lang w:eastAsia="zh-CN"/>
        </w:rPr>
        <w:t xml:space="preserve">Менеджер по поставкам 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>________________ М.В. Царькова</w:t>
      </w: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723F8F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4008A7">
        <w:rPr>
          <w:bCs/>
          <w:sz w:val="22"/>
          <w:szCs w:val="22"/>
          <w:lang w:eastAsia="zh-CN"/>
        </w:rPr>
        <w:t>Ведущий экономист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>_______________  В.Я. Панычева</w:t>
      </w:r>
    </w:p>
    <w:p w:rsidR="008149A0" w:rsidRDefault="008149A0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8149A0" w:rsidRPr="008149A0" w:rsidRDefault="008149A0" w:rsidP="008149A0">
      <w:pPr>
        <w:rPr>
          <w:bCs/>
          <w:lang w:eastAsia="zh-CN"/>
        </w:rPr>
      </w:pPr>
      <w:r w:rsidRPr="008149A0">
        <w:rPr>
          <w:bCs/>
          <w:lang w:eastAsia="zh-CN"/>
        </w:rPr>
        <w:t>Секрет</w:t>
      </w:r>
      <w:r>
        <w:rPr>
          <w:bCs/>
          <w:lang w:eastAsia="zh-CN"/>
        </w:rPr>
        <w:t xml:space="preserve">арь, специалист отдела закупок </w:t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  <w:t>______________</w:t>
      </w:r>
      <w:r w:rsidRPr="008149A0">
        <w:rPr>
          <w:bCs/>
          <w:lang w:eastAsia="zh-CN"/>
        </w:rPr>
        <w:t xml:space="preserve"> </w:t>
      </w:r>
      <w:r w:rsidR="00CB3FC3" w:rsidRPr="008149A0">
        <w:rPr>
          <w:bCs/>
          <w:lang w:eastAsia="zh-CN"/>
        </w:rPr>
        <w:t xml:space="preserve">О.Н </w:t>
      </w:r>
      <w:r w:rsidRPr="008149A0">
        <w:rPr>
          <w:bCs/>
          <w:lang w:eastAsia="zh-CN"/>
        </w:rPr>
        <w:t>Англиченкова.</w:t>
      </w:r>
    </w:p>
    <w:sectPr w:rsidR="008149A0" w:rsidRPr="008149A0" w:rsidSect="00E35DA1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78E5"/>
    <w:multiLevelType w:val="hybridMultilevel"/>
    <w:tmpl w:val="8ACC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45A3"/>
    <w:multiLevelType w:val="hybridMultilevel"/>
    <w:tmpl w:val="734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54695"/>
    <w:multiLevelType w:val="hybridMultilevel"/>
    <w:tmpl w:val="CE7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392F"/>
    <w:multiLevelType w:val="hybridMultilevel"/>
    <w:tmpl w:val="FF4A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2"/>
    <w:rsid w:val="00006F89"/>
    <w:rsid w:val="00026E0A"/>
    <w:rsid w:val="00033903"/>
    <w:rsid w:val="00036C6A"/>
    <w:rsid w:val="00042FA8"/>
    <w:rsid w:val="00050FDD"/>
    <w:rsid w:val="00066BF0"/>
    <w:rsid w:val="000673AE"/>
    <w:rsid w:val="00071FE8"/>
    <w:rsid w:val="00076BE8"/>
    <w:rsid w:val="00081F41"/>
    <w:rsid w:val="0008741E"/>
    <w:rsid w:val="000B0C7D"/>
    <w:rsid w:val="000D60AF"/>
    <w:rsid w:val="000E4424"/>
    <w:rsid w:val="000E70B8"/>
    <w:rsid w:val="000F161D"/>
    <w:rsid w:val="000F395D"/>
    <w:rsid w:val="00111C56"/>
    <w:rsid w:val="00122506"/>
    <w:rsid w:val="00123C46"/>
    <w:rsid w:val="00132505"/>
    <w:rsid w:val="0014108E"/>
    <w:rsid w:val="001544C6"/>
    <w:rsid w:val="001709EB"/>
    <w:rsid w:val="00182DA7"/>
    <w:rsid w:val="0018528B"/>
    <w:rsid w:val="00185318"/>
    <w:rsid w:val="00190FAE"/>
    <w:rsid w:val="001947B7"/>
    <w:rsid w:val="001974BE"/>
    <w:rsid w:val="001B4D2C"/>
    <w:rsid w:val="001C39B5"/>
    <w:rsid w:val="001F4650"/>
    <w:rsid w:val="001F69B4"/>
    <w:rsid w:val="001F76CC"/>
    <w:rsid w:val="001F7B85"/>
    <w:rsid w:val="002000E6"/>
    <w:rsid w:val="00203BE8"/>
    <w:rsid w:val="00206DBC"/>
    <w:rsid w:val="00211FEE"/>
    <w:rsid w:val="0022247A"/>
    <w:rsid w:val="00231794"/>
    <w:rsid w:val="00232A26"/>
    <w:rsid w:val="00236995"/>
    <w:rsid w:val="00240184"/>
    <w:rsid w:val="0025160D"/>
    <w:rsid w:val="00270668"/>
    <w:rsid w:val="00272EF3"/>
    <w:rsid w:val="00273116"/>
    <w:rsid w:val="00290E65"/>
    <w:rsid w:val="002A6F0F"/>
    <w:rsid w:val="002C72B1"/>
    <w:rsid w:val="002C7AA4"/>
    <w:rsid w:val="002D2A1F"/>
    <w:rsid w:val="002D3B74"/>
    <w:rsid w:val="002F7F63"/>
    <w:rsid w:val="0030165D"/>
    <w:rsid w:val="00302DDE"/>
    <w:rsid w:val="00306BCC"/>
    <w:rsid w:val="00311D23"/>
    <w:rsid w:val="0031301B"/>
    <w:rsid w:val="00313472"/>
    <w:rsid w:val="003302FE"/>
    <w:rsid w:val="003313FD"/>
    <w:rsid w:val="00333DF3"/>
    <w:rsid w:val="00342CBD"/>
    <w:rsid w:val="003923EE"/>
    <w:rsid w:val="003938E2"/>
    <w:rsid w:val="003B1F26"/>
    <w:rsid w:val="003B5CB4"/>
    <w:rsid w:val="003B7AEB"/>
    <w:rsid w:val="003C4239"/>
    <w:rsid w:val="003E17B7"/>
    <w:rsid w:val="003E235D"/>
    <w:rsid w:val="003E41DD"/>
    <w:rsid w:val="003E4956"/>
    <w:rsid w:val="004008A7"/>
    <w:rsid w:val="00404651"/>
    <w:rsid w:val="004337DF"/>
    <w:rsid w:val="00444761"/>
    <w:rsid w:val="004464B2"/>
    <w:rsid w:val="00464717"/>
    <w:rsid w:val="00476A4B"/>
    <w:rsid w:val="00483E10"/>
    <w:rsid w:val="0049030C"/>
    <w:rsid w:val="004C30D2"/>
    <w:rsid w:val="004D5996"/>
    <w:rsid w:val="004E0D5A"/>
    <w:rsid w:val="00507428"/>
    <w:rsid w:val="00516332"/>
    <w:rsid w:val="00522BDD"/>
    <w:rsid w:val="00524969"/>
    <w:rsid w:val="005543AB"/>
    <w:rsid w:val="0056668A"/>
    <w:rsid w:val="005670BC"/>
    <w:rsid w:val="00576D53"/>
    <w:rsid w:val="005A20B1"/>
    <w:rsid w:val="005B3C48"/>
    <w:rsid w:val="005C0D77"/>
    <w:rsid w:val="005C48E4"/>
    <w:rsid w:val="005C4CB6"/>
    <w:rsid w:val="005D1ED4"/>
    <w:rsid w:val="005D3AED"/>
    <w:rsid w:val="005E06E6"/>
    <w:rsid w:val="005E35C9"/>
    <w:rsid w:val="005E3D3C"/>
    <w:rsid w:val="005E48FF"/>
    <w:rsid w:val="005E4B23"/>
    <w:rsid w:val="005F4BBD"/>
    <w:rsid w:val="005F78BC"/>
    <w:rsid w:val="00601FB3"/>
    <w:rsid w:val="00644A25"/>
    <w:rsid w:val="006458BA"/>
    <w:rsid w:val="0065504A"/>
    <w:rsid w:val="0068612D"/>
    <w:rsid w:val="00687786"/>
    <w:rsid w:val="00687FAE"/>
    <w:rsid w:val="0069250E"/>
    <w:rsid w:val="006A5F83"/>
    <w:rsid w:val="006B2D71"/>
    <w:rsid w:val="006B464F"/>
    <w:rsid w:val="006F241B"/>
    <w:rsid w:val="006F2EFF"/>
    <w:rsid w:val="007013E8"/>
    <w:rsid w:val="00705C48"/>
    <w:rsid w:val="00705D77"/>
    <w:rsid w:val="00711FDD"/>
    <w:rsid w:val="00713D06"/>
    <w:rsid w:val="007212A5"/>
    <w:rsid w:val="00723F8F"/>
    <w:rsid w:val="00747B60"/>
    <w:rsid w:val="007637D4"/>
    <w:rsid w:val="00764135"/>
    <w:rsid w:val="00765735"/>
    <w:rsid w:val="007767F8"/>
    <w:rsid w:val="007913BE"/>
    <w:rsid w:val="0079239B"/>
    <w:rsid w:val="007925A6"/>
    <w:rsid w:val="007942EF"/>
    <w:rsid w:val="00796333"/>
    <w:rsid w:val="007B743E"/>
    <w:rsid w:val="007B7FF1"/>
    <w:rsid w:val="007C4E10"/>
    <w:rsid w:val="007C56F9"/>
    <w:rsid w:val="007E07FF"/>
    <w:rsid w:val="008149A0"/>
    <w:rsid w:val="00816E30"/>
    <w:rsid w:val="008328F7"/>
    <w:rsid w:val="00851D60"/>
    <w:rsid w:val="00857020"/>
    <w:rsid w:val="0085782F"/>
    <w:rsid w:val="0086012F"/>
    <w:rsid w:val="008728C5"/>
    <w:rsid w:val="00891B70"/>
    <w:rsid w:val="00893219"/>
    <w:rsid w:val="008A58D3"/>
    <w:rsid w:val="008C2AC8"/>
    <w:rsid w:val="008C3F5A"/>
    <w:rsid w:val="008C4908"/>
    <w:rsid w:val="008D2847"/>
    <w:rsid w:val="008D417A"/>
    <w:rsid w:val="008F24BD"/>
    <w:rsid w:val="008F2558"/>
    <w:rsid w:val="009011BA"/>
    <w:rsid w:val="00906145"/>
    <w:rsid w:val="009254AD"/>
    <w:rsid w:val="00932991"/>
    <w:rsid w:val="00956CC3"/>
    <w:rsid w:val="00976C34"/>
    <w:rsid w:val="009833BE"/>
    <w:rsid w:val="0098605D"/>
    <w:rsid w:val="00994DE1"/>
    <w:rsid w:val="009A2EEC"/>
    <w:rsid w:val="009C5BDB"/>
    <w:rsid w:val="009D534C"/>
    <w:rsid w:val="009E5D8A"/>
    <w:rsid w:val="009E6280"/>
    <w:rsid w:val="00A0039C"/>
    <w:rsid w:val="00A14CD3"/>
    <w:rsid w:val="00A27948"/>
    <w:rsid w:val="00A459E0"/>
    <w:rsid w:val="00A8313B"/>
    <w:rsid w:val="00A951E4"/>
    <w:rsid w:val="00AA1E3C"/>
    <w:rsid w:val="00AA76EA"/>
    <w:rsid w:val="00AB0F5B"/>
    <w:rsid w:val="00AB3AFB"/>
    <w:rsid w:val="00AB6A11"/>
    <w:rsid w:val="00AC6BA5"/>
    <w:rsid w:val="00AD0E09"/>
    <w:rsid w:val="00AD12CD"/>
    <w:rsid w:val="00AD1CC8"/>
    <w:rsid w:val="00AD6AE9"/>
    <w:rsid w:val="00AE3C27"/>
    <w:rsid w:val="00B01C9D"/>
    <w:rsid w:val="00B04B8F"/>
    <w:rsid w:val="00B3300C"/>
    <w:rsid w:val="00B33B5D"/>
    <w:rsid w:val="00B35950"/>
    <w:rsid w:val="00B4625C"/>
    <w:rsid w:val="00B55138"/>
    <w:rsid w:val="00B65A01"/>
    <w:rsid w:val="00B66D91"/>
    <w:rsid w:val="00B7393F"/>
    <w:rsid w:val="00B814E4"/>
    <w:rsid w:val="00BA2C47"/>
    <w:rsid w:val="00BA53F7"/>
    <w:rsid w:val="00BC41BB"/>
    <w:rsid w:val="00BD1594"/>
    <w:rsid w:val="00BE380D"/>
    <w:rsid w:val="00C01C1F"/>
    <w:rsid w:val="00C043CE"/>
    <w:rsid w:val="00C048B7"/>
    <w:rsid w:val="00C11563"/>
    <w:rsid w:val="00C116AC"/>
    <w:rsid w:val="00C159F8"/>
    <w:rsid w:val="00C2759F"/>
    <w:rsid w:val="00C40047"/>
    <w:rsid w:val="00C43ED6"/>
    <w:rsid w:val="00C61FE7"/>
    <w:rsid w:val="00C7470E"/>
    <w:rsid w:val="00CA162B"/>
    <w:rsid w:val="00CB0AE1"/>
    <w:rsid w:val="00CB341D"/>
    <w:rsid w:val="00CB3FC3"/>
    <w:rsid w:val="00CE551A"/>
    <w:rsid w:val="00CF537F"/>
    <w:rsid w:val="00CF56EF"/>
    <w:rsid w:val="00D03598"/>
    <w:rsid w:val="00D0497E"/>
    <w:rsid w:val="00D13DF0"/>
    <w:rsid w:val="00D1524B"/>
    <w:rsid w:val="00D168B5"/>
    <w:rsid w:val="00D24162"/>
    <w:rsid w:val="00D54CA4"/>
    <w:rsid w:val="00D625F5"/>
    <w:rsid w:val="00D63A28"/>
    <w:rsid w:val="00D7245E"/>
    <w:rsid w:val="00D82D6C"/>
    <w:rsid w:val="00D926E8"/>
    <w:rsid w:val="00DA61EC"/>
    <w:rsid w:val="00DC7B93"/>
    <w:rsid w:val="00DD04A5"/>
    <w:rsid w:val="00DE2E78"/>
    <w:rsid w:val="00DE6B5D"/>
    <w:rsid w:val="00DF1259"/>
    <w:rsid w:val="00DF495F"/>
    <w:rsid w:val="00E022B3"/>
    <w:rsid w:val="00E0591A"/>
    <w:rsid w:val="00E07DA0"/>
    <w:rsid w:val="00E21088"/>
    <w:rsid w:val="00E242F5"/>
    <w:rsid w:val="00E24B6D"/>
    <w:rsid w:val="00E35DA1"/>
    <w:rsid w:val="00E41013"/>
    <w:rsid w:val="00E43280"/>
    <w:rsid w:val="00E4526C"/>
    <w:rsid w:val="00E46384"/>
    <w:rsid w:val="00E46677"/>
    <w:rsid w:val="00E50A77"/>
    <w:rsid w:val="00E63B29"/>
    <w:rsid w:val="00E755ED"/>
    <w:rsid w:val="00E80349"/>
    <w:rsid w:val="00E82613"/>
    <w:rsid w:val="00E86867"/>
    <w:rsid w:val="00E92D2D"/>
    <w:rsid w:val="00EA6A97"/>
    <w:rsid w:val="00EC4D36"/>
    <w:rsid w:val="00ED5B3C"/>
    <w:rsid w:val="00EE63A0"/>
    <w:rsid w:val="00EF5BA8"/>
    <w:rsid w:val="00F12252"/>
    <w:rsid w:val="00F16EEC"/>
    <w:rsid w:val="00F260A9"/>
    <w:rsid w:val="00F41ADB"/>
    <w:rsid w:val="00F426F3"/>
    <w:rsid w:val="00F50F81"/>
    <w:rsid w:val="00F53FA8"/>
    <w:rsid w:val="00F56C13"/>
    <w:rsid w:val="00F6339E"/>
    <w:rsid w:val="00F85904"/>
    <w:rsid w:val="00FA75E0"/>
    <w:rsid w:val="00FB3AEF"/>
    <w:rsid w:val="00FB5991"/>
    <w:rsid w:val="00FD4D6C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C4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C4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C5F6-9E0D-43C2-BF13-A376C550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Plo1</dc:creator>
  <cp:lastModifiedBy>Переверзева Елена Леонидовна</cp:lastModifiedBy>
  <cp:revision>8</cp:revision>
  <cp:lastPrinted>2016-08-26T13:47:00Z</cp:lastPrinted>
  <dcterms:created xsi:type="dcterms:W3CDTF">2016-09-15T06:52:00Z</dcterms:created>
  <dcterms:modified xsi:type="dcterms:W3CDTF">2016-11-21T06:13:00Z</dcterms:modified>
</cp:coreProperties>
</file>