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AA" w:rsidRPr="001133AA" w:rsidRDefault="001133AA" w:rsidP="00113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РАЗЪЯСНЕНИЕ</w:t>
      </w:r>
    </w:p>
    <w:p w:rsidR="001133AA" w:rsidRPr="001133AA" w:rsidRDefault="001133AA" w:rsidP="00113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документации о запросе предложений в электронной форме</w:t>
      </w:r>
    </w:p>
    <w:p w:rsidR="001133AA" w:rsidRPr="001133AA" w:rsidRDefault="001133AA" w:rsidP="00113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AA" w:rsidRPr="001133AA" w:rsidRDefault="001133AA" w:rsidP="0011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запроса: </w:t>
      </w:r>
      <w:r w:rsidRPr="001133A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Оказание услуг по стирке белья для нужд Государственного унитарного предприятия «Санаторий «Дюльбер»</w:t>
      </w:r>
      <w:r w:rsidRPr="0011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 31604448649).</w:t>
      </w:r>
    </w:p>
    <w:p w:rsidR="001133AA" w:rsidRPr="001133AA" w:rsidRDefault="001133AA" w:rsidP="0011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AA" w:rsidRPr="001133AA" w:rsidRDefault="001133AA" w:rsidP="00113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запроса:</w:t>
      </w:r>
    </w:p>
    <w:p w:rsidR="001133AA" w:rsidRPr="001133AA" w:rsidRDefault="00272228" w:rsidP="00113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33AA" w:rsidRPr="001133AA">
        <w:rPr>
          <w:rFonts w:ascii="Times New Roman" w:hAnsi="Times New Roman" w:cs="Times New Roman"/>
          <w:sz w:val="24"/>
          <w:szCs w:val="24"/>
        </w:rPr>
        <w:t xml:space="preserve">1. В техническом задание аукционной документации в п. 4 Объем оказываемых услуг, в графе ИТОГО: </w:t>
      </w:r>
      <w:r w:rsidR="001133AA" w:rsidRPr="001133AA">
        <w:rPr>
          <w:rFonts w:ascii="Times New Roman" w:hAnsi="Times New Roman" w:cs="Times New Roman"/>
          <w:b/>
          <w:sz w:val="24"/>
          <w:szCs w:val="24"/>
        </w:rPr>
        <w:t>указан вес 147 215 кг</w:t>
      </w:r>
      <w:r w:rsidR="001133AA" w:rsidRPr="001133AA">
        <w:rPr>
          <w:rFonts w:ascii="Times New Roman" w:hAnsi="Times New Roman" w:cs="Times New Roman"/>
          <w:sz w:val="24"/>
          <w:szCs w:val="24"/>
        </w:rPr>
        <w:t xml:space="preserve">., однако при сложении веса каждой услуги указанной в табличной части, общий вес  получается </w:t>
      </w:r>
      <w:r w:rsidR="001133AA" w:rsidRPr="001133AA">
        <w:rPr>
          <w:rFonts w:ascii="Times New Roman" w:hAnsi="Times New Roman" w:cs="Times New Roman"/>
          <w:b/>
          <w:sz w:val="24"/>
          <w:szCs w:val="24"/>
        </w:rPr>
        <w:t>193 945 кг.</w:t>
      </w:r>
    </w:p>
    <w:p w:rsidR="001133AA" w:rsidRPr="001133AA" w:rsidRDefault="001133AA" w:rsidP="00113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AA">
        <w:rPr>
          <w:rFonts w:ascii="Times New Roman" w:hAnsi="Times New Roman" w:cs="Times New Roman"/>
          <w:sz w:val="24"/>
          <w:szCs w:val="24"/>
        </w:rPr>
        <w:t xml:space="preserve">В Приложении №2 в Договору , "Спецификация" в графе ИТОГО, указан вес </w:t>
      </w:r>
      <w:r w:rsidRPr="001133AA">
        <w:rPr>
          <w:rFonts w:ascii="Times New Roman" w:hAnsi="Times New Roman" w:cs="Times New Roman"/>
          <w:b/>
          <w:sz w:val="24"/>
          <w:szCs w:val="24"/>
        </w:rPr>
        <w:t>в 147 215 кг,</w:t>
      </w:r>
      <w:r w:rsidRPr="001133AA">
        <w:rPr>
          <w:rFonts w:ascii="Times New Roman" w:hAnsi="Times New Roman" w:cs="Times New Roman"/>
          <w:sz w:val="24"/>
          <w:szCs w:val="24"/>
        </w:rPr>
        <w:t xml:space="preserve"> однако наименование услуг расходиться с перечнем, указанным в техническом задании. И при сложении услуг по наименованию, общий вес получается </w:t>
      </w:r>
      <w:r w:rsidRPr="001133AA">
        <w:rPr>
          <w:rFonts w:ascii="Times New Roman" w:hAnsi="Times New Roman" w:cs="Times New Roman"/>
          <w:b/>
          <w:sz w:val="24"/>
          <w:szCs w:val="24"/>
        </w:rPr>
        <w:t xml:space="preserve">146 415кг. </w:t>
      </w:r>
    </w:p>
    <w:p w:rsidR="001133AA" w:rsidRPr="001133AA" w:rsidRDefault="001133AA" w:rsidP="00113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AA">
        <w:rPr>
          <w:rFonts w:ascii="Times New Roman" w:hAnsi="Times New Roman" w:cs="Times New Roman"/>
          <w:b/>
          <w:sz w:val="24"/>
          <w:szCs w:val="24"/>
        </w:rPr>
        <w:t>Просим дать разъяснения каков общий объем оказываемых услуг и каков точный объем каждой услуги по наименованиям.</w:t>
      </w:r>
    </w:p>
    <w:p w:rsidR="001133AA" w:rsidRPr="001133AA" w:rsidRDefault="001133AA" w:rsidP="001133AA">
      <w:pPr>
        <w:jc w:val="both"/>
        <w:rPr>
          <w:rFonts w:ascii="Times New Roman" w:hAnsi="Times New Roman" w:cs="Times New Roman"/>
          <w:sz w:val="24"/>
          <w:szCs w:val="24"/>
        </w:rPr>
      </w:pPr>
      <w:r w:rsidRPr="001133AA">
        <w:rPr>
          <w:rFonts w:ascii="Times New Roman" w:hAnsi="Times New Roman" w:cs="Times New Roman"/>
          <w:sz w:val="24"/>
          <w:szCs w:val="24"/>
        </w:rPr>
        <w:t xml:space="preserve">2.В </w:t>
      </w:r>
      <w:r w:rsidRPr="001133AA">
        <w:rPr>
          <w:rFonts w:ascii="Times New Roman" w:hAnsi="Times New Roman" w:cs="Times New Roman"/>
          <w:b/>
          <w:sz w:val="24"/>
          <w:szCs w:val="24"/>
        </w:rPr>
        <w:t>п. 6 технического задания</w:t>
      </w:r>
      <w:r w:rsidRPr="001133AA">
        <w:rPr>
          <w:rFonts w:ascii="Times New Roman" w:hAnsi="Times New Roman" w:cs="Times New Roman"/>
          <w:sz w:val="24"/>
          <w:szCs w:val="24"/>
        </w:rPr>
        <w:t xml:space="preserve"> указан стирально-отжимной барабан барьерного типа с обязательным подключением газа (пара).</w:t>
      </w:r>
    </w:p>
    <w:p w:rsidR="001133AA" w:rsidRPr="001133AA" w:rsidRDefault="001133AA" w:rsidP="001133AA">
      <w:pPr>
        <w:jc w:val="both"/>
        <w:rPr>
          <w:rFonts w:ascii="Times New Roman" w:hAnsi="Times New Roman" w:cs="Times New Roman"/>
          <w:sz w:val="24"/>
          <w:szCs w:val="24"/>
        </w:rPr>
      </w:pPr>
      <w:r w:rsidRPr="001133AA">
        <w:rPr>
          <w:rFonts w:ascii="Times New Roman" w:hAnsi="Times New Roman" w:cs="Times New Roman"/>
          <w:sz w:val="24"/>
          <w:szCs w:val="24"/>
        </w:rPr>
        <w:t>Просим дать разъяснения каким образом работа машины на пару или электричестве (например) может повлиять на качество стирки? И не ограничивает ли такое требование свободную конкуренцию, учитывая, что одна и та же машина может работать как на пару, так и на электричестве?</w:t>
      </w:r>
      <w:r w:rsidR="00272228">
        <w:rPr>
          <w:rFonts w:ascii="Times New Roman" w:hAnsi="Times New Roman" w:cs="Times New Roman"/>
          <w:sz w:val="24"/>
          <w:szCs w:val="24"/>
        </w:rPr>
        <w:t>»</w:t>
      </w:r>
    </w:p>
    <w:p w:rsidR="001133AA" w:rsidRPr="001133AA" w:rsidRDefault="001133AA" w:rsidP="0011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AA" w:rsidRDefault="001133AA" w:rsidP="0027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1133AA" w:rsidRDefault="001133AA" w:rsidP="0011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заданных вопросов заказчик сообщает следующее:</w:t>
      </w:r>
    </w:p>
    <w:p w:rsidR="00272228" w:rsidRPr="001133AA" w:rsidRDefault="00272228" w:rsidP="0011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AA" w:rsidRDefault="001133AA" w:rsidP="0011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документацию</w:t>
      </w:r>
      <w:r w:rsidR="0027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объемов оказываемых услуг</w:t>
      </w:r>
      <w:r w:rsidRPr="0011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соответствующие изменения.</w:t>
      </w:r>
    </w:p>
    <w:p w:rsidR="00272228" w:rsidRPr="001133AA" w:rsidRDefault="00272228" w:rsidP="0011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74" w:rsidRDefault="001133AA" w:rsidP="001133A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133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при выполнении работ применяется машина на электричестве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11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данная технология не влияет на качество стирки и не создает существенных дополнительных рисков для заказчика (уровень аварийности, безопасность, надежность), то участник, применяющий соответствующую технологию работы, признается соответствующим требованиям документации на оказание услуг по стирке белья.</w:t>
      </w:r>
    </w:p>
    <w:sectPr w:rsidR="002A4C74" w:rsidSect="0034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4AA"/>
    <w:rsid w:val="001133AA"/>
    <w:rsid w:val="001F6D89"/>
    <w:rsid w:val="00272228"/>
    <w:rsid w:val="002A4C74"/>
    <w:rsid w:val="0034078F"/>
    <w:rsid w:val="005D3297"/>
    <w:rsid w:val="007A62CE"/>
    <w:rsid w:val="007E306E"/>
    <w:rsid w:val="00DF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</cp:lastModifiedBy>
  <cp:revision>3</cp:revision>
  <dcterms:created xsi:type="dcterms:W3CDTF">2016-12-12T12:19:00Z</dcterms:created>
  <dcterms:modified xsi:type="dcterms:W3CDTF">2016-12-12T12:21:00Z</dcterms:modified>
</cp:coreProperties>
</file>