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C0" w:rsidRPr="00CF4476" w:rsidRDefault="003A06C0" w:rsidP="003A06C0">
      <w:pPr>
        <w:pStyle w:val="ConsTitle"/>
        <w:widowControl/>
        <w:ind w:left="4820" w:right="0"/>
        <w:rPr>
          <w:rFonts w:ascii="Times New Roman" w:hAnsi="Times New Roman" w:cs="Times New Roman"/>
          <w:sz w:val="20"/>
          <w:szCs w:val="20"/>
        </w:rPr>
      </w:pPr>
      <w:bookmarkStart w:id="0" w:name="_Toc293265957"/>
      <w:bookmarkStart w:id="1" w:name="_Toc293266017"/>
      <w:bookmarkStart w:id="2" w:name="_Toc293266202"/>
      <w:bookmarkStart w:id="3" w:name="_Toc293266830"/>
      <w:bookmarkStart w:id="4" w:name="_Toc293291690"/>
      <w:bookmarkStart w:id="5" w:name="_Toc293520106"/>
      <w:r w:rsidRPr="00CF4476">
        <w:rPr>
          <w:rFonts w:ascii="Times New Roman" w:hAnsi="Times New Roman" w:cs="Times New Roman"/>
          <w:sz w:val="20"/>
          <w:szCs w:val="20"/>
        </w:rPr>
        <w:t>УТВЕРЖДАЮ:</w:t>
      </w:r>
    </w:p>
    <w:p w:rsidR="003A06C0" w:rsidRPr="00CF4476" w:rsidRDefault="003A06C0" w:rsidP="003A06C0">
      <w:pPr>
        <w:pStyle w:val="ConsTitle"/>
        <w:widowControl/>
        <w:ind w:left="4820" w:right="0"/>
        <w:rPr>
          <w:rFonts w:ascii="Times New Roman" w:hAnsi="Times New Roman" w:cs="Times New Roman"/>
          <w:b w:val="0"/>
          <w:sz w:val="20"/>
          <w:szCs w:val="20"/>
        </w:rPr>
      </w:pPr>
    </w:p>
    <w:p w:rsidR="003A06C0" w:rsidRPr="00CF4476" w:rsidRDefault="003A06C0" w:rsidP="003A06C0">
      <w:pPr>
        <w:pStyle w:val="affffb"/>
        <w:ind w:left="4820"/>
        <w:rPr>
          <w:rFonts w:ascii="Times New Roman" w:hAnsi="Times New Roman" w:cs="Times New Roman"/>
          <w:bCs/>
          <w:sz w:val="20"/>
          <w:szCs w:val="20"/>
          <w:lang w:bidi="he-IL"/>
        </w:rPr>
      </w:pPr>
      <w:r w:rsidRPr="00CF4476">
        <w:rPr>
          <w:rFonts w:ascii="Times New Roman" w:hAnsi="Times New Roman" w:cs="Times New Roman"/>
          <w:bCs/>
          <w:sz w:val="20"/>
          <w:szCs w:val="20"/>
          <w:lang w:bidi="he-IL"/>
        </w:rPr>
        <w:t xml:space="preserve">Генеральный директор </w:t>
      </w:r>
    </w:p>
    <w:p w:rsidR="003A06C0" w:rsidRPr="00CF4476" w:rsidRDefault="003A06C0" w:rsidP="003A06C0">
      <w:pPr>
        <w:pStyle w:val="affffb"/>
        <w:ind w:left="4820"/>
        <w:rPr>
          <w:rFonts w:ascii="Times New Roman" w:hAnsi="Times New Roman" w:cs="Times New Roman"/>
          <w:bCs/>
          <w:sz w:val="20"/>
          <w:szCs w:val="20"/>
          <w:lang w:bidi="he-IL"/>
        </w:rPr>
      </w:pPr>
      <w:r w:rsidRPr="00CF4476">
        <w:rPr>
          <w:rFonts w:ascii="Times New Roman" w:hAnsi="Times New Roman" w:cs="Times New Roman"/>
          <w:bCs/>
          <w:sz w:val="20"/>
          <w:szCs w:val="20"/>
          <w:lang w:bidi="he-IL"/>
        </w:rPr>
        <w:t xml:space="preserve">Государственного унитарного предприятия </w:t>
      </w:r>
    </w:p>
    <w:p w:rsidR="003A06C0" w:rsidRPr="00CF4476" w:rsidRDefault="003A06C0" w:rsidP="003A06C0">
      <w:pPr>
        <w:pStyle w:val="affffb"/>
        <w:ind w:left="4820"/>
        <w:rPr>
          <w:rFonts w:ascii="Times New Roman" w:hAnsi="Times New Roman" w:cs="Times New Roman"/>
          <w:bCs/>
          <w:sz w:val="20"/>
          <w:szCs w:val="20"/>
          <w:lang w:bidi="he-IL"/>
        </w:rPr>
      </w:pPr>
      <w:r w:rsidRPr="00CF4476">
        <w:rPr>
          <w:rFonts w:ascii="Times New Roman" w:hAnsi="Times New Roman" w:cs="Times New Roman"/>
          <w:bCs/>
          <w:sz w:val="20"/>
          <w:szCs w:val="20"/>
          <w:lang w:bidi="he-IL"/>
        </w:rPr>
        <w:t>Республики Крым</w:t>
      </w:r>
    </w:p>
    <w:p w:rsidR="003A06C0" w:rsidRPr="00CF4476" w:rsidRDefault="003A06C0" w:rsidP="003A06C0">
      <w:pPr>
        <w:pStyle w:val="affffb"/>
        <w:ind w:left="4820"/>
        <w:rPr>
          <w:rFonts w:ascii="Times New Roman" w:hAnsi="Times New Roman" w:cs="Times New Roman"/>
          <w:bCs/>
          <w:sz w:val="20"/>
          <w:szCs w:val="20"/>
          <w:lang w:bidi="he-IL"/>
        </w:rPr>
      </w:pPr>
      <w:r w:rsidRPr="00CF4476">
        <w:rPr>
          <w:rFonts w:ascii="Times New Roman" w:hAnsi="Times New Roman" w:cs="Times New Roman"/>
          <w:bCs/>
          <w:sz w:val="20"/>
          <w:szCs w:val="20"/>
          <w:lang w:bidi="he-IL"/>
        </w:rPr>
        <w:t xml:space="preserve">«Санаторно-оздоровительный комплекс      </w:t>
      </w:r>
    </w:p>
    <w:p w:rsidR="003A06C0" w:rsidRPr="00CF4476" w:rsidRDefault="003A06C0" w:rsidP="003A06C0">
      <w:pPr>
        <w:pStyle w:val="affffb"/>
        <w:ind w:left="4820"/>
        <w:rPr>
          <w:rFonts w:ascii="Times New Roman" w:hAnsi="Times New Roman" w:cs="Times New Roman"/>
          <w:bCs/>
          <w:sz w:val="20"/>
          <w:szCs w:val="20"/>
          <w:lang w:bidi="he-IL"/>
        </w:rPr>
      </w:pPr>
      <w:r w:rsidRPr="00CF4476">
        <w:rPr>
          <w:rFonts w:ascii="Times New Roman" w:hAnsi="Times New Roman" w:cs="Times New Roman"/>
          <w:bCs/>
          <w:sz w:val="20"/>
          <w:szCs w:val="20"/>
          <w:lang w:bidi="he-IL"/>
        </w:rPr>
        <w:t>«</w:t>
      </w:r>
      <w:proofErr w:type="spellStart"/>
      <w:r w:rsidRPr="00CF4476">
        <w:rPr>
          <w:rFonts w:ascii="Times New Roman" w:hAnsi="Times New Roman" w:cs="Times New Roman"/>
          <w:bCs/>
          <w:sz w:val="20"/>
          <w:szCs w:val="20"/>
          <w:lang w:bidi="he-IL"/>
        </w:rPr>
        <w:t>Руссия</w:t>
      </w:r>
      <w:proofErr w:type="spellEnd"/>
      <w:r w:rsidRPr="00CF4476">
        <w:rPr>
          <w:rFonts w:ascii="Times New Roman" w:hAnsi="Times New Roman" w:cs="Times New Roman"/>
          <w:bCs/>
          <w:sz w:val="20"/>
          <w:szCs w:val="20"/>
          <w:lang w:bidi="he-IL"/>
        </w:rPr>
        <w:t xml:space="preserve">»                                                             </w:t>
      </w:r>
    </w:p>
    <w:p w:rsidR="003A06C0" w:rsidRPr="00CF4476" w:rsidRDefault="003A06C0" w:rsidP="003A06C0">
      <w:pPr>
        <w:pStyle w:val="affffb"/>
        <w:ind w:left="4820"/>
        <w:rPr>
          <w:rFonts w:ascii="Times New Roman" w:hAnsi="Times New Roman" w:cs="Times New Roman"/>
          <w:bCs/>
          <w:sz w:val="20"/>
          <w:szCs w:val="20"/>
          <w:lang w:bidi="he-IL"/>
        </w:rPr>
      </w:pPr>
    </w:p>
    <w:p w:rsidR="003A06C0" w:rsidRPr="00CF4476" w:rsidRDefault="008F1C04" w:rsidP="003A06C0">
      <w:pPr>
        <w:pStyle w:val="affffb"/>
        <w:ind w:left="4820"/>
        <w:rPr>
          <w:rFonts w:ascii="Times New Roman" w:hAnsi="Times New Roman" w:cs="Times New Roman"/>
          <w:b/>
          <w:bCs/>
          <w:sz w:val="20"/>
          <w:szCs w:val="20"/>
          <w:lang w:bidi="he-IL"/>
        </w:rPr>
      </w:pPr>
      <w:r w:rsidRPr="00CF4476">
        <w:rPr>
          <w:rFonts w:ascii="Times New Roman" w:hAnsi="Times New Roman" w:cs="Times New Roman"/>
          <w:b/>
          <w:bCs/>
          <w:sz w:val="20"/>
          <w:szCs w:val="20"/>
          <w:lang w:bidi="he-IL"/>
        </w:rPr>
        <w:t>___________________</w:t>
      </w:r>
      <w:r w:rsidR="003A06C0" w:rsidRPr="00CF4476">
        <w:rPr>
          <w:rFonts w:ascii="Times New Roman" w:hAnsi="Times New Roman" w:cs="Times New Roman"/>
          <w:b/>
          <w:bCs/>
          <w:sz w:val="20"/>
          <w:szCs w:val="20"/>
          <w:lang w:bidi="he-IL"/>
        </w:rPr>
        <w:t xml:space="preserve"> В.В. Коваленко </w:t>
      </w:r>
    </w:p>
    <w:p w:rsidR="003A06C0" w:rsidRPr="00CF4476" w:rsidRDefault="003A06C0" w:rsidP="003A06C0">
      <w:pPr>
        <w:pStyle w:val="affffb"/>
        <w:ind w:left="4820"/>
        <w:rPr>
          <w:rFonts w:ascii="Times New Roman" w:hAnsi="Times New Roman" w:cs="Times New Roman"/>
          <w:bCs/>
          <w:sz w:val="20"/>
          <w:szCs w:val="20"/>
          <w:lang w:bidi="he-IL"/>
        </w:rPr>
      </w:pPr>
    </w:p>
    <w:p w:rsidR="00CF126E" w:rsidRPr="00CF4476" w:rsidRDefault="003A06C0" w:rsidP="003A06C0">
      <w:pPr>
        <w:ind w:left="4820"/>
        <w:rPr>
          <w:sz w:val="20"/>
          <w:szCs w:val="20"/>
        </w:rPr>
      </w:pPr>
      <w:r w:rsidRPr="00CF4476">
        <w:rPr>
          <w:bCs/>
          <w:sz w:val="20"/>
          <w:szCs w:val="20"/>
          <w:u w:val="single"/>
          <w:lang w:bidi="he-IL"/>
        </w:rPr>
        <w:t>«             »                   201</w:t>
      </w:r>
      <w:r w:rsidR="00A92C76" w:rsidRPr="00CF4476">
        <w:rPr>
          <w:bCs/>
          <w:sz w:val="20"/>
          <w:szCs w:val="20"/>
          <w:u w:val="single"/>
          <w:lang w:bidi="he-IL"/>
        </w:rPr>
        <w:t>6</w:t>
      </w:r>
      <w:r w:rsidRPr="00CF4476">
        <w:rPr>
          <w:bCs/>
          <w:sz w:val="20"/>
          <w:szCs w:val="20"/>
          <w:u w:val="single"/>
          <w:lang w:bidi="he-IL"/>
        </w:rPr>
        <w:t xml:space="preserve">  г.</w:t>
      </w:r>
    </w:p>
    <w:p w:rsidR="00711C18" w:rsidRPr="00CF4476" w:rsidRDefault="00711C18" w:rsidP="00CF126E">
      <w:pPr>
        <w:rPr>
          <w:sz w:val="20"/>
          <w:szCs w:val="20"/>
        </w:rPr>
      </w:pPr>
    </w:p>
    <w:p w:rsidR="00711C18" w:rsidRPr="00CF4476" w:rsidRDefault="00711C18" w:rsidP="00CF126E">
      <w:pPr>
        <w:rPr>
          <w:sz w:val="20"/>
          <w:szCs w:val="20"/>
        </w:rPr>
      </w:pPr>
    </w:p>
    <w:p w:rsidR="00711C18" w:rsidRPr="00CF4476" w:rsidRDefault="00711C18" w:rsidP="00CF126E">
      <w:pPr>
        <w:rPr>
          <w:sz w:val="20"/>
          <w:szCs w:val="20"/>
        </w:rPr>
      </w:pPr>
    </w:p>
    <w:p w:rsidR="00711C18" w:rsidRPr="00CF4476" w:rsidRDefault="00711C18" w:rsidP="00CF126E">
      <w:pPr>
        <w:rPr>
          <w:sz w:val="20"/>
          <w:szCs w:val="20"/>
        </w:rPr>
      </w:pPr>
    </w:p>
    <w:p w:rsidR="00711C18" w:rsidRPr="00CF4476" w:rsidRDefault="00711C18" w:rsidP="00CF126E">
      <w:pPr>
        <w:rPr>
          <w:sz w:val="20"/>
          <w:szCs w:val="20"/>
        </w:rPr>
      </w:pPr>
    </w:p>
    <w:p w:rsidR="00711C18" w:rsidRPr="00CF4476" w:rsidRDefault="00711C18" w:rsidP="00CF126E">
      <w:pPr>
        <w:rPr>
          <w:sz w:val="20"/>
          <w:szCs w:val="20"/>
        </w:rPr>
      </w:pPr>
    </w:p>
    <w:p w:rsidR="00CF126E" w:rsidRPr="00CF4476" w:rsidRDefault="00CF126E" w:rsidP="00CF126E">
      <w:pPr>
        <w:rPr>
          <w:sz w:val="20"/>
          <w:szCs w:val="20"/>
        </w:rPr>
      </w:pPr>
    </w:p>
    <w:p w:rsidR="00CF126E" w:rsidRPr="00CF4476" w:rsidRDefault="00CF126E" w:rsidP="00CF126E">
      <w:pPr>
        <w:rPr>
          <w:sz w:val="20"/>
          <w:szCs w:val="20"/>
        </w:rPr>
      </w:pPr>
    </w:p>
    <w:p w:rsidR="00CF126E" w:rsidRPr="00CF4476" w:rsidRDefault="00CF126E" w:rsidP="00CF126E">
      <w:pPr>
        <w:rPr>
          <w:sz w:val="20"/>
          <w:szCs w:val="20"/>
        </w:rPr>
      </w:pPr>
    </w:p>
    <w:p w:rsidR="00CF126E" w:rsidRPr="00CF4476" w:rsidRDefault="00CF126E" w:rsidP="00CF126E">
      <w:pPr>
        <w:rPr>
          <w:sz w:val="20"/>
          <w:szCs w:val="20"/>
        </w:rPr>
      </w:pPr>
    </w:p>
    <w:p w:rsidR="00CF126E" w:rsidRPr="00CF4476" w:rsidRDefault="00CF126E" w:rsidP="00CF126E">
      <w:pPr>
        <w:rPr>
          <w:sz w:val="20"/>
          <w:szCs w:val="20"/>
        </w:rPr>
      </w:pPr>
    </w:p>
    <w:p w:rsidR="00CF126E" w:rsidRPr="00CF4476" w:rsidRDefault="00CF126E" w:rsidP="00CF126E">
      <w:pPr>
        <w:rPr>
          <w:sz w:val="20"/>
          <w:szCs w:val="20"/>
        </w:rPr>
      </w:pPr>
    </w:p>
    <w:p w:rsidR="00CF126E" w:rsidRPr="00CF4476" w:rsidRDefault="00CF126E" w:rsidP="00CF126E">
      <w:pPr>
        <w:jc w:val="center"/>
        <w:rPr>
          <w:b/>
          <w:bCs/>
          <w:sz w:val="20"/>
          <w:szCs w:val="20"/>
        </w:rPr>
      </w:pPr>
      <w:r w:rsidRPr="00CF4476">
        <w:rPr>
          <w:b/>
          <w:bCs/>
          <w:sz w:val="20"/>
          <w:szCs w:val="20"/>
        </w:rPr>
        <w:t>ДОКУМЕНТАЦИЯ</w:t>
      </w:r>
    </w:p>
    <w:p w:rsidR="00CF126E" w:rsidRPr="00CF4476" w:rsidRDefault="00CF126E" w:rsidP="00CF126E">
      <w:pPr>
        <w:jc w:val="center"/>
        <w:rPr>
          <w:b/>
          <w:bCs/>
          <w:sz w:val="20"/>
          <w:szCs w:val="20"/>
        </w:rPr>
      </w:pPr>
      <w:r w:rsidRPr="00CF4476">
        <w:rPr>
          <w:b/>
          <w:bCs/>
          <w:sz w:val="20"/>
          <w:szCs w:val="20"/>
        </w:rPr>
        <w:t>О ПРОВЕДЕНИИ ЗАПРОСА ПРЕДЛОЖЕНИЙ</w:t>
      </w:r>
      <w:r w:rsidR="00E44FA9" w:rsidRPr="00CF4476">
        <w:rPr>
          <w:b/>
          <w:bCs/>
          <w:sz w:val="20"/>
          <w:szCs w:val="20"/>
        </w:rPr>
        <w:t xml:space="preserve"> В ЭЛЕКТРОННОЙ ФОРМЕ</w:t>
      </w:r>
    </w:p>
    <w:p w:rsidR="0003637C" w:rsidRPr="00CF4476" w:rsidRDefault="0003637C" w:rsidP="00CF126E">
      <w:pPr>
        <w:jc w:val="center"/>
        <w:rPr>
          <w:b/>
          <w:bCs/>
          <w:sz w:val="20"/>
          <w:szCs w:val="20"/>
        </w:rPr>
      </w:pPr>
      <w:r w:rsidRPr="00CF4476">
        <w:rPr>
          <w:b/>
          <w:bCs/>
          <w:sz w:val="20"/>
          <w:szCs w:val="20"/>
        </w:rPr>
        <w:t>ДЛЯ СУБЪЕКТОВ МАЛОГО И СРЕДНЕГО ПРЕДПРИНИМАТЕЛЬСТВА</w:t>
      </w:r>
    </w:p>
    <w:p w:rsidR="00CF126E" w:rsidRPr="00CF4476" w:rsidRDefault="00CF126E" w:rsidP="00CF126E">
      <w:pPr>
        <w:jc w:val="center"/>
        <w:rPr>
          <w:b/>
          <w:bCs/>
          <w:sz w:val="20"/>
          <w:szCs w:val="20"/>
        </w:rPr>
      </w:pPr>
    </w:p>
    <w:p w:rsidR="00746BB4" w:rsidRPr="00CF4476" w:rsidRDefault="005B532A" w:rsidP="004D1E1B">
      <w:pPr>
        <w:pBdr>
          <w:bottom w:val="single" w:sz="12" w:space="1" w:color="auto"/>
        </w:pBdr>
        <w:jc w:val="center"/>
        <w:rPr>
          <w:rStyle w:val="dynatree-title"/>
          <w:b/>
          <w:sz w:val="20"/>
          <w:szCs w:val="20"/>
        </w:rPr>
      </w:pPr>
      <w:r w:rsidRPr="00CF4476">
        <w:rPr>
          <w:rStyle w:val="dynatree-title"/>
          <w:b/>
          <w:sz w:val="20"/>
          <w:szCs w:val="20"/>
        </w:rPr>
        <w:t xml:space="preserve">ОКАЗАНИЕ УСЛУГ </w:t>
      </w:r>
      <w:r w:rsidR="00746BB4" w:rsidRPr="00CF4476">
        <w:rPr>
          <w:rStyle w:val="dynatree-title"/>
          <w:b/>
          <w:sz w:val="20"/>
          <w:szCs w:val="20"/>
        </w:rPr>
        <w:t>ПО ОБЕСПЕЧЕНИЮ КРУГЛОСУТОЧНОЙ</w:t>
      </w:r>
    </w:p>
    <w:p w:rsidR="00616BDD" w:rsidRPr="00CF4476" w:rsidRDefault="00746BB4" w:rsidP="004D1E1B">
      <w:pPr>
        <w:pBdr>
          <w:bottom w:val="single" w:sz="12" w:space="1" w:color="auto"/>
        </w:pBdr>
        <w:jc w:val="center"/>
        <w:rPr>
          <w:rStyle w:val="dynatree-title"/>
          <w:b/>
          <w:sz w:val="20"/>
          <w:szCs w:val="20"/>
        </w:rPr>
      </w:pPr>
      <w:r w:rsidRPr="00CF4476">
        <w:rPr>
          <w:rStyle w:val="dynatree-title"/>
          <w:b/>
          <w:sz w:val="20"/>
          <w:szCs w:val="20"/>
        </w:rPr>
        <w:t>ОХРАНЫ И ОБЕСПЕЧЕНИЯ БЕЗОПАСНОСТИ  ОТДЫХАЮЩИХ</w:t>
      </w:r>
    </w:p>
    <w:p w:rsidR="00CF126E" w:rsidRPr="00CF4476" w:rsidRDefault="008A49E7" w:rsidP="008A49E7">
      <w:pPr>
        <w:pBdr>
          <w:bottom w:val="single" w:sz="12" w:space="1" w:color="auto"/>
        </w:pBdr>
        <w:tabs>
          <w:tab w:val="center" w:pos="4819"/>
          <w:tab w:val="left" w:pos="8640"/>
        </w:tabs>
        <w:rPr>
          <w:rStyle w:val="dynatree-title"/>
          <w:b/>
          <w:sz w:val="20"/>
          <w:szCs w:val="20"/>
        </w:rPr>
      </w:pPr>
      <w:r w:rsidRPr="00CF4476">
        <w:rPr>
          <w:rStyle w:val="dynatree-title"/>
          <w:b/>
          <w:sz w:val="20"/>
          <w:szCs w:val="20"/>
        </w:rPr>
        <w:tab/>
      </w:r>
      <w:r w:rsidR="00196316" w:rsidRPr="00CF4476">
        <w:rPr>
          <w:rStyle w:val="dynatree-title"/>
          <w:b/>
          <w:sz w:val="20"/>
          <w:szCs w:val="20"/>
        </w:rPr>
        <w:t>ДЛЯ НУЖД ГУП РК «СОК «РУССИЯ»</w:t>
      </w:r>
      <w:r w:rsidRPr="00CF4476">
        <w:rPr>
          <w:rStyle w:val="dynatree-title"/>
          <w:b/>
          <w:sz w:val="20"/>
          <w:szCs w:val="20"/>
        </w:rPr>
        <w:tab/>
      </w:r>
    </w:p>
    <w:p w:rsidR="00CF126E" w:rsidRPr="00CF4476" w:rsidRDefault="00CF126E" w:rsidP="00CF126E">
      <w:pPr>
        <w:jc w:val="center"/>
        <w:rPr>
          <w:b/>
          <w:bCs/>
          <w:sz w:val="20"/>
          <w:szCs w:val="20"/>
        </w:rPr>
      </w:pPr>
      <w:r w:rsidRPr="00CF4476">
        <w:rPr>
          <w:rStyle w:val="dynatree-title"/>
          <w:sz w:val="20"/>
          <w:szCs w:val="20"/>
          <w:vertAlign w:val="superscript"/>
        </w:rPr>
        <w:t xml:space="preserve"> (</w:t>
      </w:r>
      <w:r w:rsidRPr="00CF4476">
        <w:rPr>
          <w:rStyle w:val="dynatree-title"/>
          <w:kern w:val="24"/>
          <w:sz w:val="20"/>
          <w:szCs w:val="20"/>
          <w:vertAlign w:val="superscript"/>
        </w:rPr>
        <w:t>предмет закупки)</w:t>
      </w:r>
    </w:p>
    <w:p w:rsidR="00CF126E" w:rsidRPr="00CF4476" w:rsidRDefault="00CF126E" w:rsidP="00CF126E">
      <w:pPr>
        <w:jc w:val="center"/>
        <w:rPr>
          <w:b/>
          <w:bCs/>
          <w:sz w:val="20"/>
          <w:szCs w:val="20"/>
        </w:rPr>
      </w:pPr>
    </w:p>
    <w:p w:rsidR="003A06C0" w:rsidRPr="00CF4476" w:rsidRDefault="003A06C0" w:rsidP="003A06C0">
      <w:pPr>
        <w:pStyle w:val="ab"/>
        <w:keepLines/>
        <w:suppressAutoHyphens w:val="0"/>
        <w:spacing w:before="0" w:beforeAutospacing="1" w:after="0" w:afterAutospacing="1" w:line="240" w:lineRule="auto"/>
        <w:jc w:val="center"/>
        <w:rPr>
          <w:b/>
          <w:bCs/>
          <w:sz w:val="20"/>
        </w:rPr>
      </w:pPr>
      <w:r w:rsidRPr="00CF4476">
        <w:rPr>
          <w:b/>
          <w:bCs/>
          <w:sz w:val="20"/>
        </w:rPr>
        <w:t>Извещение размещено в ЕИС и на ЭТП</w:t>
      </w:r>
      <w:r w:rsidR="00CF126E" w:rsidRPr="00CF4476">
        <w:rPr>
          <w:b/>
          <w:bCs/>
          <w:sz w:val="20"/>
        </w:rPr>
        <w:t>:</w:t>
      </w:r>
    </w:p>
    <w:p w:rsidR="006A6C45" w:rsidRPr="00CF4476" w:rsidRDefault="003A06C0" w:rsidP="003A06C0">
      <w:pPr>
        <w:pStyle w:val="ab"/>
        <w:keepLines/>
        <w:suppressAutoHyphens w:val="0"/>
        <w:spacing w:before="0" w:beforeAutospacing="1" w:after="0" w:afterAutospacing="1" w:line="240" w:lineRule="auto"/>
        <w:jc w:val="center"/>
        <w:rPr>
          <w:rStyle w:val="aa"/>
          <w:b/>
          <w:bCs/>
          <w:color w:val="auto"/>
          <w:sz w:val="20"/>
          <w:u w:val="none"/>
        </w:rPr>
      </w:pPr>
      <w:r w:rsidRPr="00CF4476">
        <w:rPr>
          <w:b/>
          <w:sz w:val="20"/>
          <w:u w:val="single"/>
        </w:rPr>
        <w:t>http://</w:t>
      </w:r>
      <w:r w:rsidR="008D515E" w:rsidRPr="00CF4476">
        <w:rPr>
          <w:b/>
          <w:sz w:val="20"/>
          <w:u w:val="single"/>
        </w:rPr>
        <w:t>zakupki</w:t>
      </w:r>
      <w:r w:rsidRPr="00CF4476">
        <w:rPr>
          <w:b/>
          <w:sz w:val="20"/>
          <w:u w:val="single"/>
        </w:rPr>
        <w:t>.gov.ru/</w:t>
      </w:r>
      <w:r w:rsidR="006A6C45" w:rsidRPr="00CF4476">
        <w:rPr>
          <w:rStyle w:val="aa"/>
          <w:b/>
          <w:bCs/>
          <w:color w:val="auto"/>
          <w:sz w:val="20"/>
          <w:u w:val="none"/>
        </w:rPr>
        <w:t xml:space="preserve">, </w:t>
      </w:r>
      <w:hyperlink r:id="rId8" w:history="1">
        <w:r w:rsidR="00082326" w:rsidRPr="00CF4476">
          <w:rPr>
            <w:rStyle w:val="aa"/>
            <w:b/>
            <w:bCs/>
            <w:color w:val="auto"/>
            <w:sz w:val="20"/>
          </w:rPr>
          <w:t>http://</w:t>
        </w:r>
        <w:proofErr w:type="spellStart"/>
        <w:r w:rsidR="00082326" w:rsidRPr="00CF4476">
          <w:rPr>
            <w:rStyle w:val="aa"/>
            <w:b/>
            <w:bCs/>
            <w:color w:val="auto"/>
            <w:sz w:val="20"/>
            <w:lang w:val="en-US"/>
          </w:rPr>
          <w:t>torgi</w:t>
        </w:r>
        <w:proofErr w:type="spellEnd"/>
        <w:r w:rsidR="00082326" w:rsidRPr="00CF4476">
          <w:rPr>
            <w:rStyle w:val="aa"/>
            <w:b/>
            <w:bCs/>
            <w:color w:val="auto"/>
            <w:sz w:val="20"/>
          </w:rPr>
          <w:t>82.</w:t>
        </w:r>
        <w:proofErr w:type="spellStart"/>
        <w:r w:rsidR="00082326" w:rsidRPr="00CF4476">
          <w:rPr>
            <w:rStyle w:val="aa"/>
            <w:b/>
            <w:bCs/>
            <w:color w:val="auto"/>
            <w:sz w:val="20"/>
            <w:lang w:val="en-US"/>
          </w:rPr>
          <w:t>ru</w:t>
        </w:r>
        <w:proofErr w:type="spellEnd"/>
      </w:hyperlink>
    </w:p>
    <w:p w:rsidR="00CF126E" w:rsidRPr="00CF4476" w:rsidRDefault="00CF126E" w:rsidP="00CF126E">
      <w:pPr>
        <w:pStyle w:val="ab"/>
        <w:suppressAutoHyphens w:val="0"/>
        <w:spacing w:before="0" w:beforeAutospacing="1" w:after="0" w:afterAutospacing="1" w:line="240" w:lineRule="auto"/>
        <w:jc w:val="center"/>
        <w:rPr>
          <w:sz w:val="20"/>
        </w:rPr>
      </w:pPr>
    </w:p>
    <w:p w:rsidR="00CF126E" w:rsidRPr="00CF4476" w:rsidRDefault="00CF126E" w:rsidP="00CF126E">
      <w:pPr>
        <w:pStyle w:val="ab"/>
        <w:suppressAutoHyphens w:val="0"/>
        <w:spacing w:before="0" w:beforeAutospacing="1" w:after="0" w:afterAutospacing="1" w:line="240" w:lineRule="auto"/>
        <w:jc w:val="center"/>
        <w:rPr>
          <w:b/>
          <w:bCs/>
          <w:sz w:val="20"/>
        </w:rPr>
      </w:pPr>
    </w:p>
    <w:p w:rsidR="00CF126E" w:rsidRPr="00CF4476" w:rsidRDefault="00CF126E" w:rsidP="00CF126E">
      <w:pPr>
        <w:pStyle w:val="ab"/>
        <w:suppressAutoHyphens w:val="0"/>
        <w:spacing w:before="0" w:beforeAutospacing="1" w:after="0" w:afterAutospacing="1" w:line="240" w:lineRule="auto"/>
        <w:jc w:val="center"/>
        <w:rPr>
          <w:b/>
          <w:bCs/>
          <w:sz w:val="20"/>
        </w:rPr>
      </w:pPr>
    </w:p>
    <w:p w:rsidR="00711C18" w:rsidRPr="00CF4476" w:rsidRDefault="00711C18" w:rsidP="00CF126E">
      <w:pPr>
        <w:pStyle w:val="ab"/>
        <w:suppressAutoHyphens w:val="0"/>
        <w:spacing w:before="0" w:beforeAutospacing="1" w:after="0" w:afterAutospacing="1" w:line="240" w:lineRule="auto"/>
        <w:jc w:val="center"/>
        <w:rPr>
          <w:b/>
          <w:bCs/>
          <w:sz w:val="20"/>
        </w:rPr>
      </w:pPr>
    </w:p>
    <w:p w:rsidR="00711C18" w:rsidRPr="00CF4476" w:rsidRDefault="00711C18" w:rsidP="00CF126E">
      <w:pPr>
        <w:pStyle w:val="ab"/>
        <w:suppressAutoHyphens w:val="0"/>
        <w:spacing w:before="0" w:beforeAutospacing="1" w:after="0" w:afterAutospacing="1" w:line="240" w:lineRule="auto"/>
        <w:jc w:val="center"/>
        <w:rPr>
          <w:b/>
          <w:bCs/>
          <w:sz w:val="20"/>
        </w:rPr>
      </w:pPr>
    </w:p>
    <w:p w:rsidR="00711C18" w:rsidRPr="00CF4476" w:rsidRDefault="00711C18" w:rsidP="00CF126E">
      <w:pPr>
        <w:pStyle w:val="ab"/>
        <w:suppressAutoHyphens w:val="0"/>
        <w:spacing w:before="0" w:beforeAutospacing="1" w:after="0" w:afterAutospacing="1" w:line="240" w:lineRule="auto"/>
        <w:jc w:val="center"/>
        <w:rPr>
          <w:b/>
          <w:bCs/>
          <w:sz w:val="20"/>
        </w:rPr>
      </w:pPr>
    </w:p>
    <w:p w:rsidR="00711C18" w:rsidRPr="00CF4476" w:rsidRDefault="00711C18" w:rsidP="00CF126E">
      <w:pPr>
        <w:pStyle w:val="ab"/>
        <w:suppressAutoHyphens w:val="0"/>
        <w:spacing w:before="0" w:beforeAutospacing="1" w:after="0" w:afterAutospacing="1" w:line="240" w:lineRule="auto"/>
        <w:jc w:val="center"/>
        <w:rPr>
          <w:b/>
          <w:bCs/>
          <w:sz w:val="20"/>
        </w:rPr>
      </w:pPr>
    </w:p>
    <w:p w:rsidR="000E0340" w:rsidRPr="00CF4476" w:rsidRDefault="000E0340" w:rsidP="00CF126E">
      <w:pPr>
        <w:pStyle w:val="ab"/>
        <w:suppressAutoHyphens w:val="0"/>
        <w:spacing w:before="0" w:beforeAutospacing="1" w:after="0" w:afterAutospacing="1" w:line="240" w:lineRule="auto"/>
        <w:jc w:val="center"/>
        <w:rPr>
          <w:b/>
          <w:bCs/>
          <w:sz w:val="20"/>
        </w:rPr>
      </w:pPr>
    </w:p>
    <w:p w:rsidR="000E0340" w:rsidRPr="00CF4476" w:rsidRDefault="000E0340" w:rsidP="00CF126E">
      <w:pPr>
        <w:pStyle w:val="ab"/>
        <w:suppressAutoHyphens w:val="0"/>
        <w:spacing w:before="0" w:beforeAutospacing="1" w:after="0" w:afterAutospacing="1" w:line="240" w:lineRule="auto"/>
        <w:jc w:val="center"/>
        <w:rPr>
          <w:b/>
          <w:bCs/>
          <w:sz w:val="20"/>
        </w:rPr>
      </w:pPr>
    </w:p>
    <w:p w:rsidR="000E0340" w:rsidRPr="00CF4476" w:rsidRDefault="000E0340" w:rsidP="00CF126E">
      <w:pPr>
        <w:pStyle w:val="ab"/>
        <w:suppressAutoHyphens w:val="0"/>
        <w:spacing w:before="0" w:beforeAutospacing="1" w:after="0" w:afterAutospacing="1" w:line="240" w:lineRule="auto"/>
        <w:jc w:val="center"/>
        <w:rPr>
          <w:b/>
          <w:bCs/>
          <w:sz w:val="20"/>
        </w:rPr>
      </w:pPr>
    </w:p>
    <w:p w:rsidR="000E0340" w:rsidRPr="00CF4476" w:rsidRDefault="000E0340" w:rsidP="00CF126E">
      <w:pPr>
        <w:pStyle w:val="ab"/>
        <w:suppressAutoHyphens w:val="0"/>
        <w:spacing w:before="0" w:beforeAutospacing="1" w:after="0" w:afterAutospacing="1" w:line="240" w:lineRule="auto"/>
        <w:jc w:val="center"/>
        <w:rPr>
          <w:b/>
          <w:bCs/>
          <w:sz w:val="20"/>
        </w:rPr>
      </w:pPr>
    </w:p>
    <w:p w:rsidR="00711C18" w:rsidRPr="00CF4476" w:rsidRDefault="00CF126E" w:rsidP="00CF126E">
      <w:pPr>
        <w:pStyle w:val="ab"/>
        <w:suppressAutoHyphens w:val="0"/>
        <w:spacing w:before="0" w:beforeAutospacing="1" w:after="0" w:afterAutospacing="1" w:line="240" w:lineRule="auto"/>
        <w:jc w:val="center"/>
        <w:rPr>
          <w:rStyle w:val="aa"/>
          <w:b/>
          <w:bCs/>
          <w:color w:val="auto"/>
          <w:sz w:val="20"/>
          <w:u w:val="none"/>
        </w:rPr>
      </w:pPr>
      <w:r w:rsidRPr="00CF4476">
        <w:rPr>
          <w:rStyle w:val="aa"/>
          <w:b/>
          <w:bCs/>
          <w:color w:val="auto"/>
          <w:sz w:val="20"/>
          <w:u w:val="none"/>
        </w:rPr>
        <w:t>201</w:t>
      </w:r>
      <w:r w:rsidR="00083380" w:rsidRPr="00CF4476">
        <w:rPr>
          <w:rStyle w:val="aa"/>
          <w:b/>
          <w:bCs/>
          <w:color w:val="auto"/>
          <w:sz w:val="20"/>
          <w:u w:val="none"/>
        </w:rPr>
        <w:t>6</w:t>
      </w:r>
      <w:r w:rsidRPr="00CF4476">
        <w:rPr>
          <w:rStyle w:val="aa"/>
          <w:b/>
          <w:bCs/>
          <w:color w:val="auto"/>
          <w:sz w:val="20"/>
          <w:u w:val="none"/>
        </w:rPr>
        <w:t xml:space="preserve"> год</w:t>
      </w:r>
    </w:p>
    <w:p w:rsidR="00DC5469" w:rsidRPr="00CF4476" w:rsidRDefault="00DC5469" w:rsidP="00DC5469">
      <w:pPr>
        <w:widowControl/>
        <w:autoSpaceDE/>
        <w:autoSpaceDN/>
        <w:adjustRightInd/>
        <w:jc w:val="center"/>
        <w:rPr>
          <w:b/>
          <w:sz w:val="20"/>
          <w:szCs w:val="20"/>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CF4476">
        <w:rPr>
          <w:b/>
          <w:sz w:val="20"/>
          <w:szCs w:val="20"/>
        </w:rPr>
        <w:lastRenderedPageBreak/>
        <w:t xml:space="preserve">Содержание: </w:t>
      </w:r>
    </w:p>
    <w:p w:rsidR="00DC5469" w:rsidRPr="00CF4476" w:rsidRDefault="00DC5469" w:rsidP="00CB4AFD">
      <w:pPr>
        <w:widowControl/>
        <w:autoSpaceDE/>
        <w:autoSpaceDN/>
        <w:adjustRightInd/>
        <w:jc w:val="center"/>
        <w:rPr>
          <w:b/>
          <w:sz w:val="20"/>
          <w:szCs w:val="20"/>
        </w:rPr>
      </w:pPr>
    </w:p>
    <w:p w:rsidR="00DC5469" w:rsidRPr="00CF4476" w:rsidRDefault="00715231" w:rsidP="00CB4AFD">
      <w:pPr>
        <w:pStyle w:val="13"/>
        <w:ind w:right="0"/>
        <w:rPr>
          <w:noProof/>
          <w:sz w:val="20"/>
          <w:szCs w:val="20"/>
        </w:rPr>
      </w:pPr>
      <w:r w:rsidRPr="00CF4476">
        <w:rPr>
          <w:sz w:val="20"/>
          <w:szCs w:val="20"/>
        </w:rPr>
        <w:fldChar w:fldCharType="begin"/>
      </w:r>
      <w:r w:rsidR="00DC5469" w:rsidRPr="00CF4476">
        <w:rPr>
          <w:sz w:val="20"/>
          <w:szCs w:val="20"/>
        </w:rPr>
        <w:instrText xml:space="preserve"> TOC \h \z \t "Заголовок 7;1" </w:instrText>
      </w:r>
      <w:r w:rsidRPr="00CF4476">
        <w:rPr>
          <w:sz w:val="20"/>
          <w:szCs w:val="20"/>
        </w:rPr>
        <w:fldChar w:fldCharType="separate"/>
      </w:r>
      <w:hyperlink w:anchor="_Toc424916031" w:history="1">
        <w:r w:rsidR="00DC5469" w:rsidRPr="00CF4476">
          <w:rPr>
            <w:rStyle w:val="aa"/>
            <w:noProof/>
            <w:color w:val="auto"/>
            <w:sz w:val="20"/>
            <w:szCs w:val="20"/>
          </w:rPr>
          <w:t>РАЗДЕЛ I. ОБЩАЯ ЧАСТЬ</w:t>
        </w:r>
        <w:r w:rsidR="00CF619E" w:rsidRPr="00CF4476">
          <w:rPr>
            <w:rStyle w:val="aa"/>
            <w:noProof/>
            <w:color w:val="auto"/>
            <w:sz w:val="20"/>
            <w:szCs w:val="20"/>
          </w:rPr>
          <w:t>……………………………………………</w:t>
        </w:r>
        <w:r w:rsidR="00E63C76" w:rsidRPr="00CF4476">
          <w:rPr>
            <w:rStyle w:val="aa"/>
            <w:noProof/>
            <w:color w:val="auto"/>
            <w:sz w:val="20"/>
            <w:szCs w:val="20"/>
          </w:rPr>
          <w:t>……………………..</w:t>
        </w:r>
        <w:r w:rsidR="00CF619E" w:rsidRPr="00CF4476">
          <w:rPr>
            <w:rStyle w:val="aa"/>
            <w:noProof/>
            <w:color w:val="auto"/>
            <w:sz w:val="20"/>
            <w:szCs w:val="20"/>
          </w:rPr>
          <w:t>…………</w:t>
        </w:r>
        <w:r w:rsidR="00CB4AFD" w:rsidRPr="00CF4476">
          <w:rPr>
            <w:rStyle w:val="aa"/>
            <w:noProof/>
            <w:color w:val="auto"/>
            <w:sz w:val="20"/>
            <w:szCs w:val="20"/>
          </w:rPr>
          <w:t>…</w:t>
        </w:r>
        <w:r w:rsidR="00CF619E" w:rsidRPr="00CF4476">
          <w:rPr>
            <w:rStyle w:val="aa"/>
            <w:noProof/>
            <w:color w:val="auto"/>
            <w:sz w:val="20"/>
            <w:szCs w:val="20"/>
          </w:rPr>
          <w:t>…..</w:t>
        </w:r>
        <w:r w:rsidR="00DC5469" w:rsidRPr="00CF4476">
          <w:rPr>
            <w:noProof/>
            <w:webHidden/>
            <w:sz w:val="20"/>
            <w:szCs w:val="20"/>
          </w:rPr>
          <w:t>3</w:t>
        </w:r>
      </w:hyperlink>
    </w:p>
    <w:p w:rsidR="00DC5469" w:rsidRPr="00CF4476" w:rsidRDefault="00715231" w:rsidP="00CB4AFD">
      <w:pPr>
        <w:pStyle w:val="13"/>
        <w:ind w:right="0"/>
        <w:rPr>
          <w:noProof/>
          <w:sz w:val="20"/>
          <w:szCs w:val="20"/>
        </w:rPr>
      </w:pPr>
      <w:hyperlink w:anchor="_Toc424916032" w:history="1">
        <w:r w:rsidR="00DC5469" w:rsidRPr="00CF4476">
          <w:rPr>
            <w:rStyle w:val="aa"/>
            <w:noProof/>
            <w:color w:val="auto"/>
            <w:sz w:val="20"/>
            <w:szCs w:val="20"/>
          </w:rPr>
          <w:t>РАЗДЕЛ II. ИНФОРМАЦИОННАЯ КАРТА ЗАПРОСА ПРЕДЛОЖЕНИЙ</w:t>
        </w:r>
      </w:hyperlink>
      <w:r w:rsidR="00CF619E" w:rsidRPr="00CF4476">
        <w:rPr>
          <w:sz w:val="20"/>
          <w:szCs w:val="20"/>
        </w:rPr>
        <w:t>…</w:t>
      </w:r>
      <w:r w:rsidR="00E63C76" w:rsidRPr="00CF4476">
        <w:rPr>
          <w:sz w:val="20"/>
          <w:szCs w:val="20"/>
        </w:rPr>
        <w:t>……………………</w:t>
      </w:r>
      <w:r w:rsidR="00CF619E" w:rsidRPr="00CF4476">
        <w:rPr>
          <w:sz w:val="20"/>
          <w:szCs w:val="20"/>
        </w:rPr>
        <w:t>….</w:t>
      </w:r>
      <w:r w:rsidR="00CB4AFD" w:rsidRPr="00CF4476">
        <w:rPr>
          <w:sz w:val="20"/>
          <w:szCs w:val="20"/>
        </w:rPr>
        <w:t>..</w:t>
      </w:r>
      <w:r w:rsidR="00EC735F" w:rsidRPr="00CF4476">
        <w:rPr>
          <w:sz w:val="20"/>
          <w:szCs w:val="20"/>
        </w:rPr>
        <w:t>15</w:t>
      </w:r>
    </w:p>
    <w:p w:rsidR="00DC5469" w:rsidRPr="00CF4476" w:rsidRDefault="00715231" w:rsidP="00CB4AFD">
      <w:pPr>
        <w:pStyle w:val="13"/>
        <w:ind w:right="0"/>
        <w:rPr>
          <w:noProof/>
          <w:sz w:val="20"/>
          <w:szCs w:val="20"/>
        </w:rPr>
      </w:pPr>
      <w:hyperlink w:anchor="_Toc424916033" w:history="1">
        <w:r w:rsidR="00DC5469" w:rsidRPr="00CF4476">
          <w:rPr>
            <w:rStyle w:val="aa"/>
            <w:noProof/>
            <w:color w:val="auto"/>
            <w:sz w:val="20"/>
            <w:szCs w:val="20"/>
          </w:rPr>
          <w:t>РАЗДЕЛ III. ОБРАЗЦЫ ФОРМ И ДОКУМЕНТОВ ДЛЯ ЗАПОЛНЕНИЯ УЧАСТНИКАМИ ЗАКУПКИ</w:t>
        </w:r>
        <w:r w:rsidR="00CF619E" w:rsidRPr="00CF4476">
          <w:rPr>
            <w:rStyle w:val="aa"/>
            <w:noProof/>
            <w:color w:val="auto"/>
            <w:sz w:val="20"/>
            <w:szCs w:val="20"/>
          </w:rPr>
          <w:t>………………………………………………………</w:t>
        </w:r>
        <w:r w:rsidR="00E63C76" w:rsidRPr="00CF4476">
          <w:rPr>
            <w:rStyle w:val="aa"/>
            <w:noProof/>
            <w:color w:val="auto"/>
            <w:sz w:val="20"/>
            <w:szCs w:val="20"/>
          </w:rPr>
          <w:t>………………………………………….</w:t>
        </w:r>
        <w:r w:rsidR="00CF619E" w:rsidRPr="00CF4476">
          <w:rPr>
            <w:rStyle w:val="aa"/>
            <w:noProof/>
            <w:color w:val="auto"/>
            <w:sz w:val="20"/>
            <w:szCs w:val="20"/>
          </w:rPr>
          <w:t>….</w:t>
        </w:r>
        <w:r w:rsidR="00CB4AFD" w:rsidRPr="00CF4476">
          <w:rPr>
            <w:rStyle w:val="aa"/>
            <w:noProof/>
            <w:color w:val="auto"/>
            <w:sz w:val="20"/>
            <w:szCs w:val="20"/>
          </w:rPr>
          <w:t>..</w:t>
        </w:r>
        <w:r w:rsidRPr="00CF4476">
          <w:rPr>
            <w:noProof/>
            <w:webHidden/>
            <w:sz w:val="20"/>
            <w:szCs w:val="20"/>
          </w:rPr>
          <w:fldChar w:fldCharType="begin"/>
        </w:r>
        <w:r w:rsidR="00DC5469" w:rsidRPr="00CF4476">
          <w:rPr>
            <w:noProof/>
            <w:webHidden/>
            <w:sz w:val="20"/>
            <w:szCs w:val="20"/>
          </w:rPr>
          <w:instrText xml:space="preserve"> PAGEREF _Toc424916033 \h </w:instrText>
        </w:r>
        <w:r w:rsidRPr="00CF4476">
          <w:rPr>
            <w:noProof/>
            <w:webHidden/>
            <w:sz w:val="20"/>
            <w:szCs w:val="20"/>
          </w:rPr>
        </w:r>
        <w:r w:rsidRPr="00CF4476">
          <w:rPr>
            <w:noProof/>
            <w:webHidden/>
            <w:sz w:val="20"/>
            <w:szCs w:val="20"/>
          </w:rPr>
          <w:fldChar w:fldCharType="separate"/>
        </w:r>
        <w:r w:rsidR="00C266B1" w:rsidRPr="00CF4476">
          <w:rPr>
            <w:noProof/>
            <w:webHidden/>
            <w:sz w:val="20"/>
            <w:szCs w:val="20"/>
          </w:rPr>
          <w:t>37</w:t>
        </w:r>
        <w:r w:rsidRPr="00CF4476">
          <w:rPr>
            <w:noProof/>
            <w:webHidden/>
            <w:sz w:val="20"/>
            <w:szCs w:val="20"/>
          </w:rPr>
          <w:fldChar w:fldCharType="end"/>
        </w:r>
      </w:hyperlink>
    </w:p>
    <w:p w:rsidR="00DC5469" w:rsidRPr="00CF4476" w:rsidRDefault="00715231" w:rsidP="00CB4AFD">
      <w:pPr>
        <w:pStyle w:val="13"/>
        <w:ind w:right="0"/>
        <w:rPr>
          <w:noProof/>
          <w:sz w:val="20"/>
          <w:szCs w:val="20"/>
        </w:rPr>
      </w:pPr>
      <w:hyperlink w:anchor="_Toc424916033" w:history="1">
        <w:r w:rsidR="00DC5469" w:rsidRPr="00CF4476">
          <w:rPr>
            <w:rStyle w:val="aa"/>
            <w:noProof/>
            <w:color w:val="auto"/>
            <w:sz w:val="20"/>
            <w:szCs w:val="20"/>
          </w:rPr>
          <w:t>РАЗДЕЛ I</w:t>
        </w:r>
        <w:r w:rsidR="00DC5469" w:rsidRPr="00CF4476">
          <w:rPr>
            <w:rStyle w:val="aa"/>
            <w:noProof/>
            <w:color w:val="auto"/>
            <w:sz w:val="20"/>
            <w:szCs w:val="20"/>
            <w:lang w:val="en-US"/>
          </w:rPr>
          <w:t>V</w:t>
        </w:r>
        <w:r w:rsidR="00DC5469" w:rsidRPr="00CF4476">
          <w:rPr>
            <w:rStyle w:val="aa"/>
            <w:noProof/>
            <w:color w:val="auto"/>
            <w:sz w:val="20"/>
            <w:szCs w:val="20"/>
          </w:rPr>
          <w:t>. РАСЧЕТ НАЧАЛЬНОЙ МАКСИМАЛЬНОЙ ЦЕНЫ ДОГОВОРА</w:t>
        </w:r>
        <w:r w:rsidR="00E63C76" w:rsidRPr="00CF4476">
          <w:rPr>
            <w:rStyle w:val="aa"/>
            <w:noProof/>
            <w:color w:val="auto"/>
            <w:sz w:val="20"/>
            <w:szCs w:val="20"/>
          </w:rPr>
          <w:t>…………………….</w:t>
        </w:r>
        <w:r w:rsidR="00DC5469" w:rsidRPr="00CF4476">
          <w:rPr>
            <w:noProof/>
            <w:webHidden/>
            <w:sz w:val="20"/>
            <w:szCs w:val="20"/>
          </w:rPr>
          <w:t>4</w:t>
        </w:r>
      </w:hyperlink>
      <w:r w:rsidR="00C266B1" w:rsidRPr="00CF4476">
        <w:rPr>
          <w:noProof/>
          <w:sz w:val="20"/>
          <w:szCs w:val="20"/>
        </w:rPr>
        <w:t>5</w:t>
      </w:r>
    </w:p>
    <w:p w:rsidR="00053A12" w:rsidRPr="00CF4476" w:rsidRDefault="00715231" w:rsidP="00CB4AFD">
      <w:pPr>
        <w:pStyle w:val="13"/>
        <w:ind w:right="0"/>
        <w:rPr>
          <w:noProof/>
          <w:sz w:val="20"/>
          <w:szCs w:val="20"/>
        </w:rPr>
      </w:pPr>
      <w:r w:rsidRPr="00CF4476">
        <w:rPr>
          <w:sz w:val="20"/>
          <w:szCs w:val="20"/>
        </w:rPr>
        <w:fldChar w:fldCharType="end"/>
      </w:r>
    </w:p>
    <w:p w:rsidR="00CB4AFD" w:rsidRPr="00CF4476" w:rsidRDefault="00CB4AFD" w:rsidP="00CB4AFD">
      <w:pPr>
        <w:pStyle w:val="13"/>
        <w:rPr>
          <w:sz w:val="20"/>
          <w:szCs w:val="20"/>
        </w:rPr>
      </w:pPr>
    </w:p>
    <w:p w:rsidR="00CB4AFD" w:rsidRPr="00CF4476" w:rsidRDefault="00CB4AFD" w:rsidP="00CB4AFD">
      <w:pPr>
        <w:pStyle w:val="13"/>
        <w:tabs>
          <w:tab w:val="clear" w:pos="9356"/>
          <w:tab w:val="left" w:pos="7785"/>
        </w:tabs>
        <w:rPr>
          <w:sz w:val="20"/>
          <w:szCs w:val="20"/>
        </w:rPr>
      </w:pPr>
      <w:r w:rsidRPr="00CF4476">
        <w:rPr>
          <w:sz w:val="20"/>
          <w:szCs w:val="20"/>
        </w:rPr>
        <w:tab/>
      </w:r>
    </w:p>
    <w:p w:rsidR="00172C2F" w:rsidRPr="00CF4476" w:rsidRDefault="00711C18" w:rsidP="00CB4AFD">
      <w:pPr>
        <w:pStyle w:val="13"/>
        <w:rPr>
          <w:sz w:val="20"/>
          <w:szCs w:val="20"/>
        </w:rPr>
      </w:pPr>
      <w:r w:rsidRPr="00CF4476">
        <w:rPr>
          <w:sz w:val="20"/>
          <w:szCs w:val="20"/>
        </w:rPr>
        <w:br w:type="page"/>
      </w:r>
      <w:bookmarkStart w:id="15" w:name="_Toc424916031"/>
      <w:r w:rsidR="00172C2F" w:rsidRPr="00CF4476">
        <w:rPr>
          <w:sz w:val="20"/>
          <w:szCs w:val="20"/>
        </w:rPr>
        <w:lastRenderedPageBreak/>
        <w:t xml:space="preserve">РАЗДЕЛ </w:t>
      </w:r>
      <w:r w:rsidR="00AA45A8" w:rsidRPr="00CF4476">
        <w:rPr>
          <w:sz w:val="20"/>
          <w:szCs w:val="20"/>
        </w:rPr>
        <w:t>I</w:t>
      </w:r>
      <w:r w:rsidR="00172C2F" w:rsidRPr="00CF4476">
        <w:rPr>
          <w:sz w:val="20"/>
          <w:szCs w:val="20"/>
        </w:rPr>
        <w:t>. ОБЩАЯ ЧАСТЬ</w:t>
      </w:r>
      <w:bookmarkEnd w:id="15"/>
    </w:p>
    <w:p w:rsidR="00172C2F" w:rsidRPr="00CF4476" w:rsidRDefault="00172C2F" w:rsidP="002D44EC">
      <w:pPr>
        <w:widowControl/>
        <w:autoSpaceDE/>
        <w:autoSpaceDN/>
        <w:adjustRightInd/>
        <w:rPr>
          <w:b/>
          <w:sz w:val="20"/>
          <w:szCs w:val="20"/>
        </w:rPr>
      </w:pPr>
      <w:bookmarkStart w:id="16" w:name="_Toc316294935"/>
      <w:bookmarkEnd w:id="6"/>
    </w:p>
    <w:p w:rsidR="00172C2F" w:rsidRPr="00CF4476" w:rsidRDefault="00172C2F" w:rsidP="00705A97">
      <w:pPr>
        <w:pStyle w:val="15"/>
        <w:spacing w:before="120" w:after="60"/>
        <w:ind w:left="0"/>
        <w:jc w:val="center"/>
        <w:outlineLvl w:val="0"/>
        <w:rPr>
          <w:b/>
          <w:sz w:val="20"/>
          <w:szCs w:val="20"/>
        </w:rPr>
      </w:pPr>
      <w:r w:rsidRPr="00CF4476">
        <w:rPr>
          <w:b/>
          <w:sz w:val="20"/>
          <w:szCs w:val="20"/>
        </w:rPr>
        <w:t>ТЕРМИНЫ И ОПРЕДЕЛЕНИЯ</w:t>
      </w:r>
    </w:p>
    <w:p w:rsidR="00172C2F" w:rsidRPr="00CF4476" w:rsidRDefault="00172C2F" w:rsidP="00D91DFA">
      <w:pPr>
        <w:pStyle w:val="15"/>
        <w:spacing w:before="120" w:after="60"/>
        <w:ind w:left="567" w:firstLine="141"/>
        <w:outlineLvl w:val="0"/>
        <w:rPr>
          <w:b/>
          <w:sz w:val="20"/>
          <w:szCs w:val="20"/>
        </w:rPr>
      </w:pPr>
    </w:p>
    <w:p w:rsidR="00172C2F" w:rsidRPr="00CF4476" w:rsidRDefault="00172C2F" w:rsidP="00D91DFA">
      <w:pPr>
        <w:ind w:firstLine="709"/>
        <w:jc w:val="both"/>
        <w:rPr>
          <w:rStyle w:val="FontStyle128"/>
          <w:color w:val="auto"/>
          <w:sz w:val="20"/>
          <w:szCs w:val="20"/>
        </w:rPr>
      </w:pPr>
      <w:r w:rsidRPr="00CF4476">
        <w:rPr>
          <w:rStyle w:val="FontStyle128"/>
          <w:b/>
          <w:color w:val="auto"/>
          <w:sz w:val="20"/>
          <w:szCs w:val="20"/>
        </w:rPr>
        <w:t>Заказчик</w:t>
      </w:r>
      <w:r w:rsidRPr="00CF4476">
        <w:rPr>
          <w:rStyle w:val="FontStyle128"/>
          <w:color w:val="auto"/>
          <w:sz w:val="20"/>
          <w:szCs w:val="20"/>
        </w:rPr>
        <w:t xml:space="preserve"> – </w:t>
      </w:r>
      <w:r w:rsidR="00711C18" w:rsidRPr="00CF4476">
        <w:rPr>
          <w:rStyle w:val="FontStyle128"/>
          <w:color w:val="auto"/>
          <w:sz w:val="20"/>
          <w:szCs w:val="20"/>
        </w:rPr>
        <w:t>Государственное унитарное предприятие Республики Крым «Санаторно-оздоровительный комплекс «</w:t>
      </w:r>
      <w:proofErr w:type="spellStart"/>
      <w:r w:rsidR="00711C18" w:rsidRPr="00CF4476">
        <w:rPr>
          <w:rStyle w:val="FontStyle128"/>
          <w:color w:val="auto"/>
          <w:sz w:val="20"/>
          <w:szCs w:val="20"/>
        </w:rPr>
        <w:t>Руссия</w:t>
      </w:r>
      <w:proofErr w:type="spellEnd"/>
      <w:r w:rsidR="00711C18" w:rsidRPr="00CF4476">
        <w:rPr>
          <w:rStyle w:val="FontStyle128"/>
          <w:color w:val="auto"/>
          <w:sz w:val="20"/>
          <w:szCs w:val="20"/>
        </w:rPr>
        <w:t>».</w:t>
      </w:r>
    </w:p>
    <w:p w:rsidR="00172C2F" w:rsidRPr="00CF4476" w:rsidRDefault="00172C2F" w:rsidP="00D91DFA">
      <w:pPr>
        <w:ind w:firstLine="709"/>
        <w:jc w:val="both"/>
        <w:rPr>
          <w:rStyle w:val="FontStyle128"/>
          <w:color w:val="auto"/>
          <w:sz w:val="20"/>
          <w:szCs w:val="20"/>
        </w:rPr>
      </w:pPr>
      <w:r w:rsidRPr="00CF4476">
        <w:rPr>
          <w:rStyle w:val="FontStyle128"/>
          <w:b/>
          <w:color w:val="auto"/>
          <w:sz w:val="20"/>
          <w:szCs w:val="20"/>
        </w:rPr>
        <w:t xml:space="preserve">Документация о закупке </w:t>
      </w:r>
      <w:r w:rsidRPr="00CF4476">
        <w:rPr>
          <w:rStyle w:val="FontStyle128"/>
          <w:color w:val="auto"/>
          <w:sz w:val="20"/>
          <w:szCs w:val="20"/>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172C2F" w:rsidRPr="00CF4476" w:rsidRDefault="00172C2F" w:rsidP="001D34C2">
      <w:pPr>
        <w:ind w:firstLine="709"/>
        <w:jc w:val="both"/>
        <w:rPr>
          <w:rStyle w:val="FontStyle128"/>
          <w:color w:val="auto"/>
          <w:sz w:val="20"/>
          <w:szCs w:val="20"/>
        </w:rPr>
      </w:pPr>
      <w:r w:rsidRPr="00CF4476">
        <w:rPr>
          <w:rStyle w:val="FontStyle128"/>
          <w:b/>
          <w:color w:val="auto"/>
          <w:sz w:val="20"/>
          <w:szCs w:val="20"/>
        </w:rPr>
        <w:t>Единая информационная система (ЕИС)</w:t>
      </w:r>
      <w:r w:rsidR="0003637C" w:rsidRPr="00CF4476">
        <w:rPr>
          <w:rStyle w:val="FontStyle128"/>
          <w:color w:val="auto"/>
          <w:sz w:val="20"/>
          <w:szCs w:val="20"/>
        </w:rPr>
        <w:t xml:space="preserve"> - совокупность указанной в ч. 3 ст. 4 Федерального закона от </w:t>
      </w:r>
      <w:r w:rsidRPr="00CF4476">
        <w:rPr>
          <w:rStyle w:val="FontStyle128"/>
          <w:color w:val="auto"/>
          <w:sz w:val="20"/>
          <w:szCs w:val="20"/>
        </w:rPr>
        <w:t>5</w:t>
      </w:r>
      <w:r w:rsidR="0003637C" w:rsidRPr="00CF4476">
        <w:rPr>
          <w:rStyle w:val="FontStyle128"/>
          <w:color w:val="auto"/>
          <w:sz w:val="20"/>
          <w:szCs w:val="20"/>
        </w:rPr>
        <w:t xml:space="preserve"> апреля </w:t>
      </w:r>
      <w:r w:rsidRPr="00CF4476">
        <w:rPr>
          <w:rStyle w:val="FontStyle128"/>
          <w:color w:val="auto"/>
          <w:sz w:val="20"/>
          <w:szCs w:val="20"/>
        </w:rPr>
        <w:t>2013</w:t>
      </w:r>
      <w:r w:rsidR="0003637C" w:rsidRPr="00CF4476">
        <w:rPr>
          <w:rStyle w:val="FontStyle128"/>
          <w:color w:val="auto"/>
          <w:sz w:val="20"/>
          <w:szCs w:val="20"/>
        </w:rPr>
        <w:t> </w:t>
      </w:r>
      <w:proofErr w:type="spellStart"/>
      <w:r w:rsidR="0003637C" w:rsidRPr="00CF4476">
        <w:rPr>
          <w:rStyle w:val="FontStyle128"/>
          <w:color w:val="auto"/>
          <w:sz w:val="20"/>
          <w:szCs w:val="20"/>
        </w:rPr>
        <w:t>г.</w:t>
      </w:r>
      <w:r w:rsidR="00BD654D" w:rsidRPr="00CF4476">
        <w:rPr>
          <w:rStyle w:val="FontStyle128"/>
          <w:color w:val="auto"/>
          <w:sz w:val="20"/>
          <w:szCs w:val="20"/>
        </w:rPr>
        <w:t>№</w:t>
      </w:r>
      <w:proofErr w:type="spellEnd"/>
      <w:r w:rsidRPr="00CF4476">
        <w:rPr>
          <w:rStyle w:val="FontStyle128"/>
          <w:color w:val="auto"/>
          <w:sz w:val="20"/>
          <w:szCs w:val="20"/>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72C2F" w:rsidRPr="00CF4476" w:rsidRDefault="00172C2F" w:rsidP="00D91DFA">
      <w:pPr>
        <w:ind w:firstLine="709"/>
        <w:jc w:val="both"/>
        <w:rPr>
          <w:rStyle w:val="FontStyle128"/>
          <w:color w:val="auto"/>
          <w:sz w:val="20"/>
          <w:szCs w:val="20"/>
        </w:rPr>
      </w:pPr>
      <w:r w:rsidRPr="00CF4476">
        <w:rPr>
          <w:rStyle w:val="FontStyle128"/>
          <w:b/>
          <w:bCs/>
          <w:color w:val="auto"/>
          <w:sz w:val="20"/>
          <w:szCs w:val="20"/>
        </w:rPr>
        <w:t xml:space="preserve">Комиссия по </w:t>
      </w:r>
      <w:r w:rsidR="00E1121F" w:rsidRPr="00CF4476">
        <w:rPr>
          <w:rStyle w:val="FontStyle128"/>
          <w:b/>
          <w:bCs/>
          <w:color w:val="auto"/>
          <w:sz w:val="20"/>
          <w:szCs w:val="20"/>
        </w:rPr>
        <w:t>осуществлению закупок</w:t>
      </w:r>
      <w:r w:rsidR="00E71276" w:rsidRPr="00CF4476">
        <w:rPr>
          <w:rStyle w:val="FontStyle128"/>
          <w:bCs/>
          <w:color w:val="auto"/>
          <w:sz w:val="20"/>
          <w:szCs w:val="20"/>
        </w:rPr>
        <w:t xml:space="preserve"> (далее</w:t>
      </w:r>
      <w:r w:rsidR="000D51D1" w:rsidRPr="00CF4476">
        <w:rPr>
          <w:rStyle w:val="FontStyle128"/>
          <w:color w:val="auto"/>
          <w:sz w:val="20"/>
          <w:szCs w:val="20"/>
        </w:rPr>
        <w:t xml:space="preserve"> – </w:t>
      </w:r>
      <w:r w:rsidR="00E71276" w:rsidRPr="00CF4476">
        <w:rPr>
          <w:rStyle w:val="FontStyle128"/>
          <w:bCs/>
          <w:color w:val="auto"/>
          <w:sz w:val="20"/>
          <w:szCs w:val="20"/>
        </w:rPr>
        <w:t xml:space="preserve">Комиссия) </w:t>
      </w:r>
      <w:r w:rsidRPr="00CF4476">
        <w:rPr>
          <w:rStyle w:val="FontStyle128"/>
          <w:color w:val="auto"/>
          <w:sz w:val="20"/>
          <w:szCs w:val="20"/>
        </w:rPr>
        <w:t xml:space="preserve">– </w:t>
      </w:r>
      <w:r w:rsidRPr="00CF4476">
        <w:rPr>
          <w:sz w:val="20"/>
          <w:szCs w:val="20"/>
        </w:rPr>
        <w:t xml:space="preserve">коллегиальный орган, создаваемый Заказчиком для проведения </w:t>
      </w:r>
      <w:proofErr w:type="spellStart"/>
      <w:r w:rsidRPr="00CF4476">
        <w:rPr>
          <w:sz w:val="20"/>
          <w:szCs w:val="20"/>
        </w:rPr>
        <w:t>закупок.Задачей</w:t>
      </w:r>
      <w:proofErr w:type="spellEnd"/>
      <w:r w:rsidRPr="00CF4476">
        <w:rPr>
          <w:sz w:val="20"/>
          <w:szCs w:val="20"/>
        </w:rPr>
        <w:t xml:space="preserve">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172C2F" w:rsidRPr="00CF4476" w:rsidRDefault="00172C2F" w:rsidP="00D91DFA">
      <w:pPr>
        <w:ind w:firstLine="720"/>
        <w:jc w:val="both"/>
        <w:rPr>
          <w:rStyle w:val="FontStyle128"/>
          <w:color w:val="auto"/>
          <w:sz w:val="20"/>
          <w:szCs w:val="20"/>
        </w:rPr>
      </w:pPr>
      <w:r w:rsidRPr="00CF4476">
        <w:rPr>
          <w:rStyle w:val="FontStyle128"/>
          <w:b/>
          <w:color w:val="auto"/>
          <w:sz w:val="20"/>
          <w:szCs w:val="20"/>
        </w:rPr>
        <w:t xml:space="preserve">Запрос предложений в электронной форме </w:t>
      </w:r>
      <w:r w:rsidRPr="00CF4476">
        <w:rPr>
          <w:rStyle w:val="FontStyle128"/>
          <w:color w:val="auto"/>
          <w:sz w:val="20"/>
          <w:szCs w:val="20"/>
        </w:rPr>
        <w:t xml:space="preserve">(далее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w:t>
      </w:r>
      <w:r w:rsidR="004D4179" w:rsidRPr="00CF4476">
        <w:rPr>
          <w:rStyle w:val="FontStyle128"/>
          <w:color w:val="auto"/>
          <w:sz w:val="20"/>
          <w:szCs w:val="20"/>
        </w:rPr>
        <w:t>закупки</w:t>
      </w:r>
      <w:r w:rsidRPr="00CF4476">
        <w:rPr>
          <w:rStyle w:val="FontStyle128"/>
          <w:color w:val="auto"/>
          <w:sz w:val="20"/>
          <w:szCs w:val="20"/>
        </w:rPr>
        <w:t>, представивший Предложение, которое наилучшим образом удовлетворяет потребностям Заказчика.</w:t>
      </w:r>
    </w:p>
    <w:p w:rsidR="00172C2F" w:rsidRPr="00CF4476" w:rsidRDefault="00172C2F" w:rsidP="00D91DFA">
      <w:pPr>
        <w:ind w:firstLine="720"/>
        <w:jc w:val="both"/>
        <w:rPr>
          <w:rStyle w:val="FontStyle128"/>
          <w:color w:val="auto"/>
          <w:sz w:val="20"/>
          <w:szCs w:val="20"/>
        </w:rPr>
      </w:pPr>
      <w:r w:rsidRPr="00CF4476">
        <w:rPr>
          <w:rStyle w:val="FontStyle128"/>
          <w:b/>
          <w:color w:val="auto"/>
          <w:sz w:val="20"/>
          <w:szCs w:val="20"/>
        </w:rPr>
        <w:t xml:space="preserve">Извещение о проведении запроса предложений </w:t>
      </w:r>
      <w:r w:rsidRPr="00CF4476">
        <w:rPr>
          <w:rStyle w:val="FontStyle128"/>
          <w:color w:val="auto"/>
          <w:sz w:val="20"/>
          <w:szCs w:val="20"/>
        </w:rPr>
        <w:t xml:space="preserve">(далее – Извещение)– письменная информация о запросе предложений, размещенная на сайте </w:t>
      </w:r>
      <w:r w:rsidR="00E1121F" w:rsidRPr="00CF4476">
        <w:rPr>
          <w:sz w:val="20"/>
          <w:szCs w:val="20"/>
        </w:rPr>
        <w:t>http://</w:t>
      </w:r>
      <w:r w:rsidR="008D515E" w:rsidRPr="00CF4476">
        <w:rPr>
          <w:sz w:val="20"/>
          <w:szCs w:val="20"/>
        </w:rPr>
        <w:t>zakupki</w:t>
      </w:r>
      <w:r w:rsidR="00E1121F" w:rsidRPr="00CF4476">
        <w:rPr>
          <w:sz w:val="20"/>
          <w:szCs w:val="20"/>
        </w:rPr>
        <w:t>.gov.ru/</w:t>
      </w:r>
      <w:r w:rsidRPr="00CF4476">
        <w:rPr>
          <w:rStyle w:val="FontStyle128"/>
          <w:color w:val="auto"/>
          <w:sz w:val="20"/>
          <w:szCs w:val="20"/>
        </w:rPr>
        <w:t xml:space="preserve"> и электронной торговой площадке</w:t>
      </w:r>
      <w:r w:rsidR="00E63C76" w:rsidRPr="00CF4476">
        <w:rPr>
          <w:rStyle w:val="FontStyle128"/>
          <w:color w:val="auto"/>
          <w:sz w:val="20"/>
          <w:szCs w:val="20"/>
        </w:rPr>
        <w:t xml:space="preserve"> </w:t>
      </w:r>
      <w:hyperlink r:id="rId9" w:history="1">
        <w:r w:rsidR="00881EFC" w:rsidRPr="00CF4476">
          <w:rPr>
            <w:rStyle w:val="aa"/>
            <w:color w:val="auto"/>
            <w:sz w:val="20"/>
            <w:szCs w:val="20"/>
          </w:rPr>
          <w:t>http://torgi82.ru</w:t>
        </w:r>
      </w:hyperlink>
      <w:r w:rsidRPr="00CF4476">
        <w:rPr>
          <w:rStyle w:val="FontStyle128"/>
          <w:color w:val="auto"/>
          <w:sz w:val="20"/>
          <w:szCs w:val="20"/>
        </w:rPr>
        <w:t>. Извещение является неотъемлемой частью документации о закупке.</w:t>
      </w:r>
    </w:p>
    <w:p w:rsidR="00172C2F" w:rsidRPr="00CF4476" w:rsidRDefault="00172C2F" w:rsidP="00D91DFA">
      <w:pPr>
        <w:ind w:firstLine="720"/>
        <w:jc w:val="both"/>
        <w:rPr>
          <w:rStyle w:val="FontStyle128"/>
          <w:color w:val="auto"/>
          <w:sz w:val="20"/>
          <w:szCs w:val="20"/>
        </w:rPr>
      </w:pPr>
      <w:r w:rsidRPr="00CF4476">
        <w:rPr>
          <w:rStyle w:val="FontStyle128"/>
          <w:b/>
          <w:color w:val="auto"/>
          <w:sz w:val="20"/>
          <w:szCs w:val="20"/>
        </w:rPr>
        <w:t>Заявка на участие в закупке</w:t>
      </w:r>
      <w:r w:rsidRPr="00CF4476">
        <w:rPr>
          <w:rStyle w:val="FontStyle128"/>
          <w:color w:val="auto"/>
          <w:sz w:val="20"/>
          <w:szCs w:val="20"/>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172C2F" w:rsidRPr="00CF4476" w:rsidRDefault="00172C2F" w:rsidP="00D91DFA">
      <w:pPr>
        <w:ind w:firstLine="709"/>
        <w:jc w:val="both"/>
        <w:rPr>
          <w:rStyle w:val="FontStyle128"/>
          <w:color w:val="auto"/>
          <w:sz w:val="20"/>
          <w:szCs w:val="20"/>
        </w:rPr>
      </w:pPr>
      <w:r w:rsidRPr="00CF4476">
        <w:rPr>
          <w:rStyle w:val="FontStyle128"/>
          <w:b/>
          <w:color w:val="auto"/>
          <w:sz w:val="20"/>
          <w:szCs w:val="20"/>
        </w:rPr>
        <w:t xml:space="preserve">Участник закупки </w:t>
      </w:r>
      <w:r w:rsidRPr="00CF4476">
        <w:rPr>
          <w:rStyle w:val="FontStyle128"/>
          <w:color w:val="auto"/>
          <w:sz w:val="20"/>
          <w:szCs w:val="20"/>
        </w:rPr>
        <w:t>–</w:t>
      </w:r>
      <w:r w:rsidRPr="00CF4476">
        <w:rPr>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172C2F" w:rsidRPr="00CF4476" w:rsidRDefault="00172C2F" w:rsidP="00D91DFA">
      <w:pPr>
        <w:ind w:firstLine="709"/>
        <w:jc w:val="both"/>
        <w:rPr>
          <w:rStyle w:val="FontStyle128"/>
          <w:color w:val="auto"/>
          <w:sz w:val="20"/>
          <w:szCs w:val="20"/>
        </w:rPr>
      </w:pPr>
      <w:r w:rsidRPr="00CF4476">
        <w:rPr>
          <w:rStyle w:val="FontStyle128"/>
          <w:b/>
          <w:color w:val="auto"/>
          <w:sz w:val="20"/>
          <w:szCs w:val="20"/>
        </w:rPr>
        <w:t xml:space="preserve">Победитель запроса предложений </w:t>
      </w:r>
      <w:r w:rsidRPr="00CF4476">
        <w:rPr>
          <w:rStyle w:val="FontStyle128"/>
          <w:color w:val="auto"/>
          <w:sz w:val="20"/>
          <w:szCs w:val="20"/>
        </w:rPr>
        <w:t xml:space="preserve">– Участник закупки, </w:t>
      </w:r>
      <w:r w:rsidRPr="00CF4476">
        <w:rPr>
          <w:sz w:val="20"/>
          <w:szCs w:val="20"/>
        </w:rP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CF4476">
        <w:rPr>
          <w:rStyle w:val="FontStyle128"/>
          <w:color w:val="auto"/>
          <w:sz w:val="20"/>
          <w:szCs w:val="20"/>
        </w:rPr>
        <w:t>, установленному в документации о закупке.</w:t>
      </w:r>
    </w:p>
    <w:p w:rsidR="00172C2F" w:rsidRPr="00CF4476" w:rsidRDefault="00172C2F" w:rsidP="00D91DFA">
      <w:pPr>
        <w:ind w:firstLine="709"/>
        <w:jc w:val="both"/>
        <w:rPr>
          <w:rStyle w:val="FontStyle128"/>
          <w:color w:val="auto"/>
          <w:sz w:val="20"/>
          <w:szCs w:val="20"/>
        </w:rPr>
      </w:pPr>
      <w:r w:rsidRPr="00CF4476">
        <w:rPr>
          <w:rStyle w:val="FontStyle128"/>
          <w:b/>
          <w:color w:val="auto"/>
          <w:sz w:val="20"/>
          <w:szCs w:val="20"/>
        </w:rPr>
        <w:t xml:space="preserve">Начальная (максимальная) цена договора (цена лота) </w:t>
      </w:r>
      <w:r w:rsidRPr="00CF4476">
        <w:rPr>
          <w:rStyle w:val="FontStyle128"/>
          <w:color w:val="auto"/>
          <w:sz w:val="20"/>
          <w:szCs w:val="20"/>
        </w:rPr>
        <w:t xml:space="preserve">– </w:t>
      </w:r>
      <w:r w:rsidRPr="00CF4476">
        <w:rPr>
          <w:sz w:val="20"/>
          <w:szCs w:val="20"/>
        </w:rPr>
        <w:t>предельно допустимая цена договора, определяемая Заказчиком</w:t>
      </w:r>
      <w:r w:rsidRPr="00CF4476">
        <w:rPr>
          <w:rStyle w:val="FontStyle128"/>
          <w:color w:val="auto"/>
          <w:sz w:val="20"/>
          <w:szCs w:val="20"/>
        </w:rPr>
        <w:t>.</w:t>
      </w:r>
    </w:p>
    <w:p w:rsidR="00172C2F" w:rsidRPr="00CF4476" w:rsidRDefault="00172C2F" w:rsidP="00D91DFA">
      <w:pPr>
        <w:ind w:firstLine="708"/>
        <w:jc w:val="both"/>
        <w:rPr>
          <w:sz w:val="20"/>
          <w:szCs w:val="20"/>
        </w:rPr>
      </w:pPr>
      <w:r w:rsidRPr="00CF4476">
        <w:rPr>
          <w:b/>
          <w:sz w:val="20"/>
          <w:szCs w:val="20"/>
        </w:rPr>
        <w:t>Электронная торговая площадка (ЭТП)</w:t>
      </w:r>
      <w:r w:rsidRPr="00CF4476">
        <w:rPr>
          <w:sz w:val="20"/>
          <w:szCs w:val="20"/>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r w:rsidR="00E44FA9" w:rsidRPr="00CF4476">
        <w:rPr>
          <w:sz w:val="20"/>
          <w:szCs w:val="20"/>
        </w:rPr>
        <w:t>.</w:t>
      </w:r>
    </w:p>
    <w:p w:rsidR="00172C2F" w:rsidRPr="00CF4476" w:rsidRDefault="00172C2F" w:rsidP="00830DEB">
      <w:pPr>
        <w:widowControl/>
        <w:autoSpaceDE/>
        <w:autoSpaceDN/>
        <w:adjustRightInd/>
        <w:ind w:firstLine="708"/>
        <w:jc w:val="both"/>
        <w:rPr>
          <w:b/>
          <w:sz w:val="20"/>
          <w:szCs w:val="20"/>
        </w:rPr>
      </w:pPr>
    </w:p>
    <w:p w:rsidR="00172C2F" w:rsidRPr="00CF4476" w:rsidRDefault="00E44FA9" w:rsidP="00E44FA9">
      <w:pPr>
        <w:widowControl/>
        <w:autoSpaceDE/>
        <w:autoSpaceDN/>
        <w:adjustRightInd/>
        <w:rPr>
          <w:b/>
          <w:sz w:val="20"/>
          <w:szCs w:val="20"/>
        </w:rPr>
      </w:pPr>
      <w:r w:rsidRPr="00CF4476">
        <w:rPr>
          <w:b/>
          <w:sz w:val="20"/>
          <w:szCs w:val="20"/>
        </w:rPr>
        <w:t xml:space="preserve">1. </w:t>
      </w:r>
      <w:r w:rsidR="00172C2F" w:rsidRPr="00CF4476">
        <w:rPr>
          <w:b/>
          <w:sz w:val="20"/>
          <w:szCs w:val="20"/>
        </w:rPr>
        <w:t>ОБЩИЕ ПОЛОЖЕНИЯ</w:t>
      </w:r>
      <w:bookmarkEnd w:id="16"/>
    </w:p>
    <w:p w:rsidR="00172C2F" w:rsidRPr="00CF4476" w:rsidRDefault="00172C2F" w:rsidP="002D44EC">
      <w:pPr>
        <w:widowControl/>
        <w:autoSpaceDE/>
        <w:autoSpaceDN/>
        <w:adjustRightInd/>
        <w:rPr>
          <w:b/>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Форма и вид процедуры закупки, предмет запроса предложений</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Предметом настоящего запроса предложений является право на заключение договора согласно пункту 9 раздела </w:t>
      </w:r>
      <w:r w:rsidR="000747F8" w:rsidRPr="00CF4476">
        <w:rPr>
          <w:sz w:val="20"/>
          <w:szCs w:val="20"/>
          <w:lang w:val="en-US"/>
        </w:rPr>
        <w:t>II</w:t>
      </w:r>
      <w:r w:rsidRPr="00CF4476">
        <w:rPr>
          <w:sz w:val="20"/>
          <w:szCs w:val="20"/>
        </w:rPr>
        <w:t xml:space="preserve"> «Информационная карта запроса предложений» настоящей документации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Подача заявки на частичную поставку товаров /выполнение работ/оказание услуг в составе лота/закупки не допускается.</w:t>
      </w:r>
    </w:p>
    <w:p w:rsidR="00172C2F" w:rsidRPr="00CF4476" w:rsidRDefault="00172C2F" w:rsidP="00281171">
      <w:pPr>
        <w:pStyle w:val="Style39"/>
        <w:widowControl/>
        <w:spacing w:line="240" w:lineRule="auto"/>
        <w:ind w:left="1134" w:firstLine="0"/>
        <w:jc w:val="both"/>
        <w:rPr>
          <w:rStyle w:val="FontStyle128"/>
          <w:color w:val="auto"/>
          <w:sz w:val="20"/>
          <w:szCs w:val="20"/>
        </w:rPr>
      </w:pPr>
      <w:r w:rsidRPr="00CF4476">
        <w:rPr>
          <w:rStyle w:val="FontStyle128"/>
          <w:color w:val="auto"/>
          <w:sz w:val="20"/>
          <w:szCs w:val="20"/>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172C2F" w:rsidRPr="00CF4476" w:rsidRDefault="00172C2F" w:rsidP="00BD71AD">
      <w:pPr>
        <w:pStyle w:val="Style39"/>
        <w:widowControl/>
        <w:spacing w:line="240" w:lineRule="auto"/>
        <w:ind w:firstLine="0"/>
        <w:jc w:val="both"/>
        <w:rPr>
          <w:rStyle w:val="FontStyle128"/>
          <w:color w:val="auto"/>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Участник закупки</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172C2F" w:rsidRPr="00CF4476" w:rsidRDefault="00172C2F" w:rsidP="00281171">
      <w:pPr>
        <w:pStyle w:val="afffa"/>
        <w:widowControl w:val="0"/>
        <w:numPr>
          <w:ilvl w:val="2"/>
          <w:numId w:val="13"/>
        </w:numPr>
        <w:tabs>
          <w:tab w:val="left" w:pos="1200"/>
        </w:tabs>
        <w:autoSpaceDE w:val="0"/>
        <w:autoSpaceDN w:val="0"/>
        <w:adjustRightInd w:val="0"/>
        <w:ind w:left="1134" w:hanging="1134"/>
        <w:contextualSpacing w:val="0"/>
        <w:jc w:val="both"/>
        <w:rPr>
          <w:sz w:val="20"/>
        </w:rPr>
      </w:pPr>
      <w:r w:rsidRPr="00CF4476">
        <w:rPr>
          <w:bCs/>
          <w:sz w:val="20"/>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172C2F" w:rsidRPr="00CF4476" w:rsidRDefault="00172C2F" w:rsidP="00281171">
      <w:pPr>
        <w:spacing w:before="60"/>
        <w:ind w:left="1134"/>
        <w:jc w:val="both"/>
        <w:rPr>
          <w:sz w:val="20"/>
          <w:szCs w:val="20"/>
        </w:rPr>
      </w:pPr>
      <w:r w:rsidRPr="00CF4476">
        <w:rPr>
          <w:sz w:val="20"/>
          <w:szCs w:val="20"/>
        </w:rPr>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172C2F" w:rsidRPr="00CF4476" w:rsidRDefault="00172C2F" w:rsidP="00281171">
      <w:pPr>
        <w:pStyle w:val="15"/>
        <w:numPr>
          <w:ilvl w:val="2"/>
          <w:numId w:val="13"/>
        </w:numPr>
        <w:tabs>
          <w:tab w:val="left" w:pos="1134"/>
        </w:tabs>
        <w:ind w:left="1134" w:hanging="1134"/>
        <w:jc w:val="both"/>
        <w:rPr>
          <w:sz w:val="20"/>
          <w:szCs w:val="20"/>
        </w:rPr>
      </w:pPr>
      <w:r w:rsidRPr="00CF4476">
        <w:rPr>
          <w:sz w:val="20"/>
          <w:szCs w:val="20"/>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172C2F" w:rsidRPr="00CF4476" w:rsidRDefault="00172C2F" w:rsidP="00281171">
      <w:pPr>
        <w:pStyle w:val="15"/>
        <w:numPr>
          <w:ilvl w:val="2"/>
          <w:numId w:val="13"/>
        </w:numPr>
        <w:tabs>
          <w:tab w:val="left" w:pos="1080"/>
          <w:tab w:val="left" w:pos="1134"/>
        </w:tabs>
        <w:ind w:left="1134" w:hanging="1134"/>
        <w:jc w:val="both"/>
        <w:rPr>
          <w:sz w:val="20"/>
          <w:szCs w:val="20"/>
        </w:rPr>
      </w:pPr>
      <w:r w:rsidRPr="00CF4476">
        <w:rPr>
          <w:sz w:val="20"/>
          <w:szCs w:val="20"/>
        </w:rP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172C2F" w:rsidRPr="00CF4476" w:rsidRDefault="00172C2F" w:rsidP="00281171">
      <w:pPr>
        <w:pStyle w:val="15"/>
        <w:numPr>
          <w:ilvl w:val="2"/>
          <w:numId w:val="13"/>
        </w:numPr>
        <w:tabs>
          <w:tab w:val="left" w:pos="1134"/>
        </w:tabs>
        <w:ind w:left="1134" w:hanging="1134"/>
        <w:jc w:val="both"/>
        <w:rPr>
          <w:sz w:val="20"/>
          <w:szCs w:val="20"/>
        </w:rPr>
      </w:pPr>
      <w:r w:rsidRPr="00CF4476">
        <w:rPr>
          <w:sz w:val="20"/>
          <w:szCs w:val="20"/>
        </w:rPr>
        <w:t xml:space="preserve">Победителем запроса предложений признается участник </w:t>
      </w:r>
      <w:r w:rsidR="00D96DED" w:rsidRPr="00CF4476">
        <w:rPr>
          <w:sz w:val="20"/>
          <w:szCs w:val="20"/>
        </w:rPr>
        <w:t>закупки</w:t>
      </w:r>
      <w:r w:rsidRPr="00CF4476">
        <w:rPr>
          <w:sz w:val="20"/>
          <w:szCs w:val="20"/>
        </w:rPr>
        <w:t>, представивший предложение, которое наилучшим образом удовлетворяет потребностям Заказчика.</w:t>
      </w:r>
    </w:p>
    <w:p w:rsidR="00172C2F" w:rsidRPr="00CF4476" w:rsidRDefault="00172C2F" w:rsidP="00BD71AD">
      <w:pPr>
        <w:pStyle w:val="15"/>
        <w:tabs>
          <w:tab w:val="left" w:pos="1080"/>
        </w:tabs>
        <w:ind w:left="1080"/>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Правовой статус документов</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Процедура запроса предложений проводится в соотв</w:t>
      </w:r>
      <w:r w:rsidR="002D1463" w:rsidRPr="00CF4476">
        <w:rPr>
          <w:sz w:val="20"/>
          <w:szCs w:val="20"/>
        </w:rPr>
        <w:t>етствии с Положением о закупках.</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Во всем, что не урегулировано извещением и настоящей документацией о закупке, стороны руководствуютс</w:t>
      </w:r>
      <w:r w:rsidR="002D1463" w:rsidRPr="00CF4476">
        <w:rPr>
          <w:sz w:val="20"/>
          <w:szCs w:val="20"/>
        </w:rPr>
        <w:t>я Положением о закупках.</w:t>
      </w:r>
    </w:p>
    <w:p w:rsidR="00172C2F" w:rsidRPr="00CF4476" w:rsidRDefault="00172C2F" w:rsidP="00281171">
      <w:pPr>
        <w:pStyle w:val="15"/>
        <w:tabs>
          <w:tab w:val="left" w:pos="1080"/>
        </w:tabs>
        <w:ind w:left="1134" w:hanging="1134"/>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Прочие положения</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172C2F" w:rsidRPr="00CF4476" w:rsidRDefault="00172C2F" w:rsidP="00281171">
      <w:pPr>
        <w:pStyle w:val="15"/>
        <w:tabs>
          <w:tab w:val="left" w:pos="1080"/>
        </w:tabs>
        <w:ind w:left="1134" w:hanging="1134"/>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Состав документации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172C2F" w:rsidRPr="00CF4476" w:rsidRDefault="00172C2F" w:rsidP="00BD71AD">
      <w:pPr>
        <w:pStyle w:val="15"/>
        <w:tabs>
          <w:tab w:val="left" w:pos="1080"/>
        </w:tabs>
        <w:ind w:left="1080"/>
        <w:jc w:val="both"/>
        <w:rPr>
          <w:sz w:val="20"/>
          <w:szCs w:val="20"/>
        </w:rPr>
      </w:pPr>
    </w:p>
    <w:p w:rsidR="00172C2F" w:rsidRPr="00CF4476" w:rsidRDefault="00172C2F" w:rsidP="002C1C30">
      <w:pPr>
        <w:pStyle w:val="15"/>
        <w:numPr>
          <w:ilvl w:val="0"/>
          <w:numId w:val="13"/>
        </w:numPr>
        <w:ind w:left="567" w:hanging="567"/>
        <w:outlineLvl w:val="0"/>
        <w:rPr>
          <w:b/>
          <w:sz w:val="20"/>
          <w:szCs w:val="20"/>
        </w:rPr>
      </w:pPr>
      <w:bookmarkStart w:id="17" w:name="_Toc316294936"/>
      <w:r w:rsidRPr="00CF4476">
        <w:rPr>
          <w:b/>
          <w:sz w:val="20"/>
          <w:szCs w:val="20"/>
        </w:rPr>
        <w:t xml:space="preserve">ПОРЯДОК ПРОВЕДЕНИЯ </w:t>
      </w:r>
      <w:bookmarkEnd w:id="17"/>
      <w:r w:rsidRPr="00CF4476">
        <w:rPr>
          <w:b/>
          <w:sz w:val="20"/>
          <w:szCs w:val="20"/>
        </w:rPr>
        <w:t xml:space="preserve">ЗАПРОСА ПРЕДЛОЖЕНИЙ </w:t>
      </w:r>
    </w:p>
    <w:p w:rsidR="00172C2F" w:rsidRPr="00CF4476" w:rsidRDefault="00172C2F" w:rsidP="00CD0E35">
      <w:pPr>
        <w:pStyle w:val="15"/>
        <w:ind w:left="567"/>
        <w:outlineLvl w:val="0"/>
        <w:rPr>
          <w:b/>
          <w:sz w:val="20"/>
          <w:szCs w:val="20"/>
        </w:rPr>
      </w:pPr>
    </w:p>
    <w:p w:rsidR="00172C2F" w:rsidRPr="00CF4476" w:rsidRDefault="00172C2F" w:rsidP="00281171">
      <w:pPr>
        <w:pStyle w:val="15"/>
        <w:numPr>
          <w:ilvl w:val="1"/>
          <w:numId w:val="13"/>
        </w:numPr>
        <w:ind w:left="1134" w:hanging="1134"/>
        <w:jc w:val="both"/>
        <w:outlineLvl w:val="1"/>
        <w:rPr>
          <w:b/>
          <w:sz w:val="20"/>
          <w:szCs w:val="20"/>
        </w:rPr>
      </w:pPr>
      <w:r w:rsidRPr="00CF4476">
        <w:rPr>
          <w:b/>
          <w:sz w:val="20"/>
          <w:szCs w:val="20"/>
        </w:rPr>
        <w:t>Публикация извещения о проведении запроса предложений</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 xml:space="preserve">Заказчик не менее чем за </w:t>
      </w:r>
      <w:r w:rsidR="006D5100" w:rsidRPr="00CF4476">
        <w:rPr>
          <w:sz w:val="20"/>
          <w:szCs w:val="20"/>
        </w:rPr>
        <w:t>3</w:t>
      </w:r>
      <w:r w:rsidR="0003637C" w:rsidRPr="00CF4476">
        <w:rPr>
          <w:sz w:val="20"/>
          <w:szCs w:val="20"/>
        </w:rPr>
        <w:t> </w:t>
      </w:r>
      <w:r w:rsidRPr="00CF4476">
        <w:rPr>
          <w:sz w:val="20"/>
          <w:szCs w:val="20"/>
        </w:rPr>
        <w:t>(</w:t>
      </w:r>
      <w:r w:rsidR="006D5100" w:rsidRPr="00CF4476">
        <w:rPr>
          <w:sz w:val="20"/>
          <w:szCs w:val="20"/>
        </w:rPr>
        <w:t>три</w:t>
      </w:r>
      <w:r w:rsidRPr="00CF4476">
        <w:rPr>
          <w:sz w:val="20"/>
          <w:szCs w:val="20"/>
        </w:rPr>
        <w:t>)рабочих дн</w:t>
      </w:r>
      <w:r w:rsidR="006D5100" w:rsidRPr="00CF4476">
        <w:rPr>
          <w:sz w:val="20"/>
          <w:szCs w:val="20"/>
        </w:rPr>
        <w:t>я</w:t>
      </w:r>
      <w:r w:rsidRPr="00CF4476">
        <w:rPr>
          <w:sz w:val="20"/>
          <w:szCs w:val="20"/>
        </w:rPr>
        <w:t xml:space="preserve"> до дня окончания приема заявок на участие в запросе предложений размещает извещение о проведении запроса предложений и </w:t>
      </w:r>
      <w:r w:rsidRPr="00CF4476">
        <w:rPr>
          <w:sz w:val="20"/>
          <w:szCs w:val="20"/>
        </w:rPr>
        <w:lastRenderedPageBreak/>
        <w:t xml:space="preserve">документацию о проведении запроса предложений, проект договора </w:t>
      </w:r>
      <w:r w:rsidRPr="00CF4476">
        <w:rPr>
          <w:rStyle w:val="2b"/>
          <w:sz w:val="20"/>
          <w:szCs w:val="20"/>
        </w:rPr>
        <w:t>в единой информационной системе, а также на электронной торговой площадке.</w:t>
      </w:r>
    </w:p>
    <w:p w:rsidR="00172C2F" w:rsidRPr="00CF4476" w:rsidRDefault="00172C2F" w:rsidP="00281171">
      <w:pPr>
        <w:pStyle w:val="15"/>
        <w:numPr>
          <w:ilvl w:val="2"/>
          <w:numId w:val="13"/>
        </w:numPr>
        <w:tabs>
          <w:tab w:val="left" w:pos="1080"/>
        </w:tabs>
        <w:ind w:left="1134" w:hanging="1134"/>
        <w:jc w:val="both"/>
        <w:rPr>
          <w:sz w:val="20"/>
          <w:szCs w:val="20"/>
        </w:rPr>
      </w:pPr>
      <w:bookmarkStart w:id="18" w:name="OLE_LINK3"/>
      <w:bookmarkStart w:id="19" w:name="OLE_LINK4"/>
      <w:r w:rsidRPr="00CF4476">
        <w:rPr>
          <w:sz w:val="20"/>
          <w:szCs w:val="20"/>
        </w:rP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CF4476">
        <w:rPr>
          <w:rStyle w:val="2b"/>
          <w:sz w:val="20"/>
          <w:szCs w:val="20"/>
        </w:rPr>
        <w:t>в единой информационной системе, а также на электронной торговой площадке</w:t>
      </w:r>
      <w:r w:rsidRPr="00CF4476">
        <w:rPr>
          <w:sz w:val="20"/>
          <w:szCs w:val="20"/>
        </w:rPr>
        <w:t>.</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В случае, если изменения в извещение о проведении запроса предложений внесены не позднее чем за 2</w:t>
      </w:r>
      <w:r w:rsidR="0003637C" w:rsidRPr="00CF4476">
        <w:rPr>
          <w:sz w:val="20"/>
          <w:szCs w:val="20"/>
        </w:rPr>
        <w:t> </w:t>
      </w:r>
      <w:r w:rsidRPr="00CF4476">
        <w:rPr>
          <w:sz w:val="20"/>
          <w:szCs w:val="20"/>
        </w:rPr>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rsidR="0003637C" w:rsidRPr="00CF4476">
        <w:rPr>
          <w:sz w:val="20"/>
          <w:szCs w:val="20"/>
        </w:rPr>
        <w:t>не менее чем 3 </w:t>
      </w:r>
      <w:r w:rsidRPr="00CF4476">
        <w:rPr>
          <w:sz w:val="20"/>
          <w:szCs w:val="20"/>
        </w:rPr>
        <w:t>(три) рабочих дня.</w:t>
      </w:r>
    </w:p>
    <w:p w:rsidR="00172C2F" w:rsidRPr="00CF4476" w:rsidRDefault="00172C2F" w:rsidP="00BD71AD">
      <w:pPr>
        <w:pStyle w:val="15"/>
        <w:tabs>
          <w:tab w:val="left" w:pos="1080"/>
        </w:tabs>
        <w:ind w:left="1080"/>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Предоставление документации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 xml:space="preserve">Документация о закупке находится в открытом доступе </w:t>
      </w:r>
      <w:r w:rsidRPr="00CF4476">
        <w:rPr>
          <w:rStyle w:val="2b"/>
          <w:sz w:val="20"/>
          <w:szCs w:val="20"/>
        </w:rPr>
        <w:t>в единой информационной системе, а также на электронной торговой площадке</w:t>
      </w:r>
      <w:r w:rsidRPr="00CF4476">
        <w:rPr>
          <w:sz w:val="20"/>
          <w:szCs w:val="20"/>
        </w:rPr>
        <w:t xml:space="preserve"> начиная с даты размещения извещения.</w:t>
      </w:r>
    </w:p>
    <w:p w:rsidR="00172C2F" w:rsidRPr="00CF4476" w:rsidRDefault="00172C2F" w:rsidP="00281171">
      <w:pPr>
        <w:pStyle w:val="15"/>
        <w:numPr>
          <w:ilvl w:val="2"/>
          <w:numId w:val="13"/>
        </w:numPr>
        <w:tabs>
          <w:tab w:val="left" w:pos="1080"/>
        </w:tabs>
        <w:ind w:left="1134" w:hanging="1134"/>
        <w:jc w:val="both"/>
        <w:rPr>
          <w:sz w:val="20"/>
          <w:szCs w:val="20"/>
        </w:rPr>
      </w:pPr>
      <w:bookmarkStart w:id="20" w:name="_Ref316300991"/>
      <w:r w:rsidRPr="00CF4476">
        <w:rPr>
          <w:sz w:val="20"/>
          <w:szCs w:val="20"/>
        </w:rPr>
        <w:t>Документация о закупке предоставляется через функционал ЭТП в соответствии с инструкциями и регламентами работы ЭТП.</w:t>
      </w:r>
    </w:p>
    <w:p w:rsidR="00172C2F" w:rsidRPr="00CF4476" w:rsidRDefault="00172C2F" w:rsidP="00281171">
      <w:pPr>
        <w:pStyle w:val="15"/>
        <w:tabs>
          <w:tab w:val="left" w:pos="1080"/>
        </w:tabs>
        <w:ind w:left="1134" w:hanging="1134"/>
        <w:jc w:val="both"/>
        <w:rPr>
          <w:sz w:val="20"/>
          <w:szCs w:val="20"/>
        </w:rPr>
      </w:pPr>
    </w:p>
    <w:bookmarkEnd w:id="20"/>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Изучение документации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Предполагается, что Участник закупки в полном объеме изучил настоящую документацию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172C2F" w:rsidRPr="00CF4476" w:rsidRDefault="00172C2F" w:rsidP="00281171">
      <w:pPr>
        <w:pStyle w:val="15"/>
        <w:tabs>
          <w:tab w:val="left" w:pos="1080"/>
        </w:tabs>
        <w:ind w:left="1134" w:hanging="1134"/>
        <w:jc w:val="both"/>
        <w:rPr>
          <w:sz w:val="20"/>
          <w:szCs w:val="20"/>
        </w:rPr>
      </w:pPr>
    </w:p>
    <w:p w:rsidR="00172C2F" w:rsidRPr="00CF4476" w:rsidRDefault="00172C2F" w:rsidP="00281171">
      <w:pPr>
        <w:pStyle w:val="15"/>
        <w:numPr>
          <w:ilvl w:val="1"/>
          <w:numId w:val="13"/>
        </w:numPr>
        <w:ind w:left="1134" w:hanging="1134"/>
        <w:outlineLvl w:val="1"/>
        <w:rPr>
          <w:sz w:val="20"/>
          <w:szCs w:val="20"/>
        </w:rPr>
      </w:pPr>
      <w:r w:rsidRPr="00CF4476">
        <w:rPr>
          <w:b/>
          <w:sz w:val="20"/>
          <w:szCs w:val="20"/>
        </w:rPr>
        <w:t>Разъяснение положений документации о закупке</w:t>
      </w:r>
    </w:p>
    <w:p w:rsidR="00172C2F" w:rsidRPr="00CF4476" w:rsidRDefault="00172C2F" w:rsidP="00281171">
      <w:pPr>
        <w:pStyle w:val="15"/>
        <w:numPr>
          <w:ilvl w:val="2"/>
          <w:numId w:val="13"/>
        </w:numPr>
        <w:tabs>
          <w:tab w:val="left" w:pos="1080"/>
        </w:tabs>
        <w:ind w:left="1134" w:hanging="1134"/>
        <w:jc w:val="both"/>
        <w:rPr>
          <w:sz w:val="20"/>
          <w:szCs w:val="20"/>
        </w:rPr>
      </w:pPr>
      <w:bookmarkStart w:id="21" w:name="_Ref316301251"/>
      <w:r w:rsidRPr="00CF4476">
        <w:rPr>
          <w:sz w:val="20"/>
          <w:szCs w:val="20"/>
        </w:rPr>
        <w:t>Любой Участник закупки вправе направить через соответствующий функционал электронной торговой площадки</w:t>
      </w:r>
      <w:r w:rsidR="00704969" w:rsidRPr="00CF4476">
        <w:rPr>
          <w:sz w:val="20"/>
          <w:szCs w:val="20"/>
        </w:rPr>
        <w:t xml:space="preserve"> </w:t>
      </w:r>
      <w:r w:rsidRPr="00CF4476">
        <w:rPr>
          <w:sz w:val="20"/>
          <w:szCs w:val="20"/>
        </w:rPr>
        <w:t>Заказчику</w:t>
      </w:r>
      <w:r w:rsidR="00704969" w:rsidRPr="00CF4476">
        <w:rPr>
          <w:sz w:val="20"/>
          <w:szCs w:val="20"/>
        </w:rPr>
        <w:t xml:space="preserve"> </w:t>
      </w:r>
      <w:r w:rsidRPr="00CF4476">
        <w:rPr>
          <w:sz w:val="20"/>
          <w:szCs w:val="20"/>
        </w:rPr>
        <w:t>запрос разъяснений положений настоящей документации о закупк</w:t>
      </w:r>
      <w:bookmarkEnd w:id="21"/>
      <w:r w:rsidRPr="00CF4476">
        <w:rPr>
          <w:sz w:val="20"/>
          <w:szCs w:val="20"/>
        </w:rPr>
        <w:t xml:space="preserve">е не позднее, чем за </w:t>
      </w:r>
      <w:r w:rsidR="00704377" w:rsidRPr="00CF4476">
        <w:rPr>
          <w:sz w:val="20"/>
          <w:szCs w:val="20"/>
        </w:rPr>
        <w:t>1</w:t>
      </w:r>
      <w:r w:rsidRPr="00CF4476">
        <w:rPr>
          <w:sz w:val="20"/>
          <w:szCs w:val="20"/>
        </w:rPr>
        <w:t xml:space="preserve"> (</w:t>
      </w:r>
      <w:r w:rsidR="00704377" w:rsidRPr="00CF4476">
        <w:rPr>
          <w:sz w:val="20"/>
          <w:szCs w:val="20"/>
        </w:rPr>
        <w:t>один</w:t>
      </w:r>
      <w:r w:rsidRPr="00CF4476">
        <w:rPr>
          <w:sz w:val="20"/>
          <w:szCs w:val="20"/>
        </w:rPr>
        <w:t>) рабочи</w:t>
      </w:r>
      <w:r w:rsidR="00704377" w:rsidRPr="00CF4476">
        <w:rPr>
          <w:sz w:val="20"/>
          <w:szCs w:val="20"/>
        </w:rPr>
        <w:t>й</w:t>
      </w:r>
      <w:r w:rsidRPr="00CF4476">
        <w:rPr>
          <w:sz w:val="20"/>
          <w:szCs w:val="20"/>
        </w:rPr>
        <w:t xml:space="preserve"> д</w:t>
      </w:r>
      <w:r w:rsidR="00704377" w:rsidRPr="00CF4476">
        <w:rPr>
          <w:sz w:val="20"/>
          <w:szCs w:val="20"/>
        </w:rPr>
        <w:t>ень</w:t>
      </w:r>
      <w:r w:rsidR="00704969" w:rsidRPr="00CF4476">
        <w:rPr>
          <w:sz w:val="20"/>
          <w:szCs w:val="20"/>
        </w:rPr>
        <w:t xml:space="preserve"> </w:t>
      </w:r>
      <w:r w:rsidRPr="00CF4476">
        <w:rPr>
          <w:sz w:val="20"/>
          <w:szCs w:val="20"/>
        </w:rPr>
        <w:t>до дня окончания подачи заявок на участие в запросе предложений.</w:t>
      </w:r>
    </w:p>
    <w:p w:rsidR="00172C2F" w:rsidRPr="00CF4476" w:rsidRDefault="0003637C" w:rsidP="00281171">
      <w:pPr>
        <w:pStyle w:val="15"/>
        <w:numPr>
          <w:ilvl w:val="2"/>
          <w:numId w:val="13"/>
        </w:numPr>
        <w:tabs>
          <w:tab w:val="left" w:pos="1080"/>
        </w:tabs>
        <w:ind w:left="1134" w:hanging="1134"/>
        <w:jc w:val="both"/>
        <w:rPr>
          <w:sz w:val="20"/>
          <w:szCs w:val="20"/>
        </w:rPr>
      </w:pPr>
      <w:r w:rsidRPr="00CF4476">
        <w:rPr>
          <w:sz w:val="20"/>
          <w:szCs w:val="20"/>
        </w:rPr>
        <w:t>Заказчик в течение 1 </w:t>
      </w:r>
      <w:r w:rsidR="00172C2F" w:rsidRPr="00CF4476">
        <w:rPr>
          <w:sz w:val="20"/>
          <w:szCs w:val="20"/>
        </w:rPr>
        <w:t xml:space="preserve">(одного) рабочего дня со дня поступления запроса на разъяснение положений документации размещает на сайте </w:t>
      </w:r>
      <w:hyperlink r:id="rId10" w:history="1">
        <w:r w:rsidR="008D515E" w:rsidRPr="00CF4476">
          <w:rPr>
            <w:rStyle w:val="aa"/>
            <w:color w:val="auto"/>
            <w:sz w:val="20"/>
            <w:szCs w:val="20"/>
          </w:rPr>
          <w:t>http://zakupki.gov.ru</w:t>
        </w:r>
      </w:hyperlink>
      <w:r w:rsidR="00A57BFC" w:rsidRPr="00CF4476">
        <w:rPr>
          <w:sz w:val="20"/>
          <w:szCs w:val="20"/>
        </w:rPr>
        <w:t xml:space="preserve"> </w:t>
      </w:r>
      <w:r w:rsidR="00172C2F" w:rsidRPr="00CF4476">
        <w:rPr>
          <w:sz w:val="20"/>
          <w:szCs w:val="20"/>
        </w:rPr>
        <w:t>и ЭТП</w:t>
      </w:r>
      <w:r w:rsidR="00A57BFC" w:rsidRPr="00CF4476">
        <w:rPr>
          <w:sz w:val="20"/>
          <w:szCs w:val="20"/>
        </w:rPr>
        <w:t xml:space="preserve"> </w:t>
      </w:r>
      <w:hyperlink r:id="rId11" w:history="1">
        <w:r w:rsidR="00A5100C" w:rsidRPr="00CF4476">
          <w:rPr>
            <w:rStyle w:val="aa"/>
            <w:color w:val="auto"/>
            <w:sz w:val="20"/>
            <w:szCs w:val="20"/>
          </w:rPr>
          <w:t>http://torgi82.ru</w:t>
        </w:r>
      </w:hyperlink>
      <w:r w:rsidR="00A57BFC" w:rsidRPr="00CF4476">
        <w:rPr>
          <w:sz w:val="20"/>
          <w:szCs w:val="20"/>
        </w:rPr>
        <w:t xml:space="preserve"> </w:t>
      </w:r>
      <w:r w:rsidR="00172C2F" w:rsidRPr="00CF4476">
        <w:rPr>
          <w:sz w:val="20"/>
          <w:szCs w:val="20"/>
        </w:rPr>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Организатор закупок вправе не давать разъяснения на запрос о разъяснении положений документации, поступивший после окончания срока пода</w:t>
      </w:r>
      <w:r w:rsidR="0003637C" w:rsidRPr="00CF4476">
        <w:rPr>
          <w:sz w:val="20"/>
          <w:szCs w:val="20"/>
        </w:rPr>
        <w:t>чи заявок на участие в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Участник закуп</w:t>
      </w:r>
      <w:r w:rsidR="00CF126E" w:rsidRPr="00CF4476">
        <w:rPr>
          <w:sz w:val="20"/>
          <w:szCs w:val="20"/>
        </w:rPr>
        <w:t>ок</w:t>
      </w:r>
      <w:r w:rsidR="00704969" w:rsidRPr="00CF4476">
        <w:rPr>
          <w:sz w:val="20"/>
          <w:szCs w:val="20"/>
        </w:rPr>
        <w:t xml:space="preserve"> </w:t>
      </w:r>
      <w:r w:rsidRPr="00CF4476">
        <w:rPr>
          <w:sz w:val="20"/>
          <w:szCs w:val="20"/>
        </w:rPr>
        <w:t>не вправе ссылаться на устную информацию, полученную от Заказчика.</w:t>
      </w:r>
    </w:p>
    <w:p w:rsidR="00172C2F" w:rsidRPr="00CF4476" w:rsidRDefault="00172C2F" w:rsidP="00BD71AD">
      <w:pPr>
        <w:pStyle w:val="15"/>
        <w:tabs>
          <w:tab w:val="left" w:pos="1080"/>
        </w:tabs>
        <w:ind w:left="1080"/>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Внесение изменений в документацию о закупке</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Любое изменение документации о закупке является неотъемлемой ее частью.</w:t>
      </w:r>
    </w:p>
    <w:p w:rsidR="00172C2F" w:rsidRPr="00CF4476" w:rsidRDefault="0003637C" w:rsidP="00281171">
      <w:pPr>
        <w:pStyle w:val="15"/>
        <w:numPr>
          <w:ilvl w:val="2"/>
          <w:numId w:val="13"/>
        </w:numPr>
        <w:tabs>
          <w:tab w:val="left" w:pos="1080"/>
        </w:tabs>
        <w:ind w:left="1134" w:hanging="1134"/>
        <w:jc w:val="both"/>
        <w:rPr>
          <w:sz w:val="20"/>
          <w:szCs w:val="20"/>
        </w:rPr>
      </w:pPr>
      <w:r w:rsidRPr="00CF4476">
        <w:rPr>
          <w:sz w:val="20"/>
          <w:szCs w:val="20"/>
        </w:rPr>
        <w:t>В течение 3 </w:t>
      </w:r>
      <w:r w:rsidR="00172C2F" w:rsidRPr="00CF4476">
        <w:rPr>
          <w:sz w:val="20"/>
          <w:szCs w:val="20"/>
        </w:rPr>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sidR="00E1121F" w:rsidRPr="00CF4476">
        <w:rPr>
          <w:sz w:val="20"/>
          <w:szCs w:val="20"/>
          <w:u w:val="single"/>
        </w:rPr>
        <w:t>http://</w:t>
      </w:r>
      <w:r w:rsidR="008D515E" w:rsidRPr="00CF4476">
        <w:rPr>
          <w:sz w:val="20"/>
          <w:szCs w:val="20"/>
          <w:u w:val="single"/>
        </w:rPr>
        <w:t>zakupki</w:t>
      </w:r>
      <w:r w:rsidR="00E1121F" w:rsidRPr="00CF4476">
        <w:rPr>
          <w:sz w:val="20"/>
          <w:szCs w:val="20"/>
          <w:u w:val="single"/>
        </w:rPr>
        <w:t>.gov.ru</w:t>
      </w:r>
      <w:r w:rsidR="00172C2F" w:rsidRPr="00CF4476">
        <w:rPr>
          <w:sz w:val="20"/>
          <w:szCs w:val="20"/>
        </w:rPr>
        <w:t xml:space="preserve"> и ЭТП</w:t>
      </w:r>
      <w:r w:rsidR="00A57BFC" w:rsidRPr="00CF4476">
        <w:rPr>
          <w:sz w:val="20"/>
          <w:szCs w:val="20"/>
        </w:rPr>
        <w:t xml:space="preserve"> </w:t>
      </w:r>
      <w:hyperlink r:id="rId12" w:history="1">
        <w:r w:rsidR="00A5100C" w:rsidRPr="00CF4476">
          <w:rPr>
            <w:rStyle w:val="aa"/>
            <w:color w:val="auto"/>
            <w:sz w:val="20"/>
            <w:szCs w:val="20"/>
          </w:rPr>
          <w:t>http://torgi82.ru</w:t>
        </w:r>
      </w:hyperlink>
      <w:r w:rsidR="00570056" w:rsidRPr="00CF4476">
        <w:rPr>
          <w:rStyle w:val="FontStyle128"/>
          <w:color w:val="auto"/>
          <w:sz w:val="20"/>
          <w:szCs w:val="20"/>
        </w:rPr>
        <w:t>.</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 xml:space="preserve">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w:t>
      </w:r>
      <w:r w:rsidRPr="00CF4476">
        <w:rPr>
          <w:sz w:val="20"/>
          <w:szCs w:val="20"/>
        </w:rPr>
        <w:lastRenderedPageBreak/>
        <w:t>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w:t>
      </w:r>
      <w:r w:rsidR="00D9381F" w:rsidRPr="00CF4476">
        <w:rPr>
          <w:sz w:val="20"/>
          <w:szCs w:val="20"/>
        </w:rPr>
        <w:t xml:space="preserve">ой срок составлял не менее чем </w:t>
      </w:r>
      <w:r w:rsidRPr="00CF4476">
        <w:rPr>
          <w:sz w:val="20"/>
          <w:szCs w:val="20"/>
        </w:rPr>
        <w:t>3 (три) рабочих дня.</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 xml:space="preserve">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w:t>
      </w:r>
      <w:r w:rsidR="00CD24EB" w:rsidRPr="00CF4476">
        <w:rPr>
          <w:sz w:val="20"/>
          <w:szCs w:val="20"/>
        </w:rPr>
        <w:t>У</w:t>
      </w:r>
      <w:r w:rsidRPr="00CF4476">
        <w:rPr>
          <w:sz w:val="20"/>
          <w:szCs w:val="20"/>
        </w:rPr>
        <w:t>частников закупки и подведения итогов запросов предложений.</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Все Участники закупки самостоятельно отслеживают размещение информации о внесении изменений в извещение и документацию о закупке.</w:t>
      </w:r>
    </w:p>
    <w:p w:rsidR="00172C2F" w:rsidRPr="00CF4476" w:rsidRDefault="00172C2F" w:rsidP="00BD71AD">
      <w:pPr>
        <w:pStyle w:val="15"/>
        <w:tabs>
          <w:tab w:val="left" w:pos="1080"/>
        </w:tabs>
        <w:ind w:left="1080"/>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Затраты на участие в запросе предложений</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172C2F" w:rsidRPr="00CF4476" w:rsidRDefault="00172C2F" w:rsidP="00281171">
      <w:pPr>
        <w:pStyle w:val="15"/>
        <w:tabs>
          <w:tab w:val="left" w:pos="1080"/>
        </w:tabs>
        <w:ind w:left="1134" w:hanging="1134"/>
        <w:jc w:val="both"/>
        <w:rPr>
          <w:sz w:val="20"/>
          <w:szCs w:val="20"/>
        </w:rPr>
      </w:pPr>
    </w:p>
    <w:p w:rsidR="00172C2F" w:rsidRPr="00CF4476" w:rsidRDefault="00172C2F" w:rsidP="00281171">
      <w:pPr>
        <w:pStyle w:val="15"/>
        <w:numPr>
          <w:ilvl w:val="1"/>
          <w:numId w:val="13"/>
        </w:numPr>
        <w:ind w:left="1134" w:hanging="1134"/>
        <w:outlineLvl w:val="1"/>
        <w:rPr>
          <w:b/>
          <w:sz w:val="20"/>
          <w:szCs w:val="20"/>
        </w:rPr>
      </w:pPr>
      <w:r w:rsidRPr="00CF4476">
        <w:rPr>
          <w:b/>
          <w:sz w:val="20"/>
          <w:szCs w:val="20"/>
        </w:rPr>
        <w:t xml:space="preserve">Отказ от проведения </w:t>
      </w:r>
      <w:r w:rsidRPr="00CF4476">
        <w:rPr>
          <w:rStyle w:val="FontStyle128"/>
          <w:b/>
          <w:color w:val="auto"/>
          <w:sz w:val="20"/>
          <w:szCs w:val="20"/>
        </w:rPr>
        <w:t>запроса предложений</w:t>
      </w:r>
    </w:p>
    <w:p w:rsidR="00172C2F" w:rsidRPr="00CF4476" w:rsidRDefault="00172C2F" w:rsidP="00281171">
      <w:pPr>
        <w:pStyle w:val="15"/>
        <w:numPr>
          <w:ilvl w:val="2"/>
          <w:numId w:val="13"/>
        </w:numPr>
        <w:tabs>
          <w:tab w:val="left" w:pos="1080"/>
        </w:tabs>
        <w:ind w:left="1134" w:hanging="1134"/>
        <w:jc w:val="both"/>
        <w:rPr>
          <w:sz w:val="20"/>
          <w:szCs w:val="20"/>
        </w:rPr>
      </w:pPr>
      <w:r w:rsidRPr="00CF4476">
        <w:rPr>
          <w:sz w:val="20"/>
          <w:szCs w:val="20"/>
        </w:rP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172C2F" w:rsidRPr="00CF4476" w:rsidRDefault="00172C2F" w:rsidP="00281171">
      <w:pPr>
        <w:pStyle w:val="afffa"/>
        <w:widowControl w:val="0"/>
        <w:numPr>
          <w:ilvl w:val="2"/>
          <w:numId w:val="13"/>
        </w:numPr>
        <w:tabs>
          <w:tab w:val="left" w:pos="1134"/>
        </w:tabs>
        <w:autoSpaceDE w:val="0"/>
        <w:autoSpaceDN w:val="0"/>
        <w:adjustRightInd w:val="0"/>
        <w:ind w:left="1134" w:hanging="1134"/>
        <w:contextualSpacing w:val="0"/>
        <w:jc w:val="both"/>
        <w:rPr>
          <w:sz w:val="20"/>
        </w:rPr>
      </w:pPr>
      <w:r w:rsidRPr="00CF4476">
        <w:rPr>
          <w:sz w:val="20"/>
        </w:rPr>
        <w:t>В случае принятия решения об отказе от проведения запроса предложений, Заказчик в течение дня, следующего за днем принятия такого решения</w:t>
      </w:r>
      <w:r w:rsidR="00794BFE" w:rsidRPr="00CF4476">
        <w:rPr>
          <w:sz w:val="20"/>
        </w:rPr>
        <w:t>,</w:t>
      </w:r>
      <w:r w:rsidRPr="00CF4476">
        <w:rPr>
          <w:sz w:val="20"/>
        </w:rPr>
        <w:t xml:space="preserve"> размещает сведения об отказе от проведения запроса предложений </w:t>
      </w:r>
      <w:r w:rsidRPr="00CF4476">
        <w:rPr>
          <w:rStyle w:val="2b"/>
          <w:sz w:val="20"/>
        </w:rPr>
        <w:t>в единой информационной системе, а также на электронной торговой площадке</w:t>
      </w:r>
      <w:r w:rsidRPr="00CF4476">
        <w:rPr>
          <w:sz w:val="20"/>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172C2F" w:rsidRPr="00CF4476" w:rsidRDefault="00172C2F" w:rsidP="00281171">
      <w:pPr>
        <w:pStyle w:val="afffa"/>
        <w:widowControl w:val="0"/>
        <w:numPr>
          <w:ilvl w:val="2"/>
          <w:numId w:val="13"/>
        </w:numPr>
        <w:tabs>
          <w:tab w:val="left" w:pos="1134"/>
        </w:tabs>
        <w:autoSpaceDE w:val="0"/>
        <w:autoSpaceDN w:val="0"/>
        <w:adjustRightInd w:val="0"/>
        <w:ind w:left="1134" w:hanging="1134"/>
        <w:contextualSpacing w:val="0"/>
        <w:jc w:val="both"/>
        <w:rPr>
          <w:sz w:val="20"/>
        </w:rPr>
      </w:pPr>
      <w:r w:rsidRPr="00CF4476">
        <w:rPr>
          <w:sz w:val="20"/>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r w:rsidR="00281171" w:rsidRPr="00CF4476">
        <w:rPr>
          <w:sz w:val="20"/>
        </w:rPr>
        <w:t>.</w:t>
      </w:r>
    </w:p>
    <w:p w:rsidR="00172C2F" w:rsidRPr="00CF4476" w:rsidRDefault="00172C2F" w:rsidP="00BD71AD">
      <w:pPr>
        <w:pStyle w:val="15"/>
        <w:tabs>
          <w:tab w:val="left" w:pos="1080"/>
        </w:tabs>
        <w:ind w:left="1080"/>
        <w:jc w:val="both"/>
        <w:rPr>
          <w:sz w:val="20"/>
          <w:szCs w:val="20"/>
        </w:rPr>
      </w:pPr>
    </w:p>
    <w:p w:rsidR="00172C2F" w:rsidRPr="00CF4476" w:rsidRDefault="00172C2F" w:rsidP="00AB73D7">
      <w:pPr>
        <w:pStyle w:val="15"/>
        <w:numPr>
          <w:ilvl w:val="1"/>
          <w:numId w:val="13"/>
        </w:numPr>
        <w:ind w:left="1134" w:hanging="1134"/>
        <w:outlineLvl w:val="1"/>
        <w:rPr>
          <w:b/>
          <w:sz w:val="20"/>
          <w:szCs w:val="20"/>
        </w:rPr>
      </w:pPr>
      <w:bookmarkStart w:id="22" w:name="_Ref316304084"/>
      <w:r w:rsidRPr="00CF4476">
        <w:rPr>
          <w:b/>
          <w:sz w:val="20"/>
          <w:szCs w:val="20"/>
        </w:rPr>
        <w:t>Обеспечение заявки на участие в запросе предложений</w:t>
      </w:r>
      <w:bookmarkStart w:id="23" w:name="_Ref316304115"/>
    </w:p>
    <w:p w:rsidR="00172C2F" w:rsidRPr="00CF4476" w:rsidRDefault="00172C2F" w:rsidP="00AB73D7">
      <w:pPr>
        <w:pStyle w:val="15"/>
        <w:numPr>
          <w:ilvl w:val="2"/>
          <w:numId w:val="13"/>
        </w:numPr>
        <w:tabs>
          <w:tab w:val="left" w:pos="1000"/>
        </w:tabs>
        <w:ind w:left="1134" w:hanging="1134"/>
        <w:jc w:val="both"/>
        <w:outlineLvl w:val="1"/>
        <w:rPr>
          <w:b/>
          <w:sz w:val="20"/>
          <w:szCs w:val="20"/>
        </w:rPr>
      </w:pPr>
      <w:r w:rsidRPr="00CF4476">
        <w:rPr>
          <w:sz w:val="20"/>
          <w:szCs w:val="20"/>
        </w:rPr>
        <w:t>Заказчик вправе установить в настоящей документации</w:t>
      </w:r>
      <w:bookmarkEnd w:id="23"/>
      <w:r w:rsidR="00704969" w:rsidRPr="00CF4476">
        <w:rPr>
          <w:sz w:val="20"/>
          <w:szCs w:val="20"/>
        </w:rPr>
        <w:t xml:space="preserve"> </w:t>
      </w:r>
      <w:r w:rsidRPr="00CF4476">
        <w:rPr>
          <w:sz w:val="20"/>
          <w:szCs w:val="20"/>
        </w:rPr>
        <w:t>требование об обеспечении заявки на участие в закупке, которое гарантирует следующие обязательства Участника закупки:</w:t>
      </w:r>
    </w:p>
    <w:p w:rsidR="00172C2F" w:rsidRPr="00CF4476" w:rsidRDefault="00172C2F" w:rsidP="00AB73D7">
      <w:pPr>
        <w:pStyle w:val="af1"/>
        <w:numPr>
          <w:ilvl w:val="0"/>
          <w:numId w:val="18"/>
        </w:numPr>
        <w:spacing w:line="240" w:lineRule="auto"/>
        <w:ind w:left="1134" w:hanging="283"/>
      </w:pPr>
      <w:r w:rsidRPr="00CF4476">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172C2F" w:rsidRPr="00CF4476" w:rsidRDefault="00172C2F" w:rsidP="00AB73D7">
      <w:pPr>
        <w:pStyle w:val="af1"/>
        <w:numPr>
          <w:ilvl w:val="0"/>
          <w:numId w:val="18"/>
        </w:numPr>
        <w:spacing w:line="240" w:lineRule="auto"/>
        <w:ind w:left="1134" w:hanging="283"/>
      </w:pPr>
      <w:r w:rsidRPr="00CF4476">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172C2F" w:rsidRPr="00CF4476" w:rsidRDefault="00172C2F" w:rsidP="00AB73D7">
      <w:pPr>
        <w:pStyle w:val="af1"/>
        <w:numPr>
          <w:ilvl w:val="0"/>
          <w:numId w:val="18"/>
        </w:numPr>
        <w:spacing w:line="240" w:lineRule="auto"/>
        <w:ind w:left="1134" w:hanging="283"/>
      </w:pPr>
      <w:r w:rsidRPr="00CF4476">
        <w:t>обязательство заключить Договор в установленном настоящей документацией порядке.</w:t>
      </w:r>
    </w:p>
    <w:p w:rsidR="00172C2F" w:rsidRPr="00CF4476" w:rsidRDefault="00172C2F" w:rsidP="00AB73D7">
      <w:pPr>
        <w:pStyle w:val="15"/>
        <w:numPr>
          <w:ilvl w:val="2"/>
          <w:numId w:val="13"/>
        </w:numPr>
        <w:tabs>
          <w:tab w:val="left" w:pos="-5387"/>
        </w:tabs>
        <w:ind w:left="1134" w:hanging="1134"/>
        <w:jc w:val="both"/>
        <w:rPr>
          <w:sz w:val="20"/>
          <w:szCs w:val="20"/>
        </w:rPr>
      </w:pPr>
      <w:r w:rsidRPr="00CF4476">
        <w:rPr>
          <w:sz w:val="20"/>
          <w:szCs w:val="20"/>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172C2F" w:rsidRPr="00CF4476" w:rsidRDefault="00172C2F" w:rsidP="00AB73D7">
      <w:pPr>
        <w:pStyle w:val="afffa"/>
        <w:widowControl w:val="0"/>
        <w:numPr>
          <w:ilvl w:val="2"/>
          <w:numId w:val="13"/>
        </w:numPr>
        <w:tabs>
          <w:tab w:val="left" w:pos="1000"/>
        </w:tabs>
        <w:autoSpaceDE w:val="0"/>
        <w:autoSpaceDN w:val="0"/>
        <w:adjustRightInd w:val="0"/>
        <w:ind w:left="1134" w:hanging="1134"/>
        <w:contextualSpacing w:val="0"/>
        <w:jc w:val="both"/>
        <w:rPr>
          <w:sz w:val="20"/>
        </w:rPr>
      </w:pPr>
      <w:r w:rsidRPr="00CF4476">
        <w:rPr>
          <w:sz w:val="20"/>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rsidR="00704969" w:rsidRPr="00CF4476">
        <w:rPr>
          <w:sz w:val="20"/>
        </w:rPr>
        <w:t xml:space="preserve"> </w:t>
      </w:r>
      <w:r w:rsidRPr="00CF4476">
        <w:rPr>
          <w:sz w:val="20"/>
        </w:rPr>
        <w:t>документации.</w:t>
      </w:r>
    </w:p>
    <w:p w:rsidR="00172C2F" w:rsidRPr="00CF4476" w:rsidRDefault="00172C2F" w:rsidP="00AB73D7">
      <w:pPr>
        <w:pStyle w:val="15"/>
        <w:numPr>
          <w:ilvl w:val="2"/>
          <w:numId w:val="13"/>
        </w:numPr>
        <w:tabs>
          <w:tab w:val="left" w:pos="1000"/>
          <w:tab w:val="left" w:pos="1080"/>
        </w:tabs>
        <w:ind w:left="1134" w:hanging="1134"/>
        <w:jc w:val="both"/>
        <w:rPr>
          <w:sz w:val="20"/>
          <w:szCs w:val="20"/>
        </w:rPr>
      </w:pPr>
      <w:r w:rsidRPr="00CF4476">
        <w:rPr>
          <w:sz w:val="20"/>
          <w:szCs w:val="20"/>
        </w:rP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172C2F" w:rsidRPr="00CF4476" w:rsidRDefault="00172C2F" w:rsidP="00AB73D7">
      <w:pPr>
        <w:pStyle w:val="Style23"/>
        <w:widowControl/>
        <w:numPr>
          <w:ilvl w:val="0"/>
          <w:numId w:val="14"/>
        </w:numPr>
        <w:spacing w:line="240" w:lineRule="auto"/>
        <w:ind w:left="1134" w:right="58" w:hanging="283"/>
        <w:rPr>
          <w:rStyle w:val="FontStyle128"/>
          <w:color w:val="auto"/>
          <w:sz w:val="20"/>
          <w:szCs w:val="20"/>
        </w:rPr>
      </w:pPr>
      <w:r w:rsidRPr="00CF4476">
        <w:rPr>
          <w:sz w:val="20"/>
          <w:szCs w:val="20"/>
        </w:rPr>
        <w:t>принятия Заказчиком решения об отказе от проведения закупки участнику, подавшему заявку на участие в закупке</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поступления Заказчику уведомления об отзыве заявки на участи</w:t>
      </w:r>
      <w:r w:rsidR="00A77614" w:rsidRPr="00CF4476">
        <w:rPr>
          <w:sz w:val="20"/>
          <w:szCs w:val="20"/>
        </w:rPr>
        <w:t xml:space="preserve">е в закупке </w:t>
      </w:r>
      <w:r w:rsidR="00CD24EB" w:rsidRPr="00CF4476">
        <w:rPr>
          <w:sz w:val="20"/>
          <w:szCs w:val="20"/>
        </w:rPr>
        <w:t>У</w:t>
      </w:r>
      <w:r w:rsidRPr="00CF4476">
        <w:rPr>
          <w:sz w:val="20"/>
          <w:szCs w:val="20"/>
        </w:rPr>
        <w:t>частнику, подавшему заявку на участие в закупке</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 xml:space="preserve">подписания протокола оценки и сопоставления заявок на участие в закупке </w:t>
      </w:r>
      <w:r w:rsidR="00CD24EB" w:rsidRPr="00CF4476">
        <w:rPr>
          <w:sz w:val="20"/>
          <w:szCs w:val="20"/>
        </w:rPr>
        <w:t>У</w:t>
      </w:r>
      <w:r w:rsidRPr="00CF4476">
        <w:rPr>
          <w:sz w:val="20"/>
          <w:szCs w:val="20"/>
        </w:rPr>
        <w:t>частнику, подавшему заявку после окончания срока их приема</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lastRenderedPageBreak/>
        <w:t xml:space="preserve">подписания протокола оценки и сопоставления заявок на участие в закупке </w:t>
      </w:r>
      <w:r w:rsidR="00CD24EB" w:rsidRPr="00CF4476">
        <w:rPr>
          <w:sz w:val="20"/>
          <w:szCs w:val="20"/>
        </w:rPr>
        <w:t>У</w:t>
      </w:r>
      <w:r w:rsidRPr="00CF4476">
        <w:rPr>
          <w:sz w:val="20"/>
          <w:szCs w:val="20"/>
        </w:rPr>
        <w:t>частнику, подавшему заявку на участие и не допущенному к участию в закупке</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 xml:space="preserve">подписания протокола оценки и сопоставления заявок на участие в закупке </w:t>
      </w:r>
      <w:r w:rsidR="00CD24EB" w:rsidRPr="00CF4476">
        <w:rPr>
          <w:sz w:val="20"/>
          <w:szCs w:val="20"/>
        </w:rPr>
        <w:t>У</w:t>
      </w:r>
      <w:r w:rsidRPr="00CF4476">
        <w:rPr>
          <w:sz w:val="20"/>
          <w:szCs w:val="20"/>
        </w:rPr>
        <w:t xml:space="preserve">частникам закупки, которые участвовали, но не стали победителями закупки, кроме </w:t>
      </w:r>
      <w:r w:rsidR="00CD24EB" w:rsidRPr="00CF4476">
        <w:rPr>
          <w:sz w:val="20"/>
          <w:szCs w:val="20"/>
        </w:rPr>
        <w:t>У</w:t>
      </w:r>
      <w:r w:rsidRPr="00CF4476">
        <w:rPr>
          <w:sz w:val="20"/>
          <w:szCs w:val="20"/>
        </w:rPr>
        <w:t>частника, сделавшего предложение, следующее за предложением победителя закупки, заявке которого был присвоен второй номер</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заключения договора победителю закупки</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 xml:space="preserve">заключения договора </w:t>
      </w:r>
      <w:r w:rsidR="00CD24EB" w:rsidRPr="00CF4476">
        <w:rPr>
          <w:sz w:val="20"/>
          <w:szCs w:val="20"/>
        </w:rPr>
        <w:t>У</w:t>
      </w:r>
      <w:r w:rsidRPr="00CF4476">
        <w:rPr>
          <w:sz w:val="20"/>
          <w:szCs w:val="20"/>
        </w:rPr>
        <w:t>частнику закупки, заявке на участие которого присвоен второй номер</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 xml:space="preserve">принятия решения о несоответствии заявки на участие в закупке – единственному </w:t>
      </w:r>
      <w:r w:rsidR="00CD24EB" w:rsidRPr="00CF4476">
        <w:rPr>
          <w:sz w:val="20"/>
          <w:szCs w:val="20"/>
        </w:rPr>
        <w:t>У</w:t>
      </w:r>
      <w:r w:rsidRPr="00CF4476">
        <w:rPr>
          <w:sz w:val="20"/>
          <w:szCs w:val="20"/>
        </w:rPr>
        <w:t>частнику закупки, заявка которого была признана Комиссией не соответствующей требованиям документации о закупке</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 xml:space="preserve">заключения договора с </w:t>
      </w:r>
      <w:r w:rsidR="00CD24EB" w:rsidRPr="00CF4476">
        <w:rPr>
          <w:sz w:val="20"/>
          <w:szCs w:val="20"/>
        </w:rPr>
        <w:t>У</w:t>
      </w:r>
      <w:r w:rsidRPr="00CF4476">
        <w:rPr>
          <w:sz w:val="20"/>
          <w:szCs w:val="20"/>
        </w:rPr>
        <w:t xml:space="preserve">частником, подавшим единственную заявку на участие в закупке, соответствующую требованиям документации о закупке, такому </w:t>
      </w:r>
      <w:r w:rsidR="00CD24EB" w:rsidRPr="00CF4476">
        <w:rPr>
          <w:sz w:val="20"/>
          <w:szCs w:val="20"/>
        </w:rPr>
        <w:t>У</w:t>
      </w:r>
      <w:r w:rsidRPr="00CF4476">
        <w:rPr>
          <w:sz w:val="20"/>
          <w:szCs w:val="20"/>
        </w:rPr>
        <w:t>частнику</w:t>
      </w:r>
      <w:r w:rsidRPr="00CF4476">
        <w:rPr>
          <w:rStyle w:val="FontStyle128"/>
          <w:color w:val="auto"/>
          <w:sz w:val="20"/>
          <w:szCs w:val="20"/>
        </w:rPr>
        <w:t>;</w:t>
      </w:r>
    </w:p>
    <w:p w:rsidR="00172C2F" w:rsidRPr="00CF4476" w:rsidRDefault="00172C2F" w:rsidP="00AB73D7">
      <w:pPr>
        <w:pStyle w:val="Style23"/>
        <w:widowControl/>
        <w:numPr>
          <w:ilvl w:val="0"/>
          <w:numId w:val="14"/>
        </w:numPr>
        <w:tabs>
          <w:tab w:val="left" w:pos="1701"/>
        </w:tabs>
        <w:spacing w:line="240" w:lineRule="auto"/>
        <w:ind w:left="1134" w:right="58" w:hanging="283"/>
        <w:rPr>
          <w:sz w:val="20"/>
          <w:szCs w:val="20"/>
        </w:rPr>
      </w:pPr>
      <w:r w:rsidRPr="00CF4476">
        <w:rPr>
          <w:sz w:val="20"/>
          <w:szCs w:val="20"/>
        </w:rPr>
        <w:t xml:space="preserve">заключения договора с единственным допущенным к участию в закупке </w:t>
      </w:r>
      <w:r w:rsidR="00CD24EB" w:rsidRPr="00CF4476">
        <w:rPr>
          <w:sz w:val="20"/>
          <w:szCs w:val="20"/>
        </w:rPr>
        <w:t>У</w:t>
      </w:r>
      <w:r w:rsidRPr="00CF4476">
        <w:rPr>
          <w:sz w:val="20"/>
          <w:szCs w:val="20"/>
        </w:rPr>
        <w:t xml:space="preserve">частником такому </w:t>
      </w:r>
      <w:r w:rsidR="00CD24EB" w:rsidRPr="00CF4476">
        <w:rPr>
          <w:sz w:val="20"/>
          <w:szCs w:val="20"/>
        </w:rPr>
        <w:t>У</w:t>
      </w:r>
      <w:r w:rsidRPr="00CF4476">
        <w:rPr>
          <w:sz w:val="20"/>
          <w:szCs w:val="20"/>
        </w:rPr>
        <w:t>частнику;</w:t>
      </w:r>
    </w:p>
    <w:p w:rsidR="00172C2F" w:rsidRPr="00CF4476" w:rsidRDefault="00172C2F" w:rsidP="00AB73D7">
      <w:pPr>
        <w:pStyle w:val="Style23"/>
        <w:widowControl/>
        <w:numPr>
          <w:ilvl w:val="0"/>
          <w:numId w:val="14"/>
        </w:numPr>
        <w:tabs>
          <w:tab w:val="left" w:pos="1701"/>
        </w:tabs>
        <w:spacing w:line="240" w:lineRule="auto"/>
        <w:ind w:left="1134" w:right="58" w:hanging="283"/>
        <w:rPr>
          <w:rStyle w:val="FontStyle128"/>
          <w:color w:val="auto"/>
          <w:sz w:val="20"/>
          <w:szCs w:val="20"/>
        </w:rPr>
      </w:pPr>
      <w:r w:rsidRPr="00CF4476">
        <w:rPr>
          <w:sz w:val="20"/>
          <w:szCs w:val="20"/>
        </w:rPr>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rsidR="00CD24EB" w:rsidRPr="00CF4476">
        <w:rPr>
          <w:sz w:val="20"/>
          <w:szCs w:val="20"/>
        </w:rPr>
        <w:t>У</w:t>
      </w:r>
      <w:r w:rsidRPr="00CF4476">
        <w:rPr>
          <w:sz w:val="20"/>
          <w:szCs w:val="20"/>
        </w:rPr>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rsidR="00CD24EB" w:rsidRPr="00CF4476">
        <w:rPr>
          <w:sz w:val="20"/>
          <w:szCs w:val="20"/>
        </w:rPr>
        <w:t>У</w:t>
      </w:r>
      <w:r w:rsidRPr="00CF4476">
        <w:rPr>
          <w:sz w:val="20"/>
          <w:szCs w:val="20"/>
        </w:rPr>
        <w:t>частнику.</w:t>
      </w:r>
    </w:p>
    <w:p w:rsidR="00172C2F" w:rsidRPr="00CF4476" w:rsidRDefault="00172C2F" w:rsidP="002C1C30">
      <w:pPr>
        <w:pStyle w:val="15"/>
        <w:numPr>
          <w:ilvl w:val="2"/>
          <w:numId w:val="13"/>
        </w:numPr>
        <w:tabs>
          <w:tab w:val="left" w:pos="1080"/>
        </w:tabs>
        <w:ind w:left="1080" w:hanging="1080"/>
        <w:jc w:val="both"/>
        <w:rPr>
          <w:sz w:val="20"/>
          <w:szCs w:val="20"/>
        </w:rPr>
      </w:pPr>
      <w:bookmarkStart w:id="24" w:name="_Toc132091799"/>
      <w:bookmarkEnd w:id="24"/>
      <w:r w:rsidRPr="00CF4476">
        <w:rPr>
          <w:sz w:val="20"/>
          <w:szCs w:val="20"/>
        </w:rP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172C2F" w:rsidRPr="00CF4476" w:rsidRDefault="00172C2F" w:rsidP="00BD71AD">
      <w:pPr>
        <w:pStyle w:val="15"/>
        <w:tabs>
          <w:tab w:val="left" w:pos="1080"/>
        </w:tabs>
        <w:ind w:left="1080"/>
        <w:jc w:val="both"/>
        <w:rPr>
          <w:sz w:val="20"/>
          <w:szCs w:val="20"/>
        </w:rPr>
      </w:pPr>
    </w:p>
    <w:p w:rsidR="00172C2F" w:rsidRPr="00CF4476" w:rsidRDefault="00172C2F" w:rsidP="00AB73D7">
      <w:pPr>
        <w:pStyle w:val="15"/>
        <w:numPr>
          <w:ilvl w:val="1"/>
          <w:numId w:val="13"/>
        </w:numPr>
        <w:ind w:left="1134" w:hanging="1134"/>
        <w:outlineLvl w:val="1"/>
        <w:rPr>
          <w:b/>
          <w:sz w:val="20"/>
          <w:szCs w:val="20"/>
        </w:rPr>
      </w:pPr>
      <w:r w:rsidRPr="00CF4476">
        <w:rPr>
          <w:b/>
          <w:sz w:val="20"/>
          <w:szCs w:val="20"/>
        </w:rPr>
        <w:t xml:space="preserve">Подача и прием заявок на участие в </w:t>
      </w:r>
      <w:bookmarkEnd w:id="22"/>
      <w:r w:rsidRPr="00CF4476">
        <w:rPr>
          <w:b/>
          <w:sz w:val="20"/>
          <w:szCs w:val="20"/>
        </w:rPr>
        <w:t xml:space="preserve">запросе предложений </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Подача заявок на участие в запросе предложений осуществляется в соответствии с инструкциями и Регламентом ЭТП.</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 xml:space="preserve">Датой начала срока подачи заявок на участие в закупке является день размещения на сайте </w:t>
      </w:r>
      <w:r w:rsidR="00E1121F" w:rsidRPr="00CF4476">
        <w:rPr>
          <w:sz w:val="20"/>
          <w:szCs w:val="20"/>
        </w:rPr>
        <w:t>http://</w:t>
      </w:r>
      <w:r w:rsidR="008D515E" w:rsidRPr="00CF4476">
        <w:rPr>
          <w:sz w:val="20"/>
          <w:szCs w:val="20"/>
        </w:rPr>
        <w:t>zakupki</w:t>
      </w:r>
      <w:r w:rsidR="00E1121F" w:rsidRPr="00CF4476">
        <w:rPr>
          <w:sz w:val="20"/>
          <w:szCs w:val="20"/>
        </w:rPr>
        <w:t>.gov.ru</w:t>
      </w:r>
      <w:r w:rsidRPr="00CF4476">
        <w:rPr>
          <w:sz w:val="20"/>
          <w:szCs w:val="20"/>
        </w:rPr>
        <w:t xml:space="preserve"> и ЭТП</w:t>
      </w:r>
      <w:r w:rsidR="00A57BFC" w:rsidRPr="00CF4476">
        <w:rPr>
          <w:sz w:val="20"/>
          <w:szCs w:val="20"/>
        </w:rPr>
        <w:t xml:space="preserve"> </w:t>
      </w:r>
      <w:hyperlink r:id="rId13" w:history="1">
        <w:r w:rsidR="00A5100C" w:rsidRPr="00CF4476">
          <w:rPr>
            <w:rStyle w:val="aa"/>
            <w:color w:val="auto"/>
            <w:sz w:val="20"/>
            <w:szCs w:val="20"/>
          </w:rPr>
          <w:t>http://torgi82.ru</w:t>
        </w:r>
      </w:hyperlink>
      <w:r w:rsidR="00A57BFC" w:rsidRPr="00CF4476">
        <w:rPr>
          <w:sz w:val="20"/>
          <w:szCs w:val="20"/>
        </w:rPr>
        <w:t xml:space="preserve"> </w:t>
      </w:r>
      <w:r w:rsidRPr="00CF4476">
        <w:rPr>
          <w:sz w:val="20"/>
          <w:szCs w:val="20"/>
        </w:rPr>
        <w:t>извещения о закупке.</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Заявки на участие в закупке должны быть поданы до истечения срока, установленного в извещении и в настоящей документации о закупке.</w:t>
      </w:r>
    </w:p>
    <w:p w:rsidR="00FC5D73" w:rsidRPr="00CF4476" w:rsidRDefault="00FC5D73" w:rsidP="00AB73D7">
      <w:pPr>
        <w:pStyle w:val="15"/>
        <w:numPr>
          <w:ilvl w:val="2"/>
          <w:numId w:val="13"/>
        </w:numPr>
        <w:tabs>
          <w:tab w:val="left" w:pos="1080"/>
        </w:tabs>
        <w:ind w:left="1134" w:hanging="1134"/>
        <w:jc w:val="both"/>
        <w:rPr>
          <w:sz w:val="20"/>
          <w:szCs w:val="20"/>
        </w:rPr>
      </w:pPr>
      <w:r w:rsidRPr="00CF4476">
        <w:rPr>
          <w:sz w:val="20"/>
          <w:szCs w:val="20"/>
        </w:rPr>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Участник закупки вправе подать только одну заявку в отношении каждого предмета закупки (лота).</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172C2F" w:rsidRPr="00CF4476" w:rsidRDefault="00172C2F" w:rsidP="00BD71AD">
      <w:pPr>
        <w:pStyle w:val="15"/>
        <w:tabs>
          <w:tab w:val="left" w:pos="1080"/>
        </w:tabs>
        <w:ind w:left="0"/>
        <w:jc w:val="both"/>
        <w:rPr>
          <w:sz w:val="20"/>
          <w:szCs w:val="20"/>
        </w:rPr>
      </w:pPr>
    </w:p>
    <w:p w:rsidR="00172C2F" w:rsidRPr="00CF4476" w:rsidRDefault="00172C2F" w:rsidP="00AB73D7">
      <w:pPr>
        <w:pStyle w:val="15"/>
        <w:numPr>
          <w:ilvl w:val="1"/>
          <w:numId w:val="13"/>
        </w:numPr>
        <w:ind w:left="1134" w:hanging="1134"/>
        <w:outlineLvl w:val="1"/>
        <w:rPr>
          <w:b/>
          <w:sz w:val="20"/>
          <w:szCs w:val="20"/>
        </w:rPr>
      </w:pPr>
      <w:r w:rsidRPr="00CF4476">
        <w:rPr>
          <w:b/>
          <w:sz w:val="20"/>
          <w:szCs w:val="20"/>
        </w:rPr>
        <w:t>Изменение заявок на участие в закупке или их отзыв</w:t>
      </w:r>
    </w:p>
    <w:p w:rsidR="00172C2F" w:rsidRPr="00CF4476" w:rsidRDefault="00172C2F" w:rsidP="00AB73D7">
      <w:pPr>
        <w:pStyle w:val="15"/>
        <w:numPr>
          <w:ilvl w:val="2"/>
          <w:numId w:val="13"/>
        </w:numPr>
        <w:tabs>
          <w:tab w:val="left" w:pos="1080"/>
        </w:tabs>
        <w:ind w:left="1134" w:hanging="1134"/>
        <w:jc w:val="both"/>
        <w:rPr>
          <w:sz w:val="20"/>
          <w:szCs w:val="20"/>
        </w:rPr>
      </w:pPr>
      <w:bookmarkStart w:id="25" w:name="_Ref55280448"/>
      <w:bookmarkStart w:id="26" w:name="_Toc55285352"/>
      <w:bookmarkStart w:id="27" w:name="_Toc55305384"/>
      <w:bookmarkStart w:id="28" w:name="_Toc57314655"/>
      <w:bookmarkStart w:id="29" w:name="_Toc69728969"/>
      <w:bookmarkStart w:id="30" w:name="_Toc309202892"/>
      <w:r w:rsidRPr="00CF4476">
        <w:rPr>
          <w:sz w:val="20"/>
          <w:szCs w:val="20"/>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172C2F" w:rsidRPr="00CF4476" w:rsidRDefault="00172C2F" w:rsidP="00BD71AD">
      <w:pPr>
        <w:pStyle w:val="15"/>
        <w:tabs>
          <w:tab w:val="left" w:pos="1080"/>
        </w:tabs>
        <w:ind w:left="1080"/>
        <w:jc w:val="both"/>
        <w:rPr>
          <w:sz w:val="20"/>
          <w:szCs w:val="20"/>
        </w:rPr>
      </w:pPr>
    </w:p>
    <w:p w:rsidR="00172C2F" w:rsidRPr="00CF4476" w:rsidRDefault="00172C2F" w:rsidP="00AB73D7">
      <w:pPr>
        <w:pStyle w:val="15"/>
        <w:numPr>
          <w:ilvl w:val="1"/>
          <w:numId w:val="13"/>
        </w:numPr>
        <w:ind w:left="1134" w:hanging="1134"/>
        <w:outlineLvl w:val="1"/>
        <w:rPr>
          <w:b/>
          <w:sz w:val="20"/>
          <w:szCs w:val="20"/>
        </w:rPr>
      </w:pPr>
      <w:r w:rsidRPr="00CF4476">
        <w:rPr>
          <w:b/>
          <w:sz w:val="20"/>
          <w:szCs w:val="20"/>
        </w:rPr>
        <w:t xml:space="preserve">Открытие доступа к поступившим </w:t>
      </w:r>
      <w:bookmarkEnd w:id="25"/>
      <w:bookmarkEnd w:id="26"/>
      <w:bookmarkEnd w:id="27"/>
      <w:bookmarkEnd w:id="28"/>
      <w:bookmarkEnd w:id="29"/>
      <w:bookmarkEnd w:id="30"/>
      <w:r w:rsidRPr="00CF4476">
        <w:rPr>
          <w:b/>
          <w:sz w:val="20"/>
          <w:szCs w:val="20"/>
        </w:rPr>
        <w:t>заявкам (вскрытие)</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rsidR="00CD24EB" w:rsidRPr="00CF4476">
        <w:rPr>
          <w:sz w:val="20"/>
          <w:szCs w:val="20"/>
        </w:rPr>
        <w:t>У</w:t>
      </w:r>
      <w:r w:rsidRPr="00CF4476">
        <w:rPr>
          <w:sz w:val="20"/>
          <w:szCs w:val="20"/>
        </w:rPr>
        <w:t xml:space="preserve">частниками в заявках, подписывается Комиссией по закупкам и размещается на сайте </w:t>
      </w:r>
      <w:r w:rsidR="00E1121F" w:rsidRPr="00CF4476">
        <w:rPr>
          <w:sz w:val="20"/>
          <w:szCs w:val="20"/>
          <w:u w:val="single"/>
        </w:rPr>
        <w:t>http://</w:t>
      </w:r>
      <w:r w:rsidR="008D515E" w:rsidRPr="00CF4476">
        <w:rPr>
          <w:sz w:val="20"/>
          <w:szCs w:val="20"/>
          <w:u w:val="single"/>
        </w:rPr>
        <w:t>zakupki</w:t>
      </w:r>
      <w:r w:rsidR="00E1121F" w:rsidRPr="00CF4476">
        <w:rPr>
          <w:sz w:val="20"/>
          <w:szCs w:val="20"/>
          <w:u w:val="single"/>
        </w:rPr>
        <w:t>.gov.ru</w:t>
      </w:r>
      <w:r w:rsidRPr="00CF4476">
        <w:rPr>
          <w:sz w:val="20"/>
          <w:szCs w:val="20"/>
        </w:rPr>
        <w:t xml:space="preserve"> и ЭТП</w:t>
      </w:r>
      <w:r w:rsidR="00A57BFC" w:rsidRPr="00CF4476">
        <w:rPr>
          <w:sz w:val="20"/>
          <w:szCs w:val="20"/>
        </w:rPr>
        <w:t xml:space="preserve"> </w:t>
      </w:r>
      <w:hyperlink r:id="rId14" w:history="1">
        <w:r w:rsidR="001A761E" w:rsidRPr="00CF4476">
          <w:rPr>
            <w:rStyle w:val="aa"/>
            <w:color w:val="auto"/>
            <w:sz w:val="20"/>
            <w:szCs w:val="20"/>
          </w:rPr>
          <w:t>http://torgi82.ru</w:t>
        </w:r>
      </w:hyperlink>
      <w:r w:rsidRPr="00CF4476">
        <w:rPr>
          <w:sz w:val="20"/>
          <w:szCs w:val="20"/>
        </w:rPr>
        <w:t>.</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rStyle w:val="2b"/>
          <w:sz w:val="20"/>
          <w:szCs w:val="2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w:t>
      </w:r>
      <w:r w:rsidRPr="00CF4476">
        <w:rPr>
          <w:sz w:val="20"/>
          <w:szCs w:val="20"/>
        </w:rPr>
        <w:lastRenderedPageBreak/>
        <w:t>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172C2F" w:rsidRPr="00CF4476" w:rsidRDefault="00172C2F" w:rsidP="00BD71AD">
      <w:pPr>
        <w:pStyle w:val="15"/>
        <w:tabs>
          <w:tab w:val="left" w:pos="1080"/>
        </w:tabs>
        <w:ind w:left="1080"/>
        <w:jc w:val="both"/>
        <w:rPr>
          <w:sz w:val="20"/>
          <w:szCs w:val="20"/>
        </w:rPr>
      </w:pPr>
    </w:p>
    <w:p w:rsidR="00172C2F" w:rsidRPr="00CF4476" w:rsidRDefault="00172C2F" w:rsidP="00AB73D7">
      <w:pPr>
        <w:pStyle w:val="15"/>
        <w:numPr>
          <w:ilvl w:val="1"/>
          <w:numId w:val="13"/>
        </w:numPr>
        <w:ind w:left="1134" w:hanging="1134"/>
        <w:jc w:val="both"/>
        <w:outlineLvl w:val="1"/>
        <w:rPr>
          <w:b/>
          <w:sz w:val="20"/>
          <w:szCs w:val="20"/>
        </w:rPr>
      </w:pPr>
      <w:r w:rsidRPr="00CF4476">
        <w:rPr>
          <w:b/>
          <w:sz w:val="20"/>
          <w:szCs w:val="20"/>
        </w:rPr>
        <w:t>Оценка и сопоставление заявок на участие в запросе предложений</w:t>
      </w:r>
    </w:p>
    <w:p w:rsidR="00172C2F" w:rsidRPr="00CF4476" w:rsidRDefault="00172C2F" w:rsidP="00AB73D7">
      <w:pPr>
        <w:pStyle w:val="15"/>
        <w:numPr>
          <w:ilvl w:val="2"/>
          <w:numId w:val="13"/>
        </w:numPr>
        <w:tabs>
          <w:tab w:val="left" w:pos="1080"/>
        </w:tabs>
        <w:ind w:left="1134" w:hanging="1134"/>
        <w:jc w:val="both"/>
        <w:rPr>
          <w:sz w:val="20"/>
          <w:szCs w:val="20"/>
        </w:rPr>
      </w:pPr>
      <w:r w:rsidRPr="00CF4476">
        <w:rPr>
          <w:sz w:val="20"/>
          <w:szCs w:val="20"/>
        </w:rPr>
        <w:t>Оценка и сопоставление заявок на участие в запросе предложений осуществляется в следующем порядке:</w:t>
      </w:r>
    </w:p>
    <w:p w:rsidR="00172C2F" w:rsidRPr="00CF4476" w:rsidRDefault="00172C2F" w:rsidP="00AB73D7">
      <w:pPr>
        <w:pStyle w:val="15"/>
        <w:tabs>
          <w:tab w:val="left" w:pos="1080"/>
        </w:tabs>
        <w:ind w:left="1134"/>
        <w:jc w:val="both"/>
        <w:rPr>
          <w:sz w:val="20"/>
          <w:szCs w:val="20"/>
        </w:rPr>
      </w:pPr>
      <w:r w:rsidRPr="00CF4476">
        <w:rPr>
          <w:sz w:val="20"/>
          <w:szCs w:val="20"/>
        </w:rPr>
        <w:t>- проведение отборочной стадии;</w:t>
      </w:r>
    </w:p>
    <w:p w:rsidR="00172C2F" w:rsidRPr="00CF4476" w:rsidRDefault="00172C2F" w:rsidP="00AB73D7">
      <w:pPr>
        <w:pStyle w:val="15"/>
        <w:tabs>
          <w:tab w:val="left" w:pos="1080"/>
        </w:tabs>
        <w:ind w:left="1134"/>
        <w:jc w:val="both"/>
        <w:rPr>
          <w:sz w:val="20"/>
          <w:szCs w:val="20"/>
        </w:rPr>
      </w:pPr>
      <w:r w:rsidRPr="00CF4476">
        <w:rPr>
          <w:sz w:val="20"/>
          <w:szCs w:val="20"/>
        </w:rPr>
        <w:t>- проведение оценочной стадии.</w:t>
      </w:r>
    </w:p>
    <w:p w:rsidR="00570056" w:rsidRPr="00CF4476" w:rsidRDefault="00570056" w:rsidP="00AB73D7">
      <w:pPr>
        <w:pStyle w:val="15"/>
        <w:tabs>
          <w:tab w:val="left" w:pos="1080"/>
        </w:tabs>
        <w:ind w:left="1134" w:hanging="1134"/>
        <w:jc w:val="both"/>
        <w:rPr>
          <w:sz w:val="20"/>
          <w:szCs w:val="20"/>
        </w:rPr>
      </w:pPr>
    </w:p>
    <w:p w:rsidR="00172C2F" w:rsidRPr="00CF4476" w:rsidRDefault="00172C2F" w:rsidP="00AB73D7">
      <w:pPr>
        <w:pStyle w:val="15"/>
        <w:numPr>
          <w:ilvl w:val="2"/>
          <w:numId w:val="13"/>
        </w:numPr>
        <w:ind w:left="1134" w:hanging="1134"/>
        <w:jc w:val="both"/>
        <w:rPr>
          <w:sz w:val="20"/>
          <w:szCs w:val="20"/>
        </w:rPr>
      </w:pPr>
      <w:r w:rsidRPr="00CF4476">
        <w:rPr>
          <w:sz w:val="20"/>
          <w:szCs w:val="20"/>
        </w:rPr>
        <w:t xml:space="preserve">Отборочная стадия. </w:t>
      </w:r>
    </w:p>
    <w:p w:rsidR="00172C2F" w:rsidRPr="00CF4476" w:rsidRDefault="00172C2F" w:rsidP="00DC3D3C">
      <w:pPr>
        <w:pStyle w:val="15"/>
        <w:ind w:left="1134"/>
        <w:jc w:val="both"/>
        <w:rPr>
          <w:sz w:val="20"/>
          <w:szCs w:val="20"/>
        </w:rPr>
      </w:pPr>
      <w:r w:rsidRPr="00CF4476">
        <w:rPr>
          <w:sz w:val="20"/>
          <w:szCs w:val="20"/>
        </w:rPr>
        <w:t>В рамках отборочной стадии последовательно выполняются следующие действия:</w:t>
      </w:r>
    </w:p>
    <w:p w:rsidR="00172C2F" w:rsidRPr="00CF4476" w:rsidRDefault="00172C2F" w:rsidP="00AB73D7">
      <w:pPr>
        <w:pStyle w:val="15"/>
        <w:ind w:left="1134"/>
        <w:jc w:val="both"/>
        <w:rPr>
          <w:sz w:val="20"/>
          <w:szCs w:val="20"/>
        </w:rPr>
      </w:pPr>
      <w:r w:rsidRPr="00CF4476">
        <w:rPr>
          <w:sz w:val="20"/>
          <w:szCs w:val="20"/>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rsidR="00333341" w:rsidRPr="00CF4476">
        <w:rPr>
          <w:sz w:val="20"/>
          <w:szCs w:val="20"/>
        </w:rPr>
        <w:t xml:space="preserve">. </w:t>
      </w:r>
      <w:r w:rsidR="00333341" w:rsidRPr="00CF4476">
        <w:rPr>
          <w:sz w:val="20"/>
          <w:szCs w:val="20"/>
          <w:lang w:bidi="ru-RU"/>
        </w:rPr>
        <w:t>Не допускаются также запросы на представление отсутствующего обеспечения заявки или изменения ранее представленного обеспечения</w:t>
      </w:r>
      <w:r w:rsidRPr="00CF4476">
        <w:rPr>
          <w:sz w:val="20"/>
          <w:szCs w:val="20"/>
        </w:rPr>
        <w:t>;</w:t>
      </w:r>
    </w:p>
    <w:p w:rsidR="00172C2F" w:rsidRPr="00CF4476" w:rsidRDefault="00172C2F" w:rsidP="00AB73D7">
      <w:pPr>
        <w:pStyle w:val="15"/>
        <w:ind w:left="1134"/>
        <w:jc w:val="both"/>
        <w:rPr>
          <w:sz w:val="20"/>
          <w:szCs w:val="20"/>
        </w:rPr>
      </w:pPr>
      <w:r w:rsidRPr="00CF4476">
        <w:rPr>
          <w:sz w:val="20"/>
          <w:szCs w:val="20"/>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172C2F" w:rsidRPr="00CF4476" w:rsidRDefault="00172C2F" w:rsidP="00AB73D7">
      <w:pPr>
        <w:pStyle w:val="15"/>
        <w:ind w:left="1134"/>
        <w:jc w:val="both"/>
        <w:rPr>
          <w:sz w:val="20"/>
          <w:szCs w:val="20"/>
        </w:rPr>
      </w:pPr>
      <w:r w:rsidRPr="00CF4476">
        <w:rPr>
          <w:sz w:val="20"/>
          <w:szCs w:val="20"/>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172C2F" w:rsidRPr="00CF4476" w:rsidRDefault="00172C2F" w:rsidP="00AB73D7">
      <w:pPr>
        <w:pStyle w:val="15"/>
        <w:ind w:left="1134"/>
        <w:jc w:val="both"/>
        <w:rPr>
          <w:sz w:val="20"/>
          <w:szCs w:val="20"/>
        </w:rPr>
      </w:pPr>
      <w:r w:rsidRPr="00CF4476">
        <w:rPr>
          <w:sz w:val="20"/>
          <w:szCs w:val="20"/>
        </w:rPr>
        <w:t>- проверка Участника закупки на соответствие требованиям запроса предложений;</w:t>
      </w:r>
    </w:p>
    <w:p w:rsidR="00172C2F" w:rsidRPr="00CF4476" w:rsidRDefault="00172C2F" w:rsidP="00AB73D7">
      <w:pPr>
        <w:pStyle w:val="15"/>
        <w:ind w:left="1134"/>
        <w:jc w:val="both"/>
        <w:rPr>
          <w:sz w:val="20"/>
          <w:szCs w:val="20"/>
        </w:rPr>
      </w:pPr>
      <w:r w:rsidRPr="00CF4476">
        <w:rPr>
          <w:sz w:val="20"/>
          <w:szCs w:val="20"/>
        </w:rPr>
        <w:t>- проверка предлагаемых товаров, работ, услуг на соответствие требованиям запроса предложений;</w:t>
      </w:r>
    </w:p>
    <w:p w:rsidR="00172C2F" w:rsidRPr="00CF4476" w:rsidRDefault="00172C2F" w:rsidP="00AB73D7">
      <w:pPr>
        <w:pStyle w:val="15"/>
        <w:ind w:left="1134"/>
        <w:jc w:val="both"/>
        <w:rPr>
          <w:sz w:val="20"/>
          <w:szCs w:val="20"/>
        </w:rPr>
      </w:pPr>
      <w:r w:rsidRPr="00CF4476">
        <w:rPr>
          <w:sz w:val="20"/>
          <w:szCs w:val="20"/>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172C2F" w:rsidRPr="00CF4476" w:rsidRDefault="00172C2F" w:rsidP="00AB73D7">
      <w:pPr>
        <w:pStyle w:val="15"/>
        <w:numPr>
          <w:ilvl w:val="2"/>
          <w:numId w:val="13"/>
        </w:numPr>
        <w:ind w:left="1134" w:hanging="1134"/>
        <w:jc w:val="both"/>
        <w:rPr>
          <w:rStyle w:val="FontStyle128"/>
          <w:color w:val="auto"/>
          <w:sz w:val="20"/>
          <w:szCs w:val="20"/>
        </w:rPr>
      </w:pPr>
      <w:r w:rsidRPr="00CF4476">
        <w:rPr>
          <w:sz w:val="20"/>
          <w:szCs w:val="20"/>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172C2F" w:rsidRPr="00CF4476" w:rsidRDefault="00172C2F" w:rsidP="00AB73D7">
      <w:pPr>
        <w:pStyle w:val="15"/>
        <w:numPr>
          <w:ilvl w:val="2"/>
          <w:numId w:val="13"/>
        </w:numPr>
        <w:ind w:left="1134" w:hanging="1134"/>
        <w:jc w:val="both"/>
        <w:rPr>
          <w:sz w:val="20"/>
          <w:szCs w:val="20"/>
        </w:rPr>
      </w:pPr>
      <w:r w:rsidRPr="00CF4476">
        <w:rPr>
          <w:sz w:val="20"/>
          <w:szCs w:val="20"/>
        </w:rPr>
        <w:t>Заявка Участника закупки будет отклонена в случаях:</w:t>
      </w:r>
    </w:p>
    <w:p w:rsidR="00361CAF" w:rsidRPr="00CF4476" w:rsidRDefault="00361CAF" w:rsidP="00361CAF">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непредставления оригиналов и копий документов, а также иных сведений, требование о наличии которых установлено документацией;</w:t>
      </w:r>
    </w:p>
    <w:p w:rsidR="00361CAF" w:rsidRPr="00CF4476" w:rsidRDefault="00361CAF" w:rsidP="00361CAF">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несоответствия Участника закупки требованиям к Участникам закупки, установленным документацией о проведении запроса предложений;</w:t>
      </w:r>
    </w:p>
    <w:p w:rsidR="00361CAF" w:rsidRPr="00CF4476" w:rsidRDefault="00361CAF" w:rsidP="00361CAF">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по основаниям, предусмотренным пунктами 2.12.7 и 2.12.8 настоящего раздела);</w:t>
      </w:r>
    </w:p>
    <w:p w:rsidR="00361CAF" w:rsidRPr="00CF4476" w:rsidRDefault="00361CAF" w:rsidP="00361CAF">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несоответствия предлагаемых товаров, работ, услуг требованиям документации;</w:t>
      </w:r>
    </w:p>
    <w:p w:rsidR="00361CAF" w:rsidRPr="00CF4476" w:rsidRDefault="00361CAF" w:rsidP="00361CAF">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непредставления обеспечения заявки, в случае установления требования об обеспечении заявки;</w:t>
      </w:r>
    </w:p>
    <w:p w:rsidR="00361CAF" w:rsidRPr="00CF4476" w:rsidRDefault="00361CAF" w:rsidP="00361CAF">
      <w:pPr>
        <w:pStyle w:val="Style23"/>
        <w:widowControl/>
        <w:numPr>
          <w:ilvl w:val="0"/>
          <w:numId w:val="14"/>
        </w:numPr>
        <w:tabs>
          <w:tab w:val="left" w:pos="1701"/>
        </w:tabs>
        <w:spacing w:line="240" w:lineRule="auto"/>
        <w:ind w:left="1701" w:right="58" w:hanging="567"/>
        <w:rPr>
          <w:sz w:val="20"/>
          <w:szCs w:val="20"/>
        </w:rPr>
      </w:pPr>
      <w:r w:rsidRPr="00CF4476">
        <w:rPr>
          <w:rStyle w:val="FontStyle128"/>
          <w:color w:val="auto"/>
          <w:sz w:val="20"/>
          <w:szCs w:val="20"/>
        </w:rPr>
        <w:t>предоставления в составе заявки заведомо ложных сведений, намеренного искажения информации или документов, входящих в состав заявки.</w:t>
      </w:r>
    </w:p>
    <w:p w:rsidR="001A761E" w:rsidRPr="00CF4476" w:rsidRDefault="001A761E" w:rsidP="00AB73D7">
      <w:pPr>
        <w:pStyle w:val="15"/>
        <w:numPr>
          <w:ilvl w:val="2"/>
          <w:numId w:val="13"/>
        </w:numPr>
        <w:ind w:left="1134" w:hanging="1134"/>
        <w:jc w:val="both"/>
        <w:rPr>
          <w:sz w:val="20"/>
          <w:szCs w:val="20"/>
        </w:rPr>
      </w:pPr>
      <w:r w:rsidRPr="00CF4476">
        <w:rPr>
          <w:sz w:val="20"/>
          <w:szCs w:val="20"/>
        </w:rPr>
        <w:t>Закупочная комиссия вправе отклонить заявку в случае, если Участник не указал в заявке точные технические параметры товара</w:t>
      </w:r>
      <w:r w:rsidR="00457CC5" w:rsidRPr="00CF4476">
        <w:rPr>
          <w:sz w:val="20"/>
          <w:szCs w:val="20"/>
        </w:rPr>
        <w:t xml:space="preserve"> (работ / услуг), диапазоны значений или иные характеристик</w:t>
      </w:r>
      <w:r w:rsidR="005B532A" w:rsidRPr="00CF4476">
        <w:rPr>
          <w:sz w:val="20"/>
          <w:szCs w:val="20"/>
        </w:rPr>
        <w:t>и</w:t>
      </w:r>
      <w:r w:rsidR="00457CC5" w:rsidRPr="00CF4476">
        <w:rPr>
          <w:sz w:val="20"/>
          <w:szCs w:val="20"/>
        </w:rPr>
        <w:t xml:space="preserve"> (наличие / отсутствие, допускается / не допускается) </w:t>
      </w:r>
      <w:r w:rsidRPr="00CF4476">
        <w:rPr>
          <w:sz w:val="20"/>
          <w:szCs w:val="20"/>
        </w:rPr>
        <w:t>в соответствии с</w:t>
      </w:r>
      <w:r w:rsidR="00AA76D4" w:rsidRPr="00CF4476">
        <w:rPr>
          <w:sz w:val="20"/>
          <w:szCs w:val="20"/>
        </w:rPr>
        <w:t xml:space="preserve"> правилами заполнения Коммерческого предложения, указанных в Форме 1.1</w:t>
      </w:r>
      <w:r w:rsidRPr="00CF4476">
        <w:rPr>
          <w:sz w:val="20"/>
          <w:szCs w:val="20"/>
        </w:rPr>
        <w:t>.</w:t>
      </w:r>
    </w:p>
    <w:p w:rsidR="005C5167" w:rsidRPr="00CF4476" w:rsidRDefault="005C5167" w:rsidP="00AB73D7">
      <w:pPr>
        <w:pStyle w:val="15"/>
        <w:numPr>
          <w:ilvl w:val="2"/>
          <w:numId w:val="13"/>
        </w:numPr>
        <w:ind w:left="1134" w:hanging="1134"/>
        <w:jc w:val="both"/>
        <w:rPr>
          <w:sz w:val="20"/>
          <w:szCs w:val="20"/>
        </w:rPr>
      </w:pPr>
      <w:r w:rsidRPr="00CF4476">
        <w:rPr>
          <w:sz w:val="20"/>
          <w:szCs w:val="20"/>
        </w:rPr>
        <w:lastRenderedPageBreak/>
        <w:t>В случае если закупочная комиссия приняла решение о допуске Участника, не указавшего точных технических параметров товара</w:t>
      </w:r>
      <w:r w:rsidR="00457CC5" w:rsidRPr="00CF4476">
        <w:rPr>
          <w:sz w:val="20"/>
          <w:szCs w:val="20"/>
        </w:rPr>
        <w:t xml:space="preserve"> (работы / услуги),</w:t>
      </w:r>
      <w:r w:rsidR="001A761E" w:rsidRPr="00CF4476">
        <w:rPr>
          <w:sz w:val="20"/>
          <w:szCs w:val="20"/>
        </w:rPr>
        <w:t xml:space="preserve"> диапазонов значений</w:t>
      </w:r>
      <w:r w:rsidR="00457CC5" w:rsidRPr="00CF4476">
        <w:rPr>
          <w:sz w:val="20"/>
          <w:szCs w:val="20"/>
        </w:rPr>
        <w:t xml:space="preserve"> и иных характеристик (наличие / отсутствие, допускается / не допускается)</w:t>
      </w:r>
      <w:r w:rsidR="005B532A" w:rsidRPr="00CF4476">
        <w:rPr>
          <w:sz w:val="20"/>
          <w:szCs w:val="20"/>
        </w:rPr>
        <w:t xml:space="preserve"> </w:t>
      </w:r>
      <w:r w:rsidRPr="00CF4476">
        <w:rPr>
          <w:sz w:val="20"/>
          <w:szCs w:val="20"/>
        </w:rPr>
        <w:t>в заявке, создание преимущественных условий одному или нескольким Участникам при этом не допускается.</w:t>
      </w:r>
    </w:p>
    <w:p w:rsidR="005C5167" w:rsidRPr="00CF4476" w:rsidRDefault="005C5167" w:rsidP="00AB73D7">
      <w:pPr>
        <w:pStyle w:val="15"/>
        <w:numPr>
          <w:ilvl w:val="2"/>
          <w:numId w:val="13"/>
        </w:numPr>
        <w:ind w:left="1134" w:hanging="1134"/>
        <w:jc w:val="both"/>
        <w:rPr>
          <w:sz w:val="20"/>
          <w:szCs w:val="20"/>
        </w:rPr>
      </w:pPr>
      <w:r w:rsidRPr="00CF4476">
        <w:rPr>
          <w:sz w:val="20"/>
          <w:szCs w:val="20"/>
        </w:rPr>
        <w:t xml:space="preserve">В случае </w:t>
      </w:r>
      <w:proofErr w:type="spellStart"/>
      <w:r w:rsidR="00CF2166" w:rsidRPr="00CF4476">
        <w:rPr>
          <w:sz w:val="20"/>
          <w:szCs w:val="20"/>
        </w:rPr>
        <w:t>неуказания</w:t>
      </w:r>
      <w:proofErr w:type="spellEnd"/>
      <w:r w:rsidR="00CF2166" w:rsidRPr="00CF4476">
        <w:rPr>
          <w:sz w:val="20"/>
          <w:szCs w:val="20"/>
        </w:rPr>
        <w:t xml:space="preserve"> Участником</w:t>
      </w:r>
      <w:r w:rsidRPr="00CF4476">
        <w:rPr>
          <w:sz w:val="20"/>
          <w:szCs w:val="20"/>
        </w:rPr>
        <w:t xml:space="preserve"> в Коммерческом предложении (Форма 1.1)</w:t>
      </w:r>
      <w:r w:rsidR="004B4F76" w:rsidRPr="00CF4476">
        <w:rPr>
          <w:sz w:val="20"/>
          <w:szCs w:val="20"/>
        </w:rPr>
        <w:t xml:space="preserve">сведений </w:t>
      </w:r>
      <w:r w:rsidRPr="00CF4476">
        <w:rPr>
          <w:sz w:val="20"/>
          <w:szCs w:val="20"/>
        </w:rPr>
        <w:t xml:space="preserve">необходимых для расчета рейтинга </w:t>
      </w:r>
      <w:r w:rsidR="00616BDD" w:rsidRPr="00CF4476">
        <w:rPr>
          <w:sz w:val="20"/>
          <w:szCs w:val="20"/>
        </w:rPr>
        <w:t>заявка такого Участника подлежит отклонению</w:t>
      </w:r>
      <w:r w:rsidRPr="00CF4476">
        <w:rPr>
          <w:sz w:val="20"/>
          <w:szCs w:val="20"/>
        </w:rPr>
        <w:t>.</w:t>
      </w:r>
    </w:p>
    <w:p w:rsidR="008A6523" w:rsidRPr="00CF4476" w:rsidRDefault="008A6523" w:rsidP="00AB73D7">
      <w:pPr>
        <w:pStyle w:val="15"/>
        <w:numPr>
          <w:ilvl w:val="2"/>
          <w:numId w:val="13"/>
        </w:numPr>
        <w:ind w:left="1134" w:hanging="1134"/>
        <w:jc w:val="both"/>
        <w:rPr>
          <w:sz w:val="20"/>
          <w:szCs w:val="20"/>
        </w:rPr>
      </w:pPr>
      <w:r w:rsidRPr="00CF4476">
        <w:rPr>
          <w:sz w:val="20"/>
          <w:szCs w:val="20"/>
        </w:rPr>
        <w:t xml:space="preserve">В случае указания </w:t>
      </w:r>
      <w:r w:rsidR="00CF2166" w:rsidRPr="00CF4476">
        <w:rPr>
          <w:sz w:val="20"/>
          <w:szCs w:val="20"/>
        </w:rPr>
        <w:t xml:space="preserve">Участником </w:t>
      </w:r>
      <w:r w:rsidRPr="00CF4476">
        <w:rPr>
          <w:sz w:val="20"/>
          <w:szCs w:val="20"/>
        </w:rPr>
        <w:t xml:space="preserve">сведений в Коммерческом </w:t>
      </w:r>
      <w:r w:rsidR="00CF2166" w:rsidRPr="00CF4476">
        <w:rPr>
          <w:sz w:val="20"/>
          <w:szCs w:val="20"/>
        </w:rPr>
        <w:t>предложении (Форма </w:t>
      </w:r>
      <w:r w:rsidRPr="00CF4476">
        <w:rPr>
          <w:sz w:val="20"/>
          <w:szCs w:val="20"/>
        </w:rPr>
        <w:t>1.1)</w:t>
      </w:r>
      <w:r w:rsidR="00B61740" w:rsidRPr="00CF4476">
        <w:rPr>
          <w:sz w:val="20"/>
          <w:szCs w:val="20"/>
        </w:rPr>
        <w:t xml:space="preserve">в единицах измерения, отличающихся от единиц измерения, </w:t>
      </w:r>
      <w:r w:rsidR="004B4F76" w:rsidRPr="00CF4476">
        <w:rPr>
          <w:sz w:val="20"/>
          <w:szCs w:val="20"/>
        </w:rPr>
        <w:t xml:space="preserve">необходимых для расчета рейтинга Участника, </w:t>
      </w:r>
      <w:r w:rsidR="00B61740" w:rsidRPr="00CF4476">
        <w:rPr>
          <w:sz w:val="20"/>
          <w:szCs w:val="20"/>
        </w:rPr>
        <w:t>установленных документацией о закупке,</w:t>
      </w:r>
      <w:r w:rsidRPr="00CF4476">
        <w:rPr>
          <w:sz w:val="20"/>
          <w:szCs w:val="20"/>
        </w:rPr>
        <w:t xml:space="preserve"> оценка заявки такого Участника</w:t>
      </w:r>
      <w:r w:rsidR="00616BDD" w:rsidRPr="00CF4476">
        <w:rPr>
          <w:sz w:val="20"/>
          <w:szCs w:val="20"/>
        </w:rPr>
        <w:t xml:space="preserve"> подлежит отклонению</w:t>
      </w:r>
      <w:r w:rsidR="00B61740" w:rsidRPr="00CF4476">
        <w:rPr>
          <w:sz w:val="20"/>
          <w:szCs w:val="20"/>
        </w:rPr>
        <w:t>.</w:t>
      </w:r>
    </w:p>
    <w:p w:rsidR="008A6523" w:rsidRPr="00CF4476" w:rsidRDefault="005C5167" w:rsidP="00AB73D7">
      <w:pPr>
        <w:pStyle w:val="15"/>
        <w:numPr>
          <w:ilvl w:val="2"/>
          <w:numId w:val="13"/>
        </w:numPr>
        <w:ind w:left="1134" w:hanging="1134"/>
        <w:jc w:val="both"/>
        <w:rPr>
          <w:sz w:val="20"/>
          <w:szCs w:val="20"/>
        </w:rPr>
      </w:pPr>
      <w:r w:rsidRPr="00CF4476">
        <w:rPr>
          <w:sz w:val="20"/>
          <w:szCs w:val="20"/>
        </w:rPr>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172C2F" w:rsidRPr="00CF4476" w:rsidRDefault="00172C2F" w:rsidP="00AB73D7">
      <w:pPr>
        <w:pStyle w:val="15"/>
        <w:numPr>
          <w:ilvl w:val="2"/>
          <w:numId w:val="13"/>
        </w:numPr>
        <w:ind w:left="1134" w:hanging="1134"/>
        <w:jc w:val="both"/>
        <w:rPr>
          <w:sz w:val="20"/>
          <w:szCs w:val="20"/>
        </w:rPr>
      </w:pPr>
      <w:r w:rsidRPr="00CF4476">
        <w:rPr>
          <w:sz w:val="20"/>
          <w:szCs w:val="20"/>
        </w:rP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w:t>
      </w:r>
      <w:r w:rsidR="008D5522" w:rsidRPr="00CF4476">
        <w:rPr>
          <w:sz w:val="20"/>
          <w:szCs w:val="20"/>
        </w:rPr>
        <w:t xml:space="preserve">ний. Заказчик заключит договор </w:t>
      </w:r>
      <w:r w:rsidRPr="00CF4476">
        <w:rPr>
          <w:sz w:val="20"/>
          <w:szCs w:val="20"/>
        </w:rPr>
        <w:t>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rsidR="00752B30" w:rsidRPr="00CF4476">
        <w:rPr>
          <w:sz w:val="20"/>
          <w:szCs w:val="20"/>
        </w:rPr>
        <w:t xml:space="preserve">азаться от заключения договора </w:t>
      </w:r>
      <w:r w:rsidRPr="00CF4476">
        <w:rPr>
          <w:sz w:val="20"/>
          <w:szCs w:val="20"/>
        </w:rPr>
        <w:t>с Заказчиком.</w:t>
      </w:r>
    </w:p>
    <w:p w:rsidR="00172C2F" w:rsidRPr="00CF4476" w:rsidRDefault="00172C2F" w:rsidP="00AB73D7">
      <w:pPr>
        <w:pStyle w:val="15"/>
        <w:numPr>
          <w:ilvl w:val="2"/>
          <w:numId w:val="13"/>
        </w:numPr>
        <w:ind w:left="1134" w:hanging="1134"/>
        <w:jc w:val="both"/>
        <w:rPr>
          <w:sz w:val="20"/>
          <w:szCs w:val="20"/>
        </w:rPr>
      </w:pPr>
      <w:r w:rsidRPr="00CF4476">
        <w:rPr>
          <w:sz w:val="20"/>
          <w:szCs w:val="20"/>
        </w:rPr>
        <w:t>В случае если при проведении отборочной стадии были признаны несоответствующими требованиям документации о проведении запроса предложений</w:t>
      </w:r>
      <w:r w:rsidR="00752B30" w:rsidRPr="00CF4476">
        <w:rPr>
          <w:sz w:val="20"/>
          <w:szCs w:val="20"/>
        </w:rPr>
        <w:t xml:space="preserve"> все заявки участников</w:t>
      </w:r>
      <w:r w:rsidRPr="00CF4476">
        <w:rPr>
          <w:sz w:val="20"/>
          <w:szCs w:val="20"/>
        </w:rPr>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172C2F" w:rsidRPr="00CF4476" w:rsidRDefault="00172C2F" w:rsidP="00AB73D7">
      <w:pPr>
        <w:pStyle w:val="15"/>
        <w:numPr>
          <w:ilvl w:val="2"/>
          <w:numId w:val="13"/>
        </w:numPr>
        <w:ind w:left="1134" w:hanging="1134"/>
        <w:jc w:val="both"/>
        <w:rPr>
          <w:sz w:val="20"/>
          <w:szCs w:val="20"/>
        </w:rPr>
      </w:pPr>
      <w:r w:rsidRPr="00CF4476">
        <w:rPr>
          <w:sz w:val="20"/>
          <w:szCs w:val="20"/>
        </w:rP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172C2F" w:rsidRPr="00CF4476" w:rsidRDefault="00172C2F" w:rsidP="00AB73D7">
      <w:pPr>
        <w:pStyle w:val="15"/>
        <w:numPr>
          <w:ilvl w:val="2"/>
          <w:numId w:val="13"/>
        </w:numPr>
        <w:tabs>
          <w:tab w:val="left" w:pos="-4395"/>
        </w:tabs>
        <w:ind w:left="1134" w:hanging="1134"/>
        <w:jc w:val="both"/>
        <w:rPr>
          <w:sz w:val="20"/>
          <w:szCs w:val="20"/>
        </w:rPr>
      </w:pPr>
      <w:r w:rsidRPr="00CF4476">
        <w:rPr>
          <w:sz w:val="20"/>
          <w:szCs w:val="20"/>
        </w:rPr>
        <w:t>Оценка осуществляется в строгом соответствии с критериями и процедурами, указанными в документации о проведении запроса предложений.</w:t>
      </w:r>
    </w:p>
    <w:p w:rsidR="00AA76D4" w:rsidRPr="00CF4476" w:rsidRDefault="00AA76D4" w:rsidP="00AB73D7">
      <w:pPr>
        <w:pStyle w:val="15"/>
        <w:numPr>
          <w:ilvl w:val="2"/>
          <w:numId w:val="13"/>
        </w:numPr>
        <w:tabs>
          <w:tab w:val="left" w:pos="-4395"/>
        </w:tabs>
        <w:ind w:left="1134" w:hanging="1134"/>
        <w:jc w:val="both"/>
        <w:rPr>
          <w:sz w:val="20"/>
          <w:szCs w:val="20"/>
        </w:rPr>
      </w:pPr>
      <w:r w:rsidRPr="00CF4476">
        <w:rPr>
          <w:sz w:val="20"/>
          <w:szCs w:val="20"/>
        </w:rPr>
        <w:t>Критериями оценки и сопоставления заявок являются: критерий № 1 — «Цена договора»; критерий № 2 — «</w:t>
      </w:r>
      <w:r w:rsidR="00FB6126" w:rsidRPr="00CF4476">
        <w:rPr>
          <w:sz w:val="20"/>
          <w:szCs w:val="20"/>
        </w:rPr>
        <w:t>Отсрочка платежа</w:t>
      </w:r>
      <w:r w:rsidR="009166B7" w:rsidRPr="00CF4476">
        <w:rPr>
          <w:sz w:val="20"/>
          <w:szCs w:val="20"/>
        </w:rPr>
        <w:t>».</w:t>
      </w:r>
    </w:p>
    <w:p w:rsidR="001A761E" w:rsidRPr="00CF4476" w:rsidRDefault="001A761E" w:rsidP="00AB73D7">
      <w:pPr>
        <w:pStyle w:val="15"/>
        <w:numPr>
          <w:ilvl w:val="2"/>
          <w:numId w:val="13"/>
        </w:numPr>
        <w:tabs>
          <w:tab w:val="left" w:pos="-4395"/>
        </w:tabs>
        <w:ind w:left="1134" w:hanging="1134"/>
        <w:jc w:val="both"/>
        <w:rPr>
          <w:sz w:val="20"/>
          <w:szCs w:val="20"/>
        </w:rPr>
      </w:pPr>
      <w:r w:rsidRPr="00CF4476">
        <w:rPr>
          <w:sz w:val="20"/>
          <w:szCs w:val="20"/>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781" w:type="dxa"/>
        <w:tblInd w:w="-5" w:type="dxa"/>
        <w:tblLayout w:type="fixed"/>
        <w:tblLook w:val="0000"/>
      </w:tblPr>
      <w:tblGrid>
        <w:gridCol w:w="9781"/>
      </w:tblGrid>
      <w:tr w:rsidR="000C3637" w:rsidRPr="00CF4476" w:rsidTr="00616BDD">
        <w:trPr>
          <w:trHeight w:val="242"/>
        </w:trPr>
        <w:tc>
          <w:tcPr>
            <w:tcW w:w="9781" w:type="dxa"/>
            <w:tcBorders>
              <w:top w:val="single" w:sz="4" w:space="0" w:color="auto"/>
              <w:left w:val="single" w:sz="4" w:space="0" w:color="auto"/>
              <w:bottom w:val="single" w:sz="4" w:space="0" w:color="auto"/>
              <w:right w:val="single" w:sz="4" w:space="0" w:color="auto"/>
            </w:tcBorders>
          </w:tcPr>
          <w:p w:rsidR="000C3637" w:rsidRPr="00CF4476" w:rsidRDefault="000C3637" w:rsidP="000C3637">
            <w:pPr>
              <w:jc w:val="both"/>
              <w:rPr>
                <w:sz w:val="20"/>
                <w:szCs w:val="20"/>
              </w:rPr>
            </w:pPr>
            <w:r w:rsidRPr="00CF4476">
              <w:rPr>
                <w:sz w:val="20"/>
                <w:szCs w:val="20"/>
              </w:rPr>
              <w:t>1.</w:t>
            </w:r>
            <w:r w:rsidR="009166B7" w:rsidRPr="00CF4476">
              <w:rPr>
                <w:sz w:val="20"/>
                <w:szCs w:val="20"/>
              </w:rPr>
              <w:t> </w:t>
            </w:r>
            <w:r w:rsidRPr="00CF4476">
              <w:rPr>
                <w:sz w:val="20"/>
                <w:szCs w:val="20"/>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0C3637" w:rsidRPr="00CF4476" w:rsidRDefault="00FB6126" w:rsidP="000C3637">
            <w:pPr>
              <w:jc w:val="both"/>
              <w:rPr>
                <w:sz w:val="20"/>
                <w:szCs w:val="20"/>
              </w:rPr>
            </w:pPr>
            <w:r w:rsidRPr="00CF4476">
              <w:rPr>
                <w:sz w:val="20"/>
                <w:szCs w:val="20"/>
              </w:rPr>
              <w:t xml:space="preserve">- для критерия «1» - </w:t>
            </w:r>
            <w:r w:rsidR="009166B7" w:rsidRPr="00CF4476">
              <w:rPr>
                <w:sz w:val="20"/>
                <w:szCs w:val="20"/>
              </w:rPr>
              <w:t>80</w:t>
            </w:r>
            <w:r w:rsidR="000C3637" w:rsidRPr="00CF4476">
              <w:rPr>
                <w:sz w:val="20"/>
                <w:szCs w:val="20"/>
              </w:rPr>
              <w:t>% - K</w:t>
            </w:r>
            <w:r w:rsidR="000C3637" w:rsidRPr="00CF4476">
              <w:rPr>
                <w:sz w:val="20"/>
                <w:szCs w:val="20"/>
                <w:vertAlign w:val="subscript"/>
              </w:rPr>
              <w:t>1</w:t>
            </w:r>
            <w:r w:rsidR="000C3637" w:rsidRPr="00CF4476">
              <w:rPr>
                <w:sz w:val="20"/>
                <w:szCs w:val="20"/>
              </w:rPr>
              <w:t>;</w:t>
            </w:r>
          </w:p>
          <w:p w:rsidR="000C3637" w:rsidRPr="00CF4476" w:rsidRDefault="00FB6126" w:rsidP="000C3637">
            <w:pPr>
              <w:jc w:val="both"/>
              <w:rPr>
                <w:sz w:val="20"/>
                <w:szCs w:val="20"/>
              </w:rPr>
            </w:pPr>
            <w:r w:rsidRPr="00CF4476">
              <w:rPr>
                <w:sz w:val="20"/>
                <w:szCs w:val="20"/>
              </w:rPr>
              <w:t>- для критерия «2» </w:t>
            </w:r>
            <w:r w:rsidR="000C3637" w:rsidRPr="00CF4476">
              <w:rPr>
                <w:sz w:val="20"/>
                <w:szCs w:val="20"/>
              </w:rPr>
              <w:t xml:space="preserve">- </w:t>
            </w:r>
            <w:r w:rsidR="009166B7" w:rsidRPr="00CF4476">
              <w:rPr>
                <w:sz w:val="20"/>
                <w:szCs w:val="20"/>
              </w:rPr>
              <w:t>2</w:t>
            </w:r>
            <w:r w:rsidRPr="00CF4476">
              <w:rPr>
                <w:sz w:val="20"/>
                <w:szCs w:val="20"/>
              </w:rPr>
              <w:t>0</w:t>
            </w:r>
            <w:r w:rsidR="000C3637" w:rsidRPr="00CF4476">
              <w:rPr>
                <w:sz w:val="20"/>
                <w:szCs w:val="20"/>
              </w:rPr>
              <w:t>% - K</w:t>
            </w:r>
            <w:r w:rsidR="000C3637" w:rsidRPr="00CF4476">
              <w:rPr>
                <w:sz w:val="20"/>
                <w:szCs w:val="20"/>
                <w:vertAlign w:val="subscript"/>
              </w:rPr>
              <w:t>2</w:t>
            </w:r>
            <w:r w:rsidR="005D3E66" w:rsidRPr="00CF4476">
              <w:rPr>
                <w:sz w:val="20"/>
                <w:szCs w:val="20"/>
              </w:rPr>
              <w:t>.</w:t>
            </w:r>
          </w:p>
          <w:p w:rsidR="000C3637" w:rsidRPr="00CF4476" w:rsidRDefault="000C3637" w:rsidP="000C3637">
            <w:pPr>
              <w:jc w:val="both"/>
              <w:rPr>
                <w:sz w:val="20"/>
                <w:szCs w:val="20"/>
              </w:rPr>
            </w:pPr>
          </w:p>
          <w:p w:rsidR="000C3637" w:rsidRPr="00CF4476" w:rsidRDefault="000C3637" w:rsidP="000C3637">
            <w:pPr>
              <w:widowControl/>
              <w:tabs>
                <w:tab w:val="left" w:pos="321"/>
              </w:tabs>
              <w:autoSpaceDE/>
              <w:autoSpaceDN/>
              <w:adjustRightInd/>
              <w:contextualSpacing/>
              <w:jc w:val="both"/>
              <w:rPr>
                <w:sz w:val="20"/>
                <w:szCs w:val="20"/>
              </w:rPr>
            </w:pPr>
            <w:r w:rsidRPr="00CF4476">
              <w:rPr>
                <w:sz w:val="20"/>
                <w:szCs w:val="20"/>
              </w:rPr>
              <w:t>2. Совокупная значимость всех критериев составляет 100%.</w:t>
            </w:r>
          </w:p>
          <w:p w:rsidR="000C3637" w:rsidRPr="00CF4476" w:rsidRDefault="000C3637" w:rsidP="000C3637">
            <w:pPr>
              <w:jc w:val="both"/>
              <w:rPr>
                <w:sz w:val="20"/>
                <w:szCs w:val="20"/>
              </w:rPr>
            </w:pPr>
          </w:p>
          <w:p w:rsidR="000C3637" w:rsidRPr="00CF4476" w:rsidRDefault="000C3637" w:rsidP="000C3637">
            <w:pPr>
              <w:jc w:val="both"/>
              <w:rPr>
                <w:sz w:val="20"/>
                <w:szCs w:val="20"/>
              </w:rPr>
            </w:pPr>
            <w:r w:rsidRPr="00CF4476">
              <w:rPr>
                <w:sz w:val="20"/>
                <w:szCs w:val="20"/>
              </w:rPr>
              <w:t>2.1. Рейтинг, присуждаемый заявке по критерию «Цена договора», определяется по формуле:</w:t>
            </w:r>
          </w:p>
          <w:p w:rsidR="000C3637" w:rsidRPr="00CF4476" w:rsidRDefault="000C3637" w:rsidP="000C3637">
            <w:pPr>
              <w:jc w:val="center"/>
              <w:rPr>
                <w:sz w:val="20"/>
                <w:szCs w:val="20"/>
              </w:rPr>
            </w:pPr>
            <w:r w:rsidRPr="00CF4476">
              <w:rPr>
                <w:position w:val="-30"/>
                <w:sz w:val="20"/>
                <w:szCs w:val="20"/>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9pt;height:36.85pt" o:ole="">
                  <v:imagedata r:id="rId15" o:title=""/>
                </v:shape>
                <o:OLEObject Type="Embed" ProgID="Equation.3" ShapeID="_x0000_i1025" DrawAspect="Content" ObjectID="_1544272541" r:id="rId16"/>
              </w:object>
            </w:r>
          </w:p>
          <w:p w:rsidR="000C3637" w:rsidRPr="00CF4476" w:rsidRDefault="000C3637" w:rsidP="000C3637">
            <w:pPr>
              <w:jc w:val="both"/>
              <w:rPr>
                <w:sz w:val="20"/>
                <w:szCs w:val="20"/>
              </w:rPr>
            </w:pPr>
            <w:r w:rsidRPr="00CF4476">
              <w:rPr>
                <w:sz w:val="20"/>
                <w:szCs w:val="20"/>
              </w:rPr>
              <w:t>где:</w:t>
            </w:r>
          </w:p>
          <w:p w:rsidR="000C3637" w:rsidRPr="00CF4476" w:rsidRDefault="000C3637" w:rsidP="000C3637">
            <w:pPr>
              <w:jc w:val="both"/>
              <w:rPr>
                <w:sz w:val="20"/>
                <w:szCs w:val="20"/>
              </w:rPr>
            </w:pPr>
            <w:r w:rsidRPr="00CF4476">
              <w:rPr>
                <w:sz w:val="20"/>
                <w:szCs w:val="20"/>
              </w:rPr>
              <w:t>K</w:t>
            </w:r>
            <w:r w:rsidRPr="00CF4476">
              <w:rPr>
                <w:sz w:val="20"/>
                <w:szCs w:val="20"/>
                <w:vertAlign w:val="subscript"/>
              </w:rPr>
              <w:t>1</w:t>
            </w:r>
            <w:r w:rsidRPr="00CF4476">
              <w:rPr>
                <w:sz w:val="20"/>
                <w:szCs w:val="20"/>
              </w:rPr>
              <w:t> – значимость критерия.</w:t>
            </w:r>
          </w:p>
          <w:p w:rsidR="000C3637" w:rsidRPr="00CF4476" w:rsidRDefault="000C3637" w:rsidP="000C3637">
            <w:pPr>
              <w:jc w:val="both"/>
              <w:rPr>
                <w:sz w:val="20"/>
                <w:szCs w:val="20"/>
              </w:rPr>
            </w:pPr>
            <w:proofErr w:type="spellStart"/>
            <w:r w:rsidRPr="00CF4476">
              <w:rPr>
                <w:sz w:val="20"/>
                <w:szCs w:val="20"/>
              </w:rPr>
              <w:t>Ra</w:t>
            </w:r>
            <w:r w:rsidRPr="00CF4476">
              <w:rPr>
                <w:sz w:val="20"/>
                <w:szCs w:val="20"/>
                <w:vertAlign w:val="subscript"/>
              </w:rPr>
              <w:t>i</w:t>
            </w:r>
            <w:proofErr w:type="spellEnd"/>
            <w:r w:rsidRPr="00CF4476">
              <w:rPr>
                <w:sz w:val="20"/>
                <w:szCs w:val="20"/>
              </w:rPr>
              <w:t> – рейтинг, присуждаемый i-ой заявке по указанному критерию.</w:t>
            </w:r>
          </w:p>
          <w:p w:rsidR="000C3637" w:rsidRPr="00CF4476" w:rsidRDefault="000C3637" w:rsidP="000C3637">
            <w:pPr>
              <w:jc w:val="both"/>
              <w:rPr>
                <w:sz w:val="20"/>
                <w:szCs w:val="20"/>
              </w:rPr>
            </w:pPr>
            <w:proofErr w:type="spellStart"/>
            <w:r w:rsidRPr="00CF4476">
              <w:rPr>
                <w:sz w:val="20"/>
                <w:szCs w:val="20"/>
              </w:rPr>
              <w:t>A</w:t>
            </w:r>
            <w:r w:rsidRPr="00CF4476">
              <w:rPr>
                <w:sz w:val="20"/>
                <w:szCs w:val="20"/>
                <w:vertAlign w:val="subscript"/>
              </w:rPr>
              <w:t>i</w:t>
            </w:r>
            <w:proofErr w:type="spellEnd"/>
            <w:r w:rsidRPr="00CF4476">
              <w:rPr>
                <w:sz w:val="20"/>
                <w:szCs w:val="20"/>
              </w:rPr>
              <w:t> – значение критерия «Цена договора» i-</w:t>
            </w:r>
            <w:r w:rsidR="00DE12B2" w:rsidRPr="00CF4476">
              <w:rPr>
                <w:sz w:val="20"/>
                <w:szCs w:val="20"/>
              </w:rPr>
              <w:t>о</w:t>
            </w:r>
            <w:r w:rsidRPr="00CF4476">
              <w:rPr>
                <w:sz w:val="20"/>
                <w:szCs w:val="20"/>
              </w:rPr>
              <w:t>го Участника закупки.</w:t>
            </w:r>
          </w:p>
          <w:p w:rsidR="000C3637" w:rsidRPr="00CF4476" w:rsidRDefault="000C3637" w:rsidP="000C3637">
            <w:pPr>
              <w:jc w:val="both"/>
              <w:rPr>
                <w:sz w:val="20"/>
                <w:szCs w:val="20"/>
              </w:rPr>
            </w:pPr>
            <w:proofErr w:type="spellStart"/>
            <w:r w:rsidRPr="00CF4476">
              <w:rPr>
                <w:sz w:val="20"/>
                <w:szCs w:val="20"/>
              </w:rPr>
              <w:t>A</w:t>
            </w:r>
            <w:r w:rsidRPr="00CF4476">
              <w:rPr>
                <w:sz w:val="20"/>
                <w:szCs w:val="20"/>
                <w:vertAlign w:val="subscript"/>
              </w:rPr>
              <w:t>max</w:t>
            </w:r>
            <w:proofErr w:type="spellEnd"/>
            <w:r w:rsidRPr="00CF4476">
              <w:rPr>
                <w:sz w:val="20"/>
                <w:szCs w:val="20"/>
              </w:rPr>
              <w:t> – начальная (максимальная) цена договора (представляется в настоящей документации).</w:t>
            </w:r>
          </w:p>
          <w:p w:rsidR="000C3637" w:rsidRPr="00CF4476" w:rsidRDefault="000C3637" w:rsidP="000C3637">
            <w:pPr>
              <w:jc w:val="both"/>
              <w:rPr>
                <w:sz w:val="20"/>
                <w:szCs w:val="20"/>
              </w:rPr>
            </w:pPr>
            <w:r w:rsidRPr="00CF4476">
              <w:rPr>
                <w:sz w:val="20"/>
                <w:szCs w:val="20"/>
              </w:rPr>
              <w:t xml:space="preserve">Для получения итогового рейтинга по каждой заявке, рейтинг, присуждаемый </w:t>
            </w:r>
            <w:proofErr w:type="spellStart"/>
            <w:r w:rsidRPr="00CF4476">
              <w:rPr>
                <w:sz w:val="20"/>
                <w:szCs w:val="20"/>
              </w:rPr>
              <w:t>і-ой</w:t>
            </w:r>
            <w:proofErr w:type="spellEnd"/>
            <w:r w:rsidRPr="00CF4476">
              <w:rPr>
                <w:sz w:val="20"/>
                <w:szCs w:val="20"/>
              </w:rPr>
              <w:t xml:space="preserve"> заявке умножается на соответствующую указанному критерию значимость.</w:t>
            </w:r>
          </w:p>
          <w:p w:rsidR="000C3637" w:rsidRPr="00CF4476" w:rsidRDefault="000C3637" w:rsidP="000C3637">
            <w:pPr>
              <w:jc w:val="both"/>
              <w:rPr>
                <w:sz w:val="20"/>
                <w:szCs w:val="20"/>
              </w:rPr>
            </w:pPr>
          </w:p>
          <w:p w:rsidR="000C3637" w:rsidRPr="00CF4476" w:rsidRDefault="000C3637" w:rsidP="000C3637">
            <w:pPr>
              <w:jc w:val="both"/>
              <w:rPr>
                <w:sz w:val="20"/>
                <w:szCs w:val="20"/>
              </w:rPr>
            </w:pPr>
            <w:r w:rsidRPr="00CF4476">
              <w:rPr>
                <w:sz w:val="20"/>
                <w:szCs w:val="20"/>
              </w:rPr>
              <w:t>2.2. Рейтинг, присуждаемый заявке по критерию «Отсрочка платежа», определяется по формуле:</w:t>
            </w:r>
          </w:p>
          <w:p w:rsidR="000C3637" w:rsidRPr="00CF4476" w:rsidRDefault="004B57B9" w:rsidP="000C3637">
            <w:pPr>
              <w:ind w:firstLine="560"/>
              <w:jc w:val="center"/>
              <w:rPr>
                <w:sz w:val="20"/>
                <w:szCs w:val="20"/>
              </w:rPr>
            </w:pPr>
            <w:r w:rsidRPr="00CF4476">
              <w:rPr>
                <w:position w:val="-30"/>
                <w:sz w:val="20"/>
                <w:szCs w:val="20"/>
              </w:rPr>
              <w:object w:dxaOrig="1660" w:dyaOrig="700">
                <v:shape id="_x0000_i1026" type="#_x0000_t75" style="width:82.75pt;height:36.85pt" o:ole="">
                  <v:imagedata r:id="rId17" o:title=""/>
                </v:shape>
                <o:OLEObject Type="Embed" ProgID="Equation.3" ShapeID="_x0000_i1026" DrawAspect="Content" ObjectID="_1544272542" r:id="rId18"/>
              </w:object>
            </w:r>
          </w:p>
          <w:p w:rsidR="000C3637" w:rsidRPr="00CF4476" w:rsidRDefault="000C3637" w:rsidP="000C3637">
            <w:pPr>
              <w:ind w:right="-58"/>
              <w:jc w:val="both"/>
              <w:rPr>
                <w:sz w:val="20"/>
                <w:szCs w:val="20"/>
              </w:rPr>
            </w:pPr>
            <w:r w:rsidRPr="00CF4476">
              <w:rPr>
                <w:sz w:val="20"/>
                <w:szCs w:val="20"/>
              </w:rPr>
              <w:t>где:</w:t>
            </w:r>
          </w:p>
          <w:p w:rsidR="000C3637" w:rsidRPr="00CF4476" w:rsidRDefault="000C3637" w:rsidP="000C3637">
            <w:pPr>
              <w:ind w:right="-58"/>
              <w:jc w:val="both"/>
              <w:rPr>
                <w:sz w:val="20"/>
                <w:szCs w:val="20"/>
              </w:rPr>
            </w:pPr>
            <w:r w:rsidRPr="00CF4476">
              <w:rPr>
                <w:sz w:val="20"/>
                <w:szCs w:val="20"/>
              </w:rPr>
              <w:t>K</w:t>
            </w:r>
            <w:r w:rsidR="004B57B9" w:rsidRPr="00CF4476">
              <w:rPr>
                <w:sz w:val="20"/>
                <w:szCs w:val="20"/>
                <w:vertAlign w:val="subscript"/>
              </w:rPr>
              <w:t>2</w:t>
            </w:r>
            <w:r w:rsidRPr="00CF4476">
              <w:rPr>
                <w:sz w:val="20"/>
                <w:szCs w:val="20"/>
              </w:rPr>
              <w:t> – значимость критерия.</w:t>
            </w:r>
          </w:p>
          <w:p w:rsidR="000C3637" w:rsidRPr="00CF4476" w:rsidRDefault="000C3637" w:rsidP="000C3637">
            <w:pPr>
              <w:ind w:right="-58"/>
              <w:jc w:val="both"/>
              <w:rPr>
                <w:sz w:val="20"/>
                <w:szCs w:val="20"/>
              </w:rPr>
            </w:pPr>
            <w:proofErr w:type="spellStart"/>
            <w:r w:rsidRPr="00CF4476">
              <w:rPr>
                <w:sz w:val="20"/>
                <w:szCs w:val="20"/>
                <w:lang w:val="en-US"/>
              </w:rPr>
              <w:t>Pn</w:t>
            </w:r>
            <w:r w:rsidRPr="00CF4476">
              <w:rPr>
                <w:sz w:val="20"/>
                <w:szCs w:val="20"/>
                <w:vertAlign w:val="subscript"/>
              </w:rPr>
              <w:t>i</w:t>
            </w:r>
            <w:r w:rsidRPr="00CF4476">
              <w:rPr>
                <w:sz w:val="20"/>
                <w:szCs w:val="20"/>
              </w:rPr>
              <w:t>°</w:t>
            </w:r>
            <w:proofErr w:type="spellEnd"/>
            <w:r w:rsidRPr="00CF4476">
              <w:rPr>
                <w:sz w:val="20"/>
                <w:szCs w:val="20"/>
              </w:rPr>
              <w:t>– рейтинг, присуждаемый i-ой заявке по указанному критерию.</w:t>
            </w:r>
          </w:p>
          <w:p w:rsidR="000C3637" w:rsidRPr="00CF4476" w:rsidRDefault="000C3637" w:rsidP="000C3637">
            <w:pPr>
              <w:ind w:right="-58"/>
              <w:jc w:val="both"/>
              <w:rPr>
                <w:sz w:val="20"/>
                <w:szCs w:val="20"/>
              </w:rPr>
            </w:pPr>
            <w:r w:rsidRPr="00CF4476">
              <w:rPr>
                <w:sz w:val="20"/>
                <w:szCs w:val="20"/>
                <w:lang w:val="en-US"/>
              </w:rPr>
              <w:lastRenderedPageBreak/>
              <w:t>T</w:t>
            </w:r>
            <w:proofErr w:type="spellStart"/>
            <w:r w:rsidRPr="00CF4476">
              <w:rPr>
                <w:sz w:val="20"/>
                <w:szCs w:val="20"/>
                <w:vertAlign w:val="subscript"/>
              </w:rPr>
              <w:t>i</w:t>
            </w:r>
            <w:r w:rsidRPr="00CF4476">
              <w:rPr>
                <w:sz w:val="20"/>
                <w:szCs w:val="20"/>
              </w:rPr>
              <w:t>°</w:t>
            </w:r>
            <w:proofErr w:type="spellEnd"/>
            <w:r w:rsidRPr="00CF4476">
              <w:rPr>
                <w:sz w:val="20"/>
                <w:szCs w:val="20"/>
              </w:rPr>
              <w:t>– предложение i-ого Участника по отсрочке платежа (единица измерения: банковский день) с момента надлежащей сдачи-приемки</w:t>
            </w:r>
            <w:r w:rsidR="009166B7" w:rsidRPr="00CF4476">
              <w:rPr>
                <w:sz w:val="20"/>
                <w:szCs w:val="20"/>
              </w:rPr>
              <w:t xml:space="preserve"> услуг за соответствующий месяц</w:t>
            </w:r>
            <w:r w:rsidRPr="00CF4476">
              <w:rPr>
                <w:sz w:val="20"/>
                <w:szCs w:val="20"/>
              </w:rPr>
              <w:t>. В случае если Участник укажет в заявке срок отсрочки платежа более 90 (девяносто) банковских дней, то для целей оценки заявки по настоящему критерию будет применяться максимальная величина равная 90 (девяносто) банковским дням,</w:t>
            </w:r>
            <w:r w:rsidR="004B57B9" w:rsidRPr="00CF4476">
              <w:rPr>
                <w:sz w:val="20"/>
                <w:szCs w:val="20"/>
              </w:rPr>
              <w:t xml:space="preserve"> то есть,</w:t>
            </w:r>
            <w:r w:rsidR="007C436B" w:rsidRPr="00CF4476">
              <w:rPr>
                <w:sz w:val="20"/>
                <w:szCs w:val="20"/>
              </w:rPr>
              <w:t xml:space="preserve"> </w:t>
            </w:r>
            <w:r w:rsidRPr="00CF4476">
              <w:rPr>
                <w:sz w:val="20"/>
                <w:szCs w:val="20"/>
                <w:lang w:val="en-US"/>
              </w:rPr>
              <w:t>T</w:t>
            </w:r>
            <w:proofErr w:type="spellStart"/>
            <w:r w:rsidRPr="00CF4476">
              <w:rPr>
                <w:sz w:val="20"/>
                <w:szCs w:val="20"/>
                <w:vertAlign w:val="subscript"/>
              </w:rPr>
              <w:t>i</w:t>
            </w:r>
            <w:proofErr w:type="spellEnd"/>
            <w:r w:rsidRPr="00CF4476">
              <w:rPr>
                <w:sz w:val="20"/>
                <w:szCs w:val="20"/>
              </w:rPr>
              <w:t> = 90.</w:t>
            </w:r>
          </w:p>
          <w:p w:rsidR="000C3637" w:rsidRPr="00CF4476" w:rsidRDefault="000C3637" w:rsidP="000C3637">
            <w:pPr>
              <w:ind w:right="-58"/>
              <w:jc w:val="both"/>
              <w:rPr>
                <w:sz w:val="20"/>
                <w:szCs w:val="20"/>
              </w:rPr>
            </w:pPr>
            <w:proofErr w:type="spellStart"/>
            <w:r w:rsidRPr="00CF4476">
              <w:rPr>
                <w:sz w:val="20"/>
                <w:szCs w:val="20"/>
                <w:lang w:val="en-US"/>
              </w:rPr>
              <w:t>T</w:t>
            </w:r>
            <w:r w:rsidRPr="00CF4476">
              <w:rPr>
                <w:sz w:val="20"/>
                <w:szCs w:val="20"/>
                <w:vertAlign w:val="subscript"/>
                <w:lang w:val="en-US"/>
              </w:rPr>
              <w:t>max</w:t>
            </w:r>
            <w:proofErr w:type="spellEnd"/>
            <w:r w:rsidRPr="00CF4476">
              <w:rPr>
                <w:sz w:val="20"/>
                <w:szCs w:val="20"/>
              </w:rPr>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90 (девяноста) банковских дней, то для целей оценки заявок по настоящему критерию будет применяться максимальная величина равная 90 (девяносто) банковским дням, </w:t>
            </w:r>
            <w:r w:rsidR="004B57B9" w:rsidRPr="00CF4476">
              <w:rPr>
                <w:sz w:val="20"/>
                <w:szCs w:val="20"/>
              </w:rPr>
              <w:t xml:space="preserve">то есть, </w:t>
            </w:r>
            <w:proofErr w:type="spellStart"/>
            <w:r w:rsidRPr="00CF4476">
              <w:rPr>
                <w:sz w:val="20"/>
                <w:szCs w:val="20"/>
                <w:lang w:val="en-US"/>
              </w:rPr>
              <w:t>T</w:t>
            </w:r>
            <w:r w:rsidRPr="00CF4476">
              <w:rPr>
                <w:sz w:val="20"/>
                <w:szCs w:val="20"/>
                <w:vertAlign w:val="subscript"/>
                <w:lang w:val="en-US"/>
              </w:rPr>
              <w:t>max</w:t>
            </w:r>
            <w:proofErr w:type="spellEnd"/>
            <w:r w:rsidRPr="00CF4476">
              <w:rPr>
                <w:sz w:val="20"/>
                <w:szCs w:val="20"/>
              </w:rPr>
              <w:t> = 90.</w:t>
            </w:r>
          </w:p>
          <w:p w:rsidR="000C3637" w:rsidRPr="00CF4476" w:rsidRDefault="000C3637" w:rsidP="000C3637">
            <w:pPr>
              <w:ind w:right="-58"/>
              <w:jc w:val="both"/>
              <w:rPr>
                <w:sz w:val="20"/>
                <w:szCs w:val="20"/>
              </w:rPr>
            </w:pPr>
          </w:p>
          <w:p w:rsidR="000C3637" w:rsidRPr="00CF4476" w:rsidRDefault="000C3637" w:rsidP="000C3637">
            <w:pPr>
              <w:spacing w:after="60"/>
              <w:jc w:val="both"/>
              <w:rPr>
                <w:sz w:val="20"/>
                <w:szCs w:val="20"/>
              </w:rPr>
            </w:pPr>
            <w:r w:rsidRPr="00CF4476">
              <w:rPr>
                <w:sz w:val="20"/>
                <w:szCs w:val="20"/>
              </w:rP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FB6126" w:rsidRPr="00CF4476" w:rsidRDefault="00FB6126" w:rsidP="000C3637">
            <w:pPr>
              <w:spacing w:after="60"/>
              <w:jc w:val="both"/>
              <w:rPr>
                <w:sz w:val="20"/>
                <w:szCs w:val="20"/>
              </w:rPr>
            </w:pPr>
          </w:p>
          <w:p w:rsidR="000C3637" w:rsidRPr="00CF4476" w:rsidRDefault="000C3637" w:rsidP="000C3637">
            <w:pPr>
              <w:spacing w:after="60"/>
              <w:jc w:val="both"/>
              <w:rPr>
                <w:sz w:val="20"/>
                <w:szCs w:val="20"/>
              </w:rPr>
            </w:pPr>
            <w:r w:rsidRPr="00CF4476">
              <w:rPr>
                <w:sz w:val="20"/>
                <w:szCs w:val="20"/>
              </w:rP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0C3637" w:rsidRPr="00CF4476" w:rsidRDefault="000C3637" w:rsidP="000C3637">
            <w:pPr>
              <w:spacing w:after="60"/>
              <w:jc w:val="both"/>
              <w:rPr>
                <w:sz w:val="20"/>
                <w:szCs w:val="20"/>
              </w:rPr>
            </w:pPr>
          </w:p>
          <w:p w:rsidR="000C3637" w:rsidRPr="00CF4476" w:rsidRDefault="000C3637" w:rsidP="000C3637">
            <w:pPr>
              <w:spacing w:after="60"/>
              <w:jc w:val="both"/>
              <w:rPr>
                <w:sz w:val="20"/>
                <w:szCs w:val="20"/>
              </w:rPr>
            </w:pPr>
            <w:r w:rsidRPr="00CF4476">
              <w:rPr>
                <w:sz w:val="20"/>
                <w:szCs w:val="20"/>
              </w:rPr>
              <w:t>5. Первый порядковый номер присваивается заявке, набравшей наибольший итоговый рейтинг.</w:t>
            </w:r>
          </w:p>
        </w:tc>
      </w:tr>
    </w:tbl>
    <w:p w:rsidR="000C3637" w:rsidRPr="00CF4476" w:rsidRDefault="000C3637" w:rsidP="00704377">
      <w:pPr>
        <w:pStyle w:val="15"/>
        <w:ind w:left="1224"/>
        <w:jc w:val="both"/>
        <w:rPr>
          <w:sz w:val="20"/>
          <w:szCs w:val="20"/>
        </w:rPr>
      </w:pPr>
    </w:p>
    <w:p w:rsidR="00D96DED" w:rsidRPr="00CF4476" w:rsidRDefault="00D96DED" w:rsidP="009104C5">
      <w:pPr>
        <w:pStyle w:val="15"/>
        <w:numPr>
          <w:ilvl w:val="2"/>
          <w:numId w:val="13"/>
        </w:numPr>
        <w:ind w:left="1134" w:hanging="1134"/>
        <w:jc w:val="both"/>
        <w:rPr>
          <w:sz w:val="20"/>
          <w:szCs w:val="20"/>
        </w:rPr>
      </w:pPr>
      <w:r w:rsidRPr="00CF4476">
        <w:rPr>
          <w:sz w:val="20"/>
          <w:szCs w:val="20"/>
        </w:rPr>
        <w:t>Отборочная и оценочная стадии могут совмещаться (проводиться одновременно).</w:t>
      </w:r>
    </w:p>
    <w:p w:rsidR="00D96DED" w:rsidRPr="00CF4476" w:rsidRDefault="00D96DED" w:rsidP="00D96DED">
      <w:pPr>
        <w:pStyle w:val="15"/>
        <w:ind w:left="1224"/>
        <w:jc w:val="both"/>
        <w:rPr>
          <w:sz w:val="20"/>
          <w:szCs w:val="20"/>
        </w:rPr>
      </w:pPr>
    </w:p>
    <w:p w:rsidR="00172C2F" w:rsidRPr="00CF4476" w:rsidRDefault="00172C2F" w:rsidP="009104C5">
      <w:pPr>
        <w:pStyle w:val="15"/>
        <w:numPr>
          <w:ilvl w:val="1"/>
          <w:numId w:val="13"/>
        </w:numPr>
        <w:ind w:left="1134" w:hanging="1134"/>
        <w:jc w:val="both"/>
        <w:rPr>
          <w:b/>
          <w:sz w:val="20"/>
          <w:szCs w:val="20"/>
        </w:rPr>
      </w:pPr>
      <w:r w:rsidRPr="00CF4476">
        <w:rPr>
          <w:b/>
          <w:sz w:val="20"/>
          <w:szCs w:val="20"/>
        </w:rPr>
        <w:t>Определение победителя запроса предложений и заключение с ним договора</w:t>
      </w:r>
    </w:p>
    <w:p w:rsidR="00172C2F" w:rsidRPr="00CF4476" w:rsidRDefault="00172C2F" w:rsidP="009104C5">
      <w:pPr>
        <w:pStyle w:val="15"/>
        <w:numPr>
          <w:ilvl w:val="2"/>
          <w:numId w:val="13"/>
        </w:numPr>
        <w:ind w:left="1134" w:hanging="1134"/>
        <w:jc w:val="both"/>
        <w:rPr>
          <w:sz w:val="20"/>
          <w:szCs w:val="20"/>
        </w:rPr>
      </w:pPr>
      <w:r w:rsidRPr="00CF4476">
        <w:rPr>
          <w:sz w:val="20"/>
          <w:szCs w:val="20"/>
        </w:rP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w:t>
      </w:r>
      <w:r w:rsidR="00FE0E52" w:rsidRPr="00CF4476">
        <w:rPr>
          <w:sz w:val="20"/>
          <w:szCs w:val="20"/>
        </w:rPr>
        <w:t xml:space="preserve">словий исполнения договора </w:t>
      </w:r>
      <w:r w:rsidRPr="00CF4476">
        <w:rPr>
          <w:sz w:val="20"/>
          <w:szCs w:val="20"/>
        </w:rPr>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w:t>
      </w:r>
      <w:r w:rsidR="00060CAD" w:rsidRPr="00CF4476">
        <w:rPr>
          <w:sz w:val="20"/>
          <w:szCs w:val="20"/>
        </w:rPr>
        <w:t>ние условий исполнения договора</w:t>
      </w:r>
      <w:r w:rsidRPr="00CF4476">
        <w:rPr>
          <w:sz w:val="20"/>
          <w:szCs w:val="20"/>
        </w:rPr>
        <w:t xml:space="preserve"> и заявке на участие в запросе предложений которого по результатам оценки и сопоставления заявок присвоен первый номер.</w:t>
      </w:r>
    </w:p>
    <w:p w:rsidR="00172C2F" w:rsidRPr="00CF4476" w:rsidRDefault="00172C2F" w:rsidP="009104C5">
      <w:pPr>
        <w:pStyle w:val="15"/>
        <w:numPr>
          <w:ilvl w:val="2"/>
          <w:numId w:val="13"/>
        </w:numPr>
        <w:ind w:left="1134" w:hanging="1134"/>
        <w:jc w:val="both"/>
        <w:rPr>
          <w:sz w:val="20"/>
          <w:szCs w:val="20"/>
        </w:rPr>
      </w:pPr>
      <w:r w:rsidRPr="00CF4476">
        <w:rPr>
          <w:sz w:val="20"/>
          <w:szCs w:val="20"/>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172C2F" w:rsidRPr="00CF4476" w:rsidRDefault="00172C2F" w:rsidP="009104C5">
      <w:pPr>
        <w:pStyle w:val="15"/>
        <w:numPr>
          <w:ilvl w:val="2"/>
          <w:numId w:val="13"/>
        </w:numPr>
        <w:ind w:left="1134" w:hanging="1134"/>
        <w:jc w:val="both"/>
        <w:rPr>
          <w:sz w:val="20"/>
          <w:szCs w:val="20"/>
        </w:rPr>
      </w:pPr>
      <w:r w:rsidRPr="00CF4476">
        <w:rPr>
          <w:sz w:val="20"/>
          <w:szCs w:val="20"/>
        </w:rPr>
        <w:t xml:space="preserve">Запрос предложений может проводиться с переторжкой, если к участию допущено два и более </w:t>
      </w:r>
      <w:r w:rsidR="00CD24EB" w:rsidRPr="00CF4476">
        <w:rPr>
          <w:sz w:val="20"/>
          <w:szCs w:val="20"/>
        </w:rPr>
        <w:t>У</w:t>
      </w:r>
      <w:r w:rsidRPr="00CF4476">
        <w:rPr>
          <w:sz w:val="20"/>
          <w:szCs w:val="20"/>
        </w:rPr>
        <w:t>частника закупки и такая возможность предусмотрена документацией о запросе предложений.</w:t>
      </w:r>
    </w:p>
    <w:p w:rsidR="00172C2F" w:rsidRPr="00CF4476" w:rsidRDefault="00172C2F" w:rsidP="009104C5">
      <w:pPr>
        <w:pStyle w:val="15"/>
        <w:numPr>
          <w:ilvl w:val="2"/>
          <w:numId w:val="13"/>
        </w:numPr>
        <w:ind w:left="1134" w:hanging="1134"/>
        <w:jc w:val="both"/>
        <w:rPr>
          <w:sz w:val="20"/>
          <w:szCs w:val="20"/>
        </w:rPr>
      </w:pPr>
      <w:r w:rsidRPr="00CF4476">
        <w:rPr>
          <w:sz w:val="20"/>
          <w:szCs w:val="20"/>
        </w:rPr>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rsidR="00CD24EB" w:rsidRPr="00CF4476">
        <w:rPr>
          <w:sz w:val="20"/>
          <w:szCs w:val="20"/>
        </w:rPr>
        <w:t>У</w:t>
      </w:r>
      <w:r w:rsidRPr="00CF4476">
        <w:rPr>
          <w:sz w:val="20"/>
          <w:szCs w:val="20"/>
        </w:rPr>
        <w:t>частникам предоставляется возможность добровольно повысить предпочтительность своих предложений.</w:t>
      </w:r>
    </w:p>
    <w:p w:rsidR="00172C2F" w:rsidRPr="00CF4476" w:rsidRDefault="00172C2F" w:rsidP="009104C5">
      <w:pPr>
        <w:pStyle w:val="15"/>
        <w:numPr>
          <w:ilvl w:val="2"/>
          <w:numId w:val="13"/>
        </w:numPr>
        <w:ind w:left="1134" w:hanging="1134"/>
        <w:jc w:val="both"/>
        <w:rPr>
          <w:sz w:val="20"/>
          <w:szCs w:val="20"/>
        </w:rPr>
      </w:pPr>
      <w:r w:rsidRPr="00CF4476">
        <w:rPr>
          <w:sz w:val="20"/>
          <w:szCs w:val="20"/>
        </w:rP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rsidR="009166B7" w:rsidRPr="00CF4476">
        <w:rPr>
          <w:sz w:val="20"/>
          <w:szCs w:val="20"/>
        </w:rPr>
        <w:t xml:space="preserve"> </w:t>
      </w:r>
      <w:r w:rsidRPr="00CF4476">
        <w:rPr>
          <w:sz w:val="20"/>
          <w:szCs w:val="20"/>
        </w:rPr>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172C2F" w:rsidRPr="00CF4476" w:rsidRDefault="00172C2F" w:rsidP="009104C5">
      <w:pPr>
        <w:pStyle w:val="15"/>
        <w:numPr>
          <w:ilvl w:val="2"/>
          <w:numId w:val="13"/>
        </w:numPr>
        <w:ind w:left="1134" w:hanging="1134"/>
        <w:jc w:val="both"/>
        <w:rPr>
          <w:sz w:val="20"/>
          <w:szCs w:val="20"/>
        </w:rPr>
      </w:pPr>
      <w:r w:rsidRPr="00CF4476">
        <w:rPr>
          <w:sz w:val="20"/>
          <w:szCs w:val="20"/>
        </w:rPr>
        <w:t xml:space="preserve">В ходе проведении переторжки после открытия доступа к электронным файлам с заявками </w:t>
      </w:r>
      <w:r w:rsidR="00CD24EB" w:rsidRPr="00CF4476">
        <w:rPr>
          <w:sz w:val="20"/>
          <w:szCs w:val="20"/>
        </w:rPr>
        <w:t>У</w:t>
      </w:r>
      <w:r w:rsidRPr="00CF4476">
        <w:rPr>
          <w:sz w:val="20"/>
          <w:szCs w:val="20"/>
        </w:rPr>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172C2F" w:rsidRPr="00CF4476" w:rsidRDefault="00172C2F" w:rsidP="009104C5">
      <w:pPr>
        <w:pStyle w:val="15"/>
        <w:numPr>
          <w:ilvl w:val="2"/>
          <w:numId w:val="13"/>
        </w:numPr>
        <w:ind w:left="1134" w:hanging="1134"/>
        <w:jc w:val="both"/>
        <w:rPr>
          <w:sz w:val="20"/>
          <w:szCs w:val="20"/>
        </w:rPr>
      </w:pPr>
      <w:r w:rsidRPr="00CF4476">
        <w:rPr>
          <w:sz w:val="20"/>
          <w:szCs w:val="20"/>
        </w:rPr>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172C2F" w:rsidRPr="00CF4476" w:rsidRDefault="00172C2F" w:rsidP="009104C5">
      <w:pPr>
        <w:pStyle w:val="15"/>
        <w:numPr>
          <w:ilvl w:val="2"/>
          <w:numId w:val="13"/>
        </w:numPr>
        <w:ind w:left="1134" w:hanging="1134"/>
        <w:jc w:val="both"/>
        <w:rPr>
          <w:sz w:val="20"/>
          <w:szCs w:val="20"/>
        </w:rPr>
      </w:pPr>
      <w:bookmarkStart w:id="31" w:name="_GoBack"/>
      <w:bookmarkEnd w:id="31"/>
      <w:r w:rsidRPr="00CF4476">
        <w:rPr>
          <w:sz w:val="20"/>
          <w:szCs w:val="20"/>
        </w:rPr>
        <w:t>В протокол переторжки заносятся:</w:t>
      </w:r>
    </w:p>
    <w:p w:rsidR="00172C2F" w:rsidRPr="00CF4476" w:rsidRDefault="00172C2F" w:rsidP="009104C5">
      <w:pPr>
        <w:pStyle w:val="15"/>
        <w:ind w:left="1134"/>
        <w:jc w:val="both"/>
        <w:rPr>
          <w:sz w:val="20"/>
          <w:szCs w:val="20"/>
        </w:rPr>
      </w:pPr>
      <w:r w:rsidRPr="00CF4476">
        <w:rPr>
          <w:sz w:val="20"/>
          <w:szCs w:val="20"/>
        </w:rPr>
        <w:t>1) сведения о месте, дате, времени проведения переторжки;</w:t>
      </w:r>
    </w:p>
    <w:p w:rsidR="00172C2F" w:rsidRPr="00CF4476" w:rsidRDefault="00172C2F" w:rsidP="009104C5">
      <w:pPr>
        <w:pStyle w:val="15"/>
        <w:ind w:left="1134"/>
        <w:jc w:val="both"/>
        <w:rPr>
          <w:sz w:val="20"/>
          <w:szCs w:val="20"/>
        </w:rPr>
      </w:pPr>
      <w:r w:rsidRPr="00CF4476">
        <w:rPr>
          <w:sz w:val="20"/>
          <w:szCs w:val="20"/>
        </w:rPr>
        <w:t>2) фамилии, имена, отчества, должности членов комиссии по закупкам;</w:t>
      </w:r>
    </w:p>
    <w:p w:rsidR="00172C2F" w:rsidRPr="00CF4476" w:rsidRDefault="00172C2F" w:rsidP="009104C5">
      <w:pPr>
        <w:pStyle w:val="15"/>
        <w:ind w:left="1134"/>
        <w:jc w:val="both"/>
        <w:rPr>
          <w:sz w:val="20"/>
          <w:szCs w:val="20"/>
        </w:rPr>
      </w:pPr>
      <w:r w:rsidRPr="00CF4476">
        <w:rPr>
          <w:sz w:val="20"/>
          <w:szCs w:val="20"/>
        </w:rPr>
        <w:lastRenderedPageBreak/>
        <w:t>3) наименование и предмет запроса предложений (лота);</w:t>
      </w:r>
    </w:p>
    <w:p w:rsidR="00172C2F" w:rsidRPr="00CF4476" w:rsidRDefault="00172C2F" w:rsidP="009104C5">
      <w:pPr>
        <w:pStyle w:val="15"/>
        <w:ind w:left="1134"/>
        <w:jc w:val="both"/>
        <w:rPr>
          <w:sz w:val="20"/>
          <w:szCs w:val="20"/>
        </w:rPr>
      </w:pPr>
      <w:r w:rsidRPr="00CF4476">
        <w:rPr>
          <w:sz w:val="20"/>
          <w:szCs w:val="20"/>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172C2F" w:rsidRPr="00CF4476" w:rsidRDefault="00172C2F" w:rsidP="009104C5">
      <w:pPr>
        <w:pStyle w:val="15"/>
        <w:ind w:left="1134"/>
        <w:jc w:val="both"/>
        <w:rPr>
          <w:sz w:val="20"/>
          <w:szCs w:val="20"/>
        </w:rPr>
      </w:pPr>
      <w:r w:rsidRPr="00CF4476">
        <w:rPr>
          <w:sz w:val="20"/>
          <w:szCs w:val="20"/>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172C2F" w:rsidRPr="00CF4476" w:rsidRDefault="00172C2F" w:rsidP="009104C5">
      <w:pPr>
        <w:pStyle w:val="15"/>
        <w:numPr>
          <w:ilvl w:val="2"/>
          <w:numId w:val="13"/>
        </w:numPr>
        <w:ind w:left="1134" w:hanging="1134"/>
        <w:jc w:val="both"/>
        <w:rPr>
          <w:sz w:val="20"/>
          <w:szCs w:val="20"/>
        </w:rPr>
      </w:pPr>
      <w:r w:rsidRPr="00CF4476">
        <w:rPr>
          <w:sz w:val="20"/>
          <w:szCs w:val="20"/>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172C2F" w:rsidRPr="00CF4476" w:rsidRDefault="00172C2F" w:rsidP="009104C5">
      <w:pPr>
        <w:pStyle w:val="15"/>
        <w:numPr>
          <w:ilvl w:val="2"/>
          <w:numId w:val="13"/>
        </w:numPr>
        <w:ind w:left="1134" w:hanging="1134"/>
        <w:jc w:val="both"/>
        <w:rPr>
          <w:sz w:val="20"/>
          <w:szCs w:val="20"/>
        </w:rPr>
      </w:pPr>
      <w:r w:rsidRPr="00CF4476">
        <w:rPr>
          <w:sz w:val="20"/>
          <w:szCs w:val="20"/>
        </w:rP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2" w:name="_Ref319674295"/>
    </w:p>
    <w:p w:rsidR="00172C2F" w:rsidRPr="00CF4476" w:rsidRDefault="00172C2F" w:rsidP="009104C5">
      <w:pPr>
        <w:pStyle w:val="15"/>
        <w:numPr>
          <w:ilvl w:val="2"/>
          <w:numId w:val="13"/>
        </w:numPr>
        <w:ind w:left="1134" w:hanging="1134"/>
        <w:jc w:val="both"/>
        <w:rPr>
          <w:sz w:val="20"/>
          <w:szCs w:val="20"/>
        </w:rPr>
      </w:pPr>
      <w:r w:rsidRPr="00CF4476">
        <w:rPr>
          <w:sz w:val="20"/>
          <w:szCs w:val="20"/>
        </w:rPr>
        <w:t>Протокол подписывается членами комиссии по закупке, присутствовавшими на заседании, в день окончания рассмотрения заявок.</w:t>
      </w:r>
    </w:p>
    <w:p w:rsidR="00172C2F" w:rsidRPr="00CF4476" w:rsidRDefault="00172C2F" w:rsidP="009104C5">
      <w:pPr>
        <w:pStyle w:val="15"/>
        <w:numPr>
          <w:ilvl w:val="2"/>
          <w:numId w:val="13"/>
        </w:numPr>
        <w:ind w:left="1134" w:hanging="1134"/>
        <w:jc w:val="both"/>
        <w:rPr>
          <w:sz w:val="20"/>
          <w:szCs w:val="20"/>
        </w:rPr>
      </w:pPr>
      <w:r w:rsidRPr="00CF4476">
        <w:rPr>
          <w:sz w:val="20"/>
          <w:szCs w:val="20"/>
        </w:rPr>
        <w:t xml:space="preserve">Указанный протокол размещается Заказчиком не позднее чем через 3 (три) дня со дня подписания на сайте </w:t>
      </w:r>
      <w:r w:rsidR="00E1121F" w:rsidRPr="00CF4476">
        <w:rPr>
          <w:sz w:val="20"/>
          <w:szCs w:val="20"/>
          <w:u w:val="single"/>
        </w:rPr>
        <w:t>http://</w:t>
      </w:r>
      <w:r w:rsidR="008D515E" w:rsidRPr="00CF4476">
        <w:rPr>
          <w:sz w:val="20"/>
          <w:szCs w:val="20"/>
          <w:u w:val="single"/>
        </w:rPr>
        <w:t>zakupki</w:t>
      </w:r>
      <w:r w:rsidR="00E1121F" w:rsidRPr="00CF4476">
        <w:rPr>
          <w:sz w:val="20"/>
          <w:szCs w:val="20"/>
          <w:u w:val="single"/>
        </w:rPr>
        <w:t>.gov.ru</w:t>
      </w:r>
      <w:r w:rsidRPr="00CF4476">
        <w:rPr>
          <w:sz w:val="20"/>
          <w:szCs w:val="20"/>
        </w:rPr>
        <w:t xml:space="preserve"> и </w:t>
      </w:r>
      <w:proofErr w:type="spellStart"/>
      <w:r w:rsidRPr="00CF4476">
        <w:rPr>
          <w:sz w:val="20"/>
          <w:szCs w:val="20"/>
        </w:rPr>
        <w:t>ЭТП</w:t>
      </w:r>
      <w:hyperlink w:history="1">
        <w:r w:rsidR="00B32286" w:rsidRPr="00CF4476">
          <w:rPr>
            <w:rStyle w:val="aa"/>
            <w:color w:val="auto"/>
            <w:sz w:val="20"/>
            <w:szCs w:val="20"/>
          </w:rPr>
          <w:t>http</w:t>
        </w:r>
        <w:proofErr w:type="spellEnd"/>
        <w:r w:rsidR="00B32286" w:rsidRPr="00CF4476">
          <w:rPr>
            <w:rStyle w:val="aa"/>
            <w:color w:val="auto"/>
            <w:sz w:val="20"/>
            <w:szCs w:val="20"/>
          </w:rPr>
          <w:t>://www.torgi82.ru</w:t>
        </w:r>
      </w:hyperlink>
      <w:r w:rsidRPr="00CF4476">
        <w:rPr>
          <w:sz w:val="20"/>
          <w:szCs w:val="20"/>
        </w:rPr>
        <w:t>.</w:t>
      </w:r>
    </w:p>
    <w:p w:rsidR="00172C2F" w:rsidRPr="00CF4476" w:rsidRDefault="00172C2F" w:rsidP="009104C5">
      <w:pPr>
        <w:pStyle w:val="15"/>
        <w:numPr>
          <w:ilvl w:val="2"/>
          <w:numId w:val="13"/>
        </w:numPr>
        <w:ind w:left="1134" w:hanging="1134"/>
        <w:jc w:val="both"/>
        <w:rPr>
          <w:sz w:val="20"/>
          <w:szCs w:val="20"/>
        </w:rPr>
      </w:pPr>
      <w:r w:rsidRPr="00CF4476">
        <w:rPr>
          <w:sz w:val="20"/>
          <w:szCs w:val="20"/>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172C2F" w:rsidRPr="00CF4476" w:rsidRDefault="00172C2F" w:rsidP="009104C5">
      <w:pPr>
        <w:pStyle w:val="15"/>
        <w:numPr>
          <w:ilvl w:val="2"/>
          <w:numId w:val="13"/>
        </w:numPr>
        <w:ind w:left="1134" w:hanging="1134"/>
        <w:jc w:val="both"/>
        <w:rPr>
          <w:sz w:val="20"/>
          <w:szCs w:val="20"/>
        </w:rPr>
      </w:pPr>
      <w:r w:rsidRPr="00CF4476">
        <w:rPr>
          <w:sz w:val="20"/>
          <w:szCs w:val="20"/>
        </w:rPr>
        <w:t>Срок передачи договора от Заказчика Участнику, с которым заключается</w:t>
      </w:r>
      <w:r w:rsidR="00616BDD" w:rsidRPr="00CF4476">
        <w:rPr>
          <w:sz w:val="20"/>
          <w:szCs w:val="20"/>
        </w:rPr>
        <w:t xml:space="preserve"> договор, не должен превышать 5 </w:t>
      </w:r>
      <w:r w:rsidRPr="00CF4476">
        <w:rPr>
          <w:sz w:val="20"/>
          <w:szCs w:val="20"/>
        </w:rPr>
        <w:t xml:space="preserve">(пять) рабочих дней со дня размещения на сайте </w:t>
      </w:r>
      <w:r w:rsidR="00E1121F" w:rsidRPr="00CF4476">
        <w:rPr>
          <w:sz w:val="20"/>
          <w:szCs w:val="20"/>
          <w:u w:val="single"/>
        </w:rPr>
        <w:t>http://</w:t>
      </w:r>
      <w:r w:rsidR="008D515E" w:rsidRPr="00CF4476">
        <w:rPr>
          <w:sz w:val="20"/>
          <w:szCs w:val="20"/>
          <w:u w:val="single"/>
        </w:rPr>
        <w:t>zakupki</w:t>
      </w:r>
      <w:r w:rsidR="00E1121F" w:rsidRPr="00CF4476">
        <w:rPr>
          <w:sz w:val="20"/>
          <w:szCs w:val="20"/>
          <w:u w:val="single"/>
        </w:rPr>
        <w:t>.gov.ru</w:t>
      </w:r>
      <w:r w:rsidRPr="00CF4476">
        <w:rPr>
          <w:sz w:val="20"/>
          <w:szCs w:val="20"/>
        </w:rPr>
        <w:t xml:space="preserve"> и ЭТП</w:t>
      </w:r>
      <w:r w:rsidR="00573F64" w:rsidRPr="00CF4476">
        <w:rPr>
          <w:sz w:val="20"/>
          <w:szCs w:val="20"/>
        </w:rPr>
        <w:t xml:space="preserve"> </w:t>
      </w:r>
      <w:hyperlink r:id="rId19" w:history="1">
        <w:r w:rsidR="001B1235" w:rsidRPr="00CF4476">
          <w:rPr>
            <w:rStyle w:val="aa"/>
            <w:color w:val="auto"/>
            <w:sz w:val="20"/>
            <w:szCs w:val="20"/>
          </w:rPr>
          <w:t>http://torgi82.ru</w:t>
        </w:r>
      </w:hyperlink>
      <w:r w:rsidR="00573F64" w:rsidRPr="00CF4476">
        <w:rPr>
          <w:sz w:val="20"/>
          <w:szCs w:val="20"/>
        </w:rPr>
        <w:t xml:space="preserve"> </w:t>
      </w:r>
      <w:r w:rsidRPr="00CF4476">
        <w:rPr>
          <w:sz w:val="20"/>
          <w:szCs w:val="20"/>
        </w:rPr>
        <w:t>соответствующего протокола.</w:t>
      </w:r>
    </w:p>
    <w:p w:rsidR="00172C2F" w:rsidRPr="00CF4476" w:rsidRDefault="00172C2F" w:rsidP="009104C5">
      <w:pPr>
        <w:pStyle w:val="15"/>
        <w:numPr>
          <w:ilvl w:val="2"/>
          <w:numId w:val="13"/>
        </w:numPr>
        <w:ind w:left="1134" w:hanging="1134"/>
        <w:jc w:val="both"/>
        <w:rPr>
          <w:sz w:val="20"/>
          <w:szCs w:val="20"/>
        </w:rPr>
      </w:pPr>
      <w:r w:rsidRPr="00CF4476">
        <w:rPr>
          <w:sz w:val="20"/>
          <w:szCs w:val="20"/>
        </w:rPr>
        <w:t xml:space="preserve">Срок подписания договора победителем, Участником, с которым заключается договор, не должен превышать срока, указанного </w:t>
      </w:r>
      <w:r w:rsidR="00616BDD" w:rsidRPr="00CF4476">
        <w:rPr>
          <w:sz w:val="20"/>
          <w:szCs w:val="20"/>
        </w:rPr>
        <w:t>в документации о закупке (пункт </w:t>
      </w:r>
      <w:r w:rsidRPr="00CF4476">
        <w:rPr>
          <w:sz w:val="20"/>
          <w:szCs w:val="20"/>
        </w:rPr>
        <w:t>3</w:t>
      </w:r>
      <w:r w:rsidR="00B04024" w:rsidRPr="00CF4476">
        <w:rPr>
          <w:sz w:val="20"/>
          <w:szCs w:val="20"/>
        </w:rPr>
        <w:t>8</w:t>
      </w:r>
      <w:r w:rsidR="00616BDD" w:rsidRPr="00CF4476">
        <w:rPr>
          <w:sz w:val="20"/>
          <w:szCs w:val="20"/>
        </w:rPr>
        <w:t>раздела </w:t>
      </w:r>
      <w:r w:rsidR="00616BDD" w:rsidRPr="00CF4476">
        <w:rPr>
          <w:sz w:val="20"/>
          <w:szCs w:val="20"/>
          <w:lang w:val="en-US"/>
        </w:rPr>
        <w:t>II</w:t>
      </w:r>
      <w:r w:rsidR="00616BDD" w:rsidRPr="00CF4476">
        <w:rPr>
          <w:sz w:val="20"/>
          <w:szCs w:val="20"/>
        </w:rPr>
        <w:t xml:space="preserve"> «Информационная карта запроса предложений» настоящей документации о закупке.</w:t>
      </w:r>
      <w:r w:rsidRPr="00CF4476">
        <w:rPr>
          <w:sz w:val="20"/>
          <w:szCs w:val="20"/>
        </w:rPr>
        <w:t>).</w:t>
      </w:r>
    </w:p>
    <w:p w:rsidR="00172C2F" w:rsidRPr="00CF4476" w:rsidRDefault="00172C2F" w:rsidP="009104C5">
      <w:pPr>
        <w:pStyle w:val="15"/>
        <w:numPr>
          <w:ilvl w:val="2"/>
          <w:numId w:val="13"/>
        </w:numPr>
        <w:ind w:left="1134" w:hanging="1134"/>
        <w:jc w:val="both"/>
        <w:rPr>
          <w:sz w:val="20"/>
          <w:szCs w:val="20"/>
        </w:rPr>
      </w:pPr>
      <w:r w:rsidRPr="00CF4476">
        <w:rPr>
          <w:sz w:val="20"/>
          <w:szCs w:val="20"/>
        </w:rPr>
        <w:t>В случае непредставления подписанного дог</w:t>
      </w:r>
      <w:r w:rsidR="00AB5469" w:rsidRPr="00CF4476">
        <w:rPr>
          <w:sz w:val="20"/>
          <w:szCs w:val="20"/>
        </w:rPr>
        <w:t xml:space="preserve">овора победителем (Участником) </w:t>
      </w:r>
      <w:r w:rsidRPr="00CF4476">
        <w:rPr>
          <w:sz w:val="20"/>
          <w:szCs w:val="20"/>
        </w:rPr>
        <w:t>запроса предложений в сроки, указанные в документации о закупке, победитель (Участник) считается уклонившимися от заключения договора.</w:t>
      </w:r>
    </w:p>
    <w:p w:rsidR="00172C2F" w:rsidRPr="00CF4476" w:rsidRDefault="00172C2F" w:rsidP="009104C5">
      <w:pPr>
        <w:pStyle w:val="15"/>
        <w:numPr>
          <w:ilvl w:val="2"/>
          <w:numId w:val="13"/>
        </w:numPr>
        <w:ind w:left="1134" w:hanging="1134"/>
        <w:jc w:val="both"/>
        <w:rPr>
          <w:sz w:val="20"/>
          <w:szCs w:val="20"/>
        </w:rPr>
      </w:pPr>
      <w:r w:rsidRPr="00CF4476">
        <w:rPr>
          <w:sz w:val="20"/>
          <w:szCs w:val="20"/>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172C2F" w:rsidRPr="00CF4476" w:rsidRDefault="00172C2F" w:rsidP="009104C5">
      <w:pPr>
        <w:pStyle w:val="15"/>
        <w:numPr>
          <w:ilvl w:val="2"/>
          <w:numId w:val="13"/>
        </w:numPr>
        <w:ind w:left="1134" w:hanging="1134"/>
        <w:jc w:val="both"/>
        <w:rPr>
          <w:sz w:val="20"/>
          <w:szCs w:val="20"/>
        </w:rPr>
      </w:pPr>
      <w:r w:rsidRPr="00CF4476">
        <w:rPr>
          <w:sz w:val="20"/>
          <w:szCs w:val="20"/>
        </w:rPr>
        <w:t>В случае ук</w:t>
      </w:r>
      <w:r w:rsidR="00B04024" w:rsidRPr="00CF4476">
        <w:rPr>
          <w:sz w:val="20"/>
          <w:szCs w:val="20"/>
        </w:rPr>
        <w:t xml:space="preserve">лонения от заключения договора </w:t>
      </w:r>
      <w:r w:rsidRPr="00CF4476">
        <w:rPr>
          <w:sz w:val="20"/>
          <w:szCs w:val="20"/>
        </w:rPr>
        <w:t>Участника, заявке которого был присвоен второй номер, запрос предложений признается несостоявшимся.</w:t>
      </w:r>
    </w:p>
    <w:p w:rsidR="00172C2F" w:rsidRPr="00CF4476" w:rsidRDefault="00172C2F" w:rsidP="009104C5">
      <w:pPr>
        <w:pStyle w:val="15"/>
        <w:numPr>
          <w:ilvl w:val="2"/>
          <w:numId w:val="13"/>
        </w:numPr>
        <w:ind w:left="1134" w:hanging="1134"/>
        <w:jc w:val="both"/>
        <w:rPr>
          <w:sz w:val="20"/>
          <w:szCs w:val="20"/>
        </w:rPr>
      </w:pPr>
      <w:r w:rsidRPr="00CF4476">
        <w:rPr>
          <w:sz w:val="20"/>
          <w:szCs w:val="20"/>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172C2F" w:rsidRPr="00CF4476" w:rsidRDefault="00172C2F" w:rsidP="009104C5">
      <w:pPr>
        <w:pStyle w:val="15"/>
        <w:numPr>
          <w:ilvl w:val="2"/>
          <w:numId w:val="13"/>
        </w:numPr>
        <w:ind w:left="1134" w:hanging="1134"/>
        <w:jc w:val="both"/>
        <w:rPr>
          <w:sz w:val="20"/>
          <w:szCs w:val="20"/>
        </w:rPr>
      </w:pPr>
      <w:r w:rsidRPr="00CF4476">
        <w:rPr>
          <w:sz w:val="20"/>
          <w:szCs w:val="20"/>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sidR="00E1121F" w:rsidRPr="00CF4476">
        <w:rPr>
          <w:sz w:val="20"/>
          <w:szCs w:val="20"/>
          <w:u w:val="single"/>
        </w:rPr>
        <w:t>http://</w:t>
      </w:r>
      <w:r w:rsidR="008D515E" w:rsidRPr="00CF4476">
        <w:rPr>
          <w:sz w:val="20"/>
          <w:szCs w:val="20"/>
          <w:u w:val="single"/>
        </w:rPr>
        <w:t>zakupki</w:t>
      </w:r>
      <w:r w:rsidR="00E1121F" w:rsidRPr="00CF4476">
        <w:rPr>
          <w:sz w:val="20"/>
          <w:szCs w:val="20"/>
          <w:u w:val="single"/>
        </w:rPr>
        <w:t>.gov.ru/</w:t>
      </w:r>
      <w:r w:rsidRPr="00CF4476">
        <w:rPr>
          <w:sz w:val="20"/>
          <w:szCs w:val="20"/>
        </w:rPr>
        <w:t xml:space="preserve"> и </w:t>
      </w:r>
      <w:proofErr w:type="spellStart"/>
      <w:r w:rsidRPr="00CF4476">
        <w:rPr>
          <w:sz w:val="20"/>
          <w:szCs w:val="20"/>
        </w:rPr>
        <w:t>ЭТП</w:t>
      </w:r>
      <w:hyperlink w:history="1">
        <w:r w:rsidR="00B32286" w:rsidRPr="00CF4476">
          <w:rPr>
            <w:rStyle w:val="aa"/>
            <w:color w:val="auto"/>
            <w:sz w:val="20"/>
            <w:szCs w:val="20"/>
          </w:rPr>
          <w:t>http</w:t>
        </w:r>
        <w:proofErr w:type="spellEnd"/>
        <w:r w:rsidR="00B32286" w:rsidRPr="00CF4476">
          <w:rPr>
            <w:rStyle w:val="aa"/>
            <w:color w:val="auto"/>
            <w:sz w:val="20"/>
            <w:szCs w:val="20"/>
          </w:rPr>
          <w:t>://www.torgi82.ru</w:t>
        </w:r>
      </w:hyperlink>
      <w:r w:rsidRPr="00CF4476">
        <w:rPr>
          <w:sz w:val="20"/>
          <w:szCs w:val="20"/>
        </w:rPr>
        <w:t>.</w:t>
      </w:r>
    </w:p>
    <w:p w:rsidR="00172C2F" w:rsidRPr="00CF4476" w:rsidRDefault="00172C2F" w:rsidP="009104C5">
      <w:pPr>
        <w:pStyle w:val="15"/>
        <w:numPr>
          <w:ilvl w:val="2"/>
          <w:numId w:val="13"/>
        </w:numPr>
        <w:tabs>
          <w:tab w:val="left" w:pos="1276"/>
        </w:tabs>
        <w:spacing w:before="60"/>
        <w:ind w:left="1134" w:hanging="1134"/>
        <w:jc w:val="both"/>
        <w:rPr>
          <w:sz w:val="20"/>
          <w:szCs w:val="20"/>
        </w:rPr>
      </w:pPr>
      <w:r w:rsidRPr="00CF4476">
        <w:rPr>
          <w:sz w:val="20"/>
          <w:szCs w:val="20"/>
        </w:rP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570056" w:rsidRPr="00CF4476" w:rsidRDefault="00570056" w:rsidP="00570056">
      <w:pPr>
        <w:pStyle w:val="15"/>
        <w:tabs>
          <w:tab w:val="left" w:pos="1134"/>
        </w:tabs>
        <w:spacing w:before="60"/>
        <w:ind w:left="0"/>
        <w:jc w:val="both"/>
        <w:rPr>
          <w:sz w:val="20"/>
          <w:szCs w:val="20"/>
        </w:rPr>
      </w:pPr>
    </w:p>
    <w:p w:rsidR="00172C2F" w:rsidRPr="00CF4476" w:rsidRDefault="00172C2F" w:rsidP="002C1C30">
      <w:pPr>
        <w:pStyle w:val="15"/>
        <w:numPr>
          <w:ilvl w:val="0"/>
          <w:numId w:val="13"/>
        </w:numPr>
        <w:tabs>
          <w:tab w:val="left" w:pos="1134"/>
        </w:tabs>
        <w:spacing w:before="60"/>
        <w:ind w:left="1134" w:hanging="1134"/>
        <w:jc w:val="both"/>
        <w:rPr>
          <w:rStyle w:val="FontStyle128"/>
          <w:color w:val="auto"/>
          <w:sz w:val="20"/>
          <w:szCs w:val="20"/>
        </w:rPr>
      </w:pPr>
      <w:r w:rsidRPr="00CF4476">
        <w:rPr>
          <w:b/>
          <w:sz w:val="20"/>
          <w:szCs w:val="20"/>
        </w:rPr>
        <w:t xml:space="preserve">ТРЕБОВАНИЯ, ПРЕДЪЯВЛЯЕМЫЕ К УЧАСТНИКАМ </w:t>
      </w:r>
      <w:r w:rsidRPr="00CF4476">
        <w:rPr>
          <w:rStyle w:val="FontStyle128"/>
          <w:b/>
          <w:color w:val="auto"/>
          <w:sz w:val="20"/>
          <w:szCs w:val="20"/>
        </w:rPr>
        <w:t>ЗАПРОСА ПРЕДЛОЖЕНИЙ</w:t>
      </w:r>
    </w:p>
    <w:p w:rsidR="00570056" w:rsidRPr="00CF4476" w:rsidRDefault="00570056" w:rsidP="00570056">
      <w:pPr>
        <w:pStyle w:val="15"/>
        <w:tabs>
          <w:tab w:val="left" w:pos="1134"/>
        </w:tabs>
        <w:spacing w:before="60"/>
        <w:ind w:left="0"/>
        <w:jc w:val="both"/>
        <w:rPr>
          <w:sz w:val="20"/>
          <w:szCs w:val="20"/>
        </w:rPr>
      </w:pPr>
    </w:p>
    <w:p w:rsidR="00172C2F" w:rsidRPr="00CF4476" w:rsidRDefault="00172C2F" w:rsidP="009104C5">
      <w:pPr>
        <w:pStyle w:val="15"/>
        <w:numPr>
          <w:ilvl w:val="1"/>
          <w:numId w:val="13"/>
        </w:numPr>
        <w:spacing w:before="60"/>
        <w:ind w:left="1134" w:hanging="1134"/>
        <w:jc w:val="both"/>
        <w:rPr>
          <w:sz w:val="20"/>
          <w:szCs w:val="20"/>
        </w:rPr>
      </w:pPr>
      <w:r w:rsidRPr="00CF4476">
        <w:rPr>
          <w:sz w:val="20"/>
          <w:szCs w:val="20"/>
        </w:rPr>
        <w:t>Участник закупки должен соответствовать следующим обязательным требованиям:</w:t>
      </w:r>
    </w:p>
    <w:p w:rsidR="00172C2F" w:rsidRPr="00CF4476" w:rsidRDefault="00172C2F" w:rsidP="009104C5">
      <w:pPr>
        <w:pStyle w:val="15"/>
        <w:spacing w:before="60"/>
        <w:ind w:left="1134"/>
        <w:jc w:val="both"/>
        <w:rPr>
          <w:sz w:val="20"/>
          <w:szCs w:val="20"/>
        </w:rPr>
      </w:pPr>
      <w:r w:rsidRPr="00CF4476">
        <w:rPr>
          <w:sz w:val="20"/>
          <w:szCs w:val="20"/>
        </w:rPr>
        <w:t>­</w:t>
      </w:r>
      <w:r w:rsidRPr="00CF4476">
        <w:rPr>
          <w:sz w:val="20"/>
          <w:szCs w:val="20"/>
        </w:rPr>
        <w:tab/>
        <w:t xml:space="preserve">соответствие Участника закупок требованиям, устанавливаемым в соответствии с </w:t>
      </w:r>
      <w:r w:rsidRPr="00CF4476">
        <w:rPr>
          <w:sz w:val="20"/>
          <w:szCs w:val="20"/>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2C2F" w:rsidRPr="00CF4476" w:rsidRDefault="00172C2F" w:rsidP="009104C5">
      <w:pPr>
        <w:pStyle w:val="15"/>
        <w:spacing w:before="60"/>
        <w:ind w:left="1134"/>
        <w:jc w:val="both"/>
        <w:rPr>
          <w:sz w:val="20"/>
          <w:szCs w:val="20"/>
        </w:rPr>
      </w:pPr>
      <w:r w:rsidRPr="00CF4476">
        <w:rPr>
          <w:sz w:val="20"/>
          <w:szCs w:val="20"/>
        </w:rPr>
        <w:t>­</w:t>
      </w:r>
      <w:r w:rsidRPr="00CF4476">
        <w:rPr>
          <w:sz w:val="20"/>
          <w:szCs w:val="20"/>
        </w:rPr>
        <w:tab/>
      </w:r>
      <w:proofErr w:type="spellStart"/>
      <w:r w:rsidRPr="00CF4476">
        <w:rPr>
          <w:sz w:val="20"/>
          <w:szCs w:val="20"/>
        </w:rPr>
        <w:t>непроведение</w:t>
      </w:r>
      <w:proofErr w:type="spellEnd"/>
      <w:r w:rsidRPr="00CF447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72C2F" w:rsidRPr="00CF4476" w:rsidRDefault="00172C2F" w:rsidP="009104C5">
      <w:pPr>
        <w:pStyle w:val="15"/>
        <w:spacing w:before="60"/>
        <w:ind w:left="1134"/>
        <w:jc w:val="both"/>
        <w:rPr>
          <w:sz w:val="20"/>
          <w:szCs w:val="20"/>
        </w:rPr>
      </w:pPr>
      <w:r w:rsidRPr="00CF4476">
        <w:rPr>
          <w:sz w:val="20"/>
          <w:szCs w:val="20"/>
        </w:rPr>
        <w:t>­</w:t>
      </w:r>
      <w:r w:rsidRPr="00CF4476">
        <w:rPr>
          <w:sz w:val="20"/>
          <w:szCs w:val="20"/>
        </w:rPr>
        <w:tab/>
      </w:r>
      <w:proofErr w:type="spellStart"/>
      <w:r w:rsidRPr="00CF4476">
        <w:rPr>
          <w:sz w:val="20"/>
          <w:szCs w:val="20"/>
        </w:rPr>
        <w:t>неприостановление</w:t>
      </w:r>
      <w:proofErr w:type="spellEnd"/>
      <w:r w:rsidRPr="00CF447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72C2F" w:rsidRPr="00CF4476" w:rsidRDefault="00172C2F" w:rsidP="009104C5">
      <w:pPr>
        <w:pStyle w:val="15"/>
        <w:spacing w:before="60"/>
        <w:ind w:left="1134"/>
        <w:jc w:val="both"/>
        <w:rPr>
          <w:sz w:val="20"/>
          <w:szCs w:val="20"/>
        </w:rPr>
      </w:pPr>
      <w:r w:rsidRPr="00CF4476">
        <w:rPr>
          <w:sz w:val="20"/>
          <w:szCs w:val="20"/>
        </w:rPr>
        <w:t>­</w:t>
      </w:r>
      <w:r w:rsidRPr="00CF4476">
        <w:rPr>
          <w:sz w:val="20"/>
          <w:szCs w:val="20"/>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172C2F" w:rsidRPr="00CF4476" w:rsidRDefault="00172C2F" w:rsidP="009104C5">
      <w:pPr>
        <w:pStyle w:val="15"/>
        <w:spacing w:before="60"/>
        <w:ind w:left="1134"/>
        <w:jc w:val="both"/>
        <w:rPr>
          <w:sz w:val="20"/>
          <w:szCs w:val="20"/>
        </w:rPr>
      </w:pPr>
      <w:r w:rsidRPr="00CF4476">
        <w:rPr>
          <w:sz w:val="20"/>
          <w:szCs w:val="20"/>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72C2F" w:rsidRPr="00CF4476" w:rsidRDefault="00172C2F" w:rsidP="009104C5">
      <w:pPr>
        <w:pStyle w:val="15"/>
        <w:spacing w:before="60"/>
        <w:ind w:left="1134"/>
        <w:jc w:val="both"/>
        <w:rPr>
          <w:sz w:val="20"/>
          <w:szCs w:val="20"/>
        </w:rPr>
      </w:pPr>
      <w:r w:rsidRPr="00CF4476">
        <w:rPr>
          <w:sz w:val="20"/>
          <w:szCs w:val="20"/>
        </w:rPr>
        <w:t>­</w:t>
      </w:r>
      <w:r w:rsidRPr="00CF4476">
        <w:rPr>
          <w:sz w:val="20"/>
          <w:szCs w:val="20"/>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172C2F" w:rsidRPr="00CF4476" w:rsidRDefault="00172C2F" w:rsidP="009104C5">
      <w:pPr>
        <w:pStyle w:val="15"/>
        <w:spacing w:before="60"/>
        <w:ind w:left="1134"/>
        <w:jc w:val="both"/>
        <w:rPr>
          <w:sz w:val="20"/>
          <w:szCs w:val="20"/>
        </w:rPr>
      </w:pPr>
      <w:r w:rsidRPr="00CF4476">
        <w:rPr>
          <w:sz w:val="20"/>
          <w:szCs w:val="20"/>
        </w:rPr>
        <w:t>­</w:t>
      </w:r>
      <w:r w:rsidRPr="00CF4476">
        <w:rPr>
          <w:sz w:val="20"/>
          <w:szCs w:val="20"/>
        </w:rPr>
        <w:tab/>
        <w:t>отсутствие сведений об Участнике закупки в реестре недобросовестных п</w:t>
      </w:r>
      <w:r w:rsidR="00A50370" w:rsidRPr="00CF4476">
        <w:rPr>
          <w:sz w:val="20"/>
          <w:szCs w:val="20"/>
        </w:rPr>
        <w:t>оставщиков, предусмотренном ст. </w:t>
      </w:r>
      <w:r w:rsidRPr="00CF4476">
        <w:rPr>
          <w:sz w:val="20"/>
          <w:szCs w:val="20"/>
        </w:rPr>
        <w:t>5 Федерального закона №</w:t>
      </w:r>
      <w:r w:rsidR="00DE12B2" w:rsidRPr="00CF4476">
        <w:rPr>
          <w:sz w:val="20"/>
          <w:szCs w:val="20"/>
        </w:rPr>
        <w:t> </w:t>
      </w:r>
      <w:r w:rsidRPr="00CF4476">
        <w:rPr>
          <w:sz w:val="20"/>
          <w:szCs w:val="20"/>
        </w:rPr>
        <w:t>223-ФЗ и в реестре недобросовестных поставщиков, предусмот</w:t>
      </w:r>
      <w:r w:rsidR="00A50370" w:rsidRPr="00CF4476">
        <w:rPr>
          <w:sz w:val="20"/>
          <w:szCs w:val="20"/>
        </w:rPr>
        <w:t xml:space="preserve">ренном Федеральным законом от </w:t>
      </w:r>
      <w:r w:rsidR="00D9381F" w:rsidRPr="00CF4476">
        <w:rPr>
          <w:sz w:val="20"/>
          <w:szCs w:val="20"/>
        </w:rPr>
        <w:t>0</w:t>
      </w:r>
      <w:r w:rsidR="00A50370" w:rsidRPr="00CF4476">
        <w:rPr>
          <w:sz w:val="20"/>
          <w:szCs w:val="20"/>
        </w:rPr>
        <w:t>5 апреля 2013 </w:t>
      </w:r>
      <w:r w:rsidRPr="00CF4476">
        <w:rPr>
          <w:sz w:val="20"/>
          <w:szCs w:val="20"/>
        </w:rPr>
        <w:t xml:space="preserve">года </w:t>
      </w:r>
      <w:r w:rsidR="00453096" w:rsidRPr="00CF4476">
        <w:rPr>
          <w:sz w:val="20"/>
          <w:szCs w:val="20"/>
        </w:rPr>
        <w:t>№</w:t>
      </w:r>
      <w:r w:rsidR="00A50370" w:rsidRPr="00CF4476">
        <w:rPr>
          <w:sz w:val="20"/>
          <w:szCs w:val="20"/>
        </w:rPr>
        <w:t> </w:t>
      </w:r>
      <w:r w:rsidRPr="00CF4476">
        <w:rPr>
          <w:sz w:val="20"/>
          <w:szCs w:val="20"/>
        </w:rPr>
        <w:t>44-ФЗ «О контрактной системе в сфере закупок товаров, работ, услуг для обеспечения государственных и муниципальных нужд».</w:t>
      </w:r>
    </w:p>
    <w:p w:rsidR="00172C2F" w:rsidRPr="00CF4476" w:rsidRDefault="00172C2F" w:rsidP="009104C5">
      <w:pPr>
        <w:pStyle w:val="15"/>
        <w:numPr>
          <w:ilvl w:val="1"/>
          <w:numId w:val="13"/>
        </w:numPr>
        <w:tabs>
          <w:tab w:val="left" w:pos="1276"/>
        </w:tabs>
        <w:spacing w:before="60"/>
        <w:ind w:left="1134" w:hanging="1134"/>
        <w:jc w:val="both"/>
        <w:rPr>
          <w:sz w:val="20"/>
          <w:szCs w:val="20"/>
        </w:rPr>
      </w:pPr>
      <w:r w:rsidRPr="00CF4476">
        <w:rPr>
          <w:sz w:val="20"/>
          <w:szCs w:val="20"/>
        </w:rPr>
        <w:t xml:space="preserve">Дополнительные квалификационные требования к Участникам закупки указаны в </w:t>
      </w:r>
      <w:r w:rsidR="00616BDD" w:rsidRPr="00CF4476">
        <w:rPr>
          <w:sz w:val="20"/>
          <w:szCs w:val="20"/>
        </w:rPr>
        <w:t xml:space="preserve">пункте 31 </w:t>
      </w:r>
      <w:r w:rsidR="00302C72" w:rsidRPr="00CF4476">
        <w:rPr>
          <w:sz w:val="20"/>
          <w:szCs w:val="20"/>
        </w:rPr>
        <w:t>раздела </w:t>
      </w:r>
      <w:r w:rsidR="00302C72" w:rsidRPr="00CF4476">
        <w:rPr>
          <w:sz w:val="20"/>
          <w:szCs w:val="20"/>
          <w:lang w:val="en-US"/>
        </w:rPr>
        <w:t>II</w:t>
      </w:r>
      <w:r w:rsidR="00302C72" w:rsidRPr="00CF4476">
        <w:rPr>
          <w:sz w:val="20"/>
          <w:szCs w:val="20"/>
        </w:rPr>
        <w:t xml:space="preserve"> «Информационная карта запроса предложений»</w:t>
      </w:r>
      <w:r w:rsidRPr="00CF4476">
        <w:rPr>
          <w:sz w:val="20"/>
          <w:szCs w:val="20"/>
        </w:rPr>
        <w:t xml:space="preserve"> настоящей документации о закупке.</w:t>
      </w:r>
    </w:p>
    <w:p w:rsidR="0003637C" w:rsidRPr="00CF4476" w:rsidRDefault="0003637C" w:rsidP="009104C5">
      <w:pPr>
        <w:pStyle w:val="15"/>
        <w:numPr>
          <w:ilvl w:val="1"/>
          <w:numId w:val="13"/>
        </w:numPr>
        <w:tabs>
          <w:tab w:val="left" w:pos="1276"/>
        </w:tabs>
        <w:spacing w:before="60"/>
        <w:ind w:left="1134" w:hanging="1134"/>
        <w:jc w:val="both"/>
        <w:rPr>
          <w:sz w:val="20"/>
          <w:szCs w:val="20"/>
        </w:rPr>
      </w:pPr>
      <w:r w:rsidRPr="00CF4476">
        <w:rPr>
          <w:sz w:val="20"/>
          <w:szCs w:val="20"/>
        </w:rPr>
        <w:t>Заказчик вправе провести закупку только среди субъектов малого и среднего предпринимательства.</w:t>
      </w:r>
    </w:p>
    <w:p w:rsidR="00172C2F" w:rsidRPr="00CF4476" w:rsidRDefault="00172C2F" w:rsidP="00BD71AD">
      <w:pPr>
        <w:pStyle w:val="15"/>
        <w:tabs>
          <w:tab w:val="left" w:pos="1080"/>
        </w:tabs>
        <w:ind w:left="1080"/>
        <w:jc w:val="both"/>
        <w:rPr>
          <w:sz w:val="20"/>
          <w:szCs w:val="20"/>
        </w:rPr>
      </w:pPr>
      <w:bookmarkStart w:id="33" w:name="_Toc316294938"/>
      <w:bookmarkEnd w:id="32"/>
    </w:p>
    <w:p w:rsidR="00172C2F" w:rsidRPr="00CF4476" w:rsidRDefault="00172C2F" w:rsidP="009104C5">
      <w:pPr>
        <w:pStyle w:val="15"/>
        <w:numPr>
          <w:ilvl w:val="0"/>
          <w:numId w:val="13"/>
        </w:numPr>
        <w:ind w:left="1134" w:hanging="1134"/>
        <w:outlineLvl w:val="0"/>
        <w:rPr>
          <w:b/>
          <w:sz w:val="20"/>
          <w:szCs w:val="20"/>
        </w:rPr>
      </w:pPr>
      <w:r w:rsidRPr="00CF4476">
        <w:rPr>
          <w:b/>
          <w:sz w:val="20"/>
          <w:szCs w:val="20"/>
        </w:rPr>
        <w:t xml:space="preserve">ТРЕБОВАНИЯ К ЗАЯВКЕ НА УЧАСТИЕ В </w:t>
      </w:r>
      <w:bookmarkEnd w:id="33"/>
      <w:r w:rsidRPr="00CF4476">
        <w:rPr>
          <w:b/>
          <w:sz w:val="20"/>
          <w:szCs w:val="20"/>
        </w:rPr>
        <w:t>ЗАКУПКЕ</w:t>
      </w:r>
    </w:p>
    <w:p w:rsidR="00172C2F" w:rsidRPr="00CF4476" w:rsidRDefault="00172C2F" w:rsidP="009104C5">
      <w:pPr>
        <w:pStyle w:val="15"/>
        <w:numPr>
          <w:ilvl w:val="1"/>
          <w:numId w:val="13"/>
        </w:numPr>
        <w:ind w:left="1134" w:hanging="1134"/>
        <w:jc w:val="both"/>
        <w:outlineLvl w:val="0"/>
        <w:rPr>
          <w:b/>
          <w:sz w:val="20"/>
          <w:szCs w:val="20"/>
        </w:rPr>
      </w:pPr>
      <w:r w:rsidRPr="00CF4476">
        <w:rPr>
          <w:b/>
          <w:sz w:val="20"/>
          <w:szCs w:val="20"/>
        </w:rPr>
        <w:t>Общие требования к заявке на участие в закупке</w:t>
      </w:r>
    </w:p>
    <w:p w:rsidR="00172C2F" w:rsidRPr="00CF4476" w:rsidRDefault="00172C2F" w:rsidP="009104C5">
      <w:pPr>
        <w:pStyle w:val="15"/>
        <w:numPr>
          <w:ilvl w:val="2"/>
          <w:numId w:val="13"/>
        </w:numPr>
        <w:ind w:left="1134" w:hanging="1134"/>
        <w:jc w:val="both"/>
        <w:outlineLvl w:val="0"/>
        <w:rPr>
          <w:b/>
          <w:sz w:val="20"/>
          <w:szCs w:val="20"/>
        </w:rPr>
      </w:pPr>
      <w:r w:rsidRPr="00CF4476">
        <w:rPr>
          <w:sz w:val="20"/>
          <w:szCs w:val="20"/>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172C2F" w:rsidRPr="00CF4476" w:rsidRDefault="00172C2F" w:rsidP="009104C5">
      <w:pPr>
        <w:pStyle w:val="15"/>
        <w:numPr>
          <w:ilvl w:val="2"/>
          <w:numId w:val="13"/>
        </w:numPr>
        <w:ind w:left="1134" w:hanging="1134"/>
        <w:jc w:val="both"/>
        <w:outlineLvl w:val="0"/>
        <w:rPr>
          <w:b/>
          <w:sz w:val="20"/>
          <w:szCs w:val="20"/>
        </w:rPr>
      </w:pPr>
      <w:r w:rsidRPr="00CF4476">
        <w:rPr>
          <w:sz w:val="20"/>
          <w:szCs w:val="20"/>
        </w:rPr>
        <w:t xml:space="preserve">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w:t>
      </w:r>
      <w:proofErr w:type="spellStart"/>
      <w:r w:rsidRPr="00CF4476">
        <w:rPr>
          <w:sz w:val="20"/>
          <w:szCs w:val="20"/>
        </w:rPr>
        <w:t>документа.Предоставляемые</w:t>
      </w:r>
      <w:proofErr w:type="spellEnd"/>
      <w:r w:rsidRPr="00CF4476">
        <w:rPr>
          <w:sz w:val="20"/>
          <w:szCs w:val="20"/>
        </w:rPr>
        <w:t xml:space="preserve"> в составе заявки на участие в закупке документы должны быть четко напечатаны.</w:t>
      </w:r>
    </w:p>
    <w:p w:rsidR="00172C2F" w:rsidRPr="00CF4476" w:rsidRDefault="00172C2F" w:rsidP="009104C5">
      <w:pPr>
        <w:pStyle w:val="15"/>
        <w:numPr>
          <w:ilvl w:val="2"/>
          <w:numId w:val="13"/>
        </w:numPr>
        <w:ind w:left="1134" w:hanging="1134"/>
        <w:jc w:val="both"/>
        <w:outlineLvl w:val="0"/>
        <w:rPr>
          <w:b/>
          <w:sz w:val="20"/>
          <w:szCs w:val="20"/>
        </w:rPr>
      </w:pPr>
      <w:r w:rsidRPr="00CF4476">
        <w:rPr>
          <w:sz w:val="20"/>
          <w:szCs w:val="20"/>
        </w:rPr>
        <w:t>Участник закупки должен подать заявку на участие в запросе предложения, включающую следующие документы:</w:t>
      </w:r>
    </w:p>
    <w:p w:rsidR="00172C2F" w:rsidRPr="00CF4476" w:rsidRDefault="0089168C"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sz w:val="20"/>
          <w:szCs w:val="20"/>
        </w:rPr>
        <w:t>з</w:t>
      </w:r>
      <w:r w:rsidR="00172C2F" w:rsidRPr="00CF4476">
        <w:rPr>
          <w:sz w:val="20"/>
          <w:szCs w:val="20"/>
        </w:rPr>
        <w:t>аявка на участие в запросе предложения с приложениями по фо</w:t>
      </w:r>
      <w:r w:rsidR="00A50370" w:rsidRPr="00CF4476">
        <w:rPr>
          <w:sz w:val="20"/>
          <w:szCs w:val="20"/>
        </w:rPr>
        <w:t xml:space="preserve">рме и в соответствии с </w:t>
      </w:r>
      <w:r w:rsidR="00616BDD" w:rsidRPr="00CF4476">
        <w:rPr>
          <w:sz w:val="20"/>
          <w:szCs w:val="20"/>
        </w:rPr>
        <w:t>р</w:t>
      </w:r>
      <w:r w:rsidR="00A50370" w:rsidRPr="00CF4476">
        <w:rPr>
          <w:sz w:val="20"/>
          <w:szCs w:val="20"/>
        </w:rPr>
        <w:t>азделом </w:t>
      </w:r>
      <w:r w:rsidR="000747F8" w:rsidRPr="00CF4476">
        <w:rPr>
          <w:sz w:val="20"/>
          <w:szCs w:val="20"/>
          <w:lang w:val="en-US"/>
        </w:rPr>
        <w:t>III</w:t>
      </w:r>
      <w:r w:rsidR="00172C2F" w:rsidRPr="00CF4476">
        <w:rPr>
          <w:sz w:val="20"/>
          <w:szCs w:val="20"/>
        </w:rPr>
        <w:t xml:space="preserve"> «Образцы форм и документов для заполнения участниками закупки» настоящей документации, в том числе коммерческое </w:t>
      </w:r>
      <w:proofErr w:type="spellStart"/>
      <w:r w:rsidR="00172C2F" w:rsidRPr="00CF4476">
        <w:rPr>
          <w:sz w:val="20"/>
          <w:szCs w:val="20"/>
        </w:rPr>
        <w:t>предложениезаполненное</w:t>
      </w:r>
      <w:proofErr w:type="spellEnd"/>
      <w:r w:rsidR="00172C2F" w:rsidRPr="00CF4476">
        <w:rPr>
          <w:sz w:val="20"/>
          <w:szCs w:val="20"/>
        </w:rPr>
        <w:t xml:space="preserve"> в соответствии с Техническим заданием и проектом Договора, являющимися неотъемлемыми частями настоящей Документации о закупке</w:t>
      </w:r>
      <w:r w:rsidR="00172C2F" w:rsidRPr="00CF4476">
        <w:rPr>
          <w:rStyle w:val="FontStyle128"/>
          <w:color w:val="auto"/>
          <w:sz w:val="20"/>
          <w:szCs w:val="20"/>
        </w:rPr>
        <w:t>;</w:t>
      </w:r>
    </w:p>
    <w:p w:rsidR="00172C2F" w:rsidRPr="00CF4476" w:rsidRDefault="0089168C"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анкета</w:t>
      </w:r>
      <w:r w:rsidR="00172C2F" w:rsidRPr="00CF4476">
        <w:rPr>
          <w:rStyle w:val="FontStyle128"/>
          <w:color w:val="auto"/>
          <w:sz w:val="20"/>
          <w:szCs w:val="20"/>
        </w:rPr>
        <w:t xml:space="preserve"> Участника закупки </w:t>
      </w:r>
      <w:r w:rsidR="00172C2F" w:rsidRPr="00CF4476">
        <w:rPr>
          <w:sz w:val="20"/>
          <w:szCs w:val="20"/>
        </w:rPr>
        <w:t xml:space="preserve">по форме и в соответствии с разделом </w:t>
      </w:r>
      <w:r w:rsidR="00094B3C" w:rsidRPr="00CF4476">
        <w:rPr>
          <w:sz w:val="20"/>
          <w:szCs w:val="20"/>
          <w:lang w:val="en-US"/>
        </w:rPr>
        <w:t>III</w:t>
      </w:r>
      <w:r w:rsidR="00172C2F" w:rsidRPr="00CF4476">
        <w:rPr>
          <w:sz w:val="20"/>
          <w:szCs w:val="20"/>
        </w:rPr>
        <w:t xml:space="preserve"> «Образцы форм и документов для заполнения участниками закупки» настоящей документации</w:t>
      </w:r>
      <w:r w:rsidR="00172C2F" w:rsidRPr="00CF4476">
        <w:rPr>
          <w:rStyle w:val="FontStyle128"/>
          <w:color w:val="auto"/>
          <w:sz w:val="20"/>
          <w:szCs w:val="20"/>
        </w:rPr>
        <w:t>;</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копии учредительных документов с приложением имеющихся изменений;</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proofErr w:type="spellStart"/>
      <w:r w:rsidRPr="00CF4476">
        <w:rPr>
          <w:rStyle w:val="FontStyle128"/>
          <w:color w:val="auto"/>
          <w:sz w:val="20"/>
          <w:szCs w:val="20"/>
        </w:rPr>
        <w:t>отсканированныйоригинал</w:t>
      </w:r>
      <w:proofErr w:type="spellEnd"/>
      <w:r w:rsidRPr="00CF4476">
        <w:rPr>
          <w:rStyle w:val="FontStyle128"/>
          <w:color w:val="auto"/>
          <w:sz w:val="20"/>
          <w:szCs w:val="20"/>
        </w:rPr>
        <w:t xml:space="preserve">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копия свидетельства о государственной регистрации юридического лица или физического лица в качестве индивидуального предпринимателя;</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копия свидетельства о постановке на налоговый учет;</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lastRenderedPageBreak/>
        <w:t>копии документов, удостоверяющих личность (для физических лиц);</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sz w:val="20"/>
          <w:szCs w:val="20"/>
        </w:rPr>
        <w:t>деклараци</w:t>
      </w:r>
      <w:r w:rsidR="00E366DA" w:rsidRPr="00CF4476">
        <w:rPr>
          <w:sz w:val="20"/>
          <w:szCs w:val="20"/>
        </w:rPr>
        <w:t>я</w:t>
      </w:r>
      <w:r w:rsidRPr="00CF4476">
        <w:rPr>
          <w:sz w:val="20"/>
          <w:szCs w:val="20"/>
        </w:rPr>
        <w:t xml:space="preserve"> соответствия Участника Запроса предложений п</w:t>
      </w:r>
      <w:r w:rsidR="00616BDD" w:rsidRPr="00CF4476">
        <w:rPr>
          <w:sz w:val="20"/>
          <w:szCs w:val="20"/>
        </w:rPr>
        <w:t xml:space="preserve">о форме установленной разделом </w:t>
      </w:r>
      <w:r w:rsidR="00616BDD" w:rsidRPr="00CF4476">
        <w:rPr>
          <w:sz w:val="20"/>
          <w:szCs w:val="20"/>
          <w:lang w:val="en-US"/>
        </w:rPr>
        <w:t>III</w:t>
      </w:r>
      <w:r w:rsidRPr="00CF4476">
        <w:rPr>
          <w:sz w:val="20"/>
          <w:szCs w:val="20"/>
        </w:rPr>
        <w:t xml:space="preserve"> «Образцы форм и документов для заполнения участниками закупки»</w:t>
      </w:r>
      <w:r w:rsidRPr="00CF4476">
        <w:rPr>
          <w:rStyle w:val="FontStyle128"/>
          <w:color w:val="auto"/>
          <w:sz w:val="20"/>
          <w:szCs w:val="20"/>
        </w:rPr>
        <w:t>;</w:t>
      </w:r>
    </w:p>
    <w:p w:rsidR="00172C2F"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1216B" w:rsidRPr="00CF4476" w:rsidRDefault="00172C2F" w:rsidP="002C1C30">
      <w:pPr>
        <w:pStyle w:val="Style23"/>
        <w:widowControl/>
        <w:numPr>
          <w:ilvl w:val="0"/>
          <w:numId w:val="14"/>
        </w:numPr>
        <w:tabs>
          <w:tab w:val="left" w:pos="1701"/>
        </w:tabs>
        <w:spacing w:line="240" w:lineRule="auto"/>
        <w:ind w:left="1701" w:right="58" w:hanging="567"/>
        <w:rPr>
          <w:rStyle w:val="FontStyle128"/>
          <w:color w:val="auto"/>
          <w:sz w:val="20"/>
          <w:szCs w:val="20"/>
        </w:rPr>
      </w:pPr>
      <w:r w:rsidRPr="00CF4476">
        <w:rPr>
          <w:rStyle w:val="FontStyle128"/>
          <w:color w:val="auto"/>
          <w:sz w:val="20"/>
          <w:szCs w:val="20"/>
        </w:rPr>
        <w:t xml:space="preserve">письменное согласие на обработку персональных данных (в случае, если Участник Закупки является физическим лицом) </w:t>
      </w:r>
      <w:r w:rsidR="00616BDD" w:rsidRPr="00CF4476">
        <w:rPr>
          <w:sz w:val="20"/>
          <w:szCs w:val="20"/>
        </w:rPr>
        <w:t>по форме установленной р</w:t>
      </w:r>
      <w:r w:rsidRPr="00CF4476">
        <w:rPr>
          <w:sz w:val="20"/>
          <w:szCs w:val="20"/>
        </w:rPr>
        <w:t xml:space="preserve">азделом </w:t>
      </w:r>
      <w:r w:rsidR="000747F8" w:rsidRPr="00CF4476">
        <w:rPr>
          <w:sz w:val="20"/>
          <w:szCs w:val="20"/>
          <w:lang w:val="en-US"/>
        </w:rPr>
        <w:t>III</w:t>
      </w:r>
      <w:r w:rsidRPr="00CF4476">
        <w:rPr>
          <w:sz w:val="20"/>
          <w:szCs w:val="20"/>
        </w:rPr>
        <w:t xml:space="preserve"> «Образцы форм и документов для заполнения участниками закупки»</w:t>
      </w:r>
      <w:r w:rsidRPr="00CF4476">
        <w:rPr>
          <w:rStyle w:val="FontStyle128"/>
          <w:color w:val="auto"/>
          <w:sz w:val="20"/>
          <w:szCs w:val="20"/>
        </w:rPr>
        <w:t>.</w:t>
      </w:r>
    </w:p>
    <w:p w:rsidR="006A6C45" w:rsidRPr="00CF4476" w:rsidRDefault="006A6C45" w:rsidP="009104C5">
      <w:pPr>
        <w:pStyle w:val="Style23"/>
        <w:widowControl/>
        <w:spacing w:line="240" w:lineRule="auto"/>
        <w:ind w:left="1134" w:right="58" w:firstLine="0"/>
        <w:rPr>
          <w:rStyle w:val="FontStyle128"/>
          <w:color w:val="auto"/>
          <w:sz w:val="20"/>
          <w:szCs w:val="20"/>
        </w:rPr>
      </w:pPr>
      <w:r w:rsidRPr="00CF4476">
        <w:rPr>
          <w:rStyle w:val="FontStyle128"/>
          <w:color w:val="auto"/>
          <w:sz w:val="20"/>
          <w:szCs w:val="20"/>
        </w:rPr>
        <w:t>Заказчик в</w:t>
      </w:r>
      <w:r w:rsidR="00B94524" w:rsidRPr="00CF4476">
        <w:rPr>
          <w:rStyle w:val="FontStyle128"/>
          <w:color w:val="auto"/>
          <w:sz w:val="20"/>
          <w:szCs w:val="20"/>
        </w:rPr>
        <w:t>праве требовать предоставление иных</w:t>
      </w:r>
      <w:r w:rsidRPr="00CF4476">
        <w:rPr>
          <w:rStyle w:val="FontStyle128"/>
          <w:color w:val="auto"/>
          <w:sz w:val="20"/>
          <w:szCs w:val="20"/>
        </w:rPr>
        <w:t xml:space="preserve"> документов, указанных в п</w:t>
      </w:r>
      <w:r w:rsidR="00616BDD" w:rsidRPr="00CF4476">
        <w:rPr>
          <w:rStyle w:val="FontStyle128"/>
          <w:color w:val="auto"/>
          <w:sz w:val="20"/>
          <w:szCs w:val="20"/>
        </w:rPr>
        <w:t xml:space="preserve">ункте </w:t>
      </w:r>
      <w:r w:rsidR="00BA3B98" w:rsidRPr="00CF4476">
        <w:rPr>
          <w:rStyle w:val="FontStyle128"/>
          <w:color w:val="auto"/>
          <w:sz w:val="20"/>
          <w:szCs w:val="20"/>
        </w:rPr>
        <w:t> </w:t>
      </w:r>
      <w:r w:rsidRPr="00CF4476">
        <w:rPr>
          <w:rStyle w:val="FontStyle128"/>
          <w:color w:val="auto"/>
          <w:sz w:val="20"/>
          <w:szCs w:val="20"/>
        </w:rPr>
        <w:t>32 Информационной карты.</w:t>
      </w:r>
    </w:p>
    <w:p w:rsidR="00F00C5A" w:rsidRPr="00CF4476" w:rsidRDefault="00F00C5A" w:rsidP="00F00C5A">
      <w:pPr>
        <w:numPr>
          <w:ilvl w:val="2"/>
          <w:numId w:val="13"/>
        </w:numPr>
        <w:ind w:left="1134" w:hanging="1134"/>
        <w:jc w:val="both"/>
        <w:outlineLvl w:val="0"/>
        <w:rPr>
          <w:b/>
          <w:sz w:val="20"/>
          <w:szCs w:val="20"/>
        </w:rPr>
      </w:pPr>
      <w:r w:rsidRPr="00CF4476">
        <w:rPr>
          <w:sz w:val="20"/>
          <w:szCs w:val="20"/>
        </w:rPr>
        <w:t xml:space="preserve">В случае если по причинам, предусмотренным действующим законодательством, Участник закупки не может предоставить требуемый документ, он должен указать в пункте 17 Анкеты Участника (Форма 1.3) «Прочая информация)» следующие сведения: основания, предусмотренные действующим законодательством для </w:t>
      </w:r>
      <w:proofErr w:type="spellStart"/>
      <w:r w:rsidRPr="00CF4476">
        <w:rPr>
          <w:sz w:val="20"/>
          <w:szCs w:val="20"/>
        </w:rPr>
        <w:t>непредоставления</w:t>
      </w:r>
      <w:proofErr w:type="spellEnd"/>
      <w:r w:rsidRPr="00CF4476">
        <w:rPr>
          <w:sz w:val="20"/>
          <w:szCs w:val="20"/>
        </w:rPr>
        <w:t xml:space="preserve"> соответствующего документа (наименование, дата, номер, пункт, статья нормативного правового акта); документ, который предусмотрен действующим законодательством вместо требуемого (наименование, дата номер, выдавший орган).</w:t>
      </w:r>
    </w:p>
    <w:p w:rsidR="00172C2F" w:rsidRPr="00CF4476" w:rsidRDefault="00172C2F" w:rsidP="002C1C30">
      <w:pPr>
        <w:pStyle w:val="15"/>
        <w:numPr>
          <w:ilvl w:val="1"/>
          <w:numId w:val="13"/>
        </w:numPr>
        <w:ind w:left="1134" w:hanging="1134"/>
        <w:jc w:val="both"/>
        <w:outlineLvl w:val="0"/>
        <w:rPr>
          <w:b/>
          <w:sz w:val="20"/>
          <w:szCs w:val="20"/>
        </w:rPr>
      </w:pPr>
      <w:r w:rsidRPr="00CF4476">
        <w:rPr>
          <w:b/>
          <w:sz w:val="20"/>
          <w:szCs w:val="20"/>
        </w:rPr>
        <w:t>Официальный язык запроса предложений</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172C2F" w:rsidRPr="00CF4476" w:rsidRDefault="00172C2F" w:rsidP="002C1C30">
      <w:pPr>
        <w:pStyle w:val="15"/>
        <w:numPr>
          <w:ilvl w:val="1"/>
          <w:numId w:val="13"/>
        </w:numPr>
        <w:ind w:left="1134" w:hanging="1134"/>
        <w:jc w:val="both"/>
        <w:outlineLvl w:val="0"/>
        <w:rPr>
          <w:b/>
          <w:sz w:val="20"/>
          <w:szCs w:val="20"/>
        </w:rPr>
      </w:pPr>
      <w:r w:rsidRPr="00CF4476">
        <w:rPr>
          <w:b/>
          <w:sz w:val="20"/>
          <w:szCs w:val="20"/>
        </w:rPr>
        <w:t>Валюта запроса предложений</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72C2F" w:rsidRPr="00CF4476" w:rsidRDefault="00172C2F" w:rsidP="002C1C30">
      <w:pPr>
        <w:pStyle w:val="15"/>
        <w:numPr>
          <w:ilvl w:val="1"/>
          <w:numId w:val="13"/>
        </w:numPr>
        <w:ind w:left="1134" w:hanging="1134"/>
        <w:jc w:val="both"/>
        <w:outlineLvl w:val="0"/>
        <w:rPr>
          <w:b/>
          <w:sz w:val="20"/>
          <w:szCs w:val="20"/>
        </w:rPr>
      </w:pPr>
      <w:r w:rsidRPr="00CF4476">
        <w:rPr>
          <w:b/>
          <w:sz w:val="20"/>
          <w:szCs w:val="20"/>
        </w:rPr>
        <w:t>Начальная (максимальная) цена договора (цена лота)</w:t>
      </w:r>
    </w:p>
    <w:p w:rsidR="00361CAF" w:rsidRPr="00CF4476" w:rsidRDefault="00361CAF" w:rsidP="00361CAF">
      <w:pPr>
        <w:pStyle w:val="15"/>
        <w:numPr>
          <w:ilvl w:val="2"/>
          <w:numId w:val="13"/>
        </w:numPr>
        <w:ind w:left="1134" w:hanging="1134"/>
        <w:jc w:val="both"/>
        <w:outlineLvl w:val="0"/>
        <w:rPr>
          <w:b/>
          <w:sz w:val="20"/>
          <w:szCs w:val="20"/>
        </w:rPr>
      </w:pPr>
      <w:r w:rsidRPr="00CF4476">
        <w:rPr>
          <w:sz w:val="20"/>
          <w:szCs w:val="20"/>
        </w:rPr>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w:t>
      </w:r>
      <w:r w:rsidRPr="00CF4476">
        <w:rPr>
          <w:sz w:val="20"/>
          <w:szCs w:val="20"/>
        </w:rPr>
        <w:lastRenderedPageBreak/>
        <w:t>закупки, указанную в «Информационной карте запроса предложений» и в извещении о проведении Запроса предложений. Предложение Участника в части указания цены за единицу товара (работ / услуг) не должно превышать цену за единицу такого товара (работ / услуг), указанного в Техническом задании (в случае если цены за единицу товара (работ / услуг) указаны в Техническом здании).</w:t>
      </w:r>
    </w:p>
    <w:p w:rsidR="00361CAF" w:rsidRPr="00CF4476" w:rsidRDefault="00361CAF" w:rsidP="00361CAF">
      <w:pPr>
        <w:pStyle w:val="15"/>
        <w:ind w:left="1134"/>
        <w:jc w:val="both"/>
        <w:outlineLvl w:val="0"/>
        <w:rPr>
          <w:b/>
          <w:sz w:val="20"/>
          <w:szCs w:val="20"/>
        </w:rPr>
      </w:pPr>
    </w:p>
    <w:p w:rsidR="00172C2F" w:rsidRPr="00CF4476" w:rsidRDefault="00172C2F" w:rsidP="002C1C30">
      <w:pPr>
        <w:pStyle w:val="15"/>
        <w:numPr>
          <w:ilvl w:val="1"/>
          <w:numId w:val="13"/>
        </w:numPr>
        <w:ind w:left="1134" w:hanging="1134"/>
        <w:jc w:val="both"/>
        <w:outlineLvl w:val="0"/>
        <w:rPr>
          <w:b/>
          <w:sz w:val="20"/>
          <w:szCs w:val="20"/>
        </w:rPr>
      </w:pPr>
      <w:r w:rsidRPr="00CF4476">
        <w:rPr>
          <w:b/>
          <w:sz w:val="20"/>
          <w:szCs w:val="20"/>
        </w:rPr>
        <w:t>Цена заявки на участие в закупке и договора</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172C2F" w:rsidRPr="00CF4476" w:rsidRDefault="00172C2F" w:rsidP="002C1C30">
      <w:pPr>
        <w:pStyle w:val="15"/>
        <w:numPr>
          <w:ilvl w:val="1"/>
          <w:numId w:val="13"/>
        </w:numPr>
        <w:ind w:left="1134" w:hanging="1134"/>
        <w:jc w:val="both"/>
        <w:outlineLvl w:val="0"/>
        <w:rPr>
          <w:b/>
          <w:sz w:val="20"/>
          <w:szCs w:val="20"/>
        </w:rPr>
      </w:pPr>
      <w:r w:rsidRPr="00CF4476">
        <w:rPr>
          <w:b/>
          <w:sz w:val="20"/>
          <w:szCs w:val="20"/>
        </w:rPr>
        <w:t>Привлечение соисполнителей (субподрядчиков)</w:t>
      </w:r>
    </w:p>
    <w:p w:rsidR="00172C2F" w:rsidRPr="00CF4476" w:rsidRDefault="00172C2F" w:rsidP="002C1C30">
      <w:pPr>
        <w:pStyle w:val="15"/>
        <w:numPr>
          <w:ilvl w:val="2"/>
          <w:numId w:val="13"/>
        </w:numPr>
        <w:ind w:left="1134" w:hanging="1134"/>
        <w:jc w:val="both"/>
        <w:outlineLvl w:val="0"/>
        <w:rPr>
          <w:b/>
          <w:sz w:val="20"/>
          <w:szCs w:val="20"/>
        </w:rPr>
      </w:pPr>
      <w:r w:rsidRPr="00CF4476">
        <w:rPr>
          <w:sz w:val="20"/>
          <w:szCs w:val="20"/>
        </w:rPr>
        <w:t>Возможность привлечения соисполнителей (субподрядчиков) указана в пункте 34</w:t>
      </w:r>
      <w:r w:rsidR="00302C72" w:rsidRPr="00CF4476">
        <w:rPr>
          <w:sz w:val="20"/>
          <w:szCs w:val="20"/>
        </w:rPr>
        <w:t>раздела </w:t>
      </w:r>
      <w:r w:rsidR="00302C72" w:rsidRPr="00CF4476">
        <w:rPr>
          <w:sz w:val="20"/>
          <w:szCs w:val="20"/>
          <w:lang w:val="en-US"/>
        </w:rPr>
        <w:t>II</w:t>
      </w:r>
      <w:r w:rsidR="00302C72" w:rsidRPr="00CF4476">
        <w:rPr>
          <w:sz w:val="20"/>
          <w:szCs w:val="20"/>
        </w:rPr>
        <w:t xml:space="preserve"> «Информационная карта запроса предложений»</w:t>
      </w:r>
      <w:r w:rsidRPr="00CF4476">
        <w:rPr>
          <w:sz w:val="20"/>
          <w:szCs w:val="20"/>
        </w:rPr>
        <w:t>настоящей документации о закупке.</w:t>
      </w:r>
    </w:p>
    <w:p w:rsidR="00172C2F" w:rsidRPr="00CF4476" w:rsidRDefault="00172C2F" w:rsidP="002C1C30">
      <w:pPr>
        <w:pStyle w:val="15"/>
        <w:numPr>
          <w:ilvl w:val="2"/>
          <w:numId w:val="13"/>
        </w:numPr>
        <w:tabs>
          <w:tab w:val="num" w:pos="0"/>
        </w:tabs>
        <w:ind w:left="1134" w:hanging="1134"/>
        <w:jc w:val="both"/>
        <w:outlineLvl w:val="0"/>
        <w:rPr>
          <w:sz w:val="20"/>
          <w:szCs w:val="20"/>
        </w:rPr>
      </w:pPr>
      <w:r w:rsidRPr="00CF4476">
        <w:rPr>
          <w:sz w:val="20"/>
          <w:szCs w:val="20"/>
        </w:rP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r w:rsidR="00C42AAE" w:rsidRPr="00CF4476">
        <w:rPr>
          <w:sz w:val="20"/>
          <w:szCs w:val="20"/>
        </w:rPr>
        <w:t>, субпоставщиков</w:t>
      </w:r>
      <w:r w:rsidRPr="00CF4476">
        <w:rPr>
          <w:sz w:val="20"/>
          <w:szCs w:val="20"/>
        </w:rPr>
        <w:t>).</w:t>
      </w:r>
      <w:bookmarkStart w:id="34" w:name="_Toc424916032"/>
      <w:bookmarkEnd w:id="7"/>
      <w:bookmarkEnd w:id="8"/>
      <w:bookmarkEnd w:id="9"/>
      <w:bookmarkEnd w:id="10"/>
      <w:bookmarkEnd w:id="11"/>
      <w:bookmarkEnd w:id="12"/>
      <w:bookmarkEnd w:id="13"/>
      <w:bookmarkEnd w:id="14"/>
    </w:p>
    <w:p w:rsidR="00172C2F" w:rsidRPr="00CF4476" w:rsidRDefault="00B04024" w:rsidP="00573F64">
      <w:pPr>
        <w:jc w:val="center"/>
        <w:rPr>
          <w:b/>
          <w:sz w:val="20"/>
          <w:szCs w:val="20"/>
        </w:rPr>
      </w:pPr>
      <w:r w:rsidRPr="00CF4476">
        <w:rPr>
          <w:sz w:val="20"/>
          <w:szCs w:val="20"/>
        </w:rPr>
        <w:br w:type="page"/>
      </w:r>
      <w:r w:rsidR="00172C2F" w:rsidRPr="00CF4476">
        <w:rPr>
          <w:b/>
          <w:sz w:val="20"/>
          <w:szCs w:val="20"/>
        </w:rPr>
        <w:lastRenderedPageBreak/>
        <w:t xml:space="preserve">РАЗДЕЛ </w:t>
      </w:r>
      <w:r w:rsidR="00AA45A8" w:rsidRPr="00CF4476">
        <w:rPr>
          <w:b/>
          <w:sz w:val="20"/>
          <w:szCs w:val="20"/>
        </w:rPr>
        <w:t>II</w:t>
      </w:r>
      <w:r w:rsidR="00172C2F" w:rsidRPr="00CF4476">
        <w:rPr>
          <w:b/>
          <w:sz w:val="20"/>
          <w:szCs w:val="20"/>
        </w:rPr>
        <w:t>. ИНФОРМАЦИОННАЯ КАРТА ЗАПРОСА ПРЕДЛОЖЕНИЙ</w:t>
      </w:r>
      <w:bookmarkEnd w:id="34"/>
    </w:p>
    <w:p w:rsidR="00573F64" w:rsidRPr="00CF4476" w:rsidRDefault="00573F64" w:rsidP="00573F64">
      <w:pPr>
        <w:jc w:val="center"/>
        <w:rPr>
          <w:b/>
          <w:sz w:val="20"/>
          <w:szCs w:val="20"/>
        </w:rPr>
      </w:pPr>
    </w:p>
    <w:tbl>
      <w:tblPr>
        <w:tblW w:w="9781" w:type="dxa"/>
        <w:tblInd w:w="-5" w:type="dxa"/>
        <w:tblLayout w:type="fixed"/>
        <w:tblLook w:val="0000"/>
      </w:tblPr>
      <w:tblGrid>
        <w:gridCol w:w="709"/>
        <w:gridCol w:w="2268"/>
        <w:gridCol w:w="6804"/>
      </w:tblGrid>
      <w:tr w:rsidR="000C3637" w:rsidRPr="00CF4476" w:rsidTr="000C3637">
        <w:tc>
          <w:tcPr>
            <w:tcW w:w="709" w:type="dxa"/>
            <w:tcBorders>
              <w:top w:val="single" w:sz="4" w:space="0" w:color="000000"/>
              <w:left w:val="single" w:sz="4" w:space="0" w:color="000000"/>
              <w:bottom w:val="single" w:sz="4" w:space="0" w:color="000000"/>
            </w:tcBorders>
            <w:shd w:val="clear" w:color="auto" w:fill="D9D9D9"/>
            <w:vAlign w:val="center"/>
          </w:tcPr>
          <w:p w:rsidR="000C3637" w:rsidRPr="00CF4476" w:rsidRDefault="000C3637" w:rsidP="000C3637">
            <w:pPr>
              <w:widowControl/>
              <w:tabs>
                <w:tab w:val="left" w:leader="underscore" w:pos="9864"/>
              </w:tabs>
              <w:ind w:left="-170" w:firstLine="65"/>
              <w:jc w:val="center"/>
              <w:rPr>
                <w:sz w:val="20"/>
                <w:szCs w:val="20"/>
              </w:rPr>
            </w:pPr>
            <w:r w:rsidRPr="00CF4476">
              <w:rPr>
                <w:sz w:val="20"/>
                <w:szCs w:val="20"/>
              </w:rPr>
              <w:t xml:space="preserve">№ </w:t>
            </w:r>
            <w:proofErr w:type="spellStart"/>
            <w:r w:rsidRPr="00CF4476">
              <w:rPr>
                <w:sz w:val="20"/>
                <w:szCs w:val="20"/>
              </w:rPr>
              <w:t>п</w:t>
            </w:r>
            <w:proofErr w:type="spellEnd"/>
            <w:r w:rsidRPr="00CF4476">
              <w:rPr>
                <w:sz w:val="20"/>
                <w:szCs w:val="20"/>
              </w:rPr>
              <w:t>/</w:t>
            </w:r>
            <w:proofErr w:type="spellStart"/>
            <w:r w:rsidRPr="00CF4476">
              <w:rPr>
                <w:sz w:val="20"/>
                <w:szCs w:val="20"/>
              </w:rPr>
              <w:t>п</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0C3637" w:rsidRPr="00CF4476" w:rsidRDefault="000C3637" w:rsidP="000C3637">
            <w:pPr>
              <w:widowControl/>
              <w:tabs>
                <w:tab w:val="left" w:leader="underscore" w:pos="9864"/>
              </w:tabs>
              <w:jc w:val="center"/>
              <w:rPr>
                <w:sz w:val="20"/>
                <w:szCs w:val="20"/>
              </w:rPr>
            </w:pPr>
            <w:r w:rsidRPr="00CF4476">
              <w:rPr>
                <w:sz w:val="20"/>
                <w:szCs w:val="20"/>
              </w:rPr>
              <w:t>Наименование</w:t>
            </w:r>
          </w:p>
        </w:tc>
        <w:tc>
          <w:tcPr>
            <w:tcW w:w="68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3637" w:rsidRPr="00CF4476" w:rsidRDefault="000C3637" w:rsidP="000C3637">
            <w:pPr>
              <w:widowControl/>
              <w:tabs>
                <w:tab w:val="left" w:leader="underscore" w:pos="9864"/>
              </w:tabs>
              <w:jc w:val="center"/>
              <w:rPr>
                <w:sz w:val="20"/>
                <w:szCs w:val="20"/>
              </w:rPr>
            </w:pPr>
            <w:r w:rsidRPr="00CF4476">
              <w:rPr>
                <w:sz w:val="20"/>
                <w:szCs w:val="20"/>
              </w:rPr>
              <w:t>Содержание</w:t>
            </w:r>
          </w:p>
        </w:tc>
      </w:tr>
      <w:tr w:rsidR="000C3637" w:rsidRPr="00CF4476" w:rsidTr="000C3637">
        <w:tc>
          <w:tcPr>
            <w:tcW w:w="709" w:type="dxa"/>
            <w:tcBorders>
              <w:top w:val="single" w:sz="4" w:space="0" w:color="000000"/>
              <w:left w:val="single" w:sz="4" w:space="0" w:color="000000"/>
              <w:bottom w:val="single" w:sz="4" w:space="0" w:color="000000"/>
            </w:tcBorders>
            <w:shd w:val="clear" w:color="auto" w:fill="D9D9D9"/>
          </w:tcPr>
          <w:p w:rsidR="000C3637" w:rsidRPr="00CF4476" w:rsidRDefault="000C3637" w:rsidP="000C3637">
            <w:pPr>
              <w:widowControl/>
              <w:tabs>
                <w:tab w:val="left" w:leader="underscore" w:pos="9864"/>
              </w:tabs>
              <w:jc w:val="center"/>
              <w:rPr>
                <w:sz w:val="20"/>
                <w:szCs w:val="20"/>
              </w:rPr>
            </w:pPr>
            <w:r w:rsidRPr="00CF4476">
              <w:rPr>
                <w:sz w:val="20"/>
                <w:szCs w:val="20"/>
              </w:rPr>
              <w:t>1</w:t>
            </w:r>
          </w:p>
        </w:tc>
        <w:tc>
          <w:tcPr>
            <w:tcW w:w="2268" w:type="dxa"/>
            <w:tcBorders>
              <w:top w:val="single" w:sz="4" w:space="0" w:color="000000"/>
              <w:left w:val="single" w:sz="4" w:space="0" w:color="000000"/>
              <w:bottom w:val="single" w:sz="4" w:space="0" w:color="000000"/>
            </w:tcBorders>
            <w:shd w:val="clear" w:color="auto" w:fill="D9D9D9"/>
          </w:tcPr>
          <w:p w:rsidR="000C3637" w:rsidRPr="00CF4476" w:rsidRDefault="000C3637" w:rsidP="000C3637">
            <w:pPr>
              <w:widowControl/>
              <w:tabs>
                <w:tab w:val="left" w:leader="underscore" w:pos="9864"/>
              </w:tabs>
              <w:jc w:val="center"/>
              <w:rPr>
                <w:sz w:val="20"/>
                <w:szCs w:val="20"/>
              </w:rPr>
            </w:pPr>
            <w:r w:rsidRPr="00CF4476">
              <w:rPr>
                <w:sz w:val="20"/>
                <w:szCs w:val="20"/>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Pr>
          <w:p w:rsidR="000C3637" w:rsidRPr="00CF4476" w:rsidRDefault="000C3637" w:rsidP="000C3637">
            <w:pPr>
              <w:widowControl/>
              <w:tabs>
                <w:tab w:val="left" w:leader="underscore" w:pos="9864"/>
              </w:tabs>
              <w:jc w:val="center"/>
              <w:rPr>
                <w:sz w:val="20"/>
                <w:szCs w:val="20"/>
              </w:rPr>
            </w:pPr>
            <w:r w:rsidRPr="00CF4476">
              <w:rPr>
                <w:sz w:val="20"/>
                <w:szCs w:val="20"/>
              </w:rPr>
              <w:t>3</w:t>
            </w:r>
          </w:p>
        </w:tc>
      </w:tr>
      <w:tr w:rsidR="000C3637"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0C3637" w:rsidRPr="00CF4476" w:rsidRDefault="000C3637" w:rsidP="000C3637">
            <w:pPr>
              <w:widowControl/>
              <w:tabs>
                <w:tab w:val="left" w:leader="underscore" w:pos="9864"/>
              </w:tabs>
              <w:jc w:val="center"/>
              <w:rPr>
                <w:sz w:val="20"/>
                <w:szCs w:val="20"/>
              </w:rPr>
            </w:pPr>
            <w:r w:rsidRPr="00CF4476">
              <w:rPr>
                <w:b/>
                <w:bCs/>
                <w:sz w:val="20"/>
                <w:szCs w:val="20"/>
              </w:rPr>
              <w:t>Сведения о способе закупки</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center"/>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Вид и способ закупки</w:t>
            </w:r>
          </w:p>
        </w:tc>
        <w:tc>
          <w:tcPr>
            <w:tcW w:w="6804" w:type="dxa"/>
            <w:tcBorders>
              <w:top w:val="single" w:sz="4" w:space="0" w:color="000000"/>
              <w:left w:val="single" w:sz="4" w:space="0" w:color="000000"/>
              <w:bottom w:val="single" w:sz="4" w:space="0" w:color="000000"/>
              <w:right w:val="single" w:sz="4" w:space="0" w:color="000000"/>
            </w:tcBorders>
          </w:tcPr>
          <w:p w:rsidR="000C3637" w:rsidRPr="00CF4476" w:rsidRDefault="000C3637" w:rsidP="000C3637">
            <w:pPr>
              <w:widowControl/>
              <w:tabs>
                <w:tab w:val="left" w:leader="underscore" w:pos="9864"/>
              </w:tabs>
              <w:jc w:val="both"/>
              <w:rPr>
                <w:sz w:val="20"/>
                <w:szCs w:val="20"/>
              </w:rPr>
            </w:pPr>
            <w:r w:rsidRPr="00CF4476">
              <w:rPr>
                <w:sz w:val="20"/>
                <w:szCs w:val="20"/>
              </w:rPr>
              <w:t>Запрос предложений в электронной форме</w:t>
            </w:r>
          </w:p>
        </w:tc>
      </w:tr>
      <w:tr w:rsidR="000C3637"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0C3637" w:rsidRPr="00CF4476" w:rsidRDefault="000C3637" w:rsidP="000C3637">
            <w:pPr>
              <w:widowControl/>
              <w:tabs>
                <w:tab w:val="left" w:leader="underscore" w:pos="9864"/>
              </w:tabs>
              <w:jc w:val="center"/>
              <w:rPr>
                <w:sz w:val="20"/>
                <w:szCs w:val="20"/>
              </w:rPr>
            </w:pPr>
            <w:r w:rsidRPr="00CF4476">
              <w:rPr>
                <w:b/>
                <w:sz w:val="20"/>
                <w:szCs w:val="20"/>
              </w:rPr>
              <w:t>Сведения о заказчике</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Наименование заказчика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0C3637" w:rsidP="000C3637">
            <w:pPr>
              <w:widowControl/>
              <w:tabs>
                <w:tab w:val="left" w:leader="underscore" w:pos="9864"/>
              </w:tabs>
              <w:jc w:val="both"/>
              <w:rPr>
                <w:sz w:val="20"/>
                <w:szCs w:val="20"/>
              </w:rPr>
            </w:pPr>
            <w:r w:rsidRPr="00CF4476">
              <w:rPr>
                <w:sz w:val="20"/>
                <w:szCs w:val="20"/>
              </w:rPr>
              <w:t>Государственное унитарное предприятие Республики Крым «Санаторно-оздоровительный комплекс «</w:t>
            </w:r>
            <w:proofErr w:type="spellStart"/>
            <w:r w:rsidRPr="00CF4476">
              <w:rPr>
                <w:sz w:val="20"/>
                <w:szCs w:val="20"/>
              </w:rPr>
              <w:t>Руссия</w:t>
            </w:r>
            <w:proofErr w:type="spellEnd"/>
            <w:r w:rsidRPr="00CF4476">
              <w:rPr>
                <w:sz w:val="20"/>
                <w:szCs w:val="20"/>
              </w:rPr>
              <w:t>»</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Место нахождения заказчика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0C3637" w:rsidP="000C3637">
            <w:pPr>
              <w:widowControl/>
              <w:tabs>
                <w:tab w:val="left" w:pos="6306"/>
                <w:tab w:val="left" w:leader="underscore" w:pos="9864"/>
              </w:tabs>
              <w:jc w:val="both"/>
              <w:rPr>
                <w:sz w:val="20"/>
                <w:szCs w:val="20"/>
              </w:rPr>
            </w:pPr>
            <w:r w:rsidRPr="00CF4476">
              <w:rPr>
                <w:sz w:val="20"/>
                <w:szCs w:val="20"/>
              </w:rPr>
              <w:t>298635, Российская Федерация, Республика Крым, г. Ялта, ул. Коммунаров, д. 12</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Почтовый адрес:</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0C3637" w:rsidP="000C3637">
            <w:pPr>
              <w:widowControl/>
              <w:tabs>
                <w:tab w:val="left" w:pos="6306"/>
                <w:tab w:val="left" w:leader="underscore" w:pos="9864"/>
              </w:tabs>
              <w:jc w:val="both"/>
              <w:rPr>
                <w:sz w:val="20"/>
                <w:szCs w:val="20"/>
              </w:rPr>
            </w:pPr>
            <w:r w:rsidRPr="00CF4476">
              <w:rPr>
                <w:sz w:val="20"/>
                <w:szCs w:val="20"/>
              </w:rPr>
              <w:t>298635, Российская Федерация, Республика Крым, г. Ялта, ул. Коммунаров, д. 12</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Адрес электронной почты:</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D8055F" w:rsidP="000C3637">
            <w:pPr>
              <w:widowControl/>
              <w:tabs>
                <w:tab w:val="left" w:leader="underscore" w:pos="9864"/>
              </w:tabs>
              <w:jc w:val="both"/>
              <w:rPr>
                <w:sz w:val="20"/>
                <w:szCs w:val="20"/>
              </w:rPr>
            </w:pPr>
            <w:hyperlink r:id="rId20" w:history="1">
              <w:r w:rsidRPr="00CF4476">
                <w:rPr>
                  <w:rStyle w:val="aa"/>
                  <w:sz w:val="20"/>
                  <w:szCs w:val="20"/>
                  <w:lang w:val="en-US"/>
                </w:rPr>
                <w:t>tendersok</w:t>
              </w:r>
              <w:r w:rsidRPr="00CF4476">
                <w:rPr>
                  <w:rStyle w:val="aa"/>
                  <w:sz w:val="20"/>
                  <w:szCs w:val="20"/>
                </w:rPr>
                <w:t>@</w:t>
              </w:r>
              <w:r w:rsidRPr="00CF4476">
                <w:rPr>
                  <w:rStyle w:val="aa"/>
                  <w:sz w:val="20"/>
                  <w:szCs w:val="20"/>
                  <w:lang w:val="en-US"/>
                </w:rPr>
                <w:t>yandex</w:t>
              </w:r>
              <w:r w:rsidRPr="00CF4476">
                <w:rPr>
                  <w:rStyle w:val="aa"/>
                  <w:sz w:val="20"/>
                  <w:szCs w:val="20"/>
                </w:rPr>
                <w:t>.</w:t>
              </w:r>
              <w:proofErr w:type="spellStart"/>
              <w:r w:rsidRPr="00CF4476">
                <w:rPr>
                  <w:rStyle w:val="aa"/>
                  <w:sz w:val="20"/>
                  <w:szCs w:val="20"/>
                  <w:lang w:val="en-US"/>
                </w:rPr>
                <w:t>ru</w:t>
              </w:r>
              <w:proofErr w:type="spellEnd"/>
            </w:hyperlink>
            <w:r w:rsidRPr="00CF4476">
              <w:rPr>
                <w:sz w:val="20"/>
                <w:szCs w:val="20"/>
                <w:u w:val="single"/>
              </w:rPr>
              <w:t xml:space="preserve"> </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Номер контактного телефона заказчика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0C3637" w:rsidP="000C3637">
            <w:pPr>
              <w:widowControl/>
              <w:tabs>
                <w:tab w:val="left" w:leader="underscore" w:pos="9864"/>
              </w:tabs>
              <w:jc w:val="both"/>
              <w:rPr>
                <w:sz w:val="20"/>
                <w:szCs w:val="20"/>
                <w:lang w:val="en-US"/>
              </w:rPr>
            </w:pPr>
            <w:r w:rsidRPr="00CF4476">
              <w:rPr>
                <w:sz w:val="20"/>
                <w:szCs w:val="20"/>
              </w:rPr>
              <w:t>+7 3654 23-79-23</w:t>
            </w:r>
            <w:r w:rsidR="002346AC" w:rsidRPr="00CF4476">
              <w:rPr>
                <w:sz w:val="20"/>
                <w:szCs w:val="20"/>
              </w:rPr>
              <w:t>, +79787335225</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Контактные лица:</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2346AC" w:rsidP="000C3637">
            <w:pPr>
              <w:widowControl/>
              <w:tabs>
                <w:tab w:val="left" w:leader="underscore" w:pos="9864"/>
              </w:tabs>
              <w:jc w:val="both"/>
              <w:rPr>
                <w:sz w:val="20"/>
                <w:szCs w:val="20"/>
              </w:rPr>
            </w:pPr>
            <w:r w:rsidRPr="00CF4476">
              <w:rPr>
                <w:sz w:val="20"/>
                <w:szCs w:val="20"/>
              </w:rPr>
              <w:t>Сиренко Владимир Владимирович</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Нормативный документ, в соответствии с которым проводится закупка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0C3637" w:rsidP="000C3637">
            <w:pPr>
              <w:widowControl/>
              <w:tabs>
                <w:tab w:val="left" w:leader="underscore" w:pos="9864"/>
              </w:tabs>
              <w:jc w:val="both"/>
              <w:rPr>
                <w:sz w:val="20"/>
                <w:szCs w:val="20"/>
              </w:rPr>
            </w:pPr>
            <w:r w:rsidRPr="00CF4476">
              <w:rPr>
                <w:sz w:val="20"/>
                <w:szCs w:val="20"/>
              </w:rPr>
              <w:t>Положение о закупке товаров, работ, услуг для нужд Государственного унитарного предприятия Республики Крым «Санаторно-оздоровительный комплекс «</w:t>
            </w:r>
            <w:proofErr w:type="spellStart"/>
            <w:r w:rsidRPr="00CF4476">
              <w:rPr>
                <w:sz w:val="20"/>
                <w:szCs w:val="20"/>
              </w:rPr>
              <w:t>Руссия</w:t>
            </w:r>
            <w:proofErr w:type="spellEnd"/>
            <w:r w:rsidRPr="00CF4476">
              <w:rPr>
                <w:sz w:val="20"/>
                <w:szCs w:val="20"/>
              </w:rPr>
              <w:t>»</w:t>
            </w:r>
          </w:p>
        </w:tc>
      </w:tr>
      <w:tr w:rsidR="000C3637"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0C3637" w:rsidRPr="00CF4476" w:rsidRDefault="000C3637" w:rsidP="000C3637">
            <w:pPr>
              <w:widowControl/>
              <w:tabs>
                <w:tab w:val="left" w:leader="underscore" w:pos="9864"/>
              </w:tabs>
              <w:jc w:val="center"/>
              <w:rPr>
                <w:sz w:val="20"/>
                <w:szCs w:val="20"/>
              </w:rPr>
            </w:pPr>
            <w:r w:rsidRPr="00CF4476">
              <w:rPr>
                <w:b/>
                <w:bCs/>
                <w:sz w:val="20"/>
                <w:szCs w:val="20"/>
              </w:rPr>
              <w:t>Сведения о предмете закупки</w:t>
            </w:r>
          </w:p>
        </w:tc>
      </w:tr>
      <w:tr w:rsidR="000C3637" w:rsidRPr="00CF4476" w:rsidTr="000C3637">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shd w:val="clear" w:color="auto" w:fill="FFFF00"/>
              </w:rPr>
            </w:pPr>
            <w:r w:rsidRPr="00CF4476">
              <w:rPr>
                <w:sz w:val="20"/>
                <w:szCs w:val="20"/>
              </w:rPr>
              <w:t>Предмет закупки и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746BB4" w:rsidP="003C36E8">
            <w:pPr>
              <w:jc w:val="both"/>
              <w:rPr>
                <w:sz w:val="20"/>
                <w:szCs w:val="20"/>
              </w:rPr>
            </w:pPr>
            <w:r w:rsidRPr="00CF4476">
              <w:rPr>
                <w:sz w:val="20"/>
                <w:szCs w:val="20"/>
              </w:rPr>
              <w:t>Оказание услуг по обеспечению круглосуточной охраны и обеспечения безопасности отдыхающих</w:t>
            </w:r>
          </w:p>
        </w:tc>
      </w:tr>
      <w:tr w:rsidR="007C436B" w:rsidRPr="00CF4476" w:rsidTr="000C3637">
        <w:tc>
          <w:tcPr>
            <w:tcW w:w="709" w:type="dxa"/>
            <w:tcBorders>
              <w:top w:val="single" w:sz="4" w:space="0" w:color="000000"/>
              <w:left w:val="single" w:sz="4" w:space="0" w:color="000000"/>
              <w:bottom w:val="single" w:sz="4" w:space="0" w:color="000000"/>
            </w:tcBorders>
          </w:tcPr>
          <w:p w:rsidR="007C436B" w:rsidRPr="00CF4476" w:rsidRDefault="007C436B" w:rsidP="007C436B">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7C436B" w:rsidRPr="00CF4476" w:rsidRDefault="007C436B" w:rsidP="007C436B">
            <w:pPr>
              <w:widowControl/>
              <w:tabs>
                <w:tab w:val="left" w:leader="underscore" w:pos="9864"/>
              </w:tabs>
              <w:rPr>
                <w:sz w:val="20"/>
                <w:szCs w:val="20"/>
              </w:rPr>
            </w:pPr>
            <w:r w:rsidRPr="00CF4476">
              <w:rPr>
                <w:sz w:val="20"/>
                <w:szCs w:val="20"/>
              </w:rPr>
              <w:t>Объем поставляемого товара (выполнения работ/оказания услуг)</w:t>
            </w:r>
          </w:p>
        </w:tc>
        <w:tc>
          <w:tcPr>
            <w:tcW w:w="6804" w:type="dxa"/>
            <w:tcBorders>
              <w:top w:val="single" w:sz="4" w:space="0" w:color="000000"/>
              <w:left w:val="single" w:sz="4" w:space="0" w:color="000000"/>
              <w:bottom w:val="single" w:sz="4" w:space="0" w:color="000000"/>
              <w:right w:val="single" w:sz="4" w:space="0" w:color="000000"/>
            </w:tcBorders>
            <w:vAlign w:val="center"/>
          </w:tcPr>
          <w:p w:rsidR="007C436B" w:rsidRPr="00CF4476" w:rsidRDefault="007C436B" w:rsidP="007C436B">
            <w:pPr>
              <w:jc w:val="both"/>
              <w:rPr>
                <w:sz w:val="20"/>
                <w:szCs w:val="20"/>
              </w:rPr>
            </w:pPr>
            <w:r w:rsidRPr="00CF4476">
              <w:rPr>
                <w:sz w:val="20"/>
                <w:szCs w:val="20"/>
              </w:rPr>
              <w:t>12 месяцев.</w:t>
            </w:r>
          </w:p>
        </w:tc>
      </w:tr>
      <w:tr w:rsidR="006905CC" w:rsidRPr="00CF4476" w:rsidTr="000C3637">
        <w:trPr>
          <w:trHeight w:val="1625"/>
        </w:trPr>
        <w:tc>
          <w:tcPr>
            <w:tcW w:w="709" w:type="dxa"/>
            <w:tcBorders>
              <w:top w:val="single" w:sz="4" w:space="0" w:color="000000"/>
              <w:left w:val="single" w:sz="4" w:space="0" w:color="000000"/>
              <w:bottom w:val="single" w:sz="4" w:space="0" w:color="000000"/>
            </w:tcBorders>
          </w:tcPr>
          <w:p w:rsidR="006905CC" w:rsidRPr="00CF4476" w:rsidRDefault="006905CC" w:rsidP="006905CC">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6905CC" w:rsidRPr="00CF4476" w:rsidRDefault="006905CC" w:rsidP="006905CC">
            <w:pPr>
              <w:widowControl/>
              <w:tabs>
                <w:tab w:val="left" w:leader="underscore" w:pos="9864"/>
              </w:tabs>
              <w:rPr>
                <w:sz w:val="20"/>
                <w:szCs w:val="20"/>
                <w:shd w:val="clear" w:color="auto" w:fill="FFFF00"/>
              </w:rPr>
            </w:pPr>
            <w:r w:rsidRPr="00CF4476">
              <w:rPr>
                <w:sz w:val="20"/>
                <w:szCs w:val="20"/>
              </w:rPr>
              <w:t>Срок поставки товара (выполнения работ/оказания услуг)</w:t>
            </w:r>
          </w:p>
        </w:tc>
        <w:tc>
          <w:tcPr>
            <w:tcW w:w="6804" w:type="dxa"/>
            <w:tcBorders>
              <w:top w:val="single" w:sz="4" w:space="0" w:color="000000"/>
              <w:left w:val="single" w:sz="4" w:space="0" w:color="000000"/>
              <w:bottom w:val="single" w:sz="4" w:space="0" w:color="000000"/>
              <w:right w:val="single" w:sz="4" w:space="0" w:color="000000"/>
            </w:tcBorders>
            <w:vAlign w:val="center"/>
          </w:tcPr>
          <w:p w:rsidR="006905CC" w:rsidRPr="00CF4476" w:rsidRDefault="006905CC" w:rsidP="006905CC">
            <w:pPr>
              <w:jc w:val="both"/>
              <w:rPr>
                <w:sz w:val="20"/>
                <w:szCs w:val="20"/>
              </w:rPr>
            </w:pPr>
            <w:r w:rsidRPr="00CF4476">
              <w:rPr>
                <w:sz w:val="20"/>
                <w:szCs w:val="20"/>
              </w:rPr>
              <w:t>12 месяцев</w:t>
            </w:r>
          </w:p>
        </w:tc>
      </w:tr>
      <w:tr w:rsidR="000C3637" w:rsidRPr="00CF4476" w:rsidTr="000C3637">
        <w:trPr>
          <w:trHeight w:val="706"/>
        </w:trPr>
        <w:tc>
          <w:tcPr>
            <w:tcW w:w="709" w:type="dxa"/>
            <w:tcBorders>
              <w:top w:val="single" w:sz="4" w:space="0" w:color="000000"/>
              <w:left w:val="single" w:sz="4" w:space="0" w:color="000000"/>
              <w:bottom w:val="single" w:sz="4" w:space="0" w:color="000000"/>
            </w:tcBorders>
          </w:tcPr>
          <w:p w:rsidR="000C3637" w:rsidRPr="00CF4476" w:rsidRDefault="000C3637"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0C3637" w:rsidRPr="00CF4476" w:rsidRDefault="000C3637" w:rsidP="000C3637">
            <w:pPr>
              <w:widowControl/>
              <w:tabs>
                <w:tab w:val="left" w:leader="underscore" w:pos="9864"/>
              </w:tabs>
              <w:rPr>
                <w:sz w:val="20"/>
                <w:szCs w:val="20"/>
              </w:rPr>
            </w:pPr>
            <w:r w:rsidRPr="00CF4476">
              <w:rPr>
                <w:sz w:val="20"/>
                <w:szCs w:val="20"/>
              </w:rPr>
              <w:t>Условия поставки товара (выполнения работ/оказания услуг)</w:t>
            </w:r>
          </w:p>
        </w:tc>
        <w:tc>
          <w:tcPr>
            <w:tcW w:w="6804" w:type="dxa"/>
            <w:tcBorders>
              <w:top w:val="single" w:sz="4" w:space="0" w:color="000000"/>
              <w:left w:val="single" w:sz="4" w:space="0" w:color="000000"/>
              <w:bottom w:val="single" w:sz="4" w:space="0" w:color="000000"/>
              <w:right w:val="single" w:sz="4" w:space="0" w:color="000000"/>
            </w:tcBorders>
            <w:vAlign w:val="center"/>
          </w:tcPr>
          <w:p w:rsidR="000C3637" w:rsidRPr="00CF4476" w:rsidRDefault="00746BB4" w:rsidP="00746BB4">
            <w:pPr>
              <w:jc w:val="both"/>
              <w:rPr>
                <w:sz w:val="20"/>
                <w:szCs w:val="20"/>
              </w:rPr>
            </w:pPr>
            <w:r w:rsidRPr="00CF4476">
              <w:rPr>
                <w:sz w:val="20"/>
                <w:szCs w:val="20"/>
              </w:rPr>
              <w:t>Закон РФ от 11 марта 1992 г. № 2487-</w:t>
            </w:r>
            <w:r w:rsidRPr="00CF4476">
              <w:rPr>
                <w:sz w:val="20"/>
                <w:szCs w:val="20"/>
                <w:lang w:val="en-US"/>
              </w:rPr>
              <w:t>I</w:t>
            </w:r>
            <w:r w:rsidRPr="00CF4476">
              <w:rPr>
                <w:sz w:val="20"/>
                <w:szCs w:val="20"/>
              </w:rPr>
              <w:t xml:space="preserve"> «О частной детективной и охранной деятельности в Российской Федерации»</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Место поставки товара (выполнения работ/оказания услуг)</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746BB4">
            <w:pPr>
              <w:jc w:val="both"/>
              <w:rPr>
                <w:rFonts w:eastAsia="Calibri"/>
                <w:sz w:val="20"/>
                <w:szCs w:val="20"/>
              </w:rPr>
            </w:pPr>
            <w:r w:rsidRPr="00CF4476">
              <w:rPr>
                <w:rFonts w:eastAsia="Calibri"/>
                <w:sz w:val="20"/>
                <w:szCs w:val="20"/>
              </w:rPr>
              <w:t xml:space="preserve">Филиал </w:t>
            </w:r>
            <w:r w:rsidR="00746BB4" w:rsidRPr="00CF4476">
              <w:rPr>
                <w:rFonts w:eastAsia="Calibri"/>
                <w:sz w:val="20"/>
                <w:szCs w:val="20"/>
              </w:rPr>
              <w:t xml:space="preserve">ГУП РК </w:t>
            </w:r>
            <w:r w:rsidR="00746BB4" w:rsidRPr="00CF4476">
              <w:rPr>
                <w:sz w:val="20"/>
                <w:szCs w:val="20"/>
              </w:rPr>
              <w:t>«Санаторно</w:t>
            </w:r>
            <w:r w:rsidR="00746BB4" w:rsidRPr="00CF4476">
              <w:rPr>
                <w:rFonts w:eastAsia="Calibri"/>
                <w:sz w:val="20"/>
                <w:szCs w:val="20"/>
              </w:rPr>
              <w:t>-оздоровительный комплекс «</w:t>
            </w:r>
            <w:proofErr w:type="spellStart"/>
            <w:r w:rsidR="00746BB4" w:rsidRPr="00CF4476">
              <w:rPr>
                <w:rFonts w:eastAsia="Calibri"/>
                <w:sz w:val="20"/>
                <w:szCs w:val="20"/>
              </w:rPr>
              <w:t>Руссия</w:t>
            </w:r>
            <w:proofErr w:type="spellEnd"/>
            <w:r w:rsidR="00746BB4" w:rsidRPr="00CF4476">
              <w:rPr>
                <w:rFonts w:eastAsia="Calibri"/>
                <w:sz w:val="20"/>
                <w:szCs w:val="20"/>
              </w:rPr>
              <w:t>» (</w:t>
            </w:r>
            <w:r w:rsidRPr="00CF4476">
              <w:rPr>
                <w:rFonts w:eastAsia="Calibri"/>
                <w:sz w:val="20"/>
                <w:szCs w:val="20"/>
              </w:rPr>
              <w:t>санаторий «Приморье»</w:t>
            </w:r>
            <w:r w:rsidR="00746BB4" w:rsidRPr="00CF4476">
              <w:rPr>
                <w:rFonts w:eastAsia="Calibri"/>
                <w:sz w:val="20"/>
                <w:szCs w:val="20"/>
              </w:rPr>
              <w:t>)</w:t>
            </w:r>
            <w:r w:rsidRPr="00CF4476">
              <w:rPr>
                <w:sz w:val="20"/>
                <w:szCs w:val="20"/>
              </w:rPr>
              <w:t>, 297407,</w:t>
            </w:r>
            <w:r w:rsidRPr="00CF4476">
              <w:rPr>
                <w:rFonts w:eastAsia="Calibri"/>
                <w:sz w:val="20"/>
                <w:szCs w:val="20"/>
              </w:rPr>
              <w:t xml:space="preserve"> г. Евпатория ул. Франко, д. 2/27</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Технические требования, предъявляемые заказчиком к товарам, работам, услугам.</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jc w:val="both"/>
              <w:rPr>
                <w:sz w:val="20"/>
                <w:szCs w:val="20"/>
              </w:rPr>
            </w:pPr>
            <w:r w:rsidRPr="00CF4476">
              <w:rPr>
                <w:sz w:val="20"/>
                <w:szCs w:val="20"/>
              </w:rPr>
              <w:t>В соответствии с Техническим заданием</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Порядок оплаты</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8E2898">
            <w:pPr>
              <w:jc w:val="both"/>
              <w:rPr>
                <w:rFonts w:eastAsia="Calibri"/>
                <w:sz w:val="20"/>
                <w:szCs w:val="20"/>
              </w:rPr>
            </w:pPr>
            <w:r w:rsidRPr="00CF4476">
              <w:rPr>
                <w:sz w:val="20"/>
                <w:szCs w:val="20"/>
              </w:rPr>
              <w:t xml:space="preserve">Минимальная отсрочка платежа: 20 (двадцать) банковских дней с момента </w:t>
            </w:r>
            <w:r w:rsidR="00704969" w:rsidRPr="00CF4476">
              <w:rPr>
                <w:sz w:val="20"/>
                <w:szCs w:val="20"/>
              </w:rPr>
              <w:t>надлежащей сдачи-приемки услуг за соответствующий месяц.</w:t>
            </w:r>
          </w:p>
        </w:tc>
      </w:tr>
      <w:tr w:rsidR="002346AC" w:rsidRPr="00CF4476" w:rsidTr="000C3637">
        <w:trPr>
          <w:trHeight w:val="841"/>
        </w:trPr>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Сведения о начальной (максимальной) цене договора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jc w:val="both"/>
              <w:rPr>
                <w:sz w:val="20"/>
                <w:szCs w:val="20"/>
              </w:rPr>
            </w:pPr>
            <w:r w:rsidRPr="00CF4476">
              <w:rPr>
                <w:sz w:val="20"/>
                <w:szCs w:val="20"/>
              </w:rPr>
              <w:t>Начальная (максимальная) цена договора составляет:</w:t>
            </w:r>
          </w:p>
          <w:p w:rsidR="002346AC" w:rsidRPr="00CF4476" w:rsidRDefault="00746BB4" w:rsidP="002111A1">
            <w:pPr>
              <w:widowControl/>
              <w:jc w:val="both"/>
              <w:rPr>
                <w:sz w:val="20"/>
                <w:szCs w:val="20"/>
              </w:rPr>
            </w:pPr>
            <w:r w:rsidRPr="00CF4476">
              <w:rPr>
                <w:sz w:val="20"/>
                <w:szCs w:val="20"/>
              </w:rPr>
              <w:t>4 693 154,40 </w:t>
            </w:r>
            <w:r w:rsidR="0026581F" w:rsidRPr="00CF4476">
              <w:rPr>
                <w:sz w:val="20"/>
                <w:szCs w:val="20"/>
              </w:rPr>
              <w:t>(</w:t>
            </w:r>
            <w:r w:rsidRPr="00CF4476">
              <w:rPr>
                <w:sz w:val="20"/>
                <w:szCs w:val="20"/>
              </w:rPr>
              <w:t>четыре миллиона шестьсот девяносто три сто пятьдес</w:t>
            </w:r>
            <w:r w:rsidR="002B5E5E" w:rsidRPr="00CF4476">
              <w:rPr>
                <w:sz w:val="20"/>
                <w:szCs w:val="20"/>
              </w:rPr>
              <w:t>я</w:t>
            </w:r>
            <w:r w:rsidRPr="00CF4476">
              <w:rPr>
                <w:sz w:val="20"/>
                <w:szCs w:val="20"/>
              </w:rPr>
              <w:t>т четыре тысячи</w:t>
            </w:r>
            <w:r w:rsidR="0026581F" w:rsidRPr="00CF4476">
              <w:rPr>
                <w:sz w:val="20"/>
                <w:szCs w:val="20"/>
              </w:rPr>
              <w:t>)</w:t>
            </w:r>
            <w:r w:rsidRPr="00CF4476">
              <w:rPr>
                <w:sz w:val="20"/>
                <w:szCs w:val="20"/>
              </w:rPr>
              <w:t> рублей 40 копеек</w:t>
            </w:r>
            <w:r w:rsidR="00366A7C" w:rsidRPr="00CF4476">
              <w:rPr>
                <w:sz w:val="20"/>
                <w:szCs w:val="20"/>
              </w:rPr>
              <w:t>, в т.ч. НДС</w:t>
            </w:r>
            <w:r w:rsidR="00F43ADE" w:rsidRPr="00CF4476">
              <w:rPr>
                <w:sz w:val="20"/>
                <w:szCs w:val="20"/>
              </w:rPr>
              <w:t>.</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516AD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516AD7">
            <w:pPr>
              <w:rPr>
                <w:sz w:val="20"/>
                <w:szCs w:val="20"/>
              </w:rPr>
            </w:pPr>
            <w:r w:rsidRPr="00CF4476">
              <w:rPr>
                <w:sz w:val="20"/>
                <w:szCs w:val="20"/>
              </w:rPr>
              <w:t>Порядок формирования цены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1A019B">
            <w:pPr>
              <w:jc w:val="both"/>
              <w:rPr>
                <w:b/>
                <w:sz w:val="20"/>
                <w:szCs w:val="20"/>
              </w:rPr>
            </w:pPr>
            <w:r w:rsidRPr="00CF4476">
              <w:rPr>
                <w:rStyle w:val="rvts30"/>
                <w:sz w:val="20"/>
                <w:szCs w:val="20"/>
              </w:rPr>
              <w:t xml:space="preserve">Цена договора включает в себя все необходимые расходы </w:t>
            </w:r>
            <w:r w:rsidR="00746BB4" w:rsidRPr="00CF4476">
              <w:rPr>
                <w:rStyle w:val="rvts30"/>
                <w:sz w:val="20"/>
                <w:szCs w:val="20"/>
              </w:rPr>
              <w:t xml:space="preserve">Исполнителя </w:t>
            </w:r>
            <w:r w:rsidRPr="00CF4476">
              <w:rPr>
                <w:rStyle w:val="rvts30"/>
                <w:sz w:val="20"/>
                <w:szCs w:val="20"/>
              </w:rPr>
              <w:t>(в том числе расходы на уплату всех пошлин, налогов, сборов, доставку, погрузку / выгрузку и других обязательных платежей).</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Валюта запроса предложений</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autoSpaceDE/>
              <w:autoSpaceDN/>
              <w:adjustRightInd/>
              <w:spacing w:before="150" w:after="150"/>
              <w:rPr>
                <w:sz w:val="20"/>
                <w:szCs w:val="20"/>
              </w:rPr>
            </w:pPr>
            <w:r w:rsidRPr="00CF4476">
              <w:rPr>
                <w:sz w:val="20"/>
                <w:szCs w:val="20"/>
              </w:rPr>
              <w:t>Российский рубль</w:t>
            </w:r>
          </w:p>
        </w:tc>
      </w:tr>
      <w:tr w:rsidR="002346AC"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2346AC" w:rsidRPr="00CF4476" w:rsidRDefault="002346AC" w:rsidP="000C3637">
            <w:pPr>
              <w:jc w:val="center"/>
              <w:rPr>
                <w:b/>
                <w:sz w:val="20"/>
                <w:szCs w:val="20"/>
              </w:rPr>
            </w:pPr>
            <w:r w:rsidRPr="00CF4476">
              <w:rPr>
                <w:b/>
                <w:sz w:val="20"/>
                <w:szCs w:val="20"/>
              </w:rPr>
              <w:t>Сведения о размещении</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Официальный сайт</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715231" w:rsidP="000C3637">
            <w:pPr>
              <w:rPr>
                <w:sz w:val="20"/>
                <w:szCs w:val="20"/>
              </w:rPr>
            </w:pPr>
            <w:hyperlink r:id="rId21" w:history="1">
              <w:r w:rsidR="002346AC" w:rsidRPr="00CF4476">
                <w:rPr>
                  <w:bCs/>
                  <w:sz w:val="20"/>
                  <w:szCs w:val="20"/>
                  <w:u w:val="single"/>
                </w:rPr>
                <w:t>http://zakupki.gov.ru</w:t>
              </w:r>
            </w:hyperlink>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 xml:space="preserve">Сайт электронной </w:t>
            </w:r>
            <w:r w:rsidRPr="00CF4476">
              <w:rPr>
                <w:sz w:val="20"/>
                <w:szCs w:val="20"/>
              </w:rPr>
              <w:lastRenderedPageBreak/>
              <w:t>торговой площадки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715231" w:rsidP="000C3637">
            <w:pPr>
              <w:rPr>
                <w:sz w:val="20"/>
                <w:szCs w:val="20"/>
                <w:u w:val="single"/>
              </w:rPr>
            </w:pPr>
            <w:hyperlink r:id="rId22" w:history="1">
              <w:r w:rsidR="002346AC" w:rsidRPr="00CF4476">
                <w:rPr>
                  <w:sz w:val="20"/>
                  <w:szCs w:val="20"/>
                  <w:u w:val="single"/>
                </w:rPr>
                <w:t>http://torgi82.ru</w:t>
              </w:r>
            </w:hyperlink>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Порядок и место подачи заявок на участие в закупке</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jc w:val="both"/>
              <w:rPr>
                <w:sz w:val="20"/>
                <w:szCs w:val="20"/>
              </w:rPr>
            </w:pPr>
            <w:r w:rsidRPr="00CF4476">
              <w:rPr>
                <w:sz w:val="20"/>
                <w:szCs w:val="20"/>
              </w:rPr>
              <w:t>Порядок подачи заявок, установлен инструкциями и регламентом работы электронной торговой площадки.</w:t>
            </w:r>
          </w:p>
          <w:p w:rsidR="002346AC" w:rsidRPr="00CF4476" w:rsidRDefault="002346AC" w:rsidP="000C3637">
            <w:pPr>
              <w:jc w:val="both"/>
              <w:rPr>
                <w:sz w:val="20"/>
                <w:szCs w:val="20"/>
              </w:rPr>
            </w:pPr>
            <w:r w:rsidRPr="00CF4476">
              <w:rPr>
                <w:sz w:val="20"/>
                <w:szCs w:val="20"/>
              </w:rPr>
              <w:t>Место подачи заявок - электронная торговая площадка:</w:t>
            </w:r>
          </w:p>
          <w:p w:rsidR="002346AC" w:rsidRPr="00CF4476" w:rsidRDefault="00715231" w:rsidP="000C3637">
            <w:pPr>
              <w:rPr>
                <w:sz w:val="20"/>
                <w:szCs w:val="20"/>
              </w:rPr>
            </w:pPr>
            <w:hyperlink r:id="rId23" w:history="1">
              <w:r w:rsidR="002346AC" w:rsidRPr="00CF4476">
                <w:rPr>
                  <w:sz w:val="20"/>
                  <w:szCs w:val="20"/>
                  <w:u w:val="single"/>
                </w:rPr>
                <w:t>torgi82.ru</w:t>
              </w:r>
            </w:hyperlink>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Дата начала срока подачи заявок на участие в закупке в электронной форме</w:t>
            </w:r>
          </w:p>
        </w:tc>
        <w:tc>
          <w:tcPr>
            <w:tcW w:w="6804" w:type="dxa"/>
            <w:tcBorders>
              <w:top w:val="single" w:sz="4" w:space="0" w:color="000000"/>
              <w:left w:val="single" w:sz="4" w:space="0" w:color="000000"/>
              <w:bottom w:val="single" w:sz="4" w:space="0" w:color="000000"/>
              <w:right w:val="single" w:sz="4" w:space="0" w:color="000000"/>
            </w:tcBorders>
            <w:vAlign w:val="center"/>
          </w:tcPr>
          <w:p w:rsidR="0006311D" w:rsidRPr="00CF4476" w:rsidRDefault="0006311D" w:rsidP="0027522B">
            <w:pPr>
              <w:rPr>
                <w:sz w:val="20"/>
                <w:szCs w:val="20"/>
              </w:rPr>
            </w:pPr>
          </w:p>
          <w:p w:rsidR="002346AC" w:rsidRPr="00CF4476" w:rsidRDefault="00E83D2B" w:rsidP="00A00C2D">
            <w:pPr>
              <w:rPr>
                <w:sz w:val="20"/>
                <w:szCs w:val="20"/>
              </w:rPr>
            </w:pPr>
            <w:r w:rsidRPr="00CF4476">
              <w:rPr>
                <w:sz w:val="20"/>
                <w:szCs w:val="20"/>
              </w:rPr>
              <w:t>26</w:t>
            </w:r>
            <w:r w:rsidR="0006311D" w:rsidRPr="00CF4476">
              <w:rPr>
                <w:sz w:val="20"/>
                <w:szCs w:val="20"/>
                <w:lang w:val="en-US"/>
              </w:rPr>
              <w:t xml:space="preserve"> </w:t>
            </w:r>
            <w:r w:rsidR="0040382B" w:rsidRPr="00CF4476">
              <w:rPr>
                <w:sz w:val="20"/>
                <w:szCs w:val="20"/>
              </w:rPr>
              <w:t xml:space="preserve">декабря </w:t>
            </w:r>
            <w:r w:rsidR="00E579E5" w:rsidRPr="00CF4476">
              <w:rPr>
                <w:sz w:val="20"/>
                <w:szCs w:val="20"/>
              </w:rPr>
              <w:t xml:space="preserve">2016 года </w:t>
            </w:r>
            <w:r w:rsidRPr="00CF4476">
              <w:rPr>
                <w:sz w:val="20"/>
                <w:szCs w:val="20"/>
              </w:rPr>
              <w:t>16:3</w:t>
            </w:r>
            <w:r w:rsidR="002346AC" w:rsidRPr="00CF4476">
              <w:rPr>
                <w:sz w:val="20"/>
                <w:szCs w:val="20"/>
              </w:rPr>
              <w:t>0 (время московское)</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rPr>
                <w:sz w:val="20"/>
                <w:szCs w:val="20"/>
              </w:rPr>
            </w:pPr>
            <w:r w:rsidRPr="00CF4476">
              <w:rPr>
                <w:sz w:val="20"/>
                <w:szCs w:val="2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jc w:val="both"/>
              <w:rPr>
                <w:sz w:val="20"/>
                <w:szCs w:val="20"/>
              </w:rPr>
            </w:pPr>
            <w:r w:rsidRPr="00CF4476">
              <w:rPr>
                <w:sz w:val="20"/>
                <w:szCs w:val="20"/>
              </w:rPr>
              <w:t xml:space="preserve">Начало срока: </w:t>
            </w:r>
            <w:r w:rsidR="00E83D2B" w:rsidRPr="00CF4476">
              <w:rPr>
                <w:sz w:val="20"/>
                <w:szCs w:val="20"/>
              </w:rPr>
              <w:t xml:space="preserve">26 </w:t>
            </w:r>
            <w:r w:rsidR="0040382B" w:rsidRPr="00CF4476">
              <w:rPr>
                <w:sz w:val="20"/>
                <w:szCs w:val="20"/>
              </w:rPr>
              <w:t xml:space="preserve">декабря </w:t>
            </w:r>
            <w:r w:rsidR="00E579E5" w:rsidRPr="00CF4476">
              <w:rPr>
                <w:sz w:val="20"/>
                <w:szCs w:val="20"/>
              </w:rPr>
              <w:t xml:space="preserve">2016 года </w:t>
            </w:r>
            <w:r w:rsidR="00E83D2B" w:rsidRPr="00CF4476">
              <w:rPr>
                <w:sz w:val="20"/>
                <w:szCs w:val="20"/>
              </w:rPr>
              <w:t>16:30</w:t>
            </w:r>
            <w:r w:rsidRPr="00CF4476">
              <w:rPr>
                <w:sz w:val="20"/>
                <w:szCs w:val="20"/>
              </w:rPr>
              <w:t xml:space="preserve"> (время московское)</w:t>
            </w:r>
          </w:p>
          <w:p w:rsidR="002346AC" w:rsidRPr="00CF4476" w:rsidRDefault="002346AC" w:rsidP="000C3637">
            <w:pPr>
              <w:rPr>
                <w:sz w:val="20"/>
                <w:szCs w:val="20"/>
              </w:rPr>
            </w:pPr>
          </w:p>
          <w:p w:rsidR="002346AC" w:rsidRPr="00CF4476" w:rsidRDefault="002346AC" w:rsidP="00522A43">
            <w:pPr>
              <w:jc w:val="both"/>
              <w:rPr>
                <w:sz w:val="20"/>
                <w:szCs w:val="20"/>
              </w:rPr>
            </w:pPr>
            <w:r w:rsidRPr="00CF4476">
              <w:rPr>
                <w:sz w:val="20"/>
                <w:szCs w:val="20"/>
              </w:rPr>
              <w:t xml:space="preserve">Окончание срока: </w:t>
            </w:r>
            <w:r w:rsidR="00E83D2B" w:rsidRPr="00CF4476">
              <w:rPr>
                <w:sz w:val="20"/>
                <w:szCs w:val="20"/>
              </w:rPr>
              <w:t>28</w:t>
            </w:r>
            <w:r w:rsidRPr="00CF4476">
              <w:rPr>
                <w:sz w:val="20"/>
                <w:szCs w:val="20"/>
              </w:rPr>
              <w:t xml:space="preserve"> </w:t>
            </w:r>
            <w:r w:rsidR="008D5928" w:rsidRPr="00CF4476">
              <w:rPr>
                <w:sz w:val="20"/>
                <w:szCs w:val="20"/>
              </w:rPr>
              <w:t>дека</w:t>
            </w:r>
            <w:r w:rsidRPr="00CF4476">
              <w:rPr>
                <w:sz w:val="20"/>
                <w:szCs w:val="20"/>
              </w:rPr>
              <w:t xml:space="preserve">бря 2016 года </w:t>
            </w:r>
            <w:r w:rsidR="00E83D2B" w:rsidRPr="00CF4476">
              <w:rPr>
                <w:sz w:val="20"/>
                <w:szCs w:val="20"/>
              </w:rPr>
              <w:t>18</w:t>
            </w:r>
            <w:r w:rsidRPr="00CF4476">
              <w:rPr>
                <w:sz w:val="20"/>
                <w:szCs w:val="20"/>
              </w:rPr>
              <w:t>:00 (время московское)</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shd w:val="clear" w:color="auto" w:fill="FFFF00"/>
              </w:rPr>
            </w:pPr>
            <w:r w:rsidRPr="00CF4476">
              <w:rPr>
                <w:sz w:val="20"/>
                <w:szCs w:val="20"/>
              </w:rPr>
              <w:t>Дата окончания срока подачи заявок на участие в закупке, открытия доступа к заявкам в электронной форме</w:t>
            </w:r>
          </w:p>
        </w:tc>
        <w:tc>
          <w:tcPr>
            <w:tcW w:w="6804" w:type="dxa"/>
            <w:tcBorders>
              <w:top w:val="single" w:sz="4" w:space="0" w:color="000000"/>
              <w:left w:val="single" w:sz="4" w:space="0" w:color="000000"/>
              <w:bottom w:val="single" w:sz="4" w:space="0" w:color="000000"/>
              <w:right w:val="single" w:sz="4" w:space="0" w:color="000000"/>
            </w:tcBorders>
            <w:vAlign w:val="center"/>
          </w:tcPr>
          <w:p w:rsidR="008D5928" w:rsidRPr="00CF4476" w:rsidRDefault="008D5928" w:rsidP="000C3637">
            <w:pPr>
              <w:rPr>
                <w:sz w:val="20"/>
                <w:szCs w:val="20"/>
              </w:rPr>
            </w:pPr>
          </w:p>
          <w:p w:rsidR="002346AC" w:rsidRPr="00CF4476" w:rsidRDefault="00E83D2B" w:rsidP="000C3637">
            <w:pPr>
              <w:rPr>
                <w:sz w:val="20"/>
                <w:szCs w:val="20"/>
              </w:rPr>
            </w:pPr>
            <w:r w:rsidRPr="00CF4476">
              <w:rPr>
                <w:sz w:val="20"/>
                <w:szCs w:val="20"/>
              </w:rPr>
              <w:t>29</w:t>
            </w:r>
            <w:r w:rsidR="008D5928" w:rsidRPr="00CF4476">
              <w:rPr>
                <w:sz w:val="20"/>
                <w:szCs w:val="20"/>
              </w:rPr>
              <w:t xml:space="preserve"> дека</w:t>
            </w:r>
            <w:r w:rsidR="002346AC" w:rsidRPr="00CF4476">
              <w:rPr>
                <w:sz w:val="20"/>
                <w:szCs w:val="20"/>
              </w:rPr>
              <w:t xml:space="preserve">бря 2016 года в </w:t>
            </w:r>
            <w:r w:rsidRPr="00CF4476">
              <w:rPr>
                <w:sz w:val="20"/>
                <w:szCs w:val="20"/>
              </w:rPr>
              <w:t>18</w:t>
            </w:r>
            <w:r w:rsidR="002346AC" w:rsidRPr="00CF4476">
              <w:rPr>
                <w:sz w:val="20"/>
                <w:szCs w:val="20"/>
              </w:rPr>
              <w:t>:00 (по московскому времени)</w:t>
            </w:r>
          </w:p>
          <w:p w:rsidR="002346AC" w:rsidRPr="00CF4476" w:rsidRDefault="002346AC" w:rsidP="000C3637">
            <w:pPr>
              <w:rPr>
                <w:sz w:val="20"/>
                <w:szCs w:val="20"/>
              </w:rPr>
            </w:pPr>
          </w:p>
          <w:p w:rsidR="002346AC" w:rsidRPr="00CF4476" w:rsidRDefault="002346AC" w:rsidP="000C3637">
            <w:pPr>
              <w:jc w:val="both"/>
              <w:rPr>
                <w:sz w:val="20"/>
                <w:szCs w:val="20"/>
              </w:rPr>
            </w:pPr>
            <w:r w:rsidRPr="00CF4476">
              <w:rPr>
                <w:sz w:val="20"/>
                <w:szCs w:val="20"/>
              </w:rPr>
              <w:t>Заказчик вправе, при необходимости, изменить данный срок</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snapToGrid w:val="0"/>
              <w:ind w:left="45"/>
              <w:rPr>
                <w:sz w:val="20"/>
                <w:szCs w:val="20"/>
                <w:shd w:val="clear" w:color="auto" w:fill="FFFF00"/>
              </w:rPr>
            </w:pPr>
            <w:r w:rsidRPr="00CF4476">
              <w:rPr>
                <w:sz w:val="20"/>
                <w:szCs w:val="20"/>
              </w:rPr>
              <w:t>Место и дата рассмотрения заявок участников закупки в электронной форме</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7B54BD">
            <w:pPr>
              <w:jc w:val="both"/>
              <w:rPr>
                <w:sz w:val="20"/>
                <w:szCs w:val="20"/>
              </w:rPr>
            </w:pPr>
            <w:r w:rsidRPr="00CF4476">
              <w:rPr>
                <w:sz w:val="20"/>
                <w:szCs w:val="20"/>
              </w:rPr>
              <w:t>298635, Российская Федерация, Республика Крым, г. Ялта, ул. Коммунаров, д. 12</w:t>
            </w:r>
          </w:p>
          <w:p w:rsidR="002346AC" w:rsidRPr="00CF4476" w:rsidRDefault="002346AC" w:rsidP="000C3637">
            <w:pPr>
              <w:rPr>
                <w:sz w:val="20"/>
                <w:szCs w:val="20"/>
              </w:rPr>
            </w:pPr>
          </w:p>
          <w:p w:rsidR="002346AC" w:rsidRPr="00CF4476" w:rsidRDefault="00E83D2B" w:rsidP="00E24FF2">
            <w:pPr>
              <w:rPr>
                <w:sz w:val="20"/>
                <w:szCs w:val="20"/>
              </w:rPr>
            </w:pPr>
            <w:r w:rsidRPr="00CF4476">
              <w:rPr>
                <w:sz w:val="20"/>
                <w:szCs w:val="20"/>
              </w:rPr>
              <w:t>30</w:t>
            </w:r>
            <w:r w:rsidR="002346AC" w:rsidRPr="00CF4476">
              <w:rPr>
                <w:sz w:val="20"/>
                <w:szCs w:val="20"/>
              </w:rPr>
              <w:t> </w:t>
            </w:r>
            <w:r w:rsidR="00E579E5" w:rsidRPr="00CF4476">
              <w:rPr>
                <w:sz w:val="20"/>
                <w:szCs w:val="20"/>
              </w:rPr>
              <w:t>декабря</w:t>
            </w:r>
            <w:r w:rsidR="002346AC" w:rsidRPr="00CF4476">
              <w:rPr>
                <w:sz w:val="20"/>
                <w:szCs w:val="20"/>
              </w:rPr>
              <w:t xml:space="preserve"> 2016 года в </w:t>
            </w:r>
            <w:r w:rsidRPr="00CF4476">
              <w:rPr>
                <w:sz w:val="20"/>
                <w:szCs w:val="20"/>
              </w:rPr>
              <w:t>10:00</w:t>
            </w:r>
            <w:r w:rsidR="002346AC" w:rsidRPr="00CF4476">
              <w:rPr>
                <w:sz w:val="20"/>
                <w:szCs w:val="20"/>
              </w:rPr>
              <w:t xml:space="preserve"> (по московскому времени)</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snapToGrid w:val="0"/>
              <w:ind w:left="45"/>
              <w:rPr>
                <w:sz w:val="20"/>
                <w:szCs w:val="20"/>
                <w:shd w:val="clear" w:color="auto" w:fill="FFFF00"/>
              </w:rPr>
            </w:pPr>
            <w:r w:rsidRPr="00CF4476">
              <w:rPr>
                <w:sz w:val="20"/>
                <w:szCs w:val="20"/>
              </w:rPr>
              <w:t>Место и дата подведения итогов закупки в электронной форме</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7B54BD">
            <w:pPr>
              <w:jc w:val="both"/>
              <w:rPr>
                <w:sz w:val="20"/>
                <w:szCs w:val="20"/>
              </w:rPr>
            </w:pPr>
            <w:r w:rsidRPr="00CF4476">
              <w:rPr>
                <w:sz w:val="20"/>
                <w:szCs w:val="20"/>
              </w:rPr>
              <w:t>298635, Российская Федерация, Республика Крым, г. Ялта, ул. Коммунаров, д. 12</w:t>
            </w:r>
          </w:p>
          <w:p w:rsidR="00E83D2B" w:rsidRPr="00CF4476" w:rsidRDefault="00E83D2B" w:rsidP="00E24FF2">
            <w:pPr>
              <w:rPr>
                <w:sz w:val="20"/>
                <w:szCs w:val="20"/>
              </w:rPr>
            </w:pPr>
          </w:p>
          <w:p w:rsidR="002346AC" w:rsidRPr="00CF4476" w:rsidRDefault="00E83D2B" w:rsidP="00E24FF2">
            <w:pPr>
              <w:rPr>
                <w:sz w:val="20"/>
                <w:szCs w:val="20"/>
              </w:rPr>
            </w:pPr>
            <w:r w:rsidRPr="00CF4476">
              <w:rPr>
                <w:sz w:val="20"/>
                <w:szCs w:val="20"/>
              </w:rPr>
              <w:t>30</w:t>
            </w:r>
            <w:r w:rsidR="002346AC" w:rsidRPr="00CF4476">
              <w:rPr>
                <w:sz w:val="20"/>
                <w:szCs w:val="20"/>
              </w:rPr>
              <w:t> </w:t>
            </w:r>
            <w:r w:rsidR="00E579E5" w:rsidRPr="00CF4476">
              <w:rPr>
                <w:sz w:val="20"/>
                <w:szCs w:val="20"/>
              </w:rPr>
              <w:t>декабря</w:t>
            </w:r>
            <w:r w:rsidR="002346AC" w:rsidRPr="00CF4476">
              <w:rPr>
                <w:sz w:val="20"/>
                <w:szCs w:val="20"/>
              </w:rPr>
              <w:t xml:space="preserve"> 2016 года в </w:t>
            </w:r>
            <w:r w:rsidR="00E24FF2" w:rsidRPr="00CF4476">
              <w:rPr>
                <w:sz w:val="20"/>
                <w:szCs w:val="20"/>
              </w:rPr>
              <w:t>14</w:t>
            </w:r>
            <w:r w:rsidR="002346AC" w:rsidRPr="00CF4476">
              <w:rPr>
                <w:sz w:val="20"/>
                <w:szCs w:val="20"/>
              </w:rPr>
              <w:t>:</w:t>
            </w:r>
            <w:r w:rsidRPr="00CF4476">
              <w:rPr>
                <w:sz w:val="20"/>
                <w:szCs w:val="20"/>
              </w:rPr>
              <w:t>0</w:t>
            </w:r>
            <w:r w:rsidR="00D2041D" w:rsidRPr="00CF4476">
              <w:rPr>
                <w:sz w:val="20"/>
                <w:szCs w:val="20"/>
              </w:rPr>
              <w:t>0</w:t>
            </w:r>
            <w:r w:rsidR="002346AC" w:rsidRPr="00CF4476">
              <w:rPr>
                <w:sz w:val="20"/>
                <w:szCs w:val="20"/>
              </w:rPr>
              <w:t xml:space="preserve"> (по московскому времени)</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snapToGrid w:val="0"/>
              <w:ind w:left="45"/>
              <w:rPr>
                <w:sz w:val="20"/>
                <w:szCs w:val="20"/>
              </w:rPr>
            </w:pPr>
            <w:r w:rsidRPr="00CF4476">
              <w:rPr>
                <w:sz w:val="20"/>
                <w:szCs w:val="20"/>
              </w:rPr>
              <w:t>Источник финансирования</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snapToGrid w:val="0"/>
              <w:jc w:val="both"/>
              <w:rPr>
                <w:sz w:val="20"/>
                <w:szCs w:val="20"/>
              </w:rPr>
            </w:pPr>
            <w:r w:rsidRPr="00CF4476">
              <w:rPr>
                <w:sz w:val="20"/>
                <w:szCs w:val="20"/>
              </w:rPr>
              <w:t>Собственные средства</w:t>
            </w:r>
          </w:p>
        </w:tc>
      </w:tr>
      <w:tr w:rsidR="002346AC"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2346AC" w:rsidRPr="00CF4476" w:rsidRDefault="002346AC" w:rsidP="000C3637">
            <w:pPr>
              <w:snapToGrid w:val="0"/>
              <w:jc w:val="center"/>
              <w:rPr>
                <w:sz w:val="20"/>
                <w:szCs w:val="20"/>
              </w:rPr>
            </w:pPr>
            <w:r w:rsidRPr="00CF4476">
              <w:rPr>
                <w:b/>
                <w:bCs/>
                <w:sz w:val="20"/>
                <w:szCs w:val="20"/>
              </w:rPr>
              <w:t>Требования к участникам закупки</w:t>
            </w:r>
          </w:p>
        </w:tc>
      </w:tr>
      <w:tr w:rsidR="006905CC" w:rsidRPr="00CF4476" w:rsidTr="000C3637">
        <w:tc>
          <w:tcPr>
            <w:tcW w:w="709" w:type="dxa"/>
            <w:tcBorders>
              <w:top w:val="single" w:sz="4" w:space="0" w:color="000000"/>
              <w:left w:val="single" w:sz="4" w:space="0" w:color="000000"/>
              <w:bottom w:val="single" w:sz="4" w:space="0" w:color="000000"/>
            </w:tcBorders>
          </w:tcPr>
          <w:p w:rsidR="006905CC" w:rsidRPr="00CF4476" w:rsidRDefault="006905CC" w:rsidP="006905CC">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6905CC" w:rsidRPr="00CF4476" w:rsidRDefault="006905CC" w:rsidP="006905CC">
            <w:pPr>
              <w:widowControl/>
              <w:tabs>
                <w:tab w:val="left" w:leader="underscore" w:pos="9864"/>
              </w:tabs>
              <w:rPr>
                <w:sz w:val="20"/>
                <w:szCs w:val="20"/>
                <w:shd w:val="clear" w:color="auto" w:fill="FFFF00"/>
              </w:rPr>
            </w:pPr>
            <w:r w:rsidRPr="00CF4476">
              <w:rPr>
                <w:sz w:val="20"/>
                <w:szCs w:val="20"/>
              </w:rPr>
              <w:t>Обеспечение заявки на участие в закупке</w:t>
            </w:r>
          </w:p>
        </w:tc>
        <w:tc>
          <w:tcPr>
            <w:tcW w:w="6804" w:type="dxa"/>
            <w:tcBorders>
              <w:top w:val="single" w:sz="4" w:space="0" w:color="000000"/>
              <w:left w:val="single" w:sz="4" w:space="0" w:color="000000"/>
              <w:bottom w:val="single" w:sz="4" w:space="0" w:color="000000"/>
              <w:right w:val="single" w:sz="4" w:space="0" w:color="000000"/>
            </w:tcBorders>
            <w:vAlign w:val="center"/>
          </w:tcPr>
          <w:p w:rsidR="006905CC" w:rsidRPr="00CF4476" w:rsidRDefault="006905CC" w:rsidP="006905CC">
            <w:pPr>
              <w:widowControl/>
              <w:tabs>
                <w:tab w:val="left" w:leader="underscore" w:pos="9864"/>
              </w:tabs>
              <w:jc w:val="both"/>
              <w:rPr>
                <w:sz w:val="20"/>
                <w:szCs w:val="20"/>
              </w:rPr>
            </w:pPr>
            <w:r w:rsidRPr="00CF4476">
              <w:rPr>
                <w:sz w:val="20"/>
                <w:szCs w:val="20"/>
              </w:rPr>
              <w:t>Не требуется.</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Обеспечение исполнения обязательств по договору. Способ, размер и срок действие обеспечения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tabs>
                <w:tab w:val="left" w:leader="underscore" w:pos="9864"/>
              </w:tabs>
              <w:jc w:val="both"/>
              <w:rPr>
                <w:sz w:val="20"/>
                <w:szCs w:val="20"/>
              </w:rPr>
            </w:pPr>
            <w:r w:rsidRPr="00CF4476">
              <w:rPr>
                <w:sz w:val="20"/>
                <w:szCs w:val="20"/>
              </w:rPr>
              <w:t>Не требуется.</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Требования, предъявляемые к Участникам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tabs>
                <w:tab w:val="left" w:pos="0"/>
                <w:tab w:val="left" w:pos="1134"/>
              </w:tabs>
              <w:suppressAutoHyphens/>
              <w:autoSpaceDN/>
              <w:adjustRightInd/>
              <w:jc w:val="both"/>
              <w:rPr>
                <w:sz w:val="20"/>
                <w:szCs w:val="20"/>
                <w:lang w:eastAsia="ar-SA"/>
              </w:rPr>
            </w:pPr>
            <w:r w:rsidRPr="00CF4476">
              <w:rPr>
                <w:sz w:val="20"/>
                <w:szCs w:val="20"/>
                <w:lang w:eastAsia="ar-SA"/>
              </w:rPr>
              <w:t>Общие требования установлены в пункте 3.1 раздела I Документации о закупке.</w:t>
            </w:r>
          </w:p>
          <w:p w:rsidR="002346AC" w:rsidRPr="00CF4476" w:rsidRDefault="002346AC" w:rsidP="000C3637">
            <w:pPr>
              <w:widowControl/>
              <w:tabs>
                <w:tab w:val="left" w:pos="0"/>
                <w:tab w:val="left" w:pos="1134"/>
              </w:tabs>
              <w:suppressAutoHyphens/>
              <w:autoSpaceDN/>
              <w:adjustRightInd/>
              <w:jc w:val="both"/>
              <w:rPr>
                <w:sz w:val="20"/>
                <w:szCs w:val="20"/>
                <w:lang w:eastAsia="ar-SA"/>
              </w:rPr>
            </w:pPr>
            <w:r w:rsidRPr="00CF4476">
              <w:rPr>
                <w:sz w:val="20"/>
                <w:szCs w:val="20"/>
                <w:lang w:eastAsia="ar-SA"/>
              </w:rPr>
              <w:t>Участниками закупки могут быть только субъекты малого и среднего предпринимательства.</w:t>
            </w:r>
          </w:p>
          <w:p w:rsidR="006905CC" w:rsidRPr="00CF4476" w:rsidRDefault="006905CC" w:rsidP="000C3637">
            <w:pPr>
              <w:widowControl/>
              <w:tabs>
                <w:tab w:val="left" w:pos="0"/>
                <w:tab w:val="left" w:pos="1134"/>
              </w:tabs>
              <w:suppressAutoHyphens/>
              <w:autoSpaceDN/>
              <w:adjustRightInd/>
              <w:jc w:val="both"/>
              <w:rPr>
                <w:sz w:val="20"/>
                <w:szCs w:val="20"/>
                <w:lang w:eastAsia="ar-SA"/>
              </w:rPr>
            </w:pPr>
            <w:r w:rsidRPr="00CF4476">
              <w:rPr>
                <w:sz w:val="20"/>
                <w:szCs w:val="20"/>
                <w:lang w:eastAsia="ar-SA"/>
              </w:rPr>
              <w:t xml:space="preserve">Наличие лицензии или иного документа, предусматривающего право </w:t>
            </w:r>
            <w:r w:rsidR="00746BB4" w:rsidRPr="00CF4476">
              <w:rPr>
                <w:sz w:val="20"/>
                <w:szCs w:val="20"/>
                <w:lang w:eastAsia="ar-SA"/>
              </w:rPr>
              <w:t>осуществление охранной деятельности.</w:t>
            </w:r>
          </w:p>
        </w:tc>
      </w:tr>
      <w:tr w:rsidR="002346AC" w:rsidRPr="00CF4476" w:rsidTr="000C3637">
        <w:trPr>
          <w:trHeight w:val="698"/>
        </w:trPr>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pacing w:val="3"/>
                <w:sz w:val="20"/>
                <w:szCs w:val="20"/>
              </w:rPr>
            </w:pPr>
            <w:r w:rsidRPr="00CF4476">
              <w:rPr>
                <w:sz w:val="20"/>
                <w:szCs w:val="20"/>
              </w:rPr>
              <w:t>Перечень документов, входящих в состав заявки на участие в закупке</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1. Заявка на участие в запросе предложений (Форма 1).</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2. Коммерческое предложение (Форма 1.1).</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3. Декларация соответствия Участника Запроса предложений (Форма 1.2).</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4. Анкета участника (Форма 1.3).</w:t>
            </w:r>
          </w:p>
          <w:p w:rsidR="002346AC" w:rsidRPr="00CF4476" w:rsidRDefault="002346AC" w:rsidP="006A6DBE">
            <w:pPr>
              <w:shd w:val="clear" w:color="auto" w:fill="FFFFFF"/>
              <w:tabs>
                <w:tab w:val="left" w:pos="366"/>
              </w:tabs>
              <w:spacing w:before="20"/>
              <w:ind w:left="83" w:right="142"/>
              <w:jc w:val="both"/>
              <w:rPr>
                <w:spacing w:val="3"/>
                <w:sz w:val="20"/>
                <w:szCs w:val="20"/>
              </w:rPr>
            </w:pPr>
            <w:r w:rsidRPr="00CF4476">
              <w:rPr>
                <w:spacing w:val="3"/>
                <w:sz w:val="20"/>
                <w:szCs w:val="20"/>
              </w:rPr>
              <w:t>5. Декларация о соответствии участника закупки критериям отнесения к субъектам малого и среднего предпринимательства (Форма 1.4).</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7. Отсканированные оригиналы учредительных документов с приложением имеющихся изменений.</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 xml:space="preserve">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Pr="00CF4476">
              <w:rPr>
                <w:spacing w:val="3"/>
                <w:sz w:val="20"/>
                <w:szCs w:val="20"/>
              </w:rPr>
              <w:lastRenderedPageBreak/>
              <w:t>6 (шесть) шесть месяцев до дня размещения в единой информационной системе извещения о закупке, или нотариально заверенная копия такой выписки.</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9. 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10. Отсканированный оригинал свидетельства о постановке на налоговый учет.</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11. </w:t>
            </w:r>
            <w:r w:rsidR="002605AC" w:rsidRPr="00CF4476">
              <w:rPr>
                <w:spacing w:val="3"/>
                <w:sz w:val="20"/>
                <w:szCs w:val="20"/>
              </w:rPr>
              <w:t>Отсканированные оригиналы 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 отсканированный оригинал доверенности на осуществление действий от имени Участника, заверенной печатью Участника и подписанную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документа, подтверждающего полномочия такого лица).</w:t>
            </w:r>
          </w:p>
          <w:p w:rsidR="002346AC" w:rsidRPr="00CF4476" w:rsidRDefault="002346AC" w:rsidP="000C3637">
            <w:pPr>
              <w:shd w:val="clear" w:color="auto" w:fill="FFFFFF"/>
              <w:tabs>
                <w:tab w:val="left" w:pos="366"/>
              </w:tabs>
              <w:spacing w:before="20"/>
              <w:ind w:left="83" w:right="142"/>
              <w:jc w:val="both"/>
              <w:rPr>
                <w:spacing w:val="3"/>
                <w:sz w:val="20"/>
                <w:szCs w:val="20"/>
              </w:rPr>
            </w:pPr>
            <w:r w:rsidRPr="00CF4476">
              <w:rPr>
                <w:spacing w:val="3"/>
                <w:sz w:val="20"/>
                <w:szCs w:val="20"/>
              </w:rPr>
              <w:t>12.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полученного не ранее чем за 6 (шесть) месяцев до дня размещения в единой информационной системе извещения о закупке.</w:t>
            </w:r>
          </w:p>
          <w:p w:rsidR="002346AC" w:rsidRPr="00CF4476" w:rsidRDefault="002346AC" w:rsidP="000B374F">
            <w:pPr>
              <w:shd w:val="clear" w:color="auto" w:fill="FFFFFF"/>
              <w:tabs>
                <w:tab w:val="left" w:pos="366"/>
              </w:tabs>
              <w:spacing w:before="20"/>
              <w:ind w:left="83" w:right="142"/>
              <w:jc w:val="both"/>
              <w:rPr>
                <w:spacing w:val="3"/>
                <w:sz w:val="20"/>
                <w:szCs w:val="20"/>
              </w:rPr>
            </w:pPr>
            <w:r w:rsidRPr="00CF4476">
              <w:rPr>
                <w:spacing w:val="3"/>
                <w:sz w:val="20"/>
                <w:szCs w:val="20"/>
              </w:rPr>
              <w:t>13. Отсканированный оригинал решения об одобрении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задекларировать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00C5A" w:rsidRPr="00CF4476" w:rsidRDefault="00746BB4" w:rsidP="00F00C5A">
            <w:pPr>
              <w:shd w:val="clear" w:color="auto" w:fill="FFFFFF"/>
              <w:tabs>
                <w:tab w:val="left" w:pos="366"/>
              </w:tabs>
              <w:spacing w:before="20"/>
              <w:ind w:left="83" w:right="142"/>
              <w:jc w:val="both"/>
              <w:rPr>
                <w:spacing w:val="3"/>
                <w:sz w:val="20"/>
                <w:szCs w:val="20"/>
              </w:rPr>
            </w:pPr>
            <w:r w:rsidRPr="00CF4476">
              <w:rPr>
                <w:spacing w:val="3"/>
                <w:sz w:val="20"/>
                <w:szCs w:val="20"/>
              </w:rPr>
              <w:t>14. Отсканированный оригинал лицензии или иного документа, предусматривающего право Участника на осуществление охранной деятельности, в соответствии с требованиями Технического задания.</w:t>
            </w:r>
          </w:p>
          <w:p w:rsidR="00F00C5A" w:rsidRPr="00CF4476" w:rsidRDefault="00F00C5A" w:rsidP="00F00C5A">
            <w:pPr>
              <w:shd w:val="clear" w:color="auto" w:fill="FFFFFF"/>
              <w:tabs>
                <w:tab w:val="left" w:pos="366"/>
              </w:tabs>
              <w:spacing w:before="20"/>
              <w:ind w:left="83" w:right="142"/>
              <w:jc w:val="both"/>
              <w:rPr>
                <w:spacing w:val="3"/>
                <w:sz w:val="20"/>
                <w:szCs w:val="20"/>
              </w:rPr>
            </w:pPr>
            <w:r w:rsidRPr="00CF4476">
              <w:rPr>
                <w:spacing w:val="3"/>
                <w:sz w:val="20"/>
                <w:szCs w:val="20"/>
              </w:rPr>
              <w:t>15. Отсканированный оригинал документа, удостоверяющего личность, и согласие на обработку персональных данных, если Заявка подписывается физическим лицом, не являющимся индивидуальным предпринимателем или не являющимся должностным лицом Участника (Форма 1.5).</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Сведения о предоставлении преференций</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tabs>
                <w:tab w:val="left" w:leader="underscore" w:pos="9864"/>
              </w:tabs>
              <w:jc w:val="both"/>
              <w:rPr>
                <w:sz w:val="20"/>
                <w:szCs w:val="20"/>
              </w:rPr>
            </w:pPr>
            <w:r w:rsidRPr="00CF4476">
              <w:rPr>
                <w:sz w:val="20"/>
                <w:szCs w:val="20"/>
              </w:rPr>
              <w:t>Не предусмотрено</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 xml:space="preserve">Возможность привлечения </w:t>
            </w:r>
            <w:r w:rsidRPr="00CF4476">
              <w:rPr>
                <w:sz w:val="20"/>
                <w:szCs w:val="20"/>
              </w:rPr>
              <w:lastRenderedPageBreak/>
              <w:t>соисполнителей (субподрядчиков)</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tabs>
                <w:tab w:val="left" w:leader="underscore" w:pos="9864"/>
              </w:tabs>
              <w:jc w:val="both"/>
              <w:rPr>
                <w:sz w:val="20"/>
                <w:szCs w:val="20"/>
              </w:rPr>
            </w:pPr>
            <w:r w:rsidRPr="00CF4476">
              <w:rPr>
                <w:sz w:val="20"/>
                <w:szCs w:val="20"/>
              </w:rPr>
              <w:lastRenderedPageBreak/>
              <w:t>Не предусмотрена</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Возможность участия коллективных участников</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tabs>
                <w:tab w:val="left" w:leader="underscore" w:pos="9864"/>
              </w:tabs>
              <w:jc w:val="both"/>
              <w:rPr>
                <w:sz w:val="20"/>
                <w:szCs w:val="20"/>
              </w:rPr>
            </w:pPr>
            <w:r w:rsidRPr="00CF4476">
              <w:rPr>
                <w:sz w:val="20"/>
                <w:szCs w:val="20"/>
              </w:rPr>
              <w:t>Не предусмотрена</w:t>
            </w:r>
          </w:p>
        </w:tc>
      </w:tr>
      <w:tr w:rsidR="002346AC"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2346AC" w:rsidRPr="00CF4476" w:rsidRDefault="002346AC" w:rsidP="000C3637">
            <w:pPr>
              <w:widowControl/>
              <w:tabs>
                <w:tab w:val="left" w:leader="underscore" w:pos="9864"/>
              </w:tabs>
              <w:jc w:val="center"/>
              <w:rPr>
                <w:sz w:val="20"/>
                <w:szCs w:val="20"/>
              </w:rPr>
            </w:pPr>
            <w:r w:rsidRPr="00CF4476">
              <w:rPr>
                <w:b/>
                <w:sz w:val="20"/>
                <w:szCs w:val="20"/>
              </w:rPr>
              <w:t>Порядок оценки заявок на участие в закупке</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jc w:val="both"/>
              <w:rPr>
                <w:sz w:val="20"/>
                <w:szCs w:val="20"/>
                <w:lang w:eastAsia="en-US"/>
              </w:rPr>
            </w:pPr>
            <w:r w:rsidRPr="00CF4476">
              <w:rPr>
                <w:sz w:val="20"/>
                <w:szCs w:val="20"/>
                <w:lang w:eastAsia="en-US"/>
              </w:rPr>
              <w:t>Согласно пунктам 2.12.14 – 2.12.15 Раздела I настоящей документации.</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Возможность проведения переторжки (критерии, в отношении которых возможна переторжка)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612479">
            <w:pPr>
              <w:jc w:val="both"/>
              <w:rPr>
                <w:sz w:val="20"/>
                <w:szCs w:val="20"/>
              </w:rPr>
            </w:pPr>
            <w:r w:rsidRPr="00CF4476">
              <w:rPr>
                <w:sz w:val="20"/>
                <w:szCs w:val="20"/>
              </w:rPr>
              <w:t>Заказчик вправе провести переторжку в отношении всех критериев оценки.</w:t>
            </w:r>
          </w:p>
        </w:tc>
      </w:tr>
      <w:tr w:rsidR="002346AC" w:rsidRPr="00CF4476" w:rsidTr="000C3637">
        <w:tc>
          <w:tcPr>
            <w:tcW w:w="9781" w:type="dxa"/>
            <w:gridSpan w:val="3"/>
            <w:tcBorders>
              <w:top w:val="single" w:sz="4" w:space="0" w:color="000000"/>
              <w:left w:val="single" w:sz="4" w:space="0" w:color="000000"/>
              <w:bottom w:val="single" w:sz="4" w:space="0" w:color="000000"/>
              <w:right w:val="single" w:sz="4" w:space="0" w:color="000000"/>
            </w:tcBorders>
          </w:tcPr>
          <w:p w:rsidR="002346AC" w:rsidRPr="00CF4476" w:rsidRDefault="002346AC" w:rsidP="000C3637">
            <w:pPr>
              <w:widowControl/>
              <w:tabs>
                <w:tab w:val="left" w:leader="underscore" w:pos="9864"/>
              </w:tabs>
              <w:jc w:val="center"/>
              <w:rPr>
                <w:sz w:val="20"/>
                <w:szCs w:val="20"/>
              </w:rPr>
            </w:pPr>
            <w:r w:rsidRPr="00CF4476">
              <w:rPr>
                <w:b/>
                <w:sz w:val="20"/>
                <w:szCs w:val="20"/>
              </w:rPr>
              <w:t>Заключение договора</w:t>
            </w:r>
          </w:p>
        </w:tc>
      </w:tr>
      <w:tr w:rsidR="00704969" w:rsidRPr="00CF4476" w:rsidTr="000C3637">
        <w:tc>
          <w:tcPr>
            <w:tcW w:w="709" w:type="dxa"/>
            <w:tcBorders>
              <w:top w:val="single" w:sz="4" w:space="0" w:color="000000"/>
              <w:left w:val="single" w:sz="4" w:space="0" w:color="000000"/>
              <w:bottom w:val="single" w:sz="4" w:space="0" w:color="000000"/>
            </w:tcBorders>
          </w:tcPr>
          <w:p w:rsidR="00704969" w:rsidRPr="00CF4476" w:rsidRDefault="00704969" w:rsidP="00704969">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704969" w:rsidRPr="00CF4476" w:rsidRDefault="00704969" w:rsidP="00704969">
            <w:pPr>
              <w:widowControl/>
              <w:tabs>
                <w:tab w:val="left" w:leader="underscore" w:pos="9864"/>
              </w:tabs>
              <w:rPr>
                <w:sz w:val="20"/>
                <w:szCs w:val="20"/>
              </w:rPr>
            </w:pPr>
            <w:r w:rsidRPr="00CF4476">
              <w:rPr>
                <w:sz w:val="20"/>
                <w:szCs w:val="20"/>
              </w:rPr>
              <w:t>Заключение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704969" w:rsidRPr="00CF4476" w:rsidRDefault="00704969" w:rsidP="00704969">
            <w:pPr>
              <w:pStyle w:val="Style12"/>
              <w:widowControl/>
              <w:tabs>
                <w:tab w:val="left" w:leader="underscore" w:pos="9864"/>
              </w:tabs>
              <w:spacing w:line="240" w:lineRule="auto"/>
              <w:ind w:firstLine="0"/>
              <w:rPr>
                <w:sz w:val="20"/>
                <w:szCs w:val="20"/>
              </w:rPr>
            </w:pPr>
            <w:r w:rsidRPr="00CF4476">
              <w:rPr>
                <w:sz w:val="20"/>
                <w:szCs w:val="20"/>
              </w:rPr>
              <w:t>Договор должен быть заключен не позднее 15 (пятнадцати) 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p w:rsidR="00704969" w:rsidRPr="00CF4476" w:rsidRDefault="00704969" w:rsidP="00704969">
            <w:pPr>
              <w:pStyle w:val="Style12"/>
              <w:widowControl/>
              <w:tabs>
                <w:tab w:val="left" w:leader="underscore" w:pos="9864"/>
              </w:tabs>
              <w:spacing w:line="240" w:lineRule="auto"/>
              <w:ind w:firstLine="0"/>
              <w:rPr>
                <w:sz w:val="20"/>
                <w:szCs w:val="20"/>
              </w:rPr>
            </w:pPr>
            <w:r w:rsidRPr="00CF4476">
              <w:rPr>
                <w:sz w:val="20"/>
                <w:szCs w:val="20"/>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2346AC" w:rsidRPr="00CF4476" w:rsidTr="000C3637">
        <w:tc>
          <w:tcPr>
            <w:tcW w:w="709" w:type="dxa"/>
            <w:tcBorders>
              <w:top w:val="single" w:sz="4" w:space="0" w:color="000000"/>
              <w:left w:val="single" w:sz="4" w:space="0" w:color="000000"/>
              <w:bottom w:val="single" w:sz="4" w:space="0" w:color="000000"/>
            </w:tcBorders>
          </w:tcPr>
          <w:p w:rsidR="002346AC" w:rsidRPr="00CF4476" w:rsidRDefault="002346AC" w:rsidP="000C3637">
            <w:pPr>
              <w:widowControl/>
              <w:numPr>
                <w:ilvl w:val="0"/>
                <w:numId w:val="21"/>
              </w:numPr>
              <w:tabs>
                <w:tab w:val="left" w:pos="612"/>
                <w:tab w:val="left" w:leader="underscore" w:pos="9864"/>
              </w:tabs>
              <w:suppressAutoHyphens/>
              <w:autoSpaceDN/>
              <w:adjustRightInd/>
              <w:snapToGrid w:val="0"/>
              <w:ind w:left="612" w:right="317" w:hanging="612"/>
              <w:jc w:val="both"/>
              <w:rPr>
                <w:sz w:val="20"/>
                <w:szCs w:val="20"/>
              </w:rPr>
            </w:pPr>
          </w:p>
        </w:tc>
        <w:tc>
          <w:tcPr>
            <w:tcW w:w="2268" w:type="dxa"/>
            <w:tcBorders>
              <w:top w:val="single" w:sz="4" w:space="0" w:color="000000"/>
              <w:left w:val="single" w:sz="4" w:space="0" w:color="000000"/>
              <w:bottom w:val="single" w:sz="4" w:space="0" w:color="000000"/>
            </w:tcBorders>
            <w:vAlign w:val="center"/>
          </w:tcPr>
          <w:p w:rsidR="002346AC" w:rsidRPr="00CF4476" w:rsidRDefault="002346AC" w:rsidP="000C3637">
            <w:pPr>
              <w:widowControl/>
              <w:tabs>
                <w:tab w:val="left" w:leader="underscore" w:pos="9864"/>
              </w:tabs>
              <w:rPr>
                <w:sz w:val="20"/>
                <w:szCs w:val="20"/>
              </w:rPr>
            </w:pPr>
            <w:r w:rsidRPr="00CF4476">
              <w:rPr>
                <w:sz w:val="20"/>
                <w:szCs w:val="20"/>
              </w:rPr>
              <w:t>Возможность изменения объема и цены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2346AC" w:rsidRPr="00CF4476" w:rsidRDefault="002346AC" w:rsidP="000C3637">
            <w:pPr>
              <w:widowControl/>
              <w:tabs>
                <w:tab w:val="left" w:leader="underscore" w:pos="9864"/>
              </w:tabs>
              <w:jc w:val="both"/>
              <w:rPr>
                <w:sz w:val="20"/>
                <w:szCs w:val="20"/>
              </w:rPr>
            </w:pPr>
            <w:r w:rsidRPr="00CF4476">
              <w:rPr>
                <w:sz w:val="20"/>
                <w:szCs w:val="20"/>
              </w:rPr>
              <w:t>Согласно требованиям проекта договора.</w:t>
            </w:r>
          </w:p>
        </w:tc>
      </w:tr>
    </w:tbl>
    <w:p w:rsidR="0060370E" w:rsidRPr="00CF4476" w:rsidRDefault="0060370E" w:rsidP="0060370E">
      <w:pPr>
        <w:jc w:val="both"/>
        <w:rPr>
          <w:b/>
          <w:sz w:val="20"/>
          <w:szCs w:val="20"/>
        </w:rPr>
      </w:pPr>
    </w:p>
    <w:p w:rsidR="0060370E" w:rsidRPr="00CF4476" w:rsidRDefault="0060370E" w:rsidP="0060370E">
      <w:pPr>
        <w:jc w:val="both"/>
        <w:rPr>
          <w:rStyle w:val="FontStyle128"/>
          <w:b/>
          <w:color w:val="auto"/>
          <w:sz w:val="20"/>
          <w:szCs w:val="20"/>
        </w:rPr>
      </w:pPr>
      <w:r w:rsidRPr="00CF4476">
        <w:rPr>
          <w:rStyle w:val="FontStyle128"/>
          <w:b/>
          <w:color w:val="auto"/>
          <w:sz w:val="20"/>
          <w:szCs w:val="20"/>
        </w:rPr>
        <w:t xml:space="preserve">Приложение № 1 к документации о закупке: </w:t>
      </w:r>
      <w:r w:rsidRPr="00CF4476">
        <w:rPr>
          <w:rStyle w:val="FontStyle128"/>
          <w:color w:val="auto"/>
          <w:sz w:val="20"/>
          <w:szCs w:val="20"/>
        </w:rPr>
        <w:t>Техническое задание.</w:t>
      </w:r>
    </w:p>
    <w:p w:rsidR="0060370E" w:rsidRPr="00CF4476" w:rsidRDefault="0060370E" w:rsidP="0060370E">
      <w:pPr>
        <w:jc w:val="both"/>
        <w:rPr>
          <w:b/>
          <w:sz w:val="20"/>
          <w:szCs w:val="20"/>
        </w:rPr>
      </w:pPr>
      <w:r w:rsidRPr="00CF4476">
        <w:rPr>
          <w:rStyle w:val="FontStyle128"/>
          <w:b/>
          <w:color w:val="auto"/>
          <w:sz w:val="20"/>
          <w:szCs w:val="20"/>
        </w:rPr>
        <w:t xml:space="preserve">Приложение № 2 к документации о закупке: </w:t>
      </w:r>
      <w:r w:rsidRPr="00CF4476">
        <w:rPr>
          <w:rStyle w:val="FontStyle128"/>
          <w:color w:val="auto"/>
          <w:sz w:val="20"/>
          <w:szCs w:val="20"/>
        </w:rPr>
        <w:t>Проект договора.</w:t>
      </w:r>
    </w:p>
    <w:p w:rsidR="00172C2F" w:rsidRPr="00CF4476" w:rsidRDefault="00821137" w:rsidP="0090669C">
      <w:pPr>
        <w:ind w:right="-1"/>
        <w:jc w:val="right"/>
        <w:rPr>
          <w:b/>
          <w:sz w:val="20"/>
          <w:szCs w:val="20"/>
        </w:rPr>
      </w:pPr>
      <w:r w:rsidRPr="00CF4476">
        <w:rPr>
          <w:b/>
          <w:sz w:val="20"/>
          <w:szCs w:val="20"/>
        </w:rPr>
        <w:br w:type="page"/>
      </w:r>
      <w:r w:rsidR="00172C2F" w:rsidRPr="00CF4476">
        <w:rPr>
          <w:b/>
          <w:sz w:val="20"/>
          <w:szCs w:val="20"/>
        </w:rPr>
        <w:lastRenderedPageBreak/>
        <w:t>Приложение №</w:t>
      </w:r>
      <w:r w:rsidR="00D56661" w:rsidRPr="00CF4476">
        <w:rPr>
          <w:b/>
          <w:sz w:val="20"/>
          <w:szCs w:val="20"/>
        </w:rPr>
        <w:t> </w:t>
      </w:r>
      <w:r w:rsidR="00172C2F" w:rsidRPr="00CF4476">
        <w:rPr>
          <w:b/>
          <w:sz w:val="20"/>
          <w:szCs w:val="20"/>
        </w:rPr>
        <w:t>1</w:t>
      </w:r>
    </w:p>
    <w:p w:rsidR="00172C2F" w:rsidRPr="00CF4476" w:rsidRDefault="001337F0" w:rsidP="0090669C">
      <w:pPr>
        <w:widowControl/>
        <w:autoSpaceDE/>
        <w:autoSpaceDN/>
        <w:adjustRightInd/>
        <w:ind w:right="-1"/>
        <w:jc w:val="right"/>
        <w:rPr>
          <w:sz w:val="20"/>
          <w:szCs w:val="20"/>
        </w:rPr>
      </w:pPr>
      <w:r w:rsidRPr="00CF4476">
        <w:rPr>
          <w:sz w:val="20"/>
          <w:szCs w:val="20"/>
        </w:rPr>
        <w:t>к Документации</w:t>
      </w:r>
    </w:p>
    <w:p w:rsidR="00172C2F" w:rsidRPr="00CF4476" w:rsidRDefault="00172C2F" w:rsidP="0090669C">
      <w:pPr>
        <w:widowControl/>
        <w:autoSpaceDE/>
        <w:autoSpaceDN/>
        <w:adjustRightInd/>
        <w:ind w:right="-1"/>
        <w:jc w:val="right"/>
        <w:rPr>
          <w:sz w:val="20"/>
          <w:szCs w:val="20"/>
        </w:rPr>
      </w:pPr>
      <w:r w:rsidRPr="00CF4476">
        <w:rPr>
          <w:sz w:val="20"/>
          <w:szCs w:val="20"/>
        </w:rPr>
        <w:t>на запрос предложений</w:t>
      </w:r>
    </w:p>
    <w:p w:rsidR="00172C2F" w:rsidRPr="00CF4476" w:rsidRDefault="00172C2F" w:rsidP="00E15A5C">
      <w:pPr>
        <w:ind w:right="282"/>
        <w:jc w:val="right"/>
        <w:rPr>
          <w:sz w:val="20"/>
          <w:szCs w:val="20"/>
        </w:rPr>
      </w:pPr>
    </w:p>
    <w:p w:rsidR="00746BB4" w:rsidRPr="00CF4476" w:rsidRDefault="00746BB4" w:rsidP="00746BB4">
      <w:pPr>
        <w:widowControl/>
        <w:suppressAutoHyphens/>
        <w:autoSpaceDN/>
        <w:adjustRightInd/>
        <w:jc w:val="center"/>
        <w:rPr>
          <w:b/>
          <w:sz w:val="20"/>
          <w:szCs w:val="20"/>
          <w:lang w:eastAsia="ar-SA"/>
        </w:rPr>
      </w:pPr>
      <w:r w:rsidRPr="00CF4476">
        <w:rPr>
          <w:b/>
          <w:sz w:val="20"/>
          <w:szCs w:val="20"/>
          <w:lang w:eastAsia="ar-SA"/>
        </w:rPr>
        <w:t>ТЕХНИЧЕСКОЕ ЗАДАНИЕ</w:t>
      </w:r>
    </w:p>
    <w:p w:rsidR="00746BB4" w:rsidRPr="00CF4476" w:rsidRDefault="00746BB4" w:rsidP="00746BB4">
      <w:pPr>
        <w:widowControl/>
        <w:suppressAutoHyphens/>
        <w:autoSpaceDN/>
        <w:adjustRightInd/>
        <w:jc w:val="center"/>
        <w:rPr>
          <w:b/>
          <w:sz w:val="20"/>
          <w:szCs w:val="20"/>
          <w:lang w:eastAsia="ar-SA"/>
        </w:rPr>
      </w:pPr>
      <w:r w:rsidRPr="00CF4476">
        <w:rPr>
          <w:b/>
          <w:sz w:val="20"/>
          <w:szCs w:val="20"/>
          <w:lang w:eastAsia="ar-SA"/>
        </w:rPr>
        <w:t xml:space="preserve">на оказание услуг по обеспечению круглосуточной охраны и обеспечение безопасности отдыхающих в санаторно-оздоровительном комплексе </w:t>
      </w:r>
    </w:p>
    <w:p w:rsidR="00746BB4" w:rsidRPr="00CF4476" w:rsidRDefault="00746BB4" w:rsidP="00746BB4">
      <w:pPr>
        <w:widowControl/>
        <w:suppressAutoHyphens/>
        <w:autoSpaceDN/>
        <w:adjustRightInd/>
        <w:jc w:val="both"/>
        <w:rPr>
          <w:sz w:val="20"/>
          <w:szCs w:val="20"/>
          <w:lang w:eastAsia="ar-SA"/>
        </w:rPr>
      </w:pPr>
    </w:p>
    <w:p w:rsidR="00746BB4" w:rsidRPr="00CF4476" w:rsidRDefault="00746BB4" w:rsidP="00746BB4">
      <w:pPr>
        <w:widowControl/>
        <w:numPr>
          <w:ilvl w:val="0"/>
          <w:numId w:val="40"/>
        </w:numPr>
        <w:suppressAutoHyphens/>
        <w:autoSpaceDN/>
        <w:adjustRightInd/>
        <w:spacing w:after="200"/>
        <w:jc w:val="both"/>
        <w:rPr>
          <w:b/>
          <w:sz w:val="20"/>
          <w:szCs w:val="20"/>
          <w:lang w:eastAsia="ar-SA"/>
        </w:rPr>
      </w:pPr>
      <w:r w:rsidRPr="00CF4476">
        <w:rPr>
          <w:b/>
          <w:sz w:val="20"/>
          <w:szCs w:val="20"/>
          <w:lang w:eastAsia="ar-SA"/>
        </w:rPr>
        <w:t>Предмет</w:t>
      </w:r>
      <w:r w:rsidR="0064073B" w:rsidRPr="00CF4476">
        <w:rPr>
          <w:b/>
          <w:sz w:val="20"/>
          <w:szCs w:val="20"/>
          <w:lang w:eastAsia="ar-SA"/>
        </w:rPr>
        <w:t xml:space="preserve"> закупки</w:t>
      </w:r>
      <w:r w:rsidRPr="00CF4476">
        <w:rPr>
          <w:b/>
          <w:sz w:val="20"/>
          <w:szCs w:val="20"/>
          <w:lang w:eastAsia="ar-SA"/>
        </w:rPr>
        <w:t>:</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Право заключения Договора на оказание услуг по обеспечению круглосуточной охраны и обеспечение безопасности отдыхающих на объекте </w:t>
      </w:r>
      <w:r w:rsidRPr="00CF4476">
        <w:rPr>
          <w:b/>
          <w:i/>
          <w:sz w:val="20"/>
          <w:szCs w:val="20"/>
          <w:lang w:eastAsia="ar-SA"/>
        </w:rPr>
        <w:t>Государственного унитарного предприятия «Санаторно-оздоровительного комплекса «</w:t>
      </w:r>
      <w:proofErr w:type="spellStart"/>
      <w:r w:rsidRPr="00CF4476">
        <w:rPr>
          <w:b/>
          <w:i/>
          <w:sz w:val="20"/>
          <w:szCs w:val="20"/>
          <w:lang w:eastAsia="ar-SA"/>
        </w:rPr>
        <w:t>Руссия</w:t>
      </w:r>
      <w:proofErr w:type="spellEnd"/>
      <w:r w:rsidRPr="00CF4476">
        <w:rPr>
          <w:b/>
          <w:i/>
          <w:sz w:val="20"/>
          <w:szCs w:val="20"/>
          <w:lang w:eastAsia="ar-SA"/>
        </w:rPr>
        <w:t>»- филиал санаторий «Приморье»</w:t>
      </w:r>
      <w:r w:rsidRPr="00CF4476">
        <w:rPr>
          <w:sz w:val="20"/>
          <w:szCs w:val="20"/>
          <w:lang w:eastAsia="ar-SA"/>
        </w:rPr>
        <w:t xml:space="preserve"> (далее - Заказчик).</w:t>
      </w:r>
    </w:p>
    <w:p w:rsidR="00746BB4" w:rsidRPr="00CF4476" w:rsidRDefault="00746BB4" w:rsidP="00746BB4">
      <w:pPr>
        <w:widowControl/>
        <w:suppressAutoHyphens/>
        <w:autoSpaceDE/>
        <w:autoSpaceDN/>
        <w:adjustRightInd/>
        <w:ind w:firstLine="709"/>
        <w:jc w:val="both"/>
        <w:rPr>
          <w:sz w:val="20"/>
          <w:szCs w:val="20"/>
          <w:lang w:eastAsia="ar-SA"/>
        </w:rPr>
      </w:pP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Адрес место нахождения объекта: 297407, РФ, Республика Крым, г. Евпатория, ул. И. Франко, д.2/27.</w:t>
      </w:r>
    </w:p>
    <w:p w:rsidR="00746BB4" w:rsidRPr="00CF4476" w:rsidRDefault="00746BB4" w:rsidP="00746BB4">
      <w:pPr>
        <w:widowControl/>
        <w:suppressAutoHyphens/>
        <w:autoSpaceDE/>
        <w:autoSpaceDN/>
        <w:adjustRightInd/>
        <w:ind w:firstLine="709"/>
        <w:jc w:val="both"/>
        <w:rPr>
          <w:sz w:val="20"/>
          <w:szCs w:val="20"/>
          <w:lang w:eastAsia="ar-SA"/>
        </w:rPr>
      </w:pPr>
    </w:p>
    <w:p w:rsidR="00746BB4" w:rsidRPr="00CF4476" w:rsidRDefault="00746BB4" w:rsidP="00746BB4">
      <w:pPr>
        <w:widowControl/>
        <w:numPr>
          <w:ilvl w:val="0"/>
          <w:numId w:val="40"/>
        </w:numPr>
        <w:suppressAutoHyphens/>
        <w:autoSpaceDE/>
        <w:autoSpaceDN/>
        <w:adjustRightInd/>
        <w:contextualSpacing/>
        <w:jc w:val="both"/>
        <w:rPr>
          <w:sz w:val="20"/>
          <w:szCs w:val="20"/>
          <w:lang w:eastAsia="ar-SA"/>
        </w:rPr>
      </w:pPr>
      <w:r w:rsidRPr="00CF4476">
        <w:rPr>
          <w:b/>
          <w:bCs/>
          <w:color w:val="000000"/>
          <w:sz w:val="20"/>
          <w:szCs w:val="20"/>
        </w:rPr>
        <w:t>Объем и сроки оказываемых охранных услуг</w:t>
      </w:r>
    </w:p>
    <w:p w:rsidR="00746BB4" w:rsidRPr="00CF4476" w:rsidRDefault="00746BB4" w:rsidP="00746BB4">
      <w:pPr>
        <w:widowControl/>
        <w:suppressAutoHyphens/>
        <w:autoSpaceDE/>
        <w:autoSpaceDN/>
        <w:adjustRightInd/>
        <w:ind w:left="720"/>
        <w:jc w:val="both"/>
        <w:rPr>
          <w:sz w:val="20"/>
          <w:szCs w:val="20"/>
          <w:lang w:eastAsia="ar-SA"/>
        </w:rPr>
      </w:pPr>
      <w:r w:rsidRPr="00CF4476">
        <w:rPr>
          <w:color w:val="000000"/>
          <w:sz w:val="20"/>
          <w:szCs w:val="20"/>
        </w:rPr>
        <w:t>Объем оказываемых охранных услуг:</w:t>
      </w:r>
      <w:r w:rsidR="007C436B" w:rsidRPr="00CF4476">
        <w:rPr>
          <w:color w:val="000000"/>
          <w:sz w:val="20"/>
          <w:szCs w:val="20"/>
        </w:rPr>
        <w:t xml:space="preserve"> 12 месяцев.</w:t>
      </w:r>
    </w:p>
    <w:p w:rsidR="00746BB4" w:rsidRPr="00CF4476" w:rsidRDefault="007C436B" w:rsidP="007C436B">
      <w:pPr>
        <w:widowControl/>
        <w:tabs>
          <w:tab w:val="left" w:pos="743"/>
        </w:tabs>
        <w:autoSpaceDE/>
        <w:autoSpaceDN/>
        <w:adjustRightInd/>
        <w:jc w:val="both"/>
        <w:rPr>
          <w:i/>
          <w:color w:val="000000"/>
          <w:sz w:val="20"/>
          <w:szCs w:val="20"/>
        </w:rPr>
      </w:pPr>
      <w:r w:rsidRPr="00CF4476">
        <w:rPr>
          <w:color w:val="000000"/>
          <w:sz w:val="20"/>
          <w:szCs w:val="20"/>
        </w:rPr>
        <w:t xml:space="preserve">Примечание: </w:t>
      </w:r>
      <w:r w:rsidR="00746BB4" w:rsidRPr="00CF4476">
        <w:rPr>
          <w:color w:val="000000"/>
          <w:sz w:val="20"/>
          <w:szCs w:val="20"/>
        </w:rPr>
        <w:t xml:space="preserve">3 (три) одинарных круглосуточных постов охраны (три сотрудника в сутки), согласно </w:t>
      </w:r>
      <w:r w:rsidR="0064073B" w:rsidRPr="00CF4476">
        <w:rPr>
          <w:color w:val="000000"/>
          <w:sz w:val="20"/>
          <w:szCs w:val="20"/>
        </w:rPr>
        <w:t>п</w:t>
      </w:r>
      <w:r w:rsidR="00746BB4" w:rsidRPr="00CF4476">
        <w:rPr>
          <w:color w:val="000000"/>
          <w:sz w:val="20"/>
          <w:szCs w:val="20"/>
        </w:rPr>
        <w:t>еречн</w:t>
      </w:r>
      <w:r w:rsidR="0064073B" w:rsidRPr="00CF4476">
        <w:rPr>
          <w:color w:val="000000"/>
          <w:sz w:val="20"/>
          <w:szCs w:val="20"/>
        </w:rPr>
        <w:t>ю</w:t>
      </w:r>
      <w:r w:rsidR="00746BB4" w:rsidRPr="00CF4476">
        <w:rPr>
          <w:color w:val="000000"/>
          <w:sz w:val="20"/>
          <w:szCs w:val="20"/>
        </w:rPr>
        <w:t xml:space="preserve"> постов</w:t>
      </w:r>
      <w:r w:rsidR="00746BB4" w:rsidRPr="00CF4476">
        <w:rPr>
          <w:i/>
          <w:color w:val="000000"/>
          <w:sz w:val="20"/>
          <w:szCs w:val="20"/>
        </w:rPr>
        <w:t>.</w:t>
      </w:r>
    </w:p>
    <w:p w:rsidR="00746BB4" w:rsidRPr="00CF4476" w:rsidRDefault="00746BB4" w:rsidP="00746BB4">
      <w:pPr>
        <w:widowControl/>
        <w:autoSpaceDE/>
        <w:autoSpaceDN/>
        <w:adjustRightInd/>
        <w:ind w:firstLine="580"/>
        <w:jc w:val="both"/>
        <w:rPr>
          <w:color w:val="000000"/>
          <w:sz w:val="20"/>
          <w:szCs w:val="20"/>
        </w:rPr>
      </w:pPr>
      <w:r w:rsidRPr="00CF4476">
        <w:rPr>
          <w:color w:val="000000"/>
          <w:sz w:val="20"/>
          <w:szCs w:val="20"/>
        </w:rPr>
        <w:t>В каждой смене должен быть назначен старший смены.</w:t>
      </w:r>
    </w:p>
    <w:p w:rsidR="00746BB4" w:rsidRPr="00CF4476" w:rsidRDefault="00746BB4" w:rsidP="00746BB4">
      <w:pPr>
        <w:widowControl/>
        <w:suppressAutoHyphens/>
        <w:autoSpaceDE/>
        <w:autoSpaceDN/>
        <w:adjustRightInd/>
        <w:ind w:firstLine="709"/>
        <w:jc w:val="both"/>
        <w:rPr>
          <w:sz w:val="20"/>
          <w:szCs w:val="20"/>
          <w:lang w:eastAsia="ar-SA"/>
        </w:rPr>
      </w:pPr>
    </w:p>
    <w:p w:rsidR="00746BB4" w:rsidRPr="00CF4476" w:rsidRDefault="00746BB4" w:rsidP="00746BB4">
      <w:pPr>
        <w:widowControl/>
        <w:numPr>
          <w:ilvl w:val="0"/>
          <w:numId w:val="40"/>
        </w:numPr>
        <w:suppressAutoHyphens/>
        <w:autoSpaceDE/>
        <w:autoSpaceDN/>
        <w:adjustRightInd/>
        <w:contextualSpacing/>
        <w:jc w:val="both"/>
        <w:rPr>
          <w:sz w:val="20"/>
          <w:szCs w:val="20"/>
          <w:lang w:eastAsia="ar-SA"/>
        </w:rPr>
      </w:pPr>
      <w:r w:rsidRPr="00CF4476">
        <w:rPr>
          <w:b/>
          <w:sz w:val="20"/>
          <w:szCs w:val="20"/>
          <w:lang w:eastAsia="ar-SA"/>
        </w:rPr>
        <w:t>Период оказания услуг:</w:t>
      </w:r>
    </w:p>
    <w:p w:rsidR="00746BB4" w:rsidRPr="00CF4476" w:rsidRDefault="00746BB4" w:rsidP="00746BB4">
      <w:pPr>
        <w:widowControl/>
        <w:suppressAutoHyphens/>
        <w:autoSpaceDE/>
        <w:autoSpaceDN/>
        <w:adjustRightInd/>
        <w:ind w:firstLine="708"/>
        <w:jc w:val="both"/>
        <w:rPr>
          <w:sz w:val="20"/>
          <w:szCs w:val="20"/>
          <w:lang w:eastAsia="ar-SA"/>
        </w:rPr>
      </w:pPr>
      <w:r w:rsidRPr="00CF4476">
        <w:rPr>
          <w:sz w:val="20"/>
          <w:szCs w:val="20"/>
          <w:lang w:eastAsia="ar-SA"/>
        </w:rPr>
        <w:t>Не позднее, чем с 00:00 часов (время Московское) 01 января 2017 г. по 24:00 часов (время Московское) 01 января 2018 г.</w:t>
      </w:r>
    </w:p>
    <w:p w:rsidR="00746BB4" w:rsidRPr="00CF4476" w:rsidRDefault="00746BB4" w:rsidP="00746BB4">
      <w:pPr>
        <w:widowControl/>
        <w:suppressAutoHyphens/>
        <w:autoSpaceDE/>
        <w:autoSpaceDN/>
        <w:adjustRightInd/>
        <w:ind w:firstLine="708"/>
        <w:jc w:val="both"/>
        <w:rPr>
          <w:sz w:val="20"/>
          <w:szCs w:val="20"/>
          <w:lang w:eastAsia="ar-SA"/>
        </w:rPr>
      </w:pPr>
      <w:r w:rsidRPr="00CF4476">
        <w:rPr>
          <w:sz w:val="20"/>
          <w:szCs w:val="20"/>
          <w:lang w:eastAsia="ar-SA"/>
        </w:rPr>
        <w:t>Началом оказания услуг является подписанный сторонами акт об оказании услуг по охране объекта.</w:t>
      </w:r>
    </w:p>
    <w:p w:rsidR="00746BB4" w:rsidRPr="00CF4476" w:rsidRDefault="00746BB4" w:rsidP="00746BB4">
      <w:pPr>
        <w:widowControl/>
        <w:suppressAutoHyphens/>
        <w:autoSpaceDE/>
        <w:autoSpaceDN/>
        <w:adjustRightInd/>
        <w:ind w:firstLine="708"/>
        <w:jc w:val="both"/>
        <w:rPr>
          <w:sz w:val="20"/>
          <w:szCs w:val="20"/>
          <w:lang w:eastAsia="ar-SA"/>
        </w:rPr>
      </w:pPr>
      <w:r w:rsidRPr="00CF4476">
        <w:rPr>
          <w:sz w:val="20"/>
          <w:szCs w:val="20"/>
          <w:lang w:eastAsia="ar-SA"/>
        </w:rPr>
        <w:t>После подписания акта об оказании услуг по охране объекта (о начале оказания услуг) не позднее с 00:00 часов (время Московское) 01 января 2017 г. приступить к оказанию услуг по охране объектов.</w:t>
      </w:r>
    </w:p>
    <w:p w:rsidR="00746BB4" w:rsidRPr="00CF4476" w:rsidRDefault="00746BB4" w:rsidP="00746BB4">
      <w:pPr>
        <w:widowControl/>
        <w:suppressAutoHyphens/>
        <w:autoSpaceDE/>
        <w:autoSpaceDN/>
        <w:adjustRightInd/>
        <w:ind w:firstLine="708"/>
        <w:jc w:val="both"/>
        <w:rPr>
          <w:sz w:val="20"/>
          <w:szCs w:val="20"/>
          <w:lang w:eastAsia="ar-SA"/>
        </w:rPr>
      </w:pPr>
      <w:r w:rsidRPr="00CF4476">
        <w:rPr>
          <w:sz w:val="20"/>
          <w:szCs w:val="20"/>
          <w:lang w:eastAsia="ar-SA"/>
        </w:rPr>
        <w:t>Окончанием оказания услуг по охране объектов является подписанный сторонами Акт о снятии охраны.</w:t>
      </w:r>
    </w:p>
    <w:p w:rsidR="006D1366" w:rsidRPr="00CF4476" w:rsidRDefault="006D1366" w:rsidP="00746BB4">
      <w:pPr>
        <w:widowControl/>
        <w:suppressAutoHyphens/>
        <w:autoSpaceDE/>
        <w:autoSpaceDN/>
        <w:adjustRightInd/>
        <w:ind w:firstLine="708"/>
        <w:jc w:val="both"/>
        <w:rPr>
          <w:sz w:val="20"/>
          <w:szCs w:val="20"/>
          <w:lang w:eastAsia="ar-SA"/>
        </w:rPr>
      </w:pPr>
      <w:r w:rsidRPr="00CF4476">
        <w:rPr>
          <w:sz w:val="20"/>
          <w:szCs w:val="20"/>
        </w:rPr>
        <w:t>Минимальная отсрочка платежа: 20 (двадцать) банковских дней с момента надлежащей сдачи-приемки услуг за соответствующий месяц.</w:t>
      </w:r>
    </w:p>
    <w:p w:rsidR="00746BB4" w:rsidRPr="00CF4476" w:rsidRDefault="00746BB4" w:rsidP="00746BB4">
      <w:pPr>
        <w:widowControl/>
        <w:suppressAutoHyphens/>
        <w:autoSpaceDE/>
        <w:autoSpaceDN/>
        <w:adjustRightInd/>
        <w:jc w:val="both"/>
        <w:rPr>
          <w:b/>
          <w:bCs/>
          <w:sz w:val="20"/>
          <w:szCs w:val="20"/>
          <w:lang w:eastAsia="ar-SA"/>
        </w:rPr>
      </w:pPr>
    </w:p>
    <w:p w:rsidR="00746BB4" w:rsidRPr="00CF4476" w:rsidRDefault="00746BB4" w:rsidP="00746BB4">
      <w:pPr>
        <w:widowControl/>
        <w:suppressAutoHyphens/>
        <w:autoSpaceDE/>
        <w:autoSpaceDN/>
        <w:adjustRightInd/>
        <w:ind w:firstLine="708"/>
        <w:jc w:val="both"/>
        <w:rPr>
          <w:sz w:val="20"/>
          <w:szCs w:val="20"/>
          <w:lang w:eastAsia="ar-SA"/>
        </w:rPr>
      </w:pPr>
      <w:r w:rsidRPr="00CF4476">
        <w:rPr>
          <w:b/>
          <w:bCs/>
          <w:sz w:val="20"/>
          <w:szCs w:val="20"/>
          <w:lang w:eastAsia="ar-SA"/>
        </w:rPr>
        <w:t xml:space="preserve">4. </w:t>
      </w:r>
      <w:r w:rsidRPr="00CF4476">
        <w:rPr>
          <w:b/>
          <w:sz w:val="20"/>
          <w:szCs w:val="20"/>
          <w:lang w:eastAsia="ar-SA"/>
        </w:rPr>
        <w:t>Общие требования к оказанию услуг</w:t>
      </w:r>
      <w:r w:rsidRPr="00CF4476">
        <w:rPr>
          <w:sz w:val="20"/>
          <w:szCs w:val="20"/>
          <w:lang w:eastAsia="ar-SA"/>
        </w:rPr>
        <w:t>:</w:t>
      </w:r>
    </w:p>
    <w:p w:rsidR="00746BB4" w:rsidRPr="00CF4476" w:rsidRDefault="00746BB4" w:rsidP="00746BB4">
      <w:pPr>
        <w:widowControl/>
        <w:suppressAutoHyphens/>
        <w:autoSpaceDE/>
        <w:autoSpaceDN/>
        <w:adjustRightInd/>
        <w:ind w:firstLine="709"/>
        <w:jc w:val="both"/>
        <w:rPr>
          <w:sz w:val="20"/>
          <w:szCs w:val="20"/>
          <w:u w:val="single"/>
          <w:lang w:eastAsia="ar-SA"/>
        </w:rPr>
      </w:pPr>
      <w:r w:rsidRPr="00CF4476">
        <w:rPr>
          <w:sz w:val="20"/>
          <w:szCs w:val="20"/>
          <w:u w:val="single"/>
          <w:lang w:eastAsia="ar-SA"/>
        </w:rPr>
        <w:t>4.1. Исполнитель выполняет свои обязательства (оказывает охранные услуги) в соответствии с:</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Законом Российской Федерации от 11 марта 1992 г. № 2487-1 «О частной детективной и охранной деятельности в Российской Федерации»;</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постановлениями Правительства Российской Федерации от 14 августа 1992 г. № 587 «Вопросы частной детективной (сыскной) и частной охранной деятельности», от 23 июня 2011 г. № 498 «О некоторых вопросах осуществления частной детективной (сыскной) и частной охранной деятельности», иными нормативными правовыми актами Российской Федерации, регламентирующими вопросы частной охранной деятельности;</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Инструкцией по организации охраны объекта;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w:t>
      </w:r>
      <w:r w:rsidRPr="00CF4476">
        <w:rPr>
          <w:i/>
          <w:sz w:val="20"/>
          <w:szCs w:val="20"/>
          <w:lang w:eastAsia="ar-SA"/>
        </w:rPr>
        <w:t xml:space="preserve"> </w:t>
      </w:r>
      <w:r w:rsidRPr="00CF4476">
        <w:rPr>
          <w:sz w:val="20"/>
          <w:szCs w:val="20"/>
          <w:lang w:eastAsia="ar-SA"/>
        </w:rPr>
        <w:t>Планом-схемой охраны объекта;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Настоящим Техническим заданием и условиями Договора;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 Положением об организации </w:t>
      </w:r>
      <w:proofErr w:type="spellStart"/>
      <w:r w:rsidRPr="00CF4476">
        <w:rPr>
          <w:sz w:val="20"/>
          <w:szCs w:val="20"/>
          <w:lang w:eastAsia="ar-SA"/>
        </w:rPr>
        <w:t>внутриобъектового</w:t>
      </w:r>
      <w:proofErr w:type="spellEnd"/>
      <w:r w:rsidRPr="00CF4476">
        <w:rPr>
          <w:sz w:val="20"/>
          <w:szCs w:val="20"/>
          <w:lang w:eastAsia="ar-SA"/>
        </w:rPr>
        <w:t xml:space="preserve"> и пропускного режимов на объекте, разработанной Заказчиком;</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w:t>
      </w:r>
    </w:p>
    <w:p w:rsidR="00746BB4" w:rsidRPr="00CF4476" w:rsidRDefault="00746BB4" w:rsidP="00746BB4">
      <w:pPr>
        <w:widowControl/>
        <w:suppressAutoHyphens/>
        <w:autoSpaceDE/>
        <w:autoSpaceDN/>
        <w:adjustRightInd/>
        <w:ind w:firstLine="709"/>
        <w:jc w:val="both"/>
        <w:rPr>
          <w:sz w:val="20"/>
          <w:szCs w:val="20"/>
          <w:lang w:eastAsia="ar-SA"/>
        </w:rPr>
      </w:pPr>
    </w:p>
    <w:p w:rsidR="00746BB4" w:rsidRPr="00CF4476" w:rsidRDefault="00746BB4" w:rsidP="00746BB4">
      <w:pPr>
        <w:widowControl/>
        <w:suppressAutoHyphens/>
        <w:autoSpaceDE/>
        <w:autoSpaceDN/>
        <w:adjustRightInd/>
        <w:ind w:firstLine="709"/>
        <w:jc w:val="both"/>
        <w:rPr>
          <w:sz w:val="20"/>
          <w:szCs w:val="20"/>
          <w:u w:val="single"/>
          <w:lang w:eastAsia="ar-SA"/>
        </w:rPr>
      </w:pPr>
      <w:r w:rsidRPr="00CF4476">
        <w:rPr>
          <w:sz w:val="20"/>
          <w:szCs w:val="20"/>
          <w:u w:val="single"/>
          <w:lang w:eastAsia="ar-SA"/>
        </w:rPr>
        <w:t>4.2. Частное охранное предприятие должно:</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4.2.1. Отвечать требованиям нормативных документов МВД России.</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4.2.2. Обеспечивать охрану имущества Заказчика, принимаемого под охрану, в пределах компетенции, предусмотренной нормативными правовыми актами Российской Федерации.</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4.2.3. Осуществлять охрану с установленным графиком сменности личного состава круглосуточно с учетом требований трудового законодательства Российской Федерации. Не допускать </w:t>
      </w:r>
      <w:r w:rsidRPr="00CF4476">
        <w:rPr>
          <w:sz w:val="20"/>
          <w:szCs w:val="20"/>
          <w:lang w:eastAsia="ar-SA"/>
        </w:rPr>
        <w:lastRenderedPageBreak/>
        <w:t>дежурство сотрудником охраны более 24 часов на посту охраны без смены (при 24-часовом графике). Ежедневный прием объектов под охрану происходит под роспись в журнале.</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4.2.4. Самостоятельно организовать доставку на охраняемый объект своих сотрудников, производить смену постов.</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4.2.5. Организовать взаимодействовать с органами правопорядка на предмет решения нештатных ситуаций на объекте. Оказывать содействие правоохранительным органам в решении возложенных на них задач.</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4.2.6. Обеспечить своих сотрудников/охранников установленной формой одежды. На головных уборах и верхних элементах формы одежды (сорочки, куртки и пр.) в обязательном порядке должны быть нанесены элементы, содержащие информацию о принадлежности охранника к охранной организации. Использование футболок в качестве форменных сорочек и трикотажных джемперов (свитеров) без накладок не допускается.</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4.2.7. Обеспечить наличие специальной штатной структуры, осуществляющей круглосуточный контроль за несением службы сотрудниками охраны на объекте.</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4.2.8. Не менее трех раз в неделю (в том числе один раз в нерабочее время), включая выходные и нерабочие праздничные дни своими силами и средствами проводить выездные проверки несения дежурства сотрудниками охраны на объекте (объектах) охраны. Результаты проверок отражать в журнале проверок, находящемся на объекте охраны. Не реже трех раз в сутки осуществлять дистанционный (с использованием средств связи) контроль несения дежурства сотрудниками охраны на объекте охраны. Вести письменный учет результатов дистанционного контроля.</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4.2.9. Обеспечить проведение тренингов с охранниками по противодействию террористическим угрозам.</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4.2.10. Вносить предложения Заказчику о мерах и способах совершенствования системы охраны, по предупреждению и пресечению противоправных действий со стороны третьих лиц.</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4.2.11. Обеспечить охранников средствами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(статьи 145, 146 Федерального закона от 22 июля 2008 г. № 123-ФЗ «Технический регламент о требованиях пожарной безопасности») (за счет Исполнителя).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4.2.12. Обеспечить каждого охранника специальными средствами отечественного производства, используемыми в частной охранной деятельности: палкой резиновой, наручниками, газовыми баллончиками, </w:t>
      </w:r>
      <w:proofErr w:type="spellStart"/>
      <w:r w:rsidRPr="00CF4476">
        <w:rPr>
          <w:sz w:val="20"/>
          <w:szCs w:val="20"/>
          <w:lang w:eastAsia="ar-SA"/>
        </w:rPr>
        <w:t>электрошокерами</w:t>
      </w:r>
      <w:proofErr w:type="spellEnd"/>
      <w:r w:rsidRPr="00CF4476">
        <w:rPr>
          <w:sz w:val="20"/>
          <w:szCs w:val="20"/>
          <w:lang w:eastAsia="ar-SA"/>
        </w:rPr>
        <w:t xml:space="preserve"> (за счет Исполнителя).</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4.2.13. Обеспечить наличие на каждом посту охраны исправного электрическим фонарем, медицинской аптечкой (за счет Исполнителя).</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4.2.14. Иметь в наличии лицензированное оружие.</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4.3. Каждый работник Исполнителя (далее – сотрудник охраны) при оказании услуг на объекте охраны (посту охраны) должен:</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4.3.1. Иметь удостоверение частного охранника, подтверждающего его правовой статус и квалификацию, личную карточку охранника и документ, удостоверяющий личность гражданина РФ.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rPr>
        <w:t>Квалификационные требования – охранник 6-г разряда, прошедшие ежегодную квалификационную проверку и имеющие стаж работы по профессии охранника 6-го разряда - не менее 1 года.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4.3.2. Быть одетым в специальную форменную одежду (по сезону) в соответствии с требованиями, изложенными в п. 4.2.6. Технического задания. Иметь опрятный внешний вид, а именно:</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чистая, аккуратно выглаженная, застегнутая форма;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аккуратная стрижка;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 </w:t>
      </w:r>
      <w:proofErr w:type="spellStart"/>
      <w:r w:rsidRPr="00CF4476">
        <w:rPr>
          <w:sz w:val="20"/>
          <w:szCs w:val="20"/>
          <w:lang w:eastAsia="ar-SA"/>
        </w:rPr>
        <w:t>выбритость</w:t>
      </w:r>
      <w:proofErr w:type="spellEnd"/>
      <w:r w:rsidRPr="00CF4476">
        <w:rPr>
          <w:sz w:val="20"/>
          <w:szCs w:val="20"/>
          <w:lang w:eastAsia="ar-SA"/>
        </w:rPr>
        <w:t>;</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чистые руки, ухоженные ногти;</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чистая обувь.</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4.3.3. Знать Закон Российской Федерации от 11 марта 1992 г. № 2487-1 «О частной детективной и охранной деятельности в Российской Федерации»,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 инструкцию по организации охраны объекта, план-схему охраны объекта, порядок ведения документации на объекте охраны, положение о пропускном и </w:t>
      </w:r>
      <w:proofErr w:type="spellStart"/>
      <w:r w:rsidRPr="00CF4476">
        <w:rPr>
          <w:sz w:val="20"/>
          <w:szCs w:val="20"/>
          <w:lang w:eastAsia="ar-SA"/>
        </w:rPr>
        <w:t>внутриобъектовом</w:t>
      </w:r>
      <w:proofErr w:type="spellEnd"/>
      <w:r w:rsidRPr="00CF4476">
        <w:rPr>
          <w:sz w:val="20"/>
          <w:szCs w:val="20"/>
          <w:lang w:eastAsia="ar-SA"/>
        </w:rPr>
        <w:t xml:space="preserve"> режимах в ГУП РК «СОК «</w:t>
      </w:r>
      <w:proofErr w:type="spellStart"/>
      <w:r w:rsidRPr="00CF4476">
        <w:rPr>
          <w:sz w:val="20"/>
          <w:szCs w:val="20"/>
          <w:lang w:eastAsia="ar-SA"/>
        </w:rPr>
        <w:t>Руссия</w:t>
      </w:r>
      <w:proofErr w:type="spellEnd"/>
      <w:r w:rsidRPr="00CF4476">
        <w:rPr>
          <w:sz w:val="20"/>
          <w:szCs w:val="20"/>
          <w:lang w:eastAsia="ar-SA"/>
        </w:rPr>
        <w:t>» филиал санаторий «Приморье», а также должностные обязанности, установленные должностной инструкцией частного охранника на объекте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4.3.4.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ручным </w:t>
      </w:r>
      <w:proofErr w:type="spellStart"/>
      <w:r w:rsidRPr="00CF4476">
        <w:rPr>
          <w:sz w:val="20"/>
          <w:szCs w:val="20"/>
          <w:lang w:eastAsia="ar-SA"/>
        </w:rPr>
        <w:t>металлодетектором</w:t>
      </w:r>
      <w:proofErr w:type="spellEnd"/>
      <w:r w:rsidRPr="00CF4476">
        <w:rPr>
          <w:sz w:val="20"/>
          <w:szCs w:val="20"/>
          <w:lang w:eastAsia="ar-SA"/>
        </w:rPr>
        <w:t xml:space="preserve"> и др.), применяемыми на объекте охраны.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lastRenderedPageBreak/>
        <w:t>4.3.5.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4.3.6. Не покидать пост охраны. Для приема пищи, отправления естественных надобностей и в других необходимых случаях сотрудник охраны может покидать пост охраны по согласованию с ответственным сотрудником Заказчика.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4.4. К выполнению обязанностей по охране не допускаются охранники-стажеры.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4.5. Запрещается проживание сотрудников охраны на территории объекта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4.6. В случае возникновения чрезвычайной ситуации на объекте охраны, Исполнитель обеспечивает:</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w:t>
      </w:r>
      <w:r w:rsidRPr="00CF4476">
        <w:rPr>
          <w:b/>
          <w:sz w:val="20"/>
          <w:szCs w:val="20"/>
          <w:lang w:eastAsia="ar-SA"/>
        </w:rPr>
        <w:t>не должно превышать 30 (тридцати) минут</w:t>
      </w:r>
      <w:r w:rsidRPr="00CF4476">
        <w:rPr>
          <w:sz w:val="20"/>
          <w:szCs w:val="20"/>
          <w:lang w:eastAsia="ar-SA"/>
        </w:rPr>
        <w:t xml:space="preserve"> с момента поступления Исполнителю сигнала тревоги с объекта охраны и (или) от Заказчика.</w:t>
      </w:r>
    </w:p>
    <w:p w:rsidR="00746BB4" w:rsidRPr="00CF4476" w:rsidRDefault="00746BB4" w:rsidP="00746BB4">
      <w:pPr>
        <w:widowControl/>
        <w:tabs>
          <w:tab w:val="left" w:pos="0"/>
          <w:tab w:val="left" w:pos="567"/>
          <w:tab w:val="left" w:pos="851"/>
          <w:tab w:val="left" w:pos="1080"/>
        </w:tabs>
        <w:suppressAutoHyphens/>
        <w:autoSpaceDE/>
        <w:autoSpaceDN/>
        <w:adjustRightInd/>
        <w:ind w:firstLine="709"/>
        <w:jc w:val="both"/>
        <w:rPr>
          <w:sz w:val="20"/>
          <w:szCs w:val="20"/>
          <w:lang w:eastAsia="ar-SA"/>
        </w:rPr>
      </w:pPr>
      <w:r w:rsidRPr="00CF4476">
        <w:rPr>
          <w:sz w:val="20"/>
          <w:szCs w:val="20"/>
          <w:lang w:eastAsia="ar-SA"/>
        </w:rPr>
        <w:t>4.9. К грубым нарушениям Исполнителем требований к оказанию услуг, предусмотренных настоящим Техническим заданием, относятся:</w:t>
      </w:r>
    </w:p>
    <w:tbl>
      <w:tblPr>
        <w:tblW w:w="5000" w:type="pct"/>
        <w:tblLook w:val="0000"/>
      </w:tblPr>
      <w:tblGrid>
        <w:gridCol w:w="9288"/>
      </w:tblGrid>
      <w:tr w:rsidR="00746BB4" w:rsidRPr="00CF4476" w:rsidTr="00C55552">
        <w:tc>
          <w:tcPr>
            <w:tcW w:w="5000" w:type="pct"/>
          </w:tcPr>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отсутствие у сотрудника охраны удостоверения частного охранника и (или) личной карточки частного охранника;</w:t>
            </w:r>
          </w:p>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самовольное (несанкционированное) оставление сотрудником охраны поста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нарушение графика несения дежурства на объекте охраны;</w:t>
            </w:r>
          </w:p>
        </w:tc>
      </w:tr>
      <w:tr w:rsidR="00746BB4" w:rsidRPr="00CF4476" w:rsidTr="00C55552">
        <w:tc>
          <w:tcPr>
            <w:tcW w:w="5000" w:type="pct"/>
          </w:tcPr>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несанкционированное вскрытие принятых под охрану помещений (объектов), за исключением случаев действия сотрудника охраны в чрезвычайных ситуациях;</w:t>
            </w:r>
          </w:p>
        </w:tc>
      </w:tr>
      <w:tr w:rsidR="00746BB4" w:rsidRPr="00CF4476" w:rsidTr="00C55552">
        <w:tc>
          <w:tcPr>
            <w:tcW w:w="5000" w:type="pct"/>
          </w:tcPr>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Положением об организации </w:t>
            </w:r>
            <w:proofErr w:type="spellStart"/>
            <w:r w:rsidRPr="00CF4476">
              <w:rPr>
                <w:sz w:val="20"/>
                <w:szCs w:val="20"/>
                <w:lang w:eastAsia="ar-SA"/>
              </w:rPr>
              <w:t>внутриобъектового</w:t>
            </w:r>
            <w:proofErr w:type="spellEnd"/>
            <w:r w:rsidRPr="00CF4476">
              <w:rPr>
                <w:sz w:val="20"/>
                <w:szCs w:val="20"/>
                <w:lang w:eastAsia="ar-SA"/>
              </w:rPr>
              <w:t xml:space="preserve"> и пропускного режимов на объекте охраны;</w:t>
            </w:r>
          </w:p>
        </w:tc>
      </w:tr>
      <w:tr w:rsidR="00746BB4" w:rsidRPr="00CF4476" w:rsidTr="00C55552">
        <w:tc>
          <w:tcPr>
            <w:tcW w:w="5000" w:type="pct"/>
          </w:tcPr>
          <w:p w:rsidR="00746BB4" w:rsidRPr="00CF4476" w:rsidRDefault="00746BB4" w:rsidP="00746BB4">
            <w:pPr>
              <w:suppressAutoHyphens/>
              <w:autoSpaceDN/>
              <w:adjustRightInd/>
              <w:ind w:firstLine="709"/>
              <w:jc w:val="both"/>
              <w:rPr>
                <w:sz w:val="20"/>
                <w:szCs w:val="20"/>
              </w:rPr>
            </w:pPr>
            <w:r w:rsidRPr="00CF4476">
              <w:rPr>
                <w:rFonts w:cs="Arial"/>
                <w:sz w:val="20"/>
                <w:szCs w:val="20"/>
                <w:lang w:eastAsia="ar-SA"/>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 </w:t>
            </w:r>
            <w:r w:rsidRPr="00CF4476">
              <w:rPr>
                <w:sz w:val="20"/>
                <w:szCs w:val="20"/>
              </w:rPr>
              <w:t>Установление факта опьянения сотрудника охраны путем проведения медицинского освидетельствования осуществляется за счет Исполнителя</w:t>
            </w:r>
            <w:r w:rsidRPr="00CF4476">
              <w:rPr>
                <w:rFonts w:cs="Arial"/>
                <w:sz w:val="20"/>
                <w:szCs w:val="20"/>
                <w:lang w:eastAsia="ar-SA"/>
              </w:rPr>
              <w:t>;</w:t>
            </w:r>
          </w:p>
          <w:p w:rsidR="00746BB4" w:rsidRPr="00CF4476" w:rsidRDefault="00746BB4" w:rsidP="00746BB4">
            <w:pPr>
              <w:widowControl/>
              <w:tabs>
                <w:tab w:val="left" w:pos="0"/>
              </w:tabs>
              <w:suppressAutoHyphens/>
              <w:autoSpaceDE/>
              <w:autoSpaceDN/>
              <w:adjustRightInd/>
              <w:ind w:firstLine="709"/>
              <w:jc w:val="both"/>
              <w:rPr>
                <w:sz w:val="20"/>
                <w:szCs w:val="20"/>
                <w:lang w:eastAsia="ar-SA"/>
              </w:rPr>
            </w:pPr>
            <w:r w:rsidRPr="00CF4476">
              <w:rPr>
                <w:sz w:val="20"/>
                <w:szCs w:val="20"/>
                <w:lang w:eastAsia="ar-SA"/>
              </w:rPr>
              <w:t>- несение сотрудником охраны дежурства на объекте охраны более 24 часов без смены (при 24- часовом графике);</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проживание сотрудника охраны на территории объекта охраны;</w:t>
            </w:r>
          </w:p>
        </w:tc>
      </w:tr>
      <w:tr w:rsidR="00746BB4" w:rsidRPr="00CF4476" w:rsidTr="00C55552">
        <w:tc>
          <w:tcPr>
            <w:tcW w:w="5000" w:type="pct"/>
          </w:tcPr>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некорректное или грубое обращение сотрудника охраны с работниками объекта охраны или посетителями;</w:t>
            </w:r>
          </w:p>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прием (в т.ч., на временное хранение) от любых лиц и передача любым лицам любых предметов.</w:t>
            </w:r>
          </w:p>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сон на посту охраны;</w:t>
            </w:r>
          </w:p>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выполнение работ (оказание услуг сторонним организациям), не связанных с оказанием охранных услуг Заказчику.</w:t>
            </w:r>
          </w:p>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отсутствие на посту охраны индивидуальных средств защиты органов дыхания и зрения;</w:t>
            </w:r>
          </w:p>
        </w:tc>
      </w:tr>
      <w:tr w:rsidR="00746BB4" w:rsidRPr="00CF4476" w:rsidTr="00C55552">
        <w:tc>
          <w:tcPr>
            <w:tcW w:w="5000" w:type="pct"/>
          </w:tcPr>
          <w:p w:rsidR="00746BB4" w:rsidRPr="00CF4476" w:rsidRDefault="00746BB4" w:rsidP="00746BB4">
            <w:pPr>
              <w:widowControl/>
              <w:tabs>
                <w:tab w:val="left" w:pos="0"/>
                <w:tab w:val="left" w:pos="1080"/>
              </w:tabs>
              <w:suppressAutoHyphens/>
              <w:autoSpaceDE/>
              <w:autoSpaceDN/>
              <w:adjustRightInd/>
              <w:ind w:firstLine="709"/>
              <w:jc w:val="both"/>
              <w:rPr>
                <w:sz w:val="20"/>
                <w:szCs w:val="20"/>
                <w:lang w:eastAsia="ar-SA"/>
              </w:rPr>
            </w:pPr>
            <w:r w:rsidRPr="00CF4476">
              <w:rPr>
                <w:sz w:val="20"/>
                <w:szCs w:val="20"/>
                <w:lang w:eastAsia="ar-SA"/>
              </w:rPr>
              <w:t>- отсутствие, неполный состав, либо неправильное ведение Исполнителем документов наблюдательного дела, служебной документации, журналов, предусмотренных Договором.</w:t>
            </w:r>
          </w:p>
        </w:tc>
      </w:tr>
    </w:tbl>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4.10. В случае грубого нарушения сотрудником охраны требований к оказанию услуг, предусмотренных пунктом 4.9 настоящего Технического задания, по требованию Заказчика Исполнитель обязан заменить его другим сотрудником охраны. При этом время замены </w:t>
      </w:r>
      <w:r w:rsidRPr="00CF4476">
        <w:rPr>
          <w:b/>
          <w:sz w:val="20"/>
          <w:szCs w:val="20"/>
          <w:lang w:eastAsia="ar-SA"/>
        </w:rPr>
        <w:t>не должно превышать 1 (одного) часа</w:t>
      </w:r>
      <w:r w:rsidRPr="00CF4476">
        <w:rPr>
          <w:sz w:val="20"/>
          <w:szCs w:val="20"/>
          <w:lang w:eastAsia="ar-SA"/>
        </w:rPr>
        <w:t xml:space="preserve"> с момента выявления грубого нарушения.</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4.11.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плановых, внеплановых и скрытых проверок.</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4.12. Исполнитель обеспечивает оказание услуг с соблюдением следующих требований: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4.12.1. Оказание услуг с привлечением дежурного подразделения с круглосуточным режимом работы, имеющего постоянную радиосвязь и (или) мобильную связь с объектом охраны.</w:t>
      </w:r>
    </w:p>
    <w:p w:rsidR="00746BB4" w:rsidRPr="00CF4476" w:rsidRDefault="00746BB4" w:rsidP="00746BB4">
      <w:pPr>
        <w:suppressAutoHyphens/>
        <w:autoSpaceDE/>
        <w:autoSpaceDN/>
        <w:adjustRightInd/>
        <w:ind w:firstLine="567"/>
        <w:jc w:val="both"/>
        <w:rPr>
          <w:bCs/>
          <w:sz w:val="20"/>
          <w:szCs w:val="20"/>
          <w:lang w:eastAsia="ar-SA"/>
        </w:rPr>
      </w:pPr>
      <w:r w:rsidRPr="00CF4476">
        <w:rPr>
          <w:bCs/>
          <w:color w:val="000000"/>
          <w:sz w:val="20"/>
          <w:szCs w:val="20"/>
          <w:lang w:eastAsia="ar-SA"/>
        </w:rPr>
        <w:t xml:space="preserve">4.13. </w:t>
      </w:r>
      <w:r w:rsidRPr="00CF4476">
        <w:rPr>
          <w:sz w:val="20"/>
          <w:szCs w:val="20"/>
          <w:lang w:eastAsia="ar-SA"/>
        </w:rPr>
        <w:t xml:space="preserve">Исполнитель обеспечивает ведение и хранение на объекте охраны следующей служебной </w:t>
      </w:r>
      <w:r w:rsidRPr="00CF4476">
        <w:rPr>
          <w:sz w:val="20"/>
          <w:szCs w:val="20"/>
          <w:lang w:eastAsia="ar-SA"/>
        </w:rPr>
        <w:lastRenderedPageBreak/>
        <w:t>документации:</w:t>
      </w:r>
    </w:p>
    <w:p w:rsidR="00746BB4" w:rsidRPr="00CF4476" w:rsidRDefault="00746BB4" w:rsidP="00746BB4">
      <w:pPr>
        <w:suppressAutoHyphens/>
        <w:autoSpaceDN/>
        <w:adjustRightInd/>
        <w:ind w:firstLine="567"/>
        <w:jc w:val="both"/>
        <w:rPr>
          <w:sz w:val="20"/>
          <w:szCs w:val="20"/>
          <w:lang w:eastAsia="ar-SA"/>
        </w:rPr>
      </w:pPr>
      <w:r w:rsidRPr="00CF4476">
        <w:rPr>
          <w:sz w:val="20"/>
          <w:szCs w:val="20"/>
          <w:lang w:eastAsia="ar-SA"/>
        </w:rPr>
        <w:t>4.13.1.1. Лицензия исполнителя на осуществление частной охранной деятельности (копия) с указанием разрешенных видов охранных услуг.</w:t>
      </w:r>
    </w:p>
    <w:p w:rsidR="00746BB4" w:rsidRPr="00CF4476" w:rsidRDefault="00746BB4" w:rsidP="00746BB4">
      <w:pPr>
        <w:suppressAutoHyphens/>
        <w:autoSpaceDN/>
        <w:adjustRightInd/>
        <w:ind w:firstLine="567"/>
        <w:jc w:val="both"/>
        <w:rPr>
          <w:sz w:val="20"/>
          <w:szCs w:val="20"/>
          <w:lang w:eastAsia="ar-SA"/>
        </w:rPr>
      </w:pPr>
      <w:r w:rsidRPr="00CF4476">
        <w:rPr>
          <w:sz w:val="20"/>
          <w:szCs w:val="20"/>
          <w:lang w:eastAsia="ar-SA"/>
        </w:rPr>
        <w:t>4.13.1.2. Копия договора на оказание охранных услуг.</w:t>
      </w:r>
    </w:p>
    <w:p w:rsidR="00746BB4" w:rsidRPr="00CF4476" w:rsidRDefault="00746BB4" w:rsidP="00746BB4">
      <w:pPr>
        <w:suppressAutoHyphens/>
        <w:autoSpaceDN/>
        <w:adjustRightInd/>
        <w:ind w:firstLine="567"/>
        <w:jc w:val="both"/>
        <w:rPr>
          <w:sz w:val="20"/>
          <w:szCs w:val="20"/>
          <w:lang w:eastAsia="ar-SA"/>
        </w:rPr>
      </w:pPr>
      <w:r w:rsidRPr="00CF4476">
        <w:rPr>
          <w:sz w:val="20"/>
          <w:szCs w:val="20"/>
          <w:lang w:eastAsia="ar-SA"/>
        </w:rPr>
        <w:t>4.13.1.3. Должностная инструкция охранника, утвержденная руководителем исполнителя и согласованная с заказчиком.</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 xml:space="preserve">4.13.1.4. </w:t>
      </w:r>
      <w:r w:rsidRPr="00CF4476">
        <w:rPr>
          <w:bCs/>
          <w:sz w:val="20"/>
          <w:szCs w:val="20"/>
          <w:lang w:eastAsia="ar-SA"/>
        </w:rPr>
        <w:t>План - схема охраны объекта</w:t>
      </w:r>
      <w:r w:rsidRPr="00CF4476">
        <w:rPr>
          <w:sz w:val="20"/>
          <w:szCs w:val="20"/>
          <w:lang w:eastAsia="ar-SA"/>
        </w:rPr>
        <w:t xml:space="preserve"> (копия).</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4.13.1.5. </w:t>
      </w:r>
      <w:r w:rsidRPr="00CF4476">
        <w:rPr>
          <w:bCs/>
          <w:sz w:val="20"/>
          <w:szCs w:val="20"/>
          <w:lang w:eastAsia="ar-SA"/>
        </w:rPr>
        <w:t xml:space="preserve">График дежурства сотрудников постов охраны </w:t>
      </w:r>
      <w:r w:rsidRPr="00CF4476">
        <w:rPr>
          <w:sz w:val="20"/>
          <w:szCs w:val="20"/>
          <w:lang w:eastAsia="ar-SA"/>
        </w:rPr>
        <w:t xml:space="preserve">на каждый месяц (утверждается руководителем </w:t>
      </w:r>
      <w:r w:rsidRPr="00CF4476">
        <w:rPr>
          <w:bCs/>
          <w:sz w:val="20"/>
          <w:szCs w:val="20"/>
          <w:lang w:eastAsia="ar-SA"/>
        </w:rPr>
        <w:t xml:space="preserve">охранной </w:t>
      </w:r>
      <w:r w:rsidRPr="00CF4476">
        <w:rPr>
          <w:sz w:val="20"/>
          <w:szCs w:val="20"/>
          <w:lang w:eastAsia="ar-SA"/>
        </w:rPr>
        <w:t>организации).</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4.13.1.6. Список номеров телефонов территориальных органов МВД России, специальных и аварийных служб.</w:t>
      </w:r>
    </w:p>
    <w:p w:rsidR="00746BB4" w:rsidRPr="00CF4476" w:rsidRDefault="00746BB4" w:rsidP="00746BB4">
      <w:pPr>
        <w:suppressAutoHyphens/>
        <w:autoSpaceDN/>
        <w:adjustRightInd/>
        <w:ind w:firstLine="567"/>
        <w:jc w:val="both"/>
        <w:rPr>
          <w:sz w:val="20"/>
          <w:szCs w:val="20"/>
          <w:lang w:eastAsia="ar-SA"/>
        </w:rPr>
      </w:pPr>
      <w:r w:rsidRPr="00CF4476">
        <w:rPr>
          <w:bCs/>
          <w:sz w:val="20"/>
          <w:szCs w:val="20"/>
          <w:lang w:eastAsia="ar-SA"/>
        </w:rPr>
        <w:t>4.13.2.Служебная документация объекта охраны:</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4.13.2.1. Положение по организации охраны объекта (копия).</w:t>
      </w:r>
    </w:p>
    <w:p w:rsidR="00746BB4" w:rsidRPr="00CF4476" w:rsidRDefault="00746BB4" w:rsidP="00746BB4">
      <w:pPr>
        <w:suppressAutoHyphens/>
        <w:autoSpaceDN/>
        <w:adjustRightInd/>
        <w:ind w:firstLine="567"/>
        <w:jc w:val="both"/>
        <w:rPr>
          <w:sz w:val="20"/>
          <w:szCs w:val="20"/>
          <w:lang w:eastAsia="ar-SA"/>
        </w:rPr>
      </w:pPr>
      <w:r w:rsidRPr="00CF4476">
        <w:rPr>
          <w:sz w:val="20"/>
          <w:szCs w:val="20"/>
          <w:lang w:eastAsia="ar-SA"/>
        </w:rPr>
        <w:t>4.13.2.2. Положение частной охранной организации о порядке проверки качества несения службы на объекте охраны.</w:t>
      </w:r>
    </w:p>
    <w:p w:rsidR="00746BB4" w:rsidRPr="00CF4476" w:rsidRDefault="00746BB4" w:rsidP="00746BB4">
      <w:pPr>
        <w:suppressAutoHyphens/>
        <w:autoSpaceDN/>
        <w:adjustRightInd/>
        <w:ind w:firstLine="567"/>
        <w:jc w:val="both"/>
        <w:rPr>
          <w:sz w:val="20"/>
          <w:szCs w:val="20"/>
          <w:lang w:eastAsia="ar-SA"/>
        </w:rPr>
      </w:pPr>
      <w:r w:rsidRPr="00CF4476">
        <w:rPr>
          <w:sz w:val="20"/>
          <w:szCs w:val="20"/>
          <w:lang w:eastAsia="ar-SA"/>
        </w:rPr>
        <w:t>4.13.2.3. Инструкция частной охранной организации о мерах безопасности при несении дежурства охранниками на объекте охраны.</w:t>
      </w:r>
    </w:p>
    <w:p w:rsidR="00746BB4" w:rsidRPr="00CF4476" w:rsidRDefault="00746BB4" w:rsidP="00746BB4">
      <w:pPr>
        <w:suppressAutoHyphens/>
        <w:autoSpaceDN/>
        <w:adjustRightInd/>
        <w:ind w:firstLine="567"/>
        <w:jc w:val="both"/>
        <w:rPr>
          <w:sz w:val="20"/>
          <w:szCs w:val="20"/>
          <w:lang w:eastAsia="ar-SA"/>
        </w:rPr>
      </w:pPr>
      <w:r w:rsidRPr="00CF4476">
        <w:rPr>
          <w:sz w:val="20"/>
          <w:szCs w:val="20"/>
          <w:lang w:eastAsia="ar-SA"/>
        </w:rPr>
        <w:t>4.13.2.4. Инструкция по правилам пользования комплексом технических средств охраны.</w:t>
      </w:r>
    </w:p>
    <w:p w:rsidR="00746BB4" w:rsidRPr="00CF4476" w:rsidRDefault="00746BB4" w:rsidP="00746BB4">
      <w:pPr>
        <w:suppressAutoHyphens/>
        <w:autoSpaceDN/>
        <w:adjustRightInd/>
        <w:ind w:firstLine="567"/>
        <w:jc w:val="both"/>
        <w:rPr>
          <w:sz w:val="20"/>
          <w:szCs w:val="20"/>
          <w:lang w:eastAsia="ar-SA"/>
        </w:rPr>
      </w:pPr>
      <w:r w:rsidRPr="00CF4476">
        <w:rPr>
          <w:bCs/>
          <w:sz w:val="20"/>
          <w:szCs w:val="20"/>
          <w:lang w:eastAsia="ar-SA"/>
        </w:rPr>
        <w:t>4.13.3. Журналы:</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4.13.3.1. Журнал приема и сдачи дежурства охранниками объекта (ведется по форме исполнителя).</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 xml:space="preserve">4.13.3.2. Журнал проверок работы сотрудников частной охранной организации. </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4.13.3.3. Журнал учета автотранспорта.</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4.13.3.4. Журнал учета посетителей на объекте.</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4.13.3.5. Журнал приема-передачи (ключей, пеналов с ключами, опечатанных помещений).</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4.13.3.6. Журнал учета вывоза материальных средств.</w:t>
      </w:r>
    </w:p>
    <w:p w:rsidR="00746BB4" w:rsidRPr="00CF4476" w:rsidRDefault="00746BB4" w:rsidP="00746BB4">
      <w:pPr>
        <w:suppressAutoHyphens/>
        <w:autoSpaceDE/>
        <w:autoSpaceDN/>
        <w:adjustRightInd/>
        <w:ind w:firstLine="567"/>
        <w:jc w:val="both"/>
        <w:rPr>
          <w:sz w:val="20"/>
          <w:szCs w:val="20"/>
          <w:lang w:eastAsia="ar-SA"/>
        </w:rPr>
      </w:pPr>
      <w:r w:rsidRPr="00CF4476">
        <w:rPr>
          <w:bCs/>
          <w:sz w:val="20"/>
          <w:szCs w:val="20"/>
          <w:lang w:eastAsia="ar-SA"/>
        </w:rPr>
        <w:t>4.13.4. Документы, предоставляемые Заказчиком:</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4.13.4.1.</w:t>
      </w:r>
      <w:r w:rsidR="00704969" w:rsidRPr="00CF4476">
        <w:rPr>
          <w:sz w:val="20"/>
          <w:szCs w:val="20"/>
          <w:lang w:eastAsia="ar-SA"/>
        </w:rPr>
        <w:t> </w:t>
      </w:r>
      <w:r w:rsidRPr="00CF4476">
        <w:rPr>
          <w:sz w:val="20"/>
          <w:szCs w:val="20"/>
          <w:lang w:eastAsia="ar-SA"/>
        </w:rPr>
        <w:t xml:space="preserve">Требования трудового внутреннего распорядка, а также </w:t>
      </w:r>
      <w:proofErr w:type="spellStart"/>
      <w:r w:rsidRPr="00CF4476">
        <w:rPr>
          <w:sz w:val="20"/>
          <w:szCs w:val="20"/>
          <w:lang w:eastAsia="ar-SA"/>
        </w:rPr>
        <w:t>внутриобъектового</w:t>
      </w:r>
      <w:proofErr w:type="spellEnd"/>
      <w:r w:rsidRPr="00CF4476">
        <w:rPr>
          <w:sz w:val="20"/>
          <w:szCs w:val="20"/>
          <w:lang w:eastAsia="ar-SA"/>
        </w:rPr>
        <w:t xml:space="preserve"> и пропускного режимов для сотрудников охраняемого объекта и посетителей, в т.ч.:</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 список лиц, имеющих право разрешения пропуска посетителей и автотранспорта на территорию ГУП РК «СОК «</w:t>
      </w:r>
      <w:proofErr w:type="spellStart"/>
      <w:r w:rsidRPr="00CF4476">
        <w:rPr>
          <w:sz w:val="20"/>
          <w:szCs w:val="20"/>
          <w:lang w:eastAsia="ar-SA"/>
        </w:rPr>
        <w:t>Руссия</w:t>
      </w:r>
      <w:proofErr w:type="spellEnd"/>
      <w:r w:rsidRPr="00CF4476">
        <w:rPr>
          <w:sz w:val="20"/>
          <w:szCs w:val="20"/>
          <w:lang w:eastAsia="ar-SA"/>
        </w:rPr>
        <w:t>» филиал санаторий «Приморье»;</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 образцы пропусков, дающих право на вход (выход) лиц, въезд (выезд) транспортных средств, внос (вынос), ввоз (вывоз) имущества на объекты охраны (с объектов охраны) и подписей ответственных лиц;</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 списки телефонов необходимых служб на территории размещения охраняемого объекта.</w:t>
      </w:r>
    </w:p>
    <w:p w:rsidR="00746BB4" w:rsidRPr="00CF4476" w:rsidRDefault="00746BB4" w:rsidP="00746BB4">
      <w:pPr>
        <w:suppressAutoHyphens/>
        <w:autoSpaceDE/>
        <w:autoSpaceDN/>
        <w:adjustRightInd/>
        <w:ind w:firstLine="567"/>
        <w:jc w:val="both"/>
        <w:rPr>
          <w:sz w:val="20"/>
          <w:szCs w:val="20"/>
          <w:lang w:eastAsia="ar-SA"/>
        </w:rPr>
      </w:pPr>
      <w:r w:rsidRPr="00CF4476">
        <w:rPr>
          <w:sz w:val="20"/>
          <w:szCs w:val="20"/>
          <w:lang w:eastAsia="ar-SA"/>
        </w:rPr>
        <w:t>4.13.4.2.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(часть 4 статьи 12 Закона Российской Федерации от 11 марта 1992 г. № 2487-1 «О частной детективной и охранной деятельности в Российской Федерации»).</w:t>
      </w:r>
    </w:p>
    <w:p w:rsidR="00746BB4" w:rsidRPr="00CF4476" w:rsidRDefault="00746BB4" w:rsidP="00746BB4">
      <w:pPr>
        <w:suppressAutoHyphens/>
        <w:autoSpaceDE/>
        <w:autoSpaceDN/>
        <w:adjustRightInd/>
        <w:ind w:firstLine="567"/>
        <w:jc w:val="both"/>
        <w:rPr>
          <w:sz w:val="20"/>
          <w:szCs w:val="20"/>
          <w:lang w:eastAsia="ar-SA"/>
        </w:rPr>
      </w:pPr>
    </w:p>
    <w:p w:rsidR="00746BB4" w:rsidRPr="00CF4476" w:rsidRDefault="00746BB4" w:rsidP="00746BB4">
      <w:pPr>
        <w:suppressAutoHyphens/>
        <w:autoSpaceDE/>
        <w:autoSpaceDN/>
        <w:adjustRightInd/>
        <w:ind w:firstLine="709"/>
        <w:jc w:val="both"/>
        <w:rPr>
          <w:b/>
          <w:sz w:val="20"/>
          <w:szCs w:val="20"/>
          <w:lang w:eastAsia="ar-SA"/>
        </w:rPr>
      </w:pPr>
      <w:r w:rsidRPr="00CF4476">
        <w:rPr>
          <w:b/>
          <w:sz w:val="20"/>
          <w:szCs w:val="20"/>
          <w:lang w:eastAsia="ar-SA"/>
        </w:rPr>
        <w:t>5. Требования соответствия нормативным документам</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3.1. </w:t>
      </w:r>
      <w:r w:rsidRPr="00CF4476">
        <w:rPr>
          <w:color w:val="0D0D0D"/>
          <w:sz w:val="20"/>
          <w:szCs w:val="20"/>
          <w:lang w:eastAsia="ar-SA"/>
        </w:rPr>
        <w:t>Наличие действующей на момент заключение Договора с единственным Исполнителем услуг</w:t>
      </w:r>
      <w:r w:rsidRPr="00CF4476">
        <w:rPr>
          <w:sz w:val="20"/>
          <w:szCs w:val="20"/>
          <w:lang w:eastAsia="ar-SA"/>
        </w:rPr>
        <w:t xml:space="preserve"> по обеспечению круглосуточной охраны и обеспечение безопасности отдыхающих на объекте:</w:t>
      </w:r>
    </w:p>
    <w:p w:rsidR="00746BB4" w:rsidRPr="00CF4476" w:rsidRDefault="00746BB4" w:rsidP="00746BB4">
      <w:pPr>
        <w:widowControl/>
        <w:suppressAutoHyphens/>
        <w:autoSpaceDE/>
        <w:autoSpaceDN/>
        <w:adjustRightInd/>
        <w:ind w:firstLine="709"/>
        <w:jc w:val="both"/>
        <w:rPr>
          <w:b/>
          <w:i/>
          <w:sz w:val="20"/>
          <w:szCs w:val="20"/>
        </w:rPr>
      </w:pPr>
      <w:r w:rsidRPr="00CF4476">
        <w:rPr>
          <w:sz w:val="20"/>
          <w:szCs w:val="20"/>
          <w:lang w:eastAsia="ar-SA"/>
        </w:rPr>
        <w:t xml:space="preserve">- </w:t>
      </w:r>
      <w:r w:rsidRPr="00CF4476">
        <w:rPr>
          <w:b/>
          <w:i/>
          <w:sz w:val="20"/>
          <w:szCs w:val="20"/>
        </w:rPr>
        <w:t xml:space="preserve">имеющим лицензию на </w:t>
      </w:r>
      <w:r w:rsidRPr="00CF4476">
        <w:rPr>
          <w:b/>
          <w:bCs/>
          <w:i/>
          <w:sz w:val="20"/>
          <w:szCs w:val="20"/>
        </w:rPr>
        <w:t>частную охранную деятельность или предоставляющим охранные услуги на основании Устава</w:t>
      </w:r>
      <w:r w:rsidRPr="00CF4476">
        <w:rPr>
          <w:b/>
          <w:i/>
          <w:sz w:val="20"/>
          <w:szCs w:val="20"/>
        </w:rPr>
        <w:t>;</w:t>
      </w:r>
    </w:p>
    <w:p w:rsidR="00746BB4" w:rsidRPr="00CF4476" w:rsidRDefault="00746BB4" w:rsidP="00746BB4">
      <w:pPr>
        <w:widowControl/>
        <w:autoSpaceDE/>
        <w:autoSpaceDN/>
        <w:adjustRightInd/>
        <w:spacing w:line="276" w:lineRule="auto"/>
        <w:jc w:val="both"/>
        <w:rPr>
          <w:color w:val="000000"/>
          <w:sz w:val="20"/>
          <w:szCs w:val="20"/>
        </w:rPr>
      </w:pPr>
      <w:r w:rsidRPr="00CF4476">
        <w:rPr>
          <w:color w:val="000000"/>
          <w:sz w:val="20"/>
          <w:szCs w:val="20"/>
        </w:rPr>
        <w:t xml:space="preserve">Копии  </w:t>
      </w:r>
      <w:r w:rsidRPr="00CF4476">
        <w:rPr>
          <w:sz w:val="20"/>
          <w:szCs w:val="20"/>
        </w:rPr>
        <w:t xml:space="preserve">лицензии, Устава, выписки из ЕГРЮЛ, оригинал карточки предприятия </w:t>
      </w:r>
      <w:r w:rsidRPr="00CF4476">
        <w:rPr>
          <w:color w:val="000000"/>
          <w:sz w:val="20"/>
          <w:szCs w:val="20"/>
        </w:rPr>
        <w:t xml:space="preserve">должны прилагаться к Договору. </w:t>
      </w:r>
    </w:p>
    <w:p w:rsidR="00746BB4" w:rsidRPr="00CF4476" w:rsidRDefault="00746BB4" w:rsidP="00746BB4">
      <w:pPr>
        <w:widowControl/>
        <w:suppressAutoHyphens/>
        <w:autoSpaceDE/>
        <w:autoSpaceDN/>
        <w:adjustRightInd/>
        <w:ind w:firstLine="709"/>
        <w:jc w:val="both"/>
        <w:rPr>
          <w:b/>
          <w:sz w:val="20"/>
          <w:szCs w:val="20"/>
          <w:lang w:eastAsia="ar-SA"/>
        </w:rPr>
      </w:pPr>
      <w:r w:rsidRPr="00CF4476">
        <w:rPr>
          <w:color w:val="0D0D0D"/>
          <w:sz w:val="20"/>
          <w:szCs w:val="20"/>
          <w:lang w:eastAsia="ar-SA"/>
        </w:rPr>
        <w:t xml:space="preserve"> </w:t>
      </w:r>
    </w:p>
    <w:p w:rsidR="00746BB4" w:rsidRPr="00CF4476" w:rsidRDefault="00746BB4" w:rsidP="00746BB4">
      <w:pPr>
        <w:suppressAutoHyphens/>
        <w:autoSpaceDE/>
        <w:autoSpaceDN/>
        <w:adjustRightInd/>
        <w:ind w:firstLine="709"/>
        <w:jc w:val="both"/>
        <w:rPr>
          <w:b/>
          <w:sz w:val="20"/>
          <w:szCs w:val="20"/>
          <w:lang w:eastAsia="ar-SA"/>
        </w:rPr>
      </w:pPr>
      <w:r w:rsidRPr="00CF4476">
        <w:rPr>
          <w:b/>
          <w:sz w:val="20"/>
          <w:szCs w:val="20"/>
          <w:lang w:eastAsia="ar-SA"/>
        </w:rPr>
        <w:t>6. Порядок оказания услуг:</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6.1. Порядок оказания услуг:</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Д</w:t>
      </w:r>
      <w:r w:rsidRPr="00CF4476">
        <w:rPr>
          <w:spacing w:val="-1"/>
          <w:sz w:val="20"/>
          <w:szCs w:val="20"/>
          <w:lang w:eastAsia="ar-SA"/>
        </w:rPr>
        <w:t>о приемки объекта под охрану Исполнитель должен:</w:t>
      </w:r>
    </w:p>
    <w:p w:rsidR="00746BB4" w:rsidRPr="00CF4476" w:rsidRDefault="00746BB4" w:rsidP="00746BB4">
      <w:pPr>
        <w:widowControl/>
        <w:suppressAutoHyphens/>
        <w:autoSpaceDE/>
        <w:autoSpaceDN/>
        <w:adjustRightInd/>
        <w:ind w:firstLine="709"/>
        <w:jc w:val="both"/>
        <w:rPr>
          <w:spacing w:val="-1"/>
          <w:sz w:val="20"/>
          <w:szCs w:val="20"/>
          <w:lang w:eastAsia="ar-SA"/>
        </w:rPr>
      </w:pPr>
      <w:r w:rsidRPr="00CF4476">
        <w:rPr>
          <w:sz w:val="20"/>
          <w:szCs w:val="20"/>
          <w:lang w:eastAsia="ar-SA"/>
        </w:rPr>
        <w:t>- обследовать объект, подлежащий охране, провести оценку его уязвимости, составить акт обследования объекта;</w:t>
      </w:r>
    </w:p>
    <w:p w:rsidR="00746BB4" w:rsidRPr="00CF4476" w:rsidRDefault="00746BB4" w:rsidP="00746BB4">
      <w:pPr>
        <w:widowControl/>
        <w:suppressAutoHyphens/>
        <w:autoSpaceDE/>
        <w:autoSpaceDN/>
        <w:adjustRightInd/>
        <w:ind w:firstLine="709"/>
        <w:jc w:val="both"/>
        <w:rPr>
          <w:spacing w:val="-1"/>
          <w:sz w:val="20"/>
          <w:szCs w:val="20"/>
          <w:lang w:eastAsia="ar-SA"/>
        </w:rPr>
      </w:pPr>
      <w:r w:rsidRPr="00CF4476">
        <w:rPr>
          <w:spacing w:val="-1"/>
          <w:sz w:val="20"/>
          <w:szCs w:val="20"/>
          <w:lang w:eastAsia="ar-SA"/>
        </w:rPr>
        <w:t xml:space="preserve">- подготовить перечень документов на основании инструкции Заказчика об организации </w:t>
      </w:r>
      <w:proofErr w:type="spellStart"/>
      <w:r w:rsidRPr="00CF4476">
        <w:rPr>
          <w:spacing w:val="-1"/>
          <w:sz w:val="20"/>
          <w:szCs w:val="20"/>
          <w:lang w:eastAsia="ar-SA"/>
        </w:rPr>
        <w:t>внутриобъектового</w:t>
      </w:r>
      <w:proofErr w:type="spellEnd"/>
      <w:r w:rsidRPr="00CF4476">
        <w:rPr>
          <w:spacing w:val="-1"/>
          <w:sz w:val="20"/>
          <w:szCs w:val="20"/>
          <w:lang w:eastAsia="ar-SA"/>
        </w:rPr>
        <w:t xml:space="preserve"> и пропускного режимов на объекте охраны и акта обследования объекта;</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pacing w:val="-1"/>
          <w:sz w:val="20"/>
          <w:szCs w:val="20"/>
          <w:lang w:eastAsia="ar-SA"/>
        </w:rPr>
        <w:t>- подготовить должностную инструкцию частного охранника на объекте охраны в соответствии с требованиями</w:t>
      </w:r>
      <w:r w:rsidRPr="00CF4476">
        <w:rPr>
          <w:sz w:val="20"/>
          <w:szCs w:val="20"/>
          <w:lang w:eastAsia="ar-SA"/>
        </w:rPr>
        <w:t xml:space="preserve"> </w:t>
      </w:r>
      <w:r w:rsidRPr="00CF4476">
        <w:rPr>
          <w:spacing w:val="-1"/>
          <w:sz w:val="20"/>
          <w:szCs w:val="20"/>
          <w:lang w:eastAsia="ar-SA"/>
        </w:rPr>
        <w:t>приказа МВД России от 22 августа 2011 г. № 960 «Об утверждении типовых требований к должностной инструкции частного охранника на объекте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ознакомить сотрудников охраны с условиями работы и особенностями охраны объекта под роспись, согласовать взаимодействие сотрудников охраны с ответственным за взаимодействие с Исполнителем объекта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обеспечить сотрудников охраны техническими средствами для выполнения ими договорных обязательств в соответствии с требованиями настоящего Технического задания;</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lastRenderedPageBreak/>
        <w:t>- проверить на объекте охраны исправность средств связи, технических средств охраны, кнопки экстренного вызова полиции, наличие перечня телефонных номеров экстренных служб, размещение и состояние средств пожаротушения (огнетушитель и др.)</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принять от Заказчика на период оказания услуг необходимое имущество и служебные помещения (согласно описи) для выполнения обязательств по Договору и подписать акт об оказании услуг по охране объекта (о начале оказания услуг);</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утвердить график несения службы на объекте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разместить информацию об использовании видеонаблюдения</w:t>
      </w:r>
      <w:r w:rsidRPr="00CF4476">
        <w:rPr>
          <w:b/>
          <w:i/>
          <w:sz w:val="20"/>
          <w:szCs w:val="20"/>
          <w:lang w:eastAsia="ar-SA"/>
        </w:rPr>
        <w:t>,</w:t>
      </w:r>
      <w:r w:rsidRPr="00CF4476">
        <w:rPr>
          <w:i/>
          <w:sz w:val="20"/>
          <w:szCs w:val="20"/>
          <w:lang w:eastAsia="ar-SA"/>
        </w:rPr>
        <w:t xml:space="preserve"> </w:t>
      </w:r>
      <w:r w:rsidRPr="00CF4476">
        <w:rPr>
          <w:sz w:val="20"/>
          <w:szCs w:val="20"/>
          <w:lang w:eastAsia="ar-SA"/>
        </w:rPr>
        <w:t>а также</w:t>
      </w:r>
      <w:r w:rsidRPr="00CF4476">
        <w:rPr>
          <w:i/>
          <w:sz w:val="20"/>
          <w:szCs w:val="20"/>
          <w:lang w:eastAsia="ar-SA"/>
        </w:rPr>
        <w:t xml:space="preserve"> </w:t>
      </w:r>
      <w:r w:rsidRPr="00CF4476">
        <w:rPr>
          <w:sz w:val="20"/>
          <w:szCs w:val="20"/>
          <w:lang w:eastAsia="ar-SA"/>
        </w:rPr>
        <w:t xml:space="preserve">об условиях осуществления </w:t>
      </w:r>
      <w:proofErr w:type="spellStart"/>
      <w:r w:rsidRPr="00CF4476">
        <w:rPr>
          <w:sz w:val="20"/>
          <w:szCs w:val="20"/>
          <w:lang w:eastAsia="ar-SA"/>
        </w:rPr>
        <w:t>внутриобъектового</w:t>
      </w:r>
      <w:proofErr w:type="spellEnd"/>
      <w:r w:rsidRPr="00CF4476">
        <w:rPr>
          <w:sz w:val="20"/>
          <w:szCs w:val="20"/>
          <w:lang w:eastAsia="ar-SA"/>
        </w:rPr>
        <w:t> и пропускного режимов в местах, обеспечивающих гарантированную видимость в дневное и ночное время, до входа на объект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Исполнитель осуществляет оказание услуг в повседневном режиме в порядке, предусмотренном Договором, планом-схемой охраны объекта, графиком дежурства, положением об организации </w:t>
      </w:r>
      <w:proofErr w:type="spellStart"/>
      <w:r w:rsidRPr="00CF4476">
        <w:rPr>
          <w:sz w:val="20"/>
          <w:szCs w:val="20"/>
          <w:lang w:eastAsia="ar-SA"/>
        </w:rPr>
        <w:t>внутриобъектового</w:t>
      </w:r>
      <w:proofErr w:type="spellEnd"/>
      <w:r w:rsidRPr="00CF4476">
        <w:rPr>
          <w:sz w:val="20"/>
          <w:szCs w:val="20"/>
          <w:lang w:eastAsia="ar-SA"/>
        </w:rPr>
        <w:t xml:space="preserve"> и пропускного режимов на объекте и Должностной инструкцией частного охранника на объекте охраны</w:t>
      </w:r>
      <w:r w:rsidRPr="00CF4476">
        <w:rPr>
          <w:b/>
          <w:i/>
          <w:spacing w:val="-1"/>
          <w:sz w:val="20"/>
          <w:szCs w:val="20"/>
          <w:lang w:eastAsia="ar-SA"/>
        </w:rPr>
        <w:t xml:space="preserve">. </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 xml:space="preserve">Сотрудники охраны обеспечивают </w:t>
      </w:r>
      <w:proofErr w:type="spellStart"/>
      <w:r w:rsidRPr="00CF4476">
        <w:rPr>
          <w:sz w:val="20"/>
          <w:szCs w:val="20"/>
          <w:lang w:eastAsia="ar-SA"/>
        </w:rPr>
        <w:t>внутриобъектовый</w:t>
      </w:r>
      <w:proofErr w:type="spellEnd"/>
      <w:r w:rsidRPr="00CF4476">
        <w:rPr>
          <w:sz w:val="20"/>
          <w:szCs w:val="20"/>
          <w:lang w:eastAsia="ar-SA"/>
        </w:rPr>
        <w:t xml:space="preserve"> и пропускной режимы на объекте охраны, обеспечивают защиту и сохранность имущества, ведут служебную документацию, осуществляют проверку исправности технических средств охраны.</w:t>
      </w:r>
    </w:p>
    <w:p w:rsidR="00746BB4" w:rsidRPr="00CF4476" w:rsidRDefault="00746BB4" w:rsidP="00746BB4">
      <w:pPr>
        <w:widowControl/>
        <w:suppressAutoHyphens/>
        <w:autoSpaceDE/>
        <w:autoSpaceDN/>
        <w:adjustRightInd/>
        <w:ind w:firstLine="709"/>
        <w:jc w:val="both"/>
        <w:rPr>
          <w:sz w:val="20"/>
          <w:szCs w:val="20"/>
          <w:lang w:eastAsia="ar-SA"/>
        </w:rPr>
      </w:pPr>
      <w:r w:rsidRPr="00CF4476">
        <w:rPr>
          <w:sz w:val="20"/>
          <w:szCs w:val="20"/>
          <w:lang w:eastAsia="ar-SA"/>
        </w:rPr>
        <w:t>Исполнитель письменно уведомляет Заказчика о факте завершения оказания услуг и представляет комплект отчетной документации, предусмотренный Договором.</w:t>
      </w:r>
    </w:p>
    <w:p w:rsidR="006D1366" w:rsidRPr="00CF4476" w:rsidRDefault="00746BB4" w:rsidP="006D1366">
      <w:pPr>
        <w:widowControl/>
        <w:suppressAutoHyphens/>
        <w:autoSpaceDE/>
        <w:autoSpaceDN/>
        <w:adjustRightInd/>
        <w:ind w:firstLine="709"/>
        <w:jc w:val="both"/>
        <w:rPr>
          <w:sz w:val="20"/>
          <w:szCs w:val="20"/>
          <w:lang w:eastAsia="ar-SA"/>
        </w:rPr>
      </w:pPr>
      <w:r w:rsidRPr="00CF4476">
        <w:rPr>
          <w:sz w:val="20"/>
          <w:szCs w:val="20"/>
          <w:lang w:eastAsia="ar-SA"/>
        </w:rPr>
        <w:t>Исполнитель несет ответственность за разглашение коммерческой, финансовой и иной конфиденциальной информации, полученной в ходе исполнения Договора.</w:t>
      </w:r>
    </w:p>
    <w:p w:rsidR="006D1366" w:rsidRPr="00CF4476" w:rsidRDefault="006D1366" w:rsidP="006D1366">
      <w:pPr>
        <w:widowControl/>
        <w:suppressAutoHyphens/>
        <w:autoSpaceDE/>
        <w:autoSpaceDN/>
        <w:adjustRightInd/>
        <w:ind w:firstLine="709"/>
        <w:jc w:val="both"/>
        <w:rPr>
          <w:sz w:val="20"/>
          <w:szCs w:val="20"/>
          <w:lang w:eastAsia="ar-SA"/>
        </w:rPr>
        <w:sectPr w:rsidR="006D1366" w:rsidRPr="00CF4476" w:rsidSect="004550B8">
          <w:footerReference w:type="default" r:id="rId24"/>
          <w:pgSz w:w="11906" w:h="16838"/>
          <w:pgMar w:top="1134" w:right="1133" w:bottom="1134" w:left="1701" w:header="720" w:footer="709" w:gutter="0"/>
          <w:cols w:space="720"/>
          <w:titlePg/>
          <w:docGrid w:linePitch="600" w:charSpace="32768"/>
        </w:sectPr>
      </w:pPr>
      <w:r w:rsidRPr="00CF4476">
        <w:rPr>
          <w:sz w:val="20"/>
          <w:szCs w:val="20"/>
        </w:rPr>
        <w:t>.</w:t>
      </w:r>
    </w:p>
    <w:p w:rsidR="0060370E" w:rsidRPr="00CF4476" w:rsidRDefault="0060370E" w:rsidP="00502C13">
      <w:pPr>
        <w:ind w:left="5954" w:right="-2"/>
        <w:jc w:val="right"/>
        <w:rPr>
          <w:b/>
          <w:sz w:val="20"/>
          <w:szCs w:val="20"/>
        </w:rPr>
      </w:pPr>
      <w:r w:rsidRPr="00CF4476">
        <w:rPr>
          <w:b/>
          <w:sz w:val="20"/>
          <w:szCs w:val="20"/>
        </w:rPr>
        <w:lastRenderedPageBreak/>
        <w:t>Приложение № 2</w:t>
      </w:r>
    </w:p>
    <w:p w:rsidR="00C310E6" w:rsidRPr="00CF4476" w:rsidRDefault="00C310E6" w:rsidP="00502C13">
      <w:pPr>
        <w:widowControl/>
        <w:autoSpaceDE/>
        <w:adjustRightInd/>
        <w:ind w:left="5954" w:right="-2"/>
        <w:jc w:val="right"/>
        <w:rPr>
          <w:sz w:val="20"/>
          <w:szCs w:val="20"/>
        </w:rPr>
      </w:pPr>
      <w:r w:rsidRPr="00CF4476">
        <w:rPr>
          <w:sz w:val="20"/>
          <w:szCs w:val="20"/>
        </w:rPr>
        <w:t xml:space="preserve">к Документации </w:t>
      </w:r>
    </w:p>
    <w:p w:rsidR="00C310E6" w:rsidRPr="00CF4476" w:rsidRDefault="00C310E6" w:rsidP="00502C13">
      <w:pPr>
        <w:widowControl/>
        <w:autoSpaceDE/>
        <w:adjustRightInd/>
        <w:ind w:left="5954" w:right="-2"/>
        <w:jc w:val="right"/>
        <w:rPr>
          <w:sz w:val="20"/>
          <w:szCs w:val="20"/>
        </w:rPr>
      </w:pPr>
      <w:r w:rsidRPr="00CF4476">
        <w:rPr>
          <w:sz w:val="20"/>
          <w:szCs w:val="20"/>
        </w:rPr>
        <w:t>на запрос предложений</w:t>
      </w:r>
    </w:p>
    <w:p w:rsidR="004E17CA" w:rsidRPr="00CF4476" w:rsidRDefault="004E17CA" w:rsidP="004E17CA">
      <w:pPr>
        <w:widowControl/>
        <w:autoSpaceDE/>
        <w:adjustRightInd/>
        <w:ind w:left="5954" w:right="282"/>
        <w:rPr>
          <w:sz w:val="20"/>
          <w:szCs w:val="20"/>
        </w:rPr>
      </w:pPr>
    </w:p>
    <w:p w:rsidR="006905CC" w:rsidRPr="00CF4476" w:rsidRDefault="006905CC" w:rsidP="006905CC">
      <w:pPr>
        <w:ind w:right="-1"/>
        <w:jc w:val="center"/>
        <w:rPr>
          <w:sz w:val="20"/>
          <w:szCs w:val="20"/>
        </w:rPr>
      </w:pPr>
      <w:bookmarkStart w:id="35" w:name="_Ref34763774"/>
      <w:r w:rsidRPr="00CF4476">
        <w:rPr>
          <w:b/>
          <w:sz w:val="20"/>
          <w:szCs w:val="20"/>
        </w:rPr>
        <w:t>Договор на оказание услуг по обеспечению круглосуточной охраны и обеспечения безопасности отдыхающих в санаторно-оздоровительном комплексе №____________</w:t>
      </w:r>
      <w:bookmarkStart w:id="36" w:name="%25D0%259D%25D0%25BE%25D0%25BC%25D0%25B5"/>
      <w:bookmarkEnd w:id="36"/>
    </w:p>
    <w:tbl>
      <w:tblPr>
        <w:tblW w:w="0" w:type="auto"/>
        <w:tblInd w:w="-8" w:type="dxa"/>
        <w:tblLayout w:type="fixed"/>
        <w:tblCellMar>
          <w:left w:w="10" w:type="dxa"/>
          <w:right w:w="10" w:type="dxa"/>
        </w:tblCellMar>
        <w:tblLook w:val="0000"/>
      </w:tblPr>
      <w:tblGrid>
        <w:gridCol w:w="5115"/>
        <w:gridCol w:w="5393"/>
      </w:tblGrid>
      <w:tr w:rsidR="006905CC" w:rsidRPr="00CF4476" w:rsidTr="00C55552">
        <w:trPr>
          <w:trHeight w:val="320"/>
        </w:trPr>
        <w:tc>
          <w:tcPr>
            <w:tcW w:w="5115" w:type="dxa"/>
            <w:vAlign w:val="center"/>
          </w:tcPr>
          <w:p w:rsidR="006905CC" w:rsidRPr="00CF4476" w:rsidRDefault="006905CC" w:rsidP="00C55552">
            <w:pPr>
              <w:snapToGrid w:val="0"/>
              <w:ind w:right="-1"/>
              <w:rPr>
                <w:sz w:val="20"/>
                <w:szCs w:val="20"/>
              </w:rPr>
            </w:pPr>
            <w:bookmarkStart w:id="37" w:name="%25D0%25A0%25D0%25B5%25D0%25B3%25D0%25B8"/>
            <w:bookmarkEnd w:id="37"/>
          </w:p>
          <w:p w:rsidR="006905CC" w:rsidRPr="00CF4476" w:rsidRDefault="006905CC" w:rsidP="00C55552">
            <w:pPr>
              <w:ind w:right="-1"/>
              <w:rPr>
                <w:b/>
                <w:sz w:val="20"/>
                <w:szCs w:val="20"/>
              </w:rPr>
            </w:pPr>
            <w:r w:rsidRPr="00CF4476">
              <w:rPr>
                <w:b/>
                <w:sz w:val="20"/>
                <w:szCs w:val="20"/>
              </w:rPr>
              <w:t>г. Ялта</w:t>
            </w:r>
          </w:p>
        </w:tc>
        <w:tc>
          <w:tcPr>
            <w:tcW w:w="5393" w:type="dxa"/>
            <w:vAlign w:val="center"/>
          </w:tcPr>
          <w:p w:rsidR="006905CC" w:rsidRPr="00CF4476" w:rsidRDefault="006905CC" w:rsidP="00C55552">
            <w:pPr>
              <w:ind w:right="-1"/>
              <w:jc w:val="center"/>
              <w:rPr>
                <w:sz w:val="20"/>
                <w:szCs w:val="20"/>
              </w:rPr>
            </w:pPr>
            <w:bookmarkStart w:id="38" w:name="%25D0%2594%25D0%25B0%25D1%2582%25D0%25B0"/>
            <w:bookmarkEnd w:id="38"/>
            <w:r w:rsidRPr="00CF4476">
              <w:rPr>
                <w:b/>
                <w:sz w:val="20"/>
                <w:szCs w:val="20"/>
              </w:rPr>
              <w:t xml:space="preserve">«____» ___________ </w:t>
            </w:r>
            <w:smartTag w:uri="urn:schemas-microsoft-com:office:smarttags" w:element="metricconverter">
              <w:smartTagPr>
                <w:attr w:name="ProductID" w:val="2016 г"/>
              </w:smartTagPr>
              <w:r w:rsidRPr="00CF4476">
                <w:rPr>
                  <w:b/>
                  <w:sz w:val="20"/>
                  <w:szCs w:val="20"/>
                </w:rPr>
                <w:t>2016 г</w:t>
              </w:r>
            </w:smartTag>
            <w:r w:rsidRPr="00CF4476">
              <w:rPr>
                <w:b/>
                <w:sz w:val="20"/>
                <w:szCs w:val="20"/>
              </w:rPr>
              <w:t>.</w:t>
            </w:r>
          </w:p>
        </w:tc>
      </w:tr>
    </w:tbl>
    <w:p w:rsidR="006905CC" w:rsidRPr="00CF4476" w:rsidRDefault="006905CC" w:rsidP="006905CC">
      <w:pPr>
        <w:pStyle w:val="ad"/>
        <w:ind w:right="-1"/>
        <w:rPr>
          <w:rFonts w:ascii="Times New Roman" w:hAnsi="Times New Roman"/>
        </w:rPr>
      </w:pPr>
      <w:r w:rsidRPr="00CF4476">
        <w:rPr>
          <w:rFonts w:ascii="Times New Roman" w:hAnsi="Times New Roman"/>
          <w:b/>
          <w:color w:val="000000"/>
        </w:rPr>
        <w:t>Государственное унитарное предприятие Республики Крым «Санаторно-оздоровительный комплекс «</w:t>
      </w:r>
      <w:proofErr w:type="spellStart"/>
      <w:r w:rsidRPr="00CF4476">
        <w:rPr>
          <w:rFonts w:ascii="Times New Roman" w:hAnsi="Times New Roman"/>
          <w:b/>
          <w:color w:val="000000"/>
        </w:rPr>
        <w:t>Руссия</w:t>
      </w:r>
      <w:proofErr w:type="spellEnd"/>
      <w:r w:rsidRPr="00CF4476">
        <w:rPr>
          <w:rFonts w:ascii="Times New Roman" w:hAnsi="Times New Roman"/>
          <w:b/>
          <w:color w:val="000000"/>
        </w:rPr>
        <w:t>»</w:t>
      </w:r>
      <w:r w:rsidRPr="00CF4476">
        <w:rPr>
          <w:rFonts w:ascii="Times New Roman" w:hAnsi="Times New Roman"/>
          <w:color w:val="000000"/>
        </w:rPr>
        <w:t>, в лице генерального директора Коваленко Валерия Владимировича, действующего на основании Устава, именуемое в дальнейшем «Заказчик» и</w:t>
      </w:r>
    </w:p>
    <w:p w:rsidR="006905CC" w:rsidRPr="00CF4476" w:rsidRDefault="006905CC" w:rsidP="006905CC">
      <w:pPr>
        <w:ind w:right="-1"/>
        <w:jc w:val="both"/>
        <w:rPr>
          <w:color w:val="000000"/>
          <w:sz w:val="20"/>
          <w:szCs w:val="20"/>
        </w:rPr>
      </w:pPr>
      <w:r w:rsidRPr="00CF4476">
        <w:rPr>
          <w:rFonts w:eastAsiaTheme="minorEastAsia"/>
          <w:sz w:val="20"/>
          <w:szCs w:val="20"/>
        </w:rPr>
        <w:t>______________________________________________________________________</w:t>
      </w:r>
      <w:r w:rsidRPr="00CF4476">
        <w:rPr>
          <w:sz w:val="20"/>
          <w:szCs w:val="20"/>
        </w:rPr>
        <w:t xml:space="preserve"> с другой стороны, совместно именуемые «Стороны», в соответствии с Гражданским Кодексом Российской Федерации, Федеральным законом</w:t>
      </w:r>
      <w:r w:rsidRPr="00CF4476">
        <w:rPr>
          <w:color w:val="000000"/>
          <w:sz w:val="20"/>
          <w:szCs w:val="20"/>
        </w:rPr>
        <w:t xml:space="preserve"> от 18.07.2011 № 223-ФЗ «О закупках товаров, работ, услуг отдельными видами юридических лиц», Положением о закупках заключили, настоящий Договор о нижеследующем: </w:t>
      </w:r>
    </w:p>
    <w:p w:rsidR="006905CC" w:rsidRPr="00CF4476" w:rsidRDefault="006905CC" w:rsidP="006905CC">
      <w:pPr>
        <w:pStyle w:val="ad"/>
        <w:widowControl w:val="0"/>
        <w:numPr>
          <w:ilvl w:val="0"/>
          <w:numId w:val="39"/>
        </w:numPr>
        <w:suppressAutoHyphens/>
        <w:spacing w:before="0"/>
        <w:ind w:left="0" w:right="-1" w:firstLine="0"/>
        <w:rPr>
          <w:rFonts w:ascii="Times New Roman" w:hAnsi="Times New Roman"/>
          <w:b/>
          <w:bCs/>
          <w:color w:val="000000"/>
        </w:rPr>
      </w:pPr>
      <w:r w:rsidRPr="00CF4476">
        <w:rPr>
          <w:rFonts w:ascii="Times New Roman" w:hAnsi="Times New Roman"/>
          <w:b/>
          <w:bCs/>
          <w:color w:val="000000"/>
        </w:rPr>
        <w:t>ПРЕДМЕТ ДОГОВОРА</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по поручению «Заказчика» принимает на себя обязанности по оказанию охранных услуг и обеспечению безопасности жизнедеятельности в соответствии с требованиями к услугам охраны</w:t>
      </w:r>
      <w:r w:rsidRPr="00CF4476">
        <w:rPr>
          <w:rFonts w:ascii="Times New Roman" w:eastAsia="Arial Unicode MS" w:hAnsi="Times New Roman"/>
          <w:color w:val="000000"/>
        </w:rPr>
        <w:t xml:space="preserve">, в объеме и сроки, установленные Техническим заданием (Приложение №1), </w:t>
      </w:r>
      <w:r w:rsidRPr="00CF4476">
        <w:rPr>
          <w:rFonts w:ascii="Times New Roman" w:hAnsi="Times New Roman"/>
          <w:color w:val="000000"/>
        </w:rPr>
        <w:t>а «Заказчик» обязуется оплатить охранные услуги на условиях настоящего Договора.</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осуществляет охрану имущества «Заказчика» по адресу:</w:t>
      </w:r>
    </w:p>
    <w:p w:rsidR="006905CC" w:rsidRPr="00CF4476" w:rsidRDefault="006905CC" w:rsidP="006905CC">
      <w:pPr>
        <w:ind w:right="-1"/>
        <w:rPr>
          <w:color w:val="000000"/>
          <w:sz w:val="20"/>
          <w:szCs w:val="20"/>
        </w:rPr>
      </w:pPr>
      <w:r w:rsidRPr="00CF4476">
        <w:rPr>
          <w:color w:val="000000"/>
          <w:sz w:val="20"/>
          <w:szCs w:val="20"/>
        </w:rPr>
        <w:t xml:space="preserve">Санаторий «Приморье» г. Евпатория ул. Франко, д. 2/27. </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обеспечивает охрану объекта сдаваемого под охрану круглосуточным физическим постом, с использованием оружия и специальных средств (Приложение №1), не допуская его утраты или повреждения по причине незаконных или иных противоправных действий со стороны третьих лиц.</w:t>
      </w:r>
    </w:p>
    <w:p w:rsidR="006905CC" w:rsidRPr="00CF4476" w:rsidRDefault="006905CC" w:rsidP="006905CC">
      <w:pPr>
        <w:pStyle w:val="afffa"/>
        <w:widowControl w:val="0"/>
        <w:numPr>
          <w:ilvl w:val="1"/>
          <w:numId w:val="39"/>
        </w:numPr>
        <w:suppressAutoHyphens/>
        <w:ind w:left="0" w:right="-1" w:firstLine="0"/>
        <w:jc w:val="both"/>
        <w:rPr>
          <w:sz w:val="20"/>
        </w:rPr>
      </w:pPr>
      <w:r w:rsidRPr="00CF4476">
        <w:rPr>
          <w:sz w:val="20"/>
        </w:rPr>
        <w:t>Оказание услуг по настоящему Договору осуществляется в соответствии с законом Российской Федерации от 11 марта 1992г. № 2487-1«О частной детективной и охранной деятельности».</w:t>
      </w:r>
    </w:p>
    <w:p w:rsidR="006905CC" w:rsidRPr="00CF4476" w:rsidRDefault="006905CC" w:rsidP="006905CC">
      <w:pPr>
        <w:pStyle w:val="ad"/>
        <w:ind w:right="-1"/>
        <w:rPr>
          <w:rFonts w:ascii="Times New Roman" w:hAnsi="Times New Roman"/>
          <w:color w:val="000000"/>
        </w:rPr>
      </w:pPr>
    </w:p>
    <w:p w:rsidR="006905CC" w:rsidRPr="00CF4476" w:rsidRDefault="006905CC" w:rsidP="006905CC">
      <w:pPr>
        <w:pStyle w:val="ad"/>
        <w:widowControl w:val="0"/>
        <w:numPr>
          <w:ilvl w:val="0"/>
          <w:numId w:val="39"/>
        </w:numPr>
        <w:suppressAutoHyphens/>
        <w:spacing w:before="119" w:after="119"/>
        <w:ind w:left="0" w:right="-1" w:firstLine="0"/>
        <w:jc w:val="left"/>
        <w:rPr>
          <w:rFonts w:ascii="Times New Roman" w:hAnsi="Times New Roman"/>
          <w:b/>
          <w:bCs/>
          <w:color w:val="000000"/>
        </w:rPr>
      </w:pPr>
      <w:r w:rsidRPr="00CF4476">
        <w:rPr>
          <w:rFonts w:ascii="Times New Roman" w:hAnsi="Times New Roman"/>
          <w:b/>
          <w:bCs/>
          <w:color w:val="000000"/>
        </w:rPr>
        <w:t>ПРАВА И ОБЯЗАННОСТИ СТОРОН</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обязан иметь, и в случае необходимости, использовать (применять) в соответствии с действующим законодательством Российской Федерации оружие, специальные средства, технические средства, средства радио- и телефонной связи и иные, используемые в охранной деятельности.</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 xml:space="preserve">«Исполнитель» гарантирует максимальную осведомленность охранников, направляемых для выполнения поручения «Заказчика», о действующем законодательстве Российской Федерации в области охранной деятельности, а также о сложившейся практике в области оказания охранных услуг. Действия работников «Исполнителя» по исполнению услуги строго регламентированы Инструкцией.  </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 xml:space="preserve">«Исполнитель» обязан направлять для выполнения поручения «Заказчика» охранников:   </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пригодных в полной мере к оказанию услуг в соответствие с условиями настоящего Договора;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имеющих соответствующие разрешения на осуществление соответствующих охранных видов деятельности на территории оказания услуг и полученные в установленном порядке удостоверения личности охранника;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имеющих право хранения и ношения (огнестрельного оружия) и специальных средств;</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обладающих практическим опытом оказания соответствующих услуг;</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lastRenderedPageBreak/>
        <w:t>надлежащим образом и успешно проходящих в установленном порядке проверку на профессиональную пригодность к оказанию соответствующих услуг, в том числе на пригодность к действиям в условиях, связанных с применением специальных средств (и огнестрельного оружия).</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rPr>
      </w:pPr>
      <w:r w:rsidRPr="00CF4476">
        <w:rPr>
          <w:rFonts w:ascii="Times New Roman" w:hAnsi="Times New Roman"/>
          <w:color w:val="000000"/>
        </w:rPr>
        <w:t xml:space="preserve">«Исполнитель» обязан экипировать охранников снаряжением (и вооружением), формой одежды </w:t>
      </w:r>
      <w:r w:rsidRPr="00CF4476">
        <w:rPr>
          <w:rFonts w:ascii="Times New Roman" w:hAnsi="Times New Roman"/>
        </w:rPr>
        <w:t>установленного образца (3 вида: зима, весна-осень, лето), таким образом, которые бы позволили безупречно оказывать предусмотренные настоящим Договором услуги.</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rPr>
      </w:pPr>
      <w:r w:rsidRPr="00CF4476">
        <w:rPr>
          <w:rFonts w:ascii="Times New Roman" w:hAnsi="Times New Roman"/>
        </w:rPr>
        <w:t>«Исполнитель» обязан не допускать проникновение на охраняемый объект в установленное «Заказчиком» время охраны, посторонних лиц, пресекать их  противоправные действия  в отношении охраняемого имущества.</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rPr>
        <w:t>«Исполнитель» обязан обеспечить постоянное количество охранников, степень их оснащения и пригодности к оказанию услуг в соответствие</w:t>
      </w:r>
      <w:r w:rsidRPr="00CF4476">
        <w:rPr>
          <w:rFonts w:ascii="Times New Roman" w:hAnsi="Times New Roman"/>
          <w:color w:val="000000"/>
        </w:rPr>
        <w:t xml:space="preserve"> с  условиями настоящего  Договора. </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 xml:space="preserve">До поступления от «Заказчика» особого указания о прекращении или внесении дополнений в </w:t>
      </w:r>
      <w:r w:rsidRPr="00CF4476">
        <w:rPr>
          <w:rFonts w:ascii="Times New Roman" w:hAnsi="Times New Roman"/>
          <w:color w:val="000000"/>
        </w:rPr>
        <w:lastRenderedPageBreak/>
        <w:t xml:space="preserve">вид оказываемой услуги по настоящему Договору, оказание предусмотренных услуг должно осуществляться до установленного «Заказчиком» момента сдачи объекта с охраны вне зависимости от наступления обстоятельств, препятствующих ее дальнейшему исполнению (за исключением обстоятельств непреодолимой силы). </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В случае возникновения обстоятельств чрезвычайного характера (включая форс-мажорные обстоятельства) на охраняемом объекте, «Исполнитель» обязан в незамедлительном порядке уведомить об этом уполномоченное «Заказчиком» лицо и согласовать с ним дальнейшие действия, направленные на надлежащее исполнение услуги по охране объекта.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xml:space="preserve">До принятия каких-либо решений по существу, или получения каких-либо указаний от «Заказчика», «Исполнитель» обязан принять все необходимые  меры для охраны объекта. </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обязан оказывать услуги по настоящему Договору лично в лице своих работников, не привлекая к выполнению обязанностей по настоящему Договору, как полностью, так и в части, третьих лиц. Любое отступление от условий настоящего пункта может быть произведено лишь с письменного согласия «Заказчика».</w:t>
      </w:r>
    </w:p>
    <w:p w:rsidR="006905CC" w:rsidRPr="00CF4476" w:rsidRDefault="006905CC" w:rsidP="006905CC">
      <w:pPr>
        <w:pStyle w:val="afffa"/>
        <w:numPr>
          <w:ilvl w:val="1"/>
          <w:numId w:val="39"/>
        </w:numPr>
        <w:suppressAutoHyphens/>
        <w:ind w:left="0" w:right="-1" w:firstLine="0"/>
        <w:jc w:val="both"/>
        <w:rPr>
          <w:sz w:val="20"/>
        </w:rPr>
      </w:pPr>
      <w:r w:rsidRPr="00CF4476">
        <w:rPr>
          <w:rFonts w:eastAsia="Arial Unicode MS"/>
          <w:color w:val="000000"/>
          <w:sz w:val="20"/>
        </w:rPr>
        <w:t xml:space="preserve">Разработать и представить на утверждение Заказчику </w:t>
      </w:r>
      <w:r w:rsidRPr="00CF4476">
        <w:rPr>
          <w:sz w:val="20"/>
        </w:rPr>
        <w:t>Должностные инструкции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w:t>
      </w:r>
    </w:p>
    <w:p w:rsidR="006905CC" w:rsidRPr="00CF4476" w:rsidRDefault="006905CC" w:rsidP="006905CC">
      <w:pPr>
        <w:pStyle w:val="afffa"/>
        <w:numPr>
          <w:ilvl w:val="1"/>
          <w:numId w:val="39"/>
        </w:numPr>
        <w:suppressAutoHyphens/>
        <w:ind w:left="0" w:right="-1" w:firstLine="0"/>
        <w:jc w:val="both"/>
        <w:rPr>
          <w:sz w:val="20"/>
        </w:rPr>
      </w:pPr>
      <w:r w:rsidRPr="00CF4476">
        <w:rPr>
          <w:sz w:val="20"/>
        </w:rPr>
        <w:t>Своевременно доводить до Заказчика информацию об изменении состоянии режима охраны объектов.</w:t>
      </w:r>
    </w:p>
    <w:p w:rsidR="006905CC" w:rsidRPr="00CF4476" w:rsidRDefault="006905CC" w:rsidP="006905CC">
      <w:pPr>
        <w:pStyle w:val="afffa"/>
        <w:numPr>
          <w:ilvl w:val="1"/>
          <w:numId w:val="39"/>
        </w:numPr>
        <w:suppressAutoHyphens/>
        <w:ind w:left="0" w:right="-1" w:firstLine="0"/>
        <w:jc w:val="both"/>
        <w:rPr>
          <w:sz w:val="20"/>
        </w:rPr>
      </w:pPr>
      <w:r w:rsidRPr="00CF4476">
        <w:rPr>
          <w:sz w:val="20"/>
        </w:rPr>
        <w:t>Сообщать Заказчику о фактах нарушения целостности объ</w:t>
      </w:r>
      <w:r w:rsidRPr="00CF4476">
        <w:rPr>
          <w:sz w:val="20"/>
        </w:rPr>
        <w:softHyphen/>
        <w:t>ектов, до прибытия представителей правоохранительных органов, принимать меры к обеспечению неприкосновенности места происшествия.</w:t>
      </w:r>
    </w:p>
    <w:p w:rsidR="006905CC" w:rsidRPr="00CF4476" w:rsidRDefault="006905CC" w:rsidP="006905CC">
      <w:pPr>
        <w:pStyle w:val="afffa"/>
        <w:numPr>
          <w:ilvl w:val="1"/>
          <w:numId w:val="39"/>
        </w:numPr>
        <w:suppressAutoHyphens/>
        <w:ind w:left="0" w:right="-1" w:firstLine="0"/>
        <w:jc w:val="both"/>
        <w:rPr>
          <w:sz w:val="20"/>
        </w:rPr>
      </w:pPr>
      <w:r w:rsidRPr="00CF4476">
        <w:rPr>
          <w:sz w:val="20"/>
        </w:rPr>
        <w:t>В случае возникновения на охраняемом объекте пожара, аварии, взрыва и других чрезвычайных про</w:t>
      </w:r>
      <w:r w:rsidRPr="00CF4476">
        <w:rPr>
          <w:sz w:val="20"/>
        </w:rPr>
        <w:softHyphen/>
        <w:t>исшествий, немедленно сообщать в соответствующие аварийные службы и начальнику смены единого диспетчерского пункта Заказчика.</w:t>
      </w:r>
    </w:p>
    <w:p w:rsidR="006905CC" w:rsidRPr="00CF4476" w:rsidRDefault="006905CC" w:rsidP="006905CC">
      <w:pPr>
        <w:pStyle w:val="afffa"/>
        <w:numPr>
          <w:ilvl w:val="1"/>
          <w:numId w:val="39"/>
        </w:numPr>
        <w:suppressAutoHyphens/>
        <w:ind w:left="0" w:right="-1" w:firstLine="0"/>
        <w:jc w:val="both"/>
        <w:rPr>
          <w:sz w:val="20"/>
        </w:rPr>
      </w:pPr>
      <w:r w:rsidRPr="00CF4476">
        <w:rPr>
          <w:sz w:val="20"/>
        </w:rPr>
        <w:t>Поддерживать в надлежащем порядке предоставленные Заказчиком служебно-бытовые помещения, оборудование, инвентарь, другое имущество</w:t>
      </w:r>
      <w:r w:rsidRPr="00CF4476">
        <w:rPr>
          <w:bCs/>
          <w:sz w:val="20"/>
        </w:rPr>
        <w:t>. </w:t>
      </w:r>
    </w:p>
    <w:p w:rsidR="006905CC" w:rsidRPr="00CF4476" w:rsidRDefault="006905CC" w:rsidP="006905CC">
      <w:pPr>
        <w:pStyle w:val="afffa"/>
        <w:numPr>
          <w:ilvl w:val="1"/>
          <w:numId w:val="39"/>
        </w:numPr>
        <w:suppressAutoHyphens/>
        <w:ind w:left="0" w:right="-1" w:firstLine="0"/>
        <w:jc w:val="both"/>
        <w:rPr>
          <w:sz w:val="20"/>
        </w:rPr>
      </w:pPr>
      <w:r w:rsidRPr="00CF4476">
        <w:rPr>
          <w:sz w:val="20"/>
        </w:rPr>
        <w:t>Организовать еженедельное, в том числе и в ночное время, проведение профилактических мероприятий с целью проверки знаний и навыков сотрудников охраны и выполнения ими должностных обязанностей.</w:t>
      </w:r>
    </w:p>
    <w:p w:rsidR="006905CC" w:rsidRPr="00CF4476" w:rsidRDefault="006905CC" w:rsidP="006905CC">
      <w:pPr>
        <w:pStyle w:val="afffa"/>
        <w:numPr>
          <w:ilvl w:val="1"/>
          <w:numId w:val="39"/>
        </w:numPr>
        <w:suppressAutoHyphens/>
        <w:ind w:left="0" w:right="-1" w:firstLine="0"/>
        <w:jc w:val="both"/>
        <w:rPr>
          <w:sz w:val="20"/>
        </w:rPr>
      </w:pPr>
      <w:r w:rsidRPr="00CF4476">
        <w:rPr>
          <w:sz w:val="20"/>
        </w:rPr>
        <w:t xml:space="preserve">По требованию Заказчика в десятидневный срок предоставлять письменный отчет о результатах проделанной работы, включающий ответы на основные вопросы, интересующие Заказчика. </w:t>
      </w:r>
    </w:p>
    <w:p w:rsidR="006905CC" w:rsidRPr="00CF4476" w:rsidRDefault="006905CC" w:rsidP="006905CC">
      <w:pPr>
        <w:pStyle w:val="afffa"/>
        <w:numPr>
          <w:ilvl w:val="1"/>
          <w:numId w:val="39"/>
        </w:numPr>
        <w:suppressAutoHyphens/>
        <w:ind w:left="0" w:right="-1" w:firstLine="0"/>
        <w:jc w:val="both"/>
        <w:rPr>
          <w:sz w:val="20"/>
        </w:rPr>
      </w:pPr>
      <w:r w:rsidRPr="00CF4476">
        <w:rPr>
          <w:sz w:val="20"/>
        </w:rPr>
        <w:t>Своевременно реагировать на срабатывание средств охранной и 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принятие мер с помощью имеющихся технических и подручных средств по их ликвидации или локализации и т.д.).</w:t>
      </w:r>
    </w:p>
    <w:p w:rsidR="006905CC" w:rsidRPr="00CF4476" w:rsidRDefault="006905CC" w:rsidP="006905CC">
      <w:pPr>
        <w:pStyle w:val="afffa"/>
        <w:numPr>
          <w:ilvl w:val="1"/>
          <w:numId w:val="39"/>
        </w:numPr>
        <w:suppressAutoHyphens/>
        <w:ind w:left="0" w:right="-1" w:firstLine="0"/>
        <w:jc w:val="both"/>
        <w:rPr>
          <w:sz w:val="20"/>
        </w:rPr>
      </w:pPr>
      <w:r w:rsidRPr="00CF4476">
        <w:rPr>
          <w:sz w:val="20"/>
        </w:rPr>
        <w:t>Осуществить разработку рабочей документации для постов охраны в соответствии с требованиями МВД РФ и Заказчика, обеспечить правильное и своевременное ее ведение.</w:t>
      </w:r>
    </w:p>
    <w:p w:rsidR="006905CC" w:rsidRPr="00CF4476" w:rsidRDefault="006905CC" w:rsidP="006905CC">
      <w:pPr>
        <w:pStyle w:val="afffa"/>
        <w:numPr>
          <w:ilvl w:val="1"/>
          <w:numId w:val="39"/>
        </w:numPr>
        <w:suppressAutoHyphens/>
        <w:ind w:left="0" w:right="-1" w:firstLine="0"/>
        <w:jc w:val="both"/>
        <w:rPr>
          <w:sz w:val="20"/>
        </w:rPr>
      </w:pPr>
      <w:r w:rsidRPr="00CF4476">
        <w:rPr>
          <w:sz w:val="20"/>
        </w:rPr>
        <w:t xml:space="preserve">Обеспечить ведение документации предусмотренной приложением 1 к настоящему Договору. По требованию Заказчика представлять указанные документы представителю Заказчика. </w:t>
      </w:r>
    </w:p>
    <w:p w:rsidR="006905CC" w:rsidRPr="00CF4476" w:rsidRDefault="006905CC" w:rsidP="006905CC">
      <w:pPr>
        <w:pStyle w:val="afffa"/>
        <w:numPr>
          <w:ilvl w:val="1"/>
          <w:numId w:val="39"/>
        </w:numPr>
        <w:suppressAutoHyphens/>
        <w:ind w:left="0" w:right="-1" w:firstLine="0"/>
        <w:jc w:val="both"/>
        <w:rPr>
          <w:sz w:val="20"/>
        </w:rPr>
      </w:pPr>
      <w:r w:rsidRPr="00CF4476">
        <w:rPr>
          <w:sz w:val="20"/>
        </w:rPr>
        <w:t>Выплачивать Заказчику неустойку/штраф за допущенные грубые нарушения оказания охранных услуг, перечисленные в п. 4.9. Технического задания (Приложение № 1 к Договору).</w:t>
      </w:r>
    </w:p>
    <w:p w:rsidR="006905CC" w:rsidRPr="00CF4476" w:rsidRDefault="006905CC" w:rsidP="006905CC">
      <w:pPr>
        <w:pStyle w:val="afffa"/>
        <w:numPr>
          <w:ilvl w:val="1"/>
          <w:numId w:val="39"/>
        </w:numPr>
        <w:suppressAutoHyphens/>
        <w:ind w:left="0" w:right="-1" w:firstLine="0"/>
        <w:jc w:val="both"/>
        <w:rPr>
          <w:sz w:val="20"/>
        </w:rPr>
      </w:pPr>
      <w:r w:rsidRPr="00CF4476">
        <w:rPr>
          <w:sz w:val="20"/>
        </w:rPr>
        <w:t>Оценка качества оказания охранных услуг Исполнителем производится по результатам самостоятельных проверок, проводимых Заказчиком. В случае выявления Заказчиком фактов грубых нарушений требований к оказанию Исполнителем охранных услуг, Заказчиком оформляется «Акт фиксации нарушения», который является основанием для востребования неустойки/штрафа.</w:t>
      </w:r>
    </w:p>
    <w:p w:rsidR="006905CC" w:rsidRPr="00CF4476" w:rsidRDefault="006905CC" w:rsidP="006905CC">
      <w:pPr>
        <w:pStyle w:val="afffa"/>
        <w:numPr>
          <w:ilvl w:val="1"/>
          <w:numId w:val="39"/>
        </w:numPr>
        <w:suppressAutoHyphens/>
        <w:ind w:left="0" w:right="-1" w:firstLine="0"/>
        <w:jc w:val="both"/>
        <w:rPr>
          <w:color w:val="000000"/>
          <w:sz w:val="20"/>
        </w:rPr>
      </w:pPr>
      <w:r w:rsidRPr="00CF4476">
        <w:rPr>
          <w:color w:val="000000"/>
          <w:sz w:val="20"/>
        </w:rPr>
        <w:t>«Заказчик» гарантирует:</w:t>
      </w:r>
    </w:p>
    <w:p w:rsidR="006905CC" w:rsidRPr="00CF4476" w:rsidRDefault="006905CC" w:rsidP="006905CC">
      <w:pPr>
        <w:ind w:right="-1"/>
        <w:jc w:val="both"/>
        <w:rPr>
          <w:color w:val="000000"/>
          <w:sz w:val="20"/>
          <w:szCs w:val="20"/>
        </w:rPr>
      </w:pPr>
      <w:r w:rsidRPr="00CF4476">
        <w:rPr>
          <w:color w:val="000000"/>
          <w:sz w:val="20"/>
          <w:szCs w:val="20"/>
        </w:rPr>
        <w:t>- обеспечение  «Исполнителя», на срок действия  Договора, рабочими освещенными и отапливаемыми местами, оборудованными необходимой мебелью, телефонной связью, а также  местом для приема пищи.</w:t>
      </w:r>
    </w:p>
    <w:p w:rsidR="006905CC" w:rsidRPr="00CF4476" w:rsidRDefault="006905CC" w:rsidP="006905CC">
      <w:pPr>
        <w:ind w:right="-1"/>
        <w:jc w:val="both"/>
        <w:rPr>
          <w:sz w:val="20"/>
          <w:szCs w:val="20"/>
        </w:rPr>
      </w:pPr>
      <w:r w:rsidRPr="00CF4476">
        <w:rPr>
          <w:color w:val="000000"/>
          <w:sz w:val="20"/>
          <w:szCs w:val="20"/>
        </w:rPr>
        <w:t>- создание надлежащих условий для обеспечения сохранности имущества и объекта, а именно:</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оборудование запорными устройствами основных и запасных дверей,</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состояние оконных проемов, подвальных и чердачных помещений,</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беспрепятственный проход и осмотр охраняемой территории и объекта.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точное соблюдение, а также не разглашение третьим лицам порядка охраны объекта, согласно инструкции о порядке охраны,</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lastRenderedPageBreak/>
        <w:t>- содержать в исправном состоянии механические запорные устройства и механические средства блокировки;</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обеспечить работоспособность телефонной линии, электрического оборудования и иных технических средств, способных влиять на ход оказания охранных услуг;</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незамедлительно сообщать «Исполнителю», любым возможным способом,  все выявленные недостатки как в техническом так и человеческом факторе, способных любым образом повлиять на ход оказания охранных услуг, с обязательным подтверждением получения такой информации со стороны «Исполнителя»;</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незамедлительно сообщать территориальным органам милиции и «Исполнителю» о фактах причинения материального ущерба.</w:t>
      </w:r>
    </w:p>
    <w:p w:rsidR="006905CC" w:rsidRPr="00CF4476" w:rsidRDefault="006905CC" w:rsidP="006905CC">
      <w:pPr>
        <w:pStyle w:val="ad"/>
        <w:widowControl w:val="0"/>
        <w:numPr>
          <w:ilvl w:val="0"/>
          <w:numId w:val="39"/>
        </w:numPr>
        <w:suppressAutoHyphens/>
        <w:spacing w:before="119" w:after="119"/>
        <w:ind w:left="0" w:right="-1" w:firstLine="0"/>
        <w:jc w:val="left"/>
        <w:rPr>
          <w:rFonts w:ascii="Times New Roman" w:hAnsi="Times New Roman"/>
          <w:b/>
          <w:bCs/>
          <w:color w:val="000000"/>
        </w:rPr>
      </w:pPr>
      <w:r w:rsidRPr="00CF4476">
        <w:rPr>
          <w:rFonts w:ascii="Times New Roman" w:hAnsi="Times New Roman"/>
          <w:b/>
          <w:bCs/>
          <w:color w:val="000000"/>
        </w:rPr>
        <w:t>СРОК И ПОРЯДОК ОКАЗАНИЯ УСЛУГ</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самостоятельно организует порядок  исполнения услуги по настоящему Договору.</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Срок оказания услуг по Договору: не более 12 (двенадцати) месяцев с даты заключения Договора.</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Исполнитель осуществляет охрану Объекта круглосуточно, включая выходные и праздничные дни.</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Исполнение (порядок ее исполнения, результат) оказания услуг документируется «Исполнителем» в Книге приема-сдачи дежурств по объекту и содержит следующую информацию:</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дата, время, фамилия, имя, отчество охранника принимающего - сдающего объект под или с  охраны,</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результаты осмотра состояния  охраняемого объекта, включая состояние пломб, замков, ключей и т.д. в начале  оказания услуги и на момент окончания оказания услуги.</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отметка о принятии под охрану объекта,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информацию о материально-ответственных лицах,</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отметку о сдаче имущества с охраны, заверенную материально-ответственными лицами,</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прочей информации,</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все происшествия, распоряжения, поступившие вне установленного порядка,</w:t>
      </w:r>
    </w:p>
    <w:p w:rsidR="006905CC" w:rsidRPr="00CF4476" w:rsidRDefault="006905CC" w:rsidP="006905CC">
      <w:pPr>
        <w:pStyle w:val="ad"/>
        <w:widowControl w:val="0"/>
        <w:numPr>
          <w:ilvl w:val="0"/>
          <w:numId w:val="39"/>
        </w:numPr>
        <w:suppressAutoHyphens/>
        <w:spacing w:before="119" w:after="119"/>
        <w:ind w:left="0" w:right="-1" w:firstLine="0"/>
        <w:jc w:val="left"/>
        <w:rPr>
          <w:rFonts w:ascii="Times New Roman" w:hAnsi="Times New Roman"/>
          <w:b/>
          <w:bCs/>
          <w:color w:val="000000"/>
        </w:rPr>
      </w:pPr>
      <w:r w:rsidRPr="00CF4476">
        <w:rPr>
          <w:rFonts w:ascii="Times New Roman" w:hAnsi="Times New Roman"/>
          <w:b/>
          <w:bCs/>
          <w:color w:val="000000"/>
        </w:rPr>
        <w:t>СТОИМОСТЬ УСЛУГ И ПОРЯДОК РАСЧЕТОВ</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Стоимость охранных услуг, оказываемых по настоящему Договору, составляет ______________________________________________</w:t>
      </w:r>
      <w:r w:rsidRPr="00CF4476">
        <w:rPr>
          <w:rFonts w:ascii="Times New Roman" w:hAnsi="Times New Roman"/>
          <w:color w:val="FF0000"/>
        </w:rPr>
        <w:t>(______________) в т.ч. НДС.</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Оплата услуг «Исполнителя»  производится «Заказчиком» ежемесячно на основании счета в течение  30-ти (тридцати) банковских дней с момента подписания акта выполненных (работ) услуг.</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Стоимость услуг за 1 месяц составляет ______________________________________________</w:t>
      </w:r>
      <w:r w:rsidRPr="00CF4476">
        <w:rPr>
          <w:rFonts w:ascii="Times New Roman" w:hAnsi="Times New Roman"/>
          <w:color w:val="FF0000"/>
        </w:rPr>
        <w:t>(______________).</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905CC" w:rsidRPr="00CF4476" w:rsidRDefault="006905CC" w:rsidP="006905CC">
      <w:pPr>
        <w:pStyle w:val="afffa"/>
        <w:ind w:left="0" w:right="-1"/>
        <w:jc w:val="both"/>
        <w:rPr>
          <w:rFonts w:eastAsia="Arial Unicode MS"/>
          <w:color w:val="000000"/>
          <w:sz w:val="20"/>
        </w:rPr>
      </w:pPr>
      <w:r w:rsidRPr="00CF4476">
        <w:rPr>
          <w:rFonts w:eastAsia="Arial Unicode MS"/>
          <w:color w:val="000000"/>
          <w:sz w:val="20"/>
        </w:rPr>
        <w:t>а) при снижении цены Договора без изменения предусмотренных Договором объема услуг, качества оказываемых услуг, и иных условий Договора;</w:t>
      </w:r>
    </w:p>
    <w:p w:rsidR="006905CC" w:rsidRPr="00CF4476" w:rsidRDefault="006905CC" w:rsidP="006905CC">
      <w:pPr>
        <w:pStyle w:val="afffa"/>
        <w:ind w:left="0" w:right="-1"/>
        <w:jc w:val="both"/>
        <w:rPr>
          <w:rFonts w:eastAsia="Arial Unicode MS"/>
          <w:color w:val="000000"/>
          <w:sz w:val="20"/>
        </w:rPr>
      </w:pPr>
      <w:r w:rsidRPr="00CF4476">
        <w:rPr>
          <w:rFonts w:eastAsia="Arial Unicode MS"/>
          <w:color w:val="000000"/>
          <w:sz w:val="20"/>
        </w:rPr>
        <w:t>б) если по предложению Заказчика увеличивается предусмотренный Договором объем услуг не более чем на 10 (десять) процентов или уменьшается предусмотренный Договором объем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объему услуг исходя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lastRenderedPageBreak/>
        <w:t>Превышение Исполнителем объемов и стоимости услуг, не подтвержденных соответствующим дополнительным соглашением Сторон, оплате не подлежат.</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Цена Договора включает в себя стоимость оказываемых услуг, а также прочие услуги и затраты, связанные с оказанием услуг в соответствии с Техническим заданием (Приложение №1) и предусмотренные Договором.</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Оплата оказанных услуг осуществляется Заказчиком на основании Акта сдачи-приемки охранных услуг, подписанного сторонами, при наличии счета Исполнителя.</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Исполнитель ежемесячно до 10 (десятого) числа месяца, следующего за отчетным, предоставляет Заказчику Акт сдачи-приемки охранных услуг (Приложение №3), в 2 (двух) экземплярах и счет.</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Заказчик в течение 10 (десяти) рабочих дней рассматривает и подписывает представленные документы или направляет обоснованный отказ.</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Заказчик осуществляет платежи Исполнителю в течение  30 (тридцати) рабочих дней с даты подписания Заказчиком Акта сдачи-приемки охранных услуг.</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Обязательства Заказчика по оплате считаются выполненными с момента списания денежных средств с расчетного счета Заказчика.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 xml:space="preserve">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 </w:t>
      </w:r>
    </w:p>
    <w:p w:rsidR="006905CC" w:rsidRPr="00CF4476" w:rsidRDefault="006905CC" w:rsidP="006905CC">
      <w:pPr>
        <w:ind w:right="-1"/>
        <w:jc w:val="both"/>
        <w:rPr>
          <w:rFonts w:eastAsia="Arial Unicode MS"/>
          <w:color w:val="000000"/>
          <w:sz w:val="20"/>
          <w:szCs w:val="20"/>
        </w:rPr>
      </w:pPr>
    </w:p>
    <w:p w:rsidR="006905CC" w:rsidRPr="00CF4476" w:rsidRDefault="006905CC" w:rsidP="006905CC">
      <w:pPr>
        <w:pStyle w:val="ad"/>
        <w:widowControl w:val="0"/>
        <w:numPr>
          <w:ilvl w:val="0"/>
          <w:numId w:val="39"/>
        </w:numPr>
        <w:suppressAutoHyphens/>
        <w:spacing w:before="119" w:after="119"/>
        <w:ind w:left="0" w:right="-1" w:firstLine="0"/>
        <w:jc w:val="left"/>
        <w:rPr>
          <w:rFonts w:ascii="Times New Roman" w:hAnsi="Times New Roman"/>
          <w:b/>
          <w:bCs/>
          <w:color w:val="000000"/>
        </w:rPr>
      </w:pPr>
      <w:r w:rsidRPr="00CF4476">
        <w:rPr>
          <w:rFonts w:ascii="Times New Roman" w:hAnsi="Times New Roman"/>
          <w:b/>
          <w:bCs/>
          <w:color w:val="000000"/>
        </w:rPr>
        <w:t>ОТВЕТСТВЕННОСТЬ СТОРОН</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За неисполнение или ненадлежащее исполнение по настоящему договору стороны несут ответственность в соответствии с действующим законодательством РФ.</w:t>
      </w:r>
    </w:p>
    <w:p w:rsidR="006905CC" w:rsidRPr="00CF4476" w:rsidRDefault="006905CC" w:rsidP="006905CC">
      <w:pPr>
        <w:pStyle w:val="afffa"/>
        <w:widowControl w:val="0"/>
        <w:numPr>
          <w:ilvl w:val="1"/>
          <w:numId w:val="39"/>
        </w:numPr>
        <w:shd w:val="clear" w:color="auto" w:fill="FFFFFF"/>
        <w:tabs>
          <w:tab w:val="left" w:pos="142"/>
        </w:tabs>
        <w:suppressAutoHyphens/>
        <w:ind w:left="0" w:right="-1" w:firstLine="0"/>
        <w:jc w:val="both"/>
        <w:rPr>
          <w:sz w:val="20"/>
        </w:rPr>
      </w:pPr>
      <w:r w:rsidRPr="00CF4476">
        <w:rPr>
          <w:sz w:val="20"/>
        </w:rPr>
        <w:t>Исполнитель несет ответственность:</w:t>
      </w:r>
    </w:p>
    <w:p w:rsidR="006905CC" w:rsidRPr="00CF4476" w:rsidRDefault="006905CC" w:rsidP="006905CC">
      <w:pPr>
        <w:shd w:val="clear" w:color="auto" w:fill="FFFFFF"/>
        <w:tabs>
          <w:tab w:val="left" w:pos="142"/>
        </w:tabs>
        <w:ind w:right="-1"/>
        <w:jc w:val="both"/>
        <w:rPr>
          <w:sz w:val="20"/>
          <w:szCs w:val="20"/>
        </w:rPr>
      </w:pPr>
      <w:r w:rsidRPr="00CF4476">
        <w:rPr>
          <w:sz w:val="20"/>
          <w:szCs w:val="20"/>
        </w:rPr>
        <w:t>- за качество оказания охранных услуг Заказчику и допущенные при этом нарушения;</w:t>
      </w:r>
    </w:p>
    <w:p w:rsidR="006905CC" w:rsidRPr="00CF4476" w:rsidRDefault="006905CC" w:rsidP="006905CC">
      <w:pPr>
        <w:shd w:val="clear" w:color="auto" w:fill="FFFFFF"/>
        <w:tabs>
          <w:tab w:val="left" w:pos="142"/>
        </w:tabs>
        <w:ind w:right="-1"/>
        <w:jc w:val="both"/>
        <w:rPr>
          <w:sz w:val="20"/>
          <w:szCs w:val="20"/>
        </w:rPr>
      </w:pPr>
      <w:r w:rsidRPr="00CF4476">
        <w:rPr>
          <w:sz w:val="20"/>
          <w:szCs w:val="20"/>
        </w:rPr>
        <w:t>- за ущерб, причиненный кражами имущества, совершенными посредством взлома на Объектах запоров, замков, дверей, окон, ограждений либо иными способами в результате ненадлежащей охраны;</w:t>
      </w:r>
    </w:p>
    <w:p w:rsidR="006905CC" w:rsidRPr="00CF4476" w:rsidRDefault="006905CC" w:rsidP="006905CC">
      <w:pPr>
        <w:shd w:val="clear" w:color="auto" w:fill="FFFFFF"/>
        <w:tabs>
          <w:tab w:val="left" w:pos="142"/>
        </w:tabs>
        <w:ind w:right="-1"/>
        <w:jc w:val="both"/>
        <w:rPr>
          <w:sz w:val="20"/>
          <w:szCs w:val="20"/>
        </w:rPr>
      </w:pPr>
      <w:r w:rsidRPr="00CF4476">
        <w:rPr>
          <w:sz w:val="20"/>
          <w:szCs w:val="20"/>
        </w:rPr>
        <w:t>- 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Договору обязательств;</w:t>
      </w:r>
    </w:p>
    <w:p w:rsidR="006905CC" w:rsidRPr="00CF4476" w:rsidRDefault="006905CC" w:rsidP="006905CC">
      <w:pPr>
        <w:shd w:val="clear" w:color="auto" w:fill="FFFFFF"/>
        <w:tabs>
          <w:tab w:val="left" w:pos="142"/>
        </w:tabs>
        <w:ind w:right="-1"/>
        <w:jc w:val="both"/>
        <w:rPr>
          <w:sz w:val="20"/>
          <w:szCs w:val="20"/>
        </w:rPr>
      </w:pPr>
      <w:r w:rsidRPr="00CF4476">
        <w:rPr>
          <w:sz w:val="20"/>
          <w:szCs w:val="20"/>
        </w:rPr>
        <w:t>- за ущерб, причиненный пожаром, или в силу других причин по вине работников Исполнителя, осуществляющих охрану.</w:t>
      </w:r>
    </w:p>
    <w:p w:rsidR="006905CC" w:rsidRPr="00CF4476" w:rsidRDefault="006905CC" w:rsidP="006905CC">
      <w:pPr>
        <w:pStyle w:val="afffa"/>
        <w:widowControl w:val="0"/>
        <w:numPr>
          <w:ilvl w:val="1"/>
          <w:numId w:val="39"/>
        </w:numPr>
        <w:shd w:val="clear" w:color="auto" w:fill="FFFFFF"/>
        <w:tabs>
          <w:tab w:val="left" w:pos="142"/>
        </w:tabs>
        <w:suppressAutoHyphens/>
        <w:ind w:left="0" w:right="-1" w:firstLine="0"/>
        <w:jc w:val="both"/>
        <w:rPr>
          <w:color w:val="000000"/>
          <w:sz w:val="20"/>
        </w:rPr>
      </w:pPr>
      <w:r w:rsidRPr="00CF4476">
        <w:rPr>
          <w:color w:val="000000"/>
          <w:sz w:val="20"/>
        </w:rPr>
        <w:t xml:space="preserve">За неисполнение или ненадлежащее исполнение обязательств по настоящему договору «Исполнитель» возмещает «Заказчику» материальный ущерб в размере стоимости утраченного (уничтоженного, поврежденного, частично утраченного, частично поврежденного) имущества, в размере  реального причиненного ущерба, в том случае, если «Заказчик» докажет, что возникновению данного ущерба послужило действие (бездействие) «Исполнителя» по исполнению принятых обязательств по настоящему договору. </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Размер причиненного материального ущерба должен быть подтвержден и обоснован «Заказчиком» документально.</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 xml:space="preserve"> Такой ущерб подлежит возмещению «Исполнителем» в добровольном порядке, после фиксирования соответствующими органами данного случая, в течение 60 (шестидесяти) календарных дней с даты получения «Исполнителем» от  «Заказчика» письменного требования о возмещении ущерба. </w:t>
      </w:r>
    </w:p>
    <w:p w:rsidR="006905CC" w:rsidRPr="00CF4476" w:rsidRDefault="006905CC" w:rsidP="006905CC">
      <w:pPr>
        <w:pStyle w:val="afffa"/>
        <w:widowControl w:val="0"/>
        <w:numPr>
          <w:ilvl w:val="1"/>
          <w:numId w:val="39"/>
        </w:numPr>
        <w:shd w:val="clear" w:color="auto" w:fill="FFFFFF"/>
        <w:tabs>
          <w:tab w:val="left" w:pos="142"/>
        </w:tabs>
        <w:suppressAutoHyphens/>
        <w:ind w:left="0" w:right="-1" w:firstLine="0"/>
        <w:jc w:val="both"/>
        <w:rPr>
          <w:sz w:val="20"/>
        </w:rPr>
      </w:pPr>
      <w:r w:rsidRPr="00CF4476">
        <w:rPr>
          <w:sz w:val="20"/>
        </w:rPr>
        <w:t xml:space="preserve">О факте нарушения целостности охраняемых помещений (объектов) или причинении ущерба повреждением или уничтожением имущества Исполнитель сообщает в дежурную часть органа внутренних дел и Заказчику. До прибытия </w:t>
      </w:r>
      <w:r w:rsidRPr="00CF4476">
        <w:rPr>
          <w:sz w:val="20"/>
        </w:rPr>
        <w:lastRenderedPageBreak/>
        <w:t>представителей органов внутренних дел или следствия Исполнитель обеспечивает неприкосновенность места происшествия.</w:t>
      </w:r>
    </w:p>
    <w:p w:rsidR="006905CC" w:rsidRPr="00CF4476" w:rsidRDefault="006905CC" w:rsidP="006905CC">
      <w:pPr>
        <w:pStyle w:val="afffa"/>
        <w:widowControl w:val="0"/>
        <w:numPr>
          <w:ilvl w:val="1"/>
          <w:numId w:val="39"/>
        </w:numPr>
        <w:shd w:val="clear" w:color="auto" w:fill="FFFFFF"/>
        <w:tabs>
          <w:tab w:val="left" w:pos="142"/>
        </w:tabs>
        <w:suppressAutoHyphens/>
        <w:ind w:left="0" w:right="-1" w:firstLine="0"/>
        <w:jc w:val="both"/>
        <w:rPr>
          <w:sz w:val="20"/>
        </w:rPr>
      </w:pPr>
      <w:r w:rsidRPr="00CF4476">
        <w:rPr>
          <w:sz w:val="20"/>
        </w:rPr>
        <w:t>При наличии заявления Заказчика (письменного или телефонограммой) о причиненном ему ущербе ответственные представители Исполнителя обязаны участвовать в определении размера этого ущерба и в снятии остатков товарно-материальных ценностей, которые сопоставляются с данными бухгалтерского учета на день происшествия. Снятие остатков товарно-материальных ценностей должно быть произведено немедленно по прибытии представителей Сторон на место происшествия.</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В случае нарушения «Исполнителем» установленных настоящим договором сроков оплаты ущерба, «Заказчик» оставляет за собой право взыскать с «Исполнителя» пени в размере 1 % за каждый день просрочки платежа, но не более 10% от стоимости ущерба.</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eastAsia="Arial Unicode MS" w:hAnsi="Times New Roman"/>
          <w:color w:val="000000"/>
        </w:rPr>
        <w:t>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w:t>
      </w:r>
    </w:p>
    <w:p w:rsidR="006905CC" w:rsidRPr="00CF4476" w:rsidRDefault="006905CC" w:rsidP="006905CC">
      <w:pPr>
        <w:ind w:right="-1"/>
        <w:jc w:val="both"/>
        <w:rPr>
          <w:rFonts w:eastAsia="Arial Unicode MS"/>
          <w:color w:val="000000"/>
          <w:sz w:val="20"/>
          <w:szCs w:val="20"/>
        </w:rPr>
      </w:pPr>
      <w:r w:rsidRPr="00CF4476">
        <w:rPr>
          <w:rFonts w:eastAsia="Arial Unicode MS"/>
          <w:color w:val="000000"/>
          <w:sz w:val="20"/>
          <w:szCs w:val="20"/>
        </w:rPr>
        <w:t>а) 10 процентов Цены Договора в случае, если Цена Договора не превышает 3 млн. рублей;</w:t>
      </w:r>
    </w:p>
    <w:p w:rsidR="006905CC" w:rsidRPr="00CF4476" w:rsidRDefault="006905CC" w:rsidP="006905CC">
      <w:pPr>
        <w:ind w:right="-1"/>
        <w:jc w:val="both"/>
        <w:rPr>
          <w:rFonts w:eastAsia="Arial Unicode MS"/>
          <w:color w:val="000000"/>
          <w:sz w:val="20"/>
          <w:szCs w:val="20"/>
        </w:rPr>
      </w:pPr>
      <w:r w:rsidRPr="00CF4476">
        <w:rPr>
          <w:rFonts w:eastAsia="Arial Unicode MS"/>
          <w:color w:val="000000"/>
          <w:sz w:val="20"/>
          <w:szCs w:val="20"/>
        </w:rPr>
        <w:t>б) 5 процентов Цены Договора в случае, если Цена Договора составляет от 3 млн. рублей до 50 млн. рублей.</w:t>
      </w:r>
    </w:p>
    <w:p w:rsidR="006905CC" w:rsidRPr="00CF4476" w:rsidRDefault="006905CC" w:rsidP="006905CC">
      <w:pPr>
        <w:ind w:right="-1"/>
        <w:jc w:val="both"/>
        <w:rPr>
          <w:rFonts w:eastAsia="Arial Unicode MS"/>
          <w:color w:val="000000"/>
          <w:sz w:val="20"/>
          <w:szCs w:val="20"/>
        </w:rPr>
      </w:pPr>
      <w:r w:rsidRPr="00CF4476">
        <w:rPr>
          <w:rFonts w:eastAsia="Arial Unicode MS"/>
          <w:color w:val="000000"/>
          <w:sz w:val="20"/>
          <w:szCs w:val="20"/>
        </w:rPr>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В соответствии с Ценой Договора сумма штрафа составляет:______________________________________________________________</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Под ненадлежащим исполнением Исполнителем обязательств понимается результат выполнения работ (оказания услуг) не соответствующий требованиям, установленным Договором, а также Техническим заданием, являющимся приложением к Договору.</w:t>
      </w:r>
    </w:p>
    <w:p w:rsidR="006905CC" w:rsidRPr="00CF4476" w:rsidRDefault="006905CC" w:rsidP="006905CC">
      <w:pPr>
        <w:pStyle w:val="ad"/>
        <w:ind w:right="-1"/>
        <w:rPr>
          <w:rFonts w:ascii="Times New Roman" w:hAnsi="Times New Roman"/>
          <w:color w:val="000000"/>
        </w:rPr>
      </w:pPr>
    </w:p>
    <w:p w:rsidR="006905CC" w:rsidRPr="00CF4476" w:rsidRDefault="006905CC" w:rsidP="006905CC">
      <w:pPr>
        <w:pStyle w:val="ad"/>
        <w:widowControl w:val="0"/>
        <w:numPr>
          <w:ilvl w:val="0"/>
          <w:numId w:val="39"/>
        </w:numPr>
        <w:suppressAutoHyphens/>
        <w:spacing w:before="119" w:after="119"/>
        <w:ind w:left="0" w:right="-1" w:firstLine="0"/>
        <w:jc w:val="left"/>
        <w:rPr>
          <w:rFonts w:ascii="Times New Roman" w:hAnsi="Times New Roman"/>
          <w:b/>
          <w:bCs/>
          <w:color w:val="000000"/>
        </w:rPr>
      </w:pPr>
      <w:r w:rsidRPr="00CF4476">
        <w:rPr>
          <w:rFonts w:ascii="Times New Roman" w:hAnsi="Times New Roman"/>
          <w:b/>
          <w:bCs/>
          <w:color w:val="000000"/>
        </w:rPr>
        <w:t>СРОК ДЕЙСТВИЯ ДОГОВОРА И ПОРЯДОК РАСТОРЖЕНИЯ</w:t>
      </w:r>
    </w:p>
    <w:p w:rsidR="006905CC" w:rsidRPr="00CF4476" w:rsidRDefault="006905CC" w:rsidP="006905CC">
      <w:pPr>
        <w:pStyle w:val="ad"/>
        <w:widowControl w:val="0"/>
        <w:numPr>
          <w:ilvl w:val="1"/>
          <w:numId w:val="39"/>
        </w:numPr>
        <w:suppressAutoHyphens/>
        <w:spacing w:before="0" w:after="0"/>
        <w:ind w:left="0" w:right="-1" w:firstLine="0"/>
        <w:rPr>
          <w:rFonts w:ascii="Times New Roman" w:hAnsi="Times New Roman"/>
          <w:color w:val="000000"/>
        </w:rPr>
      </w:pPr>
      <w:r w:rsidRPr="00CF4476">
        <w:rPr>
          <w:rFonts w:ascii="Times New Roman" w:hAnsi="Times New Roman"/>
          <w:color w:val="000000"/>
        </w:rPr>
        <w:t>Срок действия договора: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Начало -01.01.2017 года,</w:t>
      </w:r>
    </w:p>
    <w:p w:rsidR="006905CC" w:rsidRPr="00CF4476" w:rsidRDefault="006905CC" w:rsidP="006905CC">
      <w:pPr>
        <w:pStyle w:val="ad"/>
        <w:ind w:right="-1"/>
        <w:rPr>
          <w:rFonts w:ascii="Times New Roman" w:hAnsi="Times New Roman"/>
          <w:color w:val="000000"/>
        </w:rPr>
      </w:pPr>
      <w:r w:rsidRPr="00CF4476">
        <w:rPr>
          <w:rFonts w:ascii="Times New Roman" w:hAnsi="Times New Roman"/>
          <w:color w:val="000000"/>
        </w:rPr>
        <w:t>Окончание -01.01.2018 года.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Истечение срока действия Договора влечет прекращение обязательств Сторон по Договору, за исключением обязательств, указанных в п. 4.10. Договора, неисполненных на дату истечения срока действия Договора, и не освобождает Стороны от ответственности за неисполнение обязательств по Договору.</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Настоящий Договор может быть расторгнут по соглашению Сторон, по решению суда или в порядке одностороннего отказа Стороны от исполнения Договора по основаниям, предусмотренных п.п. 6.4., 6.5. Договора, которые являются для Сторон существенными условиями Договора.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Заказчик вправе расторгнуть настоящий Договор по решению суда или в порядке одностороннего отказа в следующих случаях:</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Нарушения Исполнителем сроков оказания услуг;</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Задержки Исполнителем начала оказания услуг по Объекту, более чем на 10 (десять) дней по причинам, не зависящим от Заказчика.</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 xml:space="preserve">Ненадлежащего выполнения Исполнителем обязательств, предусмотренных </w:t>
      </w:r>
    </w:p>
    <w:p w:rsidR="006905CC" w:rsidRPr="00CF4476" w:rsidRDefault="006905CC" w:rsidP="006905CC">
      <w:pPr>
        <w:ind w:right="-1"/>
        <w:jc w:val="both"/>
        <w:rPr>
          <w:rFonts w:eastAsia="Arial Unicode MS"/>
          <w:color w:val="000000"/>
          <w:sz w:val="20"/>
          <w:szCs w:val="20"/>
        </w:rPr>
      </w:pPr>
      <w:r w:rsidRPr="00CF4476">
        <w:rPr>
          <w:rFonts w:eastAsia="Arial Unicode MS"/>
          <w:color w:val="000000"/>
          <w:sz w:val="20"/>
          <w:szCs w:val="20"/>
        </w:rPr>
        <w:t>п. 2.1.-2.20. Договора.</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Прекращения действия лицензии Исполнителя.</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lastRenderedPageBreak/>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его конкурсного производства.</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Исполнитель вправе расторгнуть настоящий Договор по решению суда или в порядке одностороннего отказа в следующих случаях:</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Неоднократного нарушения Заказчиком обязательств по оплате оказанных услуг.</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 xml:space="preserve">В случае расторжения Договора по основаниям, указанным в п. п. 6.3, 6.4., 6.5. Договора, Сторона-инициатор направляет другой Стороне решение о расторжении Договора. </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 xml:space="preserve">Решение об одностороннем отказе от исполнения Договора направляется другой стороне в порядке, установленном п. 8.3 Договора. </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Решение об одностороннем отказе от исполнения Договора вступает в силу и Договор считается расторгнутым через 10 (десять) дней с даты надлежащего уведомления об одностороннем отказе от исполнения Договора. При этом датой надлежащего уведомления признается дата получения подтверждения о вручении данного уведомления или дата получения информации об отсутствии стороны по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(тридцати) дней с даты размещения на официальном сайте решения Заказчика об одностороннем отказе от исполнения Договора.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Расторжение Договора влечет прекращение обязательств Сторон по Договору, за исключением обязательств, указанных в п. 4.10. Договора, неисполненных на дату расторжения Договора, и не освобождает Стороны от ответственности за неисполнение обязательств по Договору, которое имело место до дня расторжения Договора.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905CC" w:rsidRPr="00CF4476" w:rsidRDefault="006905CC" w:rsidP="006905CC">
      <w:pPr>
        <w:ind w:right="-1"/>
        <w:jc w:val="both"/>
        <w:rPr>
          <w:rFonts w:eastAsia="Arial Unicode MS"/>
          <w:color w:val="000000"/>
          <w:sz w:val="20"/>
          <w:szCs w:val="20"/>
        </w:rPr>
      </w:pPr>
    </w:p>
    <w:p w:rsidR="006905CC" w:rsidRPr="00CF4476" w:rsidRDefault="006905CC" w:rsidP="006905CC">
      <w:pPr>
        <w:pStyle w:val="afffa"/>
        <w:numPr>
          <w:ilvl w:val="0"/>
          <w:numId w:val="39"/>
        </w:numPr>
        <w:suppressAutoHyphens/>
        <w:ind w:left="0" w:right="-1" w:firstLine="0"/>
        <w:jc w:val="both"/>
        <w:rPr>
          <w:rFonts w:eastAsia="Arial Unicode MS"/>
          <w:color w:val="000000"/>
          <w:sz w:val="20"/>
        </w:rPr>
      </w:pPr>
      <w:r w:rsidRPr="00CF4476">
        <w:rPr>
          <w:rFonts w:eastAsia="Arial Unicode MS"/>
          <w:b/>
          <w:color w:val="000000"/>
          <w:sz w:val="20"/>
        </w:rPr>
        <w:t>ФОРС-МАЖОРНЫЕ ОБСТОЯТЕЛЬСТВА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 xml:space="preserve">Если обстоятельства, указанные в п. 7.1 Договора, будут длиться более 2 (двух) календарных месяцев с даты соответствующего уведомления, каждая из Сторон </w:t>
      </w:r>
      <w:r w:rsidRPr="00CF4476">
        <w:rPr>
          <w:rFonts w:eastAsia="Arial Unicode MS"/>
          <w:color w:val="000000"/>
          <w:sz w:val="20"/>
        </w:rPr>
        <w:lastRenderedPageBreak/>
        <w:t>вправе расторгнуть Договор без требования возмещения убытков, понесенных в связи с наступлением таких обстоятельств.</w:t>
      </w:r>
    </w:p>
    <w:p w:rsidR="006905CC" w:rsidRPr="00CF4476" w:rsidRDefault="006905CC" w:rsidP="006905CC">
      <w:pPr>
        <w:ind w:right="-1"/>
        <w:jc w:val="both"/>
        <w:rPr>
          <w:rFonts w:eastAsia="Arial Unicode MS"/>
          <w:color w:val="000000"/>
          <w:sz w:val="20"/>
          <w:szCs w:val="20"/>
        </w:rPr>
      </w:pPr>
    </w:p>
    <w:p w:rsidR="006905CC" w:rsidRPr="00CF4476" w:rsidRDefault="006905CC" w:rsidP="006905CC">
      <w:pPr>
        <w:pStyle w:val="afffa"/>
        <w:numPr>
          <w:ilvl w:val="0"/>
          <w:numId w:val="39"/>
        </w:numPr>
        <w:suppressAutoHyphens/>
        <w:ind w:left="0" w:right="-1" w:firstLine="0"/>
        <w:jc w:val="both"/>
        <w:rPr>
          <w:rFonts w:eastAsia="Arial Unicode MS"/>
          <w:color w:val="000000"/>
          <w:sz w:val="20"/>
        </w:rPr>
      </w:pPr>
      <w:r w:rsidRPr="00CF4476">
        <w:rPr>
          <w:b/>
          <w:bCs/>
          <w:color w:val="000000"/>
          <w:sz w:val="20"/>
        </w:rPr>
        <w:t>ПРОЧИЕ УСЛОВИЯ ДОГОВОРА</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color w:val="000000"/>
          <w:sz w:val="20"/>
        </w:rPr>
        <w:t>Все споры и разногласия между Сторонами по настоящему Договору, и неурегулированные путем переговоров, подлежат разрешению в Арбитражном суде Республики Крым.</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До передачи спора на разрешение суда Стороны примут меры к его урегулированию в претензионном порядке. Претензия должна быть рассмотрена и по ней дан ответ в течение 15 (пятнадцати) рабочих дней с момента получения.</w:t>
      </w:r>
    </w:p>
    <w:p w:rsidR="006905CC" w:rsidRPr="00CF4476" w:rsidRDefault="006905CC" w:rsidP="006905CC">
      <w:pPr>
        <w:pStyle w:val="afffa"/>
        <w:numPr>
          <w:ilvl w:val="2"/>
          <w:numId w:val="39"/>
        </w:numPr>
        <w:suppressAutoHyphens/>
        <w:ind w:left="0" w:right="-1" w:firstLine="0"/>
        <w:jc w:val="both"/>
        <w:rPr>
          <w:rFonts w:eastAsia="Arial Unicode MS"/>
          <w:color w:val="000000"/>
          <w:sz w:val="20"/>
        </w:rPr>
      </w:pPr>
      <w:r w:rsidRPr="00CF4476">
        <w:rPr>
          <w:rFonts w:eastAsia="Arial Unicode MS"/>
          <w:color w:val="000000"/>
          <w:sz w:val="20"/>
        </w:rPr>
        <w:t>Любое сообщение, претензия или другая информация (далее - уведомление), которое одна Сторона направляет другой Стороне в соответствии с Договором, направляется в письменном виде почтой по адресу, указанному в Договоре. При этом указанные уведомления будут считаться полученными Исполнителем также в случаях, если их вручение оказалось невозможным в связи с отсутствием Исполнителя по адресу, указанному в Договоре, либо адрес оказался неверным, либо несуществующим.</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оформлены дополнительным соглашением и внесены Заказчиком в реестр Договоров, заключенных Заказчиком.</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 xml:space="preserve">В случае изменения у какой-либо из Сторон юридического или почтового адреса, названия, банковских реквизитов, она обязана в течение 7 (семи) дней письменно уведомить об этом другую Сторону. </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6905CC"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Неотъемлемой частью Договора являются:</w:t>
      </w:r>
    </w:p>
    <w:p w:rsidR="006905CC" w:rsidRPr="00CF4476" w:rsidRDefault="006905CC" w:rsidP="006905CC">
      <w:pPr>
        <w:pStyle w:val="afffa"/>
        <w:ind w:left="0" w:right="-1"/>
        <w:jc w:val="both"/>
        <w:rPr>
          <w:rFonts w:eastAsia="Arial Unicode MS"/>
          <w:color w:val="000000"/>
          <w:sz w:val="20"/>
        </w:rPr>
      </w:pPr>
      <w:r w:rsidRPr="00CF4476">
        <w:rPr>
          <w:rFonts w:eastAsia="Arial Unicode MS"/>
          <w:color w:val="000000"/>
          <w:sz w:val="20"/>
        </w:rPr>
        <w:t>- Техническое задание (Приложение № 1);</w:t>
      </w:r>
    </w:p>
    <w:p w:rsidR="006905CC" w:rsidRPr="00CF4476" w:rsidRDefault="006905CC" w:rsidP="006905CC">
      <w:pPr>
        <w:pStyle w:val="18"/>
        <w:rPr>
          <w:rFonts w:eastAsia="Arial Unicode MS"/>
          <w:sz w:val="20"/>
          <w:szCs w:val="20"/>
          <w:lang w:eastAsia="ar-SA"/>
        </w:rPr>
      </w:pPr>
      <w:r w:rsidRPr="00CF4476">
        <w:rPr>
          <w:rFonts w:eastAsia="Arial Unicode MS"/>
          <w:sz w:val="20"/>
          <w:szCs w:val="20"/>
          <w:lang w:eastAsia="ar-SA"/>
        </w:rPr>
        <w:t xml:space="preserve">- Акт о выставлении поста охраны на объекте </w:t>
      </w:r>
      <w:r w:rsidRPr="00CF4476">
        <w:rPr>
          <w:rFonts w:eastAsia="Arial Unicode MS"/>
          <w:sz w:val="20"/>
          <w:szCs w:val="20"/>
        </w:rPr>
        <w:t>(Приложение № 2);</w:t>
      </w:r>
    </w:p>
    <w:p w:rsidR="006905CC" w:rsidRPr="00CF4476" w:rsidRDefault="006905CC" w:rsidP="006905CC">
      <w:pPr>
        <w:pStyle w:val="18"/>
        <w:rPr>
          <w:rFonts w:eastAsia="Arial Unicode MS"/>
          <w:sz w:val="20"/>
          <w:szCs w:val="20"/>
          <w:lang w:eastAsia="ar-SA"/>
        </w:rPr>
      </w:pPr>
      <w:r w:rsidRPr="00CF4476">
        <w:rPr>
          <w:rFonts w:eastAsia="Arial Unicode MS"/>
          <w:sz w:val="20"/>
          <w:szCs w:val="20"/>
          <w:lang w:eastAsia="ar-SA"/>
        </w:rPr>
        <w:t xml:space="preserve">- Акт о снятии поста охраны </w:t>
      </w:r>
      <w:r w:rsidRPr="00CF4476">
        <w:rPr>
          <w:rFonts w:eastAsia="Arial Unicode MS"/>
          <w:sz w:val="20"/>
          <w:szCs w:val="20"/>
        </w:rPr>
        <w:t>(Приложение № 3);</w:t>
      </w:r>
    </w:p>
    <w:p w:rsidR="006905CC" w:rsidRPr="00CF4476" w:rsidRDefault="006905CC" w:rsidP="006905CC">
      <w:pPr>
        <w:pStyle w:val="afffa"/>
        <w:ind w:left="0" w:right="-1"/>
        <w:jc w:val="both"/>
        <w:rPr>
          <w:rFonts w:eastAsia="Arial Unicode MS"/>
          <w:color w:val="000000"/>
          <w:sz w:val="20"/>
        </w:rPr>
      </w:pPr>
      <w:r w:rsidRPr="00CF4476">
        <w:rPr>
          <w:rFonts w:eastAsia="Arial Unicode MS"/>
          <w:color w:val="000000"/>
          <w:sz w:val="20"/>
        </w:rPr>
        <w:t>- Форма акта сдачи-приемки охранных услуг (Приложение № 4),</w:t>
      </w:r>
    </w:p>
    <w:p w:rsidR="006905CC" w:rsidRPr="00CF4476" w:rsidRDefault="006905CC" w:rsidP="006905CC">
      <w:pPr>
        <w:pStyle w:val="afffa"/>
        <w:ind w:left="0" w:right="-1"/>
        <w:jc w:val="both"/>
        <w:rPr>
          <w:rFonts w:eastAsia="Arial Unicode MS"/>
          <w:color w:val="000000"/>
          <w:sz w:val="20"/>
        </w:rPr>
      </w:pPr>
      <w:r w:rsidRPr="00CF4476">
        <w:rPr>
          <w:rFonts w:eastAsia="Arial Unicode MS"/>
          <w:color w:val="000000"/>
          <w:sz w:val="20"/>
        </w:rPr>
        <w:t xml:space="preserve">- Форма Инструкции об организации </w:t>
      </w:r>
      <w:proofErr w:type="spellStart"/>
      <w:r w:rsidRPr="00CF4476">
        <w:rPr>
          <w:rFonts w:eastAsia="Arial Unicode MS"/>
          <w:color w:val="000000"/>
          <w:sz w:val="20"/>
        </w:rPr>
        <w:t>внутриобъектного</w:t>
      </w:r>
      <w:proofErr w:type="spellEnd"/>
      <w:r w:rsidRPr="00CF4476">
        <w:rPr>
          <w:rFonts w:eastAsia="Arial Unicode MS"/>
          <w:color w:val="000000"/>
          <w:sz w:val="20"/>
        </w:rPr>
        <w:t xml:space="preserve"> и пропускного режимов на объекте (Приложение № 5)</w:t>
      </w:r>
    </w:p>
    <w:p w:rsidR="006905CC" w:rsidRPr="00CF4476" w:rsidRDefault="006905CC" w:rsidP="006905CC">
      <w:pPr>
        <w:pStyle w:val="afffa"/>
        <w:ind w:left="0" w:right="-1"/>
        <w:jc w:val="both"/>
        <w:rPr>
          <w:rFonts w:eastAsia="Arial Unicode MS"/>
          <w:color w:val="000000"/>
          <w:sz w:val="20"/>
        </w:rPr>
      </w:pPr>
      <w:r w:rsidRPr="00CF4476">
        <w:rPr>
          <w:rFonts w:eastAsia="Arial Unicode MS"/>
          <w:color w:val="000000"/>
          <w:sz w:val="20"/>
        </w:rPr>
        <w:t>-копии Должностных инструкций охранников (Приложение № 6);.</w:t>
      </w:r>
    </w:p>
    <w:p w:rsidR="00C266B1" w:rsidRPr="00CF4476" w:rsidRDefault="006905CC" w:rsidP="006905CC">
      <w:pPr>
        <w:pStyle w:val="afffa"/>
        <w:numPr>
          <w:ilvl w:val="1"/>
          <w:numId w:val="39"/>
        </w:numPr>
        <w:suppressAutoHyphens/>
        <w:ind w:left="0" w:right="-1" w:firstLine="0"/>
        <w:jc w:val="both"/>
        <w:rPr>
          <w:rFonts w:eastAsia="Arial Unicode MS"/>
          <w:color w:val="000000"/>
          <w:sz w:val="20"/>
        </w:rPr>
      </w:pPr>
      <w:r w:rsidRPr="00CF4476">
        <w:rPr>
          <w:rFonts w:eastAsia="Arial Unicode MS"/>
          <w:color w:val="000000"/>
          <w:sz w:val="20"/>
        </w:rPr>
        <w:t>Договор составлен в 2 (двух) экземплярах, имеющих равную юридическую силу, по одному для каждой из Сторон.</w:t>
      </w:r>
    </w:p>
    <w:p w:rsidR="00C266B1" w:rsidRPr="00CF4476" w:rsidRDefault="00C266B1">
      <w:pPr>
        <w:widowControl/>
        <w:autoSpaceDE/>
        <w:autoSpaceDN/>
        <w:adjustRightInd/>
        <w:rPr>
          <w:rFonts w:eastAsia="Arial Unicode MS"/>
          <w:color w:val="000000"/>
          <w:sz w:val="20"/>
          <w:szCs w:val="20"/>
        </w:rPr>
      </w:pPr>
      <w:r w:rsidRPr="00CF4476">
        <w:rPr>
          <w:rFonts w:eastAsia="Arial Unicode MS"/>
          <w:color w:val="000000"/>
          <w:sz w:val="20"/>
          <w:szCs w:val="20"/>
        </w:rPr>
        <w:br w:type="page"/>
      </w:r>
    </w:p>
    <w:p w:rsidR="006905CC" w:rsidRPr="00CF4476" w:rsidRDefault="006905CC" w:rsidP="00C266B1">
      <w:pPr>
        <w:pStyle w:val="afffa"/>
        <w:suppressAutoHyphens/>
        <w:ind w:left="0" w:right="-1"/>
        <w:jc w:val="both"/>
        <w:rPr>
          <w:rFonts w:eastAsia="Arial Unicode MS"/>
          <w:color w:val="000000"/>
          <w:sz w:val="20"/>
        </w:rPr>
      </w:pPr>
    </w:p>
    <w:p w:rsidR="006905CC" w:rsidRPr="00CF4476" w:rsidRDefault="006905CC" w:rsidP="006905CC">
      <w:pPr>
        <w:pStyle w:val="ad"/>
        <w:spacing w:before="119" w:after="119"/>
        <w:ind w:right="-1"/>
        <w:jc w:val="center"/>
        <w:rPr>
          <w:rFonts w:ascii="Times New Roman" w:hAnsi="Times New Roman"/>
          <w:b/>
          <w:bCs/>
          <w:color w:val="000000"/>
        </w:rPr>
      </w:pPr>
      <w:r w:rsidRPr="00CF4476">
        <w:rPr>
          <w:rFonts w:ascii="Times New Roman" w:hAnsi="Times New Roman"/>
          <w:b/>
          <w:bCs/>
          <w:color w:val="000000"/>
        </w:rPr>
        <w:t>9. ЮРИДИЧЕСКИЕ АДРЕСА И БАНКОВСКИЕ РЕКВИЗИТЫ СТОРОН</w:t>
      </w:r>
    </w:p>
    <w:tbl>
      <w:tblPr>
        <w:tblW w:w="0" w:type="auto"/>
        <w:tblLayout w:type="fixed"/>
        <w:tblLook w:val="0000"/>
      </w:tblPr>
      <w:tblGrid>
        <w:gridCol w:w="3749"/>
        <w:gridCol w:w="6241"/>
      </w:tblGrid>
      <w:tr w:rsidR="006905CC" w:rsidRPr="00CF4476" w:rsidTr="00C55552">
        <w:trPr>
          <w:trHeight w:val="3450"/>
        </w:trPr>
        <w:tc>
          <w:tcPr>
            <w:tcW w:w="3749" w:type="dxa"/>
          </w:tcPr>
          <w:p w:rsidR="006905CC" w:rsidRPr="00CF4476" w:rsidRDefault="006905CC" w:rsidP="00C55552">
            <w:pPr>
              <w:pStyle w:val="ad"/>
              <w:rPr>
                <w:rFonts w:ascii="Times New Roman" w:hAnsi="Times New Roman"/>
                <w:b/>
              </w:rPr>
            </w:pPr>
            <w:r w:rsidRPr="00CF4476">
              <w:rPr>
                <w:rFonts w:ascii="Times New Roman" w:hAnsi="Times New Roman"/>
                <w:b/>
              </w:rPr>
              <w:t xml:space="preserve">«ИСПОЛНИТЕЛЬ» </w:t>
            </w:r>
          </w:p>
          <w:p w:rsidR="006905CC" w:rsidRPr="00CF4476" w:rsidRDefault="006905CC" w:rsidP="00C55552">
            <w:pPr>
              <w:spacing w:after="160" w:line="259" w:lineRule="auto"/>
              <w:rPr>
                <w:rFonts w:eastAsiaTheme="minorHAnsi"/>
                <w:sz w:val="20"/>
                <w:szCs w:val="20"/>
                <w:lang w:eastAsia="en-US"/>
              </w:rPr>
            </w:pPr>
          </w:p>
          <w:p w:rsidR="006905CC" w:rsidRPr="00CF4476" w:rsidRDefault="006905CC" w:rsidP="00C55552">
            <w:pPr>
              <w:spacing w:after="160" w:line="259" w:lineRule="auto"/>
              <w:rPr>
                <w:b/>
                <w:sz w:val="20"/>
                <w:szCs w:val="20"/>
              </w:rPr>
            </w:pPr>
          </w:p>
        </w:tc>
        <w:tc>
          <w:tcPr>
            <w:tcW w:w="6241" w:type="dxa"/>
          </w:tcPr>
          <w:p w:rsidR="006905CC" w:rsidRPr="00CF4476" w:rsidRDefault="006905CC" w:rsidP="00C55552">
            <w:pPr>
              <w:pStyle w:val="ad"/>
              <w:rPr>
                <w:rFonts w:ascii="Times New Roman" w:hAnsi="Times New Roman"/>
                <w:b/>
              </w:rPr>
            </w:pPr>
            <w:r w:rsidRPr="00CF4476">
              <w:rPr>
                <w:rFonts w:ascii="Times New Roman" w:hAnsi="Times New Roman"/>
                <w:b/>
              </w:rPr>
              <w:t xml:space="preserve">«ЗАКАЗЧИК» </w:t>
            </w:r>
          </w:p>
          <w:p w:rsidR="006905CC" w:rsidRPr="00CF4476" w:rsidRDefault="006905CC" w:rsidP="00C55552">
            <w:pPr>
              <w:pStyle w:val="ad"/>
            </w:pPr>
            <w:r w:rsidRPr="00CF4476">
              <w:t xml:space="preserve"> </w:t>
            </w: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p w:rsidR="006905CC" w:rsidRPr="00CF4476" w:rsidRDefault="006905CC" w:rsidP="00C55552">
            <w:pPr>
              <w:pStyle w:val="ad"/>
            </w:pPr>
          </w:p>
        </w:tc>
      </w:tr>
    </w:tbl>
    <w:p w:rsidR="006905CC" w:rsidRPr="00CF4476" w:rsidRDefault="006905CC" w:rsidP="006905CC">
      <w:pPr>
        <w:pStyle w:val="ad"/>
        <w:spacing w:before="119" w:after="119"/>
        <w:jc w:val="center"/>
        <w:rPr>
          <w:rFonts w:ascii="Times New Roman" w:hAnsi="Times New Roman"/>
          <w:b/>
          <w:bCs/>
          <w:color w:val="000000"/>
        </w:rPr>
      </w:pPr>
      <w:r w:rsidRPr="00CF4476">
        <w:rPr>
          <w:rFonts w:ascii="Times New Roman" w:hAnsi="Times New Roman"/>
          <w:b/>
          <w:bCs/>
          <w:color w:val="000000"/>
        </w:rPr>
        <w:t>10.</w:t>
      </w:r>
      <w:r w:rsidRPr="00CF4476">
        <w:rPr>
          <w:rFonts w:ascii="Times New Roman" w:hAnsi="Times New Roman"/>
          <w:b/>
          <w:bCs/>
          <w:color w:val="000000"/>
          <w:lang w:val="en-US"/>
        </w:rPr>
        <w:t xml:space="preserve"> </w:t>
      </w:r>
      <w:r w:rsidRPr="00CF4476">
        <w:rPr>
          <w:rFonts w:ascii="Times New Roman" w:hAnsi="Times New Roman"/>
          <w:b/>
          <w:bCs/>
          <w:color w:val="000000"/>
        </w:rPr>
        <w:t>ПОДПИСИ СТОРОН</w:t>
      </w:r>
    </w:p>
    <w:tbl>
      <w:tblPr>
        <w:tblW w:w="0" w:type="auto"/>
        <w:tblLayout w:type="fixed"/>
        <w:tblLook w:val="0000"/>
      </w:tblPr>
      <w:tblGrid>
        <w:gridCol w:w="4784"/>
        <w:gridCol w:w="5260"/>
      </w:tblGrid>
      <w:tr w:rsidR="006905CC" w:rsidRPr="00CF4476" w:rsidTr="00C55552">
        <w:trPr>
          <w:trHeight w:val="480"/>
        </w:trPr>
        <w:tc>
          <w:tcPr>
            <w:tcW w:w="4784" w:type="dxa"/>
          </w:tcPr>
          <w:p w:rsidR="006905CC" w:rsidRPr="00CF4476" w:rsidRDefault="006905CC" w:rsidP="00C55552">
            <w:pPr>
              <w:pStyle w:val="18"/>
              <w:rPr>
                <w:b/>
                <w:bCs/>
                <w:sz w:val="20"/>
                <w:szCs w:val="20"/>
              </w:rPr>
            </w:pPr>
            <w:r w:rsidRPr="00CF4476">
              <w:rPr>
                <w:b/>
                <w:bCs/>
                <w:sz w:val="20"/>
                <w:szCs w:val="20"/>
              </w:rPr>
              <w:t xml:space="preserve">«ИСПОЛНИТЕЛЬ» </w:t>
            </w:r>
          </w:p>
          <w:p w:rsidR="006905CC" w:rsidRPr="00CF4476" w:rsidRDefault="006905CC" w:rsidP="00C55552">
            <w:pPr>
              <w:pStyle w:val="18"/>
              <w:rPr>
                <w:b/>
                <w:bCs/>
                <w:sz w:val="20"/>
                <w:szCs w:val="20"/>
              </w:rPr>
            </w:pPr>
            <w:r w:rsidRPr="00CF4476">
              <w:rPr>
                <w:rFonts w:eastAsiaTheme="minorHAnsi"/>
                <w:b/>
                <w:sz w:val="20"/>
                <w:szCs w:val="20"/>
                <w:lang w:eastAsia="en-US"/>
              </w:rPr>
              <w:t>____________________</w:t>
            </w:r>
          </w:p>
          <w:p w:rsidR="006905CC" w:rsidRPr="00CF4476" w:rsidRDefault="006905CC" w:rsidP="00C55552">
            <w:pPr>
              <w:pStyle w:val="18"/>
              <w:rPr>
                <w:sz w:val="20"/>
                <w:szCs w:val="20"/>
              </w:rPr>
            </w:pPr>
          </w:p>
        </w:tc>
        <w:tc>
          <w:tcPr>
            <w:tcW w:w="5260" w:type="dxa"/>
          </w:tcPr>
          <w:p w:rsidR="006905CC" w:rsidRPr="00CF4476" w:rsidRDefault="006905CC" w:rsidP="00C55552">
            <w:pPr>
              <w:pStyle w:val="18"/>
              <w:rPr>
                <w:b/>
                <w:bCs/>
                <w:sz w:val="20"/>
                <w:szCs w:val="20"/>
              </w:rPr>
            </w:pPr>
            <w:r w:rsidRPr="00CF4476">
              <w:rPr>
                <w:b/>
                <w:bCs/>
                <w:sz w:val="20"/>
                <w:szCs w:val="20"/>
              </w:rPr>
              <w:t xml:space="preserve">«ЗАКАЗЧИК» </w:t>
            </w:r>
          </w:p>
          <w:p w:rsidR="006905CC" w:rsidRPr="00CF4476" w:rsidRDefault="006905CC" w:rsidP="00C55552">
            <w:pPr>
              <w:pStyle w:val="18"/>
              <w:rPr>
                <w:sz w:val="20"/>
                <w:szCs w:val="20"/>
              </w:rPr>
            </w:pPr>
          </w:p>
          <w:p w:rsidR="006905CC" w:rsidRPr="00CF4476" w:rsidRDefault="006905CC" w:rsidP="00C55552">
            <w:pPr>
              <w:pStyle w:val="18"/>
              <w:rPr>
                <w:sz w:val="20"/>
                <w:szCs w:val="20"/>
              </w:rPr>
            </w:pPr>
          </w:p>
          <w:p w:rsidR="006905CC" w:rsidRPr="00CF4476" w:rsidRDefault="006905CC" w:rsidP="00C55552">
            <w:pPr>
              <w:pStyle w:val="18"/>
              <w:rPr>
                <w:sz w:val="20"/>
                <w:szCs w:val="20"/>
              </w:rPr>
            </w:pPr>
          </w:p>
          <w:p w:rsidR="006905CC" w:rsidRPr="00CF4476" w:rsidRDefault="006905CC" w:rsidP="00C55552">
            <w:pPr>
              <w:pStyle w:val="18"/>
              <w:rPr>
                <w:sz w:val="20"/>
                <w:szCs w:val="20"/>
              </w:rPr>
            </w:pPr>
          </w:p>
          <w:p w:rsidR="006905CC" w:rsidRPr="00CF4476" w:rsidRDefault="006905CC" w:rsidP="00C55552">
            <w:pPr>
              <w:pStyle w:val="18"/>
              <w:rPr>
                <w:sz w:val="20"/>
                <w:szCs w:val="20"/>
              </w:rPr>
            </w:pPr>
            <w:r w:rsidRPr="00CF4476">
              <w:rPr>
                <w:sz w:val="20"/>
                <w:szCs w:val="20"/>
              </w:rPr>
              <w:t xml:space="preserve"> </w:t>
            </w:r>
          </w:p>
        </w:tc>
      </w:tr>
    </w:tbl>
    <w:p w:rsidR="006905CC" w:rsidRPr="00CF4476" w:rsidRDefault="006905CC" w:rsidP="006905CC">
      <w:pPr>
        <w:pStyle w:val="18"/>
        <w:jc w:val="center"/>
        <w:rPr>
          <w:b/>
          <w:bCs/>
          <w:sz w:val="20"/>
          <w:szCs w:val="20"/>
        </w:rPr>
      </w:pPr>
    </w:p>
    <w:p w:rsidR="006905CC" w:rsidRPr="00CF4476" w:rsidRDefault="006905CC">
      <w:pPr>
        <w:widowControl/>
        <w:autoSpaceDE/>
        <w:autoSpaceDN/>
        <w:adjustRightInd/>
        <w:rPr>
          <w:b/>
          <w:bCs/>
          <w:sz w:val="20"/>
          <w:szCs w:val="20"/>
        </w:rPr>
      </w:pPr>
      <w:r w:rsidRPr="00CF4476">
        <w:rPr>
          <w:b/>
          <w:bCs/>
          <w:sz w:val="20"/>
          <w:szCs w:val="20"/>
        </w:rPr>
        <w:br w:type="page"/>
      </w:r>
    </w:p>
    <w:p w:rsidR="006905CC" w:rsidRPr="00CF4476" w:rsidRDefault="006905CC" w:rsidP="006905CC">
      <w:pPr>
        <w:pStyle w:val="18"/>
        <w:jc w:val="center"/>
        <w:rPr>
          <w:b/>
          <w:bCs/>
          <w:sz w:val="20"/>
          <w:szCs w:val="20"/>
        </w:rPr>
      </w:pPr>
      <w:r w:rsidRPr="00CF4476">
        <w:rPr>
          <w:b/>
          <w:bCs/>
          <w:sz w:val="20"/>
          <w:szCs w:val="20"/>
        </w:rPr>
        <w:lastRenderedPageBreak/>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t>Приложение № 1</w:t>
      </w:r>
    </w:p>
    <w:p w:rsidR="006905CC" w:rsidRPr="00CF4476" w:rsidRDefault="006905CC" w:rsidP="006905CC">
      <w:pPr>
        <w:pStyle w:val="18"/>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 xml:space="preserve">к Договору №  </w:t>
      </w:r>
    </w:p>
    <w:p w:rsidR="006905CC" w:rsidRPr="00CF4476" w:rsidRDefault="007C436B" w:rsidP="006905CC">
      <w:pPr>
        <w:pStyle w:val="18"/>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006905CC" w:rsidRPr="00CF4476">
        <w:rPr>
          <w:sz w:val="20"/>
          <w:szCs w:val="20"/>
        </w:rPr>
        <w:tab/>
        <w:t>от «    »           2016 года.</w:t>
      </w:r>
    </w:p>
    <w:p w:rsidR="006905CC" w:rsidRPr="00CF4476" w:rsidRDefault="006905CC" w:rsidP="006905CC">
      <w:pPr>
        <w:jc w:val="center"/>
        <w:rPr>
          <w:sz w:val="20"/>
          <w:szCs w:val="20"/>
        </w:rPr>
      </w:pPr>
    </w:p>
    <w:p w:rsidR="006905CC" w:rsidRPr="00CF4476" w:rsidRDefault="007C436B" w:rsidP="006905CC">
      <w:pPr>
        <w:jc w:val="center"/>
        <w:rPr>
          <w:b/>
          <w:sz w:val="20"/>
          <w:szCs w:val="20"/>
        </w:rPr>
      </w:pPr>
      <w:r w:rsidRPr="00CF4476">
        <w:rPr>
          <w:b/>
          <w:sz w:val="20"/>
          <w:szCs w:val="20"/>
        </w:rPr>
        <w:t>ТЕХНИЧЕСКОЕ ЗАДАНИЕ</w:t>
      </w:r>
    </w:p>
    <w:p w:rsidR="007C436B" w:rsidRPr="00CF4476" w:rsidRDefault="007C436B" w:rsidP="006905CC">
      <w:pPr>
        <w:jc w:val="center"/>
        <w:rPr>
          <w:b/>
          <w:sz w:val="20"/>
          <w:szCs w:val="20"/>
        </w:rPr>
      </w:pPr>
      <w:r w:rsidRPr="00CF4476">
        <w:rPr>
          <w:b/>
          <w:sz w:val="20"/>
          <w:szCs w:val="20"/>
        </w:rPr>
        <w:t>(См. Приложение№1 к Документации запроса предложений)</w:t>
      </w:r>
    </w:p>
    <w:p w:rsidR="006905CC" w:rsidRPr="00CF4476" w:rsidRDefault="006905CC" w:rsidP="006905CC">
      <w:pPr>
        <w:tabs>
          <w:tab w:val="left" w:pos="540"/>
        </w:tabs>
        <w:spacing w:line="276" w:lineRule="auto"/>
        <w:jc w:val="center"/>
        <w:rPr>
          <w:b/>
          <w:sz w:val="20"/>
          <w:szCs w:val="20"/>
        </w:rPr>
      </w:pPr>
    </w:p>
    <w:p w:rsidR="006905CC" w:rsidRPr="00CF4476" w:rsidRDefault="006905CC" w:rsidP="006905CC">
      <w:pPr>
        <w:tabs>
          <w:tab w:val="left" w:pos="540"/>
        </w:tabs>
        <w:spacing w:line="276" w:lineRule="auto"/>
        <w:jc w:val="center"/>
        <w:rPr>
          <w:b/>
          <w:sz w:val="20"/>
          <w:szCs w:val="20"/>
        </w:rPr>
      </w:pPr>
    </w:p>
    <w:p w:rsidR="006905CC" w:rsidRPr="00CF4476" w:rsidRDefault="006905CC" w:rsidP="006905CC">
      <w:pPr>
        <w:tabs>
          <w:tab w:val="left" w:pos="540"/>
        </w:tabs>
        <w:spacing w:line="276" w:lineRule="auto"/>
        <w:jc w:val="center"/>
        <w:rPr>
          <w:b/>
          <w:sz w:val="20"/>
          <w:szCs w:val="20"/>
        </w:rPr>
      </w:pPr>
    </w:p>
    <w:p w:rsidR="006905CC" w:rsidRPr="00CF4476" w:rsidRDefault="006905CC" w:rsidP="006905CC">
      <w:pPr>
        <w:tabs>
          <w:tab w:val="left" w:pos="540"/>
        </w:tabs>
        <w:spacing w:line="276" w:lineRule="auto"/>
        <w:jc w:val="center"/>
        <w:rPr>
          <w:b/>
          <w:sz w:val="20"/>
          <w:szCs w:val="20"/>
        </w:rPr>
      </w:pPr>
    </w:p>
    <w:p w:rsidR="007C436B" w:rsidRPr="00CF4476" w:rsidRDefault="007C436B" w:rsidP="007C436B">
      <w:pPr>
        <w:pStyle w:val="ad"/>
        <w:spacing w:before="119" w:after="119"/>
        <w:jc w:val="center"/>
        <w:rPr>
          <w:rFonts w:ascii="Times New Roman" w:hAnsi="Times New Roman"/>
          <w:b/>
          <w:bCs/>
          <w:color w:val="000000"/>
        </w:rPr>
      </w:pPr>
      <w:r w:rsidRPr="00CF4476">
        <w:rPr>
          <w:rFonts w:ascii="Times New Roman" w:hAnsi="Times New Roman"/>
          <w:b/>
          <w:bCs/>
          <w:color w:val="000000"/>
        </w:rPr>
        <w:t>10.</w:t>
      </w:r>
      <w:r w:rsidRPr="00CF4476">
        <w:rPr>
          <w:rFonts w:ascii="Times New Roman" w:hAnsi="Times New Roman"/>
          <w:b/>
          <w:bCs/>
          <w:color w:val="000000"/>
          <w:lang w:val="en-US"/>
        </w:rPr>
        <w:t xml:space="preserve"> </w:t>
      </w:r>
      <w:r w:rsidRPr="00CF4476">
        <w:rPr>
          <w:rFonts w:ascii="Times New Roman" w:hAnsi="Times New Roman"/>
          <w:b/>
          <w:bCs/>
          <w:color w:val="000000"/>
        </w:rPr>
        <w:t>ПОДПИСИ СТОРОН</w:t>
      </w:r>
    </w:p>
    <w:tbl>
      <w:tblPr>
        <w:tblW w:w="0" w:type="auto"/>
        <w:tblLayout w:type="fixed"/>
        <w:tblLook w:val="0000"/>
      </w:tblPr>
      <w:tblGrid>
        <w:gridCol w:w="4784"/>
        <w:gridCol w:w="5260"/>
      </w:tblGrid>
      <w:tr w:rsidR="007C436B" w:rsidRPr="00CF4476" w:rsidTr="00481536">
        <w:trPr>
          <w:trHeight w:val="480"/>
        </w:trPr>
        <w:tc>
          <w:tcPr>
            <w:tcW w:w="4784" w:type="dxa"/>
          </w:tcPr>
          <w:p w:rsidR="007C436B" w:rsidRPr="00CF4476" w:rsidRDefault="007C436B" w:rsidP="00481536">
            <w:pPr>
              <w:pStyle w:val="18"/>
              <w:rPr>
                <w:b/>
                <w:bCs/>
                <w:sz w:val="20"/>
                <w:szCs w:val="20"/>
              </w:rPr>
            </w:pPr>
            <w:r w:rsidRPr="00CF4476">
              <w:rPr>
                <w:b/>
                <w:bCs/>
                <w:sz w:val="20"/>
                <w:szCs w:val="20"/>
              </w:rPr>
              <w:t xml:space="preserve">«ИСПОЛНИТЕЛЬ» </w:t>
            </w:r>
          </w:p>
          <w:p w:rsidR="007C436B" w:rsidRPr="00CF4476" w:rsidRDefault="007C436B" w:rsidP="00481536">
            <w:pPr>
              <w:pStyle w:val="18"/>
              <w:rPr>
                <w:b/>
                <w:bCs/>
                <w:sz w:val="20"/>
                <w:szCs w:val="20"/>
              </w:rPr>
            </w:pPr>
            <w:r w:rsidRPr="00CF4476">
              <w:rPr>
                <w:rFonts w:eastAsiaTheme="minorHAnsi"/>
                <w:b/>
                <w:sz w:val="20"/>
                <w:szCs w:val="20"/>
                <w:lang w:eastAsia="en-US"/>
              </w:rPr>
              <w:t>____________________</w:t>
            </w:r>
          </w:p>
          <w:p w:rsidR="007C436B" w:rsidRPr="00CF4476" w:rsidRDefault="007C436B" w:rsidP="00481536">
            <w:pPr>
              <w:pStyle w:val="18"/>
              <w:rPr>
                <w:sz w:val="20"/>
                <w:szCs w:val="20"/>
              </w:rPr>
            </w:pPr>
          </w:p>
        </w:tc>
        <w:tc>
          <w:tcPr>
            <w:tcW w:w="5260" w:type="dxa"/>
          </w:tcPr>
          <w:p w:rsidR="007C436B" w:rsidRPr="00CF4476" w:rsidRDefault="007C436B" w:rsidP="00481536">
            <w:pPr>
              <w:pStyle w:val="18"/>
              <w:rPr>
                <w:b/>
                <w:bCs/>
                <w:sz w:val="20"/>
                <w:szCs w:val="20"/>
              </w:rPr>
            </w:pPr>
            <w:r w:rsidRPr="00CF4476">
              <w:rPr>
                <w:b/>
                <w:bCs/>
                <w:sz w:val="20"/>
                <w:szCs w:val="20"/>
              </w:rPr>
              <w:t xml:space="preserve">«ЗАКАЗЧИК» </w:t>
            </w:r>
          </w:p>
          <w:p w:rsidR="007C436B" w:rsidRPr="00CF4476" w:rsidRDefault="007C436B" w:rsidP="00481536">
            <w:pPr>
              <w:pStyle w:val="18"/>
              <w:rPr>
                <w:sz w:val="20"/>
                <w:szCs w:val="20"/>
              </w:rPr>
            </w:pPr>
          </w:p>
          <w:p w:rsidR="007C436B" w:rsidRPr="00CF4476" w:rsidRDefault="007C436B" w:rsidP="00481536">
            <w:pPr>
              <w:pStyle w:val="18"/>
              <w:rPr>
                <w:sz w:val="20"/>
                <w:szCs w:val="20"/>
              </w:rPr>
            </w:pPr>
          </w:p>
          <w:p w:rsidR="007C436B" w:rsidRPr="00CF4476" w:rsidRDefault="007C436B" w:rsidP="00481536">
            <w:pPr>
              <w:pStyle w:val="18"/>
              <w:rPr>
                <w:sz w:val="20"/>
                <w:szCs w:val="20"/>
              </w:rPr>
            </w:pPr>
          </w:p>
          <w:p w:rsidR="007C436B" w:rsidRPr="00CF4476" w:rsidRDefault="007C436B" w:rsidP="00481536">
            <w:pPr>
              <w:pStyle w:val="18"/>
              <w:rPr>
                <w:sz w:val="20"/>
                <w:szCs w:val="20"/>
              </w:rPr>
            </w:pPr>
          </w:p>
          <w:p w:rsidR="007C436B" w:rsidRPr="00CF4476" w:rsidRDefault="007C436B" w:rsidP="00481536">
            <w:pPr>
              <w:pStyle w:val="18"/>
              <w:rPr>
                <w:sz w:val="20"/>
                <w:szCs w:val="20"/>
              </w:rPr>
            </w:pPr>
            <w:r w:rsidRPr="00CF4476">
              <w:rPr>
                <w:sz w:val="20"/>
                <w:szCs w:val="20"/>
              </w:rPr>
              <w:t xml:space="preserve"> </w:t>
            </w:r>
          </w:p>
        </w:tc>
      </w:tr>
    </w:tbl>
    <w:p w:rsidR="006905CC" w:rsidRPr="00CF4476" w:rsidRDefault="006905CC" w:rsidP="006905CC">
      <w:pPr>
        <w:tabs>
          <w:tab w:val="left" w:pos="540"/>
        </w:tabs>
        <w:spacing w:line="276" w:lineRule="auto"/>
        <w:jc w:val="center"/>
        <w:rPr>
          <w:b/>
          <w:sz w:val="20"/>
          <w:szCs w:val="20"/>
        </w:rPr>
      </w:pPr>
    </w:p>
    <w:p w:rsidR="006905CC" w:rsidRPr="00CF4476" w:rsidRDefault="006905CC">
      <w:pPr>
        <w:widowControl/>
        <w:autoSpaceDE/>
        <w:autoSpaceDN/>
        <w:adjustRightInd/>
        <w:rPr>
          <w:b/>
          <w:sz w:val="20"/>
          <w:szCs w:val="20"/>
        </w:rPr>
      </w:pPr>
      <w:r w:rsidRPr="00CF4476">
        <w:rPr>
          <w:b/>
          <w:sz w:val="20"/>
          <w:szCs w:val="20"/>
        </w:rPr>
        <w:br w:type="page"/>
      </w:r>
    </w:p>
    <w:p w:rsidR="006905CC" w:rsidRPr="00CF4476" w:rsidRDefault="006905CC" w:rsidP="006905CC">
      <w:pPr>
        <w:pStyle w:val="18"/>
        <w:jc w:val="center"/>
        <w:rPr>
          <w:b/>
          <w:bCs/>
          <w:sz w:val="20"/>
          <w:szCs w:val="20"/>
        </w:rPr>
      </w:pPr>
      <w:r w:rsidRPr="00CF4476">
        <w:rPr>
          <w:b/>
          <w:bCs/>
          <w:sz w:val="20"/>
          <w:szCs w:val="20"/>
        </w:rPr>
        <w:lastRenderedPageBreak/>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t>Приложение № 2</w:t>
      </w:r>
    </w:p>
    <w:p w:rsidR="006905CC" w:rsidRPr="00CF4476" w:rsidRDefault="006905CC" w:rsidP="006905CC">
      <w:pPr>
        <w:pStyle w:val="18"/>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 xml:space="preserve">к Договору №  </w:t>
      </w:r>
    </w:p>
    <w:p w:rsidR="006905CC" w:rsidRPr="00CF4476" w:rsidRDefault="006905CC" w:rsidP="006905CC">
      <w:pPr>
        <w:pStyle w:val="18"/>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от «    »           2016г.</w:t>
      </w:r>
    </w:p>
    <w:p w:rsidR="006905CC" w:rsidRPr="00CF4476" w:rsidRDefault="006905CC" w:rsidP="006905CC">
      <w:pPr>
        <w:pStyle w:val="18"/>
        <w:rPr>
          <w:sz w:val="20"/>
          <w:szCs w:val="20"/>
        </w:rPr>
      </w:pPr>
    </w:p>
    <w:p w:rsidR="006905CC" w:rsidRPr="00CF4476" w:rsidRDefault="006905CC" w:rsidP="006905CC">
      <w:pPr>
        <w:pStyle w:val="affffd"/>
        <w:rPr>
          <w:rFonts w:ascii="Arial" w:hAnsi="Arial"/>
          <w:b/>
          <w:bCs/>
        </w:rPr>
      </w:pPr>
    </w:p>
    <w:p w:rsidR="006905CC" w:rsidRPr="00CF4476" w:rsidRDefault="006905CC" w:rsidP="006905CC">
      <w:pPr>
        <w:pStyle w:val="affffd"/>
        <w:jc w:val="center"/>
        <w:rPr>
          <w:rFonts w:ascii="Arial" w:hAnsi="Arial"/>
        </w:rPr>
      </w:pPr>
    </w:p>
    <w:p w:rsidR="006905CC" w:rsidRPr="00CF4476" w:rsidRDefault="006905CC" w:rsidP="006905CC">
      <w:pPr>
        <w:pStyle w:val="18"/>
        <w:jc w:val="center"/>
        <w:rPr>
          <w:b/>
          <w:bCs/>
          <w:sz w:val="20"/>
          <w:szCs w:val="20"/>
        </w:rPr>
      </w:pPr>
      <w:r w:rsidRPr="00CF4476">
        <w:rPr>
          <w:b/>
          <w:bCs/>
          <w:sz w:val="20"/>
          <w:szCs w:val="20"/>
        </w:rPr>
        <w:t xml:space="preserve">Акт о выставлении поста охраны на объекте </w:t>
      </w:r>
    </w:p>
    <w:p w:rsidR="006905CC" w:rsidRPr="00CF4476" w:rsidRDefault="006905CC" w:rsidP="006905CC">
      <w:pPr>
        <w:ind w:firstLine="709"/>
        <w:jc w:val="both"/>
        <w:rPr>
          <w:color w:val="000000"/>
          <w:sz w:val="20"/>
          <w:szCs w:val="20"/>
        </w:rPr>
      </w:pPr>
    </w:p>
    <w:p w:rsidR="006905CC" w:rsidRPr="00CF4476" w:rsidRDefault="006905CC" w:rsidP="006905CC">
      <w:pPr>
        <w:ind w:firstLine="709"/>
        <w:jc w:val="both"/>
        <w:rPr>
          <w:color w:val="000000"/>
          <w:sz w:val="20"/>
          <w:szCs w:val="20"/>
        </w:rPr>
      </w:pPr>
    </w:p>
    <w:p w:rsidR="006905CC" w:rsidRPr="00CF4476" w:rsidRDefault="006905CC" w:rsidP="006905CC">
      <w:pPr>
        <w:pStyle w:val="ad"/>
        <w:ind w:right="-1"/>
        <w:rPr>
          <w:rFonts w:ascii="Times New Roman" w:hAnsi="Times New Roman"/>
        </w:rPr>
      </w:pPr>
      <w:r w:rsidRPr="00CF4476">
        <w:rPr>
          <w:rFonts w:ascii="Times New Roman" w:hAnsi="Times New Roman"/>
          <w:b/>
        </w:rPr>
        <w:t>Государственное унитарное предприятие Республики Крым «Санаторно-оздоровительный комплекс «</w:t>
      </w:r>
      <w:proofErr w:type="spellStart"/>
      <w:r w:rsidRPr="00CF4476">
        <w:rPr>
          <w:rFonts w:ascii="Times New Roman" w:hAnsi="Times New Roman"/>
          <w:b/>
        </w:rPr>
        <w:t>Руссия</w:t>
      </w:r>
      <w:proofErr w:type="spellEnd"/>
      <w:r w:rsidRPr="00CF4476">
        <w:rPr>
          <w:rFonts w:ascii="Times New Roman" w:hAnsi="Times New Roman"/>
          <w:b/>
        </w:rPr>
        <w:t>»</w:t>
      </w:r>
      <w:r w:rsidRPr="00CF4476">
        <w:rPr>
          <w:rFonts w:ascii="Times New Roman" w:hAnsi="Times New Roman"/>
        </w:rPr>
        <w:t>, в лице генерального директора Коваленко Валерия Владимировича, действующего на основании Устава, именуемое в дальнейшем «Заказчик» и</w:t>
      </w:r>
    </w:p>
    <w:p w:rsidR="006905CC" w:rsidRPr="00CF4476" w:rsidRDefault="006905CC" w:rsidP="006905CC">
      <w:pPr>
        <w:ind w:firstLine="709"/>
        <w:jc w:val="both"/>
        <w:rPr>
          <w:color w:val="000000"/>
          <w:sz w:val="20"/>
          <w:szCs w:val="20"/>
        </w:rPr>
      </w:pPr>
      <w:r w:rsidRPr="00CF4476">
        <w:rPr>
          <w:rFonts w:eastAsiaTheme="minorEastAsia"/>
          <w:sz w:val="20"/>
          <w:szCs w:val="20"/>
        </w:rPr>
        <w:t>___________________________________________________________________</w:t>
      </w:r>
      <w:r w:rsidRPr="00CF4476">
        <w:rPr>
          <w:sz w:val="20"/>
          <w:szCs w:val="20"/>
        </w:rPr>
        <w:t xml:space="preserve"> с другой стороны</w:t>
      </w:r>
      <w:r w:rsidRPr="00CF4476">
        <w:rPr>
          <w:color w:val="FF0000"/>
          <w:sz w:val="20"/>
          <w:szCs w:val="20"/>
        </w:rPr>
        <w:t xml:space="preserve">, </w:t>
      </w:r>
      <w:r w:rsidRPr="00CF4476">
        <w:rPr>
          <w:color w:val="000000"/>
          <w:sz w:val="20"/>
          <w:szCs w:val="20"/>
        </w:rPr>
        <w:t xml:space="preserve">совместно именуемые «Стороны», в соответствии с условиями и во исполнение Договора на оказание охранных услуг №____ от "___"_________ _____ г.  составили: </w:t>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083"/>
          <w:tab w:val="left" w:pos="5042"/>
          <w:tab w:val="left" w:pos="6001"/>
          <w:tab w:val="left" w:pos="6960"/>
          <w:tab w:val="left" w:pos="7919"/>
          <w:tab w:val="left" w:pos="8878"/>
          <w:tab w:val="left" w:pos="9837"/>
          <w:tab w:val="left" w:pos="10796"/>
          <w:tab w:val="left" w:pos="11755"/>
          <w:tab w:val="left" w:pos="12714"/>
        </w:tabs>
        <w:spacing w:before="120"/>
        <w:ind w:left="284"/>
        <w:jc w:val="both"/>
        <w:rPr>
          <w:rFonts w:ascii="Times New Roman" w:hAnsi="Times New Roman"/>
          <w:b/>
        </w:rPr>
      </w:pPr>
      <w:r w:rsidRPr="00CF4476">
        <w:rPr>
          <w:rFonts w:ascii="Times New Roman" w:hAnsi="Times New Roman"/>
          <w:b/>
        </w:rPr>
        <w:t>настоящий акт о нижеследующем:</w:t>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072"/>
          <w:tab w:val="left" w:pos="5031"/>
          <w:tab w:val="left" w:pos="5990"/>
          <w:tab w:val="left" w:pos="6949"/>
          <w:tab w:val="left" w:pos="7908"/>
          <w:tab w:val="left" w:pos="8867"/>
          <w:tab w:val="left" w:pos="9826"/>
          <w:tab w:val="left" w:pos="10785"/>
          <w:tab w:val="left" w:pos="11744"/>
          <w:tab w:val="left" w:pos="12703"/>
        </w:tabs>
        <w:spacing w:before="120"/>
        <w:ind w:left="283" w:hanging="283"/>
        <w:jc w:val="both"/>
        <w:rPr>
          <w:rFonts w:ascii="Times New Roman" w:hAnsi="Times New Roman"/>
        </w:rPr>
      </w:pPr>
      <w:r w:rsidRPr="00CF4476">
        <w:rPr>
          <w:rFonts w:ascii="Times New Roman" w:hAnsi="Times New Roman"/>
        </w:rPr>
        <w:t xml:space="preserve">   1. Для охраны объекта Заказчика выставляется 3 (три) поста  охраны из числа сотрудников организации - Исполнителя в количестве 3 (три) человека. Время работы охранников:</w:t>
      </w:r>
      <w:r w:rsidRPr="00CF4476">
        <w:rPr>
          <w:rFonts w:ascii="Times New Roman" w:hAnsi="Times New Roman"/>
        </w:rPr>
        <w:br/>
        <w:t>- круглосуточно с 8-00 до 8-00 часов на  посту (включая: рабочие, выходные и праздничные дни).</w:t>
      </w:r>
      <w:r w:rsidRPr="00CF4476">
        <w:rPr>
          <w:rFonts w:ascii="Times New Roman" w:hAnsi="Times New Roman"/>
        </w:rPr>
        <w:tab/>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072"/>
          <w:tab w:val="left" w:pos="5031"/>
          <w:tab w:val="left" w:pos="5990"/>
          <w:tab w:val="left" w:pos="6949"/>
          <w:tab w:val="left" w:pos="7908"/>
          <w:tab w:val="left" w:pos="8867"/>
          <w:tab w:val="left" w:pos="9826"/>
          <w:tab w:val="left" w:pos="10785"/>
          <w:tab w:val="left" w:pos="11744"/>
          <w:tab w:val="left" w:pos="12703"/>
        </w:tabs>
        <w:ind w:left="283" w:hanging="283"/>
        <w:jc w:val="both"/>
        <w:rPr>
          <w:rFonts w:ascii="Times New Roman" w:hAnsi="Times New Roman"/>
        </w:rPr>
      </w:pPr>
      <w:r w:rsidRPr="00CF4476">
        <w:rPr>
          <w:rFonts w:ascii="Times New Roman" w:hAnsi="Times New Roman"/>
        </w:rPr>
        <w:tab/>
        <w:t>- форма одежды сотрудников, несущих службу, - форменный костюм (3 вида: зима, весна-осень, лето).</w:t>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072"/>
          <w:tab w:val="left" w:pos="5031"/>
          <w:tab w:val="left" w:pos="5990"/>
          <w:tab w:val="left" w:pos="6949"/>
          <w:tab w:val="left" w:pos="7908"/>
          <w:tab w:val="left" w:pos="8867"/>
          <w:tab w:val="left" w:pos="9826"/>
          <w:tab w:val="left" w:pos="10785"/>
          <w:tab w:val="left" w:pos="11744"/>
          <w:tab w:val="left" w:pos="12703"/>
        </w:tabs>
        <w:ind w:left="283" w:hanging="283"/>
        <w:jc w:val="both"/>
        <w:rPr>
          <w:rFonts w:ascii="Times New Roman" w:hAnsi="Times New Roman"/>
        </w:rPr>
      </w:pPr>
      <w:r w:rsidRPr="00CF4476">
        <w:rPr>
          <w:rFonts w:ascii="Times New Roman" w:hAnsi="Times New Roman"/>
        </w:rPr>
        <w:tab/>
        <w:t>2. Исполнитель приступает к выполнению своих обязанностей в соответствии с условиями договора на оказание охранных услуг № _____________ от "___"____ ___ г.</w:t>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072"/>
          <w:tab w:val="left" w:pos="5031"/>
          <w:tab w:val="left" w:pos="5990"/>
          <w:tab w:val="left" w:pos="6949"/>
          <w:tab w:val="left" w:pos="7908"/>
          <w:tab w:val="left" w:pos="8867"/>
          <w:tab w:val="left" w:pos="9826"/>
          <w:tab w:val="left" w:pos="10785"/>
          <w:tab w:val="left" w:pos="11744"/>
          <w:tab w:val="left" w:pos="12703"/>
        </w:tabs>
        <w:ind w:left="283" w:hanging="283"/>
        <w:rPr>
          <w:rFonts w:ascii="Times New Roman" w:hAnsi="Times New Roman"/>
        </w:rPr>
      </w:pPr>
      <w:r w:rsidRPr="00CF4476">
        <w:rPr>
          <w:rFonts w:ascii="Times New Roman" w:hAnsi="Times New Roman"/>
        </w:rPr>
        <w:tab/>
        <w:t xml:space="preserve"> с 00 ч. 00 мин. "01" января 2017 года.</w:t>
      </w:r>
      <w:r w:rsidRPr="00CF4476">
        <w:rPr>
          <w:rFonts w:ascii="Times New Roman" w:hAnsi="Times New Roman"/>
        </w:rPr>
        <w:br/>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Times New Roman" w:hAnsi="Times New Roman"/>
        </w:rPr>
      </w:pPr>
      <w:r w:rsidRPr="00CF4476">
        <w:rPr>
          <w:rFonts w:ascii="Times New Roman" w:hAnsi="Times New Roman"/>
        </w:rPr>
        <w:br/>
      </w: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tbl>
      <w:tblPr>
        <w:tblW w:w="0" w:type="auto"/>
        <w:tblInd w:w="109" w:type="dxa"/>
        <w:tblLayout w:type="fixed"/>
        <w:tblLook w:val="0000"/>
      </w:tblPr>
      <w:tblGrid>
        <w:gridCol w:w="4676"/>
        <w:gridCol w:w="5260"/>
      </w:tblGrid>
      <w:tr w:rsidR="006905CC" w:rsidRPr="00CF4476" w:rsidTr="00C55552">
        <w:trPr>
          <w:trHeight w:val="795"/>
        </w:trPr>
        <w:tc>
          <w:tcPr>
            <w:tcW w:w="4676" w:type="dxa"/>
          </w:tcPr>
          <w:p w:rsidR="006905CC" w:rsidRPr="00CF4476" w:rsidRDefault="006905CC" w:rsidP="00C55552">
            <w:pPr>
              <w:pStyle w:val="18"/>
              <w:rPr>
                <w:b/>
                <w:bCs/>
                <w:sz w:val="20"/>
                <w:szCs w:val="20"/>
              </w:rPr>
            </w:pPr>
            <w:r w:rsidRPr="00CF4476">
              <w:rPr>
                <w:b/>
                <w:bCs/>
                <w:sz w:val="20"/>
                <w:szCs w:val="20"/>
              </w:rPr>
              <w:t xml:space="preserve">«ИСПОЛНИТЕЛЬ» </w:t>
            </w:r>
          </w:p>
          <w:p w:rsidR="006905CC" w:rsidRPr="00CF4476" w:rsidRDefault="006905CC" w:rsidP="00C55552">
            <w:pPr>
              <w:pStyle w:val="18"/>
              <w:rPr>
                <w:sz w:val="20"/>
                <w:szCs w:val="20"/>
              </w:rPr>
            </w:pPr>
          </w:p>
        </w:tc>
        <w:tc>
          <w:tcPr>
            <w:tcW w:w="5260" w:type="dxa"/>
          </w:tcPr>
          <w:p w:rsidR="006905CC" w:rsidRPr="00CF4476" w:rsidRDefault="006905CC" w:rsidP="00C55552">
            <w:pPr>
              <w:pStyle w:val="18"/>
              <w:rPr>
                <w:b/>
                <w:bCs/>
                <w:sz w:val="20"/>
                <w:szCs w:val="20"/>
              </w:rPr>
            </w:pPr>
            <w:r w:rsidRPr="00CF4476">
              <w:rPr>
                <w:b/>
                <w:bCs/>
                <w:sz w:val="20"/>
                <w:szCs w:val="20"/>
              </w:rPr>
              <w:t xml:space="preserve">«ЗАКАЗЧИК» </w:t>
            </w:r>
          </w:p>
          <w:p w:rsidR="006905CC" w:rsidRPr="00CF4476" w:rsidRDefault="006905CC" w:rsidP="00C55552">
            <w:pPr>
              <w:pStyle w:val="18"/>
              <w:rPr>
                <w:sz w:val="20"/>
                <w:szCs w:val="20"/>
              </w:rPr>
            </w:pPr>
            <w:r w:rsidRPr="00CF4476">
              <w:rPr>
                <w:sz w:val="20"/>
                <w:szCs w:val="20"/>
              </w:rPr>
              <w:t xml:space="preserve"> </w:t>
            </w:r>
          </w:p>
        </w:tc>
      </w:tr>
    </w:tbl>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affff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789"/>
          <w:tab w:val="left" w:pos="4748"/>
          <w:tab w:val="left" w:pos="5707"/>
          <w:tab w:val="left" w:pos="6666"/>
          <w:tab w:val="left" w:pos="7625"/>
          <w:tab w:val="left" w:pos="8584"/>
          <w:tab w:val="left" w:pos="9543"/>
          <w:tab w:val="left" w:pos="10502"/>
          <w:tab w:val="left" w:pos="11461"/>
          <w:tab w:val="left" w:pos="12420"/>
        </w:tabs>
        <w:ind w:left="283" w:hanging="283"/>
        <w:rPr>
          <w:rFonts w:ascii="Arial" w:hAnsi="Arial"/>
        </w:rPr>
      </w:pPr>
    </w:p>
    <w:p w:rsidR="006905CC" w:rsidRPr="00CF4476" w:rsidRDefault="006905CC" w:rsidP="006905CC">
      <w:pPr>
        <w:pStyle w:val="18"/>
        <w:pageBreakBefore/>
        <w:rPr>
          <w:b/>
          <w:bCs/>
          <w:sz w:val="20"/>
          <w:szCs w:val="20"/>
        </w:rPr>
      </w:pPr>
      <w:r w:rsidRPr="00CF4476">
        <w:rPr>
          <w:b/>
          <w:bCs/>
          <w:sz w:val="20"/>
          <w:szCs w:val="20"/>
        </w:rPr>
        <w:lastRenderedPageBreak/>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r>
      <w:r w:rsidRPr="00CF4476">
        <w:rPr>
          <w:b/>
          <w:bCs/>
          <w:sz w:val="20"/>
          <w:szCs w:val="20"/>
        </w:rPr>
        <w:tab/>
        <w:t>Приложение №  3</w:t>
      </w:r>
    </w:p>
    <w:p w:rsidR="006905CC" w:rsidRPr="00CF4476" w:rsidRDefault="006905CC" w:rsidP="006905CC">
      <w:pPr>
        <w:pStyle w:val="18"/>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 xml:space="preserve">к Договору №  </w:t>
      </w:r>
    </w:p>
    <w:p w:rsidR="006905CC" w:rsidRPr="00CF4476" w:rsidRDefault="006905CC" w:rsidP="006905CC">
      <w:pPr>
        <w:pStyle w:val="18"/>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от «    »           2016г.</w:t>
      </w:r>
    </w:p>
    <w:p w:rsidR="006905CC" w:rsidRPr="00CF4476" w:rsidRDefault="006905CC" w:rsidP="006905CC">
      <w:pPr>
        <w:pStyle w:val="18"/>
        <w:rPr>
          <w:sz w:val="20"/>
          <w:szCs w:val="20"/>
        </w:rPr>
      </w:pPr>
    </w:p>
    <w:p w:rsidR="006905CC" w:rsidRPr="00CF4476" w:rsidRDefault="006905CC" w:rsidP="006905CC">
      <w:pPr>
        <w:pStyle w:val="18"/>
        <w:rPr>
          <w:sz w:val="20"/>
          <w:szCs w:val="20"/>
        </w:rPr>
      </w:pPr>
    </w:p>
    <w:p w:rsidR="006905CC" w:rsidRPr="00CF4476" w:rsidRDefault="006905CC" w:rsidP="006905CC">
      <w:pPr>
        <w:pStyle w:val="affffd"/>
        <w:jc w:val="center"/>
        <w:rPr>
          <w:rFonts w:ascii="Arial" w:hAnsi="Arial"/>
          <w:b/>
          <w:bCs/>
        </w:rPr>
      </w:pPr>
    </w:p>
    <w:p w:rsidR="006905CC" w:rsidRPr="00CF4476" w:rsidRDefault="006905CC" w:rsidP="006905CC">
      <w:pPr>
        <w:pStyle w:val="affffd"/>
        <w:jc w:val="center"/>
        <w:rPr>
          <w:rFonts w:ascii="Arial" w:hAnsi="Arial"/>
          <w:b/>
          <w:bCs/>
        </w:rPr>
      </w:pPr>
    </w:p>
    <w:p w:rsidR="006905CC" w:rsidRPr="00CF4476" w:rsidRDefault="006905CC" w:rsidP="006905CC">
      <w:pPr>
        <w:jc w:val="center"/>
        <w:rPr>
          <w:b/>
          <w:bCs/>
          <w:sz w:val="20"/>
          <w:szCs w:val="20"/>
        </w:rPr>
      </w:pPr>
      <w:r w:rsidRPr="00CF4476">
        <w:rPr>
          <w:b/>
          <w:bCs/>
          <w:sz w:val="20"/>
          <w:szCs w:val="20"/>
        </w:rPr>
        <w:t>АКТ №   ___   от __  _____ 2016 г.</w:t>
      </w: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r w:rsidRPr="00CF4476">
        <w:rPr>
          <w:sz w:val="20"/>
          <w:szCs w:val="20"/>
        </w:rPr>
        <w:t>Исполнитель: __________________</w:t>
      </w:r>
    </w:p>
    <w:p w:rsidR="006905CC" w:rsidRPr="00CF4476" w:rsidRDefault="006905CC" w:rsidP="006905CC">
      <w:pPr>
        <w:rPr>
          <w:sz w:val="20"/>
          <w:szCs w:val="20"/>
        </w:rPr>
      </w:pPr>
      <w:r w:rsidRPr="00CF4476">
        <w:rPr>
          <w:sz w:val="20"/>
          <w:szCs w:val="20"/>
        </w:rPr>
        <w:t xml:space="preserve">Заказчик: </w:t>
      </w:r>
    </w:p>
    <w:tbl>
      <w:tblPr>
        <w:tblW w:w="0" w:type="auto"/>
        <w:tblInd w:w="55" w:type="dxa"/>
        <w:tblLayout w:type="fixed"/>
        <w:tblCellMar>
          <w:top w:w="55" w:type="dxa"/>
          <w:left w:w="55" w:type="dxa"/>
          <w:bottom w:w="55" w:type="dxa"/>
          <w:right w:w="55" w:type="dxa"/>
        </w:tblCellMar>
        <w:tblLook w:val="0000"/>
      </w:tblPr>
      <w:tblGrid>
        <w:gridCol w:w="583"/>
        <w:gridCol w:w="3299"/>
        <w:gridCol w:w="1260"/>
        <w:gridCol w:w="840"/>
        <w:gridCol w:w="1590"/>
        <w:gridCol w:w="2118"/>
      </w:tblGrid>
      <w:tr w:rsidR="006905CC" w:rsidRPr="00CF4476" w:rsidTr="00C55552">
        <w:tc>
          <w:tcPr>
            <w:tcW w:w="583" w:type="dxa"/>
            <w:tcBorders>
              <w:top w:val="single" w:sz="1" w:space="0" w:color="000000"/>
              <w:left w:val="single" w:sz="1" w:space="0" w:color="000000"/>
              <w:bottom w:val="single" w:sz="1" w:space="0" w:color="000000"/>
            </w:tcBorders>
          </w:tcPr>
          <w:p w:rsidR="006905CC" w:rsidRPr="00CF4476" w:rsidRDefault="006905CC" w:rsidP="00C55552">
            <w:pPr>
              <w:pStyle w:val="affff5"/>
              <w:jc w:val="center"/>
            </w:pPr>
            <w:r w:rsidRPr="00CF4476">
              <w:t>№</w:t>
            </w:r>
          </w:p>
        </w:tc>
        <w:tc>
          <w:tcPr>
            <w:tcW w:w="3299" w:type="dxa"/>
            <w:tcBorders>
              <w:top w:val="single" w:sz="1" w:space="0" w:color="000000"/>
              <w:left w:val="single" w:sz="1" w:space="0" w:color="000000"/>
              <w:bottom w:val="single" w:sz="1" w:space="0" w:color="000000"/>
            </w:tcBorders>
          </w:tcPr>
          <w:p w:rsidR="006905CC" w:rsidRPr="00CF4476" w:rsidRDefault="006905CC" w:rsidP="00C55552">
            <w:pPr>
              <w:pStyle w:val="affff5"/>
              <w:jc w:val="center"/>
            </w:pPr>
            <w:r w:rsidRPr="00CF4476">
              <w:t>Наименование работ, услуг</w:t>
            </w:r>
          </w:p>
        </w:tc>
        <w:tc>
          <w:tcPr>
            <w:tcW w:w="1260" w:type="dxa"/>
            <w:tcBorders>
              <w:top w:val="single" w:sz="1" w:space="0" w:color="000000"/>
              <w:left w:val="single" w:sz="1" w:space="0" w:color="000000"/>
              <w:bottom w:val="single" w:sz="1" w:space="0" w:color="000000"/>
            </w:tcBorders>
          </w:tcPr>
          <w:p w:rsidR="006905CC" w:rsidRPr="00CF4476" w:rsidRDefault="006905CC" w:rsidP="00C55552">
            <w:pPr>
              <w:pStyle w:val="affff5"/>
              <w:jc w:val="center"/>
            </w:pPr>
            <w:r w:rsidRPr="00CF4476">
              <w:t>Кол-во</w:t>
            </w:r>
          </w:p>
        </w:tc>
        <w:tc>
          <w:tcPr>
            <w:tcW w:w="840" w:type="dxa"/>
            <w:tcBorders>
              <w:top w:val="single" w:sz="1" w:space="0" w:color="000000"/>
              <w:left w:val="single" w:sz="1" w:space="0" w:color="000000"/>
              <w:bottom w:val="single" w:sz="1" w:space="0" w:color="000000"/>
            </w:tcBorders>
          </w:tcPr>
          <w:p w:rsidR="006905CC" w:rsidRPr="00CF4476" w:rsidRDefault="006905CC" w:rsidP="00C55552">
            <w:pPr>
              <w:pStyle w:val="affff5"/>
              <w:jc w:val="center"/>
            </w:pPr>
            <w:r w:rsidRPr="00CF4476">
              <w:t>Ед.</w:t>
            </w:r>
          </w:p>
        </w:tc>
        <w:tc>
          <w:tcPr>
            <w:tcW w:w="1590" w:type="dxa"/>
            <w:tcBorders>
              <w:top w:val="single" w:sz="1" w:space="0" w:color="000000"/>
              <w:left w:val="single" w:sz="1" w:space="0" w:color="000000"/>
              <w:bottom w:val="single" w:sz="1" w:space="0" w:color="000000"/>
            </w:tcBorders>
          </w:tcPr>
          <w:p w:rsidR="006905CC" w:rsidRPr="00CF4476" w:rsidRDefault="006905CC" w:rsidP="00C55552">
            <w:pPr>
              <w:pStyle w:val="affff5"/>
              <w:jc w:val="center"/>
            </w:pPr>
            <w:r w:rsidRPr="00CF4476">
              <w:t>Цена</w:t>
            </w:r>
          </w:p>
        </w:tc>
        <w:tc>
          <w:tcPr>
            <w:tcW w:w="2118" w:type="dxa"/>
            <w:tcBorders>
              <w:top w:val="single" w:sz="1" w:space="0" w:color="000000"/>
              <w:left w:val="single" w:sz="1" w:space="0" w:color="000000"/>
              <w:bottom w:val="single" w:sz="1" w:space="0" w:color="000000"/>
              <w:right w:val="single" w:sz="1" w:space="0" w:color="000000"/>
            </w:tcBorders>
          </w:tcPr>
          <w:p w:rsidR="006905CC" w:rsidRPr="00CF4476" w:rsidRDefault="006905CC" w:rsidP="00C55552">
            <w:pPr>
              <w:pStyle w:val="affff5"/>
              <w:jc w:val="center"/>
            </w:pPr>
            <w:r w:rsidRPr="00CF4476">
              <w:t>Сумма</w:t>
            </w:r>
          </w:p>
        </w:tc>
      </w:tr>
      <w:tr w:rsidR="006905CC" w:rsidRPr="00CF4476" w:rsidTr="00C55552">
        <w:tc>
          <w:tcPr>
            <w:tcW w:w="583" w:type="dxa"/>
            <w:tcBorders>
              <w:left w:val="single" w:sz="1" w:space="0" w:color="000000"/>
              <w:bottom w:val="single" w:sz="1" w:space="0" w:color="000000"/>
            </w:tcBorders>
          </w:tcPr>
          <w:p w:rsidR="006905CC" w:rsidRPr="00CF4476" w:rsidRDefault="006905CC" w:rsidP="00C55552">
            <w:pPr>
              <w:pStyle w:val="affff5"/>
              <w:jc w:val="center"/>
            </w:pPr>
            <w:r w:rsidRPr="00CF4476">
              <w:t>1</w:t>
            </w:r>
          </w:p>
        </w:tc>
        <w:tc>
          <w:tcPr>
            <w:tcW w:w="3299" w:type="dxa"/>
            <w:tcBorders>
              <w:left w:val="single" w:sz="1" w:space="0" w:color="000000"/>
              <w:bottom w:val="single" w:sz="1" w:space="0" w:color="000000"/>
            </w:tcBorders>
          </w:tcPr>
          <w:p w:rsidR="006905CC" w:rsidRPr="00CF4476" w:rsidRDefault="006905CC" w:rsidP="00C55552">
            <w:pPr>
              <w:pStyle w:val="affff5"/>
            </w:pPr>
          </w:p>
        </w:tc>
        <w:tc>
          <w:tcPr>
            <w:tcW w:w="1260" w:type="dxa"/>
            <w:tcBorders>
              <w:left w:val="single" w:sz="1" w:space="0" w:color="000000"/>
              <w:bottom w:val="single" w:sz="1" w:space="0" w:color="000000"/>
            </w:tcBorders>
          </w:tcPr>
          <w:p w:rsidR="006905CC" w:rsidRPr="00CF4476" w:rsidRDefault="006905CC" w:rsidP="00C55552">
            <w:pPr>
              <w:pStyle w:val="affff5"/>
            </w:pPr>
          </w:p>
        </w:tc>
        <w:tc>
          <w:tcPr>
            <w:tcW w:w="840" w:type="dxa"/>
            <w:tcBorders>
              <w:left w:val="single" w:sz="1" w:space="0" w:color="000000"/>
              <w:bottom w:val="single" w:sz="1" w:space="0" w:color="000000"/>
            </w:tcBorders>
          </w:tcPr>
          <w:p w:rsidR="006905CC" w:rsidRPr="00CF4476" w:rsidRDefault="006905CC" w:rsidP="00C55552">
            <w:pPr>
              <w:pStyle w:val="affff5"/>
            </w:pPr>
          </w:p>
        </w:tc>
        <w:tc>
          <w:tcPr>
            <w:tcW w:w="1590" w:type="dxa"/>
            <w:tcBorders>
              <w:left w:val="single" w:sz="1" w:space="0" w:color="000000"/>
              <w:bottom w:val="single" w:sz="1" w:space="0" w:color="000000"/>
            </w:tcBorders>
          </w:tcPr>
          <w:p w:rsidR="006905CC" w:rsidRPr="00CF4476" w:rsidRDefault="006905CC" w:rsidP="00C55552">
            <w:pPr>
              <w:pStyle w:val="affff5"/>
            </w:pPr>
          </w:p>
        </w:tc>
        <w:tc>
          <w:tcPr>
            <w:tcW w:w="2118" w:type="dxa"/>
            <w:tcBorders>
              <w:left w:val="single" w:sz="1" w:space="0" w:color="000000"/>
              <w:bottom w:val="single" w:sz="1" w:space="0" w:color="000000"/>
              <w:right w:val="single" w:sz="1" w:space="0" w:color="000000"/>
            </w:tcBorders>
          </w:tcPr>
          <w:p w:rsidR="006905CC" w:rsidRPr="00CF4476" w:rsidRDefault="006905CC" w:rsidP="00C55552">
            <w:pPr>
              <w:pStyle w:val="affff5"/>
            </w:pPr>
          </w:p>
        </w:tc>
      </w:tr>
      <w:tr w:rsidR="006905CC" w:rsidRPr="00CF4476" w:rsidTr="00C55552">
        <w:tc>
          <w:tcPr>
            <w:tcW w:w="583" w:type="dxa"/>
            <w:tcBorders>
              <w:left w:val="single" w:sz="1" w:space="0" w:color="000000"/>
              <w:bottom w:val="single" w:sz="1" w:space="0" w:color="000000"/>
            </w:tcBorders>
          </w:tcPr>
          <w:p w:rsidR="006905CC" w:rsidRPr="00CF4476" w:rsidRDefault="006905CC" w:rsidP="00C55552">
            <w:pPr>
              <w:pStyle w:val="affff5"/>
              <w:jc w:val="center"/>
            </w:pPr>
            <w:r w:rsidRPr="00CF4476">
              <w:t>2</w:t>
            </w:r>
          </w:p>
        </w:tc>
        <w:tc>
          <w:tcPr>
            <w:tcW w:w="3299" w:type="dxa"/>
            <w:tcBorders>
              <w:left w:val="single" w:sz="1" w:space="0" w:color="000000"/>
              <w:bottom w:val="single" w:sz="1" w:space="0" w:color="000000"/>
            </w:tcBorders>
          </w:tcPr>
          <w:p w:rsidR="006905CC" w:rsidRPr="00CF4476" w:rsidRDefault="006905CC" w:rsidP="00C55552">
            <w:pPr>
              <w:pStyle w:val="affff5"/>
            </w:pPr>
          </w:p>
        </w:tc>
        <w:tc>
          <w:tcPr>
            <w:tcW w:w="1260" w:type="dxa"/>
            <w:tcBorders>
              <w:left w:val="single" w:sz="1" w:space="0" w:color="000000"/>
              <w:bottom w:val="single" w:sz="1" w:space="0" w:color="000000"/>
            </w:tcBorders>
          </w:tcPr>
          <w:p w:rsidR="006905CC" w:rsidRPr="00CF4476" w:rsidRDefault="006905CC" w:rsidP="00C55552">
            <w:pPr>
              <w:pStyle w:val="affff5"/>
            </w:pPr>
          </w:p>
        </w:tc>
        <w:tc>
          <w:tcPr>
            <w:tcW w:w="840" w:type="dxa"/>
            <w:tcBorders>
              <w:left w:val="single" w:sz="1" w:space="0" w:color="000000"/>
              <w:bottom w:val="single" w:sz="1" w:space="0" w:color="000000"/>
            </w:tcBorders>
          </w:tcPr>
          <w:p w:rsidR="006905CC" w:rsidRPr="00CF4476" w:rsidRDefault="006905CC" w:rsidP="00C55552">
            <w:pPr>
              <w:pStyle w:val="affff5"/>
            </w:pPr>
          </w:p>
        </w:tc>
        <w:tc>
          <w:tcPr>
            <w:tcW w:w="1590" w:type="dxa"/>
            <w:tcBorders>
              <w:left w:val="single" w:sz="1" w:space="0" w:color="000000"/>
              <w:bottom w:val="single" w:sz="1" w:space="0" w:color="000000"/>
            </w:tcBorders>
          </w:tcPr>
          <w:p w:rsidR="006905CC" w:rsidRPr="00CF4476" w:rsidRDefault="006905CC" w:rsidP="00C55552">
            <w:pPr>
              <w:pStyle w:val="affff5"/>
            </w:pPr>
          </w:p>
        </w:tc>
        <w:tc>
          <w:tcPr>
            <w:tcW w:w="2118" w:type="dxa"/>
            <w:tcBorders>
              <w:left w:val="single" w:sz="1" w:space="0" w:color="000000"/>
              <w:bottom w:val="single" w:sz="1" w:space="0" w:color="000000"/>
              <w:right w:val="single" w:sz="1" w:space="0" w:color="000000"/>
            </w:tcBorders>
          </w:tcPr>
          <w:p w:rsidR="006905CC" w:rsidRPr="00CF4476" w:rsidRDefault="006905CC" w:rsidP="00C55552">
            <w:pPr>
              <w:pStyle w:val="affff5"/>
            </w:pPr>
          </w:p>
        </w:tc>
      </w:tr>
    </w:tbl>
    <w:p w:rsidR="006905CC" w:rsidRPr="00CF4476" w:rsidRDefault="006905CC" w:rsidP="006905CC">
      <w:pPr>
        <w:rPr>
          <w:sz w:val="20"/>
          <w:szCs w:val="20"/>
        </w:rPr>
      </w:pPr>
    </w:p>
    <w:p w:rsidR="006905CC" w:rsidRPr="00CF4476" w:rsidRDefault="006905CC" w:rsidP="006905CC">
      <w:pPr>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Итого:</w:t>
      </w:r>
    </w:p>
    <w:p w:rsidR="006905CC" w:rsidRPr="00CF4476" w:rsidRDefault="006905CC" w:rsidP="006905CC">
      <w:pPr>
        <w:rPr>
          <w:sz w:val="20"/>
          <w:szCs w:val="20"/>
        </w:rPr>
      </w:pP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r>
      <w:r w:rsidRPr="00CF4476">
        <w:rPr>
          <w:sz w:val="20"/>
          <w:szCs w:val="20"/>
        </w:rPr>
        <w:tab/>
        <w:t>Сумма НДС</w:t>
      </w:r>
    </w:p>
    <w:p w:rsidR="006905CC" w:rsidRPr="00CF4476" w:rsidRDefault="006905CC" w:rsidP="006905CC">
      <w:pPr>
        <w:rPr>
          <w:sz w:val="20"/>
          <w:szCs w:val="20"/>
        </w:rPr>
      </w:pPr>
    </w:p>
    <w:p w:rsidR="006905CC" w:rsidRPr="00CF4476" w:rsidRDefault="006905CC" w:rsidP="006905CC">
      <w:pPr>
        <w:rPr>
          <w:sz w:val="20"/>
          <w:szCs w:val="20"/>
        </w:rPr>
      </w:pPr>
      <w:r w:rsidRPr="00CF4476">
        <w:rPr>
          <w:sz w:val="20"/>
          <w:szCs w:val="20"/>
        </w:rPr>
        <w:t>Всего оказано услуг __, на сумму _____________</w:t>
      </w:r>
    </w:p>
    <w:p w:rsidR="006905CC" w:rsidRPr="00CF4476" w:rsidRDefault="006905CC" w:rsidP="006905CC">
      <w:pPr>
        <w:jc w:val="both"/>
        <w:rPr>
          <w:sz w:val="20"/>
          <w:szCs w:val="20"/>
        </w:rPr>
      </w:pPr>
    </w:p>
    <w:p w:rsidR="006905CC" w:rsidRPr="00CF4476" w:rsidRDefault="006905CC" w:rsidP="006905CC">
      <w:pPr>
        <w:jc w:val="both"/>
        <w:rPr>
          <w:sz w:val="20"/>
          <w:szCs w:val="20"/>
        </w:rPr>
      </w:pPr>
      <w:r w:rsidRPr="00CF4476">
        <w:rPr>
          <w:sz w:val="20"/>
          <w:szCs w:val="20"/>
        </w:rPr>
        <w:t>Вышеперечисленные услуги выполнены полностью и в срок. Заказчик претензий по объему, качеству и срокам оказания услуг не имеет.</w:t>
      </w: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pStyle w:val="affffd"/>
        <w:rPr>
          <w:rFonts w:ascii="Arial" w:hAnsi="Arial"/>
        </w:rPr>
      </w:pPr>
    </w:p>
    <w:p w:rsidR="006905CC" w:rsidRPr="00CF4476" w:rsidRDefault="006905CC" w:rsidP="006905CC">
      <w:pPr>
        <w:pStyle w:val="affffd"/>
        <w:rPr>
          <w:rFonts w:ascii="Arial" w:hAnsi="Arial"/>
        </w:rPr>
      </w:pPr>
    </w:p>
    <w:tbl>
      <w:tblPr>
        <w:tblW w:w="0" w:type="auto"/>
        <w:tblLayout w:type="fixed"/>
        <w:tblLook w:val="0000"/>
      </w:tblPr>
      <w:tblGrid>
        <w:gridCol w:w="4784"/>
        <w:gridCol w:w="5260"/>
      </w:tblGrid>
      <w:tr w:rsidR="006905CC" w:rsidRPr="00CF4476" w:rsidTr="00C55552">
        <w:trPr>
          <w:trHeight w:val="795"/>
        </w:trPr>
        <w:tc>
          <w:tcPr>
            <w:tcW w:w="4784" w:type="dxa"/>
          </w:tcPr>
          <w:p w:rsidR="006905CC" w:rsidRPr="00CF4476" w:rsidRDefault="006905CC" w:rsidP="00C55552">
            <w:pPr>
              <w:pStyle w:val="18"/>
              <w:rPr>
                <w:b/>
                <w:bCs/>
                <w:sz w:val="20"/>
                <w:szCs w:val="20"/>
              </w:rPr>
            </w:pPr>
            <w:r w:rsidRPr="00CF4476">
              <w:rPr>
                <w:b/>
                <w:bCs/>
                <w:sz w:val="20"/>
                <w:szCs w:val="20"/>
              </w:rPr>
              <w:t xml:space="preserve">«ИСПОЛНИТЕЛЬ» </w:t>
            </w:r>
          </w:p>
          <w:p w:rsidR="006905CC" w:rsidRPr="00CF4476" w:rsidRDefault="006905CC" w:rsidP="00C55552">
            <w:pPr>
              <w:pStyle w:val="18"/>
              <w:rPr>
                <w:sz w:val="20"/>
                <w:szCs w:val="20"/>
              </w:rPr>
            </w:pPr>
          </w:p>
        </w:tc>
        <w:tc>
          <w:tcPr>
            <w:tcW w:w="5260" w:type="dxa"/>
          </w:tcPr>
          <w:p w:rsidR="006905CC" w:rsidRPr="00CF4476" w:rsidRDefault="006905CC" w:rsidP="00C55552">
            <w:pPr>
              <w:pStyle w:val="18"/>
              <w:rPr>
                <w:b/>
                <w:bCs/>
                <w:sz w:val="20"/>
                <w:szCs w:val="20"/>
              </w:rPr>
            </w:pPr>
            <w:r w:rsidRPr="00CF4476">
              <w:rPr>
                <w:sz w:val="20"/>
                <w:szCs w:val="20"/>
              </w:rPr>
              <w:t xml:space="preserve"> </w:t>
            </w:r>
            <w:r w:rsidRPr="00CF4476">
              <w:rPr>
                <w:b/>
                <w:bCs/>
                <w:sz w:val="20"/>
                <w:szCs w:val="20"/>
              </w:rPr>
              <w:t xml:space="preserve">«ЗАКАЗЧИК» </w:t>
            </w:r>
          </w:p>
          <w:p w:rsidR="006905CC" w:rsidRPr="00CF4476" w:rsidRDefault="006905CC" w:rsidP="00C55552">
            <w:pPr>
              <w:pStyle w:val="18"/>
              <w:rPr>
                <w:sz w:val="20"/>
                <w:szCs w:val="20"/>
              </w:rPr>
            </w:pPr>
            <w:r w:rsidRPr="00CF4476">
              <w:rPr>
                <w:sz w:val="20"/>
                <w:szCs w:val="20"/>
              </w:rPr>
              <w:t xml:space="preserve"> </w:t>
            </w:r>
          </w:p>
        </w:tc>
      </w:tr>
    </w:tbl>
    <w:p w:rsidR="006905CC" w:rsidRPr="00CF4476" w:rsidRDefault="006905CC" w:rsidP="006905CC">
      <w:pPr>
        <w:pStyle w:val="affffd"/>
      </w:pPr>
    </w:p>
    <w:p w:rsidR="006905CC" w:rsidRPr="00CF4476" w:rsidRDefault="006905CC" w:rsidP="006905CC">
      <w:pPr>
        <w:pStyle w:val="affffd"/>
      </w:pPr>
    </w:p>
    <w:p w:rsidR="006905CC" w:rsidRPr="00CF4476" w:rsidRDefault="006905CC" w:rsidP="006905CC">
      <w:pPr>
        <w:pStyle w:val="affffd"/>
      </w:pPr>
    </w:p>
    <w:p w:rsidR="006905CC" w:rsidRPr="00CF4476" w:rsidRDefault="006905CC" w:rsidP="006905CC">
      <w:pPr>
        <w:pStyle w:val="affffd"/>
      </w:pPr>
    </w:p>
    <w:p w:rsidR="006905CC" w:rsidRPr="00CF4476" w:rsidRDefault="006905CC" w:rsidP="006905CC">
      <w:pPr>
        <w:rPr>
          <w:sz w:val="20"/>
          <w:szCs w:val="20"/>
        </w:rPr>
      </w:pPr>
    </w:p>
    <w:p w:rsidR="006905CC" w:rsidRPr="00CF4476" w:rsidRDefault="006905CC" w:rsidP="006905CC">
      <w:pPr>
        <w:rPr>
          <w:sz w:val="20"/>
          <w:szCs w:val="20"/>
        </w:rPr>
      </w:pPr>
    </w:p>
    <w:p w:rsidR="006905CC" w:rsidRPr="00CF4476" w:rsidRDefault="006905CC" w:rsidP="006905CC">
      <w:pPr>
        <w:rPr>
          <w:sz w:val="20"/>
          <w:szCs w:val="20"/>
        </w:rPr>
      </w:pPr>
    </w:p>
    <w:p w:rsidR="00F53FD6" w:rsidRPr="00CF4476" w:rsidRDefault="00F53FD6" w:rsidP="00F53FD6">
      <w:pPr>
        <w:ind w:firstLine="709"/>
        <w:rPr>
          <w:sz w:val="20"/>
          <w:szCs w:val="20"/>
        </w:rPr>
      </w:pPr>
    </w:p>
    <w:p w:rsidR="007C436B" w:rsidRPr="00CF4476" w:rsidRDefault="007C436B">
      <w:pPr>
        <w:widowControl/>
        <w:autoSpaceDE/>
        <w:autoSpaceDN/>
        <w:adjustRightInd/>
        <w:rPr>
          <w:b/>
          <w:sz w:val="20"/>
          <w:szCs w:val="20"/>
        </w:rPr>
      </w:pPr>
      <w:r w:rsidRPr="00CF4476">
        <w:rPr>
          <w:b/>
          <w:sz w:val="20"/>
          <w:szCs w:val="20"/>
        </w:rPr>
        <w:br w:type="page"/>
      </w:r>
    </w:p>
    <w:p w:rsidR="00F142C7" w:rsidRPr="00CF4476" w:rsidRDefault="00F142C7" w:rsidP="009D5BA0">
      <w:pPr>
        <w:ind w:right="282"/>
        <w:rPr>
          <w:b/>
          <w:sz w:val="20"/>
          <w:szCs w:val="20"/>
        </w:rPr>
      </w:pPr>
      <w:r w:rsidRPr="00CF4476">
        <w:rPr>
          <w:b/>
          <w:sz w:val="20"/>
          <w:szCs w:val="20"/>
        </w:rPr>
        <w:lastRenderedPageBreak/>
        <w:t>РАЗДЕЛ III. ОБРАЗЦЫ ФОРМ И ДОКУМЕНТОВ ДЛЯ ЗАПОЛНЕНИЯ УЧАСТНИКАМИ ЗАКУПКИ</w:t>
      </w:r>
    </w:p>
    <w:p w:rsidR="00F142C7" w:rsidRPr="00CF4476" w:rsidRDefault="00F142C7" w:rsidP="009D5BA0">
      <w:pPr>
        <w:pStyle w:val="10"/>
        <w:tabs>
          <w:tab w:val="num" w:pos="0"/>
        </w:tabs>
        <w:suppressAutoHyphens/>
        <w:autoSpaceDN/>
        <w:adjustRightInd/>
        <w:spacing w:before="120" w:after="100" w:line="360" w:lineRule="exact"/>
        <w:rPr>
          <w:rFonts w:ascii="Times New Roman" w:hAnsi="Times New Roman"/>
          <w:iCs/>
          <w:sz w:val="20"/>
        </w:rPr>
      </w:pPr>
      <w:r w:rsidRPr="00CF4476">
        <w:rPr>
          <w:rFonts w:ascii="Times New Roman" w:hAnsi="Times New Roman"/>
          <w:sz w:val="20"/>
        </w:rPr>
        <w:t>ФОРМА 1. Заявка на участие в закупке</w:t>
      </w:r>
    </w:p>
    <w:p w:rsidR="00F142C7" w:rsidRPr="00CF4476" w:rsidRDefault="00F142C7" w:rsidP="00F142C7">
      <w:pPr>
        <w:spacing w:line="360" w:lineRule="exact"/>
        <w:ind w:left="540" w:hanging="540"/>
        <w:jc w:val="center"/>
        <w:rPr>
          <w:b/>
          <w:sz w:val="20"/>
          <w:szCs w:val="20"/>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F142C7" w:rsidRPr="00CF4476" w:rsidTr="00E0243D">
        <w:trPr>
          <w:jc w:val="center"/>
        </w:trPr>
        <w:tc>
          <w:tcPr>
            <w:tcW w:w="4360" w:type="dxa"/>
            <w:vAlign w:val="center"/>
          </w:tcPr>
          <w:p w:rsidR="00F142C7" w:rsidRPr="00CF4476" w:rsidRDefault="00F142C7" w:rsidP="00E0243D">
            <w:pPr>
              <w:pStyle w:val="15"/>
              <w:spacing w:before="60" w:after="60" w:line="360" w:lineRule="exact"/>
              <w:ind w:left="0"/>
              <w:jc w:val="center"/>
              <w:outlineLvl w:val="0"/>
              <w:rPr>
                <w:b/>
                <w:iCs/>
                <w:snapToGrid w:val="0"/>
                <w:sz w:val="20"/>
                <w:szCs w:val="20"/>
              </w:rPr>
            </w:pPr>
            <w:r w:rsidRPr="00CF4476">
              <w:rPr>
                <w:sz w:val="20"/>
                <w:szCs w:val="20"/>
              </w:rPr>
              <w:br w:type="page"/>
            </w:r>
            <w:r w:rsidRPr="00CF4476">
              <w:rPr>
                <w:b/>
                <w:iCs/>
                <w:snapToGrid w:val="0"/>
                <w:sz w:val="20"/>
                <w:szCs w:val="20"/>
              </w:rPr>
              <w:t>БЛАНК ПРЕДПРИЯТИЯ</w:t>
            </w:r>
          </w:p>
        </w:tc>
      </w:tr>
    </w:tbl>
    <w:p w:rsidR="00F142C7" w:rsidRPr="00CF4476" w:rsidRDefault="00F142C7" w:rsidP="00F142C7">
      <w:pPr>
        <w:spacing w:line="360" w:lineRule="exact"/>
        <w:ind w:left="540" w:hanging="540"/>
        <w:jc w:val="center"/>
        <w:rPr>
          <w:b/>
          <w:sz w:val="20"/>
          <w:szCs w:val="20"/>
        </w:rPr>
      </w:pPr>
    </w:p>
    <w:p w:rsidR="00F142C7" w:rsidRPr="00CF4476" w:rsidRDefault="00F142C7" w:rsidP="00F142C7">
      <w:pPr>
        <w:spacing w:line="360" w:lineRule="exact"/>
        <w:ind w:left="540" w:hanging="540"/>
        <w:jc w:val="center"/>
        <w:rPr>
          <w:b/>
          <w:sz w:val="20"/>
          <w:szCs w:val="20"/>
        </w:rPr>
      </w:pPr>
      <w:r w:rsidRPr="00CF4476">
        <w:rPr>
          <w:b/>
          <w:sz w:val="20"/>
          <w:szCs w:val="20"/>
        </w:rPr>
        <w:t>Заявка на участие в запросе предложений</w:t>
      </w:r>
    </w:p>
    <w:p w:rsidR="00F142C7" w:rsidRPr="00CF4476" w:rsidRDefault="00F142C7" w:rsidP="00F142C7">
      <w:pPr>
        <w:spacing w:line="360" w:lineRule="exact"/>
        <w:ind w:left="540" w:hanging="540"/>
        <w:jc w:val="center"/>
        <w:rPr>
          <w:b/>
          <w:sz w:val="20"/>
          <w:szCs w:val="20"/>
        </w:rPr>
      </w:pPr>
    </w:p>
    <w:tbl>
      <w:tblPr>
        <w:tblW w:w="0" w:type="auto"/>
        <w:tblInd w:w="108" w:type="dxa"/>
        <w:tblLayout w:type="fixed"/>
        <w:tblLook w:val="0000"/>
      </w:tblPr>
      <w:tblGrid>
        <w:gridCol w:w="3170"/>
        <w:gridCol w:w="2376"/>
        <w:gridCol w:w="3599"/>
      </w:tblGrid>
      <w:tr w:rsidR="00F142C7" w:rsidRPr="00CF4476" w:rsidTr="00E0243D">
        <w:tc>
          <w:tcPr>
            <w:tcW w:w="3170" w:type="dxa"/>
            <w:vAlign w:val="center"/>
          </w:tcPr>
          <w:p w:rsidR="00F142C7" w:rsidRPr="00CF4476" w:rsidRDefault="00F142C7" w:rsidP="00E0243D">
            <w:pPr>
              <w:spacing w:line="360" w:lineRule="exact"/>
              <w:rPr>
                <w:sz w:val="20"/>
                <w:szCs w:val="20"/>
              </w:rPr>
            </w:pPr>
            <w:r w:rsidRPr="00CF4476">
              <w:rPr>
                <w:sz w:val="20"/>
                <w:szCs w:val="20"/>
              </w:rPr>
              <w:t>№_________</w:t>
            </w:r>
          </w:p>
        </w:tc>
        <w:tc>
          <w:tcPr>
            <w:tcW w:w="2376" w:type="dxa"/>
            <w:vAlign w:val="center"/>
          </w:tcPr>
          <w:p w:rsidR="00F142C7" w:rsidRPr="00CF4476" w:rsidRDefault="00F142C7" w:rsidP="00E0243D">
            <w:pPr>
              <w:snapToGrid w:val="0"/>
              <w:spacing w:line="360" w:lineRule="exact"/>
              <w:jc w:val="center"/>
              <w:rPr>
                <w:sz w:val="20"/>
                <w:szCs w:val="20"/>
              </w:rPr>
            </w:pPr>
          </w:p>
        </w:tc>
        <w:tc>
          <w:tcPr>
            <w:tcW w:w="3599" w:type="dxa"/>
            <w:vAlign w:val="center"/>
          </w:tcPr>
          <w:p w:rsidR="00F142C7" w:rsidRPr="00CF4476" w:rsidRDefault="00F142C7" w:rsidP="00E0243D">
            <w:pPr>
              <w:spacing w:line="360" w:lineRule="exact"/>
              <w:jc w:val="right"/>
              <w:rPr>
                <w:sz w:val="20"/>
                <w:szCs w:val="20"/>
              </w:rPr>
            </w:pPr>
            <w:r w:rsidRPr="00CF4476">
              <w:rPr>
                <w:sz w:val="20"/>
                <w:szCs w:val="20"/>
              </w:rPr>
              <w:t>«__» __________ 201_ г.</w:t>
            </w:r>
          </w:p>
        </w:tc>
      </w:tr>
    </w:tbl>
    <w:p w:rsidR="00F142C7" w:rsidRPr="00CF4476" w:rsidRDefault="00F142C7" w:rsidP="00F142C7">
      <w:pPr>
        <w:spacing w:line="360" w:lineRule="exact"/>
        <w:jc w:val="center"/>
        <w:rPr>
          <w:b/>
          <w:sz w:val="20"/>
          <w:szCs w:val="20"/>
        </w:rPr>
      </w:pPr>
      <w:r w:rsidRPr="00CF4476">
        <w:rPr>
          <w:b/>
          <w:sz w:val="20"/>
          <w:szCs w:val="20"/>
        </w:rPr>
        <w:t>Уважаемые господа!</w:t>
      </w:r>
    </w:p>
    <w:p w:rsidR="00F142C7" w:rsidRPr="00CF4476" w:rsidRDefault="00F142C7" w:rsidP="00F142C7">
      <w:pPr>
        <w:spacing w:line="360" w:lineRule="exact"/>
        <w:ind w:firstLine="708"/>
        <w:jc w:val="both"/>
        <w:rPr>
          <w:sz w:val="20"/>
          <w:szCs w:val="20"/>
        </w:rPr>
      </w:pPr>
      <w:r w:rsidRPr="00CF4476">
        <w:rPr>
          <w:sz w:val="20"/>
          <w:szCs w:val="20"/>
        </w:rPr>
        <w:t>Изучив извещение о проведении запроса предложений [полное наименование запроса предложений] и документацию о закупке, и принимая установленные в них требования и условия запроса предложений,</w:t>
      </w:r>
    </w:p>
    <w:p w:rsidR="00F142C7" w:rsidRPr="00CF4476" w:rsidRDefault="00F142C7" w:rsidP="00F142C7">
      <w:pPr>
        <w:spacing w:line="360" w:lineRule="exact"/>
        <w:jc w:val="center"/>
        <w:rPr>
          <w:sz w:val="20"/>
          <w:szCs w:val="20"/>
        </w:rPr>
      </w:pPr>
      <w:r w:rsidRPr="00CF4476">
        <w:rPr>
          <w:sz w:val="20"/>
          <w:szCs w:val="20"/>
        </w:rPr>
        <w:t>_______________________________________________________________,</w:t>
      </w:r>
      <w:r w:rsidRPr="00CF4476">
        <w:rPr>
          <w:sz w:val="20"/>
          <w:szCs w:val="20"/>
          <w:vertAlign w:val="superscript"/>
        </w:rPr>
        <w:t>(полное наименование Участника запроса предложений с указанием организационно-правовой формы)</w:t>
      </w:r>
    </w:p>
    <w:p w:rsidR="00F142C7" w:rsidRPr="00CF4476" w:rsidRDefault="00F142C7" w:rsidP="00F142C7">
      <w:pPr>
        <w:spacing w:line="360" w:lineRule="exact"/>
        <w:rPr>
          <w:sz w:val="20"/>
          <w:szCs w:val="20"/>
          <w:vertAlign w:val="superscript"/>
        </w:rPr>
      </w:pPr>
      <w:r w:rsidRPr="00CF4476">
        <w:rPr>
          <w:sz w:val="20"/>
          <w:szCs w:val="20"/>
        </w:rPr>
        <w:t>зарегистрированное по адресу: _____________________________________________________________,</w:t>
      </w:r>
    </w:p>
    <w:p w:rsidR="00F142C7" w:rsidRPr="00CF4476" w:rsidRDefault="00F142C7" w:rsidP="00F142C7">
      <w:pPr>
        <w:spacing w:line="360" w:lineRule="exact"/>
        <w:jc w:val="center"/>
        <w:rPr>
          <w:sz w:val="20"/>
          <w:szCs w:val="20"/>
        </w:rPr>
      </w:pPr>
      <w:r w:rsidRPr="00CF4476">
        <w:rPr>
          <w:sz w:val="20"/>
          <w:szCs w:val="20"/>
          <w:vertAlign w:val="superscript"/>
        </w:rPr>
        <w:t>(юридический адрес Участника запроса предложений)</w:t>
      </w:r>
    </w:p>
    <w:p w:rsidR="00F142C7" w:rsidRPr="00CF4476" w:rsidRDefault="00F142C7" w:rsidP="00F142C7">
      <w:pPr>
        <w:spacing w:line="360" w:lineRule="exact"/>
        <w:jc w:val="both"/>
        <w:rPr>
          <w:sz w:val="20"/>
          <w:szCs w:val="20"/>
        </w:rPr>
      </w:pPr>
      <w:r w:rsidRPr="00CF4476">
        <w:rPr>
          <w:sz w:val="20"/>
          <w:szCs w:val="20"/>
        </w:rPr>
        <w:t>предлагает заключить договор на:</w:t>
      </w:r>
    </w:p>
    <w:p w:rsidR="00F142C7" w:rsidRPr="00CF4476" w:rsidRDefault="00F142C7" w:rsidP="00F142C7">
      <w:pPr>
        <w:spacing w:line="360" w:lineRule="exact"/>
        <w:jc w:val="both"/>
        <w:rPr>
          <w:sz w:val="20"/>
          <w:szCs w:val="20"/>
          <w:vertAlign w:val="superscript"/>
        </w:rPr>
      </w:pPr>
      <w:r w:rsidRPr="00CF4476">
        <w:rPr>
          <w:sz w:val="20"/>
          <w:szCs w:val="20"/>
        </w:rPr>
        <w:t>______________________________________________________________</w:t>
      </w:r>
    </w:p>
    <w:p w:rsidR="00F142C7" w:rsidRPr="00CF4476" w:rsidRDefault="00F142C7" w:rsidP="00F142C7">
      <w:pPr>
        <w:spacing w:line="360" w:lineRule="exact"/>
        <w:jc w:val="center"/>
        <w:rPr>
          <w:sz w:val="20"/>
          <w:szCs w:val="20"/>
        </w:rPr>
      </w:pPr>
      <w:r w:rsidRPr="00CF4476">
        <w:rPr>
          <w:sz w:val="20"/>
          <w:szCs w:val="20"/>
          <w:vertAlign w:val="superscript"/>
        </w:rPr>
        <w:t>(предмет договора)</w:t>
      </w:r>
    </w:p>
    <w:p w:rsidR="00F142C7" w:rsidRPr="00CF4476" w:rsidRDefault="00F142C7" w:rsidP="00F142C7">
      <w:pPr>
        <w:spacing w:after="120" w:line="360" w:lineRule="exact"/>
        <w:jc w:val="both"/>
        <w:rPr>
          <w:sz w:val="20"/>
          <w:szCs w:val="20"/>
        </w:rPr>
      </w:pPr>
      <w:r w:rsidRPr="00CF4476">
        <w:rPr>
          <w:sz w:val="20"/>
          <w:szCs w:val="20"/>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F142C7" w:rsidRPr="00CF4476" w:rsidTr="00E0243D">
        <w:trPr>
          <w:trHeight w:val="23"/>
        </w:trPr>
        <w:tc>
          <w:tcPr>
            <w:tcW w:w="5812" w:type="dxa"/>
            <w:vAlign w:val="bottom"/>
          </w:tcPr>
          <w:p w:rsidR="00F142C7" w:rsidRPr="00CF4476" w:rsidRDefault="00F142C7" w:rsidP="00E0243D">
            <w:pPr>
              <w:spacing w:line="360" w:lineRule="exact"/>
              <w:ind w:left="34"/>
              <w:rPr>
                <w:sz w:val="20"/>
                <w:szCs w:val="20"/>
              </w:rPr>
            </w:pPr>
            <w:r w:rsidRPr="00CF4476">
              <w:rPr>
                <w:sz w:val="20"/>
                <w:szCs w:val="20"/>
              </w:rPr>
              <w:t>Итоговая стоимость заявки без НДС, руб.</w:t>
            </w:r>
          </w:p>
          <w:p w:rsidR="00F142C7" w:rsidRPr="00CF4476" w:rsidRDefault="00F142C7" w:rsidP="00E0243D">
            <w:pPr>
              <w:spacing w:line="360" w:lineRule="exact"/>
              <w:ind w:left="34"/>
              <w:rPr>
                <w:sz w:val="20"/>
                <w:szCs w:val="20"/>
              </w:rPr>
            </w:pPr>
          </w:p>
        </w:tc>
        <w:tc>
          <w:tcPr>
            <w:tcW w:w="3686" w:type="dxa"/>
            <w:shd w:val="clear" w:color="auto" w:fill="FFFFFF"/>
            <w:vAlign w:val="bottom"/>
          </w:tcPr>
          <w:p w:rsidR="00F142C7" w:rsidRPr="00CF4476" w:rsidRDefault="00F142C7" w:rsidP="00E0243D">
            <w:pPr>
              <w:spacing w:before="120" w:line="360" w:lineRule="exact"/>
              <w:ind w:left="284" w:hanging="284"/>
              <w:jc w:val="center"/>
              <w:rPr>
                <w:sz w:val="20"/>
                <w:szCs w:val="20"/>
                <w:shd w:val="clear" w:color="auto" w:fill="FFFF99"/>
                <w:vertAlign w:val="superscript"/>
              </w:rPr>
            </w:pPr>
            <w:r w:rsidRPr="00CF4476">
              <w:rPr>
                <w:sz w:val="20"/>
                <w:szCs w:val="20"/>
              </w:rPr>
              <w:t>______________________</w:t>
            </w:r>
          </w:p>
          <w:p w:rsidR="00F142C7" w:rsidRPr="00CF4476" w:rsidRDefault="00F142C7" w:rsidP="00E0243D">
            <w:pPr>
              <w:spacing w:line="360" w:lineRule="exact"/>
              <w:ind w:left="284" w:hanging="284"/>
              <w:rPr>
                <w:sz w:val="20"/>
                <w:szCs w:val="20"/>
                <w:shd w:val="clear" w:color="auto" w:fill="FFFF99"/>
                <w:vertAlign w:val="superscript"/>
              </w:rPr>
            </w:pPr>
          </w:p>
        </w:tc>
      </w:tr>
      <w:tr w:rsidR="00F142C7" w:rsidRPr="00CF4476" w:rsidTr="00E0243D">
        <w:trPr>
          <w:trHeight w:val="23"/>
        </w:trPr>
        <w:tc>
          <w:tcPr>
            <w:tcW w:w="5812" w:type="dxa"/>
            <w:vAlign w:val="center"/>
          </w:tcPr>
          <w:p w:rsidR="00F142C7" w:rsidRPr="00CF4476" w:rsidRDefault="00F142C7" w:rsidP="00E0243D">
            <w:pPr>
              <w:spacing w:after="120" w:line="360" w:lineRule="exact"/>
              <w:ind w:left="34"/>
              <w:rPr>
                <w:sz w:val="20"/>
                <w:szCs w:val="20"/>
              </w:rPr>
            </w:pPr>
            <w:r w:rsidRPr="00CF4476">
              <w:rPr>
                <w:sz w:val="20"/>
                <w:szCs w:val="20"/>
              </w:rPr>
              <w:t>Кроме того НДС, руб.</w:t>
            </w:r>
          </w:p>
        </w:tc>
        <w:tc>
          <w:tcPr>
            <w:tcW w:w="3686" w:type="dxa"/>
            <w:shd w:val="clear" w:color="auto" w:fill="FFFFFF"/>
            <w:vAlign w:val="bottom"/>
          </w:tcPr>
          <w:p w:rsidR="00F142C7" w:rsidRPr="00CF4476" w:rsidRDefault="00F142C7" w:rsidP="00E0243D">
            <w:pPr>
              <w:spacing w:before="120" w:line="360" w:lineRule="exact"/>
              <w:ind w:left="284" w:hanging="284"/>
              <w:jc w:val="center"/>
              <w:rPr>
                <w:sz w:val="20"/>
                <w:szCs w:val="20"/>
                <w:shd w:val="clear" w:color="auto" w:fill="FFFF99"/>
                <w:vertAlign w:val="superscript"/>
              </w:rPr>
            </w:pPr>
            <w:r w:rsidRPr="00CF4476">
              <w:rPr>
                <w:sz w:val="20"/>
                <w:szCs w:val="20"/>
              </w:rPr>
              <w:t>______________________</w:t>
            </w:r>
          </w:p>
          <w:p w:rsidR="00F142C7" w:rsidRPr="00CF4476" w:rsidRDefault="00F142C7" w:rsidP="00E0243D">
            <w:pPr>
              <w:spacing w:line="360" w:lineRule="exact"/>
              <w:ind w:left="284" w:hanging="284"/>
              <w:jc w:val="center"/>
              <w:rPr>
                <w:sz w:val="20"/>
                <w:szCs w:val="20"/>
                <w:shd w:val="clear" w:color="auto" w:fill="FFFF99"/>
                <w:vertAlign w:val="superscript"/>
              </w:rPr>
            </w:pPr>
          </w:p>
        </w:tc>
      </w:tr>
      <w:tr w:rsidR="00F142C7" w:rsidRPr="00CF4476" w:rsidTr="00E0243D">
        <w:trPr>
          <w:trHeight w:val="23"/>
        </w:trPr>
        <w:tc>
          <w:tcPr>
            <w:tcW w:w="5812" w:type="dxa"/>
            <w:vAlign w:val="center"/>
          </w:tcPr>
          <w:p w:rsidR="00F142C7" w:rsidRPr="00CF4476" w:rsidRDefault="00F142C7" w:rsidP="00E0243D">
            <w:pPr>
              <w:spacing w:after="120" w:line="360" w:lineRule="exact"/>
              <w:ind w:left="34"/>
              <w:rPr>
                <w:sz w:val="20"/>
                <w:szCs w:val="20"/>
              </w:rPr>
            </w:pPr>
            <w:r w:rsidRPr="00CF4476">
              <w:rPr>
                <w:b/>
                <w:sz w:val="20"/>
                <w:szCs w:val="20"/>
              </w:rPr>
              <w:t>Итоговая стоимость заявки с НДС, руб.</w:t>
            </w:r>
            <w:r w:rsidRPr="00CF4476">
              <w:rPr>
                <w:rStyle w:val="affff4"/>
                <w:b/>
                <w:sz w:val="20"/>
                <w:szCs w:val="20"/>
              </w:rPr>
              <w:footnoteReference w:id="3"/>
            </w:r>
          </w:p>
        </w:tc>
        <w:tc>
          <w:tcPr>
            <w:tcW w:w="3686" w:type="dxa"/>
            <w:shd w:val="clear" w:color="auto" w:fill="FFFFFF"/>
            <w:vAlign w:val="bottom"/>
          </w:tcPr>
          <w:p w:rsidR="00F142C7" w:rsidRPr="00CF4476" w:rsidRDefault="00F142C7" w:rsidP="00E0243D">
            <w:pPr>
              <w:spacing w:before="120" w:line="360" w:lineRule="exact"/>
              <w:rPr>
                <w:sz w:val="20"/>
                <w:szCs w:val="20"/>
              </w:rPr>
            </w:pPr>
            <w:r w:rsidRPr="00CF4476">
              <w:rPr>
                <w:sz w:val="20"/>
                <w:szCs w:val="20"/>
              </w:rPr>
              <w:t>________________________</w:t>
            </w:r>
          </w:p>
        </w:tc>
      </w:tr>
    </w:tbl>
    <w:p w:rsidR="00F142C7" w:rsidRPr="00CF4476" w:rsidRDefault="00F142C7" w:rsidP="00F142C7">
      <w:pPr>
        <w:rPr>
          <w:sz w:val="20"/>
          <w:szCs w:val="20"/>
        </w:rPr>
        <w:sectPr w:rsidR="00F142C7" w:rsidRPr="00CF4476" w:rsidSect="003718A0">
          <w:headerReference w:type="even" r:id="rId25"/>
          <w:headerReference w:type="default" r:id="rId26"/>
          <w:footerReference w:type="even" r:id="rId27"/>
          <w:footerReference w:type="default" r:id="rId28"/>
          <w:headerReference w:type="first" r:id="rId29"/>
          <w:footerReference w:type="first" r:id="rId30"/>
          <w:pgSz w:w="11906" w:h="16838"/>
          <w:pgMar w:top="1134" w:right="1276" w:bottom="1134" w:left="1701" w:header="720" w:footer="709" w:gutter="0"/>
          <w:cols w:space="720"/>
          <w:docGrid w:linePitch="600" w:charSpace="32768"/>
        </w:sectPr>
      </w:pPr>
    </w:p>
    <w:p w:rsidR="00F142C7" w:rsidRPr="00CF4476" w:rsidRDefault="00F142C7" w:rsidP="00F142C7">
      <w:pPr>
        <w:spacing w:before="240" w:line="360" w:lineRule="exact"/>
        <w:ind w:firstLine="709"/>
        <w:jc w:val="both"/>
        <w:rPr>
          <w:sz w:val="20"/>
          <w:szCs w:val="20"/>
        </w:rPr>
      </w:pPr>
      <w:r w:rsidRPr="00CF4476">
        <w:rPr>
          <w:sz w:val="20"/>
          <w:szCs w:val="20"/>
        </w:rPr>
        <w:lastRenderedPageBreak/>
        <w:t>Настоящая заявка на участие в закупке дополняется следующими документами, включая неотъемлемые приложения:</w:t>
      </w:r>
    </w:p>
    <w:p w:rsidR="00F142C7" w:rsidRPr="00CF4476" w:rsidRDefault="00101372" w:rsidP="00F142C7">
      <w:pPr>
        <w:widowControl/>
        <w:numPr>
          <w:ilvl w:val="0"/>
          <w:numId w:val="20"/>
        </w:numPr>
        <w:tabs>
          <w:tab w:val="left" w:pos="993"/>
        </w:tabs>
        <w:suppressAutoHyphens/>
        <w:autoSpaceDE/>
        <w:autoSpaceDN/>
        <w:adjustRightInd/>
        <w:spacing w:line="360" w:lineRule="exact"/>
        <w:ind w:left="993" w:hanging="426"/>
        <w:jc w:val="both"/>
        <w:rPr>
          <w:sz w:val="20"/>
          <w:szCs w:val="20"/>
        </w:rPr>
      </w:pPr>
      <w:r w:rsidRPr="00CF4476">
        <w:rPr>
          <w:sz w:val="20"/>
          <w:szCs w:val="20"/>
        </w:rPr>
        <w:t xml:space="preserve">Коммерческое предложение </w:t>
      </w:r>
      <w:r w:rsidR="00F142C7" w:rsidRPr="00CF4476">
        <w:rPr>
          <w:sz w:val="20"/>
          <w:szCs w:val="20"/>
        </w:rPr>
        <w:t>– на ____ л</w:t>
      </w:r>
      <w:r w:rsidRPr="00CF4476">
        <w:rPr>
          <w:sz w:val="20"/>
          <w:szCs w:val="20"/>
        </w:rPr>
        <w:t>.</w:t>
      </w:r>
    </w:p>
    <w:p w:rsidR="00F142C7" w:rsidRPr="00CF4476" w:rsidRDefault="00F142C7" w:rsidP="00F142C7">
      <w:pPr>
        <w:widowControl/>
        <w:numPr>
          <w:ilvl w:val="0"/>
          <w:numId w:val="20"/>
        </w:numPr>
        <w:tabs>
          <w:tab w:val="left" w:pos="993"/>
        </w:tabs>
        <w:suppressAutoHyphens/>
        <w:autoSpaceDE/>
        <w:autoSpaceDN/>
        <w:adjustRightInd/>
        <w:spacing w:line="360" w:lineRule="exact"/>
        <w:ind w:left="993" w:hanging="426"/>
        <w:jc w:val="both"/>
        <w:rPr>
          <w:sz w:val="20"/>
          <w:szCs w:val="20"/>
        </w:rPr>
      </w:pPr>
      <w:r w:rsidRPr="00CF4476">
        <w:rPr>
          <w:sz w:val="20"/>
          <w:szCs w:val="20"/>
        </w:rPr>
        <w:t>Декларация соответствия Участника Запроса предложений – на ____ л.;</w:t>
      </w:r>
    </w:p>
    <w:p w:rsidR="00F142C7" w:rsidRPr="00CF4476" w:rsidRDefault="00F142C7" w:rsidP="00F142C7">
      <w:pPr>
        <w:widowControl/>
        <w:numPr>
          <w:ilvl w:val="0"/>
          <w:numId w:val="20"/>
        </w:numPr>
        <w:tabs>
          <w:tab w:val="left" w:pos="993"/>
        </w:tabs>
        <w:suppressAutoHyphens/>
        <w:autoSpaceDE/>
        <w:autoSpaceDN/>
        <w:adjustRightInd/>
        <w:spacing w:line="360" w:lineRule="exact"/>
        <w:ind w:left="993" w:hanging="426"/>
        <w:jc w:val="both"/>
        <w:rPr>
          <w:sz w:val="20"/>
          <w:szCs w:val="20"/>
        </w:rPr>
      </w:pPr>
      <w:r w:rsidRPr="00CF4476">
        <w:rPr>
          <w:sz w:val="20"/>
          <w:szCs w:val="20"/>
        </w:rPr>
        <w:t xml:space="preserve">Анкета </w:t>
      </w:r>
      <w:r w:rsidR="00CD24EB" w:rsidRPr="00CF4476">
        <w:rPr>
          <w:sz w:val="20"/>
          <w:szCs w:val="20"/>
        </w:rPr>
        <w:t>У</w:t>
      </w:r>
      <w:r w:rsidR="00101372" w:rsidRPr="00CF4476">
        <w:rPr>
          <w:sz w:val="20"/>
          <w:szCs w:val="20"/>
        </w:rPr>
        <w:t xml:space="preserve">частника – на </w:t>
      </w:r>
      <w:proofErr w:type="spellStart"/>
      <w:r w:rsidR="00101372" w:rsidRPr="00CF4476">
        <w:rPr>
          <w:sz w:val="20"/>
          <w:szCs w:val="20"/>
        </w:rPr>
        <w:t>____л</w:t>
      </w:r>
      <w:proofErr w:type="spellEnd"/>
      <w:r w:rsidR="00101372" w:rsidRPr="00CF4476">
        <w:rPr>
          <w:sz w:val="20"/>
          <w:szCs w:val="20"/>
        </w:rPr>
        <w:t>.</w:t>
      </w:r>
    </w:p>
    <w:p w:rsidR="00F142C7" w:rsidRPr="00CF4476" w:rsidRDefault="003C1484" w:rsidP="00F142C7">
      <w:pPr>
        <w:widowControl/>
        <w:numPr>
          <w:ilvl w:val="0"/>
          <w:numId w:val="20"/>
        </w:numPr>
        <w:tabs>
          <w:tab w:val="left" w:pos="993"/>
        </w:tabs>
        <w:suppressAutoHyphens/>
        <w:autoSpaceDE/>
        <w:autoSpaceDN/>
        <w:adjustRightInd/>
        <w:spacing w:line="360" w:lineRule="exact"/>
        <w:ind w:left="993" w:hanging="426"/>
        <w:jc w:val="both"/>
        <w:rPr>
          <w:sz w:val="20"/>
          <w:szCs w:val="20"/>
        </w:rPr>
      </w:pPr>
      <w:r w:rsidRPr="00CF4476">
        <w:rPr>
          <w:sz w:val="20"/>
          <w:szCs w:val="20"/>
        </w:rPr>
        <w:t>Декларация субъекта малого и среднего</w:t>
      </w:r>
      <w:r w:rsidR="00101372" w:rsidRPr="00CF4476">
        <w:rPr>
          <w:sz w:val="20"/>
          <w:szCs w:val="20"/>
        </w:rPr>
        <w:t xml:space="preserve"> предпринимательства – на </w:t>
      </w:r>
      <w:proofErr w:type="spellStart"/>
      <w:r w:rsidR="00101372" w:rsidRPr="00CF4476">
        <w:rPr>
          <w:sz w:val="20"/>
          <w:szCs w:val="20"/>
        </w:rPr>
        <w:t>____л</w:t>
      </w:r>
      <w:proofErr w:type="spellEnd"/>
      <w:r w:rsidR="00101372" w:rsidRPr="00CF4476">
        <w:rPr>
          <w:sz w:val="20"/>
          <w:szCs w:val="20"/>
        </w:rPr>
        <w:t>.</w:t>
      </w:r>
    </w:p>
    <w:p w:rsidR="006905CC" w:rsidRPr="00CF4476" w:rsidRDefault="006905CC" w:rsidP="00F142C7">
      <w:pPr>
        <w:widowControl/>
        <w:numPr>
          <w:ilvl w:val="0"/>
          <w:numId w:val="20"/>
        </w:numPr>
        <w:tabs>
          <w:tab w:val="left" w:pos="993"/>
        </w:tabs>
        <w:suppressAutoHyphens/>
        <w:autoSpaceDE/>
        <w:autoSpaceDN/>
        <w:adjustRightInd/>
        <w:spacing w:line="360" w:lineRule="exact"/>
        <w:ind w:left="993" w:hanging="426"/>
        <w:jc w:val="both"/>
        <w:rPr>
          <w:sz w:val="20"/>
          <w:szCs w:val="20"/>
        </w:rPr>
      </w:pPr>
      <w:r w:rsidRPr="00CF4476">
        <w:rPr>
          <w:sz w:val="20"/>
          <w:szCs w:val="20"/>
        </w:rPr>
        <w:t>________________________________________________________________</w:t>
      </w:r>
    </w:p>
    <w:p w:rsidR="00F142C7" w:rsidRPr="00CF4476" w:rsidRDefault="00F142C7" w:rsidP="00F142C7">
      <w:pPr>
        <w:spacing w:line="360" w:lineRule="exact"/>
        <w:jc w:val="right"/>
        <w:rPr>
          <w:sz w:val="20"/>
          <w:szCs w:val="20"/>
        </w:rPr>
      </w:pPr>
    </w:p>
    <w:p w:rsidR="00F142C7" w:rsidRPr="00CF4476" w:rsidRDefault="00F142C7" w:rsidP="00F142C7">
      <w:pPr>
        <w:spacing w:line="360" w:lineRule="exact"/>
        <w:jc w:val="right"/>
        <w:rPr>
          <w:sz w:val="20"/>
          <w:szCs w:val="20"/>
        </w:rPr>
      </w:pPr>
    </w:p>
    <w:p w:rsidR="00F142C7" w:rsidRPr="00CF4476" w:rsidRDefault="00F142C7" w:rsidP="00F142C7">
      <w:pPr>
        <w:shd w:val="clear" w:color="auto" w:fill="FFFFFF"/>
        <w:tabs>
          <w:tab w:val="left" w:pos="3562"/>
          <w:tab w:val="left" w:leader="underscore" w:pos="5774"/>
          <w:tab w:val="left" w:leader="underscore" w:pos="8218"/>
        </w:tabs>
        <w:jc w:val="both"/>
        <w:rPr>
          <w:sz w:val="20"/>
          <w:szCs w:val="20"/>
        </w:rPr>
      </w:pPr>
      <w:r w:rsidRPr="00CF4476">
        <w:rPr>
          <w:sz w:val="20"/>
          <w:szCs w:val="20"/>
        </w:rPr>
        <w:t>(Руководитель организации</w:t>
      </w:r>
      <w:r w:rsidRPr="00CF4476">
        <w:rPr>
          <w:sz w:val="20"/>
          <w:szCs w:val="20"/>
        </w:rPr>
        <w:tab/>
      </w:r>
      <w:r w:rsidRPr="00CF4476">
        <w:rPr>
          <w:sz w:val="20"/>
          <w:szCs w:val="20"/>
        </w:rPr>
        <w:tab/>
        <w:t>/_______________(ФИО)</w:t>
      </w:r>
    </w:p>
    <w:p w:rsidR="00F142C7" w:rsidRPr="00CF4476" w:rsidRDefault="00F142C7" w:rsidP="00F142C7">
      <w:pPr>
        <w:widowControl/>
        <w:autoSpaceDE/>
        <w:ind w:left="5664" w:firstLine="708"/>
        <w:rPr>
          <w:sz w:val="20"/>
          <w:szCs w:val="20"/>
        </w:rPr>
      </w:pPr>
    </w:p>
    <w:p w:rsidR="00F142C7" w:rsidRPr="00CF4476" w:rsidRDefault="00F142C7" w:rsidP="00F142C7">
      <w:pPr>
        <w:widowControl/>
        <w:autoSpaceDE/>
        <w:ind w:left="5664" w:firstLine="708"/>
        <w:rPr>
          <w:sz w:val="20"/>
          <w:szCs w:val="20"/>
        </w:rPr>
      </w:pPr>
      <w:r w:rsidRPr="00CF4476">
        <w:rPr>
          <w:sz w:val="20"/>
          <w:szCs w:val="20"/>
        </w:rPr>
        <w:t>м.п.</w:t>
      </w:r>
      <w:r w:rsidRPr="00CF4476">
        <w:rPr>
          <w:sz w:val="20"/>
          <w:szCs w:val="20"/>
        </w:rPr>
        <w:tab/>
      </w:r>
    </w:p>
    <w:p w:rsidR="00F142C7" w:rsidRPr="00CF4476" w:rsidRDefault="00F142C7" w:rsidP="00F142C7">
      <w:pPr>
        <w:widowControl/>
        <w:autoSpaceDE/>
        <w:rPr>
          <w:sz w:val="20"/>
          <w:szCs w:val="20"/>
        </w:rPr>
      </w:pPr>
    </w:p>
    <w:p w:rsidR="00F142C7" w:rsidRPr="00CF4476" w:rsidRDefault="00F142C7" w:rsidP="00F142C7">
      <w:pPr>
        <w:widowControl/>
        <w:autoSpaceDE/>
        <w:rPr>
          <w:sz w:val="20"/>
          <w:szCs w:val="20"/>
        </w:rPr>
      </w:pPr>
    </w:p>
    <w:p w:rsidR="00F142C7" w:rsidRPr="00CF4476" w:rsidRDefault="00F142C7" w:rsidP="00F142C7">
      <w:pPr>
        <w:widowControl/>
        <w:autoSpaceDE/>
        <w:ind w:left="4248" w:firstLine="708"/>
        <w:rPr>
          <w:sz w:val="20"/>
          <w:szCs w:val="20"/>
        </w:rPr>
      </w:pPr>
      <w:r w:rsidRPr="00CF4476">
        <w:rPr>
          <w:sz w:val="20"/>
          <w:szCs w:val="20"/>
        </w:rPr>
        <w:t>Дата</w:t>
      </w:r>
      <w:r w:rsidRPr="00CF4476">
        <w:rPr>
          <w:sz w:val="20"/>
          <w:szCs w:val="20"/>
        </w:rPr>
        <w:tab/>
        <w:t>_____/_____</w:t>
      </w:r>
      <w:r w:rsidRPr="00CF4476">
        <w:rPr>
          <w:sz w:val="20"/>
          <w:szCs w:val="20"/>
        </w:rPr>
        <w:tab/>
        <w:t>/__________</w:t>
      </w:r>
      <w:r w:rsidRPr="00CF4476">
        <w:rPr>
          <w:sz w:val="20"/>
          <w:szCs w:val="20"/>
        </w:rPr>
        <w:tab/>
      </w:r>
    </w:p>
    <w:p w:rsidR="00F142C7" w:rsidRPr="00CF4476" w:rsidRDefault="00F142C7" w:rsidP="00F142C7">
      <w:pPr>
        <w:spacing w:line="360" w:lineRule="exact"/>
        <w:rPr>
          <w:sz w:val="20"/>
          <w:szCs w:val="20"/>
        </w:rPr>
      </w:pPr>
    </w:p>
    <w:p w:rsidR="00172C2F" w:rsidRPr="00CF4476" w:rsidRDefault="00172C2F" w:rsidP="00E9647F">
      <w:pPr>
        <w:rPr>
          <w:sz w:val="20"/>
          <w:szCs w:val="20"/>
        </w:rPr>
        <w:sectPr w:rsidR="00172C2F" w:rsidRPr="00CF4476">
          <w:headerReference w:type="even" r:id="rId31"/>
          <w:headerReference w:type="default" r:id="rId32"/>
          <w:footerReference w:type="even" r:id="rId33"/>
          <w:footerReference w:type="default" r:id="rId34"/>
          <w:headerReference w:type="first" r:id="rId35"/>
          <w:footerReference w:type="first" r:id="rId36"/>
          <w:pgSz w:w="11906" w:h="16838"/>
          <w:pgMar w:top="1134" w:right="1276" w:bottom="1134" w:left="1701" w:header="720" w:footer="709" w:gutter="0"/>
          <w:cols w:space="720"/>
          <w:docGrid w:linePitch="600" w:charSpace="32768"/>
        </w:sectPr>
      </w:pPr>
    </w:p>
    <w:p w:rsidR="00172C2F" w:rsidRPr="00CF4476" w:rsidRDefault="00172C2F" w:rsidP="00F954B5">
      <w:pPr>
        <w:rPr>
          <w:sz w:val="20"/>
          <w:szCs w:val="20"/>
          <w:vertAlign w:val="superscript"/>
        </w:rPr>
      </w:pPr>
      <w:bookmarkStart w:id="39" w:name="_Ref55336345"/>
      <w:bookmarkStart w:id="40" w:name="_Ref55335821"/>
      <w:bookmarkStart w:id="41" w:name="_Ref321745552"/>
      <w:bookmarkStart w:id="42" w:name="_Ref316464350"/>
      <w:bookmarkStart w:id="43" w:name="_Ref304305102"/>
      <w:bookmarkStart w:id="44" w:name="_Ref300308442"/>
      <w:bookmarkStart w:id="45" w:name="_Ref300308441"/>
      <w:bookmarkStart w:id="46" w:name="_Ref300307304"/>
      <w:bookmarkStart w:id="47" w:name="_Ref216752873"/>
      <w:bookmarkEnd w:id="35"/>
      <w:r w:rsidRPr="00CF4476">
        <w:rPr>
          <w:b/>
          <w:sz w:val="20"/>
          <w:szCs w:val="20"/>
        </w:rPr>
        <w:lastRenderedPageBreak/>
        <w:t xml:space="preserve">Форма 1.1. Коммерческое предложение на </w:t>
      </w:r>
      <w:bookmarkEnd w:id="39"/>
      <w:bookmarkEnd w:id="40"/>
      <w:r w:rsidR="00F04941" w:rsidRPr="00CF4476">
        <w:rPr>
          <w:b/>
          <w:sz w:val="20"/>
          <w:szCs w:val="20"/>
        </w:rPr>
        <w:t>поставку товара</w:t>
      </w:r>
    </w:p>
    <w:p w:rsidR="00573CE2" w:rsidRPr="00CF4476" w:rsidRDefault="00573CE2" w:rsidP="00573CE2">
      <w:pPr>
        <w:jc w:val="right"/>
        <w:rPr>
          <w:b/>
          <w:sz w:val="20"/>
          <w:szCs w:val="20"/>
        </w:rPr>
      </w:pPr>
      <w:r w:rsidRPr="00CF4476">
        <w:rPr>
          <w:sz w:val="20"/>
          <w:szCs w:val="20"/>
          <w:vertAlign w:val="superscript"/>
        </w:rPr>
        <w:t>Приложение № 1 к заявке на участие в закупке</w:t>
      </w:r>
      <w:r w:rsidRPr="00CF4476">
        <w:rPr>
          <w:sz w:val="20"/>
          <w:szCs w:val="20"/>
          <w:vertAlign w:val="superscript"/>
        </w:rPr>
        <w:br/>
        <w:t>от «____»_____________ года  №_______</w:t>
      </w:r>
    </w:p>
    <w:p w:rsidR="00172C2F" w:rsidRPr="00CF4476" w:rsidRDefault="00172C2F" w:rsidP="00E9647F">
      <w:pPr>
        <w:spacing w:before="360" w:after="240"/>
        <w:jc w:val="center"/>
        <w:rPr>
          <w:sz w:val="20"/>
          <w:szCs w:val="20"/>
        </w:rPr>
      </w:pPr>
      <w:r w:rsidRPr="00CF4476">
        <w:rPr>
          <w:b/>
          <w:sz w:val="20"/>
          <w:szCs w:val="20"/>
        </w:rPr>
        <w:t>Коммерческое предложение на</w:t>
      </w:r>
      <w:r w:rsidR="00F04941" w:rsidRPr="00CF4476">
        <w:rPr>
          <w:b/>
          <w:sz w:val="20"/>
          <w:szCs w:val="20"/>
        </w:rPr>
        <w:t xml:space="preserve"> поставку товара</w:t>
      </w:r>
    </w:p>
    <w:p w:rsidR="00FC576A" w:rsidRPr="00CF4476" w:rsidRDefault="00FC576A" w:rsidP="00FC576A">
      <w:pPr>
        <w:tabs>
          <w:tab w:val="left" w:pos="289"/>
        </w:tabs>
        <w:spacing w:line="100" w:lineRule="atLeast"/>
        <w:jc w:val="both"/>
        <w:rPr>
          <w:sz w:val="20"/>
          <w:szCs w:val="20"/>
          <w:lang w:eastAsia="ar-SA"/>
        </w:rPr>
      </w:pPr>
      <w:r w:rsidRPr="00CF4476">
        <w:rPr>
          <w:b/>
          <w:sz w:val="20"/>
          <w:szCs w:val="20"/>
          <w:lang w:eastAsia="ar-SA"/>
        </w:rPr>
        <w:t>Правила заполнения коммерческого предложения:</w:t>
      </w:r>
    </w:p>
    <w:p w:rsidR="00FC576A" w:rsidRPr="00CF4476" w:rsidRDefault="00FC576A" w:rsidP="00FC576A">
      <w:pPr>
        <w:tabs>
          <w:tab w:val="left" w:pos="289"/>
        </w:tabs>
        <w:spacing w:line="100" w:lineRule="atLeast"/>
        <w:jc w:val="both"/>
        <w:rPr>
          <w:sz w:val="20"/>
          <w:szCs w:val="20"/>
          <w:lang w:eastAsia="ar-SA"/>
        </w:rPr>
      </w:pPr>
      <w:r w:rsidRPr="00CF4476">
        <w:rPr>
          <w:sz w:val="20"/>
          <w:szCs w:val="20"/>
          <w:lang w:eastAsia="ar-SA"/>
        </w:rPr>
        <w:t>Участник должен</w:t>
      </w:r>
      <w:r w:rsidR="00704969" w:rsidRPr="00CF4476">
        <w:rPr>
          <w:sz w:val="20"/>
          <w:szCs w:val="20"/>
          <w:lang w:eastAsia="ar-SA"/>
        </w:rPr>
        <w:t xml:space="preserve"> заполнить коммерческое предложение в соответствии с требованиями Технического задания.</w:t>
      </w:r>
    </w:p>
    <w:p w:rsidR="00172C2F" w:rsidRPr="00CF4476" w:rsidRDefault="00FC576A" w:rsidP="00343106">
      <w:pPr>
        <w:spacing w:after="120" w:line="360" w:lineRule="auto"/>
        <w:jc w:val="both"/>
        <w:rPr>
          <w:sz w:val="20"/>
          <w:szCs w:val="20"/>
        </w:rPr>
      </w:pPr>
      <w:r w:rsidRPr="00CF4476">
        <w:rPr>
          <w:b/>
          <w:sz w:val="20"/>
          <w:szCs w:val="20"/>
        </w:rPr>
        <w:t>Н</w:t>
      </w:r>
      <w:r w:rsidR="00172C2F" w:rsidRPr="00CF4476">
        <w:rPr>
          <w:b/>
          <w:sz w:val="20"/>
          <w:szCs w:val="20"/>
        </w:rPr>
        <w:t>аименование и адрес Участника закупки:</w:t>
      </w:r>
      <w:r w:rsidR="00172C2F" w:rsidRPr="00CF4476">
        <w:rPr>
          <w:sz w:val="20"/>
          <w:szCs w:val="20"/>
        </w:rPr>
        <w:t xml:space="preserve">[указать наименование </w:t>
      </w:r>
      <w:r w:rsidR="00A047FE" w:rsidRPr="00CF4476">
        <w:rPr>
          <w:sz w:val="20"/>
          <w:szCs w:val="20"/>
        </w:rPr>
        <w:t xml:space="preserve">и адрес </w:t>
      </w:r>
      <w:r w:rsidR="00172C2F" w:rsidRPr="00CF4476">
        <w:rPr>
          <w:sz w:val="20"/>
          <w:szCs w:val="20"/>
        </w:rPr>
        <w:t>Участника закупки]</w:t>
      </w:r>
    </w:p>
    <w:p w:rsidR="00343106" w:rsidRPr="00CF4476" w:rsidRDefault="00343106" w:rsidP="00343106">
      <w:pPr>
        <w:spacing w:after="120" w:line="360" w:lineRule="auto"/>
        <w:jc w:val="both"/>
        <w:rPr>
          <w:sz w:val="20"/>
          <w:szCs w:val="20"/>
        </w:rPr>
      </w:pPr>
      <w:r w:rsidRPr="00CF4476">
        <w:rPr>
          <w:b/>
          <w:sz w:val="20"/>
          <w:szCs w:val="20"/>
        </w:rPr>
        <w:t>1.</w:t>
      </w:r>
      <w:r w:rsidR="00F04941" w:rsidRPr="00CF4476">
        <w:rPr>
          <w:b/>
          <w:sz w:val="20"/>
          <w:szCs w:val="20"/>
        </w:rPr>
        <w:t xml:space="preserve"> Ценовое предложение</w:t>
      </w:r>
      <w:r w:rsidR="00F142C7" w:rsidRPr="00CF4476">
        <w:rPr>
          <w:b/>
          <w:sz w:val="20"/>
          <w:szCs w:val="20"/>
        </w:rPr>
        <w:t>:</w:t>
      </w:r>
      <w:r w:rsidRPr="00CF4476">
        <w:rPr>
          <w:sz w:val="20"/>
          <w:szCs w:val="20"/>
        </w:rPr>
        <w:t xml:space="preserve">[предоставить подробное предложение по цене </w:t>
      </w:r>
      <w:r w:rsidR="00F04941" w:rsidRPr="00CF4476">
        <w:rPr>
          <w:sz w:val="20"/>
          <w:szCs w:val="20"/>
        </w:rPr>
        <w:t>поставки</w:t>
      </w:r>
      <w:r w:rsidRPr="00CF4476">
        <w:rPr>
          <w:sz w:val="20"/>
          <w:szCs w:val="20"/>
        </w:rPr>
        <w:t>]</w:t>
      </w:r>
    </w:p>
    <w:p w:rsidR="00F04941" w:rsidRPr="00CF4476" w:rsidRDefault="00F04941" w:rsidP="00F04941">
      <w:pPr>
        <w:pStyle w:val="ab"/>
        <w:keepLines/>
        <w:suppressAutoHyphens w:val="0"/>
        <w:spacing w:before="100" w:beforeAutospacing="1" w:after="100" w:afterAutospacing="1" w:line="240" w:lineRule="auto"/>
        <w:jc w:val="center"/>
        <w:rPr>
          <w:b/>
          <w:sz w:val="20"/>
        </w:rPr>
      </w:pPr>
      <w:r w:rsidRPr="00CF4476">
        <w:rPr>
          <w:b/>
          <w:sz w:val="20"/>
        </w:rPr>
        <w:t>Спецификация</w:t>
      </w:r>
    </w:p>
    <w:tbl>
      <w:tblPr>
        <w:tblW w:w="14454" w:type="dxa"/>
        <w:tblLayout w:type="fixed"/>
        <w:tblLook w:val="0000"/>
      </w:tblPr>
      <w:tblGrid>
        <w:gridCol w:w="534"/>
        <w:gridCol w:w="6691"/>
        <w:gridCol w:w="850"/>
        <w:gridCol w:w="992"/>
        <w:gridCol w:w="2410"/>
        <w:gridCol w:w="2977"/>
      </w:tblGrid>
      <w:tr w:rsidR="007C436B" w:rsidRPr="00CF4476" w:rsidTr="007C436B">
        <w:trPr>
          <w:trHeight w:val="504"/>
          <w:tblHeader/>
        </w:trPr>
        <w:tc>
          <w:tcPr>
            <w:tcW w:w="534" w:type="dxa"/>
            <w:vMerge w:val="restart"/>
            <w:tcBorders>
              <w:top w:val="single" w:sz="4" w:space="0" w:color="000000"/>
              <w:left w:val="single" w:sz="4" w:space="0" w:color="000000"/>
            </w:tcBorders>
            <w:vAlign w:val="center"/>
          </w:tcPr>
          <w:p w:rsidR="007C436B" w:rsidRPr="00CF4476" w:rsidRDefault="007C436B" w:rsidP="00562FF8">
            <w:pPr>
              <w:pStyle w:val="ab"/>
              <w:keepLines/>
              <w:suppressAutoHyphens w:val="0"/>
              <w:snapToGrid w:val="0"/>
              <w:spacing w:before="0" w:after="0" w:line="240" w:lineRule="auto"/>
              <w:jc w:val="center"/>
              <w:rPr>
                <w:b/>
                <w:sz w:val="20"/>
              </w:rPr>
            </w:pPr>
            <w:r w:rsidRPr="00CF4476">
              <w:rPr>
                <w:b/>
                <w:sz w:val="20"/>
              </w:rPr>
              <w:t>№</w:t>
            </w:r>
          </w:p>
          <w:p w:rsidR="007C436B" w:rsidRPr="00CF4476" w:rsidRDefault="007C436B" w:rsidP="00562FF8">
            <w:pPr>
              <w:pStyle w:val="ab"/>
              <w:keepLines/>
              <w:suppressAutoHyphens w:val="0"/>
              <w:spacing w:before="0" w:after="0" w:line="240" w:lineRule="auto"/>
              <w:jc w:val="center"/>
              <w:rPr>
                <w:b/>
                <w:sz w:val="20"/>
              </w:rPr>
            </w:pPr>
            <w:proofErr w:type="spellStart"/>
            <w:r w:rsidRPr="00CF4476">
              <w:rPr>
                <w:b/>
                <w:sz w:val="20"/>
              </w:rPr>
              <w:t>п</w:t>
            </w:r>
            <w:proofErr w:type="spellEnd"/>
            <w:r w:rsidRPr="00CF4476">
              <w:rPr>
                <w:b/>
                <w:sz w:val="20"/>
              </w:rPr>
              <w:t>/</w:t>
            </w:r>
            <w:proofErr w:type="spellStart"/>
            <w:r w:rsidRPr="00CF4476">
              <w:rPr>
                <w:b/>
                <w:sz w:val="20"/>
              </w:rPr>
              <w:t>п</w:t>
            </w:r>
            <w:proofErr w:type="spellEnd"/>
          </w:p>
        </w:tc>
        <w:tc>
          <w:tcPr>
            <w:tcW w:w="6691" w:type="dxa"/>
            <w:vMerge w:val="restart"/>
            <w:tcBorders>
              <w:top w:val="single" w:sz="4" w:space="0" w:color="000000"/>
              <w:left w:val="single" w:sz="4" w:space="0" w:color="000000"/>
            </w:tcBorders>
            <w:vAlign w:val="center"/>
          </w:tcPr>
          <w:p w:rsidR="007C436B" w:rsidRPr="00CF4476" w:rsidRDefault="007C436B" w:rsidP="00562FF8">
            <w:pPr>
              <w:pStyle w:val="ab"/>
              <w:keepLines/>
              <w:suppressAutoHyphens w:val="0"/>
              <w:snapToGrid w:val="0"/>
              <w:spacing w:before="0" w:after="0" w:line="240" w:lineRule="auto"/>
              <w:jc w:val="center"/>
              <w:rPr>
                <w:b/>
                <w:sz w:val="20"/>
              </w:rPr>
            </w:pPr>
            <w:r w:rsidRPr="00CF4476">
              <w:rPr>
                <w:b/>
                <w:sz w:val="20"/>
              </w:rPr>
              <w:t>Наименование услуг</w:t>
            </w:r>
          </w:p>
        </w:tc>
        <w:tc>
          <w:tcPr>
            <w:tcW w:w="850" w:type="dxa"/>
            <w:vMerge w:val="restart"/>
            <w:tcBorders>
              <w:top w:val="single" w:sz="4" w:space="0" w:color="000000"/>
              <w:left w:val="single" w:sz="4" w:space="0" w:color="000000"/>
              <w:right w:val="single" w:sz="4" w:space="0" w:color="000000"/>
            </w:tcBorders>
            <w:vAlign w:val="center"/>
          </w:tcPr>
          <w:p w:rsidR="007C436B" w:rsidRPr="00CF4476" w:rsidRDefault="007C436B" w:rsidP="00562FF8">
            <w:pPr>
              <w:pStyle w:val="ab"/>
              <w:keepLines/>
              <w:tabs>
                <w:tab w:val="left" w:pos="663"/>
              </w:tabs>
              <w:suppressAutoHyphens w:val="0"/>
              <w:snapToGrid w:val="0"/>
              <w:spacing w:before="0" w:after="0" w:line="240" w:lineRule="auto"/>
              <w:jc w:val="center"/>
              <w:rPr>
                <w:b/>
                <w:sz w:val="20"/>
              </w:rPr>
            </w:pPr>
            <w:r w:rsidRPr="00CF4476">
              <w:rPr>
                <w:b/>
                <w:sz w:val="20"/>
              </w:rPr>
              <w:t xml:space="preserve">Ед. </w:t>
            </w:r>
            <w:proofErr w:type="spellStart"/>
            <w:r w:rsidRPr="00CF4476">
              <w:rPr>
                <w:b/>
                <w:sz w:val="20"/>
              </w:rPr>
              <w:t>изм</w:t>
            </w:r>
            <w:proofErr w:type="spellEnd"/>
            <w:r w:rsidRPr="00CF4476">
              <w:rPr>
                <w:b/>
                <w:sz w:val="20"/>
              </w:rPr>
              <w:t>.</w:t>
            </w:r>
          </w:p>
        </w:tc>
        <w:tc>
          <w:tcPr>
            <w:tcW w:w="992" w:type="dxa"/>
            <w:vMerge w:val="restart"/>
            <w:tcBorders>
              <w:top w:val="single" w:sz="4" w:space="0" w:color="000000"/>
              <w:left w:val="single" w:sz="4" w:space="0" w:color="000000"/>
              <w:right w:val="single" w:sz="4" w:space="0" w:color="000000"/>
            </w:tcBorders>
            <w:vAlign w:val="center"/>
          </w:tcPr>
          <w:p w:rsidR="007C436B" w:rsidRPr="00CF4476" w:rsidRDefault="007C436B" w:rsidP="00562FF8">
            <w:pPr>
              <w:pStyle w:val="ab"/>
              <w:keepLines/>
              <w:tabs>
                <w:tab w:val="left" w:pos="663"/>
              </w:tabs>
              <w:suppressAutoHyphens w:val="0"/>
              <w:snapToGrid w:val="0"/>
              <w:spacing w:before="0" w:after="0" w:line="240" w:lineRule="auto"/>
              <w:jc w:val="center"/>
              <w:rPr>
                <w:b/>
                <w:sz w:val="20"/>
              </w:rPr>
            </w:pPr>
            <w:r w:rsidRPr="00CF4476">
              <w:rPr>
                <w:b/>
                <w:sz w:val="20"/>
              </w:rPr>
              <w:t>Кол-во</w:t>
            </w:r>
          </w:p>
        </w:tc>
        <w:tc>
          <w:tcPr>
            <w:tcW w:w="2410" w:type="dxa"/>
            <w:vMerge w:val="restart"/>
            <w:tcBorders>
              <w:top w:val="single" w:sz="4" w:space="0" w:color="000000"/>
              <w:left w:val="single" w:sz="4" w:space="0" w:color="000000"/>
            </w:tcBorders>
            <w:vAlign w:val="center"/>
          </w:tcPr>
          <w:p w:rsidR="007C436B" w:rsidRPr="00CF4476" w:rsidRDefault="007C436B" w:rsidP="00562FF8">
            <w:pPr>
              <w:pStyle w:val="ab"/>
              <w:keepLines/>
              <w:tabs>
                <w:tab w:val="left" w:pos="663"/>
              </w:tabs>
              <w:suppressAutoHyphens w:val="0"/>
              <w:snapToGrid w:val="0"/>
              <w:spacing w:before="0" w:after="0" w:line="240" w:lineRule="auto"/>
              <w:jc w:val="center"/>
              <w:rPr>
                <w:b/>
                <w:sz w:val="20"/>
              </w:rPr>
            </w:pPr>
            <w:r w:rsidRPr="00CF4476">
              <w:rPr>
                <w:b/>
                <w:sz w:val="20"/>
              </w:rPr>
              <w:t>Цена за ед.,</w:t>
            </w:r>
          </w:p>
          <w:p w:rsidR="007C436B" w:rsidRPr="00CF4476" w:rsidRDefault="007C436B" w:rsidP="00562FF8">
            <w:pPr>
              <w:pStyle w:val="ab"/>
              <w:keepLines/>
              <w:tabs>
                <w:tab w:val="left" w:pos="663"/>
              </w:tabs>
              <w:suppressAutoHyphens w:val="0"/>
              <w:snapToGrid w:val="0"/>
              <w:spacing w:before="0" w:after="0" w:line="240" w:lineRule="auto"/>
              <w:jc w:val="center"/>
              <w:rPr>
                <w:b/>
                <w:sz w:val="20"/>
              </w:rPr>
            </w:pPr>
            <w:r w:rsidRPr="00CF4476">
              <w:rPr>
                <w:b/>
                <w:sz w:val="20"/>
              </w:rPr>
              <w:t>с НДС или без НДС</w:t>
            </w:r>
          </w:p>
          <w:p w:rsidR="007C436B" w:rsidRPr="00CF4476" w:rsidRDefault="007C436B" w:rsidP="00562FF8">
            <w:pPr>
              <w:pStyle w:val="ab"/>
              <w:keepLines/>
              <w:tabs>
                <w:tab w:val="left" w:pos="663"/>
              </w:tabs>
              <w:suppressAutoHyphens w:val="0"/>
              <w:snapToGrid w:val="0"/>
              <w:spacing w:before="0" w:after="0" w:line="240" w:lineRule="auto"/>
              <w:jc w:val="center"/>
              <w:rPr>
                <w:b/>
                <w:sz w:val="20"/>
              </w:rPr>
            </w:pPr>
            <w:r w:rsidRPr="00CF4476">
              <w:rPr>
                <w:b/>
                <w:sz w:val="20"/>
              </w:rPr>
              <w:t>(оставить нужное)</w:t>
            </w:r>
          </w:p>
          <w:p w:rsidR="007C436B" w:rsidRPr="00CF4476" w:rsidRDefault="007C436B" w:rsidP="00562FF8">
            <w:pPr>
              <w:pStyle w:val="ab"/>
              <w:keepLines/>
              <w:tabs>
                <w:tab w:val="left" w:pos="663"/>
              </w:tabs>
              <w:suppressAutoHyphens w:val="0"/>
              <w:snapToGrid w:val="0"/>
              <w:spacing w:before="0" w:after="0" w:line="240" w:lineRule="auto"/>
              <w:jc w:val="center"/>
              <w:rPr>
                <w:b/>
                <w:sz w:val="20"/>
              </w:rPr>
            </w:pPr>
            <w:r w:rsidRPr="00CF4476">
              <w:rPr>
                <w:b/>
                <w:sz w:val="20"/>
              </w:rPr>
              <w:t>(руб.)</w:t>
            </w:r>
          </w:p>
        </w:tc>
        <w:tc>
          <w:tcPr>
            <w:tcW w:w="2977" w:type="dxa"/>
            <w:vMerge w:val="restart"/>
            <w:tcBorders>
              <w:top w:val="single" w:sz="4" w:space="0" w:color="000000"/>
              <w:left w:val="single" w:sz="4" w:space="0" w:color="000000"/>
              <w:right w:val="single" w:sz="4" w:space="0" w:color="000000"/>
            </w:tcBorders>
            <w:vAlign w:val="center"/>
          </w:tcPr>
          <w:p w:rsidR="007C436B" w:rsidRPr="00CF4476" w:rsidRDefault="007C436B" w:rsidP="00562FF8">
            <w:pPr>
              <w:pStyle w:val="ab"/>
              <w:keepLines/>
              <w:suppressAutoHyphens w:val="0"/>
              <w:snapToGrid w:val="0"/>
              <w:spacing w:before="0" w:after="0" w:line="240" w:lineRule="auto"/>
              <w:jc w:val="center"/>
              <w:rPr>
                <w:b/>
                <w:sz w:val="20"/>
              </w:rPr>
            </w:pPr>
            <w:r w:rsidRPr="00CF4476">
              <w:rPr>
                <w:b/>
                <w:sz w:val="20"/>
              </w:rPr>
              <w:t>Итого,</w:t>
            </w:r>
          </w:p>
          <w:p w:rsidR="007C436B" w:rsidRPr="00CF4476" w:rsidRDefault="007C436B" w:rsidP="00562FF8">
            <w:pPr>
              <w:pStyle w:val="ab"/>
              <w:keepLines/>
              <w:suppressAutoHyphens w:val="0"/>
              <w:spacing w:before="0" w:after="0" w:line="240" w:lineRule="auto"/>
              <w:jc w:val="center"/>
              <w:rPr>
                <w:b/>
                <w:sz w:val="20"/>
              </w:rPr>
            </w:pPr>
            <w:r w:rsidRPr="00CF4476">
              <w:rPr>
                <w:b/>
                <w:sz w:val="20"/>
              </w:rPr>
              <w:t>(руб.)</w:t>
            </w:r>
          </w:p>
        </w:tc>
      </w:tr>
      <w:tr w:rsidR="007C436B" w:rsidRPr="00CF4476" w:rsidTr="007C436B">
        <w:trPr>
          <w:trHeight w:val="504"/>
          <w:tblHeader/>
        </w:trPr>
        <w:tc>
          <w:tcPr>
            <w:tcW w:w="534" w:type="dxa"/>
            <w:vMerge/>
            <w:tcBorders>
              <w:left w:val="single" w:sz="4" w:space="0" w:color="000000"/>
              <w:bottom w:val="single" w:sz="4" w:space="0" w:color="000000"/>
            </w:tcBorders>
            <w:vAlign w:val="center"/>
          </w:tcPr>
          <w:p w:rsidR="007C436B" w:rsidRPr="00CF4476" w:rsidRDefault="007C436B" w:rsidP="00562FF8">
            <w:pPr>
              <w:pStyle w:val="ab"/>
              <w:keepLines/>
              <w:suppressAutoHyphens w:val="0"/>
              <w:spacing w:before="0" w:after="0" w:line="240" w:lineRule="auto"/>
              <w:jc w:val="center"/>
              <w:rPr>
                <w:b/>
                <w:sz w:val="20"/>
              </w:rPr>
            </w:pPr>
          </w:p>
        </w:tc>
        <w:tc>
          <w:tcPr>
            <w:tcW w:w="6691" w:type="dxa"/>
            <w:vMerge/>
            <w:tcBorders>
              <w:left w:val="single" w:sz="4" w:space="0" w:color="000000"/>
              <w:bottom w:val="single" w:sz="4" w:space="0" w:color="000000"/>
            </w:tcBorders>
            <w:vAlign w:val="center"/>
          </w:tcPr>
          <w:p w:rsidR="007C436B" w:rsidRPr="00CF4476" w:rsidRDefault="007C436B" w:rsidP="00562FF8">
            <w:pPr>
              <w:pStyle w:val="ab"/>
              <w:keepLines/>
              <w:suppressAutoHyphens w:val="0"/>
              <w:snapToGrid w:val="0"/>
              <w:spacing w:before="0" w:after="0" w:line="240" w:lineRule="auto"/>
              <w:jc w:val="center"/>
              <w:rPr>
                <w:b/>
                <w:sz w:val="20"/>
              </w:rPr>
            </w:pPr>
          </w:p>
        </w:tc>
        <w:tc>
          <w:tcPr>
            <w:tcW w:w="850" w:type="dxa"/>
            <w:vMerge/>
            <w:tcBorders>
              <w:left w:val="single" w:sz="4" w:space="0" w:color="000000"/>
              <w:bottom w:val="single" w:sz="4" w:space="0" w:color="000000"/>
              <w:right w:val="single" w:sz="4" w:space="0" w:color="000000"/>
            </w:tcBorders>
            <w:vAlign w:val="center"/>
          </w:tcPr>
          <w:p w:rsidR="007C436B" w:rsidRPr="00CF4476" w:rsidRDefault="007C436B" w:rsidP="00562FF8">
            <w:pPr>
              <w:pStyle w:val="ab"/>
              <w:keepLines/>
              <w:tabs>
                <w:tab w:val="left" w:pos="663"/>
              </w:tabs>
              <w:suppressAutoHyphens w:val="0"/>
              <w:snapToGrid w:val="0"/>
              <w:spacing w:before="0" w:after="0" w:line="240" w:lineRule="auto"/>
              <w:jc w:val="center"/>
              <w:rPr>
                <w:b/>
                <w:sz w:val="20"/>
              </w:rPr>
            </w:pPr>
          </w:p>
        </w:tc>
        <w:tc>
          <w:tcPr>
            <w:tcW w:w="992" w:type="dxa"/>
            <w:vMerge/>
            <w:tcBorders>
              <w:left w:val="single" w:sz="4" w:space="0" w:color="000000"/>
              <w:bottom w:val="single" w:sz="4" w:space="0" w:color="000000"/>
              <w:right w:val="single" w:sz="4" w:space="0" w:color="000000"/>
            </w:tcBorders>
            <w:vAlign w:val="center"/>
          </w:tcPr>
          <w:p w:rsidR="007C436B" w:rsidRPr="00CF4476" w:rsidRDefault="007C436B" w:rsidP="00562FF8">
            <w:pPr>
              <w:pStyle w:val="ab"/>
              <w:keepLines/>
              <w:tabs>
                <w:tab w:val="left" w:pos="663"/>
              </w:tabs>
              <w:suppressAutoHyphens w:val="0"/>
              <w:snapToGrid w:val="0"/>
              <w:spacing w:before="0" w:after="0" w:line="240" w:lineRule="auto"/>
              <w:jc w:val="center"/>
              <w:rPr>
                <w:b/>
                <w:sz w:val="20"/>
              </w:rPr>
            </w:pPr>
          </w:p>
        </w:tc>
        <w:tc>
          <w:tcPr>
            <w:tcW w:w="2410" w:type="dxa"/>
            <w:vMerge/>
            <w:tcBorders>
              <w:left w:val="single" w:sz="4" w:space="0" w:color="000000"/>
              <w:bottom w:val="single" w:sz="4" w:space="0" w:color="000000"/>
            </w:tcBorders>
            <w:vAlign w:val="center"/>
          </w:tcPr>
          <w:p w:rsidR="007C436B" w:rsidRPr="00CF4476" w:rsidRDefault="007C436B" w:rsidP="00562FF8">
            <w:pPr>
              <w:pStyle w:val="ab"/>
              <w:keepLines/>
              <w:tabs>
                <w:tab w:val="left" w:pos="663"/>
              </w:tabs>
              <w:suppressAutoHyphens w:val="0"/>
              <w:snapToGrid w:val="0"/>
              <w:spacing w:before="0" w:after="0" w:line="240" w:lineRule="auto"/>
              <w:jc w:val="center"/>
              <w:rPr>
                <w:b/>
                <w:sz w:val="20"/>
              </w:rPr>
            </w:pPr>
          </w:p>
        </w:tc>
        <w:tc>
          <w:tcPr>
            <w:tcW w:w="2977" w:type="dxa"/>
            <w:vMerge/>
            <w:tcBorders>
              <w:left w:val="single" w:sz="4" w:space="0" w:color="000000"/>
              <w:bottom w:val="single" w:sz="4" w:space="0" w:color="000000"/>
              <w:right w:val="single" w:sz="4" w:space="0" w:color="000000"/>
            </w:tcBorders>
            <w:vAlign w:val="center"/>
          </w:tcPr>
          <w:p w:rsidR="007C436B" w:rsidRPr="00CF4476" w:rsidRDefault="007C436B" w:rsidP="00562FF8">
            <w:pPr>
              <w:pStyle w:val="ab"/>
              <w:keepLines/>
              <w:suppressAutoHyphens w:val="0"/>
              <w:spacing w:before="0" w:after="0" w:line="240" w:lineRule="auto"/>
              <w:jc w:val="center"/>
              <w:rPr>
                <w:sz w:val="20"/>
              </w:rPr>
            </w:pPr>
          </w:p>
        </w:tc>
      </w:tr>
      <w:tr w:rsidR="007C436B" w:rsidRPr="00CF4476" w:rsidTr="007C436B">
        <w:trPr>
          <w:trHeight w:val="66"/>
          <w:tblHeader/>
        </w:trPr>
        <w:tc>
          <w:tcPr>
            <w:tcW w:w="534" w:type="dxa"/>
            <w:tcBorders>
              <w:top w:val="single" w:sz="4" w:space="0" w:color="000000"/>
              <w:left w:val="single" w:sz="4" w:space="0" w:color="000000"/>
              <w:bottom w:val="single" w:sz="4" w:space="0" w:color="000000"/>
            </w:tcBorders>
          </w:tcPr>
          <w:p w:rsidR="007C436B" w:rsidRPr="00CF4476" w:rsidRDefault="007C436B" w:rsidP="00562FF8">
            <w:pPr>
              <w:pStyle w:val="ab"/>
              <w:keepLines/>
              <w:suppressAutoHyphens w:val="0"/>
              <w:snapToGrid w:val="0"/>
              <w:spacing w:before="0" w:beforeAutospacing="1" w:after="0" w:afterAutospacing="1" w:line="240" w:lineRule="auto"/>
              <w:jc w:val="center"/>
              <w:rPr>
                <w:sz w:val="20"/>
              </w:rPr>
            </w:pPr>
            <w:r w:rsidRPr="00CF4476">
              <w:rPr>
                <w:sz w:val="20"/>
              </w:rPr>
              <w:t>1</w:t>
            </w:r>
          </w:p>
        </w:tc>
        <w:tc>
          <w:tcPr>
            <w:tcW w:w="6691" w:type="dxa"/>
            <w:tcBorders>
              <w:top w:val="single" w:sz="4" w:space="0" w:color="000000"/>
              <w:left w:val="single" w:sz="4" w:space="0" w:color="000000"/>
              <w:bottom w:val="single" w:sz="4" w:space="0" w:color="000000"/>
            </w:tcBorders>
          </w:tcPr>
          <w:p w:rsidR="007C436B" w:rsidRPr="00CF4476" w:rsidRDefault="007C436B" w:rsidP="00562FF8">
            <w:pPr>
              <w:pStyle w:val="ab"/>
              <w:keepLines/>
              <w:suppressAutoHyphens w:val="0"/>
              <w:snapToGrid w:val="0"/>
              <w:spacing w:before="0" w:beforeAutospacing="1" w:after="0" w:afterAutospacing="1" w:line="240" w:lineRule="auto"/>
              <w:jc w:val="center"/>
              <w:rPr>
                <w:sz w:val="20"/>
              </w:rPr>
            </w:pPr>
            <w:r w:rsidRPr="00CF4476">
              <w:rPr>
                <w:sz w:val="20"/>
              </w:rPr>
              <w:t>2</w:t>
            </w:r>
          </w:p>
        </w:tc>
        <w:tc>
          <w:tcPr>
            <w:tcW w:w="850" w:type="dxa"/>
            <w:tcBorders>
              <w:top w:val="single" w:sz="4" w:space="0" w:color="000000"/>
              <w:left w:val="single" w:sz="4" w:space="0" w:color="000000"/>
              <w:bottom w:val="single" w:sz="4" w:space="0" w:color="000000"/>
              <w:right w:val="single" w:sz="4" w:space="0" w:color="000000"/>
            </w:tcBorders>
          </w:tcPr>
          <w:p w:rsidR="007C436B" w:rsidRPr="00CF4476" w:rsidRDefault="007C436B" w:rsidP="00562FF8">
            <w:pPr>
              <w:pStyle w:val="ab"/>
              <w:keepLines/>
              <w:suppressAutoHyphens w:val="0"/>
              <w:snapToGrid w:val="0"/>
              <w:spacing w:before="0" w:beforeAutospacing="1" w:after="0" w:afterAutospacing="1" w:line="240" w:lineRule="auto"/>
              <w:jc w:val="center"/>
              <w:rPr>
                <w:sz w:val="20"/>
              </w:rPr>
            </w:pPr>
            <w:r w:rsidRPr="00CF4476">
              <w:rPr>
                <w:sz w:val="20"/>
              </w:rPr>
              <w:t>4</w:t>
            </w:r>
          </w:p>
        </w:tc>
        <w:tc>
          <w:tcPr>
            <w:tcW w:w="992" w:type="dxa"/>
            <w:tcBorders>
              <w:top w:val="single" w:sz="4" w:space="0" w:color="000000"/>
              <w:left w:val="single" w:sz="4" w:space="0" w:color="000000"/>
              <w:bottom w:val="single" w:sz="4" w:space="0" w:color="000000"/>
              <w:right w:val="single" w:sz="4" w:space="0" w:color="000000"/>
            </w:tcBorders>
          </w:tcPr>
          <w:p w:rsidR="007C436B" w:rsidRPr="00CF4476" w:rsidRDefault="007C436B" w:rsidP="00562FF8">
            <w:pPr>
              <w:pStyle w:val="ab"/>
              <w:keepLines/>
              <w:suppressAutoHyphens w:val="0"/>
              <w:snapToGrid w:val="0"/>
              <w:spacing w:before="0" w:beforeAutospacing="1" w:after="0" w:afterAutospacing="1" w:line="240" w:lineRule="auto"/>
              <w:jc w:val="center"/>
              <w:rPr>
                <w:sz w:val="20"/>
              </w:rPr>
            </w:pPr>
            <w:r w:rsidRPr="00CF4476">
              <w:rPr>
                <w:sz w:val="20"/>
              </w:rPr>
              <w:t>5</w:t>
            </w:r>
          </w:p>
        </w:tc>
        <w:tc>
          <w:tcPr>
            <w:tcW w:w="2410" w:type="dxa"/>
            <w:tcBorders>
              <w:top w:val="single" w:sz="4" w:space="0" w:color="000000"/>
              <w:left w:val="single" w:sz="4" w:space="0" w:color="000000"/>
              <w:bottom w:val="single" w:sz="4" w:space="0" w:color="000000"/>
            </w:tcBorders>
          </w:tcPr>
          <w:p w:rsidR="007C436B" w:rsidRPr="00CF4476" w:rsidRDefault="007C436B" w:rsidP="00562FF8">
            <w:pPr>
              <w:pStyle w:val="ab"/>
              <w:keepLines/>
              <w:suppressAutoHyphens w:val="0"/>
              <w:snapToGrid w:val="0"/>
              <w:spacing w:before="0" w:beforeAutospacing="1" w:after="0" w:afterAutospacing="1" w:line="240" w:lineRule="auto"/>
              <w:jc w:val="center"/>
              <w:rPr>
                <w:sz w:val="20"/>
              </w:rPr>
            </w:pPr>
            <w:r w:rsidRPr="00CF4476">
              <w:rPr>
                <w:sz w:val="20"/>
              </w:rPr>
              <w:t>6</w:t>
            </w:r>
          </w:p>
        </w:tc>
        <w:tc>
          <w:tcPr>
            <w:tcW w:w="2977" w:type="dxa"/>
            <w:tcBorders>
              <w:top w:val="single" w:sz="4" w:space="0" w:color="000000"/>
              <w:left w:val="single" w:sz="4" w:space="0" w:color="000000"/>
              <w:bottom w:val="single" w:sz="4" w:space="0" w:color="000000"/>
              <w:right w:val="single" w:sz="4" w:space="0" w:color="000000"/>
            </w:tcBorders>
          </w:tcPr>
          <w:p w:rsidR="007C436B" w:rsidRPr="00CF4476" w:rsidRDefault="007C436B" w:rsidP="00562FF8">
            <w:pPr>
              <w:pStyle w:val="ab"/>
              <w:keepLines/>
              <w:suppressAutoHyphens w:val="0"/>
              <w:snapToGrid w:val="0"/>
              <w:spacing w:before="0" w:beforeAutospacing="1" w:after="0" w:afterAutospacing="1" w:line="240" w:lineRule="auto"/>
              <w:jc w:val="center"/>
              <w:rPr>
                <w:sz w:val="20"/>
              </w:rPr>
            </w:pPr>
            <w:r w:rsidRPr="00CF4476">
              <w:rPr>
                <w:sz w:val="20"/>
              </w:rPr>
              <w:t>7</w:t>
            </w:r>
          </w:p>
        </w:tc>
      </w:tr>
      <w:tr w:rsidR="007C436B" w:rsidRPr="00CF4476" w:rsidTr="007C436B">
        <w:trPr>
          <w:trHeight w:val="256"/>
        </w:trPr>
        <w:tc>
          <w:tcPr>
            <w:tcW w:w="534" w:type="dxa"/>
            <w:tcBorders>
              <w:top w:val="single" w:sz="4" w:space="0" w:color="000000"/>
              <w:left w:val="single" w:sz="4" w:space="0" w:color="000000"/>
              <w:bottom w:val="single" w:sz="4" w:space="0" w:color="000000"/>
            </w:tcBorders>
            <w:vAlign w:val="center"/>
          </w:tcPr>
          <w:p w:rsidR="007C436B" w:rsidRPr="00CF4476" w:rsidRDefault="007C436B" w:rsidP="007178D9">
            <w:pPr>
              <w:jc w:val="both"/>
              <w:rPr>
                <w:sz w:val="20"/>
                <w:szCs w:val="20"/>
              </w:rPr>
            </w:pPr>
            <w:r w:rsidRPr="00CF4476">
              <w:rPr>
                <w:sz w:val="20"/>
                <w:szCs w:val="20"/>
              </w:rPr>
              <w:t>1</w:t>
            </w:r>
          </w:p>
        </w:tc>
        <w:tc>
          <w:tcPr>
            <w:tcW w:w="6691" w:type="dxa"/>
            <w:tcBorders>
              <w:top w:val="single" w:sz="4" w:space="0" w:color="000000"/>
              <w:left w:val="single" w:sz="4" w:space="0" w:color="000000"/>
              <w:bottom w:val="single" w:sz="4" w:space="0" w:color="000000"/>
            </w:tcBorders>
            <w:vAlign w:val="center"/>
          </w:tcPr>
          <w:p w:rsidR="007C436B" w:rsidRPr="00CF4476" w:rsidRDefault="007C436B" w:rsidP="007178D9">
            <w:pPr>
              <w:jc w:val="both"/>
              <w:rPr>
                <w:rFonts w:eastAsia="Calibr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436B" w:rsidRPr="00CF4476" w:rsidRDefault="007C436B" w:rsidP="007178D9">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C436B" w:rsidRPr="00CF4476" w:rsidRDefault="007C436B" w:rsidP="007178D9">
            <w:pPr>
              <w:jc w:val="center"/>
              <w:rPr>
                <w:rFonts w:eastAsia="Calibri"/>
                <w:sz w:val="20"/>
                <w:szCs w:val="20"/>
              </w:rPr>
            </w:pPr>
          </w:p>
        </w:tc>
        <w:tc>
          <w:tcPr>
            <w:tcW w:w="2410" w:type="dxa"/>
            <w:tcBorders>
              <w:top w:val="single" w:sz="4" w:space="0" w:color="000000"/>
              <w:left w:val="single" w:sz="4" w:space="0" w:color="000000"/>
              <w:bottom w:val="single" w:sz="4" w:space="0" w:color="000000"/>
            </w:tcBorders>
          </w:tcPr>
          <w:p w:rsidR="007C436B" w:rsidRPr="00CF4476" w:rsidRDefault="007C436B" w:rsidP="007178D9">
            <w:pPr>
              <w:pStyle w:val="ab"/>
              <w:keepLines/>
              <w:suppressAutoHyphens w:val="0"/>
              <w:snapToGrid w:val="0"/>
              <w:spacing w:before="0" w:beforeAutospacing="1" w:after="0" w:afterAutospacing="1" w:line="240" w:lineRule="auto"/>
              <w:jc w:val="both"/>
              <w:rPr>
                <w:sz w:val="20"/>
              </w:rPr>
            </w:pPr>
          </w:p>
        </w:tc>
        <w:tc>
          <w:tcPr>
            <w:tcW w:w="2977" w:type="dxa"/>
            <w:tcBorders>
              <w:top w:val="single" w:sz="4" w:space="0" w:color="000000"/>
              <w:left w:val="single" w:sz="4" w:space="0" w:color="000000"/>
              <w:bottom w:val="single" w:sz="4" w:space="0" w:color="000000"/>
              <w:right w:val="single" w:sz="4" w:space="0" w:color="000000"/>
            </w:tcBorders>
          </w:tcPr>
          <w:p w:rsidR="007C436B" w:rsidRPr="00CF4476" w:rsidRDefault="007C436B" w:rsidP="007178D9">
            <w:pPr>
              <w:pStyle w:val="ab"/>
              <w:keepLines/>
              <w:suppressAutoHyphens w:val="0"/>
              <w:snapToGrid w:val="0"/>
              <w:spacing w:before="0" w:beforeAutospacing="1" w:after="0" w:afterAutospacing="1" w:line="240" w:lineRule="auto"/>
              <w:jc w:val="both"/>
              <w:rPr>
                <w:sz w:val="20"/>
              </w:rPr>
            </w:pPr>
          </w:p>
        </w:tc>
      </w:tr>
      <w:tr w:rsidR="007C436B" w:rsidRPr="00CF4476" w:rsidTr="007C436B">
        <w:trPr>
          <w:trHeight w:val="329"/>
        </w:trPr>
        <w:tc>
          <w:tcPr>
            <w:tcW w:w="534" w:type="dxa"/>
            <w:tcBorders>
              <w:top w:val="double" w:sz="2" w:space="0" w:color="000000"/>
              <w:left w:val="single" w:sz="4" w:space="0" w:color="000000"/>
              <w:bottom w:val="double" w:sz="2"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both"/>
              <w:rPr>
                <w:sz w:val="20"/>
              </w:rPr>
            </w:pPr>
          </w:p>
        </w:tc>
        <w:tc>
          <w:tcPr>
            <w:tcW w:w="6691" w:type="dxa"/>
            <w:tcBorders>
              <w:top w:val="double" w:sz="2" w:space="0" w:color="000000"/>
              <w:left w:val="single" w:sz="4" w:space="0" w:color="000000"/>
              <w:bottom w:val="double" w:sz="2"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ind w:left="-108"/>
              <w:rPr>
                <w:sz w:val="20"/>
              </w:rPr>
            </w:pPr>
          </w:p>
          <w:p w:rsidR="007C436B" w:rsidRPr="00CF4476" w:rsidRDefault="007C436B" w:rsidP="00FC2B5B">
            <w:pPr>
              <w:pStyle w:val="ab"/>
              <w:keepLines/>
              <w:suppressAutoHyphens w:val="0"/>
              <w:snapToGrid w:val="0"/>
              <w:spacing w:before="0" w:beforeAutospacing="1" w:after="0" w:afterAutospacing="1" w:line="240" w:lineRule="auto"/>
              <w:ind w:left="-108"/>
              <w:rPr>
                <w:sz w:val="20"/>
              </w:rPr>
            </w:pPr>
            <w:r w:rsidRPr="00CF4476">
              <w:rPr>
                <w:sz w:val="20"/>
              </w:rPr>
              <w:t>Всего:</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center"/>
              <w:rPr>
                <w:sz w:val="20"/>
              </w:rPr>
            </w:pPr>
            <w:proofErr w:type="spellStart"/>
            <w:r w:rsidRPr="00CF4476">
              <w:rPr>
                <w:sz w:val="20"/>
              </w:rPr>
              <w:t>х</w:t>
            </w:r>
            <w:proofErr w:type="spellEnd"/>
          </w:p>
        </w:tc>
        <w:tc>
          <w:tcPr>
            <w:tcW w:w="992" w:type="dxa"/>
            <w:tcBorders>
              <w:top w:val="double" w:sz="2" w:space="0" w:color="000000"/>
              <w:left w:val="single" w:sz="4" w:space="0" w:color="000000"/>
              <w:bottom w:val="double" w:sz="2" w:space="0" w:color="000000"/>
              <w:right w:val="single" w:sz="4"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center"/>
              <w:rPr>
                <w:sz w:val="20"/>
              </w:rPr>
            </w:pPr>
            <w:proofErr w:type="spellStart"/>
            <w:r w:rsidRPr="00CF4476">
              <w:rPr>
                <w:sz w:val="20"/>
              </w:rPr>
              <w:t>х</w:t>
            </w:r>
            <w:proofErr w:type="spellEnd"/>
          </w:p>
        </w:tc>
        <w:tc>
          <w:tcPr>
            <w:tcW w:w="2410" w:type="dxa"/>
            <w:tcBorders>
              <w:top w:val="double" w:sz="2" w:space="0" w:color="000000"/>
              <w:left w:val="single" w:sz="4" w:space="0" w:color="000000"/>
              <w:bottom w:val="double" w:sz="2"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center"/>
              <w:rPr>
                <w:sz w:val="20"/>
              </w:rPr>
            </w:pPr>
            <w:proofErr w:type="spellStart"/>
            <w:r w:rsidRPr="00CF4476">
              <w:rPr>
                <w:sz w:val="20"/>
              </w:rPr>
              <w:t>х</w:t>
            </w:r>
            <w:proofErr w:type="spellEnd"/>
          </w:p>
        </w:tc>
        <w:tc>
          <w:tcPr>
            <w:tcW w:w="2977" w:type="dxa"/>
            <w:tcBorders>
              <w:top w:val="double" w:sz="2" w:space="0" w:color="000000"/>
              <w:left w:val="single" w:sz="4" w:space="0" w:color="000000"/>
              <w:bottom w:val="double" w:sz="2" w:space="0" w:color="000000"/>
              <w:right w:val="single" w:sz="4"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both"/>
              <w:rPr>
                <w:sz w:val="20"/>
              </w:rPr>
            </w:pPr>
          </w:p>
        </w:tc>
      </w:tr>
      <w:tr w:rsidR="007C436B" w:rsidRPr="00CF4476" w:rsidTr="007C436B">
        <w:trPr>
          <w:trHeight w:val="242"/>
        </w:trPr>
        <w:tc>
          <w:tcPr>
            <w:tcW w:w="534" w:type="dxa"/>
            <w:tcBorders>
              <w:top w:val="double" w:sz="2" w:space="0" w:color="000000"/>
              <w:left w:val="single" w:sz="4" w:space="0" w:color="000000"/>
              <w:bottom w:val="double" w:sz="2"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both"/>
              <w:rPr>
                <w:sz w:val="20"/>
              </w:rPr>
            </w:pPr>
          </w:p>
        </w:tc>
        <w:tc>
          <w:tcPr>
            <w:tcW w:w="6691" w:type="dxa"/>
            <w:tcBorders>
              <w:top w:val="double" w:sz="2" w:space="0" w:color="000000"/>
              <w:left w:val="single" w:sz="4" w:space="0" w:color="000000"/>
              <w:bottom w:val="double" w:sz="2"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ind w:left="-108"/>
              <w:rPr>
                <w:sz w:val="20"/>
              </w:rPr>
            </w:pPr>
            <w:r w:rsidRPr="00CF4476">
              <w:rPr>
                <w:sz w:val="20"/>
              </w:rPr>
              <w:t>в том числе НДС – ____% (НДС не облагается) (оставить нужное)</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center"/>
              <w:rPr>
                <w:sz w:val="20"/>
              </w:rPr>
            </w:pPr>
            <w:proofErr w:type="spellStart"/>
            <w:r w:rsidRPr="00CF4476">
              <w:rPr>
                <w:sz w:val="20"/>
              </w:rPr>
              <w:t>х</w:t>
            </w:r>
            <w:proofErr w:type="spellEnd"/>
          </w:p>
        </w:tc>
        <w:tc>
          <w:tcPr>
            <w:tcW w:w="992" w:type="dxa"/>
            <w:tcBorders>
              <w:top w:val="double" w:sz="2" w:space="0" w:color="000000"/>
              <w:left w:val="single" w:sz="4" w:space="0" w:color="000000"/>
              <w:bottom w:val="double" w:sz="2" w:space="0" w:color="000000"/>
              <w:right w:val="single" w:sz="4"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center"/>
              <w:rPr>
                <w:sz w:val="20"/>
              </w:rPr>
            </w:pPr>
            <w:proofErr w:type="spellStart"/>
            <w:r w:rsidRPr="00CF4476">
              <w:rPr>
                <w:sz w:val="20"/>
              </w:rPr>
              <w:t>х</w:t>
            </w:r>
            <w:proofErr w:type="spellEnd"/>
          </w:p>
        </w:tc>
        <w:tc>
          <w:tcPr>
            <w:tcW w:w="2410" w:type="dxa"/>
            <w:tcBorders>
              <w:top w:val="double" w:sz="2" w:space="0" w:color="000000"/>
              <w:left w:val="single" w:sz="4" w:space="0" w:color="000000"/>
              <w:bottom w:val="double" w:sz="2"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center"/>
              <w:rPr>
                <w:sz w:val="20"/>
              </w:rPr>
            </w:pPr>
            <w:proofErr w:type="spellStart"/>
            <w:r w:rsidRPr="00CF4476">
              <w:rPr>
                <w:sz w:val="20"/>
              </w:rPr>
              <w:t>х</w:t>
            </w:r>
            <w:proofErr w:type="spellEnd"/>
          </w:p>
        </w:tc>
        <w:tc>
          <w:tcPr>
            <w:tcW w:w="2977" w:type="dxa"/>
            <w:tcBorders>
              <w:top w:val="double" w:sz="2" w:space="0" w:color="000000"/>
              <w:left w:val="single" w:sz="4" w:space="0" w:color="000000"/>
              <w:bottom w:val="double" w:sz="2" w:space="0" w:color="000000"/>
              <w:right w:val="single" w:sz="4" w:space="0" w:color="000000"/>
            </w:tcBorders>
            <w:shd w:val="clear" w:color="auto" w:fill="D9D9D9"/>
          </w:tcPr>
          <w:p w:rsidR="007C436B" w:rsidRPr="00CF4476" w:rsidRDefault="007C436B" w:rsidP="00FC2B5B">
            <w:pPr>
              <w:pStyle w:val="ab"/>
              <w:keepLines/>
              <w:suppressAutoHyphens w:val="0"/>
              <w:snapToGrid w:val="0"/>
              <w:spacing w:before="0" w:beforeAutospacing="1" w:after="0" w:afterAutospacing="1" w:line="240" w:lineRule="auto"/>
              <w:jc w:val="both"/>
              <w:rPr>
                <w:sz w:val="20"/>
              </w:rPr>
            </w:pPr>
          </w:p>
        </w:tc>
      </w:tr>
    </w:tbl>
    <w:p w:rsidR="00E912E3" w:rsidRPr="00CF4476" w:rsidRDefault="00E912E3" w:rsidP="00E842AF">
      <w:pPr>
        <w:spacing w:after="120"/>
        <w:jc w:val="both"/>
        <w:rPr>
          <w:b/>
          <w:sz w:val="20"/>
          <w:szCs w:val="20"/>
        </w:rPr>
      </w:pPr>
    </w:p>
    <w:p w:rsidR="009D08A9" w:rsidRPr="00CF4476" w:rsidRDefault="00F00C5A" w:rsidP="009D08A9">
      <w:pPr>
        <w:shd w:val="clear" w:color="auto" w:fill="FFFFFF"/>
        <w:tabs>
          <w:tab w:val="left" w:pos="3562"/>
          <w:tab w:val="left" w:leader="underscore" w:pos="5774"/>
          <w:tab w:val="left" w:leader="underscore" w:pos="8218"/>
        </w:tabs>
        <w:jc w:val="both"/>
        <w:rPr>
          <w:b/>
          <w:sz w:val="20"/>
          <w:szCs w:val="20"/>
        </w:rPr>
      </w:pPr>
      <w:r w:rsidRPr="00CF4476">
        <w:rPr>
          <w:b/>
          <w:sz w:val="20"/>
          <w:szCs w:val="20"/>
        </w:rPr>
        <w:t>2</w:t>
      </w:r>
      <w:r w:rsidR="009D08A9" w:rsidRPr="00CF4476">
        <w:rPr>
          <w:b/>
          <w:sz w:val="20"/>
          <w:szCs w:val="20"/>
        </w:rPr>
        <w:t xml:space="preserve">. Отсрочка платежа: </w:t>
      </w:r>
      <w:r w:rsidR="009D08A9" w:rsidRPr="00CF4476">
        <w:rPr>
          <w:sz w:val="20"/>
          <w:szCs w:val="20"/>
        </w:rPr>
        <w:t>[указать отсрочку платежа в банковских днях с момента</w:t>
      </w:r>
      <w:r w:rsidRPr="00CF4476">
        <w:rPr>
          <w:sz w:val="20"/>
          <w:szCs w:val="20"/>
        </w:rPr>
        <w:t xml:space="preserve"> надлежащей сдачи-приемки услуг</w:t>
      </w:r>
      <w:r w:rsidR="007C436B" w:rsidRPr="00CF4476">
        <w:rPr>
          <w:sz w:val="20"/>
          <w:szCs w:val="20"/>
        </w:rPr>
        <w:t xml:space="preserve"> за соответствующий месяц</w:t>
      </w:r>
      <w:r w:rsidR="009D08A9" w:rsidRPr="00CF4476">
        <w:rPr>
          <w:sz w:val="20"/>
          <w:szCs w:val="20"/>
        </w:rPr>
        <w:t>].</w:t>
      </w:r>
    </w:p>
    <w:p w:rsidR="006D5100" w:rsidRPr="00CF4476" w:rsidRDefault="006D5100" w:rsidP="00F04941">
      <w:pPr>
        <w:pStyle w:val="ab"/>
        <w:keepLines/>
        <w:suppressAutoHyphens w:val="0"/>
        <w:spacing w:before="100" w:beforeAutospacing="1" w:after="100" w:afterAutospacing="1" w:line="240" w:lineRule="auto"/>
        <w:jc w:val="center"/>
        <w:rPr>
          <w:b/>
          <w:sz w:val="20"/>
        </w:rPr>
      </w:pPr>
    </w:p>
    <w:p w:rsidR="002B20DA" w:rsidRPr="00CF4476" w:rsidRDefault="002B20DA" w:rsidP="002B20DA">
      <w:pPr>
        <w:jc w:val="center"/>
        <w:rPr>
          <w:b/>
          <w:sz w:val="20"/>
          <w:szCs w:val="20"/>
          <w:u w:val="single"/>
        </w:rPr>
      </w:pPr>
    </w:p>
    <w:p w:rsidR="00B30084" w:rsidRPr="00CF4476" w:rsidRDefault="00172C2F" w:rsidP="00B30084">
      <w:pPr>
        <w:widowControl/>
        <w:autoSpaceDE/>
        <w:rPr>
          <w:sz w:val="20"/>
          <w:szCs w:val="20"/>
        </w:rPr>
      </w:pPr>
      <w:r w:rsidRPr="00CF4476">
        <w:rPr>
          <w:sz w:val="20"/>
          <w:szCs w:val="20"/>
        </w:rPr>
        <w:t>(Руководитель организации)</w:t>
      </w:r>
      <w:r w:rsidRPr="00CF4476">
        <w:rPr>
          <w:sz w:val="20"/>
          <w:szCs w:val="20"/>
        </w:rPr>
        <w:tab/>
      </w:r>
      <w:r w:rsidRPr="00CF4476">
        <w:rPr>
          <w:sz w:val="20"/>
          <w:szCs w:val="20"/>
        </w:rPr>
        <w:tab/>
      </w:r>
      <w:r w:rsidRPr="00CF4476">
        <w:rPr>
          <w:sz w:val="20"/>
          <w:szCs w:val="20"/>
        </w:rPr>
        <w:tab/>
      </w:r>
      <w:r w:rsidR="00190117" w:rsidRPr="00CF4476">
        <w:rPr>
          <w:sz w:val="20"/>
          <w:szCs w:val="20"/>
        </w:rPr>
        <w:t>М.П.</w:t>
      </w:r>
      <w:r w:rsidRPr="00CF4476">
        <w:rPr>
          <w:sz w:val="20"/>
          <w:szCs w:val="20"/>
        </w:rPr>
        <w:tab/>
      </w:r>
      <w:r w:rsidRPr="00CF4476">
        <w:rPr>
          <w:sz w:val="20"/>
          <w:szCs w:val="20"/>
        </w:rPr>
        <w:tab/>
      </w:r>
      <w:r w:rsidR="00B30084" w:rsidRPr="00CF4476">
        <w:rPr>
          <w:sz w:val="20"/>
          <w:szCs w:val="20"/>
        </w:rPr>
        <w:t>________________________</w:t>
      </w:r>
      <w:r w:rsidRPr="00CF4476">
        <w:rPr>
          <w:sz w:val="20"/>
          <w:szCs w:val="20"/>
        </w:rPr>
        <w:t>/_______________(ФИО)</w:t>
      </w:r>
      <w:r w:rsidR="00B30084" w:rsidRPr="00CF4476">
        <w:rPr>
          <w:sz w:val="20"/>
          <w:szCs w:val="20"/>
        </w:rPr>
        <w:tab/>
      </w:r>
      <w:r w:rsidR="00B30084" w:rsidRPr="00CF4476">
        <w:rPr>
          <w:sz w:val="20"/>
          <w:szCs w:val="20"/>
        </w:rPr>
        <w:tab/>
      </w:r>
      <w:r w:rsidR="00B30084" w:rsidRPr="00CF4476">
        <w:rPr>
          <w:sz w:val="20"/>
          <w:szCs w:val="20"/>
        </w:rPr>
        <w:tab/>
        <w:t>(дата)</w:t>
      </w:r>
    </w:p>
    <w:p w:rsidR="00B30084" w:rsidRPr="00CF4476" w:rsidRDefault="00B30084" w:rsidP="00B30084">
      <w:pPr>
        <w:rPr>
          <w:sz w:val="20"/>
          <w:szCs w:val="20"/>
        </w:rPr>
        <w:sectPr w:rsidR="00B30084" w:rsidRPr="00CF4476" w:rsidSect="00053A12">
          <w:headerReference w:type="even" r:id="rId37"/>
          <w:headerReference w:type="default" r:id="rId38"/>
          <w:footerReference w:type="even" r:id="rId39"/>
          <w:footerReference w:type="default" r:id="rId40"/>
          <w:headerReference w:type="first" r:id="rId41"/>
          <w:footerReference w:type="first" r:id="rId42"/>
          <w:pgSz w:w="16838" w:h="11906" w:orient="landscape"/>
          <w:pgMar w:top="1276" w:right="1134" w:bottom="1701" w:left="1134" w:header="720" w:footer="709" w:gutter="0"/>
          <w:cols w:space="720"/>
          <w:docGrid w:linePitch="600" w:charSpace="32768"/>
        </w:sectPr>
      </w:pPr>
    </w:p>
    <w:p w:rsidR="00B30084" w:rsidRPr="00CF4476" w:rsidRDefault="00B30084" w:rsidP="00B30084">
      <w:pPr>
        <w:pStyle w:val="afffa"/>
        <w:widowControl w:val="0"/>
        <w:autoSpaceDE w:val="0"/>
        <w:autoSpaceDN w:val="0"/>
        <w:adjustRightInd w:val="0"/>
        <w:ind w:left="0"/>
        <w:contextualSpacing w:val="0"/>
        <w:rPr>
          <w:sz w:val="20"/>
          <w:vertAlign w:val="superscript"/>
        </w:rPr>
      </w:pPr>
    </w:p>
    <w:p w:rsidR="00172C2F" w:rsidRPr="00CF4476" w:rsidRDefault="00172C2F" w:rsidP="00E9647F">
      <w:pPr>
        <w:pStyle w:val="2"/>
        <w:spacing w:before="0" w:after="0"/>
        <w:rPr>
          <w:rFonts w:ascii="Times New Roman" w:hAnsi="Times New Roman"/>
          <w:sz w:val="20"/>
          <w:vertAlign w:val="superscript"/>
        </w:rPr>
      </w:pPr>
      <w:bookmarkStart w:id="48" w:name="_Ref55336378"/>
      <w:bookmarkEnd w:id="41"/>
      <w:bookmarkEnd w:id="42"/>
      <w:bookmarkEnd w:id="43"/>
      <w:bookmarkEnd w:id="44"/>
      <w:bookmarkEnd w:id="45"/>
      <w:bookmarkEnd w:id="46"/>
      <w:bookmarkEnd w:id="47"/>
      <w:bookmarkEnd w:id="48"/>
      <w:r w:rsidRPr="00CF4476">
        <w:rPr>
          <w:rFonts w:ascii="Times New Roman" w:hAnsi="Times New Roman"/>
          <w:i w:val="0"/>
          <w:sz w:val="20"/>
        </w:rPr>
        <w:t>Форма 1.</w:t>
      </w:r>
      <w:r w:rsidR="000B374F" w:rsidRPr="00CF4476">
        <w:rPr>
          <w:rFonts w:ascii="Times New Roman" w:hAnsi="Times New Roman"/>
          <w:i w:val="0"/>
          <w:sz w:val="20"/>
        </w:rPr>
        <w:t>2</w:t>
      </w:r>
      <w:r w:rsidRPr="00CF4476">
        <w:rPr>
          <w:rFonts w:ascii="Times New Roman" w:hAnsi="Times New Roman"/>
          <w:i w:val="0"/>
          <w:sz w:val="20"/>
        </w:rPr>
        <w:t>.Декларация соответствия Участника Запроса предложений</w:t>
      </w:r>
    </w:p>
    <w:p w:rsidR="00172C2F" w:rsidRPr="00CF4476" w:rsidRDefault="00172C2F" w:rsidP="00E9647F">
      <w:pPr>
        <w:rPr>
          <w:sz w:val="20"/>
          <w:szCs w:val="20"/>
          <w:vertAlign w:val="superscript"/>
        </w:rPr>
      </w:pPr>
    </w:p>
    <w:p w:rsidR="00172C2F" w:rsidRPr="00CF4476" w:rsidRDefault="00172C2F" w:rsidP="00E9647F">
      <w:pPr>
        <w:jc w:val="right"/>
        <w:rPr>
          <w:b/>
          <w:sz w:val="20"/>
          <w:szCs w:val="20"/>
        </w:rPr>
      </w:pPr>
      <w:r w:rsidRPr="00CF4476">
        <w:rPr>
          <w:sz w:val="20"/>
          <w:szCs w:val="20"/>
          <w:vertAlign w:val="superscript"/>
        </w:rPr>
        <w:t>Приложение № </w:t>
      </w:r>
      <w:r w:rsidR="00907314" w:rsidRPr="00CF4476">
        <w:rPr>
          <w:sz w:val="20"/>
          <w:szCs w:val="20"/>
          <w:vertAlign w:val="superscript"/>
        </w:rPr>
        <w:t>2</w:t>
      </w:r>
      <w:r w:rsidRPr="00CF4476">
        <w:rPr>
          <w:sz w:val="20"/>
          <w:szCs w:val="20"/>
          <w:vertAlign w:val="superscript"/>
        </w:rPr>
        <w:t xml:space="preserve"> к заявке на участие в закупке</w:t>
      </w:r>
      <w:r w:rsidRPr="00CF4476">
        <w:rPr>
          <w:sz w:val="20"/>
          <w:szCs w:val="20"/>
          <w:vertAlign w:val="superscript"/>
        </w:rPr>
        <w:br/>
        <w:t>от «____»_____________ года  №_______</w:t>
      </w:r>
    </w:p>
    <w:p w:rsidR="00172C2F" w:rsidRPr="00CF4476" w:rsidRDefault="00172C2F" w:rsidP="00E9647F">
      <w:pPr>
        <w:ind w:left="567"/>
        <w:rPr>
          <w:b/>
          <w:sz w:val="20"/>
          <w:szCs w:val="20"/>
        </w:rPr>
      </w:pPr>
    </w:p>
    <w:p w:rsidR="00172C2F" w:rsidRPr="00CF4476" w:rsidRDefault="00172C2F" w:rsidP="00E9647F">
      <w:pPr>
        <w:ind w:left="567"/>
        <w:jc w:val="center"/>
        <w:rPr>
          <w:b/>
          <w:sz w:val="20"/>
          <w:szCs w:val="20"/>
        </w:rPr>
      </w:pPr>
      <w:r w:rsidRPr="00CF4476">
        <w:rPr>
          <w:b/>
          <w:sz w:val="20"/>
          <w:szCs w:val="20"/>
        </w:rPr>
        <w:t>ДЕКЛАРАЦИЯ СООТВЕТСТВИЯ УЧАСТНИКА ЗАПРОСА ПРЕДЛОЖЕНИЙ</w:t>
      </w:r>
    </w:p>
    <w:p w:rsidR="00172C2F" w:rsidRPr="00CF4476" w:rsidRDefault="00172C2F" w:rsidP="00E9647F">
      <w:pPr>
        <w:ind w:left="567"/>
        <w:jc w:val="center"/>
        <w:rPr>
          <w:b/>
          <w:sz w:val="20"/>
          <w:szCs w:val="20"/>
        </w:rPr>
      </w:pPr>
    </w:p>
    <w:p w:rsidR="00172C2F" w:rsidRPr="00CF4476" w:rsidRDefault="00172C2F" w:rsidP="00E9647F">
      <w:pPr>
        <w:ind w:firstLine="567"/>
        <w:jc w:val="both"/>
        <w:rPr>
          <w:sz w:val="20"/>
          <w:szCs w:val="20"/>
        </w:rPr>
      </w:pPr>
      <w:r w:rsidRPr="00CF4476">
        <w:rPr>
          <w:sz w:val="20"/>
          <w:szCs w:val="20"/>
        </w:rPr>
        <w:t xml:space="preserve">Настоящим подтверждаем, </w:t>
      </w:r>
      <w:proofErr w:type="spellStart"/>
      <w:r w:rsidRPr="00CF4476">
        <w:rPr>
          <w:sz w:val="20"/>
          <w:szCs w:val="20"/>
        </w:rPr>
        <w:t>что________</w:t>
      </w:r>
      <w:proofErr w:type="spellEnd"/>
      <w:r w:rsidRPr="00CF4476">
        <w:rPr>
          <w:sz w:val="20"/>
          <w:szCs w:val="20"/>
        </w:rPr>
        <w:t>[указать наименование Участника закупки] соответствует приведенным ниже требованиям на дату подачи Заявки на участие в Запросе предложений:</w:t>
      </w:r>
    </w:p>
    <w:p w:rsidR="00172C2F" w:rsidRPr="00CF4476" w:rsidRDefault="00FB17F7" w:rsidP="00E9647F">
      <w:pPr>
        <w:pStyle w:val="afffc"/>
        <w:spacing w:before="0"/>
        <w:rPr>
          <w:sz w:val="20"/>
          <w:szCs w:val="20"/>
        </w:rPr>
      </w:pPr>
      <w:r w:rsidRPr="00CF4476">
        <w:rPr>
          <w:sz w:val="20"/>
          <w:szCs w:val="20"/>
        </w:rPr>
        <w:t>1. </w:t>
      </w:r>
      <w:r w:rsidR="00172C2F" w:rsidRPr="00CF4476">
        <w:rPr>
          <w:sz w:val="20"/>
          <w:szCs w:val="20"/>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w:t>
      </w:r>
      <w:r w:rsidR="006905CC" w:rsidRPr="00CF4476">
        <w:rPr>
          <w:sz w:val="20"/>
          <w:szCs w:val="20"/>
        </w:rPr>
        <w:t xml:space="preserve"> оказание услуг</w:t>
      </w:r>
      <w:r w:rsidR="00172C2F" w:rsidRPr="00CF4476">
        <w:rPr>
          <w:sz w:val="20"/>
          <w:szCs w:val="20"/>
        </w:rPr>
        <w:t>, являющ</w:t>
      </w:r>
      <w:r w:rsidR="006905CC" w:rsidRPr="00CF4476">
        <w:rPr>
          <w:sz w:val="20"/>
          <w:szCs w:val="20"/>
        </w:rPr>
        <w:t>их</w:t>
      </w:r>
      <w:r w:rsidR="00172C2F" w:rsidRPr="00CF4476">
        <w:rPr>
          <w:sz w:val="20"/>
          <w:szCs w:val="20"/>
        </w:rPr>
        <w:t>ся предметом Запроса предложений.</w:t>
      </w:r>
    </w:p>
    <w:p w:rsidR="00172C2F" w:rsidRPr="00CF4476" w:rsidRDefault="00FB17F7" w:rsidP="00E9647F">
      <w:pPr>
        <w:pStyle w:val="afffc"/>
        <w:spacing w:before="0"/>
        <w:rPr>
          <w:sz w:val="20"/>
          <w:szCs w:val="20"/>
        </w:rPr>
      </w:pPr>
      <w:r w:rsidRPr="00CF4476">
        <w:rPr>
          <w:sz w:val="20"/>
          <w:szCs w:val="20"/>
        </w:rPr>
        <w:t>2. </w:t>
      </w:r>
      <w:proofErr w:type="spellStart"/>
      <w:r w:rsidR="00172C2F" w:rsidRPr="00CF4476">
        <w:rPr>
          <w:sz w:val="20"/>
          <w:szCs w:val="20"/>
        </w:rPr>
        <w:t>Непроведение</w:t>
      </w:r>
      <w:proofErr w:type="spellEnd"/>
      <w:r w:rsidR="00172C2F" w:rsidRPr="00CF4476">
        <w:rPr>
          <w:sz w:val="20"/>
          <w:szCs w:val="20"/>
        </w:rPr>
        <w:t xml:space="preserve"> ликвидации Участника Запроса </w:t>
      </w:r>
      <w:proofErr w:type="spellStart"/>
      <w:r w:rsidR="00172C2F" w:rsidRPr="00CF4476">
        <w:rPr>
          <w:sz w:val="20"/>
          <w:szCs w:val="20"/>
        </w:rPr>
        <w:t>предложений-юридического</w:t>
      </w:r>
      <w:proofErr w:type="spellEnd"/>
      <w:r w:rsidR="00172C2F" w:rsidRPr="00CF4476">
        <w:rPr>
          <w:sz w:val="20"/>
          <w:szCs w:val="20"/>
        </w:rPr>
        <w:t xml:space="preserve"> лица и отсутствие решения арбитражного суда о признании Участника Запроса </w:t>
      </w:r>
      <w:proofErr w:type="spellStart"/>
      <w:r w:rsidR="00172C2F" w:rsidRPr="00CF4476">
        <w:rPr>
          <w:sz w:val="20"/>
          <w:szCs w:val="20"/>
        </w:rPr>
        <w:t>предложений-юридического</w:t>
      </w:r>
      <w:proofErr w:type="spellEnd"/>
      <w:r w:rsidR="00172C2F" w:rsidRPr="00CF4476">
        <w:rPr>
          <w:sz w:val="20"/>
          <w:szCs w:val="20"/>
        </w:rPr>
        <w:t xml:space="preserve"> лица, индивидуального предпринимателя банкротом и об открытии конкурсного производства.</w:t>
      </w:r>
    </w:p>
    <w:p w:rsidR="00172C2F" w:rsidRPr="00CF4476" w:rsidRDefault="00FB17F7" w:rsidP="00E9647F">
      <w:pPr>
        <w:pStyle w:val="afffc"/>
        <w:spacing w:before="0"/>
        <w:rPr>
          <w:sz w:val="20"/>
          <w:szCs w:val="20"/>
        </w:rPr>
      </w:pPr>
      <w:r w:rsidRPr="00CF4476">
        <w:rPr>
          <w:sz w:val="20"/>
          <w:szCs w:val="20"/>
        </w:rPr>
        <w:t>3. </w:t>
      </w:r>
      <w:proofErr w:type="spellStart"/>
      <w:r w:rsidR="00172C2F" w:rsidRPr="00CF4476">
        <w:rPr>
          <w:sz w:val="20"/>
          <w:szCs w:val="20"/>
        </w:rPr>
        <w:t>Неприостановление</w:t>
      </w:r>
      <w:proofErr w:type="spellEnd"/>
      <w:r w:rsidR="00172C2F" w:rsidRPr="00CF4476">
        <w:rPr>
          <w:sz w:val="20"/>
          <w:szCs w:val="20"/>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72C2F" w:rsidRPr="00CF4476" w:rsidRDefault="00172C2F" w:rsidP="00E9647F">
      <w:pPr>
        <w:pStyle w:val="afffc"/>
        <w:spacing w:before="0"/>
        <w:rPr>
          <w:sz w:val="20"/>
          <w:szCs w:val="20"/>
        </w:rPr>
      </w:pPr>
      <w:r w:rsidRPr="00CF4476">
        <w:rPr>
          <w:sz w:val="20"/>
          <w:szCs w:val="20"/>
        </w:rPr>
        <w:t>4.</w:t>
      </w:r>
      <w:r w:rsidR="00FB17F7" w:rsidRPr="00CF4476">
        <w:rPr>
          <w:sz w:val="20"/>
          <w:szCs w:val="20"/>
        </w:rPr>
        <w:t> </w:t>
      </w:r>
      <w:r w:rsidRPr="00CF4476">
        <w:rPr>
          <w:sz w:val="20"/>
          <w:szCs w:val="20"/>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w:t>
      </w:r>
      <w:r w:rsidR="00F142C7" w:rsidRPr="00CF4476">
        <w:rPr>
          <w:sz w:val="20"/>
          <w:szCs w:val="20"/>
        </w:rPr>
        <w:t> </w:t>
      </w:r>
      <w:r w:rsidRPr="00CF4476">
        <w:rPr>
          <w:sz w:val="20"/>
          <w:szCs w:val="20"/>
        </w:rPr>
        <w:t>% балансовой стоимости активов Участника Запроса предложений по данным бухгалтерской отчетности.</w:t>
      </w:r>
    </w:p>
    <w:p w:rsidR="00172C2F" w:rsidRPr="00CF4476" w:rsidRDefault="00172C2F" w:rsidP="00E9647F">
      <w:pPr>
        <w:pStyle w:val="afffc"/>
        <w:spacing w:before="0"/>
        <w:rPr>
          <w:sz w:val="20"/>
          <w:szCs w:val="20"/>
        </w:rPr>
      </w:pPr>
      <w:r w:rsidRPr="00CF4476">
        <w:rPr>
          <w:sz w:val="20"/>
          <w:szCs w:val="20"/>
        </w:rPr>
        <w:t>5.</w:t>
      </w:r>
      <w:r w:rsidR="00FB17F7" w:rsidRPr="00CF4476">
        <w:rPr>
          <w:sz w:val="20"/>
          <w:szCs w:val="20"/>
        </w:rPr>
        <w:t> </w:t>
      </w:r>
      <w:r w:rsidRPr="00CF4476">
        <w:rPr>
          <w:sz w:val="20"/>
          <w:szCs w:val="20"/>
        </w:rPr>
        <w:t>Показатели финансово-хозяйственной деятельности Участника закупки свидетельствуют о его платежеспособности и финансовой устойчивости.</w:t>
      </w:r>
    </w:p>
    <w:p w:rsidR="00172C2F" w:rsidRPr="00CF4476" w:rsidRDefault="00FB17F7" w:rsidP="00E9647F">
      <w:pPr>
        <w:pStyle w:val="afffc"/>
        <w:spacing w:before="0"/>
        <w:rPr>
          <w:sz w:val="20"/>
          <w:szCs w:val="20"/>
        </w:rPr>
      </w:pPr>
      <w:r w:rsidRPr="00CF4476">
        <w:rPr>
          <w:sz w:val="20"/>
          <w:szCs w:val="20"/>
        </w:rPr>
        <w:t>6. </w:t>
      </w:r>
      <w:r w:rsidR="00172C2F" w:rsidRPr="00CF4476">
        <w:rPr>
          <w:sz w:val="20"/>
          <w:szCs w:val="20"/>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w:t>
      </w:r>
      <w:r w:rsidR="002436BA" w:rsidRPr="00CF4476">
        <w:rPr>
          <w:sz w:val="20"/>
          <w:szCs w:val="20"/>
        </w:rPr>
        <w:t>0</w:t>
      </w:r>
      <w:r w:rsidR="00172C2F" w:rsidRPr="00CF4476">
        <w:rPr>
          <w:sz w:val="20"/>
          <w:szCs w:val="20"/>
        </w:rPr>
        <w:t>5</w:t>
      </w:r>
      <w:r w:rsidR="002436BA" w:rsidRPr="00CF4476">
        <w:rPr>
          <w:sz w:val="20"/>
          <w:szCs w:val="20"/>
        </w:rPr>
        <w:t> </w:t>
      </w:r>
      <w:r w:rsidR="00172C2F" w:rsidRPr="00CF4476">
        <w:rPr>
          <w:sz w:val="20"/>
          <w:szCs w:val="20"/>
        </w:rPr>
        <w:t xml:space="preserve">апреля 2013 года </w:t>
      </w:r>
      <w:r w:rsidR="00F01CF6" w:rsidRPr="00CF4476">
        <w:rPr>
          <w:sz w:val="20"/>
          <w:szCs w:val="20"/>
        </w:rPr>
        <w:t>№</w:t>
      </w:r>
      <w:r w:rsidR="00172C2F" w:rsidRPr="00CF4476">
        <w:rPr>
          <w:sz w:val="20"/>
          <w:szCs w:val="20"/>
        </w:rPr>
        <w:t xml:space="preserve"> 44-ФЗ «О контрактной системе в сфере закупок товаров, работ, услуг для обеспечения государ</w:t>
      </w:r>
      <w:r w:rsidR="00053A12" w:rsidRPr="00CF4476">
        <w:rPr>
          <w:sz w:val="20"/>
          <w:szCs w:val="20"/>
        </w:rPr>
        <w:t>ственных и муниципальных нужд».</w:t>
      </w:r>
    </w:p>
    <w:p w:rsidR="00172C2F" w:rsidRPr="00CF4476" w:rsidRDefault="00172C2F" w:rsidP="00E9647F">
      <w:pPr>
        <w:ind w:left="567"/>
        <w:rPr>
          <w:sz w:val="20"/>
          <w:szCs w:val="20"/>
        </w:rPr>
      </w:pPr>
    </w:p>
    <w:p w:rsidR="00172C2F" w:rsidRPr="00CF4476" w:rsidRDefault="00172C2F" w:rsidP="00E9647F">
      <w:pPr>
        <w:ind w:left="567"/>
        <w:rPr>
          <w:sz w:val="20"/>
          <w:szCs w:val="20"/>
        </w:rPr>
      </w:pPr>
    </w:p>
    <w:p w:rsidR="00172C2F" w:rsidRPr="00CF4476" w:rsidRDefault="00172C2F" w:rsidP="00E9647F">
      <w:pPr>
        <w:shd w:val="clear" w:color="auto" w:fill="FFFFFF"/>
        <w:tabs>
          <w:tab w:val="left" w:pos="3562"/>
          <w:tab w:val="left" w:leader="underscore" w:pos="5774"/>
          <w:tab w:val="left" w:leader="underscore" w:pos="8218"/>
        </w:tabs>
        <w:jc w:val="both"/>
        <w:rPr>
          <w:sz w:val="20"/>
          <w:szCs w:val="20"/>
        </w:rPr>
      </w:pPr>
      <w:r w:rsidRPr="00CF4476">
        <w:rPr>
          <w:sz w:val="20"/>
          <w:szCs w:val="20"/>
        </w:rPr>
        <w:t>(Руководитель организации</w:t>
      </w:r>
      <w:r w:rsidRPr="00CF4476">
        <w:rPr>
          <w:sz w:val="20"/>
          <w:szCs w:val="20"/>
        </w:rPr>
        <w:tab/>
      </w:r>
      <w:r w:rsidRPr="00CF4476">
        <w:rPr>
          <w:sz w:val="20"/>
          <w:szCs w:val="20"/>
        </w:rPr>
        <w:tab/>
        <w:t>/_______________(ФИО)</w:t>
      </w:r>
    </w:p>
    <w:p w:rsidR="00172C2F" w:rsidRPr="00CF4476" w:rsidRDefault="00172C2F" w:rsidP="00E9647F">
      <w:pPr>
        <w:rPr>
          <w:sz w:val="20"/>
          <w:szCs w:val="20"/>
        </w:rPr>
      </w:pPr>
    </w:p>
    <w:p w:rsidR="00172C2F" w:rsidRPr="00CF4476" w:rsidRDefault="00172C2F" w:rsidP="00D12041">
      <w:pPr>
        <w:ind w:left="6372" w:firstLine="708"/>
        <w:rPr>
          <w:sz w:val="20"/>
          <w:szCs w:val="20"/>
        </w:rPr>
      </w:pPr>
      <w:r w:rsidRPr="00CF4476">
        <w:rPr>
          <w:sz w:val="20"/>
          <w:szCs w:val="20"/>
        </w:rPr>
        <w:t>м.п.</w:t>
      </w:r>
      <w:r w:rsidRPr="00CF4476">
        <w:rPr>
          <w:sz w:val="20"/>
          <w:szCs w:val="20"/>
        </w:rPr>
        <w:tab/>
      </w:r>
    </w:p>
    <w:p w:rsidR="00172C2F" w:rsidRPr="00CF4476" w:rsidRDefault="00172C2F" w:rsidP="00E9647F">
      <w:pPr>
        <w:rPr>
          <w:sz w:val="20"/>
          <w:szCs w:val="20"/>
        </w:rPr>
      </w:pPr>
    </w:p>
    <w:p w:rsidR="00172C2F" w:rsidRPr="00CF4476" w:rsidRDefault="00172C2F" w:rsidP="00D12041">
      <w:pPr>
        <w:ind w:left="4248" w:firstLine="708"/>
        <w:rPr>
          <w:sz w:val="20"/>
          <w:szCs w:val="20"/>
        </w:rPr>
      </w:pPr>
      <w:r w:rsidRPr="00CF4476">
        <w:rPr>
          <w:sz w:val="20"/>
          <w:szCs w:val="20"/>
        </w:rPr>
        <w:t>Дата</w:t>
      </w:r>
      <w:r w:rsidRPr="00CF4476">
        <w:rPr>
          <w:sz w:val="20"/>
          <w:szCs w:val="20"/>
        </w:rPr>
        <w:tab/>
        <w:t>_____/_____</w:t>
      </w:r>
      <w:r w:rsidRPr="00CF4476">
        <w:rPr>
          <w:sz w:val="20"/>
          <w:szCs w:val="20"/>
        </w:rPr>
        <w:tab/>
        <w:t>/__________</w:t>
      </w:r>
      <w:r w:rsidRPr="00CF4476">
        <w:rPr>
          <w:sz w:val="20"/>
          <w:szCs w:val="20"/>
        </w:rPr>
        <w:tab/>
      </w:r>
    </w:p>
    <w:p w:rsidR="00172C2F" w:rsidRPr="00CF4476" w:rsidRDefault="00172C2F" w:rsidP="00E9647F">
      <w:pPr>
        <w:rPr>
          <w:sz w:val="20"/>
          <w:szCs w:val="20"/>
        </w:rPr>
      </w:pPr>
    </w:p>
    <w:p w:rsidR="00172C2F" w:rsidRPr="00CF4476" w:rsidRDefault="00172C2F" w:rsidP="00E9647F">
      <w:pPr>
        <w:rPr>
          <w:sz w:val="20"/>
          <w:szCs w:val="20"/>
        </w:rPr>
      </w:pPr>
    </w:p>
    <w:p w:rsidR="00172C2F" w:rsidRPr="00CF4476" w:rsidRDefault="00172C2F" w:rsidP="00E9647F">
      <w:pPr>
        <w:rPr>
          <w:sz w:val="20"/>
          <w:szCs w:val="20"/>
        </w:rPr>
      </w:pPr>
    </w:p>
    <w:p w:rsidR="00172C2F" w:rsidRPr="00CF4476" w:rsidRDefault="00172C2F" w:rsidP="00E9647F">
      <w:pPr>
        <w:rPr>
          <w:sz w:val="20"/>
          <w:szCs w:val="20"/>
        </w:rPr>
      </w:pPr>
    </w:p>
    <w:p w:rsidR="00172C2F" w:rsidRPr="00CF4476" w:rsidRDefault="00172C2F" w:rsidP="00E9647F">
      <w:pPr>
        <w:rPr>
          <w:sz w:val="20"/>
          <w:szCs w:val="20"/>
        </w:rPr>
      </w:pPr>
    </w:p>
    <w:p w:rsidR="00F00C5A" w:rsidRPr="00CF4476" w:rsidRDefault="00F00C5A">
      <w:pPr>
        <w:widowControl/>
        <w:autoSpaceDE/>
        <w:autoSpaceDN/>
        <w:adjustRightInd/>
        <w:rPr>
          <w:sz w:val="20"/>
          <w:szCs w:val="20"/>
        </w:rPr>
      </w:pPr>
      <w:r w:rsidRPr="00CF4476">
        <w:rPr>
          <w:sz w:val="20"/>
          <w:szCs w:val="20"/>
        </w:rPr>
        <w:br w:type="page"/>
      </w:r>
    </w:p>
    <w:p w:rsidR="00172C2F" w:rsidRPr="00CF4476" w:rsidRDefault="00172C2F" w:rsidP="00A775BD">
      <w:pPr>
        <w:rPr>
          <w:b/>
          <w:sz w:val="20"/>
          <w:szCs w:val="20"/>
        </w:rPr>
      </w:pPr>
      <w:r w:rsidRPr="00CF4476">
        <w:rPr>
          <w:b/>
          <w:sz w:val="20"/>
          <w:szCs w:val="20"/>
        </w:rPr>
        <w:lastRenderedPageBreak/>
        <w:t>Форма 1.</w:t>
      </w:r>
      <w:r w:rsidR="000B374F" w:rsidRPr="00CF4476">
        <w:rPr>
          <w:b/>
          <w:sz w:val="20"/>
          <w:szCs w:val="20"/>
        </w:rPr>
        <w:t>3</w:t>
      </w:r>
      <w:r w:rsidRPr="00CF4476">
        <w:rPr>
          <w:b/>
          <w:sz w:val="20"/>
          <w:szCs w:val="20"/>
        </w:rPr>
        <w:t>. Анкета участника</w:t>
      </w:r>
    </w:p>
    <w:p w:rsidR="00172C2F" w:rsidRPr="00CF4476" w:rsidRDefault="00907314" w:rsidP="00E9647F">
      <w:pPr>
        <w:jc w:val="right"/>
        <w:rPr>
          <w:b/>
          <w:sz w:val="20"/>
          <w:szCs w:val="20"/>
        </w:rPr>
      </w:pPr>
      <w:r w:rsidRPr="00CF4476">
        <w:rPr>
          <w:sz w:val="20"/>
          <w:szCs w:val="20"/>
          <w:vertAlign w:val="superscript"/>
        </w:rPr>
        <w:t>Приложение № 3</w:t>
      </w:r>
      <w:r w:rsidR="00172C2F" w:rsidRPr="00CF4476">
        <w:rPr>
          <w:sz w:val="20"/>
          <w:szCs w:val="20"/>
          <w:vertAlign w:val="superscript"/>
        </w:rPr>
        <w:t xml:space="preserve"> к заявке на участие в закупке</w:t>
      </w:r>
      <w:r w:rsidR="00172C2F" w:rsidRPr="00CF4476">
        <w:rPr>
          <w:sz w:val="20"/>
          <w:szCs w:val="20"/>
          <w:vertAlign w:val="superscript"/>
        </w:rPr>
        <w:br/>
        <w:t>от «____»_____________ года  №_______</w:t>
      </w:r>
    </w:p>
    <w:p w:rsidR="00172C2F" w:rsidRPr="00CF4476" w:rsidRDefault="00172C2F" w:rsidP="00E9647F">
      <w:pPr>
        <w:jc w:val="center"/>
        <w:rPr>
          <w:b/>
          <w:sz w:val="20"/>
          <w:szCs w:val="20"/>
        </w:rPr>
      </w:pPr>
    </w:p>
    <w:p w:rsidR="00172C2F" w:rsidRPr="00CF4476" w:rsidRDefault="00172C2F" w:rsidP="00E9647F">
      <w:pPr>
        <w:jc w:val="center"/>
        <w:rPr>
          <w:sz w:val="20"/>
          <w:szCs w:val="20"/>
        </w:rPr>
      </w:pPr>
      <w:r w:rsidRPr="00CF4476">
        <w:rPr>
          <w:b/>
          <w:sz w:val="20"/>
          <w:szCs w:val="20"/>
        </w:rPr>
        <w:t>АНКЕТА УЧАСТНИКА</w:t>
      </w:r>
    </w:p>
    <w:p w:rsidR="00172C2F" w:rsidRPr="00CF4476" w:rsidRDefault="00172C2F" w:rsidP="00E9647F">
      <w:pPr>
        <w:jc w:val="center"/>
        <w:rPr>
          <w:sz w:val="20"/>
          <w:szCs w:val="20"/>
        </w:rPr>
      </w:pPr>
    </w:p>
    <w:tbl>
      <w:tblPr>
        <w:tblW w:w="9508" w:type="dxa"/>
        <w:tblInd w:w="108" w:type="dxa"/>
        <w:tblLayout w:type="fixed"/>
        <w:tblLook w:val="0000"/>
      </w:tblPr>
      <w:tblGrid>
        <w:gridCol w:w="708"/>
        <w:gridCol w:w="4690"/>
        <w:gridCol w:w="4110"/>
      </w:tblGrid>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
              <w:rPr>
                <w:sz w:val="20"/>
                <w:szCs w:val="20"/>
              </w:rPr>
            </w:pPr>
            <w:r w:rsidRPr="00CF4476">
              <w:rPr>
                <w:sz w:val="20"/>
                <w:szCs w:val="20"/>
              </w:rPr>
              <w:t xml:space="preserve">№ </w:t>
            </w:r>
            <w:proofErr w:type="spellStart"/>
            <w:r w:rsidRPr="00CF4476">
              <w:rPr>
                <w:sz w:val="20"/>
                <w:szCs w:val="20"/>
              </w:rPr>
              <w:t>п</w:t>
            </w:r>
            <w:proofErr w:type="spellEnd"/>
            <w:r w:rsidRPr="00CF4476">
              <w:rPr>
                <w:sz w:val="20"/>
                <w:szCs w:val="20"/>
              </w:rPr>
              <w:t>/</w:t>
            </w:r>
            <w:proofErr w:type="spellStart"/>
            <w:r w:rsidRPr="00CF4476">
              <w:rPr>
                <w:sz w:val="20"/>
                <w:szCs w:val="20"/>
              </w:rPr>
              <w:t>п</w:t>
            </w:r>
            <w:proofErr w:type="spellEnd"/>
          </w:p>
        </w:tc>
        <w:tc>
          <w:tcPr>
            <w:tcW w:w="4690"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
              <w:rPr>
                <w:sz w:val="20"/>
                <w:szCs w:val="20"/>
              </w:rPr>
            </w:pPr>
            <w:r w:rsidRPr="00CF4476">
              <w:rPr>
                <w:sz w:val="20"/>
                <w:szCs w:val="20"/>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172C2F" w:rsidRPr="00CF4476" w:rsidRDefault="00172C2F" w:rsidP="005563BA">
            <w:pPr>
              <w:pStyle w:val="affff"/>
              <w:rPr>
                <w:sz w:val="20"/>
                <w:szCs w:val="20"/>
              </w:rPr>
            </w:pPr>
            <w:r w:rsidRPr="00CF4476">
              <w:rPr>
                <w:sz w:val="20"/>
                <w:szCs w:val="20"/>
              </w:rPr>
              <w:t>Сведения об Участнике</w:t>
            </w: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2</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3</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4</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5</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6</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7</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Факс Участника</w:t>
            </w:r>
          </w:p>
          <w:p w:rsidR="00172C2F" w:rsidRPr="00CF4476" w:rsidRDefault="00172C2F" w:rsidP="005563BA">
            <w:pPr>
              <w:pStyle w:val="affff2"/>
              <w:rPr>
                <w:sz w:val="20"/>
                <w:szCs w:val="20"/>
              </w:rPr>
            </w:pPr>
            <w:r w:rsidRPr="00CF4476">
              <w:rPr>
                <w:sz w:val="20"/>
                <w:szCs w:val="20"/>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8</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9</w:t>
            </w:r>
          </w:p>
        </w:tc>
        <w:tc>
          <w:tcPr>
            <w:tcW w:w="4690" w:type="dxa"/>
            <w:tcBorders>
              <w:top w:val="single" w:sz="4" w:space="0" w:color="000000"/>
              <w:left w:val="single" w:sz="4" w:space="0" w:color="000000"/>
              <w:bottom w:val="single" w:sz="4" w:space="0" w:color="000000"/>
            </w:tcBorders>
          </w:tcPr>
          <w:p w:rsidR="00172C2F" w:rsidRPr="00CF4476" w:rsidRDefault="002A14BB" w:rsidP="005F0772">
            <w:pPr>
              <w:pStyle w:val="affff2"/>
              <w:rPr>
                <w:sz w:val="20"/>
                <w:szCs w:val="20"/>
              </w:rPr>
            </w:pPr>
            <w:r w:rsidRPr="00CF4476">
              <w:rPr>
                <w:sz w:val="20"/>
                <w:szCs w:val="20"/>
              </w:rPr>
              <w:t>ИНН/КПП/ОГРН/ОКПО/ОКОПФ/ОКТМО</w:t>
            </w:r>
            <w:r w:rsidR="00172C2F" w:rsidRPr="00CF4476">
              <w:rPr>
                <w:sz w:val="20"/>
                <w:szCs w:val="20"/>
              </w:rPr>
              <w:t xml:space="preserve"> Участника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jc w:val="center"/>
              <w:rPr>
                <w:sz w:val="20"/>
                <w:szCs w:val="20"/>
              </w:rPr>
            </w:pPr>
            <w:r w:rsidRPr="00CF4476">
              <w:rPr>
                <w:sz w:val="20"/>
                <w:szCs w:val="20"/>
              </w:rPr>
              <w:t>10</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jc w:val="center"/>
              <w:rPr>
                <w:rFonts w:ascii="Times New Roman" w:hAnsi="Times New Roman"/>
                <w:sz w:val="20"/>
              </w:rPr>
            </w:pPr>
            <w:r w:rsidRPr="00CF4476">
              <w:rPr>
                <w:rFonts w:ascii="Times New Roman" w:hAnsi="Times New Roman"/>
                <w:sz w:val="20"/>
              </w:rPr>
              <w:t>11</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12</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13</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14</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 xml:space="preserve">Свидетельство о внесении записи в Единый государственный реестр юридических лиц </w:t>
            </w:r>
            <w:r w:rsidRPr="00CF4476">
              <w:rPr>
                <w:sz w:val="20"/>
                <w:szCs w:val="20"/>
              </w:rPr>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15</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172C2F" w:rsidRPr="00CF4476" w:rsidTr="00F00C5A">
        <w:tc>
          <w:tcPr>
            <w:tcW w:w="708" w:type="dxa"/>
            <w:tcBorders>
              <w:top w:val="single" w:sz="4" w:space="0" w:color="000000"/>
              <w:left w:val="single" w:sz="4" w:space="0" w:color="000000"/>
              <w:bottom w:val="single" w:sz="4" w:space="0" w:color="000000"/>
            </w:tcBorders>
            <w:vAlign w:val="center"/>
          </w:tcPr>
          <w:p w:rsidR="00172C2F" w:rsidRPr="00CF4476" w:rsidRDefault="00172C2F" w:rsidP="005563B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16</w:t>
            </w:r>
          </w:p>
        </w:tc>
        <w:tc>
          <w:tcPr>
            <w:tcW w:w="4690" w:type="dxa"/>
            <w:tcBorders>
              <w:top w:val="single" w:sz="4" w:space="0" w:color="000000"/>
              <w:left w:val="single" w:sz="4" w:space="0" w:color="000000"/>
              <w:bottom w:val="single" w:sz="4" w:space="0" w:color="000000"/>
            </w:tcBorders>
          </w:tcPr>
          <w:p w:rsidR="00172C2F" w:rsidRPr="00CF4476" w:rsidRDefault="00172C2F" w:rsidP="005563BA">
            <w:pPr>
              <w:pStyle w:val="affff2"/>
              <w:rPr>
                <w:sz w:val="20"/>
                <w:szCs w:val="20"/>
              </w:rPr>
            </w:pPr>
            <w:r w:rsidRPr="00CF4476">
              <w:rPr>
                <w:sz w:val="20"/>
                <w:szCs w:val="20"/>
              </w:rPr>
              <w:t>Необходимость одобрения заключения сделки уполномоченными органами управления</w:t>
            </w:r>
          </w:p>
          <w:p w:rsidR="00172C2F" w:rsidRPr="00CF4476" w:rsidRDefault="00172C2F" w:rsidP="005563BA">
            <w:pPr>
              <w:pStyle w:val="affff2"/>
              <w:rPr>
                <w:sz w:val="20"/>
                <w:szCs w:val="20"/>
              </w:rPr>
            </w:pPr>
            <w:r w:rsidRPr="00CF4476">
              <w:rPr>
                <w:sz w:val="20"/>
                <w:szCs w:val="20"/>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172C2F" w:rsidRPr="00CF4476" w:rsidRDefault="00172C2F" w:rsidP="005563BA">
            <w:pPr>
              <w:pStyle w:val="affff2"/>
              <w:snapToGrid w:val="0"/>
              <w:rPr>
                <w:sz w:val="20"/>
                <w:szCs w:val="20"/>
              </w:rPr>
            </w:pPr>
          </w:p>
        </w:tc>
      </w:tr>
      <w:tr w:rsidR="00F00C5A" w:rsidRPr="00CF4476" w:rsidTr="00F00C5A">
        <w:tc>
          <w:tcPr>
            <w:tcW w:w="708" w:type="dxa"/>
            <w:tcBorders>
              <w:top w:val="single" w:sz="4" w:space="0" w:color="000000"/>
              <w:left w:val="single" w:sz="4" w:space="0" w:color="000000"/>
              <w:bottom w:val="single" w:sz="4" w:space="0" w:color="000000"/>
            </w:tcBorders>
            <w:vAlign w:val="center"/>
          </w:tcPr>
          <w:p w:rsidR="00F00C5A" w:rsidRPr="00CF4476" w:rsidRDefault="00F00C5A" w:rsidP="00F00C5A">
            <w:pPr>
              <w:pStyle w:val="affff1"/>
              <w:tabs>
                <w:tab w:val="clear" w:pos="340"/>
                <w:tab w:val="left" w:pos="708"/>
              </w:tabs>
              <w:ind w:left="57" w:firstLine="0"/>
              <w:jc w:val="center"/>
              <w:rPr>
                <w:rFonts w:ascii="Times New Roman" w:hAnsi="Times New Roman"/>
                <w:sz w:val="20"/>
              </w:rPr>
            </w:pPr>
            <w:r w:rsidRPr="00CF4476">
              <w:rPr>
                <w:rFonts w:ascii="Times New Roman" w:hAnsi="Times New Roman"/>
                <w:sz w:val="20"/>
              </w:rPr>
              <w:t>17</w:t>
            </w:r>
          </w:p>
        </w:tc>
        <w:tc>
          <w:tcPr>
            <w:tcW w:w="4690" w:type="dxa"/>
            <w:tcBorders>
              <w:top w:val="single" w:sz="4" w:space="0" w:color="000000"/>
              <w:left w:val="single" w:sz="4" w:space="0" w:color="000000"/>
              <w:bottom w:val="single" w:sz="4" w:space="0" w:color="000000"/>
            </w:tcBorders>
          </w:tcPr>
          <w:p w:rsidR="00F00C5A" w:rsidRPr="00CF4476" w:rsidRDefault="00F00C5A" w:rsidP="00F00C5A">
            <w:pPr>
              <w:pStyle w:val="affff2"/>
              <w:rPr>
                <w:sz w:val="20"/>
                <w:szCs w:val="20"/>
              </w:rPr>
            </w:pPr>
            <w:r w:rsidRPr="00CF4476">
              <w:rPr>
                <w:sz w:val="20"/>
                <w:szCs w:val="20"/>
              </w:rPr>
              <w:t>Прочая информация</w:t>
            </w:r>
          </w:p>
        </w:tc>
        <w:tc>
          <w:tcPr>
            <w:tcW w:w="4110" w:type="dxa"/>
            <w:tcBorders>
              <w:top w:val="single" w:sz="4" w:space="0" w:color="000000"/>
              <w:left w:val="single" w:sz="4" w:space="0" w:color="000000"/>
              <w:bottom w:val="single" w:sz="4" w:space="0" w:color="000000"/>
              <w:right w:val="single" w:sz="4" w:space="0" w:color="000000"/>
            </w:tcBorders>
          </w:tcPr>
          <w:p w:rsidR="00F00C5A" w:rsidRPr="00CF4476" w:rsidRDefault="00F00C5A" w:rsidP="00F00C5A">
            <w:pPr>
              <w:pStyle w:val="affff2"/>
              <w:snapToGrid w:val="0"/>
              <w:rPr>
                <w:sz w:val="20"/>
                <w:szCs w:val="20"/>
              </w:rPr>
            </w:pPr>
          </w:p>
        </w:tc>
      </w:tr>
    </w:tbl>
    <w:p w:rsidR="00172C2F" w:rsidRPr="00CF4476" w:rsidRDefault="00172C2F" w:rsidP="00047735">
      <w:pPr>
        <w:rPr>
          <w:sz w:val="20"/>
          <w:szCs w:val="20"/>
        </w:rPr>
      </w:pPr>
    </w:p>
    <w:p w:rsidR="00CA7C1D" w:rsidRPr="00CF4476" w:rsidRDefault="00053A12" w:rsidP="00CA7C1D">
      <w:pPr>
        <w:pStyle w:val="2"/>
        <w:spacing w:before="0" w:after="0"/>
        <w:rPr>
          <w:rFonts w:ascii="Times New Roman" w:hAnsi="Times New Roman"/>
          <w:sz w:val="20"/>
        </w:rPr>
      </w:pPr>
      <w:r w:rsidRPr="00CF4476">
        <w:rPr>
          <w:rFonts w:ascii="Times New Roman" w:hAnsi="Times New Roman"/>
          <w:sz w:val="20"/>
        </w:rPr>
        <w:br w:type="page"/>
      </w:r>
    </w:p>
    <w:p w:rsidR="00CA7C1D" w:rsidRPr="00CF4476" w:rsidRDefault="00CA7C1D" w:rsidP="00CA7C1D">
      <w:pPr>
        <w:pStyle w:val="2"/>
        <w:spacing w:before="0" w:after="0"/>
        <w:rPr>
          <w:rFonts w:ascii="Times New Roman" w:eastAsia="Calibri" w:hAnsi="Times New Roman"/>
          <w:bCs/>
          <w:i w:val="0"/>
          <w:sz w:val="20"/>
          <w:lang w:eastAsia="en-US"/>
        </w:rPr>
      </w:pPr>
      <w:r w:rsidRPr="00CF4476">
        <w:rPr>
          <w:rFonts w:ascii="Times New Roman" w:hAnsi="Times New Roman"/>
          <w:i w:val="0"/>
          <w:sz w:val="20"/>
        </w:rPr>
        <w:lastRenderedPageBreak/>
        <w:t>Форма 1.</w:t>
      </w:r>
      <w:r w:rsidR="000B374F" w:rsidRPr="00CF4476">
        <w:rPr>
          <w:rFonts w:ascii="Times New Roman" w:hAnsi="Times New Roman"/>
          <w:i w:val="0"/>
          <w:sz w:val="20"/>
        </w:rPr>
        <w:t>4</w:t>
      </w:r>
      <w:r w:rsidRPr="00CF4476">
        <w:rPr>
          <w:rFonts w:ascii="Times New Roman" w:hAnsi="Times New Roman"/>
          <w:i w:val="0"/>
          <w:sz w:val="20"/>
        </w:rPr>
        <w:t>. Д</w:t>
      </w:r>
      <w:r w:rsidRPr="00CF4476">
        <w:rPr>
          <w:rFonts w:ascii="Times New Roman" w:eastAsia="Calibri" w:hAnsi="Times New Roman"/>
          <w:bCs/>
          <w:i w:val="0"/>
          <w:sz w:val="20"/>
          <w:lang w:eastAsia="en-US"/>
        </w:rPr>
        <w:t>екларация субъекта малого и среднего предпринимательства</w:t>
      </w:r>
    </w:p>
    <w:p w:rsidR="006A6DBE" w:rsidRPr="00CF4476" w:rsidRDefault="006A6DBE" w:rsidP="006A6DBE">
      <w:pPr>
        <w:jc w:val="center"/>
        <w:rPr>
          <w:b/>
          <w:sz w:val="20"/>
          <w:szCs w:val="20"/>
        </w:rPr>
      </w:pPr>
    </w:p>
    <w:p w:rsidR="006A6DBE" w:rsidRPr="00CF4476" w:rsidRDefault="00907314" w:rsidP="006A6DBE">
      <w:pPr>
        <w:jc w:val="right"/>
        <w:rPr>
          <w:b/>
          <w:sz w:val="20"/>
          <w:szCs w:val="20"/>
        </w:rPr>
      </w:pPr>
      <w:r w:rsidRPr="00CF4476">
        <w:rPr>
          <w:sz w:val="20"/>
          <w:szCs w:val="20"/>
          <w:vertAlign w:val="superscript"/>
        </w:rPr>
        <w:t>Приложение № 4</w:t>
      </w:r>
      <w:r w:rsidR="006A6DBE" w:rsidRPr="00CF4476">
        <w:rPr>
          <w:sz w:val="20"/>
          <w:szCs w:val="20"/>
          <w:vertAlign w:val="superscript"/>
        </w:rPr>
        <w:t xml:space="preserve"> к заявке на участие в закупке</w:t>
      </w:r>
      <w:r w:rsidR="006A6DBE" w:rsidRPr="00CF4476">
        <w:rPr>
          <w:sz w:val="20"/>
          <w:szCs w:val="20"/>
          <w:vertAlign w:val="superscript"/>
        </w:rPr>
        <w:br/>
        <w:t>от «____»_____________ года  №_______</w:t>
      </w:r>
    </w:p>
    <w:p w:rsidR="00CA7C1D" w:rsidRPr="00CF4476" w:rsidRDefault="00CA7C1D" w:rsidP="00CA7C1D">
      <w:pPr>
        <w:pStyle w:val="2"/>
        <w:spacing w:before="0" w:after="0"/>
        <w:jc w:val="center"/>
        <w:rPr>
          <w:rFonts w:ascii="Times New Roman" w:eastAsia="Calibri" w:hAnsi="Times New Roman"/>
          <w:bCs/>
          <w:i w:val="0"/>
          <w:sz w:val="20"/>
          <w:lang w:eastAsia="en-US"/>
        </w:rPr>
      </w:pPr>
    </w:p>
    <w:p w:rsidR="00CA7C1D" w:rsidRPr="00CF4476" w:rsidRDefault="00CA7C1D" w:rsidP="00CA7C1D">
      <w:pPr>
        <w:pStyle w:val="2"/>
        <w:spacing w:before="0" w:after="0"/>
        <w:jc w:val="center"/>
        <w:rPr>
          <w:rFonts w:ascii="Times New Roman" w:eastAsia="Calibri" w:hAnsi="Times New Roman"/>
          <w:bCs/>
          <w:i w:val="0"/>
          <w:sz w:val="20"/>
          <w:lang w:eastAsia="en-US"/>
        </w:rPr>
      </w:pPr>
      <w:r w:rsidRPr="00CF4476">
        <w:rPr>
          <w:rFonts w:ascii="Times New Roman" w:eastAsia="Calibri" w:hAnsi="Times New Roman"/>
          <w:bCs/>
          <w:i w:val="0"/>
          <w:sz w:val="20"/>
          <w:lang w:eastAsia="en-US"/>
        </w:rPr>
        <w:t>Декларация</w:t>
      </w:r>
    </w:p>
    <w:p w:rsidR="00CA7C1D" w:rsidRPr="00CF4476" w:rsidRDefault="00CA7C1D" w:rsidP="00CA7C1D">
      <w:pPr>
        <w:pStyle w:val="2"/>
        <w:spacing w:before="0" w:after="0"/>
        <w:jc w:val="center"/>
        <w:rPr>
          <w:rFonts w:ascii="Times New Roman" w:hAnsi="Times New Roman"/>
          <w:i w:val="0"/>
          <w:sz w:val="20"/>
        </w:rPr>
      </w:pPr>
      <w:r w:rsidRPr="00CF4476">
        <w:rPr>
          <w:rFonts w:ascii="Times New Roman" w:eastAsia="Calibri" w:hAnsi="Times New Roman"/>
          <w:bCs/>
          <w:i w:val="0"/>
          <w:sz w:val="20"/>
          <w:lang w:eastAsia="en-US"/>
        </w:rPr>
        <w:t>о соответствии участника закупки критериям отнесения</w:t>
      </w:r>
      <w:r w:rsidRPr="00CF4476">
        <w:rPr>
          <w:rFonts w:ascii="Times New Roman" w:eastAsia="Calibri" w:hAnsi="Times New Roman"/>
          <w:bCs/>
          <w:i w:val="0"/>
          <w:sz w:val="20"/>
          <w:lang w:eastAsia="en-US"/>
        </w:rPr>
        <w:br/>
        <w:t>к субъектам малого и среднего предпринимательства</w:t>
      </w:r>
    </w:p>
    <w:p w:rsidR="00CA7C1D" w:rsidRPr="00CF4476" w:rsidRDefault="00CA7C1D" w:rsidP="00CA7C1D">
      <w:pPr>
        <w:widowControl/>
        <w:autoSpaceDE/>
        <w:autoSpaceDN/>
        <w:adjustRightInd/>
        <w:spacing w:after="160" w:line="256" w:lineRule="auto"/>
        <w:ind w:firstLine="567"/>
        <w:rPr>
          <w:rFonts w:eastAsia="Calibri"/>
          <w:sz w:val="20"/>
          <w:szCs w:val="20"/>
          <w:lang w:eastAsia="en-US"/>
        </w:rPr>
      </w:pPr>
    </w:p>
    <w:p w:rsidR="00CA7C1D" w:rsidRPr="00CF4476" w:rsidRDefault="00E23B0B" w:rsidP="00CA7C1D">
      <w:pPr>
        <w:widowControl/>
        <w:autoSpaceDE/>
        <w:autoSpaceDN/>
        <w:adjustRightInd/>
        <w:spacing w:after="160" w:line="256" w:lineRule="auto"/>
        <w:ind w:firstLine="567"/>
        <w:rPr>
          <w:rFonts w:eastAsia="Calibri"/>
          <w:sz w:val="20"/>
          <w:szCs w:val="20"/>
          <w:lang w:eastAsia="en-US"/>
        </w:rPr>
      </w:pPr>
      <w:r w:rsidRPr="00CF4476">
        <w:rPr>
          <w:rFonts w:eastAsia="Calibri"/>
          <w:sz w:val="20"/>
          <w:szCs w:val="20"/>
          <w:lang w:eastAsia="en-US"/>
        </w:rPr>
        <w:t>Подтверждаем, что</w:t>
      </w:r>
    </w:p>
    <w:p w:rsidR="00CA7C1D" w:rsidRPr="00CF4476" w:rsidRDefault="00CA7C1D" w:rsidP="00CA7C1D">
      <w:pPr>
        <w:widowControl/>
        <w:pBdr>
          <w:top w:val="single" w:sz="4" w:space="1" w:color="auto"/>
        </w:pBdr>
        <w:autoSpaceDE/>
        <w:autoSpaceDN/>
        <w:adjustRightInd/>
        <w:spacing w:after="120" w:line="256" w:lineRule="auto"/>
        <w:ind w:left="2637"/>
        <w:jc w:val="center"/>
        <w:rPr>
          <w:rFonts w:eastAsia="Calibri"/>
          <w:sz w:val="20"/>
          <w:szCs w:val="20"/>
          <w:lang w:eastAsia="en-US"/>
        </w:rPr>
      </w:pPr>
      <w:r w:rsidRPr="00CF4476">
        <w:rPr>
          <w:rFonts w:eastAsia="Calibri"/>
          <w:sz w:val="20"/>
          <w:szCs w:val="20"/>
          <w:lang w:eastAsia="en-US"/>
        </w:rPr>
        <w:t>(указывается наименование участника закупки)</w:t>
      </w:r>
    </w:p>
    <w:p w:rsidR="00CA7C1D" w:rsidRPr="00CF4476" w:rsidRDefault="00CA7C1D" w:rsidP="00CA7C1D">
      <w:pPr>
        <w:widowControl/>
        <w:autoSpaceDE/>
        <w:autoSpaceDN/>
        <w:adjustRightInd/>
        <w:spacing w:after="160" w:line="256" w:lineRule="auto"/>
        <w:jc w:val="both"/>
        <w:rPr>
          <w:rFonts w:eastAsia="Calibri"/>
          <w:sz w:val="20"/>
          <w:szCs w:val="20"/>
          <w:lang w:eastAsia="en-US"/>
        </w:rPr>
      </w:pPr>
      <w:r w:rsidRPr="00CF4476">
        <w:rPr>
          <w:rFonts w:eastAsia="Calibri"/>
          <w:sz w:val="20"/>
          <w:szCs w:val="20"/>
          <w:lang w:eastAsia="en-US"/>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A7C1D" w:rsidRPr="00CF4476" w:rsidRDefault="00CA7C1D" w:rsidP="00CA7C1D">
      <w:pPr>
        <w:widowControl/>
        <w:pBdr>
          <w:top w:val="single" w:sz="4" w:space="1" w:color="auto"/>
        </w:pBdr>
        <w:autoSpaceDE/>
        <w:autoSpaceDN/>
        <w:adjustRightInd/>
        <w:spacing w:after="120" w:line="256" w:lineRule="auto"/>
        <w:ind w:left="2665"/>
        <w:jc w:val="center"/>
        <w:rPr>
          <w:rFonts w:eastAsia="Calibri"/>
          <w:sz w:val="20"/>
          <w:szCs w:val="20"/>
          <w:lang w:eastAsia="en-US"/>
        </w:rPr>
      </w:pPr>
      <w:r w:rsidRPr="00CF4476">
        <w:rPr>
          <w:rFonts w:eastAsia="Calibri"/>
          <w:sz w:val="20"/>
          <w:szCs w:val="20"/>
          <w:lang w:eastAsia="en-US"/>
        </w:rPr>
        <w:t>(указывается субъект малого или среднего предпринимательства</w:t>
      </w:r>
      <w:r w:rsidRPr="00CF4476">
        <w:rPr>
          <w:rFonts w:eastAsia="Calibri"/>
          <w:sz w:val="20"/>
          <w:szCs w:val="20"/>
          <w:lang w:eastAsia="en-US"/>
        </w:rPr>
        <w:br/>
        <w:t>в зависимости от критериев отнесения)</w:t>
      </w:r>
    </w:p>
    <w:p w:rsidR="00CA7C1D" w:rsidRPr="00CF4476" w:rsidRDefault="00CA7C1D" w:rsidP="00CA7C1D">
      <w:pPr>
        <w:widowControl/>
        <w:autoSpaceDE/>
        <w:autoSpaceDN/>
        <w:adjustRightInd/>
        <w:spacing w:after="160" w:line="256" w:lineRule="auto"/>
        <w:rPr>
          <w:rFonts w:eastAsia="Calibri"/>
          <w:sz w:val="20"/>
          <w:szCs w:val="20"/>
          <w:lang w:eastAsia="en-US"/>
        </w:rPr>
      </w:pPr>
      <w:r w:rsidRPr="00CF4476">
        <w:rPr>
          <w:rFonts w:eastAsia="Calibri"/>
          <w:sz w:val="20"/>
          <w:szCs w:val="20"/>
          <w:lang w:eastAsia="en-US"/>
        </w:rPr>
        <w:t>предпринимательства, и сообщаем следующую информацию:</w:t>
      </w:r>
    </w:p>
    <w:p w:rsidR="00CA7C1D" w:rsidRPr="00CF4476" w:rsidRDefault="00CA7C1D" w:rsidP="00CA7C1D">
      <w:pPr>
        <w:widowControl/>
        <w:autoSpaceDE/>
        <w:autoSpaceDN/>
        <w:adjustRightInd/>
        <w:spacing w:after="160" w:line="256" w:lineRule="auto"/>
        <w:ind w:left="567"/>
        <w:rPr>
          <w:rFonts w:eastAsia="Calibri"/>
          <w:sz w:val="20"/>
          <w:szCs w:val="20"/>
          <w:lang w:eastAsia="en-US"/>
        </w:rPr>
      </w:pPr>
      <w:r w:rsidRPr="00CF4476">
        <w:rPr>
          <w:rFonts w:eastAsia="Calibri"/>
          <w:sz w:val="20"/>
          <w:szCs w:val="20"/>
          <w:lang w:eastAsia="en-US"/>
        </w:rPr>
        <w:t xml:space="preserve">1. Адрес местонахождения (юридический адрес):  </w:t>
      </w:r>
    </w:p>
    <w:p w:rsidR="00CA7C1D" w:rsidRPr="00CF4476" w:rsidRDefault="00CA7C1D" w:rsidP="00CA7C1D">
      <w:pPr>
        <w:widowControl/>
        <w:tabs>
          <w:tab w:val="right" w:pos="9923"/>
        </w:tabs>
        <w:autoSpaceDE/>
        <w:autoSpaceDN/>
        <w:adjustRightInd/>
        <w:spacing w:after="160" w:line="256" w:lineRule="auto"/>
        <w:rPr>
          <w:rFonts w:eastAsia="Calibri"/>
          <w:sz w:val="20"/>
          <w:szCs w:val="20"/>
          <w:lang w:eastAsia="en-US"/>
        </w:rPr>
      </w:pPr>
    </w:p>
    <w:p w:rsidR="00CA7C1D" w:rsidRPr="00CF4476" w:rsidRDefault="00CA7C1D" w:rsidP="00CA7C1D">
      <w:pPr>
        <w:widowControl/>
        <w:tabs>
          <w:tab w:val="right" w:pos="9923"/>
        </w:tabs>
        <w:autoSpaceDE/>
        <w:autoSpaceDN/>
        <w:adjustRightInd/>
        <w:spacing w:after="160" w:line="256" w:lineRule="auto"/>
        <w:ind w:left="567"/>
        <w:rPr>
          <w:rFonts w:eastAsia="Calibri"/>
          <w:sz w:val="20"/>
          <w:szCs w:val="20"/>
          <w:lang w:eastAsia="en-US"/>
        </w:rPr>
      </w:pPr>
      <w:r w:rsidRPr="00CF4476">
        <w:rPr>
          <w:rFonts w:eastAsia="Calibri"/>
          <w:sz w:val="20"/>
          <w:szCs w:val="20"/>
          <w:lang w:eastAsia="en-US"/>
        </w:rPr>
        <w:t>2.</w:t>
      </w:r>
      <w:r w:rsidRPr="00CF4476">
        <w:rPr>
          <w:rFonts w:eastAsia="Calibri"/>
          <w:sz w:val="20"/>
          <w:szCs w:val="20"/>
          <w:lang w:val="en-US" w:eastAsia="en-US"/>
        </w:rPr>
        <w:t> </w:t>
      </w:r>
      <w:r w:rsidRPr="00CF4476">
        <w:rPr>
          <w:rFonts w:eastAsia="Calibri"/>
          <w:sz w:val="20"/>
          <w:szCs w:val="20"/>
          <w:lang w:eastAsia="en-US"/>
        </w:rPr>
        <w:t xml:space="preserve">ИНН/КПП:  </w:t>
      </w:r>
      <w:r w:rsidRPr="00CF4476">
        <w:rPr>
          <w:rFonts w:eastAsia="Calibri"/>
          <w:sz w:val="20"/>
          <w:szCs w:val="20"/>
          <w:lang w:eastAsia="en-US"/>
        </w:rPr>
        <w:tab/>
      </w:r>
    </w:p>
    <w:p w:rsidR="00CA7C1D" w:rsidRPr="00CF4476" w:rsidRDefault="00CA7C1D" w:rsidP="00CA7C1D">
      <w:pPr>
        <w:widowControl/>
        <w:pBdr>
          <w:top w:val="single" w:sz="4" w:space="1" w:color="auto"/>
        </w:pBdr>
        <w:autoSpaceDE/>
        <w:autoSpaceDN/>
        <w:adjustRightInd/>
        <w:spacing w:after="160" w:line="256" w:lineRule="auto"/>
        <w:ind w:left="2098" w:right="113"/>
        <w:jc w:val="center"/>
        <w:rPr>
          <w:rFonts w:eastAsia="Calibri"/>
          <w:sz w:val="20"/>
          <w:szCs w:val="20"/>
          <w:lang w:eastAsia="en-US"/>
        </w:rPr>
      </w:pPr>
      <w:r w:rsidRPr="00CF4476">
        <w:rPr>
          <w:rFonts w:eastAsia="Calibri"/>
          <w:sz w:val="20"/>
          <w:szCs w:val="20"/>
          <w:lang w:eastAsia="en-US"/>
        </w:rPr>
        <w:t>(№, сведения о дате выдачи документа и выдавшем его органе)</w:t>
      </w:r>
    </w:p>
    <w:p w:rsidR="00CA7C1D" w:rsidRPr="00CF4476" w:rsidRDefault="00CA7C1D" w:rsidP="00CA7C1D">
      <w:pPr>
        <w:widowControl/>
        <w:tabs>
          <w:tab w:val="right" w:pos="9923"/>
        </w:tabs>
        <w:autoSpaceDE/>
        <w:autoSpaceDN/>
        <w:adjustRightInd/>
        <w:spacing w:after="160" w:line="256" w:lineRule="auto"/>
        <w:ind w:left="567"/>
        <w:rPr>
          <w:rFonts w:eastAsia="Calibri"/>
          <w:sz w:val="20"/>
          <w:szCs w:val="20"/>
          <w:lang w:eastAsia="en-US"/>
        </w:rPr>
      </w:pPr>
      <w:r w:rsidRPr="00CF4476">
        <w:rPr>
          <w:rFonts w:eastAsia="Calibri"/>
          <w:sz w:val="20"/>
          <w:szCs w:val="20"/>
          <w:lang w:eastAsia="en-US"/>
        </w:rPr>
        <w:t xml:space="preserve">3. ОГРН:  </w:t>
      </w:r>
      <w:r w:rsidRPr="00CF4476">
        <w:rPr>
          <w:rFonts w:eastAsia="Calibri"/>
          <w:sz w:val="20"/>
          <w:szCs w:val="20"/>
          <w:lang w:eastAsia="en-US"/>
        </w:rPr>
        <w:tab/>
      </w:r>
    </w:p>
    <w:p w:rsidR="00CA7C1D" w:rsidRPr="00CF4476" w:rsidRDefault="00CA7C1D" w:rsidP="00CA7C1D">
      <w:pPr>
        <w:widowControl/>
        <w:pBdr>
          <w:top w:val="single" w:sz="4" w:space="1" w:color="auto"/>
        </w:pBdr>
        <w:autoSpaceDE/>
        <w:autoSpaceDN/>
        <w:adjustRightInd/>
        <w:spacing w:after="160" w:line="256" w:lineRule="auto"/>
        <w:ind w:left="1616" w:right="113"/>
        <w:rPr>
          <w:rFonts w:eastAsia="Calibri"/>
          <w:sz w:val="20"/>
          <w:szCs w:val="20"/>
          <w:lang w:eastAsia="en-US"/>
        </w:rPr>
      </w:pPr>
    </w:p>
    <w:p w:rsidR="00CA7C1D" w:rsidRPr="00CF4476" w:rsidRDefault="00CA7C1D" w:rsidP="00CA7C1D">
      <w:pPr>
        <w:widowControl/>
        <w:autoSpaceDE/>
        <w:autoSpaceDN/>
        <w:adjustRightInd/>
        <w:spacing w:after="160" w:line="256" w:lineRule="auto"/>
        <w:ind w:firstLine="567"/>
        <w:jc w:val="both"/>
        <w:rPr>
          <w:rFonts w:eastAsia="Calibri"/>
          <w:sz w:val="20"/>
          <w:szCs w:val="20"/>
          <w:lang w:eastAsia="en-US"/>
        </w:rPr>
      </w:pPr>
      <w:r w:rsidRPr="00CF4476">
        <w:rPr>
          <w:rFonts w:eastAsia="Calibri"/>
          <w:sz w:val="20"/>
          <w:szCs w:val="20"/>
          <w:lang w:eastAsia="en-US"/>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CA7C1D" w:rsidRPr="00CF4476" w:rsidRDefault="00CA7C1D" w:rsidP="00CA7C1D">
      <w:pPr>
        <w:widowControl/>
        <w:tabs>
          <w:tab w:val="right" w:pos="9923"/>
        </w:tabs>
        <w:autoSpaceDE/>
        <w:autoSpaceDN/>
        <w:adjustRightInd/>
        <w:spacing w:after="160" w:line="256" w:lineRule="auto"/>
        <w:rPr>
          <w:rFonts w:eastAsia="Calibri"/>
          <w:sz w:val="20"/>
          <w:szCs w:val="20"/>
          <w:lang w:eastAsia="en-US"/>
        </w:rPr>
      </w:pPr>
      <w:r w:rsidRPr="00CF4476">
        <w:rPr>
          <w:rFonts w:eastAsia="Calibri"/>
          <w:sz w:val="20"/>
          <w:szCs w:val="20"/>
          <w:lang w:eastAsia="en-US"/>
        </w:rPr>
        <w:tab/>
      </w:r>
    </w:p>
    <w:p w:rsidR="00CA7C1D" w:rsidRPr="00CF4476" w:rsidRDefault="00CA7C1D" w:rsidP="00CA7C1D">
      <w:pPr>
        <w:widowControl/>
        <w:pBdr>
          <w:top w:val="single" w:sz="4" w:space="1" w:color="auto"/>
        </w:pBdr>
        <w:autoSpaceDE/>
        <w:autoSpaceDN/>
        <w:adjustRightInd/>
        <w:spacing w:after="160" w:line="256" w:lineRule="auto"/>
        <w:ind w:right="113"/>
        <w:jc w:val="center"/>
        <w:rPr>
          <w:rFonts w:eastAsia="Calibri"/>
          <w:sz w:val="20"/>
          <w:szCs w:val="20"/>
          <w:lang w:eastAsia="en-US"/>
        </w:rPr>
      </w:pPr>
      <w:r w:rsidRPr="00CF4476">
        <w:rPr>
          <w:rFonts w:eastAsia="Calibri"/>
          <w:sz w:val="20"/>
          <w:szCs w:val="20"/>
          <w:lang w:eastAsia="en-US"/>
        </w:rPr>
        <w:t>(наименование уполномоченного органа, дата внесения в реестр и номер в реестре)</w:t>
      </w:r>
    </w:p>
    <w:p w:rsidR="00CA7C1D" w:rsidRPr="00CF4476" w:rsidRDefault="00CA7C1D" w:rsidP="00CA7C1D">
      <w:pPr>
        <w:widowControl/>
        <w:autoSpaceDE/>
        <w:autoSpaceDN/>
        <w:adjustRightInd/>
        <w:spacing w:after="120" w:line="256" w:lineRule="auto"/>
        <w:ind w:firstLine="567"/>
        <w:jc w:val="both"/>
        <w:rPr>
          <w:rFonts w:eastAsia="Calibri"/>
          <w:sz w:val="20"/>
          <w:szCs w:val="20"/>
          <w:lang w:eastAsia="en-US"/>
        </w:rPr>
      </w:pPr>
      <w:r w:rsidRPr="00CF4476">
        <w:rPr>
          <w:rFonts w:eastAsia="Calibri"/>
          <w:sz w:val="20"/>
          <w:szCs w:val="20"/>
          <w:lang w:eastAsia="en-U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4647"/>
        <w:gridCol w:w="1587"/>
        <w:gridCol w:w="1449"/>
        <w:gridCol w:w="1279"/>
      </w:tblGrid>
      <w:tr w:rsidR="00CA7C1D" w:rsidRPr="00CF4476" w:rsidTr="00C70B42">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 xml:space="preserve">№ </w:t>
            </w:r>
            <w:proofErr w:type="spellStart"/>
            <w:r w:rsidRPr="00CF4476">
              <w:rPr>
                <w:rFonts w:eastAsia="Calibri"/>
                <w:sz w:val="20"/>
                <w:szCs w:val="20"/>
                <w:lang w:eastAsia="en-US"/>
              </w:rPr>
              <w:t>п</w:t>
            </w:r>
            <w:proofErr w:type="spellEnd"/>
            <w:r w:rsidRPr="00CF4476">
              <w:rPr>
                <w:rFonts w:eastAsia="Calibri"/>
                <w:sz w:val="20"/>
                <w:szCs w:val="20"/>
                <w:lang w:eastAsia="en-US"/>
              </w:rPr>
              <w:t>/</w:t>
            </w:r>
            <w:proofErr w:type="spellStart"/>
            <w:r w:rsidRPr="00CF4476">
              <w:rPr>
                <w:rFonts w:eastAsia="Calibri"/>
                <w:sz w:val="20"/>
                <w:szCs w:val="20"/>
                <w:lang w:eastAsia="en-US"/>
              </w:rPr>
              <w:t>п</w:t>
            </w:r>
            <w:proofErr w:type="spellEnd"/>
          </w:p>
        </w:tc>
        <w:tc>
          <w:tcPr>
            <w:tcW w:w="4647" w:type="dxa"/>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036E6C">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Наименование сведений</w:t>
            </w:r>
          </w:p>
        </w:tc>
        <w:tc>
          <w:tcPr>
            <w:tcW w:w="1587" w:type="dxa"/>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Малые предприятия</w:t>
            </w:r>
          </w:p>
        </w:tc>
        <w:tc>
          <w:tcPr>
            <w:tcW w:w="1449" w:type="dxa"/>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Средние предприятия</w:t>
            </w:r>
          </w:p>
        </w:tc>
        <w:tc>
          <w:tcPr>
            <w:tcW w:w="1279" w:type="dxa"/>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Показатель</w:t>
            </w:r>
          </w:p>
        </w:tc>
      </w:tr>
      <w:tr w:rsidR="00CA7C1D" w:rsidRPr="00CF4476" w:rsidTr="00C70B42">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 xml:space="preserve">1 </w:t>
            </w:r>
          </w:p>
        </w:tc>
        <w:tc>
          <w:tcPr>
            <w:tcW w:w="464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2</w:t>
            </w:r>
          </w:p>
        </w:tc>
        <w:tc>
          <w:tcPr>
            <w:tcW w:w="158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3</w:t>
            </w:r>
          </w:p>
        </w:tc>
        <w:tc>
          <w:tcPr>
            <w:tcW w:w="1449"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4</w:t>
            </w:r>
          </w:p>
        </w:tc>
        <w:tc>
          <w:tcPr>
            <w:tcW w:w="1279"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5</w:t>
            </w:r>
          </w:p>
        </w:tc>
      </w:tr>
      <w:tr w:rsidR="00CA7C1D" w:rsidRPr="00CF4476" w:rsidTr="00C70B42">
        <w:trPr>
          <w:cantSplit/>
        </w:trPr>
        <w:tc>
          <w:tcPr>
            <w:tcW w:w="56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1</w:t>
            </w:r>
          </w:p>
        </w:tc>
        <w:tc>
          <w:tcPr>
            <w:tcW w:w="464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036" w:type="dxa"/>
            <w:gridSpan w:val="2"/>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не более 25</w:t>
            </w:r>
          </w:p>
        </w:tc>
        <w:tc>
          <w:tcPr>
            <w:tcW w:w="1279"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sym w:font="Symbol" w:char="F02D"/>
            </w:r>
          </w:p>
        </w:tc>
      </w:tr>
      <w:tr w:rsidR="00CA7C1D" w:rsidRPr="00CF4476" w:rsidTr="00C70B42">
        <w:trPr>
          <w:cantSplit/>
        </w:trPr>
        <w:tc>
          <w:tcPr>
            <w:tcW w:w="56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lastRenderedPageBreak/>
              <w:t>2</w:t>
            </w:r>
          </w:p>
        </w:tc>
        <w:tc>
          <w:tcPr>
            <w:tcW w:w="464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Суммарная доля участия в уставном (складочном) капитале (паевом фонде) иностранных юридических лиц, процентов</w:t>
            </w:r>
          </w:p>
        </w:tc>
        <w:tc>
          <w:tcPr>
            <w:tcW w:w="3036" w:type="dxa"/>
            <w:gridSpan w:val="2"/>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не более 49</w:t>
            </w:r>
          </w:p>
        </w:tc>
        <w:tc>
          <w:tcPr>
            <w:tcW w:w="1279"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sym w:font="Symbol" w:char="F02D"/>
            </w:r>
          </w:p>
        </w:tc>
      </w:tr>
      <w:tr w:rsidR="00CA7C1D" w:rsidRPr="00CF4476" w:rsidTr="00C70B42">
        <w:trPr>
          <w:cantSplit/>
        </w:trPr>
        <w:tc>
          <w:tcPr>
            <w:tcW w:w="56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3</w:t>
            </w:r>
          </w:p>
        </w:tc>
        <w:tc>
          <w:tcPr>
            <w:tcW w:w="464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036" w:type="dxa"/>
            <w:gridSpan w:val="2"/>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не более 49</w:t>
            </w:r>
          </w:p>
        </w:tc>
        <w:tc>
          <w:tcPr>
            <w:tcW w:w="1279"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sym w:font="Symbol" w:char="F02D"/>
            </w:r>
          </w:p>
        </w:tc>
      </w:tr>
      <w:tr w:rsidR="00CA7C1D" w:rsidRPr="00CF4476" w:rsidTr="00C70B42">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4</w:t>
            </w:r>
          </w:p>
        </w:tc>
        <w:tc>
          <w:tcPr>
            <w:tcW w:w="4647"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CF4476">
              <w:rPr>
                <w:rFonts w:eastAsia="Calibri"/>
                <w:sz w:val="20"/>
                <w:szCs w:val="20"/>
                <w:lang w:eastAsia="en-US"/>
              </w:rPr>
              <w:t>микропредприятия</w:t>
            </w:r>
            <w:proofErr w:type="spellEnd"/>
            <w:r w:rsidRPr="00CF4476">
              <w:rPr>
                <w:rFonts w:eastAsia="Calibri"/>
                <w:sz w:val="20"/>
                <w:szCs w:val="20"/>
                <w:lang w:eastAsia="en-US"/>
              </w:rPr>
              <w:t>, малого предприятия или среднего предприятия) за последние 3 года, человек</w:t>
            </w:r>
          </w:p>
        </w:tc>
        <w:tc>
          <w:tcPr>
            <w:tcW w:w="158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до 100 включительно</w:t>
            </w:r>
          </w:p>
        </w:tc>
        <w:tc>
          <w:tcPr>
            <w:tcW w:w="1449"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от 101 до 250 включительно</w:t>
            </w:r>
          </w:p>
        </w:tc>
        <w:tc>
          <w:tcPr>
            <w:tcW w:w="1279"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указывается количество человек</w:t>
            </w:r>
            <w:r w:rsidRPr="00CF4476">
              <w:rPr>
                <w:rFonts w:eastAsia="Calibri"/>
                <w:sz w:val="20"/>
                <w:szCs w:val="20"/>
                <w:lang w:eastAsia="en-US"/>
              </w:rPr>
              <w:br/>
              <w:t>(за каждый год)</w:t>
            </w:r>
          </w:p>
        </w:tc>
      </w:tr>
      <w:tr w:rsidR="00CA7C1D" w:rsidRPr="00CF4476" w:rsidTr="00C70B42">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c>
          <w:tcPr>
            <w:tcW w:w="4647"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 xml:space="preserve">до 15 – </w:t>
            </w:r>
            <w:proofErr w:type="spellStart"/>
            <w:r w:rsidRPr="00CF4476">
              <w:rPr>
                <w:rFonts w:eastAsia="Calibri"/>
                <w:sz w:val="20"/>
                <w:szCs w:val="20"/>
                <w:lang w:eastAsia="en-US"/>
              </w:rPr>
              <w:t>микропред</w:t>
            </w:r>
            <w:r w:rsidRPr="00CF4476">
              <w:rPr>
                <w:rFonts w:eastAsia="Calibri"/>
                <w:sz w:val="20"/>
                <w:szCs w:val="20"/>
                <w:lang w:eastAsia="en-US"/>
              </w:rPr>
              <w:softHyphen/>
              <w:t>приятие</w:t>
            </w:r>
            <w:proofErr w:type="spellEnd"/>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r>
      <w:tr w:rsidR="00CA7C1D" w:rsidRPr="00CF4476" w:rsidTr="00C70B42">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5</w:t>
            </w:r>
          </w:p>
        </w:tc>
        <w:tc>
          <w:tcPr>
            <w:tcW w:w="4647"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800</w:t>
            </w:r>
          </w:p>
        </w:tc>
        <w:tc>
          <w:tcPr>
            <w:tcW w:w="1449" w:type="dxa"/>
            <w:vMerge w:val="restart"/>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2000</w:t>
            </w:r>
          </w:p>
        </w:tc>
        <w:tc>
          <w:tcPr>
            <w:tcW w:w="1279"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указывается в млн. рублей</w:t>
            </w:r>
            <w:r w:rsidRPr="00CF4476">
              <w:rPr>
                <w:rFonts w:eastAsia="Calibri"/>
                <w:sz w:val="20"/>
                <w:szCs w:val="20"/>
                <w:lang w:eastAsia="en-US"/>
              </w:rPr>
              <w:br/>
              <w:t>(за каждый год)</w:t>
            </w:r>
          </w:p>
        </w:tc>
      </w:tr>
      <w:tr w:rsidR="00CA7C1D" w:rsidRPr="00CF4476" w:rsidTr="00C70B42">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c>
          <w:tcPr>
            <w:tcW w:w="4647"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c>
          <w:tcPr>
            <w:tcW w:w="158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 xml:space="preserve">120 в год – </w:t>
            </w:r>
            <w:proofErr w:type="spellStart"/>
            <w:r w:rsidRPr="00CF4476">
              <w:rPr>
                <w:rFonts w:eastAsia="Calibri"/>
                <w:sz w:val="20"/>
                <w:szCs w:val="20"/>
                <w:lang w:eastAsia="en-US"/>
              </w:rPr>
              <w:t>микро</w:t>
            </w:r>
            <w:r w:rsidRPr="00CF4476">
              <w:rPr>
                <w:rFonts w:eastAsia="Calibri"/>
                <w:sz w:val="20"/>
                <w:szCs w:val="20"/>
                <w:lang w:eastAsia="en-US"/>
              </w:rPr>
              <w:softHyphen/>
              <w:t>предприятие</w:t>
            </w:r>
            <w:proofErr w:type="spellEnd"/>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CA7C1D" w:rsidRPr="00CF4476" w:rsidRDefault="00CA7C1D" w:rsidP="00CA7C1D">
            <w:pPr>
              <w:widowControl/>
              <w:autoSpaceDE/>
              <w:autoSpaceDN/>
              <w:adjustRightInd/>
              <w:rPr>
                <w:rFonts w:eastAsia="Calibri"/>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p>
        </w:tc>
      </w:tr>
      <w:tr w:rsidR="00CA7C1D" w:rsidRPr="00CF4476" w:rsidTr="00C70B42">
        <w:trPr>
          <w:cantSplit/>
        </w:trPr>
        <w:tc>
          <w:tcPr>
            <w:tcW w:w="56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6</w:t>
            </w:r>
          </w:p>
        </w:tc>
        <w:tc>
          <w:tcPr>
            <w:tcW w:w="464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15" w:type="dxa"/>
            <w:gridSpan w:val="3"/>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sym w:font="Symbol" w:char="F02D"/>
            </w:r>
          </w:p>
        </w:tc>
      </w:tr>
      <w:tr w:rsidR="00CA7C1D" w:rsidRPr="00CF4476" w:rsidTr="00C70B42">
        <w:trPr>
          <w:cantSplit/>
        </w:trPr>
        <w:tc>
          <w:tcPr>
            <w:tcW w:w="56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7</w:t>
            </w:r>
          </w:p>
        </w:tc>
        <w:tc>
          <w:tcPr>
            <w:tcW w:w="4647" w:type="dxa"/>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ind w:left="57"/>
              <w:rPr>
                <w:rFonts w:eastAsia="Calibri"/>
                <w:sz w:val="20"/>
                <w:szCs w:val="20"/>
                <w:lang w:eastAsia="en-US"/>
              </w:rPr>
            </w:pPr>
            <w:r w:rsidRPr="00CF4476">
              <w:rPr>
                <w:rFonts w:eastAsia="Calibri"/>
                <w:sz w:val="20"/>
                <w:szCs w:val="20"/>
                <w:lang w:eastAsia="en-US"/>
              </w:rPr>
              <w:t>Сведения о производимых субъектами малого и среднего предпринимательства товарах, работах, услугах с указанием кодов ОКВЭД2 и ОКПД2</w:t>
            </w:r>
          </w:p>
        </w:tc>
        <w:tc>
          <w:tcPr>
            <w:tcW w:w="4315" w:type="dxa"/>
            <w:gridSpan w:val="3"/>
            <w:tcBorders>
              <w:top w:val="single" w:sz="4" w:space="0" w:color="auto"/>
              <w:left w:val="single" w:sz="4" w:space="0" w:color="auto"/>
              <w:bottom w:val="single" w:sz="4" w:space="0" w:color="auto"/>
              <w:right w:val="single" w:sz="4" w:space="0" w:color="auto"/>
            </w:tcBorders>
            <w:hideMark/>
          </w:tcPr>
          <w:p w:rsidR="00CA7C1D" w:rsidRPr="00CF4476" w:rsidRDefault="00CA7C1D" w:rsidP="00CA7C1D">
            <w:pPr>
              <w:widowControl/>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sym w:font="Symbol" w:char="F02D"/>
            </w:r>
          </w:p>
        </w:tc>
      </w:tr>
    </w:tbl>
    <w:p w:rsidR="00CA7C1D" w:rsidRPr="00CF4476" w:rsidRDefault="00CA7C1D" w:rsidP="00CA7C1D">
      <w:pPr>
        <w:widowControl/>
        <w:autoSpaceDE/>
        <w:autoSpaceDN/>
        <w:adjustRightInd/>
        <w:spacing w:before="240" w:after="160" w:line="256" w:lineRule="auto"/>
        <w:ind w:right="5954"/>
        <w:jc w:val="center"/>
        <w:rPr>
          <w:rFonts w:eastAsia="Calibri"/>
          <w:sz w:val="20"/>
          <w:szCs w:val="20"/>
          <w:lang w:eastAsia="en-US"/>
        </w:rPr>
      </w:pPr>
    </w:p>
    <w:p w:rsidR="00CA7C1D" w:rsidRPr="00CF4476" w:rsidRDefault="00CA7C1D" w:rsidP="00CA7C1D">
      <w:pPr>
        <w:widowControl/>
        <w:pBdr>
          <w:top w:val="single" w:sz="4" w:space="1" w:color="auto"/>
        </w:pBdr>
        <w:autoSpaceDE/>
        <w:autoSpaceDN/>
        <w:adjustRightInd/>
        <w:spacing w:after="160" w:line="256" w:lineRule="auto"/>
        <w:ind w:right="5952"/>
        <w:jc w:val="center"/>
        <w:rPr>
          <w:rFonts w:eastAsia="Calibri"/>
          <w:sz w:val="20"/>
          <w:szCs w:val="20"/>
          <w:lang w:eastAsia="en-US"/>
        </w:rPr>
      </w:pPr>
      <w:r w:rsidRPr="00CF4476">
        <w:rPr>
          <w:rFonts w:eastAsia="Calibri"/>
          <w:sz w:val="20"/>
          <w:szCs w:val="20"/>
          <w:lang w:eastAsia="en-US"/>
        </w:rPr>
        <w:t>(подпись)</w:t>
      </w:r>
    </w:p>
    <w:p w:rsidR="00CA7C1D" w:rsidRPr="00CF4476" w:rsidRDefault="00CA7C1D" w:rsidP="00CA7C1D">
      <w:pPr>
        <w:widowControl/>
        <w:autoSpaceDE/>
        <w:autoSpaceDN/>
        <w:adjustRightInd/>
        <w:spacing w:after="240" w:line="256" w:lineRule="auto"/>
        <w:ind w:left="851"/>
        <w:rPr>
          <w:rFonts w:eastAsia="Calibri"/>
          <w:sz w:val="20"/>
          <w:szCs w:val="20"/>
          <w:lang w:eastAsia="en-US"/>
        </w:rPr>
      </w:pPr>
      <w:r w:rsidRPr="00CF4476">
        <w:rPr>
          <w:rFonts w:eastAsia="Calibri"/>
          <w:sz w:val="20"/>
          <w:szCs w:val="20"/>
          <w:lang w:eastAsia="en-US"/>
        </w:rPr>
        <w:t>М.П.</w:t>
      </w:r>
    </w:p>
    <w:p w:rsidR="00CA7C1D" w:rsidRPr="00CF4476" w:rsidRDefault="00CA7C1D" w:rsidP="00CA7C1D">
      <w:pPr>
        <w:widowControl/>
        <w:autoSpaceDE/>
        <w:autoSpaceDN/>
        <w:adjustRightInd/>
        <w:spacing w:after="160" w:line="256" w:lineRule="auto"/>
        <w:rPr>
          <w:rFonts w:eastAsia="Calibri"/>
          <w:sz w:val="20"/>
          <w:szCs w:val="20"/>
          <w:lang w:eastAsia="en-US"/>
        </w:rPr>
      </w:pPr>
    </w:p>
    <w:p w:rsidR="00CA7C1D" w:rsidRPr="00CF4476" w:rsidRDefault="00CA7C1D" w:rsidP="00CA7C1D">
      <w:pPr>
        <w:widowControl/>
        <w:pBdr>
          <w:top w:val="single" w:sz="4" w:space="1" w:color="auto"/>
        </w:pBdr>
        <w:autoSpaceDE/>
        <w:autoSpaceDN/>
        <w:adjustRightInd/>
        <w:spacing w:after="160" w:line="256" w:lineRule="auto"/>
        <w:jc w:val="center"/>
        <w:rPr>
          <w:rFonts w:eastAsia="Calibri"/>
          <w:sz w:val="20"/>
          <w:szCs w:val="20"/>
          <w:lang w:eastAsia="en-US"/>
        </w:rPr>
      </w:pPr>
      <w:r w:rsidRPr="00CF4476">
        <w:rPr>
          <w:rFonts w:eastAsia="Calibri"/>
          <w:sz w:val="20"/>
          <w:szCs w:val="20"/>
          <w:lang w:eastAsia="en-US"/>
        </w:rPr>
        <w:t>(фамилия, имя, отчество, должность</w:t>
      </w:r>
      <w:r w:rsidR="00C70B42" w:rsidRPr="00CF4476">
        <w:rPr>
          <w:rFonts w:eastAsia="Calibri"/>
          <w:sz w:val="20"/>
          <w:szCs w:val="20"/>
          <w:lang w:eastAsia="en-US"/>
        </w:rPr>
        <w:t>)</w:t>
      </w:r>
    </w:p>
    <w:p w:rsidR="00CA7C1D" w:rsidRPr="00CF4476" w:rsidRDefault="00CA7C1D">
      <w:pPr>
        <w:widowControl/>
        <w:autoSpaceDE/>
        <w:autoSpaceDN/>
        <w:adjustRightInd/>
        <w:rPr>
          <w:sz w:val="20"/>
          <w:szCs w:val="20"/>
        </w:rPr>
      </w:pPr>
    </w:p>
    <w:p w:rsidR="00CA7C1D" w:rsidRPr="00CF4476" w:rsidRDefault="00CA7C1D" w:rsidP="00CA7C1D">
      <w:pPr>
        <w:rPr>
          <w:sz w:val="20"/>
          <w:szCs w:val="20"/>
        </w:rPr>
      </w:pPr>
    </w:p>
    <w:p w:rsidR="00F00C5A" w:rsidRPr="00CF4476" w:rsidRDefault="00F00C5A">
      <w:pPr>
        <w:widowControl/>
        <w:autoSpaceDE/>
        <w:autoSpaceDN/>
        <w:adjustRightInd/>
        <w:rPr>
          <w:sz w:val="20"/>
          <w:szCs w:val="20"/>
        </w:rPr>
      </w:pPr>
      <w:r w:rsidRPr="00CF4476">
        <w:rPr>
          <w:sz w:val="20"/>
          <w:szCs w:val="20"/>
        </w:rPr>
        <w:br w:type="page"/>
      </w:r>
    </w:p>
    <w:p w:rsidR="00F00C5A" w:rsidRPr="00CF4476" w:rsidRDefault="00F00C5A" w:rsidP="00F00C5A">
      <w:pPr>
        <w:pStyle w:val="2"/>
        <w:spacing w:before="0" w:after="0"/>
        <w:rPr>
          <w:rFonts w:ascii="Times New Roman" w:hAnsi="Times New Roman"/>
          <w:i w:val="0"/>
          <w:sz w:val="20"/>
        </w:rPr>
      </w:pPr>
      <w:r w:rsidRPr="00CF4476">
        <w:rPr>
          <w:rFonts w:ascii="Times New Roman" w:hAnsi="Times New Roman"/>
          <w:i w:val="0"/>
          <w:sz w:val="20"/>
        </w:rPr>
        <w:lastRenderedPageBreak/>
        <w:t>Форма 1.5. Согласие на обработку персональных данных</w:t>
      </w:r>
    </w:p>
    <w:p w:rsidR="00F00C5A" w:rsidRPr="00CF4476" w:rsidRDefault="00F00C5A" w:rsidP="00F00C5A">
      <w:pPr>
        <w:rPr>
          <w:sz w:val="20"/>
          <w:szCs w:val="20"/>
        </w:rPr>
      </w:pPr>
    </w:p>
    <w:p w:rsidR="00F00C5A" w:rsidRPr="00CF4476" w:rsidRDefault="00F00C5A" w:rsidP="00F00C5A">
      <w:pPr>
        <w:jc w:val="right"/>
        <w:rPr>
          <w:b/>
          <w:sz w:val="20"/>
          <w:szCs w:val="20"/>
        </w:rPr>
      </w:pPr>
      <w:r w:rsidRPr="00CF4476">
        <w:rPr>
          <w:sz w:val="20"/>
          <w:szCs w:val="20"/>
          <w:vertAlign w:val="superscript"/>
        </w:rPr>
        <w:t>Приложение № 5 к заявке на участие в закупке</w:t>
      </w:r>
      <w:r w:rsidRPr="00CF4476">
        <w:rPr>
          <w:sz w:val="20"/>
          <w:szCs w:val="20"/>
          <w:vertAlign w:val="superscript"/>
        </w:rPr>
        <w:br/>
        <w:t>от «____»_____________ года  №_______</w:t>
      </w:r>
    </w:p>
    <w:p w:rsidR="00F00C5A" w:rsidRPr="00CF4476" w:rsidRDefault="00F00C5A" w:rsidP="00F00C5A">
      <w:pPr>
        <w:ind w:right="45"/>
        <w:jc w:val="center"/>
        <w:rPr>
          <w:b/>
          <w:sz w:val="20"/>
          <w:szCs w:val="20"/>
        </w:rPr>
      </w:pPr>
      <w:r w:rsidRPr="00CF4476">
        <w:rPr>
          <w:b/>
          <w:sz w:val="20"/>
          <w:szCs w:val="20"/>
        </w:rPr>
        <w:t>СОГЛАСИЕ</w:t>
      </w:r>
    </w:p>
    <w:p w:rsidR="00F00C5A" w:rsidRPr="00CF4476" w:rsidRDefault="00F00C5A" w:rsidP="00F00C5A">
      <w:pPr>
        <w:ind w:right="45"/>
        <w:jc w:val="center"/>
        <w:rPr>
          <w:b/>
          <w:sz w:val="20"/>
          <w:szCs w:val="20"/>
        </w:rPr>
      </w:pPr>
      <w:r w:rsidRPr="00CF4476">
        <w:rPr>
          <w:b/>
          <w:sz w:val="20"/>
          <w:szCs w:val="20"/>
        </w:rPr>
        <w:t>на обработку персональных данных</w:t>
      </w:r>
    </w:p>
    <w:p w:rsidR="00F00C5A" w:rsidRPr="00CF4476" w:rsidRDefault="00F00C5A" w:rsidP="00F00C5A">
      <w:pPr>
        <w:spacing w:after="120" w:line="360" w:lineRule="auto"/>
        <w:ind w:right="45"/>
        <w:jc w:val="both"/>
        <w:rPr>
          <w:sz w:val="20"/>
          <w:szCs w:val="20"/>
        </w:rPr>
      </w:pPr>
    </w:p>
    <w:p w:rsidR="00F00C5A" w:rsidRPr="00CF4476" w:rsidRDefault="00F00C5A" w:rsidP="00F00C5A">
      <w:pPr>
        <w:tabs>
          <w:tab w:val="left" w:pos="8931"/>
        </w:tabs>
        <w:ind w:right="45"/>
        <w:jc w:val="both"/>
        <w:rPr>
          <w:sz w:val="20"/>
          <w:szCs w:val="20"/>
          <w:u w:val="single"/>
        </w:rPr>
      </w:pPr>
      <w:r w:rsidRPr="00CF4476">
        <w:rPr>
          <w:sz w:val="20"/>
          <w:szCs w:val="20"/>
        </w:rPr>
        <w:t>Я, нижеподписавшийся</w:t>
      </w:r>
      <w:r w:rsidRPr="00CF4476">
        <w:rPr>
          <w:sz w:val="20"/>
          <w:szCs w:val="20"/>
          <w:u w:val="single"/>
        </w:rPr>
        <w:tab/>
      </w:r>
    </w:p>
    <w:p w:rsidR="00F00C5A" w:rsidRPr="00CF4476" w:rsidRDefault="00F00C5A" w:rsidP="00F00C5A">
      <w:pPr>
        <w:tabs>
          <w:tab w:val="left" w:pos="3969"/>
        </w:tabs>
        <w:ind w:right="45"/>
        <w:jc w:val="both"/>
        <w:rPr>
          <w:sz w:val="20"/>
          <w:szCs w:val="20"/>
        </w:rPr>
      </w:pPr>
      <w:r w:rsidRPr="00CF4476">
        <w:rPr>
          <w:sz w:val="20"/>
          <w:szCs w:val="20"/>
        </w:rPr>
        <w:tab/>
        <w:t>(фамилия, имя, отчество)</w:t>
      </w:r>
    </w:p>
    <w:p w:rsidR="00F00C5A" w:rsidRPr="00CF4476" w:rsidRDefault="00F00C5A" w:rsidP="00F00C5A">
      <w:pPr>
        <w:tabs>
          <w:tab w:val="left" w:pos="8931"/>
        </w:tabs>
        <w:ind w:right="45"/>
        <w:jc w:val="both"/>
        <w:rPr>
          <w:sz w:val="20"/>
          <w:szCs w:val="20"/>
          <w:u w:val="single"/>
        </w:rPr>
      </w:pPr>
      <w:proofErr w:type="spellStart"/>
      <w:r w:rsidRPr="00CF4476">
        <w:rPr>
          <w:sz w:val="20"/>
          <w:szCs w:val="20"/>
        </w:rPr>
        <w:t>паспорт_____________№__________________дата</w:t>
      </w:r>
      <w:proofErr w:type="spellEnd"/>
      <w:r w:rsidRPr="00CF4476">
        <w:rPr>
          <w:sz w:val="20"/>
          <w:szCs w:val="20"/>
        </w:rPr>
        <w:t xml:space="preserve"> выдачи</w:t>
      </w:r>
      <w:r w:rsidRPr="00CF4476">
        <w:rPr>
          <w:sz w:val="20"/>
          <w:szCs w:val="20"/>
          <w:u w:val="single"/>
        </w:rPr>
        <w:tab/>
      </w:r>
    </w:p>
    <w:p w:rsidR="00F00C5A" w:rsidRPr="00CF4476" w:rsidRDefault="00F00C5A" w:rsidP="00F00C5A">
      <w:pPr>
        <w:tabs>
          <w:tab w:val="left" w:pos="8931"/>
        </w:tabs>
        <w:ind w:right="45"/>
        <w:jc w:val="both"/>
        <w:rPr>
          <w:sz w:val="20"/>
          <w:szCs w:val="20"/>
        </w:rPr>
      </w:pPr>
      <w:r w:rsidRPr="00CF4476">
        <w:rPr>
          <w:sz w:val="20"/>
          <w:szCs w:val="20"/>
        </w:rPr>
        <w:t>название выдавшего органа</w:t>
      </w:r>
      <w:r w:rsidRPr="00CF4476">
        <w:rPr>
          <w:sz w:val="20"/>
          <w:szCs w:val="20"/>
          <w:u w:val="single"/>
        </w:rPr>
        <w:tab/>
      </w:r>
      <w:r w:rsidRPr="00CF4476">
        <w:rPr>
          <w:sz w:val="20"/>
          <w:szCs w:val="20"/>
        </w:rPr>
        <w:t>,</w:t>
      </w:r>
    </w:p>
    <w:p w:rsidR="00F00C5A" w:rsidRPr="00CF4476" w:rsidRDefault="00F00C5A" w:rsidP="00F00C5A">
      <w:pPr>
        <w:ind w:right="45"/>
        <w:jc w:val="both"/>
        <w:rPr>
          <w:sz w:val="20"/>
          <w:szCs w:val="20"/>
        </w:rPr>
      </w:pPr>
      <w:r w:rsidRPr="00CF4476">
        <w:rPr>
          <w:sz w:val="20"/>
          <w:szCs w:val="20"/>
        </w:rPr>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CF4476">
          <w:rPr>
            <w:sz w:val="20"/>
            <w:szCs w:val="20"/>
          </w:rPr>
          <w:t>2006 г</w:t>
        </w:r>
      </w:smartTag>
      <w:r w:rsidRPr="00CF4476">
        <w:rPr>
          <w:sz w:val="20"/>
          <w:szCs w:val="20"/>
        </w:rPr>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F00C5A" w:rsidRPr="00CF4476" w:rsidRDefault="00F00C5A" w:rsidP="00F00C5A">
      <w:pPr>
        <w:ind w:right="45" w:firstLine="708"/>
        <w:jc w:val="both"/>
        <w:rPr>
          <w:sz w:val="20"/>
          <w:szCs w:val="20"/>
        </w:rPr>
      </w:pPr>
      <w:r w:rsidRPr="00CF4476">
        <w:rPr>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00C5A" w:rsidRPr="00CF4476" w:rsidRDefault="00F00C5A" w:rsidP="00F00C5A">
      <w:pPr>
        <w:ind w:right="45" w:firstLine="708"/>
        <w:jc w:val="both"/>
        <w:rPr>
          <w:sz w:val="20"/>
          <w:szCs w:val="20"/>
        </w:rPr>
      </w:pPr>
      <w:r w:rsidRPr="00CF4476">
        <w:rPr>
          <w:sz w:val="20"/>
          <w:szCs w:val="20"/>
        </w:rPr>
        <w:t>Оператор вправе обрабатывать мои персональные данные посредством внесения их в электронную базу данных, включения в списки (реестры).</w:t>
      </w:r>
    </w:p>
    <w:p w:rsidR="00F00C5A" w:rsidRPr="00CF4476" w:rsidRDefault="00F00C5A" w:rsidP="00F00C5A">
      <w:pPr>
        <w:ind w:right="45" w:firstLine="708"/>
        <w:jc w:val="both"/>
        <w:rPr>
          <w:sz w:val="20"/>
          <w:szCs w:val="20"/>
        </w:rPr>
      </w:pPr>
      <w:r w:rsidRPr="00CF4476">
        <w:rPr>
          <w:sz w:val="20"/>
          <w:szCs w:val="20"/>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00C5A" w:rsidRPr="00CF4476" w:rsidRDefault="00F00C5A" w:rsidP="00F00C5A">
      <w:pPr>
        <w:ind w:right="45" w:firstLine="708"/>
        <w:jc w:val="both"/>
        <w:rPr>
          <w:sz w:val="20"/>
          <w:szCs w:val="20"/>
        </w:rPr>
      </w:pPr>
      <w:r w:rsidRPr="00CF4476">
        <w:rPr>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F00C5A" w:rsidRPr="00CF4476" w:rsidRDefault="00F00C5A" w:rsidP="00F00C5A">
      <w:pPr>
        <w:ind w:right="45"/>
        <w:jc w:val="both"/>
        <w:rPr>
          <w:sz w:val="20"/>
          <w:szCs w:val="20"/>
        </w:rPr>
      </w:pPr>
      <w:r w:rsidRPr="00CF4476">
        <w:rPr>
          <w:sz w:val="20"/>
          <w:szCs w:val="20"/>
        </w:rPr>
        <w:t>Настоящее согласие дано мной и действует с «__»_____20____г./ бессрочно.</w:t>
      </w:r>
    </w:p>
    <w:p w:rsidR="00F00C5A" w:rsidRPr="00CF4476" w:rsidRDefault="00F00C5A" w:rsidP="00F00C5A">
      <w:pPr>
        <w:ind w:right="45" w:firstLine="708"/>
        <w:jc w:val="both"/>
        <w:rPr>
          <w:sz w:val="20"/>
          <w:szCs w:val="20"/>
        </w:rPr>
      </w:pPr>
      <w:r w:rsidRPr="00CF4476">
        <w:rPr>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00C5A" w:rsidRPr="00CF4476" w:rsidRDefault="00F00C5A" w:rsidP="00F00C5A">
      <w:pPr>
        <w:ind w:right="45"/>
        <w:jc w:val="both"/>
        <w:rPr>
          <w:sz w:val="20"/>
          <w:szCs w:val="20"/>
        </w:rPr>
      </w:pPr>
    </w:p>
    <w:p w:rsidR="00F00C5A" w:rsidRPr="00CF4476" w:rsidRDefault="00F00C5A" w:rsidP="00F00C5A">
      <w:pPr>
        <w:ind w:right="45"/>
        <w:jc w:val="both"/>
        <w:rPr>
          <w:sz w:val="20"/>
          <w:szCs w:val="20"/>
        </w:rPr>
      </w:pPr>
      <w:r w:rsidRPr="00CF4476">
        <w:rPr>
          <w:sz w:val="20"/>
          <w:szCs w:val="20"/>
        </w:rPr>
        <w:t>__________________________________________________</w:t>
      </w:r>
    </w:p>
    <w:p w:rsidR="00F00C5A" w:rsidRPr="00CF4476" w:rsidRDefault="00F00C5A" w:rsidP="00F00C5A">
      <w:pPr>
        <w:ind w:right="45"/>
        <w:jc w:val="both"/>
        <w:rPr>
          <w:color w:val="1F497D" w:themeColor="text2"/>
          <w:sz w:val="20"/>
          <w:szCs w:val="20"/>
        </w:rPr>
      </w:pPr>
      <w:r w:rsidRPr="00CF4476">
        <w:rPr>
          <w:color w:val="1F497D" w:themeColor="text2"/>
          <w:sz w:val="20"/>
          <w:szCs w:val="20"/>
        </w:rPr>
        <w:t>Подпись субъекта персональных данных</w:t>
      </w:r>
    </w:p>
    <w:p w:rsidR="00F00C5A" w:rsidRPr="00CF4476" w:rsidRDefault="00F00C5A" w:rsidP="00F00C5A">
      <w:pPr>
        <w:rPr>
          <w:sz w:val="20"/>
          <w:szCs w:val="20"/>
        </w:rPr>
      </w:pPr>
    </w:p>
    <w:p w:rsidR="00F00C5A" w:rsidRPr="00CF4476" w:rsidRDefault="00F00C5A" w:rsidP="00F00C5A">
      <w:pPr>
        <w:suppressAutoHyphens/>
        <w:autoSpaceDE/>
        <w:autoSpaceDN/>
        <w:adjustRightInd/>
        <w:jc w:val="both"/>
        <w:rPr>
          <w:sz w:val="20"/>
          <w:szCs w:val="20"/>
        </w:rPr>
      </w:pPr>
    </w:p>
    <w:p w:rsidR="00F00C5A" w:rsidRPr="00CF4476" w:rsidRDefault="00F00C5A" w:rsidP="00F00C5A">
      <w:pPr>
        <w:shd w:val="clear" w:color="auto" w:fill="FFFFFF"/>
        <w:tabs>
          <w:tab w:val="left" w:pos="3562"/>
          <w:tab w:val="left" w:leader="underscore" w:pos="5774"/>
          <w:tab w:val="left" w:leader="underscore" w:pos="8218"/>
        </w:tabs>
        <w:jc w:val="both"/>
        <w:rPr>
          <w:sz w:val="20"/>
          <w:szCs w:val="20"/>
        </w:rPr>
      </w:pPr>
      <w:r w:rsidRPr="00CF4476">
        <w:rPr>
          <w:sz w:val="20"/>
          <w:szCs w:val="20"/>
        </w:rPr>
        <w:t>(Руководитель организации</w:t>
      </w:r>
      <w:r w:rsidRPr="00CF4476">
        <w:rPr>
          <w:sz w:val="20"/>
          <w:szCs w:val="20"/>
        </w:rPr>
        <w:tab/>
      </w:r>
      <w:r w:rsidRPr="00CF4476">
        <w:rPr>
          <w:sz w:val="20"/>
          <w:szCs w:val="20"/>
        </w:rPr>
        <w:tab/>
        <w:t>/_______________(ФИО)</w:t>
      </w:r>
    </w:p>
    <w:p w:rsidR="00F00C5A" w:rsidRPr="00CF4476" w:rsidRDefault="00F00C5A" w:rsidP="00F00C5A">
      <w:pPr>
        <w:rPr>
          <w:sz w:val="20"/>
          <w:szCs w:val="20"/>
        </w:rPr>
      </w:pPr>
    </w:p>
    <w:p w:rsidR="00F00C5A" w:rsidRPr="00CF4476" w:rsidRDefault="00F00C5A" w:rsidP="00F00C5A">
      <w:pPr>
        <w:ind w:left="6372" w:firstLine="708"/>
        <w:rPr>
          <w:sz w:val="20"/>
          <w:szCs w:val="20"/>
        </w:rPr>
      </w:pPr>
      <w:r w:rsidRPr="00CF4476">
        <w:rPr>
          <w:sz w:val="20"/>
          <w:szCs w:val="20"/>
        </w:rPr>
        <w:t>м.п.</w:t>
      </w:r>
      <w:r w:rsidRPr="00CF4476">
        <w:rPr>
          <w:sz w:val="20"/>
          <w:szCs w:val="20"/>
        </w:rPr>
        <w:tab/>
      </w:r>
    </w:p>
    <w:p w:rsidR="00F00C5A" w:rsidRPr="00CF4476" w:rsidRDefault="00F00C5A" w:rsidP="00F00C5A">
      <w:pPr>
        <w:ind w:left="4248" w:firstLine="708"/>
        <w:rPr>
          <w:sz w:val="20"/>
          <w:szCs w:val="20"/>
        </w:rPr>
      </w:pPr>
      <w:r w:rsidRPr="00CF4476">
        <w:rPr>
          <w:sz w:val="20"/>
          <w:szCs w:val="20"/>
        </w:rPr>
        <w:t>Дата</w:t>
      </w:r>
      <w:r w:rsidRPr="00CF4476">
        <w:rPr>
          <w:sz w:val="20"/>
          <w:szCs w:val="20"/>
        </w:rPr>
        <w:tab/>
        <w:t>_____/_____</w:t>
      </w:r>
      <w:r w:rsidRPr="00CF4476">
        <w:rPr>
          <w:sz w:val="20"/>
          <w:szCs w:val="20"/>
        </w:rPr>
        <w:tab/>
        <w:t>/__________</w:t>
      </w:r>
      <w:r w:rsidRPr="00CF4476">
        <w:rPr>
          <w:sz w:val="20"/>
          <w:szCs w:val="20"/>
        </w:rPr>
        <w:tab/>
      </w:r>
    </w:p>
    <w:p w:rsidR="00F00C5A" w:rsidRPr="00CF4476" w:rsidRDefault="00F00C5A">
      <w:pPr>
        <w:widowControl/>
        <w:autoSpaceDE/>
        <w:autoSpaceDN/>
        <w:adjustRightInd/>
        <w:rPr>
          <w:sz w:val="20"/>
          <w:szCs w:val="20"/>
        </w:rPr>
      </w:pPr>
    </w:p>
    <w:p w:rsidR="00CA7C1D" w:rsidRPr="00CF4476" w:rsidRDefault="00CA7C1D" w:rsidP="00C430CB">
      <w:pPr>
        <w:widowControl/>
        <w:autoSpaceDE/>
        <w:rPr>
          <w:sz w:val="20"/>
          <w:szCs w:val="20"/>
        </w:rPr>
        <w:sectPr w:rsidR="00CA7C1D" w:rsidRPr="00CF4476" w:rsidSect="00B30084">
          <w:headerReference w:type="even" r:id="rId43"/>
          <w:headerReference w:type="default" r:id="rId44"/>
          <w:footerReference w:type="even" r:id="rId45"/>
          <w:footerReference w:type="default" r:id="rId46"/>
          <w:headerReference w:type="first" r:id="rId47"/>
          <w:footerReference w:type="first" r:id="rId48"/>
          <w:pgSz w:w="11906" w:h="16838"/>
          <w:pgMar w:top="1134" w:right="1276" w:bottom="1134" w:left="1701" w:header="720" w:footer="709" w:gutter="0"/>
          <w:cols w:space="720"/>
          <w:docGrid w:linePitch="600" w:charSpace="32768"/>
        </w:sectPr>
      </w:pPr>
    </w:p>
    <w:p w:rsidR="00053A12" w:rsidRPr="00CF4476" w:rsidRDefault="00053A12" w:rsidP="00053A12">
      <w:pPr>
        <w:pStyle w:val="7"/>
        <w:numPr>
          <w:ilvl w:val="6"/>
          <w:numId w:val="0"/>
        </w:numPr>
        <w:tabs>
          <w:tab w:val="num" w:pos="0"/>
        </w:tabs>
        <w:suppressAutoHyphens/>
        <w:ind w:left="1296" w:hanging="288"/>
        <w:rPr>
          <w:rFonts w:ascii="Times New Roman" w:hAnsi="Times New Roman"/>
          <w:sz w:val="20"/>
        </w:rPr>
      </w:pPr>
      <w:r w:rsidRPr="00CF4476">
        <w:rPr>
          <w:rFonts w:ascii="Times New Roman" w:hAnsi="Times New Roman"/>
          <w:sz w:val="20"/>
        </w:rPr>
        <w:lastRenderedPageBreak/>
        <w:t>РАЗДЕЛ I</w:t>
      </w:r>
      <w:r w:rsidRPr="00CF4476">
        <w:rPr>
          <w:rFonts w:ascii="Times New Roman" w:hAnsi="Times New Roman"/>
          <w:sz w:val="20"/>
          <w:lang w:val="en-US"/>
        </w:rPr>
        <w:t>V</w:t>
      </w:r>
      <w:r w:rsidRPr="00CF4476">
        <w:rPr>
          <w:rFonts w:ascii="Times New Roman" w:hAnsi="Times New Roman"/>
          <w:sz w:val="20"/>
        </w:rPr>
        <w:t>. РАСЧЕТ НАЧАЛЬНОЙ МАКСИМАЛЬНОЙ ЦЕНЫ ДОГОВОРА</w:t>
      </w:r>
    </w:p>
    <w:p w:rsidR="00BC4556" w:rsidRPr="00CF4476" w:rsidRDefault="00BC4556" w:rsidP="00427448">
      <w:pPr>
        <w:widowControl/>
        <w:autoSpaceDE/>
        <w:jc w:val="both"/>
        <w:rPr>
          <w:sz w:val="20"/>
          <w:szCs w:val="20"/>
        </w:rPr>
      </w:pPr>
    </w:p>
    <w:tbl>
      <w:tblPr>
        <w:tblW w:w="16018" w:type="dxa"/>
        <w:tblCellSpacing w:w="1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567"/>
        <w:gridCol w:w="1694"/>
        <w:gridCol w:w="1276"/>
        <w:gridCol w:w="1275"/>
        <w:gridCol w:w="1276"/>
        <w:gridCol w:w="1276"/>
        <w:gridCol w:w="1266"/>
        <w:gridCol w:w="1572"/>
        <w:gridCol w:w="1557"/>
        <w:gridCol w:w="1417"/>
        <w:gridCol w:w="1842"/>
      </w:tblGrid>
      <w:tr w:rsidR="00C55552" w:rsidRPr="00CF4476" w:rsidTr="00C55552">
        <w:trPr>
          <w:tblCellSpacing w:w="15" w:type="dxa"/>
        </w:trPr>
        <w:tc>
          <w:tcPr>
            <w:tcW w:w="15958" w:type="dxa"/>
            <w:gridSpan w:val="11"/>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Расчет начальной (максимальной) цены контракта методом сопоставимых рыночных цен (анализа рынка)</w:t>
            </w:r>
          </w:p>
        </w:tc>
      </w:tr>
      <w:tr w:rsidR="00C55552" w:rsidRPr="00CF4476" w:rsidTr="00C55552">
        <w:trPr>
          <w:tblCellSpacing w:w="15" w:type="dxa"/>
        </w:trPr>
        <w:tc>
          <w:tcPr>
            <w:tcW w:w="0" w:type="auto"/>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Характеристика ценовой информации</w:t>
            </w:r>
          </w:p>
        </w:tc>
        <w:tc>
          <w:tcPr>
            <w:tcW w:w="1664"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Количество (объем) продукции</w:t>
            </w:r>
          </w:p>
        </w:tc>
        <w:tc>
          <w:tcPr>
            <w:tcW w:w="1246"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Цена единицы продукции, указанная в источнике №1, (руб.)</w:t>
            </w:r>
          </w:p>
        </w:tc>
        <w:tc>
          <w:tcPr>
            <w:tcW w:w="1245"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Цена единицы продукции, указанная в источнике №2, (руб.)</w:t>
            </w:r>
          </w:p>
        </w:tc>
        <w:tc>
          <w:tcPr>
            <w:tcW w:w="1246"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Цена единицы продукции, указанная в источнике №3, (руб.)</w:t>
            </w:r>
          </w:p>
        </w:tc>
        <w:tc>
          <w:tcPr>
            <w:tcW w:w="1246"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Цена единицы продукции, указанная в источнике №4, (руб.)</w:t>
            </w:r>
          </w:p>
        </w:tc>
        <w:tc>
          <w:tcPr>
            <w:tcW w:w="1236"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Цена единицы продукции, указанная в источнике №5, (руб.)</w:t>
            </w:r>
          </w:p>
        </w:tc>
        <w:tc>
          <w:tcPr>
            <w:tcW w:w="1542"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Средняя арифметическая величина цены единицы продукции</w:t>
            </w:r>
          </w:p>
        </w:tc>
        <w:tc>
          <w:tcPr>
            <w:tcW w:w="1527"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Среднее квадратичное отклонение</w:t>
            </w:r>
          </w:p>
        </w:tc>
        <w:tc>
          <w:tcPr>
            <w:tcW w:w="1387"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Коэффициент вариации (%)</w:t>
            </w:r>
          </w:p>
        </w:tc>
        <w:tc>
          <w:tcPr>
            <w:tcW w:w="1797" w:type="dxa"/>
            <w:vAlign w:val="center"/>
            <w:hideMark/>
          </w:tcPr>
          <w:p w:rsidR="00C55552" w:rsidRPr="00CF4476" w:rsidRDefault="00C55552" w:rsidP="00C55552">
            <w:pPr>
              <w:widowControl/>
              <w:autoSpaceDE/>
              <w:autoSpaceDN/>
              <w:adjustRightInd/>
              <w:jc w:val="center"/>
              <w:rPr>
                <w:bCs/>
                <w:sz w:val="20"/>
                <w:szCs w:val="20"/>
              </w:rPr>
            </w:pPr>
            <w:r w:rsidRPr="00CF4476">
              <w:rPr>
                <w:bCs/>
                <w:sz w:val="20"/>
                <w:szCs w:val="20"/>
              </w:rPr>
              <w:t>НМЦК (руб.)</w:t>
            </w:r>
            <w:r w:rsidRPr="00CF4476">
              <w:rPr>
                <w:bCs/>
                <w:sz w:val="20"/>
                <w:szCs w:val="20"/>
              </w:rPr>
              <w:br/>
            </w:r>
            <w:r w:rsidRPr="00CF4476">
              <w:rPr>
                <w:noProof/>
                <w:sz w:val="20"/>
                <w:szCs w:val="20"/>
              </w:rPr>
              <w:drawing>
                <wp:inline distT="0" distB="0" distL="0" distR="0">
                  <wp:extent cx="1041621" cy="40641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aiz.org/fz44/nmc/nmck.png"/>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8010" cy="408908"/>
                          </a:xfrm>
                          <a:prstGeom prst="rect">
                            <a:avLst/>
                          </a:prstGeom>
                          <a:noFill/>
                          <a:ln>
                            <a:noFill/>
                          </a:ln>
                        </pic:spPr>
                      </pic:pic>
                    </a:graphicData>
                  </a:graphic>
                </wp:inline>
              </w:drawing>
            </w:r>
          </w:p>
        </w:tc>
      </w:tr>
      <w:tr w:rsidR="00C55552" w:rsidRPr="00CF4476" w:rsidTr="00C55552">
        <w:trPr>
          <w:tblCellSpacing w:w="15" w:type="dxa"/>
        </w:trPr>
        <w:tc>
          <w:tcPr>
            <w:tcW w:w="0" w:type="auto"/>
            <w:vAlign w:val="center"/>
            <w:hideMark/>
          </w:tcPr>
          <w:p w:rsidR="00C55552" w:rsidRPr="00CF4476" w:rsidRDefault="00C55552" w:rsidP="00C55552">
            <w:pPr>
              <w:widowControl/>
              <w:autoSpaceDE/>
              <w:autoSpaceDN/>
              <w:adjustRightInd/>
              <w:rPr>
                <w:sz w:val="20"/>
                <w:szCs w:val="20"/>
              </w:rPr>
            </w:pPr>
            <w:r w:rsidRPr="00CF4476">
              <w:rPr>
                <w:sz w:val="20"/>
                <w:szCs w:val="20"/>
              </w:rPr>
              <w:t>Охранные услуги</w:t>
            </w:r>
          </w:p>
        </w:tc>
        <w:tc>
          <w:tcPr>
            <w:tcW w:w="1664" w:type="dxa"/>
            <w:vAlign w:val="center"/>
            <w:hideMark/>
          </w:tcPr>
          <w:p w:rsidR="00C55552" w:rsidRPr="00CF4476" w:rsidRDefault="00C55552" w:rsidP="00C55552">
            <w:pPr>
              <w:widowControl/>
              <w:autoSpaceDE/>
              <w:autoSpaceDN/>
              <w:adjustRightInd/>
              <w:rPr>
                <w:sz w:val="20"/>
                <w:szCs w:val="20"/>
              </w:rPr>
            </w:pPr>
            <w:r w:rsidRPr="00CF4476">
              <w:rPr>
                <w:sz w:val="20"/>
                <w:szCs w:val="20"/>
              </w:rPr>
              <w:t>12 месяцев</w:t>
            </w:r>
          </w:p>
        </w:tc>
        <w:tc>
          <w:tcPr>
            <w:tcW w:w="1246" w:type="dxa"/>
            <w:vAlign w:val="center"/>
            <w:hideMark/>
          </w:tcPr>
          <w:p w:rsidR="00C55552" w:rsidRPr="00CF4476" w:rsidRDefault="00C55552" w:rsidP="00C55552">
            <w:pPr>
              <w:widowControl/>
              <w:autoSpaceDE/>
              <w:autoSpaceDN/>
              <w:adjustRightInd/>
              <w:rPr>
                <w:sz w:val="20"/>
                <w:szCs w:val="20"/>
              </w:rPr>
            </w:pPr>
            <w:r w:rsidRPr="00CF4476">
              <w:rPr>
                <w:sz w:val="20"/>
                <w:szCs w:val="20"/>
              </w:rPr>
              <w:t>368059,00</w:t>
            </w:r>
          </w:p>
        </w:tc>
        <w:tc>
          <w:tcPr>
            <w:tcW w:w="1245" w:type="dxa"/>
            <w:vAlign w:val="center"/>
            <w:hideMark/>
          </w:tcPr>
          <w:p w:rsidR="00C55552" w:rsidRPr="00CF4476" w:rsidRDefault="00C55552" w:rsidP="00C55552">
            <w:pPr>
              <w:widowControl/>
              <w:autoSpaceDE/>
              <w:autoSpaceDN/>
              <w:adjustRightInd/>
              <w:rPr>
                <w:sz w:val="20"/>
                <w:szCs w:val="20"/>
              </w:rPr>
            </w:pPr>
            <w:r w:rsidRPr="00CF4476">
              <w:rPr>
                <w:sz w:val="20"/>
                <w:szCs w:val="20"/>
              </w:rPr>
              <w:t>410000,00</w:t>
            </w:r>
          </w:p>
        </w:tc>
        <w:tc>
          <w:tcPr>
            <w:tcW w:w="1246" w:type="dxa"/>
            <w:vAlign w:val="center"/>
            <w:hideMark/>
          </w:tcPr>
          <w:p w:rsidR="00C55552" w:rsidRPr="00CF4476" w:rsidRDefault="00C55552" w:rsidP="00C55552">
            <w:pPr>
              <w:widowControl/>
              <w:autoSpaceDE/>
              <w:autoSpaceDN/>
              <w:adjustRightInd/>
              <w:rPr>
                <w:sz w:val="20"/>
                <w:szCs w:val="20"/>
              </w:rPr>
            </w:pPr>
            <w:r w:rsidRPr="00CF4476">
              <w:rPr>
                <w:sz w:val="20"/>
                <w:szCs w:val="20"/>
              </w:rPr>
              <w:t>400000,00</w:t>
            </w:r>
          </w:p>
        </w:tc>
        <w:tc>
          <w:tcPr>
            <w:tcW w:w="1246" w:type="dxa"/>
            <w:vAlign w:val="center"/>
            <w:hideMark/>
          </w:tcPr>
          <w:p w:rsidR="00C55552" w:rsidRPr="00CF4476" w:rsidRDefault="00C55552" w:rsidP="00C55552">
            <w:pPr>
              <w:widowControl/>
              <w:autoSpaceDE/>
              <w:autoSpaceDN/>
              <w:adjustRightInd/>
              <w:rPr>
                <w:sz w:val="20"/>
                <w:szCs w:val="20"/>
              </w:rPr>
            </w:pPr>
            <w:r w:rsidRPr="00CF4476">
              <w:rPr>
                <w:sz w:val="20"/>
                <w:szCs w:val="20"/>
              </w:rPr>
              <w:t>387422,00</w:t>
            </w:r>
          </w:p>
        </w:tc>
        <w:tc>
          <w:tcPr>
            <w:tcW w:w="1236" w:type="dxa"/>
            <w:vAlign w:val="center"/>
            <w:hideMark/>
          </w:tcPr>
          <w:p w:rsidR="00C55552" w:rsidRPr="00CF4476" w:rsidRDefault="00C55552" w:rsidP="00C55552">
            <w:pPr>
              <w:widowControl/>
              <w:autoSpaceDE/>
              <w:autoSpaceDN/>
              <w:adjustRightInd/>
              <w:rPr>
                <w:sz w:val="20"/>
                <w:szCs w:val="20"/>
              </w:rPr>
            </w:pPr>
            <w:r w:rsidRPr="00CF4476">
              <w:rPr>
                <w:sz w:val="20"/>
                <w:szCs w:val="20"/>
              </w:rPr>
              <w:t>390000,00</w:t>
            </w:r>
          </w:p>
        </w:tc>
        <w:tc>
          <w:tcPr>
            <w:tcW w:w="1542" w:type="dxa"/>
            <w:vAlign w:val="center"/>
            <w:hideMark/>
          </w:tcPr>
          <w:p w:rsidR="00C55552" w:rsidRPr="00CF4476" w:rsidRDefault="00C55552" w:rsidP="00C55552">
            <w:pPr>
              <w:widowControl/>
              <w:autoSpaceDE/>
              <w:autoSpaceDN/>
              <w:adjustRightInd/>
              <w:rPr>
                <w:sz w:val="20"/>
                <w:szCs w:val="20"/>
              </w:rPr>
            </w:pPr>
            <w:r w:rsidRPr="00CF4476">
              <w:rPr>
                <w:sz w:val="20"/>
                <w:szCs w:val="20"/>
              </w:rPr>
              <w:t>391 096,20</w:t>
            </w:r>
          </w:p>
        </w:tc>
        <w:tc>
          <w:tcPr>
            <w:tcW w:w="1527" w:type="dxa"/>
            <w:vAlign w:val="center"/>
            <w:hideMark/>
          </w:tcPr>
          <w:p w:rsidR="00C55552" w:rsidRPr="00CF4476" w:rsidRDefault="00C55552" w:rsidP="00C55552">
            <w:pPr>
              <w:widowControl/>
              <w:autoSpaceDE/>
              <w:autoSpaceDN/>
              <w:adjustRightInd/>
              <w:rPr>
                <w:sz w:val="20"/>
                <w:szCs w:val="20"/>
              </w:rPr>
            </w:pPr>
            <w:r w:rsidRPr="00CF4476">
              <w:rPr>
                <w:sz w:val="20"/>
                <w:szCs w:val="20"/>
              </w:rPr>
              <w:t>15 668,80</w:t>
            </w:r>
          </w:p>
        </w:tc>
        <w:tc>
          <w:tcPr>
            <w:tcW w:w="1387" w:type="dxa"/>
            <w:vAlign w:val="center"/>
            <w:hideMark/>
          </w:tcPr>
          <w:p w:rsidR="00C55552" w:rsidRPr="00CF4476" w:rsidRDefault="00C55552" w:rsidP="00C55552">
            <w:pPr>
              <w:widowControl/>
              <w:autoSpaceDE/>
              <w:autoSpaceDN/>
              <w:adjustRightInd/>
              <w:rPr>
                <w:sz w:val="20"/>
                <w:szCs w:val="20"/>
              </w:rPr>
            </w:pPr>
            <w:r w:rsidRPr="00CF4476">
              <w:rPr>
                <w:sz w:val="20"/>
                <w:szCs w:val="20"/>
              </w:rPr>
              <w:t>4</w:t>
            </w:r>
            <w:r w:rsidR="00A65D08" w:rsidRPr="00CF4476">
              <w:rPr>
                <w:sz w:val="20"/>
                <w:szCs w:val="20"/>
              </w:rPr>
              <w:t>,00</w:t>
            </w:r>
          </w:p>
        </w:tc>
        <w:tc>
          <w:tcPr>
            <w:tcW w:w="1797" w:type="dxa"/>
            <w:vAlign w:val="center"/>
            <w:hideMark/>
          </w:tcPr>
          <w:p w:rsidR="00C55552" w:rsidRPr="00CF4476" w:rsidRDefault="00C55552" w:rsidP="00C55552">
            <w:pPr>
              <w:widowControl/>
              <w:autoSpaceDE/>
              <w:autoSpaceDN/>
              <w:adjustRightInd/>
              <w:rPr>
                <w:sz w:val="20"/>
                <w:szCs w:val="20"/>
              </w:rPr>
            </w:pPr>
            <w:r w:rsidRPr="00CF4476">
              <w:rPr>
                <w:sz w:val="20"/>
                <w:szCs w:val="20"/>
              </w:rPr>
              <w:t>4 693 154,40</w:t>
            </w:r>
          </w:p>
        </w:tc>
      </w:tr>
    </w:tbl>
    <w:p w:rsidR="00C55552" w:rsidRPr="00CF4476" w:rsidRDefault="00C55552" w:rsidP="00427448">
      <w:pPr>
        <w:widowControl/>
        <w:autoSpaceDE/>
        <w:jc w:val="both"/>
        <w:rPr>
          <w:sz w:val="20"/>
          <w:szCs w:val="20"/>
        </w:rPr>
      </w:pPr>
    </w:p>
    <w:p w:rsidR="00B30084" w:rsidRPr="00CF4476" w:rsidRDefault="00427448" w:rsidP="007F025B">
      <w:pPr>
        <w:widowControl/>
        <w:autoSpaceDE/>
        <w:jc w:val="both"/>
        <w:rPr>
          <w:sz w:val="20"/>
          <w:szCs w:val="20"/>
        </w:rPr>
      </w:pPr>
      <w:r w:rsidRPr="00CF4476">
        <w:rPr>
          <w:sz w:val="20"/>
          <w:szCs w:val="20"/>
        </w:rPr>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CF4476">
        <w:rPr>
          <w:bCs/>
          <w:sz w:val="20"/>
          <w:szCs w:val="20"/>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sectPr w:rsidR="00B30084" w:rsidRPr="00CF4476" w:rsidSect="00B30084">
      <w:headerReference w:type="even" r:id="rId50"/>
      <w:headerReference w:type="default" r:id="rId51"/>
      <w:footerReference w:type="even" r:id="rId52"/>
      <w:footerReference w:type="default" r:id="rId53"/>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536" w:rsidRDefault="00481536" w:rsidP="00706E83">
      <w:r>
        <w:separator/>
      </w:r>
    </w:p>
  </w:endnote>
  <w:endnote w:type="continuationSeparator" w:id="1">
    <w:p w:rsidR="00481536" w:rsidRDefault="00481536" w:rsidP="00706E83">
      <w:r>
        <w:continuationSeparator/>
      </w:r>
    </w:p>
  </w:endnote>
  <w:endnote w:type="continuationNotice" w:id="2">
    <w:p w:rsidR="00481536" w:rsidRDefault="004815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4"/>
      <w:jc w:val="center"/>
    </w:pPr>
    <w:fldSimple w:instr=" PAGE   \* MERGEFORMAT ">
      <w:r w:rsidR="00CF4476">
        <w:rPr>
          <w:noProof/>
        </w:rPr>
        <w:t>22</w:t>
      </w:r>
    </w:fldSimple>
  </w:p>
  <w:p w:rsidR="00481536" w:rsidRDefault="0048153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4"/>
      <w:jc w:val="center"/>
    </w:pPr>
    <w:fldSimple w:instr=" PAGE   \* MERGEFORMAT ">
      <w:r>
        <w:rPr>
          <w:noProof/>
        </w:rPr>
        <w:t>43</w:t>
      </w:r>
    </w:fldSimple>
  </w:p>
  <w:p w:rsidR="00481536" w:rsidRDefault="00481536">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Pr="00BA6F70" w:rsidRDefault="00481536"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4"/>
      <w:jc w:val="center"/>
    </w:pPr>
    <w:fldSimple w:instr=" PAGE   \* MERGEFORMAT ">
      <w:r>
        <w:rPr>
          <w:noProof/>
        </w:rPr>
        <w:t>45</w:t>
      </w:r>
    </w:fldSimple>
  </w:p>
  <w:p w:rsidR="00481536" w:rsidRPr="0016224C" w:rsidRDefault="00481536"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4"/>
      <w:jc w:val="center"/>
    </w:pPr>
    <w:fldSimple w:instr=" PAGE   \* MERGEFORMAT ">
      <w:r w:rsidR="00CF4476">
        <w:rPr>
          <w:noProof/>
        </w:rPr>
        <w:t>25</w:t>
      </w:r>
    </w:fldSimple>
  </w:p>
  <w:p w:rsidR="00481536" w:rsidRDefault="0048153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4"/>
      <w:jc w:val="center"/>
    </w:pPr>
    <w:fldSimple w:instr=" PAGE   \* MERGEFORMAT ">
      <w:r>
        <w:rPr>
          <w:noProof/>
        </w:rPr>
        <w:t>38</w:t>
      </w:r>
    </w:fldSimple>
  </w:p>
  <w:p w:rsidR="00481536" w:rsidRDefault="00481536">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4"/>
      <w:jc w:val="center"/>
    </w:pPr>
    <w:fldSimple w:instr=" PAGE   \* MERGEFORMAT ">
      <w:r>
        <w:rPr>
          <w:noProof/>
        </w:rPr>
        <w:t>39</w:t>
      </w:r>
    </w:fldSimple>
  </w:p>
  <w:p w:rsidR="00481536" w:rsidRDefault="0048153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536" w:rsidRDefault="00481536" w:rsidP="00706E83">
      <w:r>
        <w:separator/>
      </w:r>
    </w:p>
  </w:footnote>
  <w:footnote w:type="continuationSeparator" w:id="1">
    <w:p w:rsidR="00481536" w:rsidRDefault="00481536" w:rsidP="00706E83">
      <w:r>
        <w:continuationSeparator/>
      </w:r>
    </w:p>
  </w:footnote>
  <w:footnote w:type="continuationNotice" w:id="2">
    <w:p w:rsidR="00481536" w:rsidRDefault="00481536"/>
  </w:footnote>
  <w:footnote w:id="3">
    <w:p w:rsidR="00481536" w:rsidRDefault="00481536"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rsidP="00F83567">
    <w:pPr>
      <w:pStyle w:val="af"/>
    </w:pPr>
  </w:p>
  <w:p w:rsidR="00481536" w:rsidRDefault="00481536"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36" w:rsidRDefault="004815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2A14C260"/>
    <w:name w:val="WW8Num6"/>
    <w:lvl w:ilvl="0">
      <w:start w:val="1"/>
      <w:numFmt w:val="decimal"/>
      <w:lvlText w:val="%1."/>
      <w:lvlJc w:val="left"/>
      <w:pPr>
        <w:tabs>
          <w:tab w:val="num" w:pos="1260"/>
        </w:tabs>
        <w:ind w:left="1260" w:hanging="360"/>
      </w:pPr>
      <w:rPr>
        <w:rFonts w:cs="Times New Roman" w:hint="default"/>
        <w:sz w:val="24"/>
        <w:szCs w:val="24"/>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036150EB"/>
    <w:multiLevelType w:val="hybridMultilevel"/>
    <w:tmpl w:val="0280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36977"/>
    <w:multiLevelType w:val="hybridMultilevel"/>
    <w:tmpl w:val="7ACEB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84F38"/>
    <w:multiLevelType w:val="hybridMultilevel"/>
    <w:tmpl w:val="9DCE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008B7"/>
    <w:multiLevelType w:val="hybridMultilevel"/>
    <w:tmpl w:val="1C56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7">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8">
    <w:nsid w:val="1E571AD9"/>
    <w:multiLevelType w:val="multilevel"/>
    <w:tmpl w:val="44003026"/>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2"/>
        <w:szCs w:val="24"/>
        <w:u w:val="none"/>
        <w:vertAlign w:val="baseline"/>
      </w:rPr>
    </w:lvl>
    <w:lvl w:ilvl="2">
      <w:start w:val="1"/>
      <w:numFmt w:val="decimal"/>
      <w:pStyle w:val="-1"/>
      <w:lvlText w:val="%1.%2.%3"/>
      <w:lvlJc w:val="left"/>
      <w:pPr>
        <w:tabs>
          <w:tab w:val="num" w:pos="851"/>
        </w:tabs>
        <w:ind w:left="851" w:hanging="851"/>
      </w:pPr>
      <w:rPr>
        <w:rFonts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1E892B67"/>
    <w:multiLevelType w:val="multilevel"/>
    <w:tmpl w:val="EA3ED40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hint="default"/>
      </w:rPr>
    </w:lvl>
    <w:lvl w:ilvl="4">
      <w:start w:val="1"/>
      <w:numFmt w:val="decimal"/>
      <w:lvlText w:val="%1.%2.%3.%4.%5."/>
      <w:lvlJc w:val="left"/>
      <w:pPr>
        <w:tabs>
          <w:tab w:val="num" w:pos="1444"/>
        </w:tabs>
        <w:ind w:left="1444" w:hanging="1080"/>
      </w:pPr>
      <w:rPr>
        <w:rFonts w:hint="default"/>
      </w:rPr>
    </w:lvl>
    <w:lvl w:ilvl="5">
      <w:start w:val="1"/>
      <w:numFmt w:val="decimal"/>
      <w:lvlText w:val="%1.%2.%3.%4.%5.%6."/>
      <w:lvlJc w:val="left"/>
      <w:pPr>
        <w:tabs>
          <w:tab w:val="num" w:pos="1895"/>
        </w:tabs>
        <w:ind w:left="1895" w:hanging="1440"/>
      </w:pPr>
      <w:rPr>
        <w:rFonts w:hint="default"/>
      </w:rPr>
    </w:lvl>
    <w:lvl w:ilvl="6">
      <w:start w:val="1"/>
      <w:numFmt w:val="decimal"/>
      <w:lvlText w:val="%1.%2.%3.%4.%5.%6.%7."/>
      <w:lvlJc w:val="left"/>
      <w:pPr>
        <w:tabs>
          <w:tab w:val="num" w:pos="1986"/>
        </w:tabs>
        <w:ind w:left="1986" w:hanging="1440"/>
      </w:pPr>
      <w:rPr>
        <w:rFonts w:hint="default"/>
      </w:rPr>
    </w:lvl>
    <w:lvl w:ilvl="7">
      <w:start w:val="1"/>
      <w:numFmt w:val="decimal"/>
      <w:lvlText w:val="%1.%2.%3.%4.%5.%6.%7.%8."/>
      <w:lvlJc w:val="left"/>
      <w:pPr>
        <w:tabs>
          <w:tab w:val="num" w:pos="2437"/>
        </w:tabs>
        <w:ind w:left="2437" w:hanging="1800"/>
      </w:pPr>
      <w:rPr>
        <w:rFonts w:hint="default"/>
      </w:rPr>
    </w:lvl>
    <w:lvl w:ilvl="8">
      <w:start w:val="1"/>
      <w:numFmt w:val="decimal"/>
      <w:lvlText w:val="%1.%2.%3.%4.%5.%6.%7.%8.%9."/>
      <w:lvlJc w:val="left"/>
      <w:pPr>
        <w:tabs>
          <w:tab w:val="num" w:pos="2528"/>
        </w:tabs>
        <w:ind w:left="2528" w:hanging="1800"/>
      </w:pPr>
      <w:rPr>
        <w:rFonts w:hint="default"/>
      </w:rPr>
    </w:lvl>
  </w:abstractNum>
  <w:abstractNum w:abstractNumId="20">
    <w:nsid w:val="21B306B5"/>
    <w:multiLevelType w:val="hybridMultilevel"/>
    <w:tmpl w:val="6D0AB71E"/>
    <w:lvl w:ilvl="0" w:tplc="28BAC4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3F23382"/>
    <w:multiLevelType w:val="multilevel"/>
    <w:tmpl w:val="74FA037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3">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24">
    <w:nsid w:val="3F502FB2"/>
    <w:multiLevelType w:val="multilevel"/>
    <w:tmpl w:val="DE0AC9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32F25C6"/>
    <w:multiLevelType w:val="multilevel"/>
    <w:tmpl w:val="517A1A2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46403E3"/>
    <w:multiLevelType w:val="hybridMultilevel"/>
    <w:tmpl w:val="703660EA"/>
    <w:lvl w:ilvl="0" w:tplc="FFFFFFFF">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44E82BD6"/>
    <w:multiLevelType w:val="multilevel"/>
    <w:tmpl w:val="596ACA6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A6234C"/>
    <w:multiLevelType w:val="multilevel"/>
    <w:tmpl w:val="AB960F2E"/>
    <w:lvl w:ilvl="0">
      <w:start w:val="3"/>
      <w:numFmt w:val="decimal"/>
      <w:lvlText w:val="%1."/>
      <w:lvlJc w:val="left"/>
      <w:pPr>
        <w:tabs>
          <w:tab w:val="num" w:pos="720"/>
        </w:tabs>
        <w:ind w:left="720" w:hanging="360"/>
      </w:pPr>
      <w:rPr>
        <w:rFonts w:hint="default"/>
        <w:b/>
      </w:rPr>
    </w:lvl>
    <w:lvl w:ilvl="1">
      <w:start w:val="4"/>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3D5511C"/>
    <w:multiLevelType w:val="hybridMultilevel"/>
    <w:tmpl w:val="3CD63D4E"/>
    <w:lvl w:ilvl="0" w:tplc="4E9AC01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84467A1"/>
    <w:multiLevelType w:val="hybridMultilevel"/>
    <w:tmpl w:val="A4C47DA2"/>
    <w:lvl w:ilvl="0" w:tplc="04190001">
      <w:start w:val="1"/>
      <w:numFmt w:val="bullet"/>
      <w:lvlText w:val=""/>
      <w:lvlJc w:val="left"/>
      <w:pPr>
        <w:ind w:left="720" w:hanging="360"/>
      </w:pPr>
      <w:rPr>
        <w:rFonts w:ascii="Symbol" w:hAnsi="Symbol" w:hint="default"/>
      </w:rPr>
    </w:lvl>
    <w:lvl w:ilvl="1" w:tplc="FDCC00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065EF2"/>
    <w:multiLevelType w:val="hybridMultilevel"/>
    <w:tmpl w:val="42FAF9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3CC61C2"/>
    <w:multiLevelType w:val="hybridMultilevel"/>
    <w:tmpl w:val="2FA2E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7D3180"/>
    <w:multiLevelType w:val="hybridMultilevel"/>
    <w:tmpl w:val="6F64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2"/>
  </w:num>
  <w:num w:numId="12">
    <w:abstractNumId w:val="27"/>
  </w:num>
  <w:num w:numId="13">
    <w:abstractNumId w:val="25"/>
  </w:num>
  <w:num w:numId="14">
    <w:abstractNumId w:val="16"/>
  </w:num>
  <w:num w:numId="15">
    <w:abstractNumId w:val="17"/>
  </w:num>
  <w:num w:numId="16">
    <w:abstractNumId w:val="38"/>
  </w:num>
  <w:num w:numId="17">
    <w:abstractNumId w:val="32"/>
  </w:num>
  <w:num w:numId="18">
    <w:abstractNumId w:val="23"/>
  </w:num>
  <w:num w:numId="19">
    <w:abstractNumId w:val="6"/>
  </w:num>
  <w:num w:numId="20">
    <w:abstractNumId w:val="8"/>
  </w:num>
  <w:num w:numId="21">
    <w:abstractNumId w:val="10"/>
  </w:num>
  <w:num w:numId="22">
    <w:abstractNumId w:val="5"/>
  </w:num>
  <w:num w:numId="23">
    <w:abstractNumId w:val="19"/>
  </w:num>
  <w:num w:numId="24">
    <w:abstractNumId w:val="18"/>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34"/>
  </w:num>
  <w:num w:numId="31">
    <w:abstractNumId w:val="35"/>
  </w:num>
  <w:num w:numId="32">
    <w:abstractNumId w:val="15"/>
  </w:num>
  <w:num w:numId="33">
    <w:abstractNumId w:val="13"/>
  </w:num>
  <w:num w:numId="34">
    <w:abstractNumId w:val="14"/>
  </w:num>
  <w:num w:numId="35">
    <w:abstractNumId w:val="12"/>
  </w:num>
  <w:num w:numId="36">
    <w:abstractNumId w:val="36"/>
  </w:num>
  <w:num w:numId="37">
    <w:abstractNumId w:val="33"/>
  </w:num>
  <w:num w:numId="38">
    <w:abstractNumId w:val="26"/>
  </w:num>
  <w:num w:numId="39">
    <w:abstractNumId w:val="24"/>
  </w:num>
  <w:num w:numId="40">
    <w:abstractNumId w:val="31"/>
  </w:num>
  <w:num w:numId="41">
    <w:abstractNumId w:val="2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embedSystemFonts/>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stylePaneFormatFilter w:val="3F01"/>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rsids>
    <w:rsidRoot w:val="00377AB2"/>
    <w:rsid w:val="0000197C"/>
    <w:rsid w:val="00001B50"/>
    <w:rsid w:val="00002455"/>
    <w:rsid w:val="000026C9"/>
    <w:rsid w:val="00002823"/>
    <w:rsid w:val="000029DB"/>
    <w:rsid w:val="00002A5A"/>
    <w:rsid w:val="00002BA8"/>
    <w:rsid w:val="0000341F"/>
    <w:rsid w:val="000039D1"/>
    <w:rsid w:val="00003A1A"/>
    <w:rsid w:val="00005EA2"/>
    <w:rsid w:val="00005FD7"/>
    <w:rsid w:val="000072EE"/>
    <w:rsid w:val="00011561"/>
    <w:rsid w:val="00012ED9"/>
    <w:rsid w:val="00013759"/>
    <w:rsid w:val="0001375E"/>
    <w:rsid w:val="000137E0"/>
    <w:rsid w:val="000138E5"/>
    <w:rsid w:val="00014657"/>
    <w:rsid w:val="00014E09"/>
    <w:rsid w:val="000156AB"/>
    <w:rsid w:val="00016481"/>
    <w:rsid w:val="0001668A"/>
    <w:rsid w:val="00016D47"/>
    <w:rsid w:val="00017477"/>
    <w:rsid w:val="00017485"/>
    <w:rsid w:val="000209B1"/>
    <w:rsid w:val="000210A7"/>
    <w:rsid w:val="00023080"/>
    <w:rsid w:val="00024086"/>
    <w:rsid w:val="000242B6"/>
    <w:rsid w:val="00024B56"/>
    <w:rsid w:val="0002559C"/>
    <w:rsid w:val="00025D21"/>
    <w:rsid w:val="000269FD"/>
    <w:rsid w:val="000274A1"/>
    <w:rsid w:val="00027638"/>
    <w:rsid w:val="00030148"/>
    <w:rsid w:val="00031309"/>
    <w:rsid w:val="00031AB0"/>
    <w:rsid w:val="00032B73"/>
    <w:rsid w:val="00033BD2"/>
    <w:rsid w:val="00033EA9"/>
    <w:rsid w:val="000345EF"/>
    <w:rsid w:val="0003637C"/>
    <w:rsid w:val="00036E2F"/>
    <w:rsid w:val="00036E6C"/>
    <w:rsid w:val="00037B43"/>
    <w:rsid w:val="000402C4"/>
    <w:rsid w:val="000411E3"/>
    <w:rsid w:val="00041461"/>
    <w:rsid w:val="00041656"/>
    <w:rsid w:val="000422FC"/>
    <w:rsid w:val="0004290A"/>
    <w:rsid w:val="00042A44"/>
    <w:rsid w:val="00042BF4"/>
    <w:rsid w:val="000431A9"/>
    <w:rsid w:val="00043782"/>
    <w:rsid w:val="00045021"/>
    <w:rsid w:val="00045144"/>
    <w:rsid w:val="00045CE4"/>
    <w:rsid w:val="000461FD"/>
    <w:rsid w:val="0004641B"/>
    <w:rsid w:val="00047735"/>
    <w:rsid w:val="0005023F"/>
    <w:rsid w:val="00050456"/>
    <w:rsid w:val="000507CD"/>
    <w:rsid w:val="00051441"/>
    <w:rsid w:val="00051AD5"/>
    <w:rsid w:val="00051E05"/>
    <w:rsid w:val="00052419"/>
    <w:rsid w:val="0005267C"/>
    <w:rsid w:val="00052C39"/>
    <w:rsid w:val="00053A12"/>
    <w:rsid w:val="00053EF5"/>
    <w:rsid w:val="000544B1"/>
    <w:rsid w:val="0005460C"/>
    <w:rsid w:val="000549B3"/>
    <w:rsid w:val="00055888"/>
    <w:rsid w:val="00057247"/>
    <w:rsid w:val="0005771B"/>
    <w:rsid w:val="000579C5"/>
    <w:rsid w:val="00060CAD"/>
    <w:rsid w:val="00060DC2"/>
    <w:rsid w:val="00061B58"/>
    <w:rsid w:val="00061F52"/>
    <w:rsid w:val="000626AB"/>
    <w:rsid w:val="00062D4B"/>
    <w:rsid w:val="0006301B"/>
    <w:rsid w:val="0006311D"/>
    <w:rsid w:val="00064610"/>
    <w:rsid w:val="000654CA"/>
    <w:rsid w:val="00065657"/>
    <w:rsid w:val="00065DFC"/>
    <w:rsid w:val="00066392"/>
    <w:rsid w:val="000668D3"/>
    <w:rsid w:val="0007049A"/>
    <w:rsid w:val="00070FFC"/>
    <w:rsid w:val="00071678"/>
    <w:rsid w:val="000716BC"/>
    <w:rsid w:val="00071798"/>
    <w:rsid w:val="00071E0B"/>
    <w:rsid w:val="00072D96"/>
    <w:rsid w:val="00073148"/>
    <w:rsid w:val="000736CC"/>
    <w:rsid w:val="000738E3"/>
    <w:rsid w:val="00073B1F"/>
    <w:rsid w:val="00073C0E"/>
    <w:rsid w:val="00073F71"/>
    <w:rsid w:val="0007441E"/>
    <w:rsid w:val="000744EE"/>
    <w:rsid w:val="000747F8"/>
    <w:rsid w:val="00076B97"/>
    <w:rsid w:val="00077479"/>
    <w:rsid w:val="00077928"/>
    <w:rsid w:val="00080769"/>
    <w:rsid w:val="00080929"/>
    <w:rsid w:val="0008094B"/>
    <w:rsid w:val="00080A88"/>
    <w:rsid w:val="00080F2C"/>
    <w:rsid w:val="00081562"/>
    <w:rsid w:val="00081A92"/>
    <w:rsid w:val="00081F2A"/>
    <w:rsid w:val="00082326"/>
    <w:rsid w:val="00082366"/>
    <w:rsid w:val="000830F0"/>
    <w:rsid w:val="00083380"/>
    <w:rsid w:val="000837C7"/>
    <w:rsid w:val="000849EB"/>
    <w:rsid w:val="00084AB3"/>
    <w:rsid w:val="00085E0C"/>
    <w:rsid w:val="00085E23"/>
    <w:rsid w:val="0008672F"/>
    <w:rsid w:val="0008730D"/>
    <w:rsid w:val="0008757C"/>
    <w:rsid w:val="00092374"/>
    <w:rsid w:val="00092F03"/>
    <w:rsid w:val="00093D44"/>
    <w:rsid w:val="00094B3C"/>
    <w:rsid w:val="00096487"/>
    <w:rsid w:val="00096ED9"/>
    <w:rsid w:val="00097FF5"/>
    <w:rsid w:val="000A0962"/>
    <w:rsid w:val="000A0F85"/>
    <w:rsid w:val="000A1EAC"/>
    <w:rsid w:val="000A2665"/>
    <w:rsid w:val="000A3012"/>
    <w:rsid w:val="000A55BA"/>
    <w:rsid w:val="000A5E48"/>
    <w:rsid w:val="000A65FF"/>
    <w:rsid w:val="000A717B"/>
    <w:rsid w:val="000A7353"/>
    <w:rsid w:val="000B0EF1"/>
    <w:rsid w:val="000B0F84"/>
    <w:rsid w:val="000B1040"/>
    <w:rsid w:val="000B12B9"/>
    <w:rsid w:val="000B15B4"/>
    <w:rsid w:val="000B1F38"/>
    <w:rsid w:val="000B2499"/>
    <w:rsid w:val="000B374F"/>
    <w:rsid w:val="000B3792"/>
    <w:rsid w:val="000B3B5D"/>
    <w:rsid w:val="000B4AE1"/>
    <w:rsid w:val="000B60FB"/>
    <w:rsid w:val="000B63AD"/>
    <w:rsid w:val="000B6858"/>
    <w:rsid w:val="000B7136"/>
    <w:rsid w:val="000B7187"/>
    <w:rsid w:val="000B7267"/>
    <w:rsid w:val="000B7C29"/>
    <w:rsid w:val="000C0D80"/>
    <w:rsid w:val="000C1720"/>
    <w:rsid w:val="000C2942"/>
    <w:rsid w:val="000C2CD9"/>
    <w:rsid w:val="000C2CEB"/>
    <w:rsid w:val="000C3637"/>
    <w:rsid w:val="000C45F5"/>
    <w:rsid w:val="000C4B9A"/>
    <w:rsid w:val="000C7272"/>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340"/>
    <w:rsid w:val="000E0C13"/>
    <w:rsid w:val="000E12E2"/>
    <w:rsid w:val="000E26B5"/>
    <w:rsid w:val="000E299C"/>
    <w:rsid w:val="000E2F21"/>
    <w:rsid w:val="000E3594"/>
    <w:rsid w:val="000E3ABC"/>
    <w:rsid w:val="000E5931"/>
    <w:rsid w:val="000E5FD9"/>
    <w:rsid w:val="000E64C3"/>
    <w:rsid w:val="000E7521"/>
    <w:rsid w:val="000E7FBD"/>
    <w:rsid w:val="000F07EC"/>
    <w:rsid w:val="000F19AB"/>
    <w:rsid w:val="000F38A1"/>
    <w:rsid w:val="000F4F87"/>
    <w:rsid w:val="000F5118"/>
    <w:rsid w:val="000F6369"/>
    <w:rsid w:val="000F6F37"/>
    <w:rsid w:val="000F7262"/>
    <w:rsid w:val="000F74CA"/>
    <w:rsid w:val="00100A69"/>
    <w:rsid w:val="00101372"/>
    <w:rsid w:val="001024FF"/>
    <w:rsid w:val="001027F4"/>
    <w:rsid w:val="0010359C"/>
    <w:rsid w:val="001049FC"/>
    <w:rsid w:val="00105F7A"/>
    <w:rsid w:val="00106E0B"/>
    <w:rsid w:val="00111031"/>
    <w:rsid w:val="00111905"/>
    <w:rsid w:val="00112AB7"/>
    <w:rsid w:val="00113914"/>
    <w:rsid w:val="00114ABF"/>
    <w:rsid w:val="00114C11"/>
    <w:rsid w:val="00114C57"/>
    <w:rsid w:val="00115041"/>
    <w:rsid w:val="00115299"/>
    <w:rsid w:val="00115711"/>
    <w:rsid w:val="00115AE1"/>
    <w:rsid w:val="00115B2C"/>
    <w:rsid w:val="00115C29"/>
    <w:rsid w:val="00116DB8"/>
    <w:rsid w:val="0012238A"/>
    <w:rsid w:val="001228FA"/>
    <w:rsid w:val="00123E9D"/>
    <w:rsid w:val="00124C6F"/>
    <w:rsid w:val="001257FA"/>
    <w:rsid w:val="00125962"/>
    <w:rsid w:val="00125A25"/>
    <w:rsid w:val="00125BDC"/>
    <w:rsid w:val="00125E9A"/>
    <w:rsid w:val="00126481"/>
    <w:rsid w:val="00127910"/>
    <w:rsid w:val="001306C9"/>
    <w:rsid w:val="00130802"/>
    <w:rsid w:val="001318ED"/>
    <w:rsid w:val="001328AE"/>
    <w:rsid w:val="00132C79"/>
    <w:rsid w:val="0013339E"/>
    <w:rsid w:val="001337F0"/>
    <w:rsid w:val="00133AA3"/>
    <w:rsid w:val="00133B15"/>
    <w:rsid w:val="00136026"/>
    <w:rsid w:val="001404D6"/>
    <w:rsid w:val="00141644"/>
    <w:rsid w:val="00143C65"/>
    <w:rsid w:val="00143DBE"/>
    <w:rsid w:val="001442E2"/>
    <w:rsid w:val="001446A4"/>
    <w:rsid w:val="001448D8"/>
    <w:rsid w:val="00144D1C"/>
    <w:rsid w:val="00144ED8"/>
    <w:rsid w:val="00145F02"/>
    <w:rsid w:val="0014655D"/>
    <w:rsid w:val="00147060"/>
    <w:rsid w:val="001515B5"/>
    <w:rsid w:val="001525E5"/>
    <w:rsid w:val="0015307E"/>
    <w:rsid w:val="00153097"/>
    <w:rsid w:val="001534EC"/>
    <w:rsid w:val="001537E5"/>
    <w:rsid w:val="00153A19"/>
    <w:rsid w:val="0015503F"/>
    <w:rsid w:val="001550C0"/>
    <w:rsid w:val="00156614"/>
    <w:rsid w:val="00156634"/>
    <w:rsid w:val="00156BF3"/>
    <w:rsid w:val="00156C04"/>
    <w:rsid w:val="0015719C"/>
    <w:rsid w:val="00157D1A"/>
    <w:rsid w:val="00160AF9"/>
    <w:rsid w:val="0016175C"/>
    <w:rsid w:val="0016224C"/>
    <w:rsid w:val="0016226A"/>
    <w:rsid w:val="001628DB"/>
    <w:rsid w:val="00162C01"/>
    <w:rsid w:val="00162E27"/>
    <w:rsid w:val="0016303B"/>
    <w:rsid w:val="00163101"/>
    <w:rsid w:val="0016332C"/>
    <w:rsid w:val="001638D5"/>
    <w:rsid w:val="00163C05"/>
    <w:rsid w:val="00165207"/>
    <w:rsid w:val="00166DD9"/>
    <w:rsid w:val="00166FB8"/>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C51"/>
    <w:rsid w:val="00177D67"/>
    <w:rsid w:val="00180621"/>
    <w:rsid w:val="00180837"/>
    <w:rsid w:val="001808EC"/>
    <w:rsid w:val="00180B64"/>
    <w:rsid w:val="00180DC9"/>
    <w:rsid w:val="001817AF"/>
    <w:rsid w:val="00181A21"/>
    <w:rsid w:val="00182103"/>
    <w:rsid w:val="00182FA8"/>
    <w:rsid w:val="00183FFF"/>
    <w:rsid w:val="00184642"/>
    <w:rsid w:val="00186A05"/>
    <w:rsid w:val="00186A6F"/>
    <w:rsid w:val="00187697"/>
    <w:rsid w:val="00187FF6"/>
    <w:rsid w:val="00190117"/>
    <w:rsid w:val="0019043C"/>
    <w:rsid w:val="001905D9"/>
    <w:rsid w:val="00191D57"/>
    <w:rsid w:val="0019287C"/>
    <w:rsid w:val="00192A11"/>
    <w:rsid w:val="00192E37"/>
    <w:rsid w:val="00192FD7"/>
    <w:rsid w:val="001931B1"/>
    <w:rsid w:val="0019324E"/>
    <w:rsid w:val="00195989"/>
    <w:rsid w:val="00195B1C"/>
    <w:rsid w:val="00195D2B"/>
    <w:rsid w:val="00196316"/>
    <w:rsid w:val="00196CCF"/>
    <w:rsid w:val="00196D68"/>
    <w:rsid w:val="00197EAB"/>
    <w:rsid w:val="001A019B"/>
    <w:rsid w:val="001A0486"/>
    <w:rsid w:val="001A0F9A"/>
    <w:rsid w:val="001A1A59"/>
    <w:rsid w:val="001A1D16"/>
    <w:rsid w:val="001A2190"/>
    <w:rsid w:val="001A2BF0"/>
    <w:rsid w:val="001A2C26"/>
    <w:rsid w:val="001A2C70"/>
    <w:rsid w:val="001A33B3"/>
    <w:rsid w:val="001A4C24"/>
    <w:rsid w:val="001A4DCA"/>
    <w:rsid w:val="001A576E"/>
    <w:rsid w:val="001A5BF0"/>
    <w:rsid w:val="001A6275"/>
    <w:rsid w:val="001A6332"/>
    <w:rsid w:val="001A65D5"/>
    <w:rsid w:val="001A7477"/>
    <w:rsid w:val="001A761E"/>
    <w:rsid w:val="001B0BC6"/>
    <w:rsid w:val="001B0EAC"/>
    <w:rsid w:val="001B10F4"/>
    <w:rsid w:val="001B1235"/>
    <w:rsid w:val="001B18F7"/>
    <w:rsid w:val="001B1EAE"/>
    <w:rsid w:val="001B515B"/>
    <w:rsid w:val="001B57B4"/>
    <w:rsid w:val="001B70EB"/>
    <w:rsid w:val="001C05EF"/>
    <w:rsid w:val="001C09E8"/>
    <w:rsid w:val="001C0FFD"/>
    <w:rsid w:val="001C10CE"/>
    <w:rsid w:val="001C1356"/>
    <w:rsid w:val="001C3959"/>
    <w:rsid w:val="001C4636"/>
    <w:rsid w:val="001C4AA8"/>
    <w:rsid w:val="001C51A8"/>
    <w:rsid w:val="001C531F"/>
    <w:rsid w:val="001C5425"/>
    <w:rsid w:val="001C54F3"/>
    <w:rsid w:val="001C5514"/>
    <w:rsid w:val="001C5C63"/>
    <w:rsid w:val="001C68CB"/>
    <w:rsid w:val="001C7EB9"/>
    <w:rsid w:val="001D15BD"/>
    <w:rsid w:val="001D1B2D"/>
    <w:rsid w:val="001D1D42"/>
    <w:rsid w:val="001D27E9"/>
    <w:rsid w:val="001D2A9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A7C"/>
    <w:rsid w:val="001E2E6C"/>
    <w:rsid w:val="001E50DF"/>
    <w:rsid w:val="001E5763"/>
    <w:rsid w:val="001E5B40"/>
    <w:rsid w:val="001E64F1"/>
    <w:rsid w:val="001F02F0"/>
    <w:rsid w:val="001F03D1"/>
    <w:rsid w:val="001F098A"/>
    <w:rsid w:val="001F19BE"/>
    <w:rsid w:val="001F22E4"/>
    <w:rsid w:val="001F260B"/>
    <w:rsid w:val="001F3C25"/>
    <w:rsid w:val="001F5B98"/>
    <w:rsid w:val="001F705D"/>
    <w:rsid w:val="001F7555"/>
    <w:rsid w:val="00200782"/>
    <w:rsid w:val="00200BD1"/>
    <w:rsid w:val="00200F1D"/>
    <w:rsid w:val="0020208B"/>
    <w:rsid w:val="00202157"/>
    <w:rsid w:val="00210882"/>
    <w:rsid w:val="002109CB"/>
    <w:rsid w:val="00210AA2"/>
    <w:rsid w:val="00210AB4"/>
    <w:rsid w:val="00210EAE"/>
    <w:rsid w:val="002111A1"/>
    <w:rsid w:val="002137AA"/>
    <w:rsid w:val="00213EF4"/>
    <w:rsid w:val="0021431A"/>
    <w:rsid w:val="0021457B"/>
    <w:rsid w:val="00214614"/>
    <w:rsid w:val="00214ED3"/>
    <w:rsid w:val="00215196"/>
    <w:rsid w:val="00217299"/>
    <w:rsid w:val="00220DB0"/>
    <w:rsid w:val="00221709"/>
    <w:rsid w:val="002217D8"/>
    <w:rsid w:val="0022220A"/>
    <w:rsid w:val="00222293"/>
    <w:rsid w:val="00225661"/>
    <w:rsid w:val="002257A6"/>
    <w:rsid w:val="00225E5A"/>
    <w:rsid w:val="0022641A"/>
    <w:rsid w:val="00227CEF"/>
    <w:rsid w:val="002317E1"/>
    <w:rsid w:val="0023183E"/>
    <w:rsid w:val="002346AC"/>
    <w:rsid w:val="00235120"/>
    <w:rsid w:val="00235325"/>
    <w:rsid w:val="0023592C"/>
    <w:rsid w:val="00236137"/>
    <w:rsid w:val="00236B00"/>
    <w:rsid w:val="00236DAF"/>
    <w:rsid w:val="00237209"/>
    <w:rsid w:val="0023746D"/>
    <w:rsid w:val="00237500"/>
    <w:rsid w:val="00241F14"/>
    <w:rsid w:val="002425B5"/>
    <w:rsid w:val="0024306F"/>
    <w:rsid w:val="002436BA"/>
    <w:rsid w:val="00243E9E"/>
    <w:rsid w:val="00244149"/>
    <w:rsid w:val="00244312"/>
    <w:rsid w:val="002445E5"/>
    <w:rsid w:val="00244D80"/>
    <w:rsid w:val="00246401"/>
    <w:rsid w:val="00246C82"/>
    <w:rsid w:val="00251305"/>
    <w:rsid w:val="00255378"/>
    <w:rsid w:val="0025603B"/>
    <w:rsid w:val="002569BF"/>
    <w:rsid w:val="00256E4D"/>
    <w:rsid w:val="00257DE2"/>
    <w:rsid w:val="002603C8"/>
    <w:rsid w:val="002605AC"/>
    <w:rsid w:val="0026087C"/>
    <w:rsid w:val="00261955"/>
    <w:rsid w:val="00262737"/>
    <w:rsid w:val="00262977"/>
    <w:rsid w:val="00262C4F"/>
    <w:rsid w:val="00262F2D"/>
    <w:rsid w:val="002633A8"/>
    <w:rsid w:val="00263759"/>
    <w:rsid w:val="00263F50"/>
    <w:rsid w:val="0026581F"/>
    <w:rsid w:val="002659A0"/>
    <w:rsid w:val="0026682E"/>
    <w:rsid w:val="002668CE"/>
    <w:rsid w:val="00266EDB"/>
    <w:rsid w:val="002676B9"/>
    <w:rsid w:val="002707FB"/>
    <w:rsid w:val="00271BDF"/>
    <w:rsid w:val="002724EA"/>
    <w:rsid w:val="002725C8"/>
    <w:rsid w:val="0027345D"/>
    <w:rsid w:val="00273DF3"/>
    <w:rsid w:val="00274D68"/>
    <w:rsid w:val="0027522B"/>
    <w:rsid w:val="00275CAB"/>
    <w:rsid w:val="00275D32"/>
    <w:rsid w:val="0027664B"/>
    <w:rsid w:val="0027754B"/>
    <w:rsid w:val="00277A8C"/>
    <w:rsid w:val="00277FB6"/>
    <w:rsid w:val="00280611"/>
    <w:rsid w:val="00281171"/>
    <w:rsid w:val="00281CF8"/>
    <w:rsid w:val="00283562"/>
    <w:rsid w:val="00283AC2"/>
    <w:rsid w:val="00283CC6"/>
    <w:rsid w:val="00284019"/>
    <w:rsid w:val="002846D9"/>
    <w:rsid w:val="00285E85"/>
    <w:rsid w:val="0028604E"/>
    <w:rsid w:val="00286B24"/>
    <w:rsid w:val="00286F1E"/>
    <w:rsid w:val="002871A6"/>
    <w:rsid w:val="0028766C"/>
    <w:rsid w:val="002876B6"/>
    <w:rsid w:val="002907D9"/>
    <w:rsid w:val="0029119C"/>
    <w:rsid w:val="002914D3"/>
    <w:rsid w:val="00291AC9"/>
    <w:rsid w:val="0029234B"/>
    <w:rsid w:val="00292644"/>
    <w:rsid w:val="00292FC8"/>
    <w:rsid w:val="002947AE"/>
    <w:rsid w:val="00295FC8"/>
    <w:rsid w:val="002960C3"/>
    <w:rsid w:val="00296746"/>
    <w:rsid w:val="00296747"/>
    <w:rsid w:val="00296CD2"/>
    <w:rsid w:val="00296E3A"/>
    <w:rsid w:val="00296FE4"/>
    <w:rsid w:val="0029729B"/>
    <w:rsid w:val="00297EA8"/>
    <w:rsid w:val="002A008F"/>
    <w:rsid w:val="002A0F8A"/>
    <w:rsid w:val="002A13A4"/>
    <w:rsid w:val="002A14BB"/>
    <w:rsid w:val="002A222F"/>
    <w:rsid w:val="002A2846"/>
    <w:rsid w:val="002A2D48"/>
    <w:rsid w:val="002A606D"/>
    <w:rsid w:val="002A7374"/>
    <w:rsid w:val="002A74F8"/>
    <w:rsid w:val="002A7B5E"/>
    <w:rsid w:val="002B082C"/>
    <w:rsid w:val="002B0E7A"/>
    <w:rsid w:val="002B12C2"/>
    <w:rsid w:val="002B1B7A"/>
    <w:rsid w:val="002B20DA"/>
    <w:rsid w:val="002B2BF8"/>
    <w:rsid w:val="002B3421"/>
    <w:rsid w:val="002B5E5E"/>
    <w:rsid w:val="002B651C"/>
    <w:rsid w:val="002B6D6B"/>
    <w:rsid w:val="002B7217"/>
    <w:rsid w:val="002B7646"/>
    <w:rsid w:val="002B7F2E"/>
    <w:rsid w:val="002C0200"/>
    <w:rsid w:val="002C09D0"/>
    <w:rsid w:val="002C0DBC"/>
    <w:rsid w:val="002C18DF"/>
    <w:rsid w:val="002C1A41"/>
    <w:rsid w:val="002C1C30"/>
    <w:rsid w:val="002C1C65"/>
    <w:rsid w:val="002C38F1"/>
    <w:rsid w:val="002C43F6"/>
    <w:rsid w:val="002C489E"/>
    <w:rsid w:val="002C4EA5"/>
    <w:rsid w:val="002C5039"/>
    <w:rsid w:val="002C5B9B"/>
    <w:rsid w:val="002C624B"/>
    <w:rsid w:val="002C67FA"/>
    <w:rsid w:val="002C764E"/>
    <w:rsid w:val="002C7953"/>
    <w:rsid w:val="002D0F80"/>
    <w:rsid w:val="002D1463"/>
    <w:rsid w:val="002D2047"/>
    <w:rsid w:val="002D2273"/>
    <w:rsid w:val="002D22B8"/>
    <w:rsid w:val="002D3317"/>
    <w:rsid w:val="002D38B1"/>
    <w:rsid w:val="002D3B44"/>
    <w:rsid w:val="002D3D29"/>
    <w:rsid w:val="002D44EC"/>
    <w:rsid w:val="002D493C"/>
    <w:rsid w:val="002D51B3"/>
    <w:rsid w:val="002D55D7"/>
    <w:rsid w:val="002D6424"/>
    <w:rsid w:val="002D64C0"/>
    <w:rsid w:val="002D7B74"/>
    <w:rsid w:val="002D7D5D"/>
    <w:rsid w:val="002E089F"/>
    <w:rsid w:val="002E0999"/>
    <w:rsid w:val="002E1D29"/>
    <w:rsid w:val="002E2142"/>
    <w:rsid w:val="002E2BE8"/>
    <w:rsid w:val="002E4FE3"/>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6012"/>
    <w:rsid w:val="002F797D"/>
    <w:rsid w:val="002F798F"/>
    <w:rsid w:val="002F7C19"/>
    <w:rsid w:val="00301A9A"/>
    <w:rsid w:val="00301E2D"/>
    <w:rsid w:val="00301ED9"/>
    <w:rsid w:val="00302C72"/>
    <w:rsid w:val="00302C81"/>
    <w:rsid w:val="00303693"/>
    <w:rsid w:val="00304246"/>
    <w:rsid w:val="003042F0"/>
    <w:rsid w:val="00305D47"/>
    <w:rsid w:val="00306C61"/>
    <w:rsid w:val="00306E9B"/>
    <w:rsid w:val="0030747B"/>
    <w:rsid w:val="00307C00"/>
    <w:rsid w:val="00310A86"/>
    <w:rsid w:val="003113C0"/>
    <w:rsid w:val="003118AB"/>
    <w:rsid w:val="00312B81"/>
    <w:rsid w:val="00312B85"/>
    <w:rsid w:val="00313147"/>
    <w:rsid w:val="003135DF"/>
    <w:rsid w:val="003137EF"/>
    <w:rsid w:val="003144FC"/>
    <w:rsid w:val="00314DF3"/>
    <w:rsid w:val="003168A6"/>
    <w:rsid w:val="00316E9F"/>
    <w:rsid w:val="00316F86"/>
    <w:rsid w:val="00317940"/>
    <w:rsid w:val="00322573"/>
    <w:rsid w:val="00322FF5"/>
    <w:rsid w:val="00323205"/>
    <w:rsid w:val="00323753"/>
    <w:rsid w:val="0032383E"/>
    <w:rsid w:val="00323C76"/>
    <w:rsid w:val="00324257"/>
    <w:rsid w:val="00324876"/>
    <w:rsid w:val="00324F9A"/>
    <w:rsid w:val="00326B16"/>
    <w:rsid w:val="00327496"/>
    <w:rsid w:val="003300D4"/>
    <w:rsid w:val="00330E9A"/>
    <w:rsid w:val="00331F5F"/>
    <w:rsid w:val="00332E90"/>
    <w:rsid w:val="00332E9D"/>
    <w:rsid w:val="00333341"/>
    <w:rsid w:val="0033391D"/>
    <w:rsid w:val="0033417E"/>
    <w:rsid w:val="003341F2"/>
    <w:rsid w:val="00336317"/>
    <w:rsid w:val="00336479"/>
    <w:rsid w:val="00336BA6"/>
    <w:rsid w:val="00336E14"/>
    <w:rsid w:val="0033776C"/>
    <w:rsid w:val="00337D4A"/>
    <w:rsid w:val="00337F10"/>
    <w:rsid w:val="0034076A"/>
    <w:rsid w:val="0034133A"/>
    <w:rsid w:val="003421F4"/>
    <w:rsid w:val="00342958"/>
    <w:rsid w:val="00343106"/>
    <w:rsid w:val="003448AC"/>
    <w:rsid w:val="00347191"/>
    <w:rsid w:val="0034727B"/>
    <w:rsid w:val="00347BFB"/>
    <w:rsid w:val="003502F3"/>
    <w:rsid w:val="00350624"/>
    <w:rsid w:val="00350631"/>
    <w:rsid w:val="0035087E"/>
    <w:rsid w:val="00350D83"/>
    <w:rsid w:val="00351711"/>
    <w:rsid w:val="003532C5"/>
    <w:rsid w:val="0035364E"/>
    <w:rsid w:val="003537E1"/>
    <w:rsid w:val="00353DC1"/>
    <w:rsid w:val="00353EFB"/>
    <w:rsid w:val="00354FDA"/>
    <w:rsid w:val="00355678"/>
    <w:rsid w:val="00357839"/>
    <w:rsid w:val="00360C4F"/>
    <w:rsid w:val="00360E69"/>
    <w:rsid w:val="003613B8"/>
    <w:rsid w:val="00361416"/>
    <w:rsid w:val="00361CAF"/>
    <w:rsid w:val="00361CE9"/>
    <w:rsid w:val="00362E4C"/>
    <w:rsid w:val="003633CB"/>
    <w:rsid w:val="0036511E"/>
    <w:rsid w:val="0036643F"/>
    <w:rsid w:val="00366A7C"/>
    <w:rsid w:val="00366EA8"/>
    <w:rsid w:val="00366FA6"/>
    <w:rsid w:val="00367189"/>
    <w:rsid w:val="003706E5"/>
    <w:rsid w:val="003708E0"/>
    <w:rsid w:val="00371651"/>
    <w:rsid w:val="003718A0"/>
    <w:rsid w:val="00371D9F"/>
    <w:rsid w:val="00372139"/>
    <w:rsid w:val="0037291D"/>
    <w:rsid w:val="00374136"/>
    <w:rsid w:val="00375A18"/>
    <w:rsid w:val="00375C85"/>
    <w:rsid w:val="00376E7D"/>
    <w:rsid w:val="00377019"/>
    <w:rsid w:val="00377441"/>
    <w:rsid w:val="0037784D"/>
    <w:rsid w:val="00377AB2"/>
    <w:rsid w:val="00377C4B"/>
    <w:rsid w:val="00377CCE"/>
    <w:rsid w:val="00377E0B"/>
    <w:rsid w:val="00380B22"/>
    <w:rsid w:val="0038192E"/>
    <w:rsid w:val="003827DD"/>
    <w:rsid w:val="00382B05"/>
    <w:rsid w:val="0038405B"/>
    <w:rsid w:val="0038418B"/>
    <w:rsid w:val="003848C0"/>
    <w:rsid w:val="00384AED"/>
    <w:rsid w:val="00385F3E"/>
    <w:rsid w:val="003864AA"/>
    <w:rsid w:val="0038674E"/>
    <w:rsid w:val="0038693B"/>
    <w:rsid w:val="00386B55"/>
    <w:rsid w:val="00390396"/>
    <w:rsid w:val="003910E4"/>
    <w:rsid w:val="00391F71"/>
    <w:rsid w:val="00393079"/>
    <w:rsid w:val="00393260"/>
    <w:rsid w:val="00393D1A"/>
    <w:rsid w:val="003943CF"/>
    <w:rsid w:val="00395204"/>
    <w:rsid w:val="00395294"/>
    <w:rsid w:val="00395B15"/>
    <w:rsid w:val="00396678"/>
    <w:rsid w:val="003970A0"/>
    <w:rsid w:val="00397244"/>
    <w:rsid w:val="003A06C0"/>
    <w:rsid w:val="003A0856"/>
    <w:rsid w:val="003A0C69"/>
    <w:rsid w:val="003A0D22"/>
    <w:rsid w:val="003A1AB4"/>
    <w:rsid w:val="003A27CF"/>
    <w:rsid w:val="003A3D2E"/>
    <w:rsid w:val="003A4CC2"/>
    <w:rsid w:val="003A57D0"/>
    <w:rsid w:val="003A5B90"/>
    <w:rsid w:val="003A64F1"/>
    <w:rsid w:val="003A6CFF"/>
    <w:rsid w:val="003B27FF"/>
    <w:rsid w:val="003B359C"/>
    <w:rsid w:val="003B3FA1"/>
    <w:rsid w:val="003B460C"/>
    <w:rsid w:val="003B4968"/>
    <w:rsid w:val="003B719A"/>
    <w:rsid w:val="003B71A9"/>
    <w:rsid w:val="003B7D89"/>
    <w:rsid w:val="003C0541"/>
    <w:rsid w:val="003C1484"/>
    <w:rsid w:val="003C19AA"/>
    <w:rsid w:val="003C2018"/>
    <w:rsid w:val="003C36D4"/>
    <w:rsid w:val="003C36E8"/>
    <w:rsid w:val="003C42EA"/>
    <w:rsid w:val="003C43DC"/>
    <w:rsid w:val="003C4AB4"/>
    <w:rsid w:val="003C4C89"/>
    <w:rsid w:val="003C4E1E"/>
    <w:rsid w:val="003C6516"/>
    <w:rsid w:val="003C6809"/>
    <w:rsid w:val="003C6E40"/>
    <w:rsid w:val="003C701C"/>
    <w:rsid w:val="003C7566"/>
    <w:rsid w:val="003D1407"/>
    <w:rsid w:val="003D17E2"/>
    <w:rsid w:val="003D1FE5"/>
    <w:rsid w:val="003D3680"/>
    <w:rsid w:val="003D3A4D"/>
    <w:rsid w:val="003D46C2"/>
    <w:rsid w:val="003D4E83"/>
    <w:rsid w:val="003D5501"/>
    <w:rsid w:val="003D6781"/>
    <w:rsid w:val="003D76B5"/>
    <w:rsid w:val="003E0EDC"/>
    <w:rsid w:val="003E1B93"/>
    <w:rsid w:val="003E2016"/>
    <w:rsid w:val="003E20F5"/>
    <w:rsid w:val="003E2280"/>
    <w:rsid w:val="003E23C8"/>
    <w:rsid w:val="003E2623"/>
    <w:rsid w:val="003E2699"/>
    <w:rsid w:val="003E3DBC"/>
    <w:rsid w:val="003E4078"/>
    <w:rsid w:val="003E416D"/>
    <w:rsid w:val="003E5863"/>
    <w:rsid w:val="003E5DAB"/>
    <w:rsid w:val="003E640D"/>
    <w:rsid w:val="003E6ADB"/>
    <w:rsid w:val="003F0160"/>
    <w:rsid w:val="003F0C42"/>
    <w:rsid w:val="003F1D1C"/>
    <w:rsid w:val="003F2F70"/>
    <w:rsid w:val="003F39A1"/>
    <w:rsid w:val="003F48B7"/>
    <w:rsid w:val="003F4C2C"/>
    <w:rsid w:val="003F6688"/>
    <w:rsid w:val="003F7920"/>
    <w:rsid w:val="003F7EB0"/>
    <w:rsid w:val="00400F05"/>
    <w:rsid w:val="004015EA"/>
    <w:rsid w:val="00401B1D"/>
    <w:rsid w:val="00401B89"/>
    <w:rsid w:val="00401E27"/>
    <w:rsid w:val="0040253C"/>
    <w:rsid w:val="00402DCE"/>
    <w:rsid w:val="0040382B"/>
    <w:rsid w:val="00403D43"/>
    <w:rsid w:val="00403ED0"/>
    <w:rsid w:val="00403F0C"/>
    <w:rsid w:val="0040449C"/>
    <w:rsid w:val="00405B6A"/>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5CE9"/>
    <w:rsid w:val="00416131"/>
    <w:rsid w:val="00416227"/>
    <w:rsid w:val="004165F0"/>
    <w:rsid w:val="00416A60"/>
    <w:rsid w:val="00417213"/>
    <w:rsid w:val="00417655"/>
    <w:rsid w:val="00420388"/>
    <w:rsid w:val="00420B36"/>
    <w:rsid w:val="004211C5"/>
    <w:rsid w:val="00423BA9"/>
    <w:rsid w:val="00423CC4"/>
    <w:rsid w:val="00424FCA"/>
    <w:rsid w:val="0042500A"/>
    <w:rsid w:val="00427448"/>
    <w:rsid w:val="00427976"/>
    <w:rsid w:val="00427F0A"/>
    <w:rsid w:val="004321C7"/>
    <w:rsid w:val="00432481"/>
    <w:rsid w:val="004328FA"/>
    <w:rsid w:val="00434226"/>
    <w:rsid w:val="00434BD9"/>
    <w:rsid w:val="00435E86"/>
    <w:rsid w:val="00436825"/>
    <w:rsid w:val="004376DE"/>
    <w:rsid w:val="00437792"/>
    <w:rsid w:val="00440F7B"/>
    <w:rsid w:val="0044159F"/>
    <w:rsid w:val="0044178F"/>
    <w:rsid w:val="00442595"/>
    <w:rsid w:val="00442AB5"/>
    <w:rsid w:val="00442F95"/>
    <w:rsid w:val="00443300"/>
    <w:rsid w:val="0044351A"/>
    <w:rsid w:val="004439A6"/>
    <w:rsid w:val="00443F31"/>
    <w:rsid w:val="004457CD"/>
    <w:rsid w:val="004464F6"/>
    <w:rsid w:val="004468E1"/>
    <w:rsid w:val="00446DF5"/>
    <w:rsid w:val="00446F16"/>
    <w:rsid w:val="004473A0"/>
    <w:rsid w:val="00450037"/>
    <w:rsid w:val="004518B8"/>
    <w:rsid w:val="00452D56"/>
    <w:rsid w:val="00453096"/>
    <w:rsid w:val="004530BE"/>
    <w:rsid w:val="0045312B"/>
    <w:rsid w:val="004532DC"/>
    <w:rsid w:val="00453553"/>
    <w:rsid w:val="004545A1"/>
    <w:rsid w:val="0045509C"/>
    <w:rsid w:val="004550B8"/>
    <w:rsid w:val="004556F6"/>
    <w:rsid w:val="00455BDA"/>
    <w:rsid w:val="00455BE9"/>
    <w:rsid w:val="00456B90"/>
    <w:rsid w:val="00457CC5"/>
    <w:rsid w:val="0046054D"/>
    <w:rsid w:val="00460E34"/>
    <w:rsid w:val="00462252"/>
    <w:rsid w:val="00462330"/>
    <w:rsid w:val="0046276E"/>
    <w:rsid w:val="0046381F"/>
    <w:rsid w:val="00464473"/>
    <w:rsid w:val="00467299"/>
    <w:rsid w:val="00470165"/>
    <w:rsid w:val="00471CAB"/>
    <w:rsid w:val="00472F60"/>
    <w:rsid w:val="004734A2"/>
    <w:rsid w:val="00473A03"/>
    <w:rsid w:val="00474144"/>
    <w:rsid w:val="004741C0"/>
    <w:rsid w:val="0047501E"/>
    <w:rsid w:val="004753B7"/>
    <w:rsid w:val="0047643F"/>
    <w:rsid w:val="00476AE8"/>
    <w:rsid w:val="00477621"/>
    <w:rsid w:val="004805CA"/>
    <w:rsid w:val="004805D5"/>
    <w:rsid w:val="004808D3"/>
    <w:rsid w:val="0048119E"/>
    <w:rsid w:val="00481536"/>
    <w:rsid w:val="004815CF"/>
    <w:rsid w:val="004819F0"/>
    <w:rsid w:val="00481D2B"/>
    <w:rsid w:val="00482049"/>
    <w:rsid w:val="00482D0A"/>
    <w:rsid w:val="00483B6E"/>
    <w:rsid w:val="0048427C"/>
    <w:rsid w:val="00484BEA"/>
    <w:rsid w:val="0048562E"/>
    <w:rsid w:val="0048569B"/>
    <w:rsid w:val="00487207"/>
    <w:rsid w:val="00487704"/>
    <w:rsid w:val="0049041B"/>
    <w:rsid w:val="004911A1"/>
    <w:rsid w:val="00491DA5"/>
    <w:rsid w:val="00491DBD"/>
    <w:rsid w:val="00492627"/>
    <w:rsid w:val="00493824"/>
    <w:rsid w:val="00493E84"/>
    <w:rsid w:val="0049548F"/>
    <w:rsid w:val="00495FCA"/>
    <w:rsid w:val="00497617"/>
    <w:rsid w:val="00497D03"/>
    <w:rsid w:val="00497EB5"/>
    <w:rsid w:val="004A1D79"/>
    <w:rsid w:val="004A22D0"/>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7B9"/>
    <w:rsid w:val="004B5E55"/>
    <w:rsid w:val="004B667B"/>
    <w:rsid w:val="004B6DAE"/>
    <w:rsid w:val="004B6FE8"/>
    <w:rsid w:val="004C04B4"/>
    <w:rsid w:val="004C08AF"/>
    <w:rsid w:val="004C0B06"/>
    <w:rsid w:val="004C272C"/>
    <w:rsid w:val="004C2816"/>
    <w:rsid w:val="004C2973"/>
    <w:rsid w:val="004C2D19"/>
    <w:rsid w:val="004C40FF"/>
    <w:rsid w:val="004C4305"/>
    <w:rsid w:val="004C4A3A"/>
    <w:rsid w:val="004C4A62"/>
    <w:rsid w:val="004C6C2E"/>
    <w:rsid w:val="004C7918"/>
    <w:rsid w:val="004D00F6"/>
    <w:rsid w:val="004D03FC"/>
    <w:rsid w:val="004D07D0"/>
    <w:rsid w:val="004D135B"/>
    <w:rsid w:val="004D1E1B"/>
    <w:rsid w:val="004D375A"/>
    <w:rsid w:val="004D3962"/>
    <w:rsid w:val="004D4179"/>
    <w:rsid w:val="004D4407"/>
    <w:rsid w:val="004D48F1"/>
    <w:rsid w:val="004D5EF0"/>
    <w:rsid w:val="004D6380"/>
    <w:rsid w:val="004D6C18"/>
    <w:rsid w:val="004D6F41"/>
    <w:rsid w:val="004D706E"/>
    <w:rsid w:val="004D74C5"/>
    <w:rsid w:val="004E08B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5747"/>
    <w:rsid w:val="004F5C0A"/>
    <w:rsid w:val="004F5F99"/>
    <w:rsid w:val="004F6609"/>
    <w:rsid w:val="004F6E65"/>
    <w:rsid w:val="004F703B"/>
    <w:rsid w:val="004F7258"/>
    <w:rsid w:val="004F7439"/>
    <w:rsid w:val="004F77D6"/>
    <w:rsid w:val="004F7DAA"/>
    <w:rsid w:val="005000B4"/>
    <w:rsid w:val="00500FD6"/>
    <w:rsid w:val="00501D65"/>
    <w:rsid w:val="00502395"/>
    <w:rsid w:val="005028B1"/>
    <w:rsid w:val="00502C13"/>
    <w:rsid w:val="00503501"/>
    <w:rsid w:val="00504739"/>
    <w:rsid w:val="00504B64"/>
    <w:rsid w:val="00507106"/>
    <w:rsid w:val="005074CA"/>
    <w:rsid w:val="005100AF"/>
    <w:rsid w:val="005100B0"/>
    <w:rsid w:val="00510AA5"/>
    <w:rsid w:val="0051364D"/>
    <w:rsid w:val="00513B54"/>
    <w:rsid w:val="00513C55"/>
    <w:rsid w:val="00516A01"/>
    <w:rsid w:val="00516AD7"/>
    <w:rsid w:val="00517301"/>
    <w:rsid w:val="0051750B"/>
    <w:rsid w:val="00517E92"/>
    <w:rsid w:val="00520088"/>
    <w:rsid w:val="00520A09"/>
    <w:rsid w:val="00520B76"/>
    <w:rsid w:val="00522A43"/>
    <w:rsid w:val="00522FCE"/>
    <w:rsid w:val="005235C3"/>
    <w:rsid w:val="00524377"/>
    <w:rsid w:val="00524555"/>
    <w:rsid w:val="00524CB9"/>
    <w:rsid w:val="00525146"/>
    <w:rsid w:val="00525155"/>
    <w:rsid w:val="00525630"/>
    <w:rsid w:val="00526653"/>
    <w:rsid w:val="00527A13"/>
    <w:rsid w:val="0053041A"/>
    <w:rsid w:val="00530500"/>
    <w:rsid w:val="00530E9E"/>
    <w:rsid w:val="00531F26"/>
    <w:rsid w:val="00531FB3"/>
    <w:rsid w:val="0053238E"/>
    <w:rsid w:val="00533D38"/>
    <w:rsid w:val="005341A2"/>
    <w:rsid w:val="005346F3"/>
    <w:rsid w:val="00534E1D"/>
    <w:rsid w:val="00534F45"/>
    <w:rsid w:val="005359E8"/>
    <w:rsid w:val="00536AD8"/>
    <w:rsid w:val="00536C86"/>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57F26"/>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3CE2"/>
    <w:rsid w:val="00573F64"/>
    <w:rsid w:val="00575444"/>
    <w:rsid w:val="005761D9"/>
    <w:rsid w:val="00576921"/>
    <w:rsid w:val="00576B46"/>
    <w:rsid w:val="00577024"/>
    <w:rsid w:val="00577177"/>
    <w:rsid w:val="005771F4"/>
    <w:rsid w:val="00577534"/>
    <w:rsid w:val="005800DA"/>
    <w:rsid w:val="00580DAC"/>
    <w:rsid w:val="00580E01"/>
    <w:rsid w:val="005815B7"/>
    <w:rsid w:val="00581FCB"/>
    <w:rsid w:val="00582680"/>
    <w:rsid w:val="005828E2"/>
    <w:rsid w:val="00582920"/>
    <w:rsid w:val="00583479"/>
    <w:rsid w:val="00584616"/>
    <w:rsid w:val="00584BF6"/>
    <w:rsid w:val="005856A7"/>
    <w:rsid w:val="005875DE"/>
    <w:rsid w:val="00587655"/>
    <w:rsid w:val="00587721"/>
    <w:rsid w:val="00587733"/>
    <w:rsid w:val="00590851"/>
    <w:rsid w:val="00590D1F"/>
    <w:rsid w:val="00590EB1"/>
    <w:rsid w:val="005911CD"/>
    <w:rsid w:val="0059152A"/>
    <w:rsid w:val="00592D35"/>
    <w:rsid w:val="00593117"/>
    <w:rsid w:val="00593A5C"/>
    <w:rsid w:val="00594130"/>
    <w:rsid w:val="00594EC2"/>
    <w:rsid w:val="00595059"/>
    <w:rsid w:val="00596709"/>
    <w:rsid w:val="00597A4D"/>
    <w:rsid w:val="00597AD3"/>
    <w:rsid w:val="005A15DF"/>
    <w:rsid w:val="005A1CC5"/>
    <w:rsid w:val="005A26FA"/>
    <w:rsid w:val="005A35B1"/>
    <w:rsid w:val="005A424E"/>
    <w:rsid w:val="005A4803"/>
    <w:rsid w:val="005A4895"/>
    <w:rsid w:val="005A4A86"/>
    <w:rsid w:val="005A52EB"/>
    <w:rsid w:val="005A7055"/>
    <w:rsid w:val="005A71DE"/>
    <w:rsid w:val="005A71E5"/>
    <w:rsid w:val="005A7F4B"/>
    <w:rsid w:val="005B14BD"/>
    <w:rsid w:val="005B30DF"/>
    <w:rsid w:val="005B5145"/>
    <w:rsid w:val="005B530D"/>
    <w:rsid w:val="005B532A"/>
    <w:rsid w:val="005B5391"/>
    <w:rsid w:val="005B5E43"/>
    <w:rsid w:val="005B628F"/>
    <w:rsid w:val="005B70CD"/>
    <w:rsid w:val="005B7320"/>
    <w:rsid w:val="005C0619"/>
    <w:rsid w:val="005C0826"/>
    <w:rsid w:val="005C15A7"/>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3E66"/>
    <w:rsid w:val="005D4708"/>
    <w:rsid w:val="005D49A4"/>
    <w:rsid w:val="005D5C29"/>
    <w:rsid w:val="005D695E"/>
    <w:rsid w:val="005D6A75"/>
    <w:rsid w:val="005D739B"/>
    <w:rsid w:val="005E1542"/>
    <w:rsid w:val="005E2246"/>
    <w:rsid w:val="005E3799"/>
    <w:rsid w:val="005E5C72"/>
    <w:rsid w:val="005E5D36"/>
    <w:rsid w:val="005E64B1"/>
    <w:rsid w:val="005E7828"/>
    <w:rsid w:val="005E78CE"/>
    <w:rsid w:val="005E7AEB"/>
    <w:rsid w:val="005F0772"/>
    <w:rsid w:val="005F0A32"/>
    <w:rsid w:val="005F1AFB"/>
    <w:rsid w:val="005F2B9C"/>
    <w:rsid w:val="005F3135"/>
    <w:rsid w:val="005F316B"/>
    <w:rsid w:val="005F45CD"/>
    <w:rsid w:val="005F46E7"/>
    <w:rsid w:val="005F5011"/>
    <w:rsid w:val="005F6040"/>
    <w:rsid w:val="005F6291"/>
    <w:rsid w:val="005F6741"/>
    <w:rsid w:val="005F69FE"/>
    <w:rsid w:val="005F6C2A"/>
    <w:rsid w:val="005F730A"/>
    <w:rsid w:val="005F7B55"/>
    <w:rsid w:val="005F7D40"/>
    <w:rsid w:val="00600553"/>
    <w:rsid w:val="0060060F"/>
    <w:rsid w:val="00600FAD"/>
    <w:rsid w:val="00602148"/>
    <w:rsid w:val="006022AE"/>
    <w:rsid w:val="0060255D"/>
    <w:rsid w:val="006030BB"/>
    <w:rsid w:val="0060370E"/>
    <w:rsid w:val="00604978"/>
    <w:rsid w:val="00604D0D"/>
    <w:rsid w:val="006052EE"/>
    <w:rsid w:val="00606245"/>
    <w:rsid w:val="00606834"/>
    <w:rsid w:val="00606C8B"/>
    <w:rsid w:val="00607273"/>
    <w:rsid w:val="00607A1E"/>
    <w:rsid w:val="00607C2E"/>
    <w:rsid w:val="00607F8E"/>
    <w:rsid w:val="006101E5"/>
    <w:rsid w:val="006104B9"/>
    <w:rsid w:val="00610648"/>
    <w:rsid w:val="00611235"/>
    <w:rsid w:val="006122EB"/>
    <w:rsid w:val="00612479"/>
    <w:rsid w:val="00612598"/>
    <w:rsid w:val="006128AF"/>
    <w:rsid w:val="0061348F"/>
    <w:rsid w:val="00613A7B"/>
    <w:rsid w:val="00614A84"/>
    <w:rsid w:val="00615919"/>
    <w:rsid w:val="00615A7F"/>
    <w:rsid w:val="006160D2"/>
    <w:rsid w:val="00616904"/>
    <w:rsid w:val="00616BDD"/>
    <w:rsid w:val="0061705E"/>
    <w:rsid w:val="006200D8"/>
    <w:rsid w:val="00621E64"/>
    <w:rsid w:val="0062200B"/>
    <w:rsid w:val="0062201A"/>
    <w:rsid w:val="00622A3E"/>
    <w:rsid w:val="00622D99"/>
    <w:rsid w:val="006240A4"/>
    <w:rsid w:val="006241CC"/>
    <w:rsid w:val="00624768"/>
    <w:rsid w:val="00625629"/>
    <w:rsid w:val="00625986"/>
    <w:rsid w:val="00625BBB"/>
    <w:rsid w:val="006265F2"/>
    <w:rsid w:val="006266D7"/>
    <w:rsid w:val="00630C33"/>
    <w:rsid w:val="00631193"/>
    <w:rsid w:val="00631453"/>
    <w:rsid w:val="00632BF7"/>
    <w:rsid w:val="00632D9C"/>
    <w:rsid w:val="0063348A"/>
    <w:rsid w:val="0063434C"/>
    <w:rsid w:val="0063477F"/>
    <w:rsid w:val="00635E49"/>
    <w:rsid w:val="006370E9"/>
    <w:rsid w:val="006374CF"/>
    <w:rsid w:val="0063773F"/>
    <w:rsid w:val="006406E8"/>
    <w:rsid w:val="0064073B"/>
    <w:rsid w:val="0064087C"/>
    <w:rsid w:val="00641F8E"/>
    <w:rsid w:val="00641FDB"/>
    <w:rsid w:val="00642A1D"/>
    <w:rsid w:val="00644327"/>
    <w:rsid w:val="00644C0F"/>
    <w:rsid w:val="00644DA1"/>
    <w:rsid w:val="00644E02"/>
    <w:rsid w:val="006452E4"/>
    <w:rsid w:val="00645BC9"/>
    <w:rsid w:val="00646407"/>
    <w:rsid w:val="006475EA"/>
    <w:rsid w:val="006476D7"/>
    <w:rsid w:val="006477A3"/>
    <w:rsid w:val="006478FE"/>
    <w:rsid w:val="00647F54"/>
    <w:rsid w:val="006500FC"/>
    <w:rsid w:val="00650A61"/>
    <w:rsid w:val="00651815"/>
    <w:rsid w:val="006521F8"/>
    <w:rsid w:val="00652C5A"/>
    <w:rsid w:val="00652D1A"/>
    <w:rsid w:val="00652F4D"/>
    <w:rsid w:val="00653D17"/>
    <w:rsid w:val="006550F9"/>
    <w:rsid w:val="0065769D"/>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4475"/>
    <w:rsid w:val="00674D55"/>
    <w:rsid w:val="0067566E"/>
    <w:rsid w:val="00676178"/>
    <w:rsid w:val="00680277"/>
    <w:rsid w:val="0068365E"/>
    <w:rsid w:val="00683945"/>
    <w:rsid w:val="00683CB3"/>
    <w:rsid w:val="006847B2"/>
    <w:rsid w:val="00685446"/>
    <w:rsid w:val="0068622C"/>
    <w:rsid w:val="006862E9"/>
    <w:rsid w:val="00686E45"/>
    <w:rsid w:val="00687ED1"/>
    <w:rsid w:val="00690348"/>
    <w:rsid w:val="0069051A"/>
    <w:rsid w:val="006905CC"/>
    <w:rsid w:val="00690811"/>
    <w:rsid w:val="0069084A"/>
    <w:rsid w:val="00691B39"/>
    <w:rsid w:val="00692449"/>
    <w:rsid w:val="006932E4"/>
    <w:rsid w:val="00693BC8"/>
    <w:rsid w:val="006940E1"/>
    <w:rsid w:val="00694A8D"/>
    <w:rsid w:val="00695029"/>
    <w:rsid w:val="00697B30"/>
    <w:rsid w:val="006A04CA"/>
    <w:rsid w:val="006A1762"/>
    <w:rsid w:val="006A1F82"/>
    <w:rsid w:val="006A25C7"/>
    <w:rsid w:val="006A3B27"/>
    <w:rsid w:val="006A3E0E"/>
    <w:rsid w:val="006A4337"/>
    <w:rsid w:val="006A4B85"/>
    <w:rsid w:val="006A63D2"/>
    <w:rsid w:val="006A6417"/>
    <w:rsid w:val="006A6C45"/>
    <w:rsid w:val="006A6DBE"/>
    <w:rsid w:val="006A6ED7"/>
    <w:rsid w:val="006A74EF"/>
    <w:rsid w:val="006B216B"/>
    <w:rsid w:val="006B410E"/>
    <w:rsid w:val="006B4475"/>
    <w:rsid w:val="006B47FC"/>
    <w:rsid w:val="006B4E25"/>
    <w:rsid w:val="006B4F64"/>
    <w:rsid w:val="006B53A7"/>
    <w:rsid w:val="006B5700"/>
    <w:rsid w:val="006B5DEF"/>
    <w:rsid w:val="006B6011"/>
    <w:rsid w:val="006B68D6"/>
    <w:rsid w:val="006B6B2B"/>
    <w:rsid w:val="006B74C9"/>
    <w:rsid w:val="006B7C18"/>
    <w:rsid w:val="006C0107"/>
    <w:rsid w:val="006C1B8B"/>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D1366"/>
    <w:rsid w:val="006D238F"/>
    <w:rsid w:val="006D25AA"/>
    <w:rsid w:val="006D3E2E"/>
    <w:rsid w:val="006D50F3"/>
    <w:rsid w:val="006D5100"/>
    <w:rsid w:val="006E059D"/>
    <w:rsid w:val="006E0CDC"/>
    <w:rsid w:val="006E24B7"/>
    <w:rsid w:val="006E2699"/>
    <w:rsid w:val="006E39ED"/>
    <w:rsid w:val="006E39F9"/>
    <w:rsid w:val="006E3E55"/>
    <w:rsid w:val="006E44D7"/>
    <w:rsid w:val="006E47E9"/>
    <w:rsid w:val="006E4B08"/>
    <w:rsid w:val="006E59FA"/>
    <w:rsid w:val="006E6708"/>
    <w:rsid w:val="006E7FFD"/>
    <w:rsid w:val="006F0261"/>
    <w:rsid w:val="006F0555"/>
    <w:rsid w:val="006F0C7A"/>
    <w:rsid w:val="006F0CB0"/>
    <w:rsid w:val="006F0DE8"/>
    <w:rsid w:val="006F184C"/>
    <w:rsid w:val="006F21B4"/>
    <w:rsid w:val="006F2A16"/>
    <w:rsid w:val="006F2E8F"/>
    <w:rsid w:val="006F3762"/>
    <w:rsid w:val="006F3ABB"/>
    <w:rsid w:val="006F40C3"/>
    <w:rsid w:val="006F476F"/>
    <w:rsid w:val="006F53FD"/>
    <w:rsid w:val="006F586E"/>
    <w:rsid w:val="006F5F03"/>
    <w:rsid w:val="006F64E2"/>
    <w:rsid w:val="006F6FF9"/>
    <w:rsid w:val="00701B6D"/>
    <w:rsid w:val="00701E56"/>
    <w:rsid w:val="00702A8B"/>
    <w:rsid w:val="00703490"/>
    <w:rsid w:val="00703A02"/>
    <w:rsid w:val="00703E6B"/>
    <w:rsid w:val="00704377"/>
    <w:rsid w:val="00704921"/>
    <w:rsid w:val="00704969"/>
    <w:rsid w:val="00704B28"/>
    <w:rsid w:val="00704B7D"/>
    <w:rsid w:val="00705A97"/>
    <w:rsid w:val="00706BA5"/>
    <w:rsid w:val="00706E83"/>
    <w:rsid w:val="00711930"/>
    <w:rsid w:val="00711C18"/>
    <w:rsid w:val="0071230A"/>
    <w:rsid w:val="00712743"/>
    <w:rsid w:val="0071356D"/>
    <w:rsid w:val="00714486"/>
    <w:rsid w:val="00714830"/>
    <w:rsid w:val="00714E81"/>
    <w:rsid w:val="00715231"/>
    <w:rsid w:val="00716258"/>
    <w:rsid w:val="0071634B"/>
    <w:rsid w:val="00716450"/>
    <w:rsid w:val="00716B88"/>
    <w:rsid w:val="00717068"/>
    <w:rsid w:val="007178D9"/>
    <w:rsid w:val="00717A42"/>
    <w:rsid w:val="00717AE1"/>
    <w:rsid w:val="0072093F"/>
    <w:rsid w:val="007215D6"/>
    <w:rsid w:val="007218AD"/>
    <w:rsid w:val="00721CCE"/>
    <w:rsid w:val="00722D5D"/>
    <w:rsid w:val="00722E4A"/>
    <w:rsid w:val="00724097"/>
    <w:rsid w:val="00724184"/>
    <w:rsid w:val="00724B09"/>
    <w:rsid w:val="0072550F"/>
    <w:rsid w:val="00725DF2"/>
    <w:rsid w:val="00726381"/>
    <w:rsid w:val="0072643E"/>
    <w:rsid w:val="00730683"/>
    <w:rsid w:val="00730AA8"/>
    <w:rsid w:val="00730EFD"/>
    <w:rsid w:val="0073137D"/>
    <w:rsid w:val="0073219C"/>
    <w:rsid w:val="007324FB"/>
    <w:rsid w:val="00733165"/>
    <w:rsid w:val="00733725"/>
    <w:rsid w:val="0073407E"/>
    <w:rsid w:val="007340D2"/>
    <w:rsid w:val="00734154"/>
    <w:rsid w:val="0073485D"/>
    <w:rsid w:val="00734D23"/>
    <w:rsid w:val="007350BE"/>
    <w:rsid w:val="0073567E"/>
    <w:rsid w:val="00736E11"/>
    <w:rsid w:val="00741318"/>
    <w:rsid w:val="007417CA"/>
    <w:rsid w:val="007418A2"/>
    <w:rsid w:val="00741FCF"/>
    <w:rsid w:val="00742F8E"/>
    <w:rsid w:val="00743F86"/>
    <w:rsid w:val="007441AE"/>
    <w:rsid w:val="00745FE3"/>
    <w:rsid w:val="00746BB4"/>
    <w:rsid w:val="00747BD5"/>
    <w:rsid w:val="00750357"/>
    <w:rsid w:val="0075047D"/>
    <w:rsid w:val="00750746"/>
    <w:rsid w:val="00752B30"/>
    <w:rsid w:val="00753A64"/>
    <w:rsid w:val="0075421D"/>
    <w:rsid w:val="00755BC0"/>
    <w:rsid w:val="00755EFE"/>
    <w:rsid w:val="00757689"/>
    <w:rsid w:val="00757CEC"/>
    <w:rsid w:val="00760C03"/>
    <w:rsid w:val="0076119B"/>
    <w:rsid w:val="00761209"/>
    <w:rsid w:val="00761EFE"/>
    <w:rsid w:val="007624FD"/>
    <w:rsid w:val="0076263E"/>
    <w:rsid w:val="00762931"/>
    <w:rsid w:val="007646D4"/>
    <w:rsid w:val="00764B3D"/>
    <w:rsid w:val="0076572B"/>
    <w:rsid w:val="00765AD1"/>
    <w:rsid w:val="00767477"/>
    <w:rsid w:val="00767A29"/>
    <w:rsid w:val="00767A39"/>
    <w:rsid w:val="00767EEF"/>
    <w:rsid w:val="007701B0"/>
    <w:rsid w:val="007703AB"/>
    <w:rsid w:val="00771489"/>
    <w:rsid w:val="00771757"/>
    <w:rsid w:val="0077304C"/>
    <w:rsid w:val="00776332"/>
    <w:rsid w:val="007764F2"/>
    <w:rsid w:val="0077665B"/>
    <w:rsid w:val="00776930"/>
    <w:rsid w:val="00776CD0"/>
    <w:rsid w:val="007777C1"/>
    <w:rsid w:val="007777DE"/>
    <w:rsid w:val="00777D35"/>
    <w:rsid w:val="007807FF"/>
    <w:rsid w:val="00780914"/>
    <w:rsid w:val="00782284"/>
    <w:rsid w:val="00782841"/>
    <w:rsid w:val="007834B9"/>
    <w:rsid w:val="007839B8"/>
    <w:rsid w:val="00784D5E"/>
    <w:rsid w:val="00785907"/>
    <w:rsid w:val="00785BDD"/>
    <w:rsid w:val="00785DD5"/>
    <w:rsid w:val="00786BBC"/>
    <w:rsid w:val="00790E34"/>
    <w:rsid w:val="00791D67"/>
    <w:rsid w:val="00793158"/>
    <w:rsid w:val="00793DA2"/>
    <w:rsid w:val="00794BFE"/>
    <w:rsid w:val="00796041"/>
    <w:rsid w:val="00796921"/>
    <w:rsid w:val="00796C69"/>
    <w:rsid w:val="007978D8"/>
    <w:rsid w:val="007A05C7"/>
    <w:rsid w:val="007A0E2D"/>
    <w:rsid w:val="007A11B6"/>
    <w:rsid w:val="007A1C68"/>
    <w:rsid w:val="007A2E26"/>
    <w:rsid w:val="007A2E33"/>
    <w:rsid w:val="007A332A"/>
    <w:rsid w:val="007A33CE"/>
    <w:rsid w:val="007A38F3"/>
    <w:rsid w:val="007A39D1"/>
    <w:rsid w:val="007A3E8F"/>
    <w:rsid w:val="007A4FA6"/>
    <w:rsid w:val="007A5223"/>
    <w:rsid w:val="007A5D16"/>
    <w:rsid w:val="007A65C5"/>
    <w:rsid w:val="007A77EC"/>
    <w:rsid w:val="007A783B"/>
    <w:rsid w:val="007A7F87"/>
    <w:rsid w:val="007B00D6"/>
    <w:rsid w:val="007B0D77"/>
    <w:rsid w:val="007B16A3"/>
    <w:rsid w:val="007B1CE6"/>
    <w:rsid w:val="007B1E11"/>
    <w:rsid w:val="007B1FA8"/>
    <w:rsid w:val="007B2111"/>
    <w:rsid w:val="007B244D"/>
    <w:rsid w:val="007B287D"/>
    <w:rsid w:val="007B3524"/>
    <w:rsid w:val="007B3F2D"/>
    <w:rsid w:val="007B497D"/>
    <w:rsid w:val="007B54BD"/>
    <w:rsid w:val="007B5F04"/>
    <w:rsid w:val="007B6704"/>
    <w:rsid w:val="007B6D2F"/>
    <w:rsid w:val="007B7404"/>
    <w:rsid w:val="007B7806"/>
    <w:rsid w:val="007B7E5A"/>
    <w:rsid w:val="007C0DAD"/>
    <w:rsid w:val="007C0F90"/>
    <w:rsid w:val="007C2A7F"/>
    <w:rsid w:val="007C2D4D"/>
    <w:rsid w:val="007C305B"/>
    <w:rsid w:val="007C317E"/>
    <w:rsid w:val="007C35CA"/>
    <w:rsid w:val="007C3775"/>
    <w:rsid w:val="007C3843"/>
    <w:rsid w:val="007C3878"/>
    <w:rsid w:val="007C436B"/>
    <w:rsid w:val="007C43D9"/>
    <w:rsid w:val="007C4573"/>
    <w:rsid w:val="007C50EE"/>
    <w:rsid w:val="007C54A0"/>
    <w:rsid w:val="007C59C2"/>
    <w:rsid w:val="007C6347"/>
    <w:rsid w:val="007C6962"/>
    <w:rsid w:val="007C6F3C"/>
    <w:rsid w:val="007C74FB"/>
    <w:rsid w:val="007C7B9B"/>
    <w:rsid w:val="007C7CC5"/>
    <w:rsid w:val="007D02C8"/>
    <w:rsid w:val="007D056D"/>
    <w:rsid w:val="007D259B"/>
    <w:rsid w:val="007D25BC"/>
    <w:rsid w:val="007D2D47"/>
    <w:rsid w:val="007D32D9"/>
    <w:rsid w:val="007D3916"/>
    <w:rsid w:val="007D3ABA"/>
    <w:rsid w:val="007D4FE3"/>
    <w:rsid w:val="007D5852"/>
    <w:rsid w:val="007D5D7C"/>
    <w:rsid w:val="007D67A8"/>
    <w:rsid w:val="007D6987"/>
    <w:rsid w:val="007D707E"/>
    <w:rsid w:val="007D7F38"/>
    <w:rsid w:val="007E010C"/>
    <w:rsid w:val="007E0A88"/>
    <w:rsid w:val="007E1302"/>
    <w:rsid w:val="007E1782"/>
    <w:rsid w:val="007E1BDE"/>
    <w:rsid w:val="007E1E6B"/>
    <w:rsid w:val="007E2451"/>
    <w:rsid w:val="007E24E0"/>
    <w:rsid w:val="007E3A34"/>
    <w:rsid w:val="007E4233"/>
    <w:rsid w:val="007E5537"/>
    <w:rsid w:val="007E61AB"/>
    <w:rsid w:val="007E6A2D"/>
    <w:rsid w:val="007E6ECF"/>
    <w:rsid w:val="007E7428"/>
    <w:rsid w:val="007E7E09"/>
    <w:rsid w:val="007E7F56"/>
    <w:rsid w:val="007F025B"/>
    <w:rsid w:val="007F05D6"/>
    <w:rsid w:val="007F0675"/>
    <w:rsid w:val="007F08E6"/>
    <w:rsid w:val="007F0FA7"/>
    <w:rsid w:val="007F152A"/>
    <w:rsid w:val="007F329C"/>
    <w:rsid w:val="007F425A"/>
    <w:rsid w:val="007F5CFC"/>
    <w:rsid w:val="007F5D7B"/>
    <w:rsid w:val="007F61CA"/>
    <w:rsid w:val="007F6CE7"/>
    <w:rsid w:val="007F708E"/>
    <w:rsid w:val="007F7BB5"/>
    <w:rsid w:val="007F7DAA"/>
    <w:rsid w:val="0080095D"/>
    <w:rsid w:val="00800BC3"/>
    <w:rsid w:val="00801227"/>
    <w:rsid w:val="00802855"/>
    <w:rsid w:val="00803E13"/>
    <w:rsid w:val="00804575"/>
    <w:rsid w:val="0080499E"/>
    <w:rsid w:val="00804F59"/>
    <w:rsid w:val="00805B9D"/>
    <w:rsid w:val="008072A0"/>
    <w:rsid w:val="0080746C"/>
    <w:rsid w:val="0080796C"/>
    <w:rsid w:val="00810FCB"/>
    <w:rsid w:val="00812DBA"/>
    <w:rsid w:val="00813551"/>
    <w:rsid w:val="008136ED"/>
    <w:rsid w:val="00813D3C"/>
    <w:rsid w:val="00813F06"/>
    <w:rsid w:val="0081517C"/>
    <w:rsid w:val="00815AF5"/>
    <w:rsid w:val="00815C2E"/>
    <w:rsid w:val="008169C5"/>
    <w:rsid w:val="00820740"/>
    <w:rsid w:val="008209F9"/>
    <w:rsid w:val="00821137"/>
    <w:rsid w:val="00821A58"/>
    <w:rsid w:val="008221C5"/>
    <w:rsid w:val="00822AFC"/>
    <w:rsid w:val="00822ECA"/>
    <w:rsid w:val="0082341A"/>
    <w:rsid w:val="00823477"/>
    <w:rsid w:val="0082433D"/>
    <w:rsid w:val="0082498F"/>
    <w:rsid w:val="00824A17"/>
    <w:rsid w:val="00824E68"/>
    <w:rsid w:val="00825873"/>
    <w:rsid w:val="008267BF"/>
    <w:rsid w:val="008269DE"/>
    <w:rsid w:val="00830DEB"/>
    <w:rsid w:val="00831445"/>
    <w:rsid w:val="008318D5"/>
    <w:rsid w:val="00831BA0"/>
    <w:rsid w:val="00833585"/>
    <w:rsid w:val="00834B3B"/>
    <w:rsid w:val="00835723"/>
    <w:rsid w:val="00835AD8"/>
    <w:rsid w:val="00836291"/>
    <w:rsid w:val="00837695"/>
    <w:rsid w:val="0083786F"/>
    <w:rsid w:val="00837935"/>
    <w:rsid w:val="0084118A"/>
    <w:rsid w:val="00841DF1"/>
    <w:rsid w:val="00842755"/>
    <w:rsid w:val="00842FB6"/>
    <w:rsid w:val="00843403"/>
    <w:rsid w:val="00844690"/>
    <w:rsid w:val="00844ADB"/>
    <w:rsid w:val="00844AE6"/>
    <w:rsid w:val="00844FD3"/>
    <w:rsid w:val="00845274"/>
    <w:rsid w:val="008453FC"/>
    <w:rsid w:val="00846449"/>
    <w:rsid w:val="008471D7"/>
    <w:rsid w:val="00847252"/>
    <w:rsid w:val="00851AD8"/>
    <w:rsid w:val="00852812"/>
    <w:rsid w:val="00852951"/>
    <w:rsid w:val="00852F61"/>
    <w:rsid w:val="0085307E"/>
    <w:rsid w:val="008532A8"/>
    <w:rsid w:val="008549D4"/>
    <w:rsid w:val="00854B75"/>
    <w:rsid w:val="00854CB5"/>
    <w:rsid w:val="00855532"/>
    <w:rsid w:val="00855B61"/>
    <w:rsid w:val="0085626B"/>
    <w:rsid w:val="0085644E"/>
    <w:rsid w:val="00856757"/>
    <w:rsid w:val="00856DB6"/>
    <w:rsid w:val="00857C8C"/>
    <w:rsid w:val="00857C9E"/>
    <w:rsid w:val="0086045F"/>
    <w:rsid w:val="00861EE3"/>
    <w:rsid w:val="0086264C"/>
    <w:rsid w:val="00862FB8"/>
    <w:rsid w:val="00863268"/>
    <w:rsid w:val="008637D5"/>
    <w:rsid w:val="008652B4"/>
    <w:rsid w:val="00865682"/>
    <w:rsid w:val="00866B1F"/>
    <w:rsid w:val="00866F02"/>
    <w:rsid w:val="0086773A"/>
    <w:rsid w:val="0087268E"/>
    <w:rsid w:val="00873707"/>
    <w:rsid w:val="00874120"/>
    <w:rsid w:val="00875741"/>
    <w:rsid w:val="0087608C"/>
    <w:rsid w:val="00876451"/>
    <w:rsid w:val="00876D2A"/>
    <w:rsid w:val="00877ABB"/>
    <w:rsid w:val="00880546"/>
    <w:rsid w:val="00880D64"/>
    <w:rsid w:val="008815E9"/>
    <w:rsid w:val="00881EFC"/>
    <w:rsid w:val="00881F82"/>
    <w:rsid w:val="00883760"/>
    <w:rsid w:val="00884506"/>
    <w:rsid w:val="008845F0"/>
    <w:rsid w:val="00884CF9"/>
    <w:rsid w:val="00885D7F"/>
    <w:rsid w:val="00885F6C"/>
    <w:rsid w:val="00887487"/>
    <w:rsid w:val="008877A4"/>
    <w:rsid w:val="00890B2B"/>
    <w:rsid w:val="008912FF"/>
    <w:rsid w:val="00891578"/>
    <w:rsid w:val="0089168C"/>
    <w:rsid w:val="00892D81"/>
    <w:rsid w:val="00892E38"/>
    <w:rsid w:val="0089332E"/>
    <w:rsid w:val="0089342B"/>
    <w:rsid w:val="008935BA"/>
    <w:rsid w:val="00893FD9"/>
    <w:rsid w:val="0089431E"/>
    <w:rsid w:val="00894A64"/>
    <w:rsid w:val="00894BE8"/>
    <w:rsid w:val="008952AE"/>
    <w:rsid w:val="00895A71"/>
    <w:rsid w:val="008967B3"/>
    <w:rsid w:val="00896942"/>
    <w:rsid w:val="008971B1"/>
    <w:rsid w:val="00897255"/>
    <w:rsid w:val="00897608"/>
    <w:rsid w:val="008A07F2"/>
    <w:rsid w:val="008A146D"/>
    <w:rsid w:val="008A2915"/>
    <w:rsid w:val="008A42E6"/>
    <w:rsid w:val="008A49E7"/>
    <w:rsid w:val="008A5774"/>
    <w:rsid w:val="008A5A41"/>
    <w:rsid w:val="008A610F"/>
    <w:rsid w:val="008A6523"/>
    <w:rsid w:val="008A660B"/>
    <w:rsid w:val="008A68B5"/>
    <w:rsid w:val="008A6A90"/>
    <w:rsid w:val="008A6C3D"/>
    <w:rsid w:val="008A6D8C"/>
    <w:rsid w:val="008A7EE4"/>
    <w:rsid w:val="008B25DB"/>
    <w:rsid w:val="008B2FAA"/>
    <w:rsid w:val="008B33B9"/>
    <w:rsid w:val="008B3D1E"/>
    <w:rsid w:val="008B44D2"/>
    <w:rsid w:val="008B4DE4"/>
    <w:rsid w:val="008B5806"/>
    <w:rsid w:val="008B6047"/>
    <w:rsid w:val="008B64A6"/>
    <w:rsid w:val="008B70C3"/>
    <w:rsid w:val="008B7326"/>
    <w:rsid w:val="008C072D"/>
    <w:rsid w:val="008C08D5"/>
    <w:rsid w:val="008C0C21"/>
    <w:rsid w:val="008C4C13"/>
    <w:rsid w:val="008C5114"/>
    <w:rsid w:val="008C623D"/>
    <w:rsid w:val="008C62F8"/>
    <w:rsid w:val="008C6497"/>
    <w:rsid w:val="008C6C32"/>
    <w:rsid w:val="008C6E7B"/>
    <w:rsid w:val="008D0964"/>
    <w:rsid w:val="008D20CC"/>
    <w:rsid w:val="008D3259"/>
    <w:rsid w:val="008D38BF"/>
    <w:rsid w:val="008D3A68"/>
    <w:rsid w:val="008D4B69"/>
    <w:rsid w:val="008D515E"/>
    <w:rsid w:val="008D525F"/>
    <w:rsid w:val="008D5522"/>
    <w:rsid w:val="008D5928"/>
    <w:rsid w:val="008D5A7F"/>
    <w:rsid w:val="008D62D5"/>
    <w:rsid w:val="008D6692"/>
    <w:rsid w:val="008E086D"/>
    <w:rsid w:val="008E14AC"/>
    <w:rsid w:val="008E2898"/>
    <w:rsid w:val="008E298D"/>
    <w:rsid w:val="008E34BE"/>
    <w:rsid w:val="008E36FB"/>
    <w:rsid w:val="008E39C7"/>
    <w:rsid w:val="008E3E26"/>
    <w:rsid w:val="008E3FFD"/>
    <w:rsid w:val="008E48D2"/>
    <w:rsid w:val="008E5217"/>
    <w:rsid w:val="008E57D8"/>
    <w:rsid w:val="008E5ADC"/>
    <w:rsid w:val="008E6589"/>
    <w:rsid w:val="008E6857"/>
    <w:rsid w:val="008E767B"/>
    <w:rsid w:val="008F0BF6"/>
    <w:rsid w:val="008F0ED8"/>
    <w:rsid w:val="008F169A"/>
    <w:rsid w:val="008F1C04"/>
    <w:rsid w:val="008F23AB"/>
    <w:rsid w:val="008F2B8D"/>
    <w:rsid w:val="008F2EBF"/>
    <w:rsid w:val="008F35E5"/>
    <w:rsid w:val="008F3752"/>
    <w:rsid w:val="008F37FA"/>
    <w:rsid w:val="008F508D"/>
    <w:rsid w:val="008F56DC"/>
    <w:rsid w:val="008F60C4"/>
    <w:rsid w:val="008F61E8"/>
    <w:rsid w:val="008F6882"/>
    <w:rsid w:val="008F6924"/>
    <w:rsid w:val="008F6D86"/>
    <w:rsid w:val="008F6D95"/>
    <w:rsid w:val="008F6EA9"/>
    <w:rsid w:val="009000D9"/>
    <w:rsid w:val="0090068E"/>
    <w:rsid w:val="00900726"/>
    <w:rsid w:val="009014DF"/>
    <w:rsid w:val="0090181D"/>
    <w:rsid w:val="00902687"/>
    <w:rsid w:val="00903870"/>
    <w:rsid w:val="00903DD3"/>
    <w:rsid w:val="009054B9"/>
    <w:rsid w:val="00905563"/>
    <w:rsid w:val="009057F2"/>
    <w:rsid w:val="0090604F"/>
    <w:rsid w:val="00906328"/>
    <w:rsid w:val="0090669C"/>
    <w:rsid w:val="00906E4B"/>
    <w:rsid w:val="00907314"/>
    <w:rsid w:val="009077B7"/>
    <w:rsid w:val="00907961"/>
    <w:rsid w:val="00907A9D"/>
    <w:rsid w:val="009100B3"/>
    <w:rsid w:val="009104C5"/>
    <w:rsid w:val="00910957"/>
    <w:rsid w:val="00910D88"/>
    <w:rsid w:val="00911361"/>
    <w:rsid w:val="0091211B"/>
    <w:rsid w:val="009124D5"/>
    <w:rsid w:val="0091283F"/>
    <w:rsid w:val="0091316C"/>
    <w:rsid w:val="009139A3"/>
    <w:rsid w:val="009139BB"/>
    <w:rsid w:val="00915B40"/>
    <w:rsid w:val="009166B7"/>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086"/>
    <w:rsid w:val="00930169"/>
    <w:rsid w:val="00930764"/>
    <w:rsid w:val="00930B3E"/>
    <w:rsid w:val="009315D9"/>
    <w:rsid w:val="00932A35"/>
    <w:rsid w:val="00932A7E"/>
    <w:rsid w:val="0093578A"/>
    <w:rsid w:val="0094045A"/>
    <w:rsid w:val="009407A6"/>
    <w:rsid w:val="00940844"/>
    <w:rsid w:val="00941D0D"/>
    <w:rsid w:val="00942BF6"/>
    <w:rsid w:val="00943750"/>
    <w:rsid w:val="0094413D"/>
    <w:rsid w:val="0094459E"/>
    <w:rsid w:val="0094482C"/>
    <w:rsid w:val="0094584C"/>
    <w:rsid w:val="009465FA"/>
    <w:rsid w:val="00946A73"/>
    <w:rsid w:val="00947D61"/>
    <w:rsid w:val="009500C7"/>
    <w:rsid w:val="0095052D"/>
    <w:rsid w:val="00950F95"/>
    <w:rsid w:val="00952B3B"/>
    <w:rsid w:val="00952EA8"/>
    <w:rsid w:val="009535BE"/>
    <w:rsid w:val="00953759"/>
    <w:rsid w:val="00953AFF"/>
    <w:rsid w:val="00955A04"/>
    <w:rsid w:val="00956039"/>
    <w:rsid w:val="009561C5"/>
    <w:rsid w:val="009564AD"/>
    <w:rsid w:val="00956A9E"/>
    <w:rsid w:val="00956F6E"/>
    <w:rsid w:val="00957BD8"/>
    <w:rsid w:val="009611C4"/>
    <w:rsid w:val="009613C2"/>
    <w:rsid w:val="00961825"/>
    <w:rsid w:val="00963093"/>
    <w:rsid w:val="00964050"/>
    <w:rsid w:val="009644E4"/>
    <w:rsid w:val="00964A09"/>
    <w:rsid w:val="009651F6"/>
    <w:rsid w:val="009667CF"/>
    <w:rsid w:val="009679EA"/>
    <w:rsid w:val="00967F18"/>
    <w:rsid w:val="0097086A"/>
    <w:rsid w:val="00971671"/>
    <w:rsid w:val="0097396C"/>
    <w:rsid w:val="00973A4A"/>
    <w:rsid w:val="00973AAF"/>
    <w:rsid w:val="00973E17"/>
    <w:rsid w:val="00976C34"/>
    <w:rsid w:val="00977DDA"/>
    <w:rsid w:val="00980572"/>
    <w:rsid w:val="00980ED6"/>
    <w:rsid w:val="00981C1F"/>
    <w:rsid w:val="0098243A"/>
    <w:rsid w:val="0098254D"/>
    <w:rsid w:val="009827ED"/>
    <w:rsid w:val="00982A2F"/>
    <w:rsid w:val="00982ADE"/>
    <w:rsid w:val="00985942"/>
    <w:rsid w:val="00985AA9"/>
    <w:rsid w:val="0098715A"/>
    <w:rsid w:val="00987E6C"/>
    <w:rsid w:val="0099063F"/>
    <w:rsid w:val="009907B3"/>
    <w:rsid w:val="009916B6"/>
    <w:rsid w:val="009916FA"/>
    <w:rsid w:val="00991AF7"/>
    <w:rsid w:val="00992023"/>
    <w:rsid w:val="00994359"/>
    <w:rsid w:val="009944E5"/>
    <w:rsid w:val="009947EE"/>
    <w:rsid w:val="00994B3C"/>
    <w:rsid w:val="00994D1A"/>
    <w:rsid w:val="00994DE3"/>
    <w:rsid w:val="00995B55"/>
    <w:rsid w:val="00996095"/>
    <w:rsid w:val="00996BDD"/>
    <w:rsid w:val="009978DB"/>
    <w:rsid w:val="00997C01"/>
    <w:rsid w:val="00997EE3"/>
    <w:rsid w:val="009A0349"/>
    <w:rsid w:val="009A32BD"/>
    <w:rsid w:val="009A4659"/>
    <w:rsid w:val="009A7039"/>
    <w:rsid w:val="009B0290"/>
    <w:rsid w:val="009B03C0"/>
    <w:rsid w:val="009B0AA0"/>
    <w:rsid w:val="009B3272"/>
    <w:rsid w:val="009B667E"/>
    <w:rsid w:val="009B6D97"/>
    <w:rsid w:val="009B7ADA"/>
    <w:rsid w:val="009B7BAC"/>
    <w:rsid w:val="009C1173"/>
    <w:rsid w:val="009C2FCA"/>
    <w:rsid w:val="009C3153"/>
    <w:rsid w:val="009C3997"/>
    <w:rsid w:val="009C3AD2"/>
    <w:rsid w:val="009C3F9E"/>
    <w:rsid w:val="009C469D"/>
    <w:rsid w:val="009C4935"/>
    <w:rsid w:val="009C4B28"/>
    <w:rsid w:val="009C4B3C"/>
    <w:rsid w:val="009C5E22"/>
    <w:rsid w:val="009C6067"/>
    <w:rsid w:val="009C784A"/>
    <w:rsid w:val="009D0495"/>
    <w:rsid w:val="009D06EE"/>
    <w:rsid w:val="009D0850"/>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7B6"/>
    <w:rsid w:val="009E0B76"/>
    <w:rsid w:val="009E13BA"/>
    <w:rsid w:val="009E1A08"/>
    <w:rsid w:val="009E1B72"/>
    <w:rsid w:val="009E358A"/>
    <w:rsid w:val="009E3748"/>
    <w:rsid w:val="009E3D59"/>
    <w:rsid w:val="009E3DD0"/>
    <w:rsid w:val="009E5343"/>
    <w:rsid w:val="009E57E1"/>
    <w:rsid w:val="009E64DB"/>
    <w:rsid w:val="009E6A96"/>
    <w:rsid w:val="009E733E"/>
    <w:rsid w:val="009E755A"/>
    <w:rsid w:val="009E7629"/>
    <w:rsid w:val="009E7A07"/>
    <w:rsid w:val="009E7A9C"/>
    <w:rsid w:val="009F0189"/>
    <w:rsid w:val="009F065A"/>
    <w:rsid w:val="009F0939"/>
    <w:rsid w:val="009F103A"/>
    <w:rsid w:val="009F2166"/>
    <w:rsid w:val="009F2778"/>
    <w:rsid w:val="009F2CE2"/>
    <w:rsid w:val="009F2E8E"/>
    <w:rsid w:val="009F3082"/>
    <w:rsid w:val="009F3DDB"/>
    <w:rsid w:val="009F42DC"/>
    <w:rsid w:val="009F49A5"/>
    <w:rsid w:val="009F4AB5"/>
    <w:rsid w:val="009F50E7"/>
    <w:rsid w:val="009F5F7E"/>
    <w:rsid w:val="009F6242"/>
    <w:rsid w:val="009F7831"/>
    <w:rsid w:val="00A005EF"/>
    <w:rsid w:val="00A00C2D"/>
    <w:rsid w:val="00A00C7E"/>
    <w:rsid w:val="00A010DA"/>
    <w:rsid w:val="00A03487"/>
    <w:rsid w:val="00A03FA2"/>
    <w:rsid w:val="00A047FE"/>
    <w:rsid w:val="00A0501C"/>
    <w:rsid w:val="00A059B1"/>
    <w:rsid w:val="00A0621C"/>
    <w:rsid w:val="00A06463"/>
    <w:rsid w:val="00A067C9"/>
    <w:rsid w:val="00A07602"/>
    <w:rsid w:val="00A07D47"/>
    <w:rsid w:val="00A105A0"/>
    <w:rsid w:val="00A10E02"/>
    <w:rsid w:val="00A11027"/>
    <w:rsid w:val="00A1188F"/>
    <w:rsid w:val="00A123B1"/>
    <w:rsid w:val="00A134DA"/>
    <w:rsid w:val="00A1431A"/>
    <w:rsid w:val="00A157CE"/>
    <w:rsid w:val="00A157D1"/>
    <w:rsid w:val="00A179BE"/>
    <w:rsid w:val="00A20183"/>
    <w:rsid w:val="00A207D9"/>
    <w:rsid w:val="00A20C52"/>
    <w:rsid w:val="00A20DBE"/>
    <w:rsid w:val="00A21FA0"/>
    <w:rsid w:val="00A221E8"/>
    <w:rsid w:val="00A228DA"/>
    <w:rsid w:val="00A22B98"/>
    <w:rsid w:val="00A248C6"/>
    <w:rsid w:val="00A25CDF"/>
    <w:rsid w:val="00A25E49"/>
    <w:rsid w:val="00A27252"/>
    <w:rsid w:val="00A2766B"/>
    <w:rsid w:val="00A301E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5FF"/>
    <w:rsid w:val="00A41BCA"/>
    <w:rsid w:val="00A42735"/>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08E"/>
    <w:rsid w:val="00A54298"/>
    <w:rsid w:val="00A546C9"/>
    <w:rsid w:val="00A5479C"/>
    <w:rsid w:val="00A547F3"/>
    <w:rsid w:val="00A558A6"/>
    <w:rsid w:val="00A55D32"/>
    <w:rsid w:val="00A55F20"/>
    <w:rsid w:val="00A55F70"/>
    <w:rsid w:val="00A565B4"/>
    <w:rsid w:val="00A57BFC"/>
    <w:rsid w:val="00A57DC6"/>
    <w:rsid w:val="00A60B97"/>
    <w:rsid w:val="00A60EB8"/>
    <w:rsid w:val="00A63359"/>
    <w:rsid w:val="00A6495D"/>
    <w:rsid w:val="00A655F1"/>
    <w:rsid w:val="00A65AB1"/>
    <w:rsid w:val="00A65BFD"/>
    <w:rsid w:val="00A65D08"/>
    <w:rsid w:val="00A65E34"/>
    <w:rsid w:val="00A65FA4"/>
    <w:rsid w:val="00A661FC"/>
    <w:rsid w:val="00A66569"/>
    <w:rsid w:val="00A67318"/>
    <w:rsid w:val="00A6795E"/>
    <w:rsid w:val="00A67FE7"/>
    <w:rsid w:val="00A70E73"/>
    <w:rsid w:val="00A70F1A"/>
    <w:rsid w:val="00A71321"/>
    <w:rsid w:val="00A719A9"/>
    <w:rsid w:val="00A71A0E"/>
    <w:rsid w:val="00A72806"/>
    <w:rsid w:val="00A72823"/>
    <w:rsid w:val="00A73A4F"/>
    <w:rsid w:val="00A749B4"/>
    <w:rsid w:val="00A75F16"/>
    <w:rsid w:val="00A775BD"/>
    <w:rsid w:val="00A77614"/>
    <w:rsid w:val="00A77DD2"/>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2C76"/>
    <w:rsid w:val="00A9381E"/>
    <w:rsid w:val="00A93EF5"/>
    <w:rsid w:val="00A95025"/>
    <w:rsid w:val="00A951ED"/>
    <w:rsid w:val="00A965AF"/>
    <w:rsid w:val="00A96EBC"/>
    <w:rsid w:val="00A96F99"/>
    <w:rsid w:val="00A971F2"/>
    <w:rsid w:val="00AA0125"/>
    <w:rsid w:val="00AA05C6"/>
    <w:rsid w:val="00AA179A"/>
    <w:rsid w:val="00AA3168"/>
    <w:rsid w:val="00AA327A"/>
    <w:rsid w:val="00AA4061"/>
    <w:rsid w:val="00AA4321"/>
    <w:rsid w:val="00AA45A8"/>
    <w:rsid w:val="00AA6217"/>
    <w:rsid w:val="00AA76D4"/>
    <w:rsid w:val="00AA78C2"/>
    <w:rsid w:val="00AB06CF"/>
    <w:rsid w:val="00AB08E1"/>
    <w:rsid w:val="00AB11C6"/>
    <w:rsid w:val="00AB1338"/>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B73D7"/>
    <w:rsid w:val="00AC218E"/>
    <w:rsid w:val="00AC253F"/>
    <w:rsid w:val="00AC2858"/>
    <w:rsid w:val="00AC2FCE"/>
    <w:rsid w:val="00AC318F"/>
    <w:rsid w:val="00AC3B48"/>
    <w:rsid w:val="00AC429B"/>
    <w:rsid w:val="00AC59E0"/>
    <w:rsid w:val="00AC602E"/>
    <w:rsid w:val="00AC67B7"/>
    <w:rsid w:val="00AC7474"/>
    <w:rsid w:val="00AD0B31"/>
    <w:rsid w:val="00AD0FEB"/>
    <w:rsid w:val="00AD12E3"/>
    <w:rsid w:val="00AD2408"/>
    <w:rsid w:val="00AD2971"/>
    <w:rsid w:val="00AD3576"/>
    <w:rsid w:val="00AD3757"/>
    <w:rsid w:val="00AD4F20"/>
    <w:rsid w:val="00AD5A42"/>
    <w:rsid w:val="00AD743A"/>
    <w:rsid w:val="00AD757C"/>
    <w:rsid w:val="00AD7A66"/>
    <w:rsid w:val="00AD7BDE"/>
    <w:rsid w:val="00AD7ED5"/>
    <w:rsid w:val="00AE0736"/>
    <w:rsid w:val="00AE0856"/>
    <w:rsid w:val="00AE0EB0"/>
    <w:rsid w:val="00AE17E8"/>
    <w:rsid w:val="00AE2AA8"/>
    <w:rsid w:val="00AE32E8"/>
    <w:rsid w:val="00AE4CBD"/>
    <w:rsid w:val="00AE4DCB"/>
    <w:rsid w:val="00AE526A"/>
    <w:rsid w:val="00AE553A"/>
    <w:rsid w:val="00AE5D83"/>
    <w:rsid w:val="00AE63CC"/>
    <w:rsid w:val="00AE67B3"/>
    <w:rsid w:val="00AF05D3"/>
    <w:rsid w:val="00AF1232"/>
    <w:rsid w:val="00AF22EE"/>
    <w:rsid w:val="00AF273A"/>
    <w:rsid w:val="00AF2E57"/>
    <w:rsid w:val="00AF35A6"/>
    <w:rsid w:val="00AF5E10"/>
    <w:rsid w:val="00B011AB"/>
    <w:rsid w:val="00B01509"/>
    <w:rsid w:val="00B01933"/>
    <w:rsid w:val="00B021DE"/>
    <w:rsid w:val="00B02BBB"/>
    <w:rsid w:val="00B037C5"/>
    <w:rsid w:val="00B037E2"/>
    <w:rsid w:val="00B03801"/>
    <w:rsid w:val="00B04024"/>
    <w:rsid w:val="00B0485D"/>
    <w:rsid w:val="00B04F0B"/>
    <w:rsid w:val="00B0594B"/>
    <w:rsid w:val="00B06CE0"/>
    <w:rsid w:val="00B06D61"/>
    <w:rsid w:val="00B1171B"/>
    <w:rsid w:val="00B11A0E"/>
    <w:rsid w:val="00B11D96"/>
    <w:rsid w:val="00B13771"/>
    <w:rsid w:val="00B13917"/>
    <w:rsid w:val="00B13C89"/>
    <w:rsid w:val="00B14BB7"/>
    <w:rsid w:val="00B1508A"/>
    <w:rsid w:val="00B152D3"/>
    <w:rsid w:val="00B15879"/>
    <w:rsid w:val="00B15F1C"/>
    <w:rsid w:val="00B16119"/>
    <w:rsid w:val="00B1656A"/>
    <w:rsid w:val="00B16BEA"/>
    <w:rsid w:val="00B16CAF"/>
    <w:rsid w:val="00B16EBD"/>
    <w:rsid w:val="00B17A05"/>
    <w:rsid w:val="00B17C38"/>
    <w:rsid w:val="00B2092F"/>
    <w:rsid w:val="00B215A0"/>
    <w:rsid w:val="00B21BAD"/>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286"/>
    <w:rsid w:val="00B32522"/>
    <w:rsid w:val="00B333FE"/>
    <w:rsid w:val="00B33798"/>
    <w:rsid w:val="00B34CA5"/>
    <w:rsid w:val="00B35B65"/>
    <w:rsid w:val="00B36BB7"/>
    <w:rsid w:val="00B374F8"/>
    <w:rsid w:val="00B40775"/>
    <w:rsid w:val="00B407DD"/>
    <w:rsid w:val="00B40C67"/>
    <w:rsid w:val="00B41262"/>
    <w:rsid w:val="00B41815"/>
    <w:rsid w:val="00B4190D"/>
    <w:rsid w:val="00B41E7C"/>
    <w:rsid w:val="00B421D4"/>
    <w:rsid w:val="00B42857"/>
    <w:rsid w:val="00B44428"/>
    <w:rsid w:val="00B44CFA"/>
    <w:rsid w:val="00B45192"/>
    <w:rsid w:val="00B461F6"/>
    <w:rsid w:val="00B47549"/>
    <w:rsid w:val="00B47B9B"/>
    <w:rsid w:val="00B51916"/>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4E6"/>
    <w:rsid w:val="00B66734"/>
    <w:rsid w:val="00B668C7"/>
    <w:rsid w:val="00B6798B"/>
    <w:rsid w:val="00B67FD4"/>
    <w:rsid w:val="00B70ADB"/>
    <w:rsid w:val="00B70F24"/>
    <w:rsid w:val="00B71299"/>
    <w:rsid w:val="00B72568"/>
    <w:rsid w:val="00B74302"/>
    <w:rsid w:val="00B7663A"/>
    <w:rsid w:val="00B76D26"/>
    <w:rsid w:val="00B76E8B"/>
    <w:rsid w:val="00B7758A"/>
    <w:rsid w:val="00B77798"/>
    <w:rsid w:val="00B816E9"/>
    <w:rsid w:val="00B82D30"/>
    <w:rsid w:val="00B82FF6"/>
    <w:rsid w:val="00B83537"/>
    <w:rsid w:val="00B83805"/>
    <w:rsid w:val="00B84A72"/>
    <w:rsid w:val="00B84F6C"/>
    <w:rsid w:val="00B84FC6"/>
    <w:rsid w:val="00B85496"/>
    <w:rsid w:val="00B85A72"/>
    <w:rsid w:val="00B86008"/>
    <w:rsid w:val="00B86D73"/>
    <w:rsid w:val="00B907D0"/>
    <w:rsid w:val="00B90C93"/>
    <w:rsid w:val="00B90FC2"/>
    <w:rsid w:val="00B91954"/>
    <w:rsid w:val="00B9240A"/>
    <w:rsid w:val="00B93624"/>
    <w:rsid w:val="00B936B0"/>
    <w:rsid w:val="00B94102"/>
    <w:rsid w:val="00B9439A"/>
    <w:rsid w:val="00B94524"/>
    <w:rsid w:val="00B94ED3"/>
    <w:rsid w:val="00B9717C"/>
    <w:rsid w:val="00B97273"/>
    <w:rsid w:val="00B979F1"/>
    <w:rsid w:val="00B97D6D"/>
    <w:rsid w:val="00B97D8E"/>
    <w:rsid w:val="00B97E61"/>
    <w:rsid w:val="00BA06A0"/>
    <w:rsid w:val="00BA1C57"/>
    <w:rsid w:val="00BA253C"/>
    <w:rsid w:val="00BA2F4C"/>
    <w:rsid w:val="00BA2F66"/>
    <w:rsid w:val="00BA31CB"/>
    <w:rsid w:val="00BA3AEC"/>
    <w:rsid w:val="00BA3B98"/>
    <w:rsid w:val="00BA3E30"/>
    <w:rsid w:val="00BA46B0"/>
    <w:rsid w:val="00BA5815"/>
    <w:rsid w:val="00BA6713"/>
    <w:rsid w:val="00BA6F70"/>
    <w:rsid w:val="00BA7032"/>
    <w:rsid w:val="00BA76EB"/>
    <w:rsid w:val="00BA7A05"/>
    <w:rsid w:val="00BA7B50"/>
    <w:rsid w:val="00BB14FC"/>
    <w:rsid w:val="00BB166D"/>
    <w:rsid w:val="00BB1FDC"/>
    <w:rsid w:val="00BB350C"/>
    <w:rsid w:val="00BB3C34"/>
    <w:rsid w:val="00BB432A"/>
    <w:rsid w:val="00BB47AD"/>
    <w:rsid w:val="00BB5E5F"/>
    <w:rsid w:val="00BB614E"/>
    <w:rsid w:val="00BB61CC"/>
    <w:rsid w:val="00BB637D"/>
    <w:rsid w:val="00BB7430"/>
    <w:rsid w:val="00BB76CD"/>
    <w:rsid w:val="00BB7824"/>
    <w:rsid w:val="00BB7A15"/>
    <w:rsid w:val="00BC0AA3"/>
    <w:rsid w:val="00BC1598"/>
    <w:rsid w:val="00BC1E99"/>
    <w:rsid w:val="00BC27A7"/>
    <w:rsid w:val="00BC297E"/>
    <w:rsid w:val="00BC318F"/>
    <w:rsid w:val="00BC3D9E"/>
    <w:rsid w:val="00BC3F3F"/>
    <w:rsid w:val="00BC4556"/>
    <w:rsid w:val="00BC49D1"/>
    <w:rsid w:val="00BC5422"/>
    <w:rsid w:val="00BC5A1F"/>
    <w:rsid w:val="00BC65E9"/>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1AE8"/>
    <w:rsid w:val="00BE2E80"/>
    <w:rsid w:val="00BE2F11"/>
    <w:rsid w:val="00BE53A5"/>
    <w:rsid w:val="00BE557C"/>
    <w:rsid w:val="00BE5B60"/>
    <w:rsid w:val="00BE5E57"/>
    <w:rsid w:val="00BE69C2"/>
    <w:rsid w:val="00BE7A57"/>
    <w:rsid w:val="00BF116C"/>
    <w:rsid w:val="00BF1298"/>
    <w:rsid w:val="00BF132D"/>
    <w:rsid w:val="00BF1771"/>
    <w:rsid w:val="00BF191F"/>
    <w:rsid w:val="00BF1C2A"/>
    <w:rsid w:val="00BF2196"/>
    <w:rsid w:val="00BF2560"/>
    <w:rsid w:val="00BF298D"/>
    <w:rsid w:val="00BF2E20"/>
    <w:rsid w:val="00BF34E2"/>
    <w:rsid w:val="00BF3A0F"/>
    <w:rsid w:val="00BF3D7D"/>
    <w:rsid w:val="00BF4724"/>
    <w:rsid w:val="00BF4B13"/>
    <w:rsid w:val="00BF5740"/>
    <w:rsid w:val="00BF57F3"/>
    <w:rsid w:val="00BF58EB"/>
    <w:rsid w:val="00BF5914"/>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7818"/>
    <w:rsid w:val="00C079DE"/>
    <w:rsid w:val="00C07D1F"/>
    <w:rsid w:val="00C11E6E"/>
    <w:rsid w:val="00C12411"/>
    <w:rsid w:val="00C12C1E"/>
    <w:rsid w:val="00C132C6"/>
    <w:rsid w:val="00C139E3"/>
    <w:rsid w:val="00C13BBC"/>
    <w:rsid w:val="00C14169"/>
    <w:rsid w:val="00C15535"/>
    <w:rsid w:val="00C159A7"/>
    <w:rsid w:val="00C15FF8"/>
    <w:rsid w:val="00C17C45"/>
    <w:rsid w:val="00C209F5"/>
    <w:rsid w:val="00C2229C"/>
    <w:rsid w:val="00C235E4"/>
    <w:rsid w:val="00C23CCD"/>
    <w:rsid w:val="00C266B1"/>
    <w:rsid w:val="00C2676B"/>
    <w:rsid w:val="00C26D63"/>
    <w:rsid w:val="00C27F71"/>
    <w:rsid w:val="00C30B8D"/>
    <w:rsid w:val="00C310E6"/>
    <w:rsid w:val="00C311C6"/>
    <w:rsid w:val="00C321B4"/>
    <w:rsid w:val="00C322C9"/>
    <w:rsid w:val="00C33DDA"/>
    <w:rsid w:val="00C34300"/>
    <w:rsid w:val="00C3437D"/>
    <w:rsid w:val="00C3444E"/>
    <w:rsid w:val="00C34AC1"/>
    <w:rsid w:val="00C34EC7"/>
    <w:rsid w:val="00C35F99"/>
    <w:rsid w:val="00C367BE"/>
    <w:rsid w:val="00C415D5"/>
    <w:rsid w:val="00C41813"/>
    <w:rsid w:val="00C41EAD"/>
    <w:rsid w:val="00C42AAE"/>
    <w:rsid w:val="00C430CB"/>
    <w:rsid w:val="00C43F4F"/>
    <w:rsid w:val="00C447D4"/>
    <w:rsid w:val="00C44AB0"/>
    <w:rsid w:val="00C45668"/>
    <w:rsid w:val="00C460D2"/>
    <w:rsid w:val="00C469E1"/>
    <w:rsid w:val="00C47793"/>
    <w:rsid w:val="00C50051"/>
    <w:rsid w:val="00C50ADF"/>
    <w:rsid w:val="00C51767"/>
    <w:rsid w:val="00C51C27"/>
    <w:rsid w:val="00C51FF9"/>
    <w:rsid w:val="00C52859"/>
    <w:rsid w:val="00C535FE"/>
    <w:rsid w:val="00C53822"/>
    <w:rsid w:val="00C53D7F"/>
    <w:rsid w:val="00C54150"/>
    <w:rsid w:val="00C54E86"/>
    <w:rsid w:val="00C55095"/>
    <w:rsid w:val="00C55349"/>
    <w:rsid w:val="00C55552"/>
    <w:rsid w:val="00C558CA"/>
    <w:rsid w:val="00C5592B"/>
    <w:rsid w:val="00C55E0F"/>
    <w:rsid w:val="00C57385"/>
    <w:rsid w:val="00C60B8F"/>
    <w:rsid w:val="00C60D77"/>
    <w:rsid w:val="00C61DF1"/>
    <w:rsid w:val="00C6245E"/>
    <w:rsid w:val="00C6246E"/>
    <w:rsid w:val="00C636E7"/>
    <w:rsid w:val="00C63745"/>
    <w:rsid w:val="00C63DE7"/>
    <w:rsid w:val="00C64B88"/>
    <w:rsid w:val="00C65AD1"/>
    <w:rsid w:val="00C65ED2"/>
    <w:rsid w:val="00C66C1F"/>
    <w:rsid w:val="00C67A69"/>
    <w:rsid w:val="00C70813"/>
    <w:rsid w:val="00C7094E"/>
    <w:rsid w:val="00C70B42"/>
    <w:rsid w:val="00C70CDA"/>
    <w:rsid w:val="00C71868"/>
    <w:rsid w:val="00C71C56"/>
    <w:rsid w:val="00C72071"/>
    <w:rsid w:val="00C720DA"/>
    <w:rsid w:val="00C7311E"/>
    <w:rsid w:val="00C73B96"/>
    <w:rsid w:val="00C73DCA"/>
    <w:rsid w:val="00C740D4"/>
    <w:rsid w:val="00C743C1"/>
    <w:rsid w:val="00C75092"/>
    <w:rsid w:val="00C752BF"/>
    <w:rsid w:val="00C7575B"/>
    <w:rsid w:val="00C75BCA"/>
    <w:rsid w:val="00C75BD2"/>
    <w:rsid w:val="00C76E05"/>
    <w:rsid w:val="00C771B1"/>
    <w:rsid w:val="00C77BDC"/>
    <w:rsid w:val="00C80BBD"/>
    <w:rsid w:val="00C81124"/>
    <w:rsid w:val="00C818E8"/>
    <w:rsid w:val="00C81C15"/>
    <w:rsid w:val="00C82762"/>
    <w:rsid w:val="00C8292F"/>
    <w:rsid w:val="00C82B65"/>
    <w:rsid w:val="00C82EF5"/>
    <w:rsid w:val="00C82F7A"/>
    <w:rsid w:val="00C832E1"/>
    <w:rsid w:val="00C840E0"/>
    <w:rsid w:val="00C844F2"/>
    <w:rsid w:val="00C84E5B"/>
    <w:rsid w:val="00C861E0"/>
    <w:rsid w:val="00C877E2"/>
    <w:rsid w:val="00C917DE"/>
    <w:rsid w:val="00C91D88"/>
    <w:rsid w:val="00C91D90"/>
    <w:rsid w:val="00C91E74"/>
    <w:rsid w:val="00C92838"/>
    <w:rsid w:val="00C93D07"/>
    <w:rsid w:val="00C93D19"/>
    <w:rsid w:val="00C944B7"/>
    <w:rsid w:val="00C94ED7"/>
    <w:rsid w:val="00C94FBF"/>
    <w:rsid w:val="00C9526E"/>
    <w:rsid w:val="00C9566E"/>
    <w:rsid w:val="00C96368"/>
    <w:rsid w:val="00C96AAA"/>
    <w:rsid w:val="00C976BF"/>
    <w:rsid w:val="00C97811"/>
    <w:rsid w:val="00CA1CA1"/>
    <w:rsid w:val="00CA1E0A"/>
    <w:rsid w:val="00CA21C8"/>
    <w:rsid w:val="00CA2621"/>
    <w:rsid w:val="00CA3022"/>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4AFD"/>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16D"/>
    <w:rsid w:val="00CD3222"/>
    <w:rsid w:val="00CD354A"/>
    <w:rsid w:val="00CD456D"/>
    <w:rsid w:val="00CD4882"/>
    <w:rsid w:val="00CD52F2"/>
    <w:rsid w:val="00CD5303"/>
    <w:rsid w:val="00CD6927"/>
    <w:rsid w:val="00CD7167"/>
    <w:rsid w:val="00CD73D6"/>
    <w:rsid w:val="00CE0CBC"/>
    <w:rsid w:val="00CE0EF4"/>
    <w:rsid w:val="00CE112B"/>
    <w:rsid w:val="00CE1715"/>
    <w:rsid w:val="00CE2908"/>
    <w:rsid w:val="00CE2E63"/>
    <w:rsid w:val="00CE4612"/>
    <w:rsid w:val="00CE47A2"/>
    <w:rsid w:val="00CE4AA3"/>
    <w:rsid w:val="00CE5BC7"/>
    <w:rsid w:val="00CE6C79"/>
    <w:rsid w:val="00CE7E88"/>
    <w:rsid w:val="00CF050C"/>
    <w:rsid w:val="00CF0B24"/>
    <w:rsid w:val="00CF0F56"/>
    <w:rsid w:val="00CF126E"/>
    <w:rsid w:val="00CF197C"/>
    <w:rsid w:val="00CF1C0D"/>
    <w:rsid w:val="00CF2166"/>
    <w:rsid w:val="00CF218C"/>
    <w:rsid w:val="00CF35A6"/>
    <w:rsid w:val="00CF4476"/>
    <w:rsid w:val="00CF4B22"/>
    <w:rsid w:val="00CF4D1E"/>
    <w:rsid w:val="00CF51C5"/>
    <w:rsid w:val="00CF5326"/>
    <w:rsid w:val="00CF5374"/>
    <w:rsid w:val="00CF5B70"/>
    <w:rsid w:val="00CF5D41"/>
    <w:rsid w:val="00CF619E"/>
    <w:rsid w:val="00CF7A5E"/>
    <w:rsid w:val="00CF7FAE"/>
    <w:rsid w:val="00D0078C"/>
    <w:rsid w:val="00D007B4"/>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41D"/>
    <w:rsid w:val="00D20C09"/>
    <w:rsid w:val="00D20EAA"/>
    <w:rsid w:val="00D22369"/>
    <w:rsid w:val="00D2256E"/>
    <w:rsid w:val="00D22A40"/>
    <w:rsid w:val="00D22F71"/>
    <w:rsid w:val="00D23DC8"/>
    <w:rsid w:val="00D2498F"/>
    <w:rsid w:val="00D24CB4"/>
    <w:rsid w:val="00D250EC"/>
    <w:rsid w:val="00D25761"/>
    <w:rsid w:val="00D25E24"/>
    <w:rsid w:val="00D268CF"/>
    <w:rsid w:val="00D26CBA"/>
    <w:rsid w:val="00D271D6"/>
    <w:rsid w:val="00D276F2"/>
    <w:rsid w:val="00D2793C"/>
    <w:rsid w:val="00D301CD"/>
    <w:rsid w:val="00D30384"/>
    <w:rsid w:val="00D30725"/>
    <w:rsid w:val="00D30A5C"/>
    <w:rsid w:val="00D3237C"/>
    <w:rsid w:val="00D3290F"/>
    <w:rsid w:val="00D3376E"/>
    <w:rsid w:val="00D33C83"/>
    <w:rsid w:val="00D365BB"/>
    <w:rsid w:val="00D36B1F"/>
    <w:rsid w:val="00D36DC5"/>
    <w:rsid w:val="00D37DBD"/>
    <w:rsid w:val="00D37E31"/>
    <w:rsid w:val="00D414C3"/>
    <w:rsid w:val="00D41B07"/>
    <w:rsid w:val="00D435A5"/>
    <w:rsid w:val="00D43FD3"/>
    <w:rsid w:val="00D443CC"/>
    <w:rsid w:val="00D46365"/>
    <w:rsid w:val="00D464A3"/>
    <w:rsid w:val="00D468AB"/>
    <w:rsid w:val="00D47043"/>
    <w:rsid w:val="00D478AB"/>
    <w:rsid w:val="00D50A89"/>
    <w:rsid w:val="00D50D6D"/>
    <w:rsid w:val="00D51DAE"/>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1E4D"/>
    <w:rsid w:val="00D72B2C"/>
    <w:rsid w:val="00D72F1D"/>
    <w:rsid w:val="00D73687"/>
    <w:rsid w:val="00D738AC"/>
    <w:rsid w:val="00D738E3"/>
    <w:rsid w:val="00D73C6D"/>
    <w:rsid w:val="00D7542B"/>
    <w:rsid w:val="00D76457"/>
    <w:rsid w:val="00D7700A"/>
    <w:rsid w:val="00D771D4"/>
    <w:rsid w:val="00D77AA5"/>
    <w:rsid w:val="00D77BA0"/>
    <w:rsid w:val="00D77ECE"/>
    <w:rsid w:val="00D801CD"/>
    <w:rsid w:val="00D8055F"/>
    <w:rsid w:val="00D80EC0"/>
    <w:rsid w:val="00D81102"/>
    <w:rsid w:val="00D81147"/>
    <w:rsid w:val="00D81972"/>
    <w:rsid w:val="00D819FD"/>
    <w:rsid w:val="00D82503"/>
    <w:rsid w:val="00D83002"/>
    <w:rsid w:val="00D8498A"/>
    <w:rsid w:val="00D85189"/>
    <w:rsid w:val="00D85722"/>
    <w:rsid w:val="00D8585B"/>
    <w:rsid w:val="00D8645E"/>
    <w:rsid w:val="00D866AC"/>
    <w:rsid w:val="00D876AE"/>
    <w:rsid w:val="00D90B49"/>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B9C"/>
    <w:rsid w:val="00D955BB"/>
    <w:rsid w:val="00D95BC7"/>
    <w:rsid w:val="00D96D61"/>
    <w:rsid w:val="00D96D8B"/>
    <w:rsid w:val="00D96DED"/>
    <w:rsid w:val="00DA0AD9"/>
    <w:rsid w:val="00DA0D40"/>
    <w:rsid w:val="00DA1603"/>
    <w:rsid w:val="00DA229A"/>
    <w:rsid w:val="00DA24B3"/>
    <w:rsid w:val="00DA3817"/>
    <w:rsid w:val="00DA47B3"/>
    <w:rsid w:val="00DA7B32"/>
    <w:rsid w:val="00DB0862"/>
    <w:rsid w:val="00DB1A01"/>
    <w:rsid w:val="00DB2FD1"/>
    <w:rsid w:val="00DB3724"/>
    <w:rsid w:val="00DB38EF"/>
    <w:rsid w:val="00DB3D08"/>
    <w:rsid w:val="00DB45E9"/>
    <w:rsid w:val="00DB5BAC"/>
    <w:rsid w:val="00DB5E3F"/>
    <w:rsid w:val="00DB783D"/>
    <w:rsid w:val="00DC0179"/>
    <w:rsid w:val="00DC03D0"/>
    <w:rsid w:val="00DC18B8"/>
    <w:rsid w:val="00DC1C31"/>
    <w:rsid w:val="00DC2AEA"/>
    <w:rsid w:val="00DC2E09"/>
    <w:rsid w:val="00DC3461"/>
    <w:rsid w:val="00DC3D3C"/>
    <w:rsid w:val="00DC4046"/>
    <w:rsid w:val="00DC435C"/>
    <w:rsid w:val="00DC4782"/>
    <w:rsid w:val="00DC5469"/>
    <w:rsid w:val="00DC617C"/>
    <w:rsid w:val="00DC6BDC"/>
    <w:rsid w:val="00DC7F2A"/>
    <w:rsid w:val="00DD05C0"/>
    <w:rsid w:val="00DD0CF5"/>
    <w:rsid w:val="00DD1E58"/>
    <w:rsid w:val="00DD2EF0"/>
    <w:rsid w:val="00DD32D6"/>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2B2"/>
    <w:rsid w:val="00DE1619"/>
    <w:rsid w:val="00DE26EA"/>
    <w:rsid w:val="00DE2852"/>
    <w:rsid w:val="00DE2ACD"/>
    <w:rsid w:val="00DE2F04"/>
    <w:rsid w:val="00DE362D"/>
    <w:rsid w:val="00DE5769"/>
    <w:rsid w:val="00DE578D"/>
    <w:rsid w:val="00DE69C3"/>
    <w:rsid w:val="00DE751B"/>
    <w:rsid w:val="00DE7E7D"/>
    <w:rsid w:val="00DF07F7"/>
    <w:rsid w:val="00DF1FD0"/>
    <w:rsid w:val="00DF209A"/>
    <w:rsid w:val="00DF3722"/>
    <w:rsid w:val="00DF44BA"/>
    <w:rsid w:val="00DF4538"/>
    <w:rsid w:val="00DF462B"/>
    <w:rsid w:val="00DF4B89"/>
    <w:rsid w:val="00DF4C30"/>
    <w:rsid w:val="00DF5689"/>
    <w:rsid w:val="00DF5983"/>
    <w:rsid w:val="00DF59DE"/>
    <w:rsid w:val="00DF6B66"/>
    <w:rsid w:val="00DF6DFD"/>
    <w:rsid w:val="00DF724E"/>
    <w:rsid w:val="00DF7454"/>
    <w:rsid w:val="00DF7B14"/>
    <w:rsid w:val="00DF7CC4"/>
    <w:rsid w:val="00E0243D"/>
    <w:rsid w:val="00E031C8"/>
    <w:rsid w:val="00E031D1"/>
    <w:rsid w:val="00E03777"/>
    <w:rsid w:val="00E04D59"/>
    <w:rsid w:val="00E04F22"/>
    <w:rsid w:val="00E055F1"/>
    <w:rsid w:val="00E058A3"/>
    <w:rsid w:val="00E0628C"/>
    <w:rsid w:val="00E06820"/>
    <w:rsid w:val="00E069F0"/>
    <w:rsid w:val="00E07692"/>
    <w:rsid w:val="00E07C3B"/>
    <w:rsid w:val="00E10A17"/>
    <w:rsid w:val="00E10DE1"/>
    <w:rsid w:val="00E1121F"/>
    <w:rsid w:val="00E11237"/>
    <w:rsid w:val="00E11C76"/>
    <w:rsid w:val="00E13AF9"/>
    <w:rsid w:val="00E14424"/>
    <w:rsid w:val="00E15A5C"/>
    <w:rsid w:val="00E162A2"/>
    <w:rsid w:val="00E17742"/>
    <w:rsid w:val="00E17C4A"/>
    <w:rsid w:val="00E17E7A"/>
    <w:rsid w:val="00E20266"/>
    <w:rsid w:val="00E20AC4"/>
    <w:rsid w:val="00E214E1"/>
    <w:rsid w:val="00E21AFA"/>
    <w:rsid w:val="00E21FE1"/>
    <w:rsid w:val="00E22B76"/>
    <w:rsid w:val="00E22C76"/>
    <w:rsid w:val="00E22D28"/>
    <w:rsid w:val="00E22F7F"/>
    <w:rsid w:val="00E23B0B"/>
    <w:rsid w:val="00E2429D"/>
    <w:rsid w:val="00E24FF2"/>
    <w:rsid w:val="00E255F7"/>
    <w:rsid w:val="00E26480"/>
    <w:rsid w:val="00E26A5D"/>
    <w:rsid w:val="00E26C08"/>
    <w:rsid w:val="00E278B8"/>
    <w:rsid w:val="00E30031"/>
    <w:rsid w:val="00E301CE"/>
    <w:rsid w:val="00E301FA"/>
    <w:rsid w:val="00E30BD3"/>
    <w:rsid w:val="00E31905"/>
    <w:rsid w:val="00E326BE"/>
    <w:rsid w:val="00E33B6B"/>
    <w:rsid w:val="00E33D7E"/>
    <w:rsid w:val="00E34ADC"/>
    <w:rsid w:val="00E34C63"/>
    <w:rsid w:val="00E366DA"/>
    <w:rsid w:val="00E3689D"/>
    <w:rsid w:val="00E36D7E"/>
    <w:rsid w:val="00E37C8A"/>
    <w:rsid w:val="00E40000"/>
    <w:rsid w:val="00E4065C"/>
    <w:rsid w:val="00E408FA"/>
    <w:rsid w:val="00E41CFC"/>
    <w:rsid w:val="00E42B86"/>
    <w:rsid w:val="00E42E1B"/>
    <w:rsid w:val="00E4354B"/>
    <w:rsid w:val="00E43E1E"/>
    <w:rsid w:val="00E447E3"/>
    <w:rsid w:val="00E44A61"/>
    <w:rsid w:val="00E44FA9"/>
    <w:rsid w:val="00E4558F"/>
    <w:rsid w:val="00E45B3A"/>
    <w:rsid w:val="00E467F6"/>
    <w:rsid w:val="00E46B89"/>
    <w:rsid w:val="00E47CC1"/>
    <w:rsid w:val="00E51663"/>
    <w:rsid w:val="00E516B8"/>
    <w:rsid w:val="00E519BE"/>
    <w:rsid w:val="00E52105"/>
    <w:rsid w:val="00E52BC8"/>
    <w:rsid w:val="00E53439"/>
    <w:rsid w:val="00E53F80"/>
    <w:rsid w:val="00E540FB"/>
    <w:rsid w:val="00E54BC2"/>
    <w:rsid w:val="00E5577C"/>
    <w:rsid w:val="00E55B2F"/>
    <w:rsid w:val="00E56238"/>
    <w:rsid w:val="00E56336"/>
    <w:rsid w:val="00E567FD"/>
    <w:rsid w:val="00E56B74"/>
    <w:rsid w:val="00E56CE3"/>
    <w:rsid w:val="00E579E5"/>
    <w:rsid w:val="00E60857"/>
    <w:rsid w:val="00E61EE2"/>
    <w:rsid w:val="00E629A7"/>
    <w:rsid w:val="00E62AA7"/>
    <w:rsid w:val="00E62E63"/>
    <w:rsid w:val="00E62F66"/>
    <w:rsid w:val="00E63A10"/>
    <w:rsid w:val="00E63C76"/>
    <w:rsid w:val="00E64DAC"/>
    <w:rsid w:val="00E66097"/>
    <w:rsid w:val="00E66C48"/>
    <w:rsid w:val="00E672F8"/>
    <w:rsid w:val="00E67382"/>
    <w:rsid w:val="00E70F69"/>
    <w:rsid w:val="00E71276"/>
    <w:rsid w:val="00E713B9"/>
    <w:rsid w:val="00E7184C"/>
    <w:rsid w:val="00E732C3"/>
    <w:rsid w:val="00E74737"/>
    <w:rsid w:val="00E747B4"/>
    <w:rsid w:val="00E754A2"/>
    <w:rsid w:val="00E75523"/>
    <w:rsid w:val="00E75818"/>
    <w:rsid w:val="00E7707A"/>
    <w:rsid w:val="00E77782"/>
    <w:rsid w:val="00E77A08"/>
    <w:rsid w:val="00E8189F"/>
    <w:rsid w:val="00E81C3A"/>
    <w:rsid w:val="00E81C87"/>
    <w:rsid w:val="00E83D2B"/>
    <w:rsid w:val="00E842AF"/>
    <w:rsid w:val="00E842F0"/>
    <w:rsid w:val="00E84570"/>
    <w:rsid w:val="00E84A0F"/>
    <w:rsid w:val="00E858E7"/>
    <w:rsid w:val="00E86BF9"/>
    <w:rsid w:val="00E8773D"/>
    <w:rsid w:val="00E87F79"/>
    <w:rsid w:val="00E907F9"/>
    <w:rsid w:val="00E912E3"/>
    <w:rsid w:val="00E9145A"/>
    <w:rsid w:val="00E91760"/>
    <w:rsid w:val="00E91FF2"/>
    <w:rsid w:val="00E920D2"/>
    <w:rsid w:val="00E922F5"/>
    <w:rsid w:val="00E92403"/>
    <w:rsid w:val="00E92F1F"/>
    <w:rsid w:val="00E9344E"/>
    <w:rsid w:val="00E93709"/>
    <w:rsid w:val="00E93895"/>
    <w:rsid w:val="00E94351"/>
    <w:rsid w:val="00E94871"/>
    <w:rsid w:val="00E95593"/>
    <w:rsid w:val="00E957C6"/>
    <w:rsid w:val="00E9647F"/>
    <w:rsid w:val="00E96498"/>
    <w:rsid w:val="00E96C71"/>
    <w:rsid w:val="00E9720E"/>
    <w:rsid w:val="00EA0071"/>
    <w:rsid w:val="00EA02A5"/>
    <w:rsid w:val="00EA075F"/>
    <w:rsid w:val="00EA0F3B"/>
    <w:rsid w:val="00EA12A3"/>
    <w:rsid w:val="00EA2186"/>
    <w:rsid w:val="00EA23BD"/>
    <w:rsid w:val="00EA2AF7"/>
    <w:rsid w:val="00EA30E8"/>
    <w:rsid w:val="00EA3C02"/>
    <w:rsid w:val="00EA468B"/>
    <w:rsid w:val="00EA580A"/>
    <w:rsid w:val="00EA610C"/>
    <w:rsid w:val="00EB076C"/>
    <w:rsid w:val="00EB107A"/>
    <w:rsid w:val="00EB18F6"/>
    <w:rsid w:val="00EB1D4C"/>
    <w:rsid w:val="00EB1E48"/>
    <w:rsid w:val="00EB348B"/>
    <w:rsid w:val="00EB36E2"/>
    <w:rsid w:val="00EB47E5"/>
    <w:rsid w:val="00EB505D"/>
    <w:rsid w:val="00EB619A"/>
    <w:rsid w:val="00EB6BB7"/>
    <w:rsid w:val="00EB70E9"/>
    <w:rsid w:val="00EC0CB2"/>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35F"/>
    <w:rsid w:val="00EC75B5"/>
    <w:rsid w:val="00ED0988"/>
    <w:rsid w:val="00ED22A6"/>
    <w:rsid w:val="00ED2416"/>
    <w:rsid w:val="00ED38C3"/>
    <w:rsid w:val="00ED399F"/>
    <w:rsid w:val="00ED4C18"/>
    <w:rsid w:val="00ED4E82"/>
    <w:rsid w:val="00ED765E"/>
    <w:rsid w:val="00EE0867"/>
    <w:rsid w:val="00EE0975"/>
    <w:rsid w:val="00EE3118"/>
    <w:rsid w:val="00EE32C7"/>
    <w:rsid w:val="00EE53A4"/>
    <w:rsid w:val="00EE5903"/>
    <w:rsid w:val="00EE700F"/>
    <w:rsid w:val="00EE7723"/>
    <w:rsid w:val="00EF01E5"/>
    <w:rsid w:val="00EF031B"/>
    <w:rsid w:val="00EF0B66"/>
    <w:rsid w:val="00EF0D67"/>
    <w:rsid w:val="00EF0FC8"/>
    <w:rsid w:val="00EF1044"/>
    <w:rsid w:val="00EF2313"/>
    <w:rsid w:val="00EF2D82"/>
    <w:rsid w:val="00EF3500"/>
    <w:rsid w:val="00EF44CF"/>
    <w:rsid w:val="00EF4BBB"/>
    <w:rsid w:val="00EF512F"/>
    <w:rsid w:val="00EF5D1D"/>
    <w:rsid w:val="00EF61DC"/>
    <w:rsid w:val="00EF7F7C"/>
    <w:rsid w:val="00F000D4"/>
    <w:rsid w:val="00F00C5A"/>
    <w:rsid w:val="00F01179"/>
    <w:rsid w:val="00F01CF6"/>
    <w:rsid w:val="00F02E09"/>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36AD"/>
    <w:rsid w:val="00F13894"/>
    <w:rsid w:val="00F13E18"/>
    <w:rsid w:val="00F142C7"/>
    <w:rsid w:val="00F15373"/>
    <w:rsid w:val="00F16786"/>
    <w:rsid w:val="00F16850"/>
    <w:rsid w:val="00F168A5"/>
    <w:rsid w:val="00F16952"/>
    <w:rsid w:val="00F169F0"/>
    <w:rsid w:val="00F16B66"/>
    <w:rsid w:val="00F16C7C"/>
    <w:rsid w:val="00F176F1"/>
    <w:rsid w:val="00F21CF1"/>
    <w:rsid w:val="00F21DFA"/>
    <w:rsid w:val="00F22186"/>
    <w:rsid w:val="00F227AD"/>
    <w:rsid w:val="00F22A8E"/>
    <w:rsid w:val="00F2313A"/>
    <w:rsid w:val="00F2370B"/>
    <w:rsid w:val="00F2374D"/>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0C4D"/>
    <w:rsid w:val="00F4119D"/>
    <w:rsid w:val="00F426F4"/>
    <w:rsid w:val="00F42AE7"/>
    <w:rsid w:val="00F42B4C"/>
    <w:rsid w:val="00F42FBD"/>
    <w:rsid w:val="00F434E0"/>
    <w:rsid w:val="00F43A13"/>
    <w:rsid w:val="00F43ADE"/>
    <w:rsid w:val="00F44F73"/>
    <w:rsid w:val="00F45EA5"/>
    <w:rsid w:val="00F46200"/>
    <w:rsid w:val="00F471C3"/>
    <w:rsid w:val="00F471D5"/>
    <w:rsid w:val="00F475A4"/>
    <w:rsid w:val="00F4798C"/>
    <w:rsid w:val="00F50A3F"/>
    <w:rsid w:val="00F51670"/>
    <w:rsid w:val="00F51836"/>
    <w:rsid w:val="00F53FD6"/>
    <w:rsid w:val="00F548FD"/>
    <w:rsid w:val="00F549F4"/>
    <w:rsid w:val="00F54AA8"/>
    <w:rsid w:val="00F55163"/>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89F"/>
    <w:rsid w:val="00F73C50"/>
    <w:rsid w:val="00F74485"/>
    <w:rsid w:val="00F74A29"/>
    <w:rsid w:val="00F74F4D"/>
    <w:rsid w:val="00F75BF1"/>
    <w:rsid w:val="00F76904"/>
    <w:rsid w:val="00F76AE2"/>
    <w:rsid w:val="00F76C62"/>
    <w:rsid w:val="00F7777B"/>
    <w:rsid w:val="00F8042F"/>
    <w:rsid w:val="00F8048F"/>
    <w:rsid w:val="00F81051"/>
    <w:rsid w:val="00F83567"/>
    <w:rsid w:val="00F83848"/>
    <w:rsid w:val="00F83B5B"/>
    <w:rsid w:val="00F83E06"/>
    <w:rsid w:val="00F8465F"/>
    <w:rsid w:val="00F85A43"/>
    <w:rsid w:val="00F85B0A"/>
    <w:rsid w:val="00F8625B"/>
    <w:rsid w:val="00F86A0D"/>
    <w:rsid w:val="00F87E05"/>
    <w:rsid w:val="00F9065F"/>
    <w:rsid w:val="00F908A5"/>
    <w:rsid w:val="00F90C56"/>
    <w:rsid w:val="00F92A76"/>
    <w:rsid w:val="00F93AC9"/>
    <w:rsid w:val="00F94D51"/>
    <w:rsid w:val="00F951D4"/>
    <w:rsid w:val="00F95265"/>
    <w:rsid w:val="00F954B5"/>
    <w:rsid w:val="00F95E27"/>
    <w:rsid w:val="00F95E55"/>
    <w:rsid w:val="00F974E5"/>
    <w:rsid w:val="00F97A3B"/>
    <w:rsid w:val="00FA00F1"/>
    <w:rsid w:val="00FA0695"/>
    <w:rsid w:val="00FA0975"/>
    <w:rsid w:val="00FA1800"/>
    <w:rsid w:val="00FA2BB7"/>
    <w:rsid w:val="00FA3B1C"/>
    <w:rsid w:val="00FA3F81"/>
    <w:rsid w:val="00FA4228"/>
    <w:rsid w:val="00FA44A1"/>
    <w:rsid w:val="00FA5EEC"/>
    <w:rsid w:val="00FA5F9F"/>
    <w:rsid w:val="00FA643E"/>
    <w:rsid w:val="00FA66F7"/>
    <w:rsid w:val="00FA6B90"/>
    <w:rsid w:val="00FA73A9"/>
    <w:rsid w:val="00FA7B1D"/>
    <w:rsid w:val="00FB0284"/>
    <w:rsid w:val="00FB05F9"/>
    <w:rsid w:val="00FB17F7"/>
    <w:rsid w:val="00FB39A2"/>
    <w:rsid w:val="00FB3DF3"/>
    <w:rsid w:val="00FB4807"/>
    <w:rsid w:val="00FB48B9"/>
    <w:rsid w:val="00FB48CF"/>
    <w:rsid w:val="00FB4A36"/>
    <w:rsid w:val="00FB4B37"/>
    <w:rsid w:val="00FB53A2"/>
    <w:rsid w:val="00FB6126"/>
    <w:rsid w:val="00FB6714"/>
    <w:rsid w:val="00FB7B0C"/>
    <w:rsid w:val="00FB7BBB"/>
    <w:rsid w:val="00FC07C2"/>
    <w:rsid w:val="00FC1597"/>
    <w:rsid w:val="00FC1601"/>
    <w:rsid w:val="00FC2B5B"/>
    <w:rsid w:val="00FC3926"/>
    <w:rsid w:val="00FC3EA5"/>
    <w:rsid w:val="00FC4582"/>
    <w:rsid w:val="00FC47ED"/>
    <w:rsid w:val="00FC576A"/>
    <w:rsid w:val="00FC5D73"/>
    <w:rsid w:val="00FC66A1"/>
    <w:rsid w:val="00FC6F17"/>
    <w:rsid w:val="00FC7B72"/>
    <w:rsid w:val="00FD0BF2"/>
    <w:rsid w:val="00FD0EF4"/>
    <w:rsid w:val="00FD18DE"/>
    <w:rsid w:val="00FD42CA"/>
    <w:rsid w:val="00FD4336"/>
    <w:rsid w:val="00FD523C"/>
    <w:rsid w:val="00FD5664"/>
    <w:rsid w:val="00FD60C3"/>
    <w:rsid w:val="00FD6C97"/>
    <w:rsid w:val="00FD78D0"/>
    <w:rsid w:val="00FE003E"/>
    <w:rsid w:val="00FE09AC"/>
    <w:rsid w:val="00FE0A9F"/>
    <w:rsid w:val="00FE0E52"/>
    <w:rsid w:val="00FE0EDD"/>
    <w:rsid w:val="00FE120D"/>
    <w:rsid w:val="00FE2D24"/>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030"/>
    <w:rsid w:val="00FF324D"/>
    <w:rsid w:val="00FF3EF5"/>
    <w:rsid w:val="00FF4DDC"/>
    <w:rsid w:val="00FF4EA0"/>
    <w:rsid w:val="00FF5206"/>
    <w:rsid w:val="00FF5C10"/>
    <w:rsid w:val="00FF5C58"/>
    <w:rsid w:val="00FF60EE"/>
    <w:rsid w:val="00FF6671"/>
    <w:rsid w:val="00FF69FE"/>
    <w:rsid w:val="00FF6E2C"/>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qFormat="1"/>
    <w:lsdException w:name="heading 9" w:qFormat="1"/>
    <w:lsdException w:name="toc 1" w:uiPriority="39"/>
    <w:lsdException w:name="footnote text" w:uiPriority="99"/>
    <w:lsdException w:name="footer" w:uiPriority="9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semiHidden/>
    <w:locked/>
    <w:rsid w:val="00EA3C02"/>
    <w:rPr>
      <w:rFonts w:ascii="Cambria" w:hAnsi="Cambria"/>
      <w:b/>
      <w:i/>
      <w:sz w:val="28"/>
    </w:rPr>
  </w:style>
  <w:style w:type="character" w:customStyle="1" w:styleId="FontStyle178">
    <w:name w:val="Font Style178"/>
    <w:rsid w:val="00597AD3"/>
    <w:rPr>
      <w:rFonts w:ascii="Times New Roman" w:hAnsi="Times New Roman"/>
      <w:color w:val="000000"/>
      <w:sz w:val="28"/>
    </w:rPr>
  </w:style>
  <w:style w:type="character" w:customStyle="1" w:styleId="30">
    <w:name w:val="Заголовок 3 Знак"/>
    <w:basedOn w:val="a4"/>
    <w:link w:val="3"/>
    <w:uiPriority w:val="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
    <w:locked/>
    <w:rsid w:val="00767EEF"/>
    <w:rPr>
      <w:rFonts w:ascii="Calibri" w:hAnsi="Calibri" w:cs="Times New Roman"/>
      <w:b/>
      <w:sz w:val="28"/>
    </w:rPr>
  </w:style>
  <w:style w:type="character" w:customStyle="1" w:styleId="50">
    <w:name w:val="Заголовок 5 Знак"/>
    <w:basedOn w:val="a4"/>
    <w:link w:val="5"/>
    <w:uiPriority w:val="9"/>
    <w:locked/>
    <w:rsid w:val="00767EEF"/>
    <w:rPr>
      <w:rFonts w:ascii="Calibri" w:hAnsi="Calibri" w:cs="Times New Roman"/>
      <w:b/>
      <w:sz w:val="20"/>
    </w:rPr>
  </w:style>
  <w:style w:type="character" w:customStyle="1" w:styleId="60">
    <w:name w:val="Заголовок 6 Знак"/>
    <w:basedOn w:val="a4"/>
    <w:link w:val="6"/>
    <w:uiPriority w:val="9"/>
    <w:locked/>
    <w:rsid w:val="00767EEF"/>
    <w:rPr>
      <w:rFonts w:ascii="Calibri" w:hAnsi="Calibri" w:cs="Times New Roman"/>
      <w:b/>
    </w:rPr>
  </w:style>
  <w:style w:type="character" w:customStyle="1" w:styleId="70">
    <w:name w:val="Заголовок 7 Знак"/>
    <w:basedOn w:val="a4"/>
    <w:link w:val="7"/>
    <w:uiPriority w:val="9"/>
    <w:locked/>
    <w:rsid w:val="00767EEF"/>
    <w:rPr>
      <w:rFonts w:ascii="FreeSetCTT" w:hAnsi="FreeSetCTT" w:cs="Times New Roman"/>
      <w:b/>
      <w:sz w:val="24"/>
    </w:rPr>
  </w:style>
  <w:style w:type="character" w:customStyle="1" w:styleId="80">
    <w:name w:val="Заголовок 8 Знак"/>
    <w:basedOn w:val="a4"/>
    <w:link w:val="8"/>
    <w:uiPriority w:val="9"/>
    <w:locked/>
    <w:rsid w:val="00767EEF"/>
    <w:rPr>
      <w:rFonts w:ascii="Calibri" w:hAnsi="Calibri" w:cs="Times New Roman"/>
      <w:i/>
      <w:sz w:val="24"/>
    </w:rPr>
  </w:style>
  <w:style w:type="character" w:customStyle="1" w:styleId="90">
    <w:name w:val="Заголовок 9 Знак"/>
    <w:basedOn w:val="a4"/>
    <w:link w:val="9"/>
    <w:uiPriority w:val="9"/>
    <w:locked/>
    <w:rsid w:val="00767EEF"/>
    <w:rPr>
      <w:rFonts w:ascii="Arial" w:hAnsi="Arial" w:cs="Times New Roman"/>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semiHidden/>
    <w:locked/>
    <w:rsid w:val="00AB487E"/>
    <w:rPr>
      <w:rFonts w:ascii="Cambria" w:hAnsi="Cambria"/>
      <w:b/>
      <w:i/>
      <w:sz w:val="28"/>
    </w:rPr>
  </w:style>
  <w:style w:type="character" w:customStyle="1" w:styleId="FontStyle129">
    <w:name w:val="Font Style12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semiHidden/>
    <w:locked/>
    <w:rsid w:val="0098243A"/>
    <w:rPr>
      <w:rFonts w:ascii="Cambria" w:hAnsi="Cambria"/>
      <w:b/>
      <w:i/>
      <w:sz w:val="28"/>
    </w:rPr>
  </w:style>
  <w:style w:type="paragraph" w:customStyle="1" w:styleId="Style39">
    <w:name w:val="Style39"/>
    <w:basedOn w:val="a3"/>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semiHidden/>
    <w:rsid w:val="00665CFB"/>
    <w:rPr>
      <w:rFonts w:ascii="Cambria" w:hAnsi="Cambria"/>
      <w:b/>
      <w:i/>
      <w:sz w:val="28"/>
    </w:rPr>
  </w:style>
  <w:style w:type="paragraph" w:customStyle="1" w:styleId="Style12">
    <w:name w:val="Style12"/>
    <w:basedOn w:val="a3"/>
    <w:rsid w:val="00597AD3"/>
    <w:pPr>
      <w:spacing w:line="317" w:lineRule="exact"/>
      <w:ind w:firstLine="691"/>
      <w:jc w:val="both"/>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0"/>
    <w:locked/>
    <w:rsid w:val="00377AB2"/>
    <w:rPr>
      <w:rFonts w:ascii="Arial" w:hAnsi="Arial"/>
      <w:b/>
      <w:kern w:val="32"/>
      <w:sz w:val="32"/>
      <w:lang w:eastAsia="ru-RU"/>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semiHidden/>
    <w:locked/>
    <w:rsid w:val="00DD1E58"/>
    <w:rPr>
      <w:rFonts w:ascii="Cambria" w:hAnsi="Cambria"/>
      <w:b/>
      <w:i/>
      <w:sz w:val="28"/>
    </w:rPr>
  </w:style>
  <w:style w:type="character" w:customStyle="1" w:styleId="12">
    <w:name w:val="Заголовок 1 Знак"/>
    <w:aliases w:val="Document Header1 Знак,H Знак"/>
    <w:rsid w:val="00377AB2"/>
    <w:rPr>
      <w:rFonts w:ascii="Cambria" w:eastAsia="MS Gothic" w:hAnsi="Cambria"/>
      <w:b/>
      <w:color w:val="365F91"/>
      <w:sz w:val="28"/>
      <w:lang w:eastAsia="ru-RU"/>
    </w:rPr>
  </w:style>
  <w:style w:type="paragraph" w:customStyle="1" w:styleId="Style1">
    <w:name w:val="Style1"/>
    <w:basedOn w:val="a3"/>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rsid w:val="00377AB2"/>
    <w:rPr>
      <w:rFonts w:ascii="Times New Roman" w:hAnsi="Times New Roman"/>
      <w:color w:val="000000"/>
      <w:sz w:val="24"/>
    </w:rPr>
  </w:style>
  <w:style w:type="paragraph" w:styleId="13">
    <w:name w:val="toc 1"/>
    <w:basedOn w:val="a3"/>
    <w:next w:val="a3"/>
    <w:autoRedefine/>
    <w:uiPriority w:val="39"/>
    <w:rsid w:val="00CB4AFD"/>
    <w:pPr>
      <w:tabs>
        <w:tab w:val="left" w:pos="9356"/>
      </w:tabs>
      <w:spacing w:line="360" w:lineRule="auto"/>
      <w:ind w:right="140"/>
    </w:pPr>
    <w:rPr>
      <w:b/>
    </w:rPr>
  </w:style>
  <w:style w:type="paragraph" w:styleId="21">
    <w:name w:val="toc 2"/>
    <w:basedOn w:val="a3"/>
    <w:next w:val="a3"/>
    <w:autoRedefine/>
    <w:uiPriority w:val="39"/>
    <w:semiHidden/>
    <w:rsid w:val="00377AB2"/>
    <w:pPr>
      <w:ind w:left="240"/>
    </w:pPr>
  </w:style>
  <w:style w:type="paragraph" w:customStyle="1" w:styleId="a0">
    <w:name w:val="Подподпункт"/>
    <w:basedOn w:val="a3"/>
    <w:link w:val="a9"/>
    <w:rsid w:val="00377AB2"/>
    <w:pPr>
      <w:widowControl/>
      <w:numPr>
        <w:numId w:val="11"/>
      </w:numPr>
      <w:autoSpaceDE/>
      <w:autoSpaceDN/>
      <w:adjustRightInd/>
      <w:spacing w:line="360" w:lineRule="auto"/>
      <w:jc w:val="both"/>
    </w:pPr>
    <w:rPr>
      <w:rFonts w:ascii="Calibri" w:hAnsi="Calibri"/>
      <w:sz w:val="28"/>
      <w:szCs w:val="20"/>
    </w:rPr>
  </w:style>
  <w:style w:type="paragraph" w:styleId="a1">
    <w:name w:val="List Number"/>
    <w:basedOn w:val="a3"/>
    <w:uiPriority w:val="99"/>
    <w:rsid w:val="00377AB2"/>
    <w:pPr>
      <w:widowControl/>
      <w:numPr>
        <w:numId w:val="1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b/>
      <w:kern w:val="32"/>
      <w:sz w:val="32"/>
      <w:lang w:val="ru-RU" w:eastAsia="ru-RU"/>
    </w:rPr>
  </w:style>
  <w:style w:type="paragraph" w:customStyle="1" w:styleId="Times12">
    <w:name w:val="Times 12"/>
    <w:basedOn w:val="a3"/>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873707"/>
    <w:pPr>
      <w:widowControl/>
      <w:suppressAutoHyphens/>
      <w:autoSpaceDE/>
      <w:autoSpaceDN/>
      <w:adjustRightInd/>
      <w:spacing w:before="28" w:after="28" w:line="100" w:lineRule="atLeast"/>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rsid w:val="00597AD3"/>
    <w:pPr>
      <w:widowControl/>
      <w:autoSpaceDE/>
      <w:autoSpaceDN/>
      <w:adjustRightInd/>
      <w:spacing w:before="60" w:after="120"/>
      <w:jc w:val="both"/>
    </w:pPr>
    <w:rPr>
      <w:rFonts w:ascii="Arial" w:hAnsi="Arial"/>
      <w:sz w:val="20"/>
      <w:szCs w:val="20"/>
    </w:rPr>
  </w:style>
  <w:style w:type="paragraph" w:customStyle="1" w:styleId="Style11">
    <w:name w:val="Style11"/>
    <w:basedOn w:val="a3"/>
    <w:rsid w:val="00597AD3"/>
    <w:pPr>
      <w:spacing w:line="278" w:lineRule="exact"/>
    </w:pPr>
  </w:style>
  <w:style w:type="paragraph" w:customStyle="1" w:styleId="Style10">
    <w:name w:val="Style10"/>
    <w:basedOn w:val="a3"/>
    <w:rsid w:val="00597AD3"/>
    <w:pPr>
      <w:spacing w:line="281" w:lineRule="exact"/>
    </w:pPr>
  </w:style>
  <w:style w:type="paragraph" w:customStyle="1" w:styleId="Style9">
    <w:name w:val="Style9"/>
    <w:basedOn w:val="a3"/>
    <w:rsid w:val="00597AD3"/>
    <w:pPr>
      <w:jc w:val="both"/>
    </w:pPr>
  </w:style>
  <w:style w:type="paragraph" w:customStyle="1" w:styleId="Style8">
    <w:name w:val="Style8"/>
    <w:basedOn w:val="a3"/>
    <w:rsid w:val="00597AD3"/>
  </w:style>
  <w:style w:type="paragraph" w:customStyle="1" w:styleId="Style3">
    <w:name w:val="Style3"/>
    <w:basedOn w:val="a3"/>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rsid w:val="00597AD3"/>
    <w:rPr>
      <w:rFonts w:ascii="Times New Roman" w:hAnsi="Times New Roman"/>
      <w:sz w:val="24"/>
      <w:lang w:eastAsia="ru-RU"/>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d"/>
    <w:locked/>
    <w:rsid w:val="00597AD3"/>
    <w:rPr>
      <w:rFonts w:ascii="Arial" w:hAnsi="Arial"/>
      <w:sz w:val="20"/>
      <w:lang w:eastAsia="ru-RU"/>
    </w:rPr>
  </w:style>
  <w:style w:type="paragraph" w:customStyle="1" w:styleId="Style13">
    <w:name w:val="Style13"/>
    <w:basedOn w:val="a3"/>
    <w:rsid w:val="00597AD3"/>
    <w:pPr>
      <w:spacing w:line="830" w:lineRule="exact"/>
    </w:pPr>
  </w:style>
  <w:style w:type="paragraph" w:customStyle="1" w:styleId="Style22">
    <w:name w:val="Style22"/>
    <w:basedOn w:val="a3"/>
    <w:rsid w:val="00597AD3"/>
    <w:pPr>
      <w:spacing w:line="281" w:lineRule="exact"/>
      <w:ind w:firstLine="684"/>
    </w:pPr>
  </w:style>
  <w:style w:type="paragraph" w:customStyle="1" w:styleId="Style24">
    <w:name w:val="Style24"/>
    <w:basedOn w:val="a3"/>
    <w:rsid w:val="00597AD3"/>
    <w:pPr>
      <w:jc w:val="center"/>
    </w:pPr>
  </w:style>
  <w:style w:type="paragraph" w:customStyle="1" w:styleId="Style34">
    <w:name w:val="Style34"/>
    <w:basedOn w:val="a3"/>
    <w:rsid w:val="00597AD3"/>
    <w:pPr>
      <w:spacing w:line="274" w:lineRule="exact"/>
      <w:ind w:firstLine="691"/>
    </w:pPr>
  </w:style>
  <w:style w:type="paragraph" w:customStyle="1" w:styleId="Style45">
    <w:name w:val="Style45"/>
    <w:basedOn w:val="a3"/>
    <w:rsid w:val="00597AD3"/>
    <w:pPr>
      <w:spacing w:line="278" w:lineRule="exact"/>
      <w:ind w:firstLine="684"/>
    </w:pPr>
  </w:style>
  <w:style w:type="paragraph" w:customStyle="1" w:styleId="Style53">
    <w:name w:val="Style53"/>
    <w:basedOn w:val="a3"/>
    <w:rsid w:val="00597AD3"/>
    <w:pPr>
      <w:spacing w:line="281" w:lineRule="exact"/>
      <w:ind w:firstLine="1152"/>
    </w:pPr>
  </w:style>
  <w:style w:type="paragraph" w:customStyle="1" w:styleId="Style71">
    <w:name w:val="Style71"/>
    <w:basedOn w:val="a3"/>
    <w:rsid w:val="00597AD3"/>
    <w:pPr>
      <w:spacing w:line="279" w:lineRule="exact"/>
      <w:jc w:val="right"/>
    </w:pPr>
  </w:style>
  <w:style w:type="paragraph" w:customStyle="1" w:styleId="Style75">
    <w:name w:val="Style75"/>
    <w:basedOn w:val="a3"/>
    <w:rsid w:val="00597AD3"/>
    <w:pPr>
      <w:spacing w:line="278" w:lineRule="exact"/>
      <w:jc w:val="center"/>
    </w:pPr>
  </w:style>
  <w:style w:type="paragraph" w:customStyle="1" w:styleId="Style80">
    <w:name w:val="Style80"/>
    <w:basedOn w:val="a3"/>
    <w:rsid w:val="00597AD3"/>
    <w:pPr>
      <w:spacing w:line="281" w:lineRule="exact"/>
      <w:jc w:val="both"/>
    </w:pPr>
  </w:style>
  <w:style w:type="paragraph" w:customStyle="1" w:styleId="Style88">
    <w:name w:val="Style88"/>
    <w:basedOn w:val="a3"/>
    <w:rsid w:val="00597AD3"/>
    <w:pPr>
      <w:spacing w:line="281" w:lineRule="exact"/>
      <w:jc w:val="both"/>
    </w:pPr>
  </w:style>
  <w:style w:type="paragraph" w:customStyle="1" w:styleId="Style99">
    <w:name w:val="Style99"/>
    <w:basedOn w:val="a3"/>
    <w:rsid w:val="00597AD3"/>
    <w:pPr>
      <w:spacing w:line="281" w:lineRule="exact"/>
      <w:ind w:hanging="950"/>
      <w:jc w:val="both"/>
    </w:pPr>
  </w:style>
  <w:style w:type="paragraph" w:customStyle="1" w:styleId="Style118">
    <w:name w:val="Style118"/>
    <w:basedOn w:val="a3"/>
    <w:rsid w:val="00597AD3"/>
    <w:pPr>
      <w:spacing w:line="277" w:lineRule="exact"/>
      <w:ind w:firstLine="706"/>
    </w:pPr>
  </w:style>
  <w:style w:type="character" w:customStyle="1" w:styleId="FontStyle131">
    <w:name w:val="Font Style131"/>
    <w:rsid w:val="00597AD3"/>
    <w:rPr>
      <w:rFonts w:ascii="Times New Roman" w:hAnsi="Times New Roman"/>
      <w:i/>
      <w:color w:val="000000"/>
      <w:sz w:val="26"/>
    </w:rPr>
  </w:style>
  <w:style w:type="character" w:customStyle="1" w:styleId="FontStyle133">
    <w:name w:val="Font Style133"/>
    <w:rsid w:val="00597AD3"/>
    <w:rPr>
      <w:rFonts w:ascii="Times New Roman" w:hAnsi="Times New Roman"/>
      <w:b/>
      <w:color w:val="000000"/>
      <w:sz w:val="22"/>
    </w:rPr>
  </w:style>
  <w:style w:type="character" w:customStyle="1" w:styleId="FontStyle135">
    <w:name w:val="Font Style135"/>
    <w:rsid w:val="00597AD3"/>
    <w:rPr>
      <w:rFonts w:ascii="Times New Roman" w:hAnsi="Times New Roman"/>
      <w:color w:val="000000"/>
      <w:sz w:val="24"/>
    </w:rPr>
  </w:style>
  <w:style w:type="character" w:customStyle="1" w:styleId="FontStyle138">
    <w:name w:val="Font Style138"/>
    <w:rsid w:val="00597AD3"/>
    <w:rPr>
      <w:rFonts w:ascii="Courier New" w:hAnsi="Courier New"/>
      <w:b/>
      <w:color w:val="000000"/>
      <w:sz w:val="24"/>
    </w:rPr>
  </w:style>
  <w:style w:type="paragraph" w:styleId="af">
    <w:name w:val="header"/>
    <w:aliases w:val="Heder,Titul"/>
    <w:basedOn w:val="a3"/>
    <w:link w:val="af0"/>
    <w:rsid w:val="00597AD3"/>
    <w:pPr>
      <w:tabs>
        <w:tab w:val="center" w:pos="4677"/>
        <w:tab w:val="right" w:pos="9355"/>
      </w:tabs>
    </w:pPr>
    <w:rPr>
      <w:szCs w:val="20"/>
    </w:rPr>
  </w:style>
  <w:style w:type="paragraph" w:customStyle="1" w:styleId="af1">
    <w:name w:val="Подпункт"/>
    <w:basedOn w:val="af2"/>
    <w:link w:val="22"/>
    <w:rsid w:val="001E5763"/>
    <w:pPr>
      <w:tabs>
        <w:tab w:val="clear" w:pos="1134"/>
      </w:tabs>
    </w:pPr>
  </w:style>
  <w:style w:type="paragraph" w:customStyle="1" w:styleId="af2">
    <w:name w:val="Пункт"/>
    <w:basedOn w:val="a3"/>
    <w:link w:val="23"/>
    <w:rsid w:val="001E5763"/>
    <w:pPr>
      <w:widowControl/>
      <w:tabs>
        <w:tab w:val="num" w:pos="1134"/>
      </w:tabs>
      <w:autoSpaceDE/>
      <w:autoSpaceDN/>
      <w:adjustRightInd/>
      <w:spacing w:line="360" w:lineRule="auto"/>
      <w:ind w:left="1134" w:hanging="1134"/>
      <w:jc w:val="both"/>
    </w:pPr>
    <w:rPr>
      <w:snapToGrid w:val="0"/>
      <w:sz w:val="20"/>
      <w:szCs w:val="20"/>
    </w:rPr>
  </w:style>
  <w:style w:type="character" w:customStyle="1" w:styleId="af3">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Sp1">
    <w:name w:val="Sp1 Знак Знак"/>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af0">
    <w:name w:val="Верхний колонтитул Знак"/>
    <w:aliases w:val="Heder Знак1,Titul Знак"/>
    <w:link w:val="af"/>
    <w:locked/>
    <w:rsid w:val="00597AD3"/>
    <w:rPr>
      <w:rFonts w:ascii="Times New Roman" w:hAnsi="Times New Roman"/>
      <w:sz w:val="24"/>
      <w:lang w:eastAsia="ru-RU"/>
    </w:rPr>
  </w:style>
  <w:style w:type="character" w:customStyle="1" w:styleId="23">
    <w:name w:val="Пункт Знак2"/>
    <w:link w:val="af2"/>
    <w:locked/>
    <w:rsid w:val="001E5763"/>
    <w:rPr>
      <w:rFonts w:ascii="Times New Roman" w:hAnsi="Times New Roman"/>
      <w:snapToGrid w:val="0"/>
      <w:sz w:val="20"/>
      <w:lang w:eastAsia="ru-RU"/>
    </w:rPr>
  </w:style>
  <w:style w:type="paragraph" w:customStyle="1" w:styleId="15">
    <w:name w:val="Абзац списка1"/>
    <w:basedOn w:val="a3"/>
    <w:rsid w:val="001E5763"/>
    <w:pPr>
      <w:ind w:left="720"/>
    </w:pPr>
  </w:style>
  <w:style w:type="paragraph" w:customStyle="1" w:styleId="116">
    <w:name w:val="Стиль Заголовок 1 + кернинг от 16 пт"/>
    <w:basedOn w:val="10"/>
    <w:next w:val="a3"/>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rsid w:val="00924020"/>
    <w:pPr>
      <w:widowControl/>
      <w:autoSpaceDE/>
      <w:autoSpaceDN/>
      <w:adjustRightInd/>
      <w:spacing w:before="40" w:after="40"/>
      <w:ind w:left="57" w:right="57"/>
    </w:pPr>
    <w:rPr>
      <w:szCs w:val="20"/>
    </w:rPr>
  </w:style>
  <w:style w:type="character" w:customStyle="1" w:styleId="a9">
    <w:name w:val="Подподпункт Знак"/>
    <w:link w:val="a0"/>
    <w:locked/>
    <w:rsid w:val="00F471C3"/>
    <w:rPr>
      <w:rFonts w:cs="Times New Roman"/>
      <w:sz w:val="28"/>
    </w:rPr>
  </w:style>
  <w:style w:type="character" w:customStyle="1" w:styleId="22">
    <w:name w:val="Подпункт Знак2"/>
    <w:link w:val="af1"/>
    <w:locked/>
    <w:rsid w:val="00E43E1E"/>
    <w:rPr>
      <w:rFonts w:ascii="Times New Roman" w:hAnsi="Times New Roman"/>
      <w:snapToGrid w:val="0"/>
      <w:sz w:val="20"/>
      <w:lang w:eastAsia="ru-RU"/>
    </w:rPr>
  </w:style>
  <w:style w:type="paragraph" w:customStyle="1" w:styleId="af7">
    <w:name w:val="a"/>
    <w:basedOn w:val="a3"/>
    <w:rsid w:val="005800DA"/>
    <w:pPr>
      <w:widowControl/>
      <w:autoSpaceDE/>
      <w:autoSpaceDN/>
      <w:adjustRightInd/>
      <w:snapToGrid w:val="0"/>
      <w:spacing w:line="360" w:lineRule="auto"/>
      <w:jc w:val="both"/>
    </w:pPr>
    <w:rPr>
      <w:sz w:val="28"/>
      <w:szCs w:val="28"/>
    </w:rPr>
  </w:style>
  <w:style w:type="paragraph" w:customStyle="1" w:styleId="a10">
    <w:name w:val="a1"/>
    <w:basedOn w:val="a3"/>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rsid w:val="00964A09"/>
    <w:pPr>
      <w:spacing w:after="200" w:line="276" w:lineRule="auto"/>
    </w:pPr>
    <w:rPr>
      <w:rFonts w:eastAsia="MS Mincho" w:cs="Times New Roman"/>
      <w:sz w:val="22"/>
      <w:szCs w:val="22"/>
    </w:rPr>
  </w:style>
  <w:style w:type="character" w:customStyle="1" w:styleId="16">
    <w:name w:val="Пункт Знак1"/>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semiHidden/>
    <w:rsid w:val="00EB47E5"/>
    <w:rPr>
      <w:rFonts w:ascii="Times New Roman" w:hAnsi="Times New Roman" w:cs="Times New Roman"/>
      <w:sz w:val="24"/>
      <w:szCs w:val="24"/>
    </w:rPr>
  </w:style>
  <w:style w:type="table" w:styleId="afd">
    <w:name w:val="Table Grid"/>
    <w:basedOn w:val="a5"/>
    <w:uiPriority w:val="5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3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3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35"/>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3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3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3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3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3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rsid w:val="00831BA0"/>
  </w:style>
  <w:style w:type="paragraph" w:customStyle="1" w:styleId="a">
    <w:name w:val="Главы"/>
    <w:basedOn w:val="aff8"/>
    <w:next w:val="a3"/>
    <w:rsid w:val="00831BA0"/>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rsid w:val="00831BA0"/>
    <w:rPr>
      <w:sz w:val="28"/>
      <w:lang w:val="ru-RU" w:eastAsia="ru-RU"/>
    </w:rPr>
  </w:style>
  <w:style w:type="character" w:customStyle="1" w:styleId="affb">
    <w:name w:val="Подпункт Знак"/>
    <w:rsid w:val="00831BA0"/>
    <w:rPr>
      <w:sz w:val="28"/>
      <w:lang w:val="ru-RU" w:eastAsia="ru-RU"/>
    </w:rPr>
  </w:style>
  <w:style w:type="character" w:customStyle="1" w:styleId="affc">
    <w:name w:val="комментарий"/>
    <w:rsid w:val="00831BA0"/>
    <w:rPr>
      <w:b/>
      <w:i/>
      <w:shd w:val="clear" w:color="auto" w:fill="FFFF99"/>
    </w:rPr>
  </w:style>
  <w:style w:type="paragraph" w:customStyle="1" w:styleId="24">
    <w:name w:val="Пункт2"/>
    <w:basedOn w:val="af2"/>
    <w:link w:val="25"/>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semiHidden/>
    <w:rsid w:val="00831BA0"/>
    <w:pPr>
      <w:widowControl/>
      <w:autoSpaceDE/>
      <w:autoSpaceDN/>
      <w:adjustRightInd/>
      <w:spacing w:before="40" w:after="40"/>
      <w:ind w:left="57" w:right="57"/>
    </w:pPr>
  </w:style>
  <w:style w:type="paragraph" w:customStyle="1" w:styleId="affe">
    <w:name w:val="Пункт б/н"/>
    <w:basedOn w:val="a3"/>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locked/>
    <w:rsid w:val="00831BA0"/>
    <w:rPr>
      <w:rFonts w:ascii="Times New Roman" w:hAnsi="Times New Roman"/>
      <w:b/>
      <w:snapToGrid w:val="0"/>
      <w:sz w:val="20"/>
      <w:lang w:eastAsia="ru-RU"/>
    </w:rPr>
  </w:style>
  <w:style w:type="paragraph" w:customStyle="1" w:styleId="D801C6740D3442D0974ED4C393ECA78C">
    <w:name w:val="D801C6740D3442D0974ED4C393ECA78C"/>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semiHidden/>
    <w:rsid w:val="00831BA0"/>
    <w:pPr>
      <w:widowControl/>
      <w:numPr>
        <w:ilvl w:val="1"/>
        <w:numId w:val="1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rsid w:val="00831BA0"/>
    <w:rPr>
      <w:i/>
      <w:color w:val="3366FF"/>
      <w:sz w:val="28"/>
      <w:lang w:val="ru-RU" w:eastAsia="ru-RU"/>
    </w:rPr>
  </w:style>
  <w:style w:type="paragraph" w:customStyle="1" w:styleId="-20">
    <w:name w:val="Пункт-2"/>
    <w:basedOn w:val="a3"/>
    <w:rsid w:val="00831BA0"/>
    <w:pPr>
      <w:widowControl/>
      <w:tabs>
        <w:tab w:val="num" w:pos="1701"/>
      </w:tabs>
      <w:autoSpaceDE/>
      <w:autoSpaceDN/>
      <w:adjustRightInd/>
      <w:ind w:left="1701" w:hanging="567"/>
      <w:jc w:val="both"/>
    </w:pPr>
    <w:rPr>
      <w:sz w:val="28"/>
    </w:rPr>
  </w:style>
  <w:style w:type="paragraph" w:customStyle="1" w:styleId="ConsPlusNonformat">
    <w:name w:val="ConsPlusNonformat"/>
    <w:rsid w:val="00831BA0"/>
    <w:pPr>
      <w:autoSpaceDE w:val="0"/>
      <w:autoSpaceDN w:val="0"/>
      <w:adjustRightInd w:val="0"/>
    </w:pPr>
    <w:rPr>
      <w:rFonts w:ascii="Courier New" w:hAnsi="Courier New" w:cs="Courier New"/>
      <w:lang w:eastAsia="en-US"/>
    </w:rPr>
  </w:style>
  <w:style w:type="paragraph" w:customStyle="1" w:styleId="A20">
    <w:name w:val="A2"/>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rsid w:val="00796041"/>
    <w:pPr>
      <w:widowControl/>
      <w:autoSpaceDE/>
      <w:autoSpaceDN/>
      <w:adjustRightInd/>
      <w:spacing w:before="100" w:beforeAutospacing="1" w:after="100" w:afterAutospacing="1"/>
    </w:pPr>
  </w:style>
  <w:style w:type="paragraph" w:customStyle="1" w:styleId="style230">
    <w:name w:val="style23"/>
    <w:basedOn w:val="a3"/>
    <w:rsid w:val="00796041"/>
    <w:pPr>
      <w:widowControl/>
      <w:autoSpaceDE/>
      <w:autoSpaceDN/>
      <w:adjustRightInd/>
      <w:spacing w:before="100" w:beforeAutospacing="1" w:after="100" w:afterAutospacing="1"/>
    </w:pPr>
  </w:style>
  <w:style w:type="character" w:customStyle="1" w:styleId="fontstyle1280">
    <w:name w:val="fontstyle128"/>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rsid w:val="00255378"/>
    <w:rPr>
      <w:rFonts w:ascii="Times New Roman" w:hAnsi="Times New Roman" w:cs="Times New Roman"/>
      <w:lang w:val="en-GB" w:eastAsia="en-US"/>
    </w:rPr>
  </w:style>
  <w:style w:type="character" w:customStyle="1" w:styleId="FontStyle64">
    <w:name w:val="Font Style64"/>
    <w:rsid w:val="00255378"/>
    <w:rPr>
      <w:rFonts w:ascii="Times New Roman" w:hAnsi="Times New Roman"/>
      <w:b/>
      <w:sz w:val="22"/>
    </w:rPr>
  </w:style>
  <w:style w:type="paragraph" w:customStyle="1" w:styleId="Style37">
    <w:name w:val="Style37"/>
    <w:basedOn w:val="a3"/>
    <w:rsid w:val="00255378"/>
    <w:pPr>
      <w:jc w:val="right"/>
    </w:pPr>
  </w:style>
  <w:style w:type="paragraph" w:styleId="afffa">
    <w:name w:val="List Paragraph"/>
    <w:basedOn w:val="a3"/>
    <w:link w:val="afffb"/>
    <w:uiPriority w:val="34"/>
    <w:qFormat/>
    <w:rsid w:val="00D301CD"/>
    <w:pPr>
      <w:widowControl/>
      <w:autoSpaceDE/>
      <w:autoSpaceDN/>
      <w:adjustRightInd/>
      <w:ind w:left="720"/>
      <w:contextualSpacing/>
    </w:pPr>
    <w:rPr>
      <w:szCs w:val="20"/>
    </w:rPr>
  </w:style>
  <w:style w:type="paragraph" w:customStyle="1" w:styleId="110">
    <w:name w:val="Абзац списка11"/>
    <w:basedOn w:val="a3"/>
    <w:rsid w:val="00967F18"/>
    <w:pPr>
      <w:ind w:left="720"/>
    </w:pPr>
  </w:style>
  <w:style w:type="paragraph" w:customStyle="1" w:styleId="2a">
    <w:name w:val="Абзац списка2"/>
    <w:basedOn w:val="a3"/>
    <w:rsid w:val="005B70CD"/>
    <w:pPr>
      <w:ind w:left="720"/>
    </w:pPr>
  </w:style>
  <w:style w:type="character" w:customStyle="1" w:styleId="Heder">
    <w:name w:val="Heder Знак"/>
    <w:aliases w:val="Titul Знак Знак"/>
    <w:locked/>
    <w:rsid w:val="00237500"/>
    <w:rPr>
      <w:rFonts w:ascii="Times New Roman" w:hAnsi="Times New Roman"/>
      <w:sz w:val="24"/>
      <w:lang w:eastAsia="ru-RU"/>
    </w:rPr>
  </w:style>
  <w:style w:type="character" w:customStyle="1" w:styleId="100">
    <w:name w:val="Знак Знак10"/>
    <w:locked/>
    <w:rsid w:val="00237500"/>
    <w:rPr>
      <w:rFonts w:ascii="Times New Roman" w:hAnsi="Times New Roman"/>
      <w:sz w:val="24"/>
      <w:lang w:eastAsia="ru-RU"/>
    </w:rPr>
  </w:style>
  <w:style w:type="character" w:customStyle="1" w:styleId="92">
    <w:name w:val="Знак Знак9"/>
    <w:semiHidden/>
    <w:locked/>
    <w:rsid w:val="00237500"/>
    <w:rPr>
      <w:rFonts w:ascii="Times New Roman" w:hAnsi="Times New Roman"/>
      <w:snapToGrid w:val="0"/>
      <w:sz w:val="20"/>
      <w:lang w:eastAsia="ru-RU"/>
    </w:rPr>
  </w:style>
  <w:style w:type="paragraph" w:customStyle="1" w:styleId="1b">
    <w:name w:val="Список 1"/>
    <w:basedOn w:val="a3"/>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rsid w:val="00F57968"/>
  </w:style>
  <w:style w:type="paragraph" w:customStyle="1" w:styleId="afffc">
    <w:name w:val="Список нумерованный"/>
    <w:basedOn w:val="a3"/>
    <w:rsid w:val="00FF5C10"/>
    <w:pPr>
      <w:widowControl/>
      <w:autoSpaceDE/>
      <w:autoSpaceDN/>
      <w:adjustRightInd/>
      <w:spacing w:before="120"/>
      <w:ind w:firstLine="567"/>
      <w:jc w:val="both"/>
    </w:pPr>
  </w:style>
  <w:style w:type="character" w:styleId="afffd">
    <w:name w:val="Emphasis"/>
    <w:basedOn w:val="a4"/>
    <w:uiPriority w:val="20"/>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1"/>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locked/>
    <w:rsid w:val="00CD73D6"/>
    <w:rPr>
      <w:rFonts w:ascii="Calibri" w:hAnsi="Calibri"/>
      <w:sz w:val="22"/>
      <w:lang w:val="ru-RU" w:eastAsia="ru-RU"/>
    </w:rPr>
  </w:style>
  <w:style w:type="paragraph" w:customStyle="1" w:styleId="affff1">
    <w:name w:val="Табличный_нумерованный"/>
    <w:basedOn w:val="a3"/>
    <w:link w:val="affff0"/>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rsid w:val="00CD73D6"/>
    <w:pPr>
      <w:widowControl/>
      <w:autoSpaceDE/>
      <w:autoSpaceDN/>
      <w:adjustRightInd/>
      <w:jc w:val="both"/>
    </w:pPr>
    <w:rPr>
      <w:sz w:val="22"/>
      <w:szCs w:val="22"/>
    </w:rPr>
  </w:style>
  <w:style w:type="paragraph" w:customStyle="1" w:styleId="FORMATTEXT">
    <w:name w:val=".FORMATTEXT"/>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rsid w:val="00FB39A2"/>
    <w:pPr>
      <w:widowControl/>
      <w:autoSpaceDE/>
      <w:autoSpaceDN/>
      <w:adjustRightInd/>
      <w:jc w:val="both"/>
      <w:outlineLvl w:val="2"/>
    </w:pPr>
    <w:rPr>
      <w:rFonts w:ascii="Franklin Gothic Book" w:hAnsi="Franklin Gothic Book"/>
      <w:color w:val="000000"/>
    </w:rPr>
  </w:style>
  <w:style w:type="paragraph" w:customStyle="1" w:styleId="FR2">
    <w:name w:val="FR2"/>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rsid w:val="00B22856"/>
  </w:style>
  <w:style w:type="character" w:customStyle="1" w:styleId="affff4">
    <w:name w:val="Символ сноски"/>
    <w:rsid w:val="00E9647F"/>
    <w:rPr>
      <w:vertAlign w:val="superscript"/>
    </w:rPr>
  </w:style>
  <w:style w:type="paragraph" w:customStyle="1" w:styleId="1">
    <w:name w:val="Нумерованный список1"/>
    <w:basedOn w:val="a3"/>
    <w:rsid w:val="00E9647F"/>
    <w:pPr>
      <w:widowControl/>
      <w:numPr>
        <w:numId w:val="1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34"/>
    <w:locked/>
    <w:rsid w:val="00DD44F0"/>
    <w:rPr>
      <w:rFonts w:ascii="Times New Roman" w:hAnsi="Times New Roman"/>
      <w:sz w:val="24"/>
    </w:rPr>
  </w:style>
  <w:style w:type="paragraph" w:customStyle="1" w:styleId="43">
    <w:name w:val="Основной текст4"/>
    <w:basedOn w:val="a3"/>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rsid w:val="005525BF"/>
    <w:pPr>
      <w:textAlignment w:val="baseline"/>
    </w:pPr>
    <w:rPr>
      <w:sz w:val="24"/>
    </w:rPr>
  </w:style>
  <w:style w:type="paragraph" w:customStyle="1" w:styleId="FR1">
    <w:name w:val="FR1"/>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rsid w:val="00A4738B"/>
    <w:pPr>
      <w:autoSpaceDE/>
      <w:autoSpaceDN/>
      <w:adjustRightInd/>
      <w:ind w:firstLine="360"/>
      <w:jc w:val="both"/>
    </w:pPr>
    <w:rPr>
      <w:szCs w:val="20"/>
    </w:rPr>
  </w:style>
  <w:style w:type="paragraph" w:customStyle="1" w:styleId="1d">
    <w:name w:val="Обычный (веб)1"/>
    <w:basedOn w:val="a3"/>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locked/>
    <w:rsid w:val="00A4738B"/>
    <w:rPr>
      <w:rFonts w:ascii="Times New Roman" w:eastAsia="Arial Unicode MS" w:hAnsi="Times New Roman"/>
      <w:kern w:val="1"/>
      <w:sz w:val="24"/>
      <w:lang w:eastAsia="zh-CN"/>
    </w:rPr>
  </w:style>
  <w:style w:type="paragraph" w:customStyle="1" w:styleId="Oaeno">
    <w:name w:val="Oaeno"/>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rsid w:val="00CF126E"/>
    <w:rPr>
      <w:rFonts w:cs="Times New Roman"/>
    </w:rPr>
  </w:style>
  <w:style w:type="paragraph" w:styleId="HTML1">
    <w:name w:val="HTML Preformatted"/>
    <w:basedOn w:val="a3"/>
    <w:link w:val="HTML2"/>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locked/>
    <w:rsid w:val="00D301CD"/>
    <w:rPr>
      <w:rFonts w:ascii="Courier New" w:hAnsi="Courier New" w:cs="Courier New"/>
      <w:color w:val="000000"/>
    </w:rPr>
  </w:style>
  <w:style w:type="character" w:customStyle="1" w:styleId="rvts30">
    <w:name w:val="rvts30"/>
    <w:rsid w:val="00821137"/>
    <w:rPr>
      <w:rFonts w:ascii="Times New Roman" w:hAnsi="Times New Roman"/>
      <w:sz w:val="22"/>
    </w:rPr>
  </w:style>
  <w:style w:type="paragraph" w:customStyle="1" w:styleId="53">
    <w:name w:val="Основной текст (5)"/>
    <w:basedOn w:val="a3"/>
    <w:next w:val="a3"/>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locked/>
    <w:rsid w:val="00F42AE7"/>
    <w:rPr>
      <w:sz w:val="25"/>
      <w:shd w:val="clear" w:color="auto" w:fill="FFFFFF"/>
    </w:rPr>
  </w:style>
  <w:style w:type="paragraph" w:customStyle="1" w:styleId="54">
    <w:name w:val="Основной текст5"/>
    <w:basedOn w:val="a3"/>
    <w:link w:val="affff7"/>
    <w:rsid w:val="00F42AE7"/>
    <w:pPr>
      <w:widowControl/>
      <w:shd w:val="clear" w:color="auto" w:fill="FFFFFF"/>
      <w:autoSpaceDE/>
      <w:autoSpaceDN/>
      <w:adjustRightInd/>
      <w:spacing w:line="302" w:lineRule="exact"/>
      <w:ind w:hanging="980"/>
    </w:pPr>
    <w:rPr>
      <w:rFonts w:ascii="Calibri" w:hAnsi="Calibri"/>
      <w:sz w:val="25"/>
      <w:szCs w:val="20"/>
    </w:rPr>
  </w:style>
  <w:style w:type="paragraph" w:customStyle="1" w:styleId="38">
    <w:name w:val="Абзац списка3"/>
    <w:basedOn w:val="a3"/>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2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2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24"/>
      </w:numPr>
      <w:autoSpaceDE/>
      <w:autoSpaceDN/>
      <w:adjustRightInd/>
      <w:jc w:val="both"/>
    </w:pPr>
  </w:style>
  <w:style w:type="paragraph" w:customStyle="1" w:styleId="-2">
    <w:name w:val="Контракт-подподпункт"/>
    <w:basedOn w:val="a3"/>
    <w:uiPriority w:val="99"/>
    <w:rsid w:val="00115AE1"/>
    <w:pPr>
      <w:widowControl/>
      <w:numPr>
        <w:ilvl w:val="3"/>
        <w:numId w:val="24"/>
      </w:numPr>
      <w:autoSpaceDE/>
      <w:autoSpaceDN/>
      <w:adjustRightInd/>
      <w:jc w:val="both"/>
    </w:pPr>
  </w:style>
  <w:style w:type="paragraph" w:customStyle="1" w:styleId="ConsPlusNormal">
    <w:name w:val="ConsPlusNormal"/>
    <w:rsid w:val="00115AE1"/>
    <w:pPr>
      <w:widowControl w:val="0"/>
      <w:suppressAutoHyphens/>
      <w:ind w:firstLine="720"/>
    </w:pPr>
    <w:rPr>
      <w:rFonts w:ascii="Arial" w:hAnsi="Arial" w:cs="Times New Roman"/>
    </w:rPr>
  </w:style>
  <w:style w:type="paragraph" w:styleId="affff8">
    <w:name w:val="endnote text"/>
    <w:basedOn w:val="a3"/>
    <w:link w:val="affff9"/>
    <w:locked/>
    <w:rsid w:val="00AE67B3"/>
    <w:rPr>
      <w:sz w:val="20"/>
      <w:szCs w:val="20"/>
    </w:rPr>
  </w:style>
  <w:style w:type="character" w:customStyle="1" w:styleId="affff9">
    <w:name w:val="Текст концевой сноски Знак"/>
    <w:basedOn w:val="a4"/>
    <w:link w:val="affff8"/>
    <w:rsid w:val="00AE67B3"/>
    <w:rPr>
      <w:rFonts w:ascii="Times New Roman" w:hAnsi="Times New Roman" w:cs="Times New Roman"/>
    </w:rPr>
  </w:style>
  <w:style w:type="character" w:styleId="affffa">
    <w:name w:val="endnote reference"/>
    <w:basedOn w:val="a4"/>
    <w:locked/>
    <w:rsid w:val="00AE67B3"/>
    <w:rPr>
      <w:vertAlign w:val="superscript"/>
    </w:rPr>
  </w:style>
  <w:style w:type="paragraph" w:customStyle="1" w:styleId="affffb">
    <w:name w:val="Стиль"/>
    <w:rsid w:val="003A06C0"/>
    <w:pPr>
      <w:widowControl w:val="0"/>
      <w:autoSpaceDE w:val="0"/>
      <w:autoSpaceDN w:val="0"/>
      <w:adjustRightInd w:val="0"/>
    </w:pPr>
    <w:rPr>
      <w:rFonts w:ascii="Arial" w:hAnsi="Arial" w:cs="Arial"/>
      <w:sz w:val="24"/>
      <w:szCs w:val="24"/>
    </w:rPr>
  </w:style>
  <w:style w:type="paragraph" w:customStyle="1" w:styleId="affffc">
    <w:name w:val="обычн БО"/>
    <w:basedOn w:val="a3"/>
    <w:rsid w:val="000072EE"/>
    <w:pPr>
      <w:suppressAutoHyphens/>
      <w:autoSpaceDE/>
      <w:autoSpaceDN/>
      <w:adjustRightInd/>
      <w:jc w:val="both"/>
    </w:pPr>
    <w:rPr>
      <w:rFonts w:ascii="Arial" w:eastAsia="Arial" w:hAnsi="Arial"/>
      <w:szCs w:val="20"/>
    </w:rPr>
  </w:style>
  <w:style w:type="character" w:customStyle="1" w:styleId="1f0">
    <w:name w:val="Основной шрифт абзаца1"/>
    <w:rsid w:val="000072EE"/>
    <w:rPr>
      <w:sz w:val="24"/>
    </w:rPr>
  </w:style>
  <w:style w:type="paragraph" w:customStyle="1" w:styleId="form-inline-field">
    <w:name w:val="form-inline-field"/>
    <w:basedOn w:val="a3"/>
    <w:rsid w:val="007178D9"/>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unhideWhenUsed/>
    <w:locked/>
    <w:rsid w:val="007178D9"/>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rsid w:val="007178D9"/>
    <w:rPr>
      <w:rFonts w:ascii="Arial" w:hAnsi="Arial" w:cs="Arial"/>
      <w:vanish/>
      <w:sz w:val="16"/>
      <w:szCs w:val="16"/>
    </w:rPr>
  </w:style>
  <w:style w:type="paragraph" w:styleId="z-1">
    <w:name w:val="HTML Bottom of Form"/>
    <w:basedOn w:val="a3"/>
    <w:next w:val="a3"/>
    <w:link w:val="z-2"/>
    <w:hidden/>
    <w:uiPriority w:val="99"/>
    <w:semiHidden/>
    <w:unhideWhenUsed/>
    <w:locked/>
    <w:rsid w:val="007178D9"/>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rsid w:val="007178D9"/>
    <w:rPr>
      <w:rFonts w:ascii="Arial" w:hAnsi="Arial" w:cs="Arial"/>
      <w:vanish/>
      <w:sz w:val="16"/>
      <w:szCs w:val="16"/>
    </w:rPr>
  </w:style>
  <w:style w:type="paragraph" w:customStyle="1" w:styleId="affffd">
    <w:name w:val="Готовый"/>
    <w:rsid w:val="006905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16349729">
      <w:bodyDiv w:val="1"/>
      <w:marLeft w:val="0"/>
      <w:marRight w:val="0"/>
      <w:marTop w:val="0"/>
      <w:marBottom w:val="0"/>
      <w:divBdr>
        <w:top w:val="none" w:sz="0" w:space="0" w:color="auto"/>
        <w:left w:val="none" w:sz="0" w:space="0" w:color="auto"/>
        <w:bottom w:val="none" w:sz="0" w:space="0" w:color="auto"/>
        <w:right w:val="none" w:sz="0" w:space="0" w:color="auto"/>
      </w:divBdr>
    </w:div>
    <w:div w:id="137957809">
      <w:bodyDiv w:val="1"/>
      <w:marLeft w:val="0"/>
      <w:marRight w:val="0"/>
      <w:marTop w:val="0"/>
      <w:marBottom w:val="0"/>
      <w:divBdr>
        <w:top w:val="none" w:sz="0" w:space="0" w:color="auto"/>
        <w:left w:val="none" w:sz="0" w:space="0" w:color="auto"/>
        <w:bottom w:val="none" w:sz="0" w:space="0" w:color="auto"/>
        <w:right w:val="none" w:sz="0" w:space="0" w:color="auto"/>
      </w:divBdr>
    </w:div>
    <w:div w:id="263460190">
      <w:bodyDiv w:val="1"/>
      <w:marLeft w:val="0"/>
      <w:marRight w:val="0"/>
      <w:marTop w:val="0"/>
      <w:marBottom w:val="0"/>
      <w:divBdr>
        <w:top w:val="none" w:sz="0" w:space="0" w:color="auto"/>
        <w:left w:val="none" w:sz="0" w:space="0" w:color="auto"/>
        <w:bottom w:val="none" w:sz="0" w:space="0" w:color="auto"/>
        <w:right w:val="none" w:sz="0" w:space="0" w:color="auto"/>
      </w:divBdr>
    </w:div>
    <w:div w:id="288971811">
      <w:marLeft w:val="0"/>
      <w:marRight w:val="0"/>
      <w:marTop w:val="0"/>
      <w:marBottom w:val="0"/>
      <w:divBdr>
        <w:top w:val="none" w:sz="0" w:space="0" w:color="auto"/>
        <w:left w:val="none" w:sz="0" w:space="0" w:color="auto"/>
        <w:bottom w:val="none" w:sz="0" w:space="0" w:color="auto"/>
        <w:right w:val="none" w:sz="0" w:space="0" w:color="auto"/>
      </w:divBdr>
    </w:div>
    <w:div w:id="288971812">
      <w:marLeft w:val="0"/>
      <w:marRight w:val="0"/>
      <w:marTop w:val="0"/>
      <w:marBottom w:val="0"/>
      <w:divBdr>
        <w:top w:val="none" w:sz="0" w:space="0" w:color="auto"/>
        <w:left w:val="none" w:sz="0" w:space="0" w:color="auto"/>
        <w:bottom w:val="none" w:sz="0" w:space="0" w:color="auto"/>
        <w:right w:val="none" w:sz="0" w:space="0" w:color="auto"/>
      </w:divBdr>
    </w:div>
    <w:div w:id="288971813">
      <w:marLeft w:val="0"/>
      <w:marRight w:val="0"/>
      <w:marTop w:val="0"/>
      <w:marBottom w:val="0"/>
      <w:divBdr>
        <w:top w:val="none" w:sz="0" w:space="0" w:color="auto"/>
        <w:left w:val="none" w:sz="0" w:space="0" w:color="auto"/>
        <w:bottom w:val="none" w:sz="0" w:space="0" w:color="auto"/>
        <w:right w:val="none" w:sz="0" w:space="0" w:color="auto"/>
      </w:divBdr>
    </w:div>
    <w:div w:id="288971814">
      <w:marLeft w:val="0"/>
      <w:marRight w:val="0"/>
      <w:marTop w:val="0"/>
      <w:marBottom w:val="0"/>
      <w:divBdr>
        <w:top w:val="none" w:sz="0" w:space="0" w:color="auto"/>
        <w:left w:val="none" w:sz="0" w:space="0" w:color="auto"/>
        <w:bottom w:val="none" w:sz="0" w:space="0" w:color="auto"/>
        <w:right w:val="none" w:sz="0" w:space="0" w:color="auto"/>
      </w:divBdr>
    </w:div>
    <w:div w:id="288971815">
      <w:marLeft w:val="0"/>
      <w:marRight w:val="0"/>
      <w:marTop w:val="0"/>
      <w:marBottom w:val="0"/>
      <w:divBdr>
        <w:top w:val="none" w:sz="0" w:space="0" w:color="auto"/>
        <w:left w:val="none" w:sz="0" w:space="0" w:color="auto"/>
        <w:bottom w:val="none" w:sz="0" w:space="0" w:color="auto"/>
        <w:right w:val="none" w:sz="0" w:space="0" w:color="auto"/>
      </w:divBdr>
    </w:div>
    <w:div w:id="288971816">
      <w:marLeft w:val="0"/>
      <w:marRight w:val="0"/>
      <w:marTop w:val="0"/>
      <w:marBottom w:val="0"/>
      <w:divBdr>
        <w:top w:val="none" w:sz="0" w:space="0" w:color="auto"/>
        <w:left w:val="none" w:sz="0" w:space="0" w:color="auto"/>
        <w:bottom w:val="none" w:sz="0" w:space="0" w:color="auto"/>
        <w:right w:val="none" w:sz="0" w:space="0" w:color="auto"/>
      </w:divBdr>
    </w:div>
    <w:div w:id="288971817">
      <w:marLeft w:val="0"/>
      <w:marRight w:val="0"/>
      <w:marTop w:val="0"/>
      <w:marBottom w:val="0"/>
      <w:divBdr>
        <w:top w:val="none" w:sz="0" w:space="0" w:color="auto"/>
        <w:left w:val="none" w:sz="0" w:space="0" w:color="auto"/>
        <w:bottom w:val="none" w:sz="0" w:space="0" w:color="auto"/>
        <w:right w:val="none" w:sz="0" w:space="0" w:color="auto"/>
      </w:divBdr>
    </w:div>
    <w:div w:id="288971818">
      <w:marLeft w:val="0"/>
      <w:marRight w:val="0"/>
      <w:marTop w:val="0"/>
      <w:marBottom w:val="0"/>
      <w:divBdr>
        <w:top w:val="none" w:sz="0" w:space="0" w:color="auto"/>
        <w:left w:val="none" w:sz="0" w:space="0" w:color="auto"/>
        <w:bottom w:val="none" w:sz="0" w:space="0" w:color="auto"/>
        <w:right w:val="none" w:sz="0" w:space="0" w:color="auto"/>
      </w:divBdr>
    </w:div>
    <w:div w:id="288971819">
      <w:marLeft w:val="0"/>
      <w:marRight w:val="0"/>
      <w:marTop w:val="0"/>
      <w:marBottom w:val="0"/>
      <w:divBdr>
        <w:top w:val="none" w:sz="0" w:space="0" w:color="auto"/>
        <w:left w:val="none" w:sz="0" w:space="0" w:color="auto"/>
        <w:bottom w:val="none" w:sz="0" w:space="0" w:color="auto"/>
        <w:right w:val="none" w:sz="0" w:space="0" w:color="auto"/>
      </w:divBdr>
    </w:div>
    <w:div w:id="288971820">
      <w:marLeft w:val="0"/>
      <w:marRight w:val="0"/>
      <w:marTop w:val="0"/>
      <w:marBottom w:val="0"/>
      <w:divBdr>
        <w:top w:val="none" w:sz="0" w:space="0" w:color="auto"/>
        <w:left w:val="none" w:sz="0" w:space="0" w:color="auto"/>
        <w:bottom w:val="none" w:sz="0" w:space="0" w:color="auto"/>
        <w:right w:val="none" w:sz="0" w:space="0" w:color="auto"/>
      </w:divBdr>
    </w:div>
    <w:div w:id="288971821">
      <w:marLeft w:val="0"/>
      <w:marRight w:val="0"/>
      <w:marTop w:val="0"/>
      <w:marBottom w:val="0"/>
      <w:divBdr>
        <w:top w:val="none" w:sz="0" w:space="0" w:color="auto"/>
        <w:left w:val="none" w:sz="0" w:space="0" w:color="auto"/>
        <w:bottom w:val="none" w:sz="0" w:space="0" w:color="auto"/>
        <w:right w:val="none" w:sz="0" w:space="0" w:color="auto"/>
      </w:divBdr>
    </w:div>
    <w:div w:id="288971822">
      <w:marLeft w:val="0"/>
      <w:marRight w:val="0"/>
      <w:marTop w:val="0"/>
      <w:marBottom w:val="0"/>
      <w:divBdr>
        <w:top w:val="none" w:sz="0" w:space="0" w:color="auto"/>
        <w:left w:val="none" w:sz="0" w:space="0" w:color="auto"/>
        <w:bottom w:val="none" w:sz="0" w:space="0" w:color="auto"/>
        <w:right w:val="none" w:sz="0" w:space="0" w:color="auto"/>
      </w:divBdr>
    </w:div>
    <w:div w:id="288971823">
      <w:marLeft w:val="0"/>
      <w:marRight w:val="0"/>
      <w:marTop w:val="0"/>
      <w:marBottom w:val="0"/>
      <w:divBdr>
        <w:top w:val="none" w:sz="0" w:space="0" w:color="auto"/>
        <w:left w:val="none" w:sz="0" w:space="0" w:color="auto"/>
        <w:bottom w:val="none" w:sz="0" w:space="0" w:color="auto"/>
        <w:right w:val="none" w:sz="0" w:space="0" w:color="auto"/>
      </w:divBdr>
    </w:div>
    <w:div w:id="288971824">
      <w:marLeft w:val="0"/>
      <w:marRight w:val="0"/>
      <w:marTop w:val="0"/>
      <w:marBottom w:val="0"/>
      <w:divBdr>
        <w:top w:val="none" w:sz="0" w:space="0" w:color="auto"/>
        <w:left w:val="none" w:sz="0" w:space="0" w:color="auto"/>
        <w:bottom w:val="none" w:sz="0" w:space="0" w:color="auto"/>
        <w:right w:val="none" w:sz="0" w:space="0" w:color="auto"/>
      </w:divBdr>
    </w:div>
    <w:div w:id="288971825">
      <w:marLeft w:val="0"/>
      <w:marRight w:val="0"/>
      <w:marTop w:val="0"/>
      <w:marBottom w:val="0"/>
      <w:divBdr>
        <w:top w:val="none" w:sz="0" w:space="0" w:color="auto"/>
        <w:left w:val="none" w:sz="0" w:space="0" w:color="auto"/>
        <w:bottom w:val="none" w:sz="0" w:space="0" w:color="auto"/>
        <w:right w:val="none" w:sz="0" w:space="0" w:color="auto"/>
      </w:divBdr>
    </w:div>
    <w:div w:id="288971826">
      <w:marLeft w:val="0"/>
      <w:marRight w:val="0"/>
      <w:marTop w:val="0"/>
      <w:marBottom w:val="0"/>
      <w:divBdr>
        <w:top w:val="none" w:sz="0" w:space="0" w:color="auto"/>
        <w:left w:val="none" w:sz="0" w:space="0" w:color="auto"/>
        <w:bottom w:val="none" w:sz="0" w:space="0" w:color="auto"/>
        <w:right w:val="none" w:sz="0" w:space="0" w:color="auto"/>
      </w:divBdr>
    </w:div>
    <w:div w:id="288971827">
      <w:marLeft w:val="0"/>
      <w:marRight w:val="0"/>
      <w:marTop w:val="0"/>
      <w:marBottom w:val="0"/>
      <w:divBdr>
        <w:top w:val="none" w:sz="0" w:space="0" w:color="auto"/>
        <w:left w:val="none" w:sz="0" w:space="0" w:color="auto"/>
        <w:bottom w:val="none" w:sz="0" w:space="0" w:color="auto"/>
        <w:right w:val="none" w:sz="0" w:space="0" w:color="auto"/>
      </w:divBdr>
    </w:div>
    <w:div w:id="288971829">
      <w:marLeft w:val="0"/>
      <w:marRight w:val="0"/>
      <w:marTop w:val="0"/>
      <w:marBottom w:val="0"/>
      <w:divBdr>
        <w:top w:val="none" w:sz="0" w:space="0" w:color="auto"/>
        <w:left w:val="none" w:sz="0" w:space="0" w:color="auto"/>
        <w:bottom w:val="none" w:sz="0" w:space="0" w:color="auto"/>
        <w:right w:val="none" w:sz="0" w:space="0" w:color="auto"/>
      </w:divBdr>
      <w:divsChild>
        <w:div w:id="288971830">
          <w:marLeft w:val="0"/>
          <w:marRight w:val="0"/>
          <w:marTop w:val="0"/>
          <w:marBottom w:val="0"/>
          <w:divBdr>
            <w:top w:val="none" w:sz="0" w:space="0" w:color="auto"/>
            <w:left w:val="none" w:sz="0" w:space="0" w:color="auto"/>
            <w:bottom w:val="none" w:sz="0" w:space="0" w:color="auto"/>
            <w:right w:val="none" w:sz="0" w:space="0" w:color="auto"/>
          </w:divBdr>
        </w:div>
      </w:divsChild>
    </w:div>
    <w:div w:id="288971831">
      <w:marLeft w:val="0"/>
      <w:marRight w:val="0"/>
      <w:marTop w:val="0"/>
      <w:marBottom w:val="0"/>
      <w:divBdr>
        <w:top w:val="none" w:sz="0" w:space="0" w:color="auto"/>
        <w:left w:val="none" w:sz="0" w:space="0" w:color="auto"/>
        <w:bottom w:val="none" w:sz="0" w:space="0" w:color="auto"/>
        <w:right w:val="none" w:sz="0" w:space="0" w:color="auto"/>
      </w:divBdr>
      <w:divsChild>
        <w:div w:id="288971828">
          <w:marLeft w:val="0"/>
          <w:marRight w:val="0"/>
          <w:marTop w:val="0"/>
          <w:marBottom w:val="0"/>
          <w:divBdr>
            <w:top w:val="none" w:sz="0" w:space="0" w:color="auto"/>
            <w:left w:val="none" w:sz="0" w:space="0" w:color="auto"/>
            <w:bottom w:val="none" w:sz="0" w:space="0" w:color="auto"/>
            <w:right w:val="none" w:sz="0" w:space="0" w:color="auto"/>
          </w:divBdr>
        </w:div>
      </w:divsChild>
    </w:div>
    <w:div w:id="288971832">
      <w:marLeft w:val="0"/>
      <w:marRight w:val="0"/>
      <w:marTop w:val="0"/>
      <w:marBottom w:val="0"/>
      <w:divBdr>
        <w:top w:val="none" w:sz="0" w:space="0" w:color="auto"/>
        <w:left w:val="none" w:sz="0" w:space="0" w:color="auto"/>
        <w:bottom w:val="none" w:sz="0" w:space="0" w:color="auto"/>
        <w:right w:val="none" w:sz="0" w:space="0" w:color="auto"/>
      </w:divBdr>
    </w:div>
    <w:div w:id="288971833">
      <w:marLeft w:val="0"/>
      <w:marRight w:val="0"/>
      <w:marTop w:val="0"/>
      <w:marBottom w:val="0"/>
      <w:divBdr>
        <w:top w:val="none" w:sz="0" w:space="0" w:color="auto"/>
        <w:left w:val="none" w:sz="0" w:space="0" w:color="auto"/>
        <w:bottom w:val="none" w:sz="0" w:space="0" w:color="auto"/>
        <w:right w:val="none" w:sz="0" w:space="0" w:color="auto"/>
      </w:divBdr>
    </w:div>
    <w:div w:id="288971834">
      <w:marLeft w:val="0"/>
      <w:marRight w:val="0"/>
      <w:marTop w:val="0"/>
      <w:marBottom w:val="0"/>
      <w:divBdr>
        <w:top w:val="none" w:sz="0" w:space="0" w:color="auto"/>
        <w:left w:val="none" w:sz="0" w:space="0" w:color="auto"/>
        <w:bottom w:val="none" w:sz="0" w:space="0" w:color="auto"/>
        <w:right w:val="none" w:sz="0" w:space="0" w:color="auto"/>
      </w:divBdr>
    </w:div>
    <w:div w:id="288971835">
      <w:marLeft w:val="0"/>
      <w:marRight w:val="0"/>
      <w:marTop w:val="0"/>
      <w:marBottom w:val="0"/>
      <w:divBdr>
        <w:top w:val="none" w:sz="0" w:space="0" w:color="auto"/>
        <w:left w:val="none" w:sz="0" w:space="0" w:color="auto"/>
        <w:bottom w:val="none" w:sz="0" w:space="0" w:color="auto"/>
        <w:right w:val="none" w:sz="0" w:space="0" w:color="auto"/>
      </w:divBdr>
    </w:div>
    <w:div w:id="288971836">
      <w:marLeft w:val="0"/>
      <w:marRight w:val="0"/>
      <w:marTop w:val="0"/>
      <w:marBottom w:val="0"/>
      <w:divBdr>
        <w:top w:val="none" w:sz="0" w:space="0" w:color="auto"/>
        <w:left w:val="none" w:sz="0" w:space="0" w:color="auto"/>
        <w:bottom w:val="none" w:sz="0" w:space="0" w:color="auto"/>
        <w:right w:val="none" w:sz="0" w:space="0" w:color="auto"/>
      </w:divBdr>
    </w:div>
    <w:div w:id="288971837">
      <w:marLeft w:val="0"/>
      <w:marRight w:val="0"/>
      <w:marTop w:val="0"/>
      <w:marBottom w:val="0"/>
      <w:divBdr>
        <w:top w:val="none" w:sz="0" w:space="0" w:color="auto"/>
        <w:left w:val="none" w:sz="0" w:space="0" w:color="auto"/>
        <w:bottom w:val="none" w:sz="0" w:space="0" w:color="auto"/>
        <w:right w:val="none" w:sz="0" w:space="0" w:color="auto"/>
      </w:divBdr>
    </w:div>
    <w:div w:id="288971838">
      <w:marLeft w:val="0"/>
      <w:marRight w:val="0"/>
      <w:marTop w:val="0"/>
      <w:marBottom w:val="0"/>
      <w:divBdr>
        <w:top w:val="none" w:sz="0" w:space="0" w:color="auto"/>
        <w:left w:val="none" w:sz="0" w:space="0" w:color="auto"/>
        <w:bottom w:val="none" w:sz="0" w:space="0" w:color="auto"/>
        <w:right w:val="none" w:sz="0" w:space="0" w:color="auto"/>
      </w:divBdr>
    </w:div>
    <w:div w:id="288971839">
      <w:marLeft w:val="0"/>
      <w:marRight w:val="0"/>
      <w:marTop w:val="0"/>
      <w:marBottom w:val="0"/>
      <w:divBdr>
        <w:top w:val="none" w:sz="0" w:space="0" w:color="auto"/>
        <w:left w:val="none" w:sz="0" w:space="0" w:color="auto"/>
        <w:bottom w:val="none" w:sz="0" w:space="0" w:color="auto"/>
        <w:right w:val="none" w:sz="0" w:space="0" w:color="auto"/>
      </w:divBdr>
    </w:div>
    <w:div w:id="288971840">
      <w:marLeft w:val="0"/>
      <w:marRight w:val="0"/>
      <w:marTop w:val="0"/>
      <w:marBottom w:val="0"/>
      <w:divBdr>
        <w:top w:val="none" w:sz="0" w:space="0" w:color="auto"/>
        <w:left w:val="none" w:sz="0" w:space="0" w:color="auto"/>
        <w:bottom w:val="none" w:sz="0" w:space="0" w:color="auto"/>
        <w:right w:val="none" w:sz="0" w:space="0" w:color="auto"/>
      </w:divBdr>
    </w:div>
    <w:div w:id="288971841">
      <w:marLeft w:val="0"/>
      <w:marRight w:val="0"/>
      <w:marTop w:val="0"/>
      <w:marBottom w:val="0"/>
      <w:divBdr>
        <w:top w:val="none" w:sz="0" w:space="0" w:color="auto"/>
        <w:left w:val="none" w:sz="0" w:space="0" w:color="auto"/>
        <w:bottom w:val="none" w:sz="0" w:space="0" w:color="auto"/>
        <w:right w:val="none" w:sz="0" w:space="0" w:color="auto"/>
      </w:divBdr>
    </w:div>
    <w:div w:id="288971842">
      <w:marLeft w:val="0"/>
      <w:marRight w:val="0"/>
      <w:marTop w:val="0"/>
      <w:marBottom w:val="0"/>
      <w:divBdr>
        <w:top w:val="none" w:sz="0" w:space="0" w:color="auto"/>
        <w:left w:val="none" w:sz="0" w:space="0" w:color="auto"/>
        <w:bottom w:val="none" w:sz="0" w:space="0" w:color="auto"/>
        <w:right w:val="none" w:sz="0" w:space="0" w:color="auto"/>
      </w:divBdr>
    </w:div>
    <w:div w:id="288971843">
      <w:marLeft w:val="0"/>
      <w:marRight w:val="0"/>
      <w:marTop w:val="0"/>
      <w:marBottom w:val="0"/>
      <w:divBdr>
        <w:top w:val="none" w:sz="0" w:space="0" w:color="auto"/>
        <w:left w:val="none" w:sz="0" w:space="0" w:color="auto"/>
        <w:bottom w:val="none" w:sz="0" w:space="0" w:color="auto"/>
        <w:right w:val="none" w:sz="0" w:space="0" w:color="auto"/>
      </w:divBdr>
    </w:div>
    <w:div w:id="288971844">
      <w:marLeft w:val="0"/>
      <w:marRight w:val="0"/>
      <w:marTop w:val="0"/>
      <w:marBottom w:val="0"/>
      <w:divBdr>
        <w:top w:val="none" w:sz="0" w:space="0" w:color="auto"/>
        <w:left w:val="none" w:sz="0" w:space="0" w:color="auto"/>
        <w:bottom w:val="none" w:sz="0" w:space="0" w:color="auto"/>
        <w:right w:val="none" w:sz="0" w:space="0" w:color="auto"/>
      </w:divBdr>
    </w:div>
    <w:div w:id="288971845">
      <w:marLeft w:val="0"/>
      <w:marRight w:val="0"/>
      <w:marTop w:val="0"/>
      <w:marBottom w:val="0"/>
      <w:divBdr>
        <w:top w:val="none" w:sz="0" w:space="0" w:color="auto"/>
        <w:left w:val="none" w:sz="0" w:space="0" w:color="auto"/>
        <w:bottom w:val="none" w:sz="0" w:space="0" w:color="auto"/>
        <w:right w:val="none" w:sz="0" w:space="0" w:color="auto"/>
      </w:divBdr>
    </w:div>
    <w:div w:id="288971846">
      <w:marLeft w:val="0"/>
      <w:marRight w:val="0"/>
      <w:marTop w:val="0"/>
      <w:marBottom w:val="0"/>
      <w:divBdr>
        <w:top w:val="none" w:sz="0" w:space="0" w:color="auto"/>
        <w:left w:val="none" w:sz="0" w:space="0" w:color="auto"/>
        <w:bottom w:val="none" w:sz="0" w:space="0" w:color="auto"/>
        <w:right w:val="none" w:sz="0" w:space="0" w:color="auto"/>
      </w:divBdr>
    </w:div>
    <w:div w:id="288971847">
      <w:marLeft w:val="0"/>
      <w:marRight w:val="0"/>
      <w:marTop w:val="0"/>
      <w:marBottom w:val="0"/>
      <w:divBdr>
        <w:top w:val="none" w:sz="0" w:space="0" w:color="auto"/>
        <w:left w:val="none" w:sz="0" w:space="0" w:color="auto"/>
        <w:bottom w:val="none" w:sz="0" w:space="0" w:color="auto"/>
        <w:right w:val="none" w:sz="0" w:space="0" w:color="auto"/>
      </w:divBdr>
    </w:div>
    <w:div w:id="429354290">
      <w:bodyDiv w:val="1"/>
      <w:marLeft w:val="0"/>
      <w:marRight w:val="0"/>
      <w:marTop w:val="0"/>
      <w:marBottom w:val="0"/>
      <w:divBdr>
        <w:top w:val="none" w:sz="0" w:space="0" w:color="auto"/>
        <w:left w:val="none" w:sz="0" w:space="0" w:color="auto"/>
        <w:bottom w:val="none" w:sz="0" w:space="0" w:color="auto"/>
        <w:right w:val="none" w:sz="0" w:space="0" w:color="auto"/>
      </w:divBdr>
    </w:div>
    <w:div w:id="532883206">
      <w:bodyDiv w:val="1"/>
      <w:marLeft w:val="0"/>
      <w:marRight w:val="0"/>
      <w:marTop w:val="0"/>
      <w:marBottom w:val="0"/>
      <w:divBdr>
        <w:top w:val="none" w:sz="0" w:space="0" w:color="auto"/>
        <w:left w:val="none" w:sz="0" w:space="0" w:color="auto"/>
        <w:bottom w:val="none" w:sz="0" w:space="0" w:color="auto"/>
        <w:right w:val="none" w:sz="0" w:space="0" w:color="auto"/>
      </w:divBdr>
    </w:div>
    <w:div w:id="608927408">
      <w:bodyDiv w:val="1"/>
      <w:marLeft w:val="0"/>
      <w:marRight w:val="0"/>
      <w:marTop w:val="0"/>
      <w:marBottom w:val="0"/>
      <w:divBdr>
        <w:top w:val="none" w:sz="0" w:space="0" w:color="auto"/>
        <w:left w:val="none" w:sz="0" w:space="0" w:color="auto"/>
        <w:bottom w:val="none" w:sz="0" w:space="0" w:color="auto"/>
        <w:right w:val="none" w:sz="0" w:space="0" w:color="auto"/>
      </w:divBdr>
    </w:div>
    <w:div w:id="800423059">
      <w:bodyDiv w:val="1"/>
      <w:marLeft w:val="0"/>
      <w:marRight w:val="0"/>
      <w:marTop w:val="0"/>
      <w:marBottom w:val="0"/>
      <w:divBdr>
        <w:top w:val="none" w:sz="0" w:space="0" w:color="auto"/>
        <w:left w:val="none" w:sz="0" w:space="0" w:color="auto"/>
        <w:bottom w:val="none" w:sz="0" w:space="0" w:color="auto"/>
        <w:right w:val="none" w:sz="0" w:space="0" w:color="auto"/>
      </w:divBdr>
    </w:div>
    <w:div w:id="909926032">
      <w:bodyDiv w:val="1"/>
      <w:marLeft w:val="0"/>
      <w:marRight w:val="0"/>
      <w:marTop w:val="0"/>
      <w:marBottom w:val="0"/>
      <w:divBdr>
        <w:top w:val="none" w:sz="0" w:space="0" w:color="auto"/>
        <w:left w:val="none" w:sz="0" w:space="0" w:color="auto"/>
        <w:bottom w:val="none" w:sz="0" w:space="0" w:color="auto"/>
        <w:right w:val="none" w:sz="0" w:space="0" w:color="auto"/>
      </w:divBdr>
    </w:div>
    <w:div w:id="1049643472">
      <w:bodyDiv w:val="1"/>
      <w:marLeft w:val="0"/>
      <w:marRight w:val="0"/>
      <w:marTop w:val="0"/>
      <w:marBottom w:val="0"/>
      <w:divBdr>
        <w:top w:val="none" w:sz="0" w:space="0" w:color="auto"/>
        <w:left w:val="none" w:sz="0" w:space="0" w:color="auto"/>
        <w:bottom w:val="none" w:sz="0" w:space="0" w:color="auto"/>
        <w:right w:val="none" w:sz="0" w:space="0" w:color="auto"/>
      </w:divBdr>
      <w:divsChild>
        <w:div w:id="1764303521">
          <w:marLeft w:val="0"/>
          <w:marRight w:val="0"/>
          <w:marTop w:val="0"/>
          <w:marBottom w:val="0"/>
          <w:divBdr>
            <w:top w:val="none" w:sz="0" w:space="0" w:color="auto"/>
            <w:left w:val="none" w:sz="0" w:space="0" w:color="auto"/>
            <w:bottom w:val="none" w:sz="0" w:space="0" w:color="auto"/>
            <w:right w:val="none" w:sz="0" w:space="0" w:color="auto"/>
          </w:divBdr>
          <w:divsChild>
            <w:div w:id="1005481027">
              <w:marLeft w:val="0"/>
              <w:marRight w:val="0"/>
              <w:marTop w:val="0"/>
              <w:marBottom w:val="0"/>
              <w:divBdr>
                <w:top w:val="none" w:sz="0" w:space="0" w:color="auto"/>
                <w:left w:val="none" w:sz="0" w:space="0" w:color="auto"/>
                <w:bottom w:val="none" w:sz="0" w:space="0" w:color="auto"/>
                <w:right w:val="none" w:sz="0" w:space="0" w:color="auto"/>
              </w:divBdr>
              <w:divsChild>
                <w:div w:id="1719352776">
                  <w:marLeft w:val="0"/>
                  <w:marRight w:val="0"/>
                  <w:marTop w:val="0"/>
                  <w:marBottom w:val="0"/>
                  <w:divBdr>
                    <w:top w:val="none" w:sz="0" w:space="0" w:color="auto"/>
                    <w:left w:val="none" w:sz="0" w:space="0" w:color="auto"/>
                    <w:bottom w:val="none" w:sz="0" w:space="0" w:color="auto"/>
                    <w:right w:val="none" w:sz="0" w:space="0" w:color="auto"/>
                  </w:divBdr>
                  <w:divsChild>
                    <w:div w:id="15174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9844">
      <w:bodyDiv w:val="1"/>
      <w:marLeft w:val="0"/>
      <w:marRight w:val="0"/>
      <w:marTop w:val="0"/>
      <w:marBottom w:val="0"/>
      <w:divBdr>
        <w:top w:val="none" w:sz="0" w:space="0" w:color="auto"/>
        <w:left w:val="none" w:sz="0" w:space="0" w:color="auto"/>
        <w:bottom w:val="none" w:sz="0" w:space="0" w:color="auto"/>
        <w:right w:val="none" w:sz="0" w:space="0" w:color="auto"/>
      </w:divBdr>
    </w:div>
    <w:div w:id="1061903729">
      <w:bodyDiv w:val="1"/>
      <w:marLeft w:val="0"/>
      <w:marRight w:val="0"/>
      <w:marTop w:val="0"/>
      <w:marBottom w:val="0"/>
      <w:divBdr>
        <w:top w:val="none" w:sz="0" w:space="0" w:color="auto"/>
        <w:left w:val="none" w:sz="0" w:space="0" w:color="auto"/>
        <w:bottom w:val="none" w:sz="0" w:space="0" w:color="auto"/>
        <w:right w:val="none" w:sz="0" w:space="0" w:color="auto"/>
      </w:divBdr>
    </w:div>
    <w:div w:id="1137990320">
      <w:bodyDiv w:val="1"/>
      <w:marLeft w:val="0"/>
      <w:marRight w:val="0"/>
      <w:marTop w:val="0"/>
      <w:marBottom w:val="0"/>
      <w:divBdr>
        <w:top w:val="none" w:sz="0" w:space="0" w:color="auto"/>
        <w:left w:val="none" w:sz="0" w:space="0" w:color="auto"/>
        <w:bottom w:val="none" w:sz="0" w:space="0" w:color="auto"/>
        <w:right w:val="none" w:sz="0" w:space="0" w:color="auto"/>
      </w:divBdr>
    </w:div>
    <w:div w:id="1147353539">
      <w:bodyDiv w:val="1"/>
      <w:marLeft w:val="0"/>
      <w:marRight w:val="0"/>
      <w:marTop w:val="0"/>
      <w:marBottom w:val="0"/>
      <w:divBdr>
        <w:top w:val="none" w:sz="0" w:space="0" w:color="auto"/>
        <w:left w:val="none" w:sz="0" w:space="0" w:color="auto"/>
        <w:bottom w:val="none" w:sz="0" w:space="0" w:color="auto"/>
        <w:right w:val="none" w:sz="0" w:space="0" w:color="auto"/>
      </w:divBdr>
    </w:div>
    <w:div w:id="1291522037">
      <w:bodyDiv w:val="1"/>
      <w:marLeft w:val="0"/>
      <w:marRight w:val="0"/>
      <w:marTop w:val="0"/>
      <w:marBottom w:val="0"/>
      <w:divBdr>
        <w:top w:val="none" w:sz="0" w:space="0" w:color="auto"/>
        <w:left w:val="none" w:sz="0" w:space="0" w:color="auto"/>
        <w:bottom w:val="none" w:sz="0" w:space="0" w:color="auto"/>
        <w:right w:val="none" w:sz="0" w:space="0" w:color="auto"/>
      </w:divBdr>
    </w:div>
    <w:div w:id="1331834704">
      <w:bodyDiv w:val="1"/>
      <w:marLeft w:val="0"/>
      <w:marRight w:val="0"/>
      <w:marTop w:val="0"/>
      <w:marBottom w:val="0"/>
      <w:divBdr>
        <w:top w:val="none" w:sz="0" w:space="0" w:color="auto"/>
        <w:left w:val="none" w:sz="0" w:space="0" w:color="auto"/>
        <w:bottom w:val="none" w:sz="0" w:space="0" w:color="auto"/>
        <w:right w:val="none" w:sz="0" w:space="0" w:color="auto"/>
      </w:divBdr>
      <w:divsChild>
        <w:div w:id="1847361330">
          <w:marLeft w:val="0"/>
          <w:marRight w:val="0"/>
          <w:marTop w:val="0"/>
          <w:marBottom w:val="0"/>
          <w:divBdr>
            <w:top w:val="none" w:sz="0" w:space="0" w:color="auto"/>
            <w:left w:val="none" w:sz="0" w:space="0" w:color="auto"/>
            <w:bottom w:val="none" w:sz="0" w:space="0" w:color="auto"/>
            <w:right w:val="none" w:sz="0" w:space="0" w:color="auto"/>
          </w:divBdr>
        </w:div>
      </w:divsChild>
    </w:div>
    <w:div w:id="1374619155">
      <w:bodyDiv w:val="1"/>
      <w:marLeft w:val="0"/>
      <w:marRight w:val="0"/>
      <w:marTop w:val="0"/>
      <w:marBottom w:val="0"/>
      <w:divBdr>
        <w:top w:val="none" w:sz="0" w:space="0" w:color="auto"/>
        <w:left w:val="none" w:sz="0" w:space="0" w:color="auto"/>
        <w:bottom w:val="none" w:sz="0" w:space="0" w:color="auto"/>
        <w:right w:val="none" w:sz="0" w:space="0" w:color="auto"/>
      </w:divBdr>
    </w:div>
    <w:div w:id="1429498683">
      <w:bodyDiv w:val="1"/>
      <w:marLeft w:val="0"/>
      <w:marRight w:val="0"/>
      <w:marTop w:val="0"/>
      <w:marBottom w:val="0"/>
      <w:divBdr>
        <w:top w:val="none" w:sz="0" w:space="0" w:color="auto"/>
        <w:left w:val="none" w:sz="0" w:space="0" w:color="auto"/>
        <w:bottom w:val="none" w:sz="0" w:space="0" w:color="auto"/>
        <w:right w:val="none" w:sz="0" w:space="0" w:color="auto"/>
      </w:divBdr>
    </w:div>
    <w:div w:id="1575822910">
      <w:bodyDiv w:val="1"/>
      <w:marLeft w:val="0"/>
      <w:marRight w:val="0"/>
      <w:marTop w:val="0"/>
      <w:marBottom w:val="0"/>
      <w:divBdr>
        <w:top w:val="none" w:sz="0" w:space="0" w:color="auto"/>
        <w:left w:val="none" w:sz="0" w:space="0" w:color="auto"/>
        <w:bottom w:val="none" w:sz="0" w:space="0" w:color="auto"/>
        <w:right w:val="none" w:sz="0" w:space="0" w:color="auto"/>
      </w:divBdr>
    </w:div>
    <w:div w:id="1630277339">
      <w:bodyDiv w:val="1"/>
      <w:marLeft w:val="0"/>
      <w:marRight w:val="0"/>
      <w:marTop w:val="0"/>
      <w:marBottom w:val="0"/>
      <w:divBdr>
        <w:top w:val="none" w:sz="0" w:space="0" w:color="auto"/>
        <w:left w:val="none" w:sz="0" w:space="0" w:color="auto"/>
        <w:bottom w:val="none" w:sz="0" w:space="0" w:color="auto"/>
        <w:right w:val="none" w:sz="0" w:space="0" w:color="auto"/>
      </w:divBdr>
    </w:div>
    <w:div w:id="1649629068">
      <w:bodyDiv w:val="1"/>
      <w:marLeft w:val="0"/>
      <w:marRight w:val="0"/>
      <w:marTop w:val="0"/>
      <w:marBottom w:val="0"/>
      <w:divBdr>
        <w:top w:val="none" w:sz="0" w:space="0" w:color="auto"/>
        <w:left w:val="none" w:sz="0" w:space="0" w:color="auto"/>
        <w:bottom w:val="none" w:sz="0" w:space="0" w:color="auto"/>
        <w:right w:val="none" w:sz="0" w:space="0" w:color="auto"/>
      </w:divBdr>
    </w:div>
    <w:div w:id="1755978458">
      <w:bodyDiv w:val="1"/>
      <w:marLeft w:val="0"/>
      <w:marRight w:val="0"/>
      <w:marTop w:val="0"/>
      <w:marBottom w:val="0"/>
      <w:divBdr>
        <w:top w:val="none" w:sz="0" w:space="0" w:color="auto"/>
        <w:left w:val="none" w:sz="0" w:space="0" w:color="auto"/>
        <w:bottom w:val="none" w:sz="0" w:space="0" w:color="auto"/>
        <w:right w:val="none" w:sz="0" w:space="0" w:color="auto"/>
      </w:divBdr>
    </w:div>
    <w:div w:id="1905018356">
      <w:bodyDiv w:val="1"/>
      <w:marLeft w:val="0"/>
      <w:marRight w:val="0"/>
      <w:marTop w:val="0"/>
      <w:marBottom w:val="0"/>
      <w:divBdr>
        <w:top w:val="none" w:sz="0" w:space="0" w:color="auto"/>
        <w:left w:val="none" w:sz="0" w:space="0" w:color="auto"/>
        <w:bottom w:val="none" w:sz="0" w:space="0" w:color="auto"/>
        <w:right w:val="none" w:sz="0" w:space="0" w:color="auto"/>
      </w:divBdr>
    </w:div>
    <w:div w:id="1910072347">
      <w:bodyDiv w:val="1"/>
      <w:marLeft w:val="0"/>
      <w:marRight w:val="0"/>
      <w:marTop w:val="0"/>
      <w:marBottom w:val="0"/>
      <w:divBdr>
        <w:top w:val="none" w:sz="0" w:space="0" w:color="auto"/>
        <w:left w:val="none" w:sz="0" w:space="0" w:color="auto"/>
        <w:bottom w:val="none" w:sz="0" w:space="0" w:color="auto"/>
        <w:right w:val="none" w:sz="0" w:space="0" w:color="auto"/>
      </w:divBdr>
    </w:div>
    <w:div w:id="1933008514">
      <w:bodyDiv w:val="1"/>
      <w:marLeft w:val="0"/>
      <w:marRight w:val="0"/>
      <w:marTop w:val="0"/>
      <w:marBottom w:val="0"/>
      <w:divBdr>
        <w:top w:val="none" w:sz="0" w:space="0" w:color="auto"/>
        <w:left w:val="none" w:sz="0" w:space="0" w:color="auto"/>
        <w:bottom w:val="none" w:sz="0" w:space="0" w:color="auto"/>
        <w:right w:val="none" w:sz="0" w:space="0" w:color="auto"/>
      </w:divBdr>
      <w:divsChild>
        <w:div w:id="947349050">
          <w:marLeft w:val="3855"/>
          <w:marRight w:val="0"/>
          <w:marTop w:val="0"/>
          <w:marBottom w:val="0"/>
          <w:divBdr>
            <w:top w:val="none" w:sz="0" w:space="0" w:color="auto"/>
            <w:left w:val="none" w:sz="0" w:space="0" w:color="auto"/>
            <w:bottom w:val="none" w:sz="0" w:space="0" w:color="auto"/>
            <w:right w:val="none" w:sz="0" w:space="0" w:color="auto"/>
          </w:divBdr>
          <w:divsChild>
            <w:div w:id="650987947">
              <w:marLeft w:val="0"/>
              <w:marRight w:val="0"/>
              <w:marTop w:val="0"/>
              <w:marBottom w:val="0"/>
              <w:divBdr>
                <w:top w:val="none" w:sz="0" w:space="0" w:color="auto"/>
                <w:left w:val="none" w:sz="0" w:space="0" w:color="auto"/>
                <w:bottom w:val="none" w:sz="0" w:space="0" w:color="auto"/>
                <w:right w:val="none" w:sz="0" w:space="0" w:color="auto"/>
              </w:divBdr>
              <w:divsChild>
                <w:div w:id="1321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5387">
      <w:bodyDiv w:val="1"/>
      <w:marLeft w:val="0"/>
      <w:marRight w:val="0"/>
      <w:marTop w:val="0"/>
      <w:marBottom w:val="0"/>
      <w:divBdr>
        <w:top w:val="none" w:sz="0" w:space="0" w:color="auto"/>
        <w:left w:val="none" w:sz="0" w:space="0" w:color="auto"/>
        <w:bottom w:val="none" w:sz="0" w:space="0" w:color="auto"/>
        <w:right w:val="none" w:sz="0" w:space="0" w:color="auto"/>
      </w:divBdr>
    </w:div>
    <w:div w:id="21109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oleObject" Target="embeddings/oleObject2.bin"/><Relationship Id="rId26" Type="http://schemas.openxmlformats.org/officeDocument/2006/relationships/header" Target="header2.xml"/><Relationship Id="rId39" Type="http://schemas.openxmlformats.org/officeDocument/2006/relationships/footer" Target="footer8.xml"/><Relationship Id="rId21" Type="http://schemas.openxmlformats.org/officeDocument/2006/relationships/hyperlink" Target="http://zakupki.gov.ru" TargetMode="Externa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image" Target="media/image2.wmf"/><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tendersok@yandex.ru" TargetMode="External"/><Relationship Id="rId29" Type="http://schemas.openxmlformats.org/officeDocument/2006/relationships/header" Target="header3.xml"/><Relationship Id="rId41" Type="http://schemas.openxmlformats.org/officeDocument/2006/relationships/header" Target="header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etprf.ru"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image" Target="media/image3.png"/><Relationship Id="rId10" Type="http://schemas.openxmlformats.org/officeDocument/2006/relationships/hyperlink" Target="http://zakupki.gov.ru" TargetMode="External"/><Relationship Id="rId19" Type="http://schemas.openxmlformats.org/officeDocument/2006/relationships/hyperlink" Target="http://torgi82.ru" TargetMode="External"/><Relationship Id="rId31" Type="http://schemas.openxmlformats.org/officeDocument/2006/relationships/header" Target="header4.xml"/><Relationship Id="rId44" Type="http://schemas.openxmlformats.org/officeDocument/2006/relationships/header" Target="header11.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torgi82.ru" TargetMode="External"/><Relationship Id="rId14" Type="http://schemas.openxmlformats.org/officeDocument/2006/relationships/hyperlink" Target="http://torgi82.ru" TargetMode="External"/><Relationship Id="rId22" Type="http://schemas.openxmlformats.org/officeDocument/2006/relationships/hyperlink" Target="http://www.etprf.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footer" Target="footer13.xml"/><Relationship Id="rId8" Type="http://schemas.openxmlformats.org/officeDocument/2006/relationships/hyperlink" Target="http://torgi82.ru" TargetMode="External"/><Relationship Id="rId51" Type="http://schemas.openxmlformats.org/officeDocument/2006/relationships/header" Target="header14.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3E45-D1D7-4D98-9DA0-5DF55563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16950</Words>
  <Characters>96618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113342</CharactersWithSpaces>
  <SharedDoc>false</SharedDoc>
  <HLinks>
    <vt:vector size="102" baseType="variant">
      <vt:variant>
        <vt:i4>327693</vt:i4>
      </vt:variant>
      <vt:variant>
        <vt:i4>84</vt:i4>
      </vt:variant>
      <vt:variant>
        <vt:i4>0</vt:i4>
      </vt:variant>
      <vt:variant>
        <vt:i4>5</vt:i4>
      </vt:variant>
      <vt:variant>
        <vt:lpwstr>http://www.etprf.ru/</vt:lpwstr>
      </vt:variant>
      <vt:variant>
        <vt:lpwstr/>
      </vt:variant>
      <vt:variant>
        <vt:i4>327693</vt:i4>
      </vt:variant>
      <vt:variant>
        <vt:i4>81</vt:i4>
      </vt:variant>
      <vt:variant>
        <vt:i4>0</vt:i4>
      </vt:variant>
      <vt:variant>
        <vt:i4>5</vt:i4>
      </vt:variant>
      <vt:variant>
        <vt:lpwstr>http://www.etprf.ru/</vt:lpwstr>
      </vt:variant>
      <vt:variant>
        <vt:lpwstr/>
      </vt:variant>
      <vt:variant>
        <vt:i4>7274549</vt:i4>
      </vt:variant>
      <vt:variant>
        <vt:i4>78</vt:i4>
      </vt:variant>
      <vt:variant>
        <vt:i4>0</vt:i4>
      </vt:variant>
      <vt:variant>
        <vt:i4>5</vt:i4>
      </vt:variant>
      <vt:variant>
        <vt:lpwstr>http://www.zakupki.gov.ru/</vt:lpwstr>
      </vt:variant>
      <vt:variant>
        <vt:lpwstr/>
      </vt:variant>
      <vt:variant>
        <vt:i4>2818127</vt:i4>
      </vt:variant>
      <vt:variant>
        <vt:i4>75</vt:i4>
      </vt:variant>
      <vt:variant>
        <vt:i4>0</vt:i4>
      </vt:variant>
      <vt:variant>
        <vt:i4>5</vt:i4>
      </vt:variant>
      <vt:variant>
        <vt:lpwstr>mailto:aleksandrakot888@gmail.com</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2818107</vt:i4>
      </vt:variant>
      <vt:variant>
        <vt:i4>24</vt:i4>
      </vt:variant>
      <vt:variant>
        <vt:i4>0</vt:i4>
      </vt:variant>
      <vt:variant>
        <vt:i4>5</vt:i4>
      </vt:variant>
      <vt:variant>
        <vt:lpwstr>http://www.torgi82.ru/</vt:lpwstr>
      </vt:variant>
      <vt:variant>
        <vt:lpwstr/>
      </vt:variant>
      <vt:variant>
        <vt:i4>7274549</vt:i4>
      </vt:variant>
      <vt:variant>
        <vt:i4>21</vt:i4>
      </vt:variant>
      <vt:variant>
        <vt:i4>0</vt:i4>
      </vt:variant>
      <vt:variant>
        <vt:i4>5</vt:i4>
      </vt:variant>
      <vt:variant>
        <vt:lpwstr>http://www.zakupki.gov.ru/</vt:lpwstr>
      </vt:variant>
      <vt:variant>
        <vt:lpwstr/>
      </vt:variant>
      <vt:variant>
        <vt:i4>1638449</vt:i4>
      </vt:variant>
      <vt:variant>
        <vt:i4>18</vt:i4>
      </vt:variant>
      <vt:variant>
        <vt:i4>0</vt:i4>
      </vt:variant>
      <vt:variant>
        <vt:i4>5</vt:i4>
      </vt:variant>
      <vt:variant>
        <vt:lpwstr/>
      </vt:variant>
      <vt:variant>
        <vt:lpwstr>_Toc424916033</vt:lpwstr>
      </vt:variant>
      <vt:variant>
        <vt:i4>1638449</vt:i4>
      </vt:variant>
      <vt:variant>
        <vt:i4>14</vt:i4>
      </vt:variant>
      <vt:variant>
        <vt:i4>0</vt:i4>
      </vt:variant>
      <vt:variant>
        <vt:i4>5</vt:i4>
      </vt:variant>
      <vt:variant>
        <vt:lpwstr/>
      </vt:variant>
      <vt:variant>
        <vt:lpwstr>_Toc424916033</vt:lpwstr>
      </vt:variant>
      <vt:variant>
        <vt:i4>1638449</vt:i4>
      </vt:variant>
      <vt:variant>
        <vt:i4>11</vt:i4>
      </vt:variant>
      <vt:variant>
        <vt:i4>0</vt:i4>
      </vt:variant>
      <vt:variant>
        <vt:i4>5</vt:i4>
      </vt:variant>
      <vt:variant>
        <vt:lpwstr/>
      </vt:variant>
      <vt:variant>
        <vt:lpwstr>_Toc424916032</vt:lpwstr>
      </vt:variant>
      <vt:variant>
        <vt:i4>1638449</vt:i4>
      </vt:variant>
      <vt:variant>
        <vt:i4>8</vt:i4>
      </vt:variant>
      <vt:variant>
        <vt:i4>0</vt:i4>
      </vt:variant>
      <vt:variant>
        <vt:i4>5</vt:i4>
      </vt:variant>
      <vt:variant>
        <vt:lpwstr/>
      </vt:variant>
      <vt:variant>
        <vt:lpwstr>_Toc424916031</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2015-08-20T11:18:00Z</cp:lastPrinted>
  <dcterms:created xsi:type="dcterms:W3CDTF">2016-12-26T10:43:00Z</dcterms:created>
  <dcterms:modified xsi:type="dcterms:W3CDTF">2016-12-26T12:49:00Z</dcterms:modified>
</cp:coreProperties>
</file>