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6" w:rsidRDefault="00D203F6" w:rsidP="00D203F6">
      <w:pPr>
        <w:pStyle w:val="20"/>
        <w:shd w:val="clear" w:color="auto" w:fill="auto"/>
        <w:ind w:firstLine="0"/>
      </w:pPr>
      <w:r>
        <w:t xml:space="preserve">Договор № </w:t>
      </w:r>
      <w:r w:rsidR="00100470">
        <w:t>______</w:t>
      </w:r>
    </w:p>
    <w:p w:rsidR="00D203F6" w:rsidRDefault="00D203F6" w:rsidP="00D203F6">
      <w:pPr>
        <w:pStyle w:val="20"/>
        <w:shd w:val="clear" w:color="auto" w:fill="auto"/>
        <w:ind w:firstLine="0"/>
      </w:pPr>
      <w:r>
        <w:t>на оказание юридических услуг по сопровождению</w:t>
      </w:r>
      <w:r>
        <w:br/>
        <w:t>закупочной деятельности</w:t>
      </w:r>
    </w:p>
    <w:p w:rsidR="000B2E9E" w:rsidRDefault="000B2E9E"/>
    <w:p w:rsidR="00D203F6" w:rsidRDefault="00D203F6" w:rsidP="00445269">
      <w:pPr>
        <w:pStyle w:val="20"/>
        <w:shd w:val="clear" w:color="auto" w:fill="auto"/>
        <w:tabs>
          <w:tab w:val="left" w:pos="7696"/>
        </w:tabs>
        <w:spacing w:after="219" w:line="220" w:lineRule="exact"/>
        <w:ind w:firstLine="0"/>
        <w:jc w:val="both"/>
      </w:pPr>
      <w:r>
        <w:t xml:space="preserve">г. Севастополь                                                                                          </w:t>
      </w:r>
      <w:r w:rsidR="00445269">
        <w:t xml:space="preserve">               </w:t>
      </w:r>
      <w:r w:rsidR="002F0DBD">
        <w:t xml:space="preserve">   </w:t>
      </w:r>
      <w:r>
        <w:t xml:space="preserve">   «</w:t>
      </w:r>
      <w:r w:rsidR="002F0DBD">
        <w:t>__</w:t>
      </w:r>
      <w:r>
        <w:t>»</w:t>
      </w:r>
      <w:r w:rsidR="00154192" w:rsidRPr="00DD4BAA">
        <w:t xml:space="preserve"> </w:t>
      </w:r>
      <w:r w:rsidR="002F0DBD">
        <w:t>__________</w:t>
      </w:r>
      <w:r w:rsidR="00100470">
        <w:t xml:space="preserve"> </w:t>
      </w:r>
      <w:r>
        <w:t>2016 г.</w:t>
      </w:r>
    </w:p>
    <w:p w:rsidR="00D203F6" w:rsidRDefault="00B90AB8" w:rsidP="00445269">
      <w:pPr>
        <w:pStyle w:val="20"/>
        <w:shd w:val="clear" w:color="auto" w:fill="auto"/>
        <w:ind w:firstLine="880"/>
        <w:jc w:val="both"/>
      </w:pPr>
      <w:r w:rsidRPr="00163F32">
        <w:rPr>
          <w:b/>
        </w:rPr>
        <w:t>Государственное унитарное предприятие Республики Крым «Санаторий «</w:t>
      </w:r>
      <w:proofErr w:type="spellStart"/>
      <w:r w:rsidRPr="00163F32">
        <w:rPr>
          <w:b/>
        </w:rPr>
        <w:t>Мисхор</w:t>
      </w:r>
      <w:proofErr w:type="spellEnd"/>
      <w:r w:rsidRPr="00163F32">
        <w:rPr>
          <w:b/>
        </w:rPr>
        <w:t>»,</w:t>
      </w:r>
      <w:r w:rsidRPr="00163F32">
        <w:t xml:space="preserve"> именуемое в дальнейшем «Заказчик», в лице </w:t>
      </w:r>
      <w:r w:rsidRPr="00163F32">
        <w:rPr>
          <w:b/>
        </w:rPr>
        <w:t>директора Малюкова Сергея Леонидовича</w:t>
      </w:r>
      <w:r w:rsidR="00D203F6">
        <w:t>, с одной стороны, и</w:t>
      </w:r>
    </w:p>
    <w:p w:rsidR="00D203F6" w:rsidRDefault="00D203F6" w:rsidP="00445269">
      <w:pPr>
        <w:pStyle w:val="20"/>
        <w:shd w:val="clear" w:color="auto" w:fill="auto"/>
        <w:ind w:firstLine="880"/>
        <w:jc w:val="both"/>
      </w:pPr>
      <w:r w:rsidRPr="00D37CC8">
        <w:rPr>
          <w:b/>
        </w:rPr>
        <w:t>Общество с ограниченной ответственностью «Крым-Тендер»</w:t>
      </w:r>
      <w:r>
        <w:rPr>
          <w:b/>
        </w:rPr>
        <w:t>,</w:t>
      </w:r>
      <w:r>
        <w:t xml:space="preserve"> именуемое в дальнейшем «Исполнитель», в лице </w:t>
      </w:r>
      <w:r w:rsidRPr="00D37CC8">
        <w:rPr>
          <w:b/>
        </w:rPr>
        <w:t xml:space="preserve">Генерального директора </w:t>
      </w:r>
      <w:proofErr w:type="spellStart"/>
      <w:r w:rsidRPr="00D37CC8">
        <w:rPr>
          <w:b/>
        </w:rPr>
        <w:t>Дворникова</w:t>
      </w:r>
      <w:proofErr w:type="spellEnd"/>
      <w:r w:rsidRPr="00D37CC8">
        <w:rPr>
          <w:b/>
        </w:rPr>
        <w:t xml:space="preserve"> Максима Сергеевича</w:t>
      </w:r>
      <w:r>
        <w:t>, действующего на основании Устава, с другой стороны, в дальнейшем совместно именуемые «Стороны», заключили настоящий договор (далее - Договор) о нижеследующем:</w:t>
      </w:r>
    </w:p>
    <w:p w:rsidR="00D203F6" w:rsidRDefault="00D203F6" w:rsidP="00445269"/>
    <w:p w:rsidR="005774E0" w:rsidRDefault="005774E0" w:rsidP="005774E0">
      <w:pPr>
        <w:pStyle w:val="10"/>
        <w:shd w:val="clear" w:color="auto" w:fill="auto"/>
        <w:spacing w:before="0"/>
        <w:jc w:val="center"/>
      </w:pPr>
      <w:bookmarkStart w:id="0" w:name="bookmark0"/>
      <w:r>
        <w:t>Статья 1. Предмет Договора</w:t>
      </w:r>
      <w:bookmarkEnd w:id="0"/>
    </w:p>
    <w:p w:rsidR="005774E0" w:rsidRDefault="005774E0" w:rsidP="005774E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both"/>
      </w:pPr>
      <w:r>
        <w:t>В соответствии с условиями Договора, Исполнитель обязуется оказывать юридические услуги</w:t>
      </w:r>
      <w:r w:rsidR="000C411C">
        <w:t>, определенные Приложением № 1 к настоящему Договору</w:t>
      </w:r>
      <w:r>
        <w:t xml:space="preserve"> в рамках правового абонентского обслуживания закупочной деятельности Заказчика в объеме и на условиях, определенных настоящим договором.</w:t>
      </w:r>
    </w:p>
    <w:p w:rsidR="005774E0" w:rsidRDefault="005774E0" w:rsidP="005774E0">
      <w:pPr>
        <w:pStyle w:val="20"/>
        <w:shd w:val="clear" w:color="auto" w:fill="auto"/>
        <w:tabs>
          <w:tab w:val="left" w:pos="426"/>
        </w:tabs>
        <w:ind w:firstLine="0"/>
        <w:jc w:val="both"/>
      </w:pPr>
      <w:r>
        <w:t>Для оказания услуг Исполнитель вправе привлекать соисполнителей по своему выбору.</w:t>
      </w:r>
    </w:p>
    <w:p w:rsidR="005774E0" w:rsidRDefault="005774E0" w:rsidP="005774E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both"/>
      </w:pPr>
      <w:r>
        <w:t>Целью настоящего Договора является эффективное и качественное юридическое сопровождение закупочной деятельности Заказчика, основанное на принципах оперативности, законности, конфиденциальности.</w:t>
      </w:r>
    </w:p>
    <w:p w:rsidR="005774E0" w:rsidRPr="00E212E8" w:rsidRDefault="005774E0" w:rsidP="005774E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ind w:firstLine="0"/>
        <w:jc w:val="both"/>
      </w:pPr>
      <w:r>
        <w:t xml:space="preserve">Под абонентским обслуживанием закупочной деятельности понимается выполнение по заданию Заказчика услуг по оказанию правовой поддержки в разработке и размещении в установленном порядке закупочной документации для проведения закупочных процедур, предусмотренных Положением о закупках Заказчика, технической поддержке Заказчика в работе с </w:t>
      </w:r>
      <w:r w:rsidR="00546731">
        <w:t xml:space="preserve">Единой информационной системой </w:t>
      </w:r>
      <w:r>
        <w:t xml:space="preserve">в сети «Интернет» для размещения информации о размещении заказов на поставки товаров, выполнение работ, оказание услуг (далее - </w:t>
      </w:r>
      <w:r w:rsidR="00546731">
        <w:t>ЕИС</w:t>
      </w:r>
      <w:r w:rsidRPr="00E212E8">
        <w:t xml:space="preserve">), электронной торговой площадкой </w:t>
      </w:r>
      <w:proofErr w:type="spellStart"/>
      <w:r w:rsidRPr="00E212E8">
        <w:rPr>
          <w:lang w:val="en-US" w:eastAsia="en-US" w:bidi="en-US"/>
        </w:rPr>
        <w:t>etp</w:t>
      </w:r>
      <w:proofErr w:type="spellEnd"/>
      <w:r w:rsidRPr="00E212E8">
        <w:rPr>
          <w:lang w:eastAsia="en-US" w:bidi="en-US"/>
        </w:rPr>
        <w:t>.</w:t>
      </w:r>
      <w:proofErr w:type="spellStart"/>
      <w:r w:rsidRPr="00E212E8">
        <w:rPr>
          <w:lang w:val="en-US" w:eastAsia="en-US" w:bidi="en-US"/>
        </w:rPr>
        <w:t>torgi</w:t>
      </w:r>
      <w:proofErr w:type="spellEnd"/>
      <w:r w:rsidRPr="00E212E8">
        <w:rPr>
          <w:lang w:eastAsia="en-US" w:bidi="en-US"/>
        </w:rPr>
        <w:t>82.</w:t>
      </w:r>
      <w:proofErr w:type="spellStart"/>
      <w:r w:rsidRPr="00E212E8">
        <w:rPr>
          <w:lang w:val="en-US" w:eastAsia="en-US" w:bidi="en-US"/>
        </w:rPr>
        <w:t>ru</w:t>
      </w:r>
      <w:proofErr w:type="spellEnd"/>
      <w:r w:rsidRPr="00E212E8">
        <w:rPr>
          <w:lang w:eastAsia="en-US" w:bidi="en-US"/>
        </w:rPr>
        <w:t xml:space="preserve">, </w:t>
      </w:r>
      <w:r w:rsidRPr="00E212E8">
        <w:t>а также услуг, связанных с предоставлением правовой помощи в отношениях с контролирующими органами в сфере закупок товаров, работ, услуг.</w:t>
      </w:r>
    </w:p>
    <w:p w:rsidR="005774E0" w:rsidRDefault="005774E0" w:rsidP="005774E0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240"/>
        <w:ind w:firstLine="0"/>
        <w:jc w:val="both"/>
      </w:pPr>
      <w:r>
        <w:t xml:space="preserve">Под заданием Заказчика понимается своевременно направленная Исполнителю в письменной форме по электронной почте </w:t>
      </w:r>
      <w:hyperlink r:id="rId6" w:history="1">
        <w:r>
          <w:rPr>
            <w:rStyle w:val="a3"/>
          </w:rPr>
          <w:t>info@krymtender.ru</w:t>
        </w:r>
      </w:hyperlink>
      <w:r w:rsidRPr="00D37CC8">
        <w:rPr>
          <w:lang w:eastAsia="en-US" w:bidi="en-US"/>
        </w:rPr>
        <w:t xml:space="preserve"> </w:t>
      </w:r>
      <w:r>
        <w:t>информация о закупке, содержащая сведения о предмете, цене, сроках поставки товаров, выполнения работ, оказания услуг, качестве и иных существенных условиях предмета закупки.</w:t>
      </w:r>
    </w:p>
    <w:p w:rsidR="005774E0" w:rsidRDefault="005774E0" w:rsidP="005774E0">
      <w:pPr>
        <w:pStyle w:val="10"/>
        <w:shd w:val="clear" w:color="auto" w:fill="auto"/>
        <w:spacing w:before="0"/>
        <w:jc w:val="center"/>
      </w:pPr>
      <w:bookmarkStart w:id="1" w:name="bookmark1"/>
      <w:r>
        <w:t>Статья 2. Обязанности сторон</w:t>
      </w:r>
      <w:bookmarkEnd w:id="1"/>
    </w:p>
    <w:p w:rsidR="005774E0" w:rsidRPr="00373610" w:rsidRDefault="005774E0" w:rsidP="005774E0">
      <w:pPr>
        <w:pStyle w:val="20"/>
        <w:numPr>
          <w:ilvl w:val="0"/>
          <w:numId w:val="2"/>
        </w:numPr>
        <w:shd w:val="clear" w:color="auto" w:fill="auto"/>
        <w:tabs>
          <w:tab w:val="left" w:pos="484"/>
        </w:tabs>
        <w:ind w:firstLine="0"/>
        <w:jc w:val="both"/>
        <w:rPr>
          <w:b/>
        </w:rPr>
      </w:pPr>
      <w:r w:rsidRPr="00373610">
        <w:rPr>
          <w:b/>
        </w:rPr>
        <w:t>Обязанности Исполнителя:</w:t>
      </w:r>
    </w:p>
    <w:p w:rsidR="005774E0" w:rsidRDefault="005774E0" w:rsidP="005774E0">
      <w:pPr>
        <w:pStyle w:val="20"/>
        <w:numPr>
          <w:ilvl w:val="0"/>
          <w:numId w:val="3"/>
        </w:numPr>
        <w:shd w:val="clear" w:color="auto" w:fill="auto"/>
        <w:tabs>
          <w:tab w:val="left" w:pos="666"/>
        </w:tabs>
        <w:ind w:firstLine="0"/>
        <w:jc w:val="both"/>
      </w:pPr>
      <w:r>
        <w:t>В разумный срок предоставлять по заданию Заказчика услуги в течение периода правового абонентского обслуживания закупочной деятельности;</w:t>
      </w:r>
    </w:p>
    <w:p w:rsidR="005774E0" w:rsidRDefault="005774E0" w:rsidP="005774E0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ind w:firstLine="0"/>
        <w:jc w:val="both"/>
      </w:pPr>
      <w:r>
        <w:t>Соблюдать конфиденциальность в отношении всей полученной от Заказчика информации, нести ответственность за сохранность всей полученной документации;</w:t>
      </w:r>
    </w:p>
    <w:p w:rsidR="005774E0" w:rsidRDefault="005774E0" w:rsidP="005774E0">
      <w:pPr>
        <w:pStyle w:val="20"/>
        <w:numPr>
          <w:ilvl w:val="0"/>
          <w:numId w:val="3"/>
        </w:numPr>
        <w:shd w:val="clear" w:color="auto" w:fill="auto"/>
        <w:tabs>
          <w:tab w:val="left" w:pos="667"/>
        </w:tabs>
        <w:ind w:firstLine="0"/>
        <w:jc w:val="both"/>
      </w:pPr>
      <w:r>
        <w:t>Выполнять иные обязательства предусмотренные Договором.</w:t>
      </w:r>
    </w:p>
    <w:p w:rsidR="005774E0" w:rsidRPr="00373610" w:rsidRDefault="005774E0" w:rsidP="005774E0">
      <w:pPr>
        <w:pStyle w:val="20"/>
        <w:numPr>
          <w:ilvl w:val="0"/>
          <w:numId w:val="2"/>
        </w:numPr>
        <w:shd w:val="clear" w:color="auto" w:fill="auto"/>
        <w:tabs>
          <w:tab w:val="left" w:pos="489"/>
        </w:tabs>
        <w:ind w:firstLine="0"/>
        <w:jc w:val="both"/>
        <w:rPr>
          <w:b/>
        </w:rPr>
      </w:pPr>
      <w:r w:rsidRPr="00373610">
        <w:rPr>
          <w:b/>
        </w:rPr>
        <w:t>Обязанности Заказчика:</w:t>
      </w:r>
    </w:p>
    <w:p w:rsidR="005774E0" w:rsidRDefault="005774E0" w:rsidP="005774E0">
      <w:pPr>
        <w:pStyle w:val="20"/>
        <w:numPr>
          <w:ilvl w:val="0"/>
          <w:numId w:val="4"/>
        </w:numPr>
        <w:shd w:val="clear" w:color="auto" w:fill="auto"/>
        <w:tabs>
          <w:tab w:val="left" w:pos="666"/>
        </w:tabs>
        <w:ind w:firstLine="0"/>
        <w:jc w:val="both"/>
      </w:pPr>
      <w:r>
        <w:t>Оплачивать услуги Исполнителя в соответствии с настоящим Договором;</w:t>
      </w:r>
    </w:p>
    <w:p w:rsidR="005774E0" w:rsidRDefault="005774E0" w:rsidP="005774E0">
      <w:pPr>
        <w:pStyle w:val="20"/>
        <w:numPr>
          <w:ilvl w:val="0"/>
          <w:numId w:val="4"/>
        </w:numPr>
        <w:shd w:val="clear" w:color="auto" w:fill="auto"/>
        <w:tabs>
          <w:tab w:val="left" w:pos="666"/>
        </w:tabs>
        <w:ind w:firstLine="0"/>
        <w:jc w:val="both"/>
      </w:pPr>
      <w:r>
        <w:t>Предоставить исполнителю документы и информацию, необходимые, по мнению Исполнителя, для исполнения им обязательств, возникших из Договора;</w:t>
      </w:r>
    </w:p>
    <w:p w:rsidR="005774E0" w:rsidRDefault="005774E0" w:rsidP="005774E0">
      <w:pPr>
        <w:pStyle w:val="20"/>
        <w:numPr>
          <w:ilvl w:val="0"/>
          <w:numId w:val="4"/>
        </w:numPr>
        <w:shd w:val="clear" w:color="auto" w:fill="auto"/>
        <w:tabs>
          <w:tab w:val="left" w:pos="667"/>
        </w:tabs>
        <w:ind w:firstLine="0"/>
        <w:jc w:val="both"/>
      </w:pPr>
      <w:r>
        <w:t>Обеспечить Исполнителя документами, удостоверяющими его полномочия, в случаях, указанных в п. 3.5. настоящего договора и иных случаях, когда без такого удостоверения действовать в интересах Заказчика невозможно;</w:t>
      </w:r>
    </w:p>
    <w:p w:rsidR="005774E0" w:rsidRDefault="005774E0" w:rsidP="005774E0">
      <w:pPr>
        <w:pStyle w:val="20"/>
        <w:numPr>
          <w:ilvl w:val="0"/>
          <w:numId w:val="4"/>
        </w:numPr>
        <w:shd w:val="clear" w:color="auto" w:fill="auto"/>
        <w:tabs>
          <w:tab w:val="left" w:pos="666"/>
        </w:tabs>
        <w:spacing w:after="244"/>
        <w:ind w:firstLine="0"/>
        <w:jc w:val="both"/>
      </w:pPr>
      <w:r>
        <w:t>Выполнять иные обязательства, предусмотренные Договором.</w:t>
      </w:r>
    </w:p>
    <w:p w:rsidR="005774E0" w:rsidRDefault="005774E0" w:rsidP="00445269">
      <w:pPr>
        <w:pStyle w:val="10"/>
        <w:shd w:val="clear" w:color="auto" w:fill="auto"/>
        <w:spacing w:before="0" w:line="269" w:lineRule="exact"/>
        <w:jc w:val="center"/>
      </w:pPr>
      <w:bookmarkStart w:id="2" w:name="bookmark2"/>
      <w:r>
        <w:t>Статья 3. Оплата услуг Исполнителя</w:t>
      </w:r>
      <w:bookmarkEnd w:id="2"/>
    </w:p>
    <w:p w:rsidR="005774E0" w:rsidRPr="005774E0" w:rsidRDefault="005774E0" w:rsidP="00445269">
      <w:pPr>
        <w:pStyle w:val="a4"/>
        <w:ind w:left="0"/>
        <w:jc w:val="both"/>
        <w:rPr>
          <w:rFonts w:ascii="Times New Roman" w:hAnsi="Times New Roman" w:cs="Times New Roman"/>
        </w:rPr>
      </w:pPr>
      <w:r w:rsidRPr="005774E0">
        <w:rPr>
          <w:rFonts w:ascii="Times New Roman" w:hAnsi="Times New Roman" w:cs="Times New Roman"/>
        </w:rPr>
        <w:lastRenderedPageBreak/>
        <w:t>3.1. Заказчик уплачивает Исполнителю за оказанные услуги вознаграждение, состоящее из фиксированного вознаграждения.</w:t>
      </w:r>
    </w:p>
    <w:p w:rsidR="005774E0" w:rsidRPr="00D85001" w:rsidRDefault="005774E0" w:rsidP="00B87DD6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D85001">
        <w:rPr>
          <w:rFonts w:ascii="Times New Roman" w:hAnsi="Times New Roman" w:cs="Times New Roman"/>
        </w:rPr>
        <w:t>3.2. Стоимость услуг Исп</w:t>
      </w:r>
      <w:r w:rsidR="00B87DD6" w:rsidRPr="00D85001">
        <w:rPr>
          <w:rFonts w:ascii="Times New Roman" w:hAnsi="Times New Roman" w:cs="Times New Roman"/>
        </w:rPr>
        <w:t>олнителя по Договору составляет</w:t>
      </w:r>
      <w:r w:rsidRPr="00D85001">
        <w:rPr>
          <w:rStyle w:val="21"/>
          <w:rFonts w:ascii="Times New Roman" w:hAnsi="Times New Roman" w:cs="Times New Roman"/>
          <w:bCs/>
        </w:rPr>
        <w:t xml:space="preserve"> </w:t>
      </w:r>
      <w:r w:rsidR="00E212E8">
        <w:rPr>
          <w:rFonts w:ascii="Times New Roman" w:hAnsi="Times New Roman" w:cs="Times New Roman"/>
        </w:rPr>
        <w:t>25</w:t>
      </w:r>
      <w:r w:rsidRPr="00D85001">
        <w:rPr>
          <w:rFonts w:ascii="Times New Roman" w:hAnsi="Times New Roman" w:cs="Times New Roman"/>
        </w:rPr>
        <w:t xml:space="preserve"> 000,00 рублей (</w:t>
      </w:r>
      <w:r w:rsidR="00E212E8">
        <w:rPr>
          <w:rFonts w:ascii="Times New Roman" w:hAnsi="Times New Roman" w:cs="Times New Roman"/>
        </w:rPr>
        <w:t>Двадцать пять</w:t>
      </w:r>
      <w:r w:rsidRPr="00D85001">
        <w:rPr>
          <w:rFonts w:ascii="Times New Roman" w:hAnsi="Times New Roman" w:cs="Times New Roman"/>
        </w:rPr>
        <w:t xml:space="preserve"> тысяч рублей 00 копеек</w:t>
      </w:r>
      <w:proofErr w:type="gramStart"/>
      <w:r w:rsidRPr="00D85001">
        <w:rPr>
          <w:rFonts w:ascii="Times New Roman" w:hAnsi="Times New Roman" w:cs="Times New Roman"/>
        </w:rPr>
        <w:t>)</w:t>
      </w:r>
      <w:r w:rsidR="00A3031B">
        <w:rPr>
          <w:rFonts w:ascii="Times New Roman" w:hAnsi="Times New Roman" w:cs="Times New Roman"/>
        </w:rPr>
        <w:t>в</w:t>
      </w:r>
      <w:proofErr w:type="gramEnd"/>
      <w:r w:rsidR="00A3031B">
        <w:rPr>
          <w:rFonts w:ascii="Times New Roman" w:hAnsi="Times New Roman" w:cs="Times New Roman"/>
        </w:rPr>
        <w:t xml:space="preserve"> месяц</w:t>
      </w:r>
      <w:r w:rsidRPr="00D85001">
        <w:rPr>
          <w:rFonts w:ascii="Times New Roman" w:hAnsi="Times New Roman" w:cs="Times New Roman"/>
        </w:rPr>
        <w:t xml:space="preserve">. </w:t>
      </w:r>
    </w:p>
    <w:p w:rsidR="005774E0" w:rsidRPr="005774E0" w:rsidRDefault="00D85001" w:rsidP="00445269">
      <w:pPr>
        <w:pStyle w:val="a4"/>
        <w:ind w:left="0"/>
        <w:jc w:val="both"/>
        <w:rPr>
          <w:rFonts w:ascii="Times New Roman" w:hAnsi="Times New Roman" w:cs="Times New Roman"/>
        </w:rPr>
      </w:pPr>
      <w:r w:rsidRPr="00D85001">
        <w:rPr>
          <w:rFonts w:ascii="Times New Roman" w:hAnsi="Times New Roman" w:cs="Times New Roman"/>
        </w:rPr>
        <w:t xml:space="preserve">3.3. </w:t>
      </w:r>
      <w:r w:rsidR="005774E0" w:rsidRPr="00D85001">
        <w:rPr>
          <w:rFonts w:ascii="Times New Roman" w:hAnsi="Times New Roman" w:cs="Times New Roman"/>
        </w:rPr>
        <w:t>Фиксированное вознаграждение уплачивается Заказчиком в рублях не позднее 3 числа месяца, следующего за расчетным. Расчеты по Договору производятся в безналичной форме путем перечисления денежных средств на расчетный счет Исполнителя, указанный в настоящем Договоре. Обязательства по уплате считаются исполненными с момента зачисления денежных средств на расчетный счет Исполнителя.</w:t>
      </w:r>
    </w:p>
    <w:p w:rsidR="005774E0" w:rsidRPr="00445269" w:rsidRDefault="00445269" w:rsidP="00445269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5774E0" w:rsidRPr="005774E0">
        <w:rPr>
          <w:rFonts w:ascii="Times New Roman" w:hAnsi="Times New Roman" w:cs="Times New Roman"/>
        </w:rPr>
        <w:t>. Все дополнительные расходы Исполнителя, не связанные с оплатой услуг Исполнителя и привлечённых им третьих лиц (далее – «дополнительные расходы»), должны быть согласованы с Заказчиком.</w:t>
      </w:r>
    </w:p>
    <w:p w:rsidR="005774E0" w:rsidRDefault="005774E0" w:rsidP="00445269">
      <w:pPr>
        <w:pStyle w:val="10"/>
        <w:shd w:val="clear" w:color="auto" w:fill="auto"/>
        <w:spacing w:before="0"/>
        <w:jc w:val="center"/>
      </w:pPr>
      <w:bookmarkStart w:id="3" w:name="bookmark3"/>
      <w:r>
        <w:t>Статья 4. Пределы ответственности сторон</w:t>
      </w:r>
      <w:bookmarkEnd w:id="3"/>
    </w:p>
    <w:p w:rsidR="005774E0" w:rsidRDefault="005774E0" w:rsidP="00445269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ind w:firstLine="0"/>
        <w:jc w:val="both"/>
      </w:pPr>
      <w:r>
        <w:t>Исполнитель, допустивший неисполнение или ненадлежащее исполнение какого либо обязательства по Договору, несет ответственность за такое неисполнение или ненадлежащее исполнение при наличии с его стороны вины.</w:t>
      </w:r>
    </w:p>
    <w:p w:rsidR="005774E0" w:rsidRDefault="005774E0" w:rsidP="00445269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ind w:firstLine="0"/>
        <w:jc w:val="both"/>
      </w:pPr>
      <w:r>
        <w:t>Исполнитель не несёт ответственности перед Заказ</w:t>
      </w:r>
      <w:r w:rsidR="0096413C">
        <w:t>чиком за какие-</w:t>
      </w:r>
      <w:r>
        <w:t>либо расходы, убытки или ущерб, понесенные Заказчиком, если таковые возникли:</w:t>
      </w:r>
    </w:p>
    <w:p w:rsidR="005774E0" w:rsidRDefault="005774E0" w:rsidP="00445269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224"/>
        </w:tabs>
        <w:ind w:firstLine="0"/>
        <w:jc w:val="both"/>
      </w:pPr>
      <w:r>
        <w:t>в результате</w:t>
      </w:r>
      <w:r w:rsidR="0096413C">
        <w:t xml:space="preserve"> действий или бездействия какой-</w:t>
      </w:r>
      <w:r>
        <w:t>либо третьей стороны, касающихся исполнения Договора;</w:t>
      </w:r>
    </w:p>
    <w:p w:rsidR="005774E0" w:rsidRDefault="005774E0" w:rsidP="00445269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224"/>
        </w:tabs>
        <w:ind w:firstLine="0"/>
        <w:jc w:val="both"/>
      </w:pPr>
      <w:r>
        <w:t>в результате просрочки, возникшей в связи с неисполнением или ненадлежащим исполнением Заказчиком своих обязательств по Договору;</w:t>
      </w:r>
    </w:p>
    <w:p w:rsidR="005774E0" w:rsidRDefault="005774E0" w:rsidP="00445269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224"/>
        </w:tabs>
        <w:ind w:firstLine="0"/>
        <w:jc w:val="both"/>
      </w:pPr>
      <w:r>
        <w:t xml:space="preserve">в результате действий или бездействия Исполнителя, обоснованного полагавшегося на </w:t>
      </w:r>
      <w:proofErr w:type="gramStart"/>
      <w:r>
        <w:t>информацию</w:t>
      </w:r>
      <w:proofErr w:type="gramEnd"/>
      <w:r>
        <w:t xml:space="preserve"> являющуюся неполной или недостоверной или несвоевременно предоставленной Заказчиком;</w:t>
      </w:r>
    </w:p>
    <w:p w:rsidR="005774E0" w:rsidRDefault="005774E0" w:rsidP="00445269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1267"/>
        </w:tabs>
        <w:ind w:firstLine="0"/>
        <w:jc w:val="both"/>
      </w:pPr>
      <w:r>
        <w:t>в результате действий или бездействия Исполнителя в связи с письменными сообщениями и/или документами, полученными от Заказчика или третьих лиц, которые Исполнитель добросовестно считал достоверными и подлинными.</w:t>
      </w:r>
    </w:p>
    <w:p w:rsidR="005774E0" w:rsidRDefault="005774E0" w:rsidP="00445269">
      <w:pPr>
        <w:pStyle w:val="20"/>
        <w:numPr>
          <w:ilvl w:val="1"/>
          <w:numId w:val="6"/>
        </w:numPr>
        <w:shd w:val="clear" w:color="auto" w:fill="auto"/>
        <w:tabs>
          <w:tab w:val="left" w:pos="567"/>
        </w:tabs>
        <w:spacing w:after="240"/>
        <w:ind w:firstLine="0"/>
        <w:jc w:val="both"/>
      </w:pPr>
      <w:r>
        <w:t>Заказчик несет ответственность перед Исполнителем за ущерб, причинённый Ис</w:t>
      </w:r>
      <w:r w:rsidR="0096413C">
        <w:t>полнителю по вине Заказчика, из-</w:t>
      </w:r>
      <w:r>
        <w:t>за несвоевременности доведения, искажения или неполноты информации, переданной Заказчиком Исполнителю.</w:t>
      </w:r>
    </w:p>
    <w:p w:rsidR="005774E0" w:rsidRDefault="005774E0" w:rsidP="00445269">
      <w:pPr>
        <w:pStyle w:val="10"/>
        <w:shd w:val="clear" w:color="auto" w:fill="auto"/>
        <w:spacing w:before="0"/>
        <w:jc w:val="center"/>
      </w:pPr>
      <w:bookmarkStart w:id="4" w:name="bookmark4"/>
      <w:r>
        <w:t>Статья 5. Срок действия настоящего Договора</w:t>
      </w:r>
      <w:bookmarkEnd w:id="4"/>
    </w:p>
    <w:p w:rsidR="005774E0" w:rsidRDefault="005774E0" w:rsidP="00445269">
      <w:pPr>
        <w:pStyle w:val="20"/>
        <w:numPr>
          <w:ilvl w:val="0"/>
          <w:numId w:val="7"/>
        </w:numPr>
        <w:shd w:val="clear" w:color="auto" w:fill="auto"/>
        <w:tabs>
          <w:tab w:val="left" w:pos="426"/>
        </w:tabs>
        <w:ind w:firstLine="0"/>
        <w:jc w:val="both"/>
      </w:pPr>
      <w:r>
        <w:t>Настоящий д</w:t>
      </w:r>
      <w:r w:rsidR="00D85001">
        <w:t xml:space="preserve">оговор вступает в силу с </w:t>
      </w:r>
      <w:r w:rsidR="00C278E8">
        <w:t>«___» ____________</w:t>
      </w:r>
      <w:r w:rsidR="005562DE">
        <w:t xml:space="preserve"> </w:t>
      </w:r>
      <w:r>
        <w:t>201</w:t>
      </w:r>
      <w:r w:rsidR="00A3031B">
        <w:t>7</w:t>
      </w:r>
      <w:r>
        <w:t xml:space="preserve"> года и действуют до </w:t>
      </w:r>
      <w:r w:rsidR="00C278E8">
        <w:t>«____»</w:t>
      </w:r>
      <w:r w:rsidR="00803E8A">
        <w:t xml:space="preserve"> </w:t>
      </w:r>
      <w:r w:rsidR="00C278E8">
        <w:t xml:space="preserve">_____________ </w:t>
      </w:r>
      <w:r w:rsidR="000179A1">
        <w:t>201</w:t>
      </w:r>
      <w:r w:rsidR="00A3031B">
        <w:t>7</w:t>
      </w:r>
      <w:bookmarkStart w:id="5" w:name="_GoBack"/>
      <w:bookmarkEnd w:id="5"/>
      <w:r w:rsidR="000179A1">
        <w:t xml:space="preserve"> года</w:t>
      </w:r>
      <w:r>
        <w:t>.</w:t>
      </w:r>
    </w:p>
    <w:p w:rsidR="00CC78EB" w:rsidRDefault="00CC78EB" w:rsidP="00445269">
      <w:pPr>
        <w:pStyle w:val="10"/>
        <w:shd w:val="clear" w:color="auto" w:fill="auto"/>
        <w:spacing w:before="0" w:line="240" w:lineRule="exact"/>
        <w:jc w:val="center"/>
      </w:pPr>
      <w:bookmarkStart w:id="6" w:name="bookmark5"/>
    </w:p>
    <w:p w:rsidR="005774E0" w:rsidRDefault="005774E0" w:rsidP="00445269">
      <w:pPr>
        <w:pStyle w:val="10"/>
        <w:shd w:val="clear" w:color="auto" w:fill="auto"/>
        <w:spacing w:before="0" w:line="240" w:lineRule="exact"/>
        <w:jc w:val="center"/>
      </w:pPr>
      <w:r>
        <w:t>Статья 6. Порядок прекращения действия Договора</w:t>
      </w:r>
      <w:bookmarkEnd w:id="6"/>
    </w:p>
    <w:p w:rsidR="005774E0" w:rsidRDefault="005774E0" w:rsidP="00445269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line="278" w:lineRule="exact"/>
        <w:ind w:firstLine="0"/>
        <w:jc w:val="both"/>
      </w:pPr>
      <w:r>
        <w:t>Договор может быть прекращен до полного исполнения Сторонами своих обязательств:</w:t>
      </w:r>
    </w:p>
    <w:p w:rsidR="005774E0" w:rsidRDefault="005774E0" w:rsidP="00445269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224"/>
        </w:tabs>
        <w:spacing w:line="278" w:lineRule="exact"/>
        <w:ind w:firstLine="0"/>
        <w:jc w:val="both"/>
      </w:pPr>
      <w:r>
        <w:t>по соглашению Заказчика и Исполнителя с момента, устанавливаемого Сторонами;</w:t>
      </w:r>
    </w:p>
    <w:p w:rsidR="005774E0" w:rsidRDefault="005774E0" w:rsidP="00445269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224"/>
        </w:tabs>
        <w:spacing w:line="278" w:lineRule="exact"/>
        <w:ind w:firstLine="0"/>
        <w:jc w:val="both"/>
      </w:pPr>
      <w:r>
        <w:t>по иным основаниям, предусмотренным законом или соглашением Сторон.</w:t>
      </w:r>
    </w:p>
    <w:p w:rsidR="005774E0" w:rsidRDefault="005774E0" w:rsidP="00445269">
      <w:pPr>
        <w:pStyle w:val="20"/>
        <w:numPr>
          <w:ilvl w:val="0"/>
          <w:numId w:val="8"/>
        </w:numPr>
        <w:shd w:val="clear" w:color="auto" w:fill="auto"/>
        <w:tabs>
          <w:tab w:val="left" w:pos="567"/>
          <w:tab w:val="left" w:pos="1205"/>
        </w:tabs>
        <w:spacing w:line="278" w:lineRule="exact"/>
        <w:ind w:firstLine="0"/>
        <w:jc w:val="both"/>
      </w:pPr>
      <w:r>
        <w:t>Договор может быть изменен по соглашению Сторон, в том числе по требованию одной из Сторон, в иных случаях на условиях и в порядке, предусмотренных законом.</w:t>
      </w:r>
    </w:p>
    <w:p w:rsidR="005774E0" w:rsidRDefault="005774E0" w:rsidP="00445269">
      <w:pPr>
        <w:pStyle w:val="20"/>
        <w:numPr>
          <w:ilvl w:val="0"/>
          <w:numId w:val="8"/>
        </w:numPr>
        <w:shd w:val="clear" w:color="auto" w:fill="auto"/>
        <w:tabs>
          <w:tab w:val="left" w:pos="567"/>
        </w:tabs>
        <w:spacing w:after="271" w:line="278" w:lineRule="exact"/>
        <w:ind w:firstLine="0"/>
        <w:jc w:val="both"/>
      </w:pPr>
      <w:r>
        <w:t>Любые изменения и дополнения к Договору действительны, если они совершены в письменной форме и подписаны надлежащим образом уполномоченными на то представителями Сторон.</w:t>
      </w:r>
    </w:p>
    <w:p w:rsidR="005774E0" w:rsidRPr="007C0798" w:rsidRDefault="005774E0" w:rsidP="00445269">
      <w:pPr>
        <w:pStyle w:val="10"/>
        <w:shd w:val="clear" w:color="auto" w:fill="auto"/>
        <w:spacing w:before="0" w:line="240" w:lineRule="exact"/>
        <w:jc w:val="center"/>
      </w:pPr>
      <w:bookmarkStart w:id="7" w:name="bookmark6"/>
      <w:r w:rsidRPr="007C0798">
        <w:t>Статья 7. Применимое право. Разрешение споров</w:t>
      </w:r>
      <w:bookmarkEnd w:id="7"/>
    </w:p>
    <w:p w:rsidR="005774E0" w:rsidRDefault="005774E0" w:rsidP="00445269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line="302" w:lineRule="exact"/>
        <w:ind w:firstLine="0"/>
        <w:jc w:val="both"/>
      </w:pPr>
      <w:r>
        <w:t>К Договору и отношениям Сторон, им не урегулированным, будет применяться законодательство Российской Федерации.</w:t>
      </w:r>
    </w:p>
    <w:p w:rsidR="005774E0" w:rsidRDefault="005774E0" w:rsidP="00445269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line="278" w:lineRule="exact"/>
        <w:ind w:firstLine="0"/>
        <w:jc w:val="both"/>
      </w:pPr>
      <w:r>
        <w:t>В случае возникновения между Сторонами споров, претензий, противоречий относительно толкования, действительности, исполнения или прекращения Договора, Стороны обязуются приложить все усилия для достижения их урегулирования путём переговоров.</w:t>
      </w:r>
    </w:p>
    <w:p w:rsidR="005774E0" w:rsidRDefault="005774E0" w:rsidP="00EE4412">
      <w:pPr>
        <w:pStyle w:val="20"/>
        <w:shd w:val="clear" w:color="auto" w:fill="auto"/>
        <w:tabs>
          <w:tab w:val="left" w:pos="426"/>
          <w:tab w:val="left" w:pos="567"/>
        </w:tabs>
        <w:spacing w:line="278" w:lineRule="exact"/>
        <w:ind w:firstLine="0"/>
        <w:jc w:val="both"/>
      </w:pPr>
      <w:r>
        <w:t xml:space="preserve">7.3. В случае, если урегулирование споров путём переговоров не принесло результатов в течение одного месяца после получения любой из сторон письменной претензии, спор передаётся для рассмотрения в </w:t>
      </w:r>
      <w:r>
        <w:lastRenderedPageBreak/>
        <w:t>компетентный суд.</w:t>
      </w:r>
    </w:p>
    <w:p w:rsidR="00EE4412" w:rsidRDefault="00EE4412" w:rsidP="00EE4412">
      <w:pPr>
        <w:pStyle w:val="20"/>
        <w:shd w:val="clear" w:color="auto" w:fill="auto"/>
        <w:tabs>
          <w:tab w:val="left" w:pos="426"/>
          <w:tab w:val="left" w:pos="567"/>
        </w:tabs>
        <w:spacing w:line="278" w:lineRule="exact"/>
        <w:ind w:firstLine="0"/>
        <w:jc w:val="both"/>
      </w:pPr>
    </w:p>
    <w:p w:rsidR="00445269" w:rsidRDefault="005774E0" w:rsidP="00EE4412">
      <w:pPr>
        <w:pStyle w:val="10"/>
        <w:shd w:val="clear" w:color="auto" w:fill="auto"/>
        <w:spacing w:before="0"/>
        <w:ind w:left="480"/>
        <w:jc w:val="center"/>
      </w:pPr>
      <w:r w:rsidRPr="007C0798">
        <w:t>Статья 8. Заключительные положения</w:t>
      </w:r>
    </w:p>
    <w:p w:rsidR="005774E0" w:rsidRDefault="00445269" w:rsidP="00445269">
      <w:pPr>
        <w:pStyle w:val="20"/>
        <w:shd w:val="clear" w:color="auto" w:fill="auto"/>
        <w:tabs>
          <w:tab w:val="left" w:pos="426"/>
          <w:tab w:val="left" w:pos="567"/>
        </w:tabs>
        <w:ind w:firstLine="0"/>
        <w:jc w:val="both"/>
      </w:pPr>
      <w:r>
        <w:t>8.1. Договор подписан Сторонами в двух экземплярах, по одному для каждой из Сторон Договора, имеющих равную юридическую силу.</w:t>
      </w:r>
    </w:p>
    <w:p w:rsidR="005774E0" w:rsidRDefault="005774E0" w:rsidP="00445269">
      <w:pPr>
        <w:pStyle w:val="20"/>
        <w:numPr>
          <w:ilvl w:val="0"/>
          <w:numId w:val="11"/>
        </w:numPr>
        <w:shd w:val="clear" w:color="auto" w:fill="auto"/>
        <w:tabs>
          <w:tab w:val="left" w:pos="567"/>
          <w:tab w:val="left" w:pos="1000"/>
        </w:tabs>
        <w:ind w:firstLine="0"/>
        <w:jc w:val="both"/>
      </w:pPr>
      <w:r>
        <w:t>Стороны обязаны сообщать друг другу об изменении своего места нахождения (юридического адреса) и/или почтового адреса, иных реквизитов связи.</w:t>
      </w:r>
    </w:p>
    <w:p w:rsidR="005774E0" w:rsidRDefault="005774E0" w:rsidP="00445269">
      <w:pPr>
        <w:pStyle w:val="20"/>
        <w:numPr>
          <w:ilvl w:val="0"/>
          <w:numId w:val="11"/>
        </w:numPr>
        <w:shd w:val="clear" w:color="auto" w:fill="auto"/>
        <w:tabs>
          <w:tab w:val="left" w:pos="567"/>
          <w:tab w:val="left" w:pos="1000"/>
        </w:tabs>
        <w:ind w:firstLine="0"/>
        <w:jc w:val="both"/>
      </w:pPr>
      <w:r>
        <w:t>Исполнитель является плательщиком налога по упрощенной системе налогообложения (доходы).</w:t>
      </w:r>
    </w:p>
    <w:p w:rsidR="005774E0" w:rsidRDefault="005774E0" w:rsidP="00445269">
      <w:pPr>
        <w:pStyle w:val="20"/>
        <w:shd w:val="clear" w:color="auto" w:fill="auto"/>
        <w:tabs>
          <w:tab w:val="left" w:pos="567"/>
          <w:tab w:val="left" w:pos="1000"/>
        </w:tabs>
        <w:ind w:left="454" w:firstLine="0"/>
        <w:jc w:val="both"/>
      </w:pPr>
    </w:p>
    <w:p w:rsidR="007102C7" w:rsidRDefault="007102C7" w:rsidP="007102C7">
      <w:pPr>
        <w:pStyle w:val="20"/>
        <w:shd w:val="clear" w:color="auto" w:fill="auto"/>
        <w:tabs>
          <w:tab w:val="left" w:pos="1000"/>
        </w:tabs>
        <w:ind w:firstLine="0"/>
        <w:rPr>
          <w:b/>
          <w:sz w:val="24"/>
          <w:szCs w:val="24"/>
        </w:rPr>
      </w:pPr>
      <w:r w:rsidRPr="007C0798">
        <w:rPr>
          <w:b/>
          <w:sz w:val="24"/>
          <w:szCs w:val="24"/>
        </w:rPr>
        <w:t>Статья 9. Реквизиты и подписи Сторон</w:t>
      </w:r>
    </w:p>
    <w:p w:rsidR="00445269" w:rsidRPr="007C0798" w:rsidRDefault="00445269" w:rsidP="007102C7">
      <w:pPr>
        <w:pStyle w:val="20"/>
        <w:shd w:val="clear" w:color="auto" w:fill="auto"/>
        <w:tabs>
          <w:tab w:val="left" w:pos="1000"/>
        </w:tabs>
        <w:ind w:firstLine="0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02C7" w:rsidRPr="00CB129E" w:rsidTr="00445269">
        <w:tc>
          <w:tcPr>
            <w:tcW w:w="4785" w:type="dxa"/>
          </w:tcPr>
          <w:p w:rsidR="007102C7" w:rsidRPr="00E212E8" w:rsidRDefault="007102C7" w:rsidP="007102C7">
            <w:pPr>
              <w:pStyle w:val="20"/>
              <w:shd w:val="clear" w:color="auto" w:fill="auto"/>
              <w:spacing w:after="188" w:line="264" w:lineRule="exact"/>
              <w:ind w:firstLine="0"/>
              <w:jc w:val="left"/>
            </w:pPr>
            <w:r w:rsidRPr="00E212E8">
              <w:rPr>
                <w:rStyle w:val="2105pt"/>
              </w:rPr>
              <w:t>Заказчик:</w:t>
            </w: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  <w:r w:rsidRPr="00E212E8">
              <w:rPr>
                <w:sz w:val="22"/>
                <w:szCs w:val="22"/>
              </w:rPr>
              <w:t>Государственное унитарное предприятие Республики Крым «Санаторий «</w:t>
            </w:r>
            <w:proofErr w:type="spellStart"/>
            <w:r w:rsidRPr="00E212E8">
              <w:rPr>
                <w:sz w:val="22"/>
                <w:szCs w:val="22"/>
              </w:rPr>
              <w:t>Мисхор</w:t>
            </w:r>
            <w:proofErr w:type="spellEnd"/>
            <w:r w:rsidRPr="00E212E8">
              <w:rPr>
                <w:sz w:val="22"/>
                <w:szCs w:val="22"/>
              </w:rPr>
              <w:t xml:space="preserve">» Местонахождение: </w:t>
            </w:r>
            <w:proofErr w:type="spellStart"/>
            <w:r w:rsidRPr="00E212E8">
              <w:rPr>
                <w:sz w:val="22"/>
                <w:szCs w:val="22"/>
              </w:rPr>
              <w:t>Алупкинское</w:t>
            </w:r>
            <w:proofErr w:type="spellEnd"/>
            <w:r w:rsidRPr="00E212E8">
              <w:rPr>
                <w:sz w:val="22"/>
                <w:szCs w:val="22"/>
              </w:rPr>
              <w:t xml:space="preserve"> шоссе, д. 9 Республика Крым, г. Ялта, </w:t>
            </w:r>
            <w:proofErr w:type="spellStart"/>
            <w:r w:rsidRPr="00E212E8">
              <w:rPr>
                <w:sz w:val="22"/>
                <w:szCs w:val="22"/>
              </w:rPr>
              <w:t>пгт</w:t>
            </w:r>
            <w:proofErr w:type="spellEnd"/>
            <w:r w:rsidRPr="00E212E8">
              <w:rPr>
                <w:sz w:val="22"/>
                <w:szCs w:val="22"/>
              </w:rPr>
              <w:t xml:space="preserve">. Кореиз, 298671, </w:t>
            </w: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  <w:r w:rsidRPr="00E212E8">
              <w:rPr>
                <w:sz w:val="22"/>
                <w:szCs w:val="22"/>
              </w:rPr>
              <w:t xml:space="preserve">ИНН/КПП: 9103065461 /910301001 </w:t>
            </w: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  <w:r w:rsidRPr="00E212E8">
              <w:rPr>
                <w:sz w:val="22"/>
                <w:szCs w:val="22"/>
              </w:rPr>
              <w:t xml:space="preserve">р/с 40602810342580000040 в Российском Национальном Коммерческом Банке (ОАО) г. Моевка </w:t>
            </w: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  <w:r w:rsidRPr="00E212E8">
              <w:rPr>
                <w:sz w:val="22"/>
                <w:szCs w:val="22"/>
              </w:rPr>
              <w:t xml:space="preserve">к/с 30101810400000000607 </w:t>
            </w: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  <w:r w:rsidRPr="00E212E8">
              <w:rPr>
                <w:sz w:val="22"/>
                <w:szCs w:val="22"/>
              </w:rPr>
              <w:t>БИК 043510110</w:t>
            </w: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</w:p>
          <w:p w:rsidR="00E212E8" w:rsidRPr="00E212E8" w:rsidRDefault="00E212E8" w:rsidP="00E212E8">
            <w:pPr>
              <w:pStyle w:val="40"/>
              <w:shd w:val="clear" w:color="auto" w:fill="auto"/>
              <w:rPr>
                <w:sz w:val="22"/>
                <w:szCs w:val="22"/>
              </w:rPr>
            </w:pPr>
          </w:p>
          <w:p w:rsidR="00E212E8" w:rsidRPr="00E212E8" w:rsidRDefault="00E212E8" w:rsidP="00E2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12E8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E212E8" w:rsidRPr="00E212E8" w:rsidRDefault="00E212E8" w:rsidP="00E2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E212E8" w:rsidRPr="00E212E8" w:rsidRDefault="00E212E8" w:rsidP="00E212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12E8">
              <w:rPr>
                <w:rFonts w:ascii="Times New Roman" w:hAnsi="Times New Roman" w:cs="Times New Roman"/>
                <w:bCs/>
              </w:rPr>
              <w:t>___________________ С. Л. Малюков</w:t>
            </w:r>
          </w:p>
          <w:p w:rsidR="00E212E8" w:rsidRPr="00CB129E" w:rsidRDefault="00E212E8" w:rsidP="00E21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B129E">
              <w:rPr>
                <w:rFonts w:ascii="Times New Roman" w:hAnsi="Times New Roman" w:cs="Times New Roman"/>
              </w:rPr>
              <w:t>М.П.</w:t>
            </w:r>
          </w:p>
          <w:p w:rsidR="007102C7" w:rsidRPr="00E212E8" w:rsidRDefault="0071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E5022" w:rsidRPr="00CB129E" w:rsidRDefault="00DE5022" w:rsidP="00CB129E">
            <w:pPr>
              <w:pStyle w:val="3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CB129E">
              <w:rPr>
                <w:sz w:val="22"/>
                <w:szCs w:val="22"/>
              </w:rPr>
              <w:t>Исполнитель</w:t>
            </w:r>
            <w:r w:rsidR="00445269" w:rsidRPr="00CB129E">
              <w:rPr>
                <w:sz w:val="22"/>
                <w:szCs w:val="22"/>
              </w:rPr>
              <w:t>:</w:t>
            </w:r>
          </w:p>
          <w:p w:rsidR="00CB129E" w:rsidRPr="00CB129E" w:rsidRDefault="00CB129E" w:rsidP="00CB129E">
            <w:pPr>
              <w:pStyle w:val="30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</w:p>
          <w:p w:rsidR="007102C7" w:rsidRPr="00CB129E" w:rsidRDefault="007102C7" w:rsidP="00CB129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CB129E">
              <w:t>Общество с ограни</w:t>
            </w:r>
            <w:r w:rsidR="00CD7E66" w:rsidRPr="00CB129E">
              <w:t>ченной ответственностью «Крым-Т</w:t>
            </w:r>
            <w:r w:rsidRPr="00CB129E">
              <w:t>ендер»</w:t>
            </w:r>
          </w:p>
          <w:p w:rsidR="007102C7" w:rsidRPr="00CB129E" w:rsidRDefault="007102C7" w:rsidP="00CB129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CB129E">
              <w:t xml:space="preserve">Местонахождение: ул. Костромская, 23, г. Севастополь, 299022 </w:t>
            </w:r>
          </w:p>
          <w:p w:rsidR="007102C7" w:rsidRPr="00CB129E" w:rsidRDefault="007102C7" w:rsidP="00CB129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CB129E">
              <w:t xml:space="preserve">ИНН/КПП: 9203537238 / 920301001 </w:t>
            </w:r>
          </w:p>
          <w:p w:rsidR="00F613A3" w:rsidRPr="00CB129E" w:rsidRDefault="00F613A3" w:rsidP="00CB129E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 w:rsidRPr="00CB129E">
              <w:t>ОКПО 00387430</w:t>
            </w:r>
          </w:p>
          <w:p w:rsidR="007102C7" w:rsidRPr="00CB129E" w:rsidRDefault="007102C7" w:rsidP="00CB1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CB129E">
              <w:rPr>
                <w:rFonts w:ascii="Times New Roman" w:hAnsi="Times New Roman" w:cs="Times New Roman"/>
                <w:bCs/>
              </w:rPr>
              <w:t>ОГРН 1159204014254</w:t>
            </w:r>
          </w:p>
          <w:p w:rsidR="00CB129E" w:rsidRPr="00CB129E" w:rsidRDefault="00CB129E" w:rsidP="00CB12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129E">
              <w:rPr>
                <w:rFonts w:ascii="Times New Roman" w:hAnsi="Times New Roman" w:cs="Times New Roman"/>
              </w:rPr>
              <w:t xml:space="preserve">р/с </w:t>
            </w:r>
            <w:r w:rsidRPr="00CB129E">
              <w:rPr>
                <w:rFonts w:ascii="Times New Roman" w:eastAsia="Times New Roman" w:hAnsi="Times New Roman" w:cs="Times New Roman"/>
              </w:rPr>
              <w:t>40702810041100000757</w:t>
            </w:r>
            <w:r w:rsidRPr="00CB129E">
              <w:rPr>
                <w:rFonts w:ascii="Times New Roman" w:hAnsi="Times New Roman" w:cs="Times New Roman"/>
                <w:bCs/>
              </w:rPr>
              <w:t xml:space="preserve"> </w:t>
            </w:r>
            <w:r w:rsidRPr="00CB129E">
              <w:rPr>
                <w:rFonts w:ascii="Times New Roman" w:hAnsi="Times New Roman" w:cs="Times New Roman"/>
              </w:rPr>
              <w:t xml:space="preserve">в </w:t>
            </w:r>
            <w:r w:rsidRPr="00CB129E">
              <w:rPr>
                <w:rFonts w:ascii="Times New Roman" w:eastAsia="Times New Roman" w:hAnsi="Times New Roman" w:cs="Times New Roman"/>
              </w:rPr>
              <w:t>РНКБ Банк (ПАО), 295000, г. Симферополь, ул. Набережная имени 60-летия СССР, д. 34</w:t>
            </w:r>
          </w:p>
          <w:p w:rsidR="00CB129E" w:rsidRPr="00CB129E" w:rsidRDefault="00CB129E" w:rsidP="00CB1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B129E">
              <w:rPr>
                <w:rFonts w:ascii="Times New Roman" w:hAnsi="Times New Roman" w:cs="Times New Roman"/>
                <w:bCs/>
              </w:rPr>
              <w:t xml:space="preserve">к/с </w:t>
            </w:r>
            <w:r w:rsidRPr="00CB129E">
              <w:rPr>
                <w:rFonts w:ascii="Times New Roman" w:eastAsia="Times New Roman" w:hAnsi="Times New Roman" w:cs="Times New Roman"/>
              </w:rPr>
              <w:t>30101 810 335 100 000 607</w:t>
            </w:r>
          </w:p>
          <w:p w:rsidR="00CB129E" w:rsidRPr="00CB129E" w:rsidRDefault="00CB129E" w:rsidP="00CB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B129E">
              <w:rPr>
                <w:rFonts w:ascii="Times New Roman" w:hAnsi="Times New Roman" w:cs="Times New Roman"/>
                <w:bCs/>
              </w:rPr>
              <w:t xml:space="preserve">БИК </w:t>
            </w:r>
            <w:r w:rsidRPr="00CB129E">
              <w:rPr>
                <w:rFonts w:ascii="Times New Roman" w:eastAsia="Times New Roman" w:hAnsi="Times New Roman" w:cs="Times New Roman"/>
              </w:rPr>
              <w:t>043510607</w:t>
            </w:r>
          </w:p>
          <w:p w:rsidR="007102C7" w:rsidRPr="00CB129E" w:rsidRDefault="007102C7" w:rsidP="00CB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02C7" w:rsidRPr="00CB129E" w:rsidRDefault="007102C7" w:rsidP="00CB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29E">
              <w:rPr>
                <w:rFonts w:ascii="Times New Roman" w:hAnsi="Times New Roman" w:cs="Times New Roman"/>
              </w:rPr>
              <w:t>Генеральный директор</w:t>
            </w:r>
          </w:p>
          <w:p w:rsidR="007102C7" w:rsidRPr="00CB129E" w:rsidRDefault="007102C7" w:rsidP="00CB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102C7" w:rsidRPr="00CB129E" w:rsidRDefault="007102C7" w:rsidP="00CB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129E">
              <w:rPr>
                <w:rFonts w:ascii="Times New Roman" w:hAnsi="Times New Roman" w:cs="Times New Roman"/>
              </w:rPr>
              <w:t>_______________________ М.С. Дворников</w:t>
            </w:r>
          </w:p>
          <w:p w:rsidR="007102C7" w:rsidRPr="00CB129E" w:rsidRDefault="007102C7" w:rsidP="00CB1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B129E">
              <w:rPr>
                <w:rFonts w:ascii="Times New Roman" w:hAnsi="Times New Roman" w:cs="Times New Roman"/>
              </w:rPr>
              <w:t>М.П.</w:t>
            </w:r>
          </w:p>
          <w:p w:rsidR="007102C7" w:rsidRPr="00CB129E" w:rsidRDefault="007102C7" w:rsidP="00CB129E"/>
        </w:tc>
      </w:tr>
    </w:tbl>
    <w:p w:rsidR="005774E0" w:rsidRDefault="005774E0"/>
    <w:sectPr w:rsidR="005774E0" w:rsidSect="004452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F6C"/>
    <w:multiLevelType w:val="multilevel"/>
    <w:tmpl w:val="ADA888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E79A4"/>
    <w:multiLevelType w:val="multilevel"/>
    <w:tmpl w:val="AAB437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A25AD"/>
    <w:multiLevelType w:val="multilevel"/>
    <w:tmpl w:val="38F4540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C3FE8"/>
    <w:multiLevelType w:val="multilevel"/>
    <w:tmpl w:val="1F520E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521B8"/>
    <w:multiLevelType w:val="multilevel"/>
    <w:tmpl w:val="91029A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A7E97"/>
    <w:multiLevelType w:val="multilevel"/>
    <w:tmpl w:val="8158AB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F0B7B"/>
    <w:multiLevelType w:val="multilevel"/>
    <w:tmpl w:val="2F042E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84A33"/>
    <w:multiLevelType w:val="multilevel"/>
    <w:tmpl w:val="92FE863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AD472E"/>
    <w:multiLevelType w:val="multilevel"/>
    <w:tmpl w:val="CA98C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03CBA"/>
    <w:multiLevelType w:val="multilevel"/>
    <w:tmpl w:val="F3803B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07523"/>
    <w:multiLevelType w:val="multilevel"/>
    <w:tmpl w:val="02C494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F6"/>
    <w:rsid w:val="000037B7"/>
    <w:rsid w:val="000179A1"/>
    <w:rsid w:val="00087812"/>
    <w:rsid w:val="000B2E9E"/>
    <w:rsid w:val="000C411C"/>
    <w:rsid w:val="00100470"/>
    <w:rsid w:val="00154192"/>
    <w:rsid w:val="001E489F"/>
    <w:rsid w:val="00216D11"/>
    <w:rsid w:val="002F0DBD"/>
    <w:rsid w:val="003D686E"/>
    <w:rsid w:val="003F7188"/>
    <w:rsid w:val="00445269"/>
    <w:rsid w:val="004600E2"/>
    <w:rsid w:val="00527375"/>
    <w:rsid w:val="00546731"/>
    <w:rsid w:val="005562DE"/>
    <w:rsid w:val="005774E0"/>
    <w:rsid w:val="005D6066"/>
    <w:rsid w:val="007102C7"/>
    <w:rsid w:val="00803E8A"/>
    <w:rsid w:val="00853BD0"/>
    <w:rsid w:val="00867D39"/>
    <w:rsid w:val="00950DF8"/>
    <w:rsid w:val="0096413C"/>
    <w:rsid w:val="00A3031B"/>
    <w:rsid w:val="00B20616"/>
    <w:rsid w:val="00B30BF4"/>
    <w:rsid w:val="00B87DD6"/>
    <w:rsid w:val="00B90AB8"/>
    <w:rsid w:val="00C278E8"/>
    <w:rsid w:val="00C55213"/>
    <w:rsid w:val="00CB129E"/>
    <w:rsid w:val="00CC5285"/>
    <w:rsid w:val="00CC78EB"/>
    <w:rsid w:val="00CD7E66"/>
    <w:rsid w:val="00D203F6"/>
    <w:rsid w:val="00D67536"/>
    <w:rsid w:val="00D85001"/>
    <w:rsid w:val="00DD4BAA"/>
    <w:rsid w:val="00DE5022"/>
    <w:rsid w:val="00E212E8"/>
    <w:rsid w:val="00EE4412"/>
    <w:rsid w:val="00EF0A1F"/>
    <w:rsid w:val="00F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03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3F6"/>
    <w:pPr>
      <w:widowControl w:val="0"/>
      <w:shd w:val="clear" w:color="auto" w:fill="FFFFFF"/>
      <w:spacing w:after="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5774E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774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774E0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шрифт абзаца2"/>
    <w:rsid w:val="005774E0"/>
  </w:style>
  <w:style w:type="paragraph" w:styleId="a4">
    <w:name w:val="List Paragraph"/>
    <w:basedOn w:val="a"/>
    <w:uiPriority w:val="34"/>
    <w:qFormat/>
    <w:rsid w:val="005774E0"/>
    <w:pPr>
      <w:ind w:left="720"/>
      <w:contextualSpacing/>
    </w:pPr>
  </w:style>
  <w:style w:type="table" w:styleId="a5">
    <w:name w:val="Table Grid"/>
    <w:basedOn w:val="a1"/>
    <w:uiPriority w:val="59"/>
    <w:rsid w:val="0071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2"/>
    <w:rsid w:val="00710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E502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502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D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A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E212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12E8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03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3F6"/>
    <w:pPr>
      <w:widowControl w:val="0"/>
      <w:shd w:val="clear" w:color="auto" w:fill="FFFFFF"/>
      <w:spacing w:after="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5774E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774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774E0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шрифт абзаца2"/>
    <w:rsid w:val="005774E0"/>
  </w:style>
  <w:style w:type="paragraph" w:styleId="a4">
    <w:name w:val="List Paragraph"/>
    <w:basedOn w:val="a"/>
    <w:uiPriority w:val="34"/>
    <w:qFormat/>
    <w:rsid w:val="005774E0"/>
    <w:pPr>
      <w:ind w:left="720"/>
      <w:contextualSpacing/>
    </w:pPr>
  </w:style>
  <w:style w:type="table" w:styleId="a5">
    <w:name w:val="Table Grid"/>
    <w:basedOn w:val="a1"/>
    <w:uiPriority w:val="59"/>
    <w:rsid w:val="0071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2"/>
    <w:rsid w:val="00710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E502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502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D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A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E212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12E8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ym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Евстратова</cp:lastModifiedBy>
  <cp:revision>3</cp:revision>
  <cp:lastPrinted>2016-08-16T08:10:00Z</cp:lastPrinted>
  <dcterms:created xsi:type="dcterms:W3CDTF">2016-12-29T08:22:00Z</dcterms:created>
  <dcterms:modified xsi:type="dcterms:W3CDTF">2016-12-29T08:22:00Z</dcterms:modified>
</cp:coreProperties>
</file>