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45" w:rsidRPr="00FE6445" w:rsidRDefault="00FE6445" w:rsidP="00FE6445">
      <w:pPr>
        <w:spacing w:after="0" w:line="240" w:lineRule="auto"/>
        <w:ind w:left="-142" w:firstLine="284"/>
        <w:contextualSpacing/>
        <w:jc w:val="center"/>
        <w:rPr>
          <w:rFonts w:ascii="Times New Roman" w:hAnsi="Times New Roman" w:cs="Times New Roman"/>
          <w:b/>
          <w:bCs/>
          <w:sz w:val="24"/>
          <w:szCs w:val="24"/>
        </w:rPr>
      </w:pPr>
      <w:r w:rsidRPr="00FE6445">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5454015</wp:posOffset>
            </wp:positionH>
            <wp:positionV relativeFrom="paragraph">
              <wp:posOffset>175260</wp:posOffset>
            </wp:positionV>
            <wp:extent cx="836295" cy="584835"/>
            <wp:effectExtent l="0" t="0" r="1905" b="571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r w:rsidRPr="00FE6445">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635</wp:posOffset>
            </wp:positionH>
            <wp:positionV relativeFrom="paragraph">
              <wp:posOffset>104775</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r w:rsidRPr="00FE6445">
        <w:rPr>
          <w:rFonts w:ascii="Times New Roman" w:hAnsi="Times New Roman" w:cs="Times New Roman"/>
          <w:b/>
          <w:bCs/>
          <w:sz w:val="24"/>
          <w:szCs w:val="24"/>
        </w:rPr>
        <w:t xml:space="preserve">ФЕДЕРАЛЬНОЕ АГЕНТСТВО НАУЧНЫХ ОРГАНИЗАЦИЙ </w:t>
      </w:r>
    </w:p>
    <w:tbl>
      <w:tblPr>
        <w:tblW w:w="5124" w:type="pct"/>
        <w:tblInd w:w="-34" w:type="dxa"/>
        <w:tblBorders>
          <w:bottom w:val="single" w:sz="12" w:space="0" w:color="00B050"/>
        </w:tblBorders>
        <w:tblLook w:val="00A0" w:firstRow="1" w:lastRow="0" w:firstColumn="1" w:lastColumn="0" w:noHBand="0" w:noVBand="0"/>
      </w:tblPr>
      <w:tblGrid>
        <w:gridCol w:w="972"/>
        <w:gridCol w:w="8021"/>
        <w:gridCol w:w="1169"/>
        <w:gridCol w:w="6"/>
      </w:tblGrid>
      <w:tr w:rsidR="00FE6445" w:rsidRPr="00FE6445" w:rsidTr="00FE6445">
        <w:trPr>
          <w:trHeight w:val="1181"/>
        </w:trPr>
        <w:tc>
          <w:tcPr>
            <w:tcW w:w="478" w:type="pct"/>
            <w:tcBorders>
              <w:top w:val="nil"/>
              <w:left w:val="nil"/>
              <w:bottom w:val="nil"/>
              <w:right w:val="nil"/>
            </w:tcBorders>
          </w:tcPr>
          <w:p w:rsidR="00FE6445" w:rsidRPr="00FE6445" w:rsidRDefault="00FE6445" w:rsidP="00FE6445">
            <w:pPr>
              <w:tabs>
                <w:tab w:val="center" w:pos="1165"/>
              </w:tabs>
              <w:spacing w:after="0" w:line="240" w:lineRule="auto"/>
              <w:ind w:left="-142" w:firstLine="284"/>
              <w:contextualSpacing/>
              <w:jc w:val="both"/>
              <w:rPr>
                <w:rFonts w:ascii="Times New Roman" w:hAnsi="Times New Roman" w:cs="Times New Roman"/>
                <w:b/>
                <w:bCs/>
                <w:sz w:val="24"/>
                <w:szCs w:val="24"/>
              </w:rPr>
            </w:pPr>
          </w:p>
        </w:tc>
        <w:tc>
          <w:tcPr>
            <w:tcW w:w="3944" w:type="pct"/>
            <w:tcBorders>
              <w:top w:val="nil"/>
              <w:left w:val="nil"/>
              <w:bottom w:val="nil"/>
              <w:right w:val="nil"/>
            </w:tcBorders>
            <w:hideMark/>
          </w:tcPr>
          <w:p w:rsidR="00FE6445" w:rsidRPr="00FE6445" w:rsidRDefault="00FE6445" w:rsidP="00FE6445">
            <w:pPr>
              <w:spacing w:after="0" w:line="240" w:lineRule="auto"/>
              <w:ind w:left="-142" w:right="-397" w:firstLine="284"/>
              <w:contextualSpacing/>
              <w:rPr>
                <w:rFonts w:ascii="Times New Roman" w:hAnsi="Times New Roman" w:cs="Times New Roman"/>
                <w:b/>
                <w:bCs/>
                <w:sz w:val="20"/>
                <w:szCs w:val="24"/>
              </w:rPr>
            </w:pPr>
            <w:r w:rsidRPr="00FE6445">
              <w:rPr>
                <w:rFonts w:ascii="Times New Roman" w:hAnsi="Times New Roman" w:cs="Times New Roman"/>
                <w:b/>
                <w:bCs/>
                <w:sz w:val="20"/>
                <w:szCs w:val="24"/>
              </w:rPr>
              <w:t>ФЕДЕРАЛЬНОЕ ГОСУДАРСТВЕННОЕ БЮДЖЕТНОЕ УЧРЕЖДЕНИЕ НАУКИ</w:t>
            </w:r>
          </w:p>
          <w:p w:rsidR="00FE6445" w:rsidRPr="00FE6445" w:rsidRDefault="00FE6445" w:rsidP="00FE6445">
            <w:pPr>
              <w:spacing w:after="0" w:line="240" w:lineRule="auto"/>
              <w:ind w:left="-142" w:firstLine="284"/>
              <w:contextualSpacing/>
              <w:jc w:val="center"/>
              <w:rPr>
                <w:rFonts w:ascii="Times New Roman" w:hAnsi="Times New Roman" w:cs="Times New Roman"/>
                <w:b/>
                <w:bCs/>
                <w:sz w:val="24"/>
                <w:szCs w:val="24"/>
              </w:rPr>
            </w:pPr>
            <w:r w:rsidRPr="00FE6445">
              <w:rPr>
                <w:rFonts w:ascii="Times New Roman" w:hAnsi="Times New Roman" w:cs="Times New Roman"/>
                <w:b/>
                <w:bCs/>
                <w:sz w:val="24"/>
                <w:szCs w:val="24"/>
              </w:rPr>
              <w:t xml:space="preserve"> «ОРДЕНА ТРУДОВОГО КРАСНОГО ЗНАМЕНИ </w:t>
            </w:r>
          </w:p>
          <w:p w:rsidR="00FE6445" w:rsidRPr="00FE6445" w:rsidRDefault="00FE6445" w:rsidP="00FE6445">
            <w:pPr>
              <w:spacing w:after="0" w:line="240" w:lineRule="auto"/>
              <w:ind w:left="-142" w:firstLine="284"/>
              <w:contextualSpacing/>
              <w:jc w:val="center"/>
              <w:rPr>
                <w:rFonts w:ascii="Times New Roman" w:hAnsi="Times New Roman" w:cs="Times New Roman"/>
                <w:b/>
                <w:bCs/>
                <w:sz w:val="24"/>
                <w:szCs w:val="24"/>
              </w:rPr>
            </w:pPr>
            <w:r w:rsidRPr="00FE6445">
              <w:rPr>
                <w:rFonts w:ascii="Times New Roman" w:hAnsi="Times New Roman" w:cs="Times New Roman"/>
                <w:b/>
                <w:bCs/>
                <w:sz w:val="24"/>
                <w:szCs w:val="24"/>
              </w:rPr>
              <w:t xml:space="preserve">НИКИТСКИЙ БОТАНИЧЕСКИЙ САД – </w:t>
            </w:r>
          </w:p>
          <w:p w:rsidR="00FE6445" w:rsidRPr="00FE6445" w:rsidRDefault="00FE6445" w:rsidP="00FE6445">
            <w:pPr>
              <w:spacing w:after="0" w:line="240" w:lineRule="auto"/>
              <w:ind w:left="-142" w:firstLine="284"/>
              <w:contextualSpacing/>
              <w:jc w:val="center"/>
              <w:rPr>
                <w:rFonts w:ascii="Times New Roman" w:hAnsi="Times New Roman" w:cs="Times New Roman"/>
                <w:b/>
                <w:bCs/>
                <w:sz w:val="24"/>
                <w:szCs w:val="24"/>
              </w:rPr>
            </w:pPr>
            <w:r w:rsidRPr="00FE6445">
              <w:rPr>
                <w:rFonts w:ascii="Times New Roman" w:hAnsi="Times New Roman" w:cs="Times New Roman"/>
                <w:b/>
                <w:bCs/>
                <w:sz w:val="24"/>
                <w:szCs w:val="24"/>
              </w:rPr>
              <w:t>НАЦИОНАЛЬНЫЙ НАУЧНЫЙ ЦЕНТР РАН»</w:t>
            </w:r>
            <w:r w:rsidRPr="00FE6445">
              <w:rPr>
                <w:rFonts w:ascii="Times New Roman" w:hAnsi="Times New Roman" w:cs="Times New Roman"/>
                <w:sz w:val="24"/>
                <w:szCs w:val="24"/>
              </w:rPr>
              <w:t xml:space="preserve"> </w:t>
            </w:r>
          </w:p>
        </w:tc>
        <w:tc>
          <w:tcPr>
            <w:tcW w:w="578" w:type="pct"/>
            <w:gridSpan w:val="2"/>
            <w:tcBorders>
              <w:top w:val="nil"/>
              <w:left w:val="nil"/>
              <w:bottom w:val="nil"/>
              <w:right w:val="nil"/>
            </w:tcBorders>
          </w:tcPr>
          <w:p w:rsidR="00FE6445" w:rsidRPr="00FE6445" w:rsidRDefault="00FE6445" w:rsidP="00FE6445">
            <w:pPr>
              <w:spacing w:after="0" w:line="240" w:lineRule="auto"/>
              <w:ind w:left="-142" w:firstLine="284"/>
              <w:contextualSpacing/>
              <w:jc w:val="both"/>
              <w:rPr>
                <w:rFonts w:ascii="Times New Roman" w:hAnsi="Times New Roman" w:cs="Times New Roman"/>
                <w:sz w:val="24"/>
                <w:szCs w:val="24"/>
              </w:rPr>
            </w:pPr>
          </w:p>
        </w:tc>
      </w:tr>
      <w:tr w:rsidR="00FE6445" w:rsidRPr="00FE6445" w:rsidTr="00FE6445">
        <w:trPr>
          <w:gridAfter w:val="1"/>
          <w:wAfter w:w="3" w:type="pct"/>
          <w:trHeight w:val="512"/>
        </w:trPr>
        <w:tc>
          <w:tcPr>
            <w:tcW w:w="4997" w:type="pct"/>
            <w:gridSpan w:val="3"/>
            <w:tcBorders>
              <w:top w:val="nil"/>
              <w:left w:val="nil"/>
              <w:bottom w:val="single" w:sz="12" w:space="0" w:color="00B050"/>
              <w:right w:val="nil"/>
            </w:tcBorders>
            <w:hideMark/>
          </w:tcPr>
          <w:p w:rsidR="00FE6445" w:rsidRPr="00FE6445" w:rsidRDefault="00FE6445" w:rsidP="00FE6445">
            <w:pPr>
              <w:tabs>
                <w:tab w:val="left" w:pos="10130"/>
              </w:tabs>
              <w:spacing w:after="0" w:line="240" w:lineRule="auto"/>
              <w:ind w:left="-142" w:firstLine="284"/>
              <w:contextualSpacing/>
              <w:jc w:val="center"/>
              <w:rPr>
                <w:rFonts w:ascii="Times New Roman" w:hAnsi="Times New Roman" w:cs="Times New Roman"/>
                <w:sz w:val="24"/>
                <w:szCs w:val="24"/>
              </w:rPr>
            </w:pPr>
            <w:r w:rsidRPr="00FE6445">
              <w:rPr>
                <w:rFonts w:ascii="Times New Roman" w:hAnsi="Times New Roman" w:cs="Times New Roman"/>
                <w:sz w:val="24"/>
                <w:szCs w:val="24"/>
              </w:rPr>
              <w:t xml:space="preserve">298648, Российская Федерация, Республика Крым, г. Ялта, </w:t>
            </w:r>
            <w:proofErr w:type="spellStart"/>
            <w:r w:rsidRPr="00FE6445">
              <w:rPr>
                <w:rFonts w:ascii="Times New Roman" w:hAnsi="Times New Roman" w:cs="Times New Roman"/>
                <w:sz w:val="24"/>
                <w:szCs w:val="24"/>
              </w:rPr>
              <w:t>пгт</w:t>
            </w:r>
            <w:proofErr w:type="spellEnd"/>
            <w:r w:rsidRPr="00FE6445">
              <w:rPr>
                <w:rFonts w:ascii="Times New Roman" w:hAnsi="Times New Roman" w:cs="Times New Roman"/>
                <w:sz w:val="24"/>
                <w:szCs w:val="24"/>
              </w:rPr>
              <w:t xml:space="preserve"> Никита, спуск Никитский, д.52</w:t>
            </w:r>
          </w:p>
          <w:p w:rsidR="00FE6445" w:rsidRPr="00FE6445" w:rsidRDefault="00FE6445" w:rsidP="00FE6445">
            <w:pPr>
              <w:spacing w:after="0" w:line="240" w:lineRule="auto"/>
              <w:ind w:left="-142" w:firstLine="284"/>
              <w:contextualSpacing/>
              <w:jc w:val="center"/>
              <w:rPr>
                <w:rFonts w:ascii="Times New Roman" w:hAnsi="Times New Roman" w:cs="Times New Roman"/>
                <w:noProof/>
                <w:sz w:val="24"/>
                <w:szCs w:val="24"/>
              </w:rPr>
            </w:pPr>
            <w:r w:rsidRPr="00FE6445">
              <w:rPr>
                <w:rFonts w:ascii="Times New Roman" w:hAnsi="Times New Roman" w:cs="Times New Roman"/>
                <w:sz w:val="24"/>
                <w:szCs w:val="24"/>
              </w:rPr>
              <w:t>тел.: (3654) 33</w:t>
            </w:r>
            <w:r w:rsidRPr="00FE6445">
              <w:rPr>
                <w:rFonts w:ascii="Times New Roman" w:hAnsi="Times New Roman" w:cs="Times New Roman"/>
                <w:sz w:val="24"/>
                <w:szCs w:val="24"/>
                <w:lang w:val="uk-UA"/>
              </w:rPr>
              <w:t>-</w:t>
            </w:r>
            <w:r w:rsidRPr="00FE6445">
              <w:rPr>
                <w:rFonts w:ascii="Times New Roman" w:hAnsi="Times New Roman" w:cs="Times New Roman"/>
                <w:sz w:val="24"/>
                <w:szCs w:val="24"/>
              </w:rPr>
              <w:t>55</w:t>
            </w:r>
            <w:r w:rsidRPr="00FE6445">
              <w:rPr>
                <w:rFonts w:ascii="Times New Roman" w:hAnsi="Times New Roman" w:cs="Times New Roman"/>
                <w:sz w:val="24"/>
                <w:szCs w:val="24"/>
                <w:lang w:val="uk-UA"/>
              </w:rPr>
              <w:t>-</w:t>
            </w:r>
            <w:r w:rsidRPr="00FE6445">
              <w:rPr>
                <w:rFonts w:ascii="Times New Roman" w:hAnsi="Times New Roman" w:cs="Times New Roman"/>
                <w:sz w:val="24"/>
                <w:szCs w:val="24"/>
              </w:rPr>
              <w:t xml:space="preserve">30   факс: (3654) 33-53-86 </w:t>
            </w:r>
            <w:r w:rsidRPr="00FE6445">
              <w:rPr>
                <w:rFonts w:ascii="Times New Roman" w:hAnsi="Times New Roman" w:cs="Times New Roman"/>
                <w:sz w:val="24"/>
                <w:szCs w:val="24"/>
                <w:lang w:val="uk-UA"/>
              </w:rPr>
              <w:t xml:space="preserve">  </w:t>
            </w:r>
            <w:r w:rsidRPr="00FE6445">
              <w:rPr>
                <w:rFonts w:ascii="Times New Roman" w:hAnsi="Times New Roman" w:cs="Times New Roman"/>
                <w:sz w:val="24"/>
                <w:szCs w:val="24"/>
              </w:rPr>
              <w:t>е-</w:t>
            </w:r>
            <w:r w:rsidRPr="00FE6445">
              <w:rPr>
                <w:rFonts w:ascii="Times New Roman" w:hAnsi="Times New Roman" w:cs="Times New Roman"/>
                <w:sz w:val="24"/>
                <w:szCs w:val="24"/>
                <w:lang w:val="en-US"/>
              </w:rPr>
              <w:t>mail</w:t>
            </w:r>
            <w:r w:rsidRPr="00FE6445">
              <w:rPr>
                <w:rFonts w:ascii="Times New Roman" w:hAnsi="Times New Roman" w:cs="Times New Roman"/>
                <w:sz w:val="24"/>
                <w:szCs w:val="24"/>
              </w:rPr>
              <w:t xml:space="preserve">: </w:t>
            </w:r>
            <w:hyperlink r:id="rId9" w:history="1">
              <w:r w:rsidRPr="00FE6445">
                <w:rPr>
                  <w:rStyle w:val="aa"/>
                  <w:rFonts w:ascii="Times New Roman" w:hAnsi="Times New Roman" w:cs="Times New Roman"/>
                  <w:sz w:val="24"/>
                  <w:szCs w:val="24"/>
                  <w:bdr w:val="none" w:sz="0" w:space="0" w:color="auto" w:frame="1"/>
                  <w:shd w:val="clear" w:color="auto" w:fill="FFFFFF"/>
                </w:rPr>
                <w:t>priemnaya-nbs-nnc@ya</w:t>
              </w:r>
              <w:r w:rsidRPr="00FE6445">
                <w:rPr>
                  <w:rStyle w:val="aa"/>
                  <w:rFonts w:ascii="Times New Roman" w:hAnsi="Times New Roman" w:cs="Times New Roman"/>
                  <w:sz w:val="24"/>
                  <w:szCs w:val="24"/>
                  <w:bdr w:val="none" w:sz="0" w:space="0" w:color="auto" w:frame="1"/>
                  <w:shd w:val="clear" w:color="auto" w:fill="FFFFFF"/>
                  <w:lang w:val="en-US"/>
                </w:rPr>
                <w:t>ndex</w:t>
              </w:r>
              <w:r w:rsidRPr="00FE6445">
                <w:rPr>
                  <w:rStyle w:val="aa"/>
                  <w:rFonts w:ascii="Times New Roman" w:hAnsi="Times New Roman" w:cs="Times New Roman"/>
                  <w:sz w:val="24"/>
                  <w:szCs w:val="24"/>
                  <w:bdr w:val="none" w:sz="0" w:space="0" w:color="auto" w:frame="1"/>
                  <w:shd w:val="clear" w:color="auto" w:fill="FFFFFF"/>
                </w:rPr>
                <w:t>.</w:t>
              </w:r>
              <w:proofErr w:type="spellStart"/>
              <w:r w:rsidRPr="00FE6445">
                <w:rPr>
                  <w:rStyle w:val="aa"/>
                  <w:rFonts w:ascii="Times New Roman" w:hAnsi="Times New Roman" w:cs="Times New Roman"/>
                  <w:sz w:val="24"/>
                  <w:szCs w:val="24"/>
                  <w:bdr w:val="none" w:sz="0" w:space="0" w:color="auto" w:frame="1"/>
                  <w:shd w:val="clear" w:color="auto" w:fill="FFFFFF"/>
                </w:rPr>
                <w:t>ru</w:t>
              </w:r>
              <w:proofErr w:type="spellEnd"/>
            </w:hyperlink>
          </w:p>
        </w:tc>
      </w:tr>
    </w:tbl>
    <w:p w:rsidR="00C35070" w:rsidRPr="00FE6445" w:rsidRDefault="00C35070" w:rsidP="00FE6445">
      <w:pPr>
        <w:spacing w:after="0" w:line="240" w:lineRule="auto"/>
        <w:contextualSpacing/>
        <w:jc w:val="center"/>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pPr>
    </w:p>
    <w:p w:rsidR="00C35070" w:rsidRPr="00D348B7" w:rsidRDefault="00284824" w:rsidP="00284824">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E6445">
        <w:rPr>
          <w:rFonts w:ascii="Times New Roman" w:eastAsia="Times New Roman" w:hAnsi="Times New Roman" w:cs="Times New Roman"/>
          <w:b/>
          <w:sz w:val="28"/>
          <w:szCs w:val="28"/>
        </w:rPr>
        <w:tab/>
      </w:r>
      <w:r w:rsidR="00FE6445">
        <w:rPr>
          <w:rFonts w:ascii="Times New Roman" w:eastAsia="Times New Roman" w:hAnsi="Times New Roman" w:cs="Times New Roman"/>
          <w:b/>
          <w:sz w:val="28"/>
          <w:szCs w:val="28"/>
        </w:rPr>
        <w:tab/>
      </w:r>
      <w:r w:rsidR="00C35070" w:rsidRPr="00D348B7">
        <w:rPr>
          <w:rFonts w:ascii="Times New Roman" w:eastAsia="Times New Roman" w:hAnsi="Times New Roman" w:cs="Times New Roman"/>
          <w:b/>
          <w:sz w:val="28"/>
          <w:szCs w:val="28"/>
        </w:rPr>
        <w:t>Утверждаю</w:t>
      </w:r>
    </w:p>
    <w:p w:rsidR="00284824" w:rsidRDefault="00284824" w:rsidP="00284824">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FE6445">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FE6445">
        <w:rPr>
          <w:rFonts w:ascii="Times New Roman" w:eastAsia="Times New Roman" w:hAnsi="Times New Roman" w:cs="Times New Roman"/>
          <w:b/>
          <w:sz w:val="28"/>
          <w:szCs w:val="28"/>
        </w:rPr>
        <w:tab/>
      </w:r>
      <w:r w:rsidR="00314F11" w:rsidRPr="00D348B7">
        <w:rPr>
          <w:rFonts w:ascii="Times New Roman" w:eastAsia="Times New Roman" w:hAnsi="Times New Roman" w:cs="Times New Roman"/>
          <w:b/>
          <w:sz w:val="28"/>
          <w:szCs w:val="28"/>
        </w:rPr>
        <w:t>Директор</w:t>
      </w:r>
      <w:r>
        <w:rPr>
          <w:rFonts w:ascii="Times New Roman" w:eastAsia="Times New Roman" w:hAnsi="Times New Roman" w:cs="Times New Roman"/>
          <w:b/>
          <w:sz w:val="28"/>
          <w:szCs w:val="28"/>
        </w:rPr>
        <w:t xml:space="preserve"> </w:t>
      </w:r>
      <w:r w:rsidR="00C35070" w:rsidRPr="00D348B7">
        <w:rPr>
          <w:rFonts w:ascii="Times New Roman" w:eastAsia="Times New Roman" w:hAnsi="Times New Roman" w:cs="Times New Roman"/>
          <w:b/>
          <w:sz w:val="28"/>
          <w:szCs w:val="28"/>
        </w:rPr>
        <w:t xml:space="preserve">ФГБУН «НБС-ННЦ» </w:t>
      </w:r>
      <w:r>
        <w:rPr>
          <w:rFonts w:ascii="Times New Roman" w:eastAsia="Times New Roman" w:hAnsi="Times New Roman" w:cs="Times New Roman"/>
          <w:b/>
          <w:sz w:val="28"/>
          <w:szCs w:val="28"/>
        </w:rPr>
        <w:t xml:space="preserve">  </w:t>
      </w:r>
    </w:p>
    <w:p w:rsidR="00C35070" w:rsidRPr="00D348B7" w:rsidRDefault="00284824" w:rsidP="00284824">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FE6445">
        <w:rPr>
          <w:rFonts w:ascii="Times New Roman" w:eastAsia="Times New Roman" w:hAnsi="Times New Roman" w:cs="Times New Roman"/>
          <w:b/>
          <w:sz w:val="28"/>
          <w:szCs w:val="28"/>
        </w:rPr>
        <w:tab/>
      </w:r>
      <w:r w:rsidR="00FE6445">
        <w:rPr>
          <w:rFonts w:ascii="Times New Roman" w:eastAsia="Times New Roman" w:hAnsi="Times New Roman" w:cs="Times New Roman"/>
          <w:b/>
          <w:sz w:val="28"/>
          <w:szCs w:val="28"/>
        </w:rPr>
        <w:tab/>
      </w:r>
      <w:r w:rsidR="00C35070" w:rsidRPr="00D348B7">
        <w:rPr>
          <w:rFonts w:ascii="Times New Roman" w:eastAsia="Times New Roman" w:hAnsi="Times New Roman" w:cs="Times New Roman"/>
          <w:b/>
          <w:sz w:val="28"/>
          <w:szCs w:val="28"/>
        </w:rPr>
        <w:t>_________ Плугатарь Ю.В.</w:t>
      </w:r>
    </w:p>
    <w:p w:rsidR="00C35070" w:rsidRPr="00D348B7" w:rsidRDefault="00C35070" w:rsidP="00C35070">
      <w:pPr>
        <w:spacing w:after="0" w:line="240" w:lineRule="auto"/>
        <w:ind w:left="5812" w:right="1096"/>
        <w:contextualSpacing/>
        <w:jc w:val="right"/>
        <w:rPr>
          <w:rFonts w:ascii="Times New Roman" w:eastAsia="Times New Roman" w:hAnsi="Times New Roman" w:cs="Times New Roman"/>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 xml:space="preserve">                                  </w:t>
      </w:r>
      <w:r w:rsidR="00FE6445">
        <w:rPr>
          <w:rFonts w:ascii="Times New Roman" w:eastAsia="Times New Roman" w:hAnsi="Times New Roman" w:cs="Times New Roman"/>
          <w:b/>
          <w:sz w:val="28"/>
          <w:szCs w:val="28"/>
        </w:rPr>
        <w:t xml:space="preserve">                   </w:t>
      </w:r>
      <w:r w:rsidRPr="00D348B7">
        <w:rPr>
          <w:rFonts w:ascii="Times New Roman" w:eastAsia="Times New Roman" w:hAnsi="Times New Roman" w:cs="Times New Roman"/>
          <w:b/>
          <w:sz w:val="28"/>
          <w:szCs w:val="28"/>
        </w:rPr>
        <w:t>«</w:t>
      </w:r>
      <w:r w:rsidR="00284824">
        <w:rPr>
          <w:rFonts w:ascii="Times New Roman" w:eastAsia="Times New Roman" w:hAnsi="Times New Roman" w:cs="Times New Roman"/>
          <w:b/>
          <w:sz w:val="28"/>
          <w:szCs w:val="28"/>
        </w:rPr>
        <w:t>20</w:t>
      </w:r>
      <w:r w:rsidRPr="00D348B7">
        <w:rPr>
          <w:rFonts w:ascii="Times New Roman" w:eastAsia="Times New Roman" w:hAnsi="Times New Roman" w:cs="Times New Roman"/>
          <w:b/>
          <w:sz w:val="28"/>
          <w:szCs w:val="28"/>
        </w:rPr>
        <w:t>» марта 2017 г.</w:t>
      </w:r>
    </w:p>
    <w:p w:rsidR="00C35070" w:rsidRPr="00D348B7"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Документация</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о запросе котировок в электронной форме</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Наименование запроса котировок:</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color w:val="000000"/>
          <w:sz w:val="28"/>
          <w:szCs w:val="28"/>
          <w:shd w:val="clear" w:color="auto" w:fill="FFFFFF"/>
        </w:rPr>
        <w:t>«</w:t>
      </w:r>
      <w:bookmarkStart w:id="0" w:name="OLE_LINK11"/>
      <w:bookmarkStart w:id="1" w:name="OLE_LINK12"/>
      <w:r w:rsidRPr="00D348B7">
        <w:rPr>
          <w:rFonts w:ascii="Times New Roman" w:eastAsia="Times New Roman" w:hAnsi="Times New Roman" w:cs="Times New Roman"/>
          <w:b/>
          <w:color w:val="000000"/>
          <w:sz w:val="28"/>
          <w:szCs w:val="20"/>
        </w:rPr>
        <w:t>Поставка продуктов питания:</w:t>
      </w:r>
      <w:bookmarkEnd w:id="0"/>
      <w:bookmarkEnd w:id="1"/>
      <w:r w:rsidR="0007680F">
        <w:rPr>
          <w:rFonts w:ascii="Times New Roman" w:eastAsia="Times New Roman" w:hAnsi="Times New Roman" w:cs="Times New Roman"/>
          <w:b/>
          <w:color w:val="000000"/>
          <w:sz w:val="28"/>
          <w:szCs w:val="20"/>
        </w:rPr>
        <w:t xml:space="preserve"> овощи</w:t>
      </w:r>
      <w:r w:rsidRPr="00D348B7">
        <w:rPr>
          <w:rFonts w:ascii="Times New Roman" w:eastAsia="Times New Roman" w:hAnsi="Times New Roman" w:cs="Times New Roman"/>
          <w:b/>
          <w:color w:val="000000"/>
          <w:sz w:val="28"/>
          <w:szCs w:val="28"/>
          <w:shd w:val="clear" w:color="auto" w:fill="FFFFFF"/>
        </w:rPr>
        <w:t>»</w:t>
      </w:r>
    </w:p>
    <w:p w:rsidR="00C35070" w:rsidRPr="00D348B7"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bookmarkStart w:id="2" w:name="_GoBack"/>
      <w:bookmarkEnd w:id="2"/>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8C2F30" w:rsidRDefault="008C2F30" w:rsidP="00C35070">
      <w:pPr>
        <w:tabs>
          <w:tab w:val="left" w:leader="dot" w:pos="9374"/>
        </w:tabs>
        <w:spacing w:after="0" w:line="240" w:lineRule="auto"/>
        <w:contextualSpacing/>
        <w:rPr>
          <w:rFonts w:ascii="Times New Roman" w:eastAsia="Times New Roman" w:hAnsi="Times New Roman" w:cs="Times New Roman"/>
          <w:b/>
          <w:sz w:val="28"/>
          <w:szCs w:val="28"/>
        </w:rPr>
      </w:pPr>
    </w:p>
    <w:p w:rsidR="008C2F30" w:rsidRDefault="008C2F30" w:rsidP="00C35070">
      <w:pPr>
        <w:tabs>
          <w:tab w:val="left" w:leader="dot" w:pos="9374"/>
        </w:tabs>
        <w:spacing w:after="0" w:line="240" w:lineRule="auto"/>
        <w:contextualSpacing/>
        <w:rPr>
          <w:rFonts w:ascii="Times New Roman" w:eastAsia="Times New Roman" w:hAnsi="Times New Roman" w:cs="Times New Roman"/>
          <w:b/>
          <w:sz w:val="28"/>
          <w:szCs w:val="28"/>
        </w:rPr>
      </w:pPr>
    </w:p>
    <w:p w:rsidR="008C2F30" w:rsidRDefault="008C2F30" w:rsidP="00C35070">
      <w:pPr>
        <w:tabs>
          <w:tab w:val="left" w:leader="dot" w:pos="9374"/>
        </w:tabs>
        <w:spacing w:after="0" w:line="240" w:lineRule="auto"/>
        <w:contextualSpacing/>
        <w:rPr>
          <w:rFonts w:ascii="Times New Roman" w:eastAsia="Times New Roman" w:hAnsi="Times New Roman" w:cs="Times New Roman"/>
          <w:b/>
          <w:sz w:val="28"/>
          <w:szCs w:val="28"/>
        </w:rPr>
      </w:pPr>
    </w:p>
    <w:p w:rsidR="008C2F30" w:rsidRDefault="008C2F30" w:rsidP="00C35070">
      <w:pPr>
        <w:tabs>
          <w:tab w:val="left" w:leader="dot" w:pos="9374"/>
        </w:tabs>
        <w:spacing w:after="0" w:line="240" w:lineRule="auto"/>
        <w:contextualSpacing/>
        <w:rPr>
          <w:rFonts w:ascii="Times New Roman" w:eastAsia="Times New Roman" w:hAnsi="Times New Roman" w:cs="Times New Roman"/>
          <w:b/>
          <w:sz w:val="28"/>
          <w:szCs w:val="28"/>
        </w:rPr>
      </w:pPr>
    </w:p>
    <w:p w:rsidR="008C2F30" w:rsidRPr="00D348B7" w:rsidRDefault="008C2F30"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297A04"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t>2017 г</w:t>
      </w:r>
      <w:r w:rsidR="00297A04" w:rsidRPr="00D348B7">
        <w:rPr>
          <w:rFonts w:ascii="Times New Roman" w:eastAsia="Times New Roman" w:hAnsi="Times New Roman" w:cs="Times New Roman"/>
          <w:b/>
          <w:sz w:val="28"/>
          <w:szCs w:val="28"/>
        </w:rPr>
        <w:t>.</w:t>
      </w:r>
    </w:p>
    <w:p w:rsidR="00297A04" w:rsidRPr="00D348B7" w:rsidRDefault="00297A04">
      <w:pPr>
        <w:rPr>
          <w:rFonts w:ascii="Times New Roman" w:eastAsia="Times New Roman" w:hAnsi="Times New Roman" w:cs="Times New Roman"/>
          <w:b/>
          <w:sz w:val="28"/>
          <w:szCs w:val="28"/>
        </w:rPr>
      </w:pPr>
      <w:r w:rsidRPr="00D348B7">
        <w:rPr>
          <w:rFonts w:ascii="Times New Roman" w:eastAsia="Times New Roman" w:hAnsi="Times New Roman" w:cs="Times New Roman"/>
          <w:b/>
          <w:sz w:val="28"/>
          <w:szCs w:val="28"/>
        </w:rPr>
        <w:br w:type="page"/>
      </w:r>
    </w:p>
    <w:p w:rsidR="00C35070" w:rsidRPr="00D348B7"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D348B7" w:rsidRDefault="00C35070" w:rsidP="00C35070">
      <w:pPr>
        <w:spacing w:after="0" w:line="240" w:lineRule="auto"/>
        <w:contextualSpacing/>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8"/>
          <w:szCs w:val="24"/>
        </w:rPr>
        <w:t>Содержание:</w:t>
      </w:r>
      <w:r w:rsidRPr="00D348B7">
        <w:rPr>
          <w:rFonts w:ascii="Times New Roman" w:eastAsia="Times New Roman" w:hAnsi="Times New Roman" w:cs="Times New Roman"/>
          <w:b/>
          <w:sz w:val="24"/>
          <w:szCs w:val="24"/>
        </w:rPr>
        <w:t xml:space="preserve"> </w:t>
      </w:r>
    </w:p>
    <w:p w:rsidR="00C35070" w:rsidRPr="00D348B7" w:rsidRDefault="00C35070" w:rsidP="00C35070">
      <w:pPr>
        <w:spacing w:after="0" w:line="240" w:lineRule="auto"/>
        <w:contextualSpacing/>
        <w:rPr>
          <w:rFonts w:ascii="Times New Roman" w:eastAsia="Times New Roman" w:hAnsi="Times New Roman" w:cs="Times New Roman"/>
          <w:b/>
          <w:sz w:val="24"/>
          <w:szCs w:val="24"/>
        </w:rPr>
      </w:pPr>
    </w:p>
    <w:p w:rsidR="00C35070" w:rsidRPr="00CE72EB"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E72EB">
        <w:rPr>
          <w:rFonts w:ascii="Times New Roman" w:eastAsia="Times New Roman" w:hAnsi="Times New Roman" w:cs="Times New Roman"/>
          <w:b/>
          <w:sz w:val="24"/>
          <w:szCs w:val="24"/>
        </w:rPr>
        <w:fldChar w:fldCharType="begin"/>
      </w:r>
      <w:r w:rsidRPr="00CE72EB">
        <w:rPr>
          <w:rFonts w:ascii="Times New Roman" w:eastAsia="Times New Roman" w:hAnsi="Times New Roman" w:cs="Times New Roman"/>
          <w:b/>
          <w:sz w:val="24"/>
          <w:szCs w:val="24"/>
        </w:rPr>
        <w:instrText xml:space="preserve"> TOC \h \z \t "Заголовок 7;1" </w:instrText>
      </w:r>
      <w:r w:rsidRPr="00CE72EB">
        <w:rPr>
          <w:rFonts w:ascii="Times New Roman" w:eastAsia="Times New Roman" w:hAnsi="Times New Roman" w:cs="Times New Roman"/>
          <w:b/>
          <w:sz w:val="24"/>
          <w:szCs w:val="24"/>
        </w:rPr>
        <w:fldChar w:fldCharType="separate"/>
      </w:r>
      <w:hyperlink w:anchor="_Toc425090426" w:history="1">
        <w:r w:rsidRPr="00CE72EB">
          <w:rPr>
            <w:rFonts w:ascii="Times New Roman" w:eastAsia="Times New Roman" w:hAnsi="Times New Roman" w:cs="Times New Roman"/>
            <w:b/>
            <w:noProof/>
            <w:sz w:val="24"/>
            <w:szCs w:val="24"/>
          </w:rPr>
          <w:t>РАЗДЕЛ 1. ОБЩАЯ ЧАСТЬ</w:t>
        </w:r>
        <w:r w:rsidRPr="00CE72EB">
          <w:rPr>
            <w:rFonts w:ascii="Times New Roman" w:eastAsia="Times New Roman" w:hAnsi="Times New Roman" w:cs="Times New Roman"/>
            <w:b/>
            <w:noProof/>
            <w:webHidden/>
            <w:sz w:val="24"/>
            <w:szCs w:val="24"/>
          </w:rPr>
          <w:tab/>
          <w:t>3</w:t>
        </w:r>
      </w:hyperlink>
    </w:p>
    <w:p w:rsidR="00C35070" w:rsidRPr="00CE72EB" w:rsidRDefault="00FE644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CE72EB">
          <w:rPr>
            <w:rFonts w:ascii="Times New Roman" w:eastAsia="Times New Roman" w:hAnsi="Times New Roman" w:cs="Times New Roman"/>
            <w:b/>
            <w:noProof/>
            <w:sz w:val="24"/>
            <w:szCs w:val="24"/>
          </w:rPr>
          <w:t>РАЗДЕЛ 2. ИНФОРМАЦИОННАЯ КАРТА ЗАПРОСА КОТИРОВОК</w:t>
        </w:r>
        <w:r w:rsidR="00C35070" w:rsidRPr="00CE72EB">
          <w:rPr>
            <w:rFonts w:ascii="Times New Roman" w:eastAsia="Times New Roman" w:hAnsi="Times New Roman" w:cs="Times New Roman"/>
            <w:b/>
            <w:noProof/>
            <w:webHidden/>
            <w:sz w:val="24"/>
            <w:szCs w:val="24"/>
          </w:rPr>
          <w:tab/>
        </w:r>
        <w:r w:rsidR="00C35070" w:rsidRPr="00CE72EB">
          <w:rPr>
            <w:rFonts w:ascii="Times New Roman" w:eastAsia="Times New Roman" w:hAnsi="Times New Roman" w:cs="Times New Roman"/>
            <w:b/>
            <w:noProof/>
            <w:webHidden/>
            <w:sz w:val="24"/>
            <w:szCs w:val="24"/>
          </w:rPr>
          <w:fldChar w:fldCharType="begin"/>
        </w:r>
        <w:r w:rsidR="00C35070" w:rsidRPr="00CE72EB">
          <w:rPr>
            <w:rFonts w:ascii="Times New Roman" w:eastAsia="Times New Roman" w:hAnsi="Times New Roman" w:cs="Times New Roman"/>
            <w:b/>
            <w:noProof/>
            <w:webHidden/>
            <w:sz w:val="24"/>
            <w:szCs w:val="24"/>
          </w:rPr>
          <w:instrText xml:space="preserve"> PAGEREF _Toc425090427 \h </w:instrText>
        </w:r>
        <w:r w:rsidR="00C35070" w:rsidRPr="00CE72EB">
          <w:rPr>
            <w:rFonts w:ascii="Times New Roman" w:eastAsia="Times New Roman" w:hAnsi="Times New Roman" w:cs="Times New Roman"/>
            <w:b/>
            <w:noProof/>
            <w:webHidden/>
            <w:sz w:val="24"/>
            <w:szCs w:val="24"/>
          </w:rPr>
        </w:r>
        <w:r w:rsidR="00C35070" w:rsidRPr="00CE72EB">
          <w:rPr>
            <w:rFonts w:ascii="Times New Roman" w:eastAsia="Times New Roman" w:hAnsi="Times New Roman" w:cs="Times New Roman"/>
            <w:b/>
            <w:noProof/>
            <w:webHidden/>
            <w:sz w:val="24"/>
            <w:szCs w:val="24"/>
          </w:rPr>
          <w:fldChar w:fldCharType="separate"/>
        </w:r>
        <w:r w:rsidR="00D348B7" w:rsidRPr="00CE72EB">
          <w:rPr>
            <w:rFonts w:ascii="Times New Roman" w:eastAsia="Times New Roman" w:hAnsi="Times New Roman" w:cs="Times New Roman"/>
            <w:b/>
            <w:noProof/>
            <w:webHidden/>
            <w:sz w:val="24"/>
            <w:szCs w:val="24"/>
          </w:rPr>
          <w:t>1</w:t>
        </w:r>
        <w:r w:rsidR="00C35070" w:rsidRPr="00CE72EB">
          <w:rPr>
            <w:rFonts w:ascii="Times New Roman" w:eastAsia="Times New Roman" w:hAnsi="Times New Roman" w:cs="Times New Roman"/>
            <w:b/>
            <w:noProof/>
            <w:webHidden/>
            <w:sz w:val="24"/>
            <w:szCs w:val="24"/>
          </w:rPr>
          <w:fldChar w:fldCharType="end"/>
        </w:r>
      </w:hyperlink>
      <w:r w:rsidR="008C2F30">
        <w:rPr>
          <w:rFonts w:ascii="Times New Roman" w:eastAsia="Times New Roman" w:hAnsi="Times New Roman" w:cs="Times New Roman"/>
          <w:b/>
          <w:noProof/>
          <w:sz w:val="24"/>
          <w:szCs w:val="24"/>
        </w:rPr>
        <w:t>8</w:t>
      </w:r>
    </w:p>
    <w:p w:rsidR="00C35070" w:rsidRPr="00CE72EB" w:rsidRDefault="00FE644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CE72EB">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CE72EB">
          <w:rPr>
            <w:rFonts w:ascii="Times New Roman" w:eastAsia="Times New Roman" w:hAnsi="Times New Roman" w:cs="Times New Roman"/>
            <w:b/>
            <w:noProof/>
            <w:webHidden/>
            <w:sz w:val="24"/>
            <w:szCs w:val="24"/>
          </w:rPr>
          <w:tab/>
        </w:r>
        <w:r w:rsidR="00CE72EB">
          <w:rPr>
            <w:rFonts w:ascii="Times New Roman" w:eastAsia="Times New Roman" w:hAnsi="Times New Roman" w:cs="Times New Roman"/>
            <w:b/>
            <w:noProof/>
            <w:webHidden/>
            <w:sz w:val="24"/>
            <w:szCs w:val="24"/>
          </w:rPr>
          <w:t>4</w:t>
        </w:r>
      </w:hyperlink>
      <w:r w:rsidR="00C10FE2">
        <w:rPr>
          <w:rFonts w:ascii="Times New Roman" w:eastAsia="Times New Roman" w:hAnsi="Times New Roman" w:cs="Times New Roman"/>
          <w:b/>
          <w:noProof/>
          <w:sz w:val="24"/>
          <w:szCs w:val="24"/>
        </w:rPr>
        <w:t>0</w:t>
      </w:r>
    </w:p>
    <w:p w:rsidR="00C35070" w:rsidRPr="00D348B7"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CE72EB">
        <w:rPr>
          <w:rFonts w:ascii="Times New Roman" w:eastAsia="Times New Roman" w:hAnsi="Times New Roman" w:cs="Times New Roman"/>
          <w:b/>
          <w:sz w:val="24"/>
          <w:szCs w:val="24"/>
        </w:rPr>
        <w:fldChar w:fldCharType="end"/>
      </w:r>
      <w:bookmarkStart w:id="3" w:name="_Toc425090426"/>
      <w:r w:rsidRPr="00CE72EB">
        <w:rPr>
          <w:rFonts w:ascii="Times New Roman" w:eastAsia="Times New Roman" w:hAnsi="Times New Roman" w:cs="Times New Roman"/>
          <w:b/>
          <w:noProof/>
          <w:sz w:val="24"/>
          <w:szCs w:val="24"/>
        </w:rPr>
        <w:fldChar w:fldCharType="begin"/>
      </w:r>
      <w:r w:rsidRPr="00CE72EB">
        <w:rPr>
          <w:rFonts w:ascii="Times New Roman" w:eastAsia="Times New Roman" w:hAnsi="Times New Roman" w:cs="Times New Roman"/>
          <w:b/>
          <w:noProof/>
          <w:sz w:val="24"/>
          <w:szCs w:val="24"/>
        </w:rPr>
        <w:instrText xml:space="preserve"> HYPERLINK \l "_Toc425090428" </w:instrText>
      </w:r>
      <w:r w:rsidRPr="00CE72EB">
        <w:rPr>
          <w:rFonts w:ascii="Times New Roman" w:eastAsia="Times New Roman" w:hAnsi="Times New Roman" w:cs="Times New Roman"/>
          <w:b/>
          <w:noProof/>
          <w:sz w:val="24"/>
          <w:szCs w:val="24"/>
        </w:rPr>
        <w:fldChar w:fldCharType="separate"/>
      </w:r>
      <w:r w:rsidRPr="00CE72EB">
        <w:rPr>
          <w:rFonts w:ascii="Times New Roman" w:eastAsia="Times New Roman" w:hAnsi="Times New Roman" w:cs="Times New Roman"/>
          <w:b/>
          <w:noProof/>
          <w:sz w:val="24"/>
          <w:szCs w:val="24"/>
        </w:rPr>
        <w:t>РАЗДЕЛ 4. РАСЧЕТ НАЧАЛЬНОЙ МАКСИМАЛЬНОЙ ЦЕНЫ ДОГОВОРА</w:t>
      </w:r>
      <w:r w:rsidRPr="00CE72EB">
        <w:rPr>
          <w:rFonts w:ascii="Times New Roman" w:eastAsia="Times New Roman" w:hAnsi="Times New Roman" w:cs="Times New Roman"/>
          <w:b/>
          <w:noProof/>
          <w:webHidden/>
          <w:sz w:val="24"/>
          <w:szCs w:val="24"/>
        </w:rPr>
        <w:tab/>
      </w:r>
      <w:r w:rsidRPr="00CE72EB">
        <w:rPr>
          <w:rFonts w:ascii="Times New Roman" w:eastAsia="Times New Roman" w:hAnsi="Times New Roman" w:cs="Times New Roman"/>
          <w:b/>
          <w:noProof/>
          <w:sz w:val="24"/>
          <w:szCs w:val="24"/>
        </w:rPr>
        <w:fldChar w:fldCharType="end"/>
      </w:r>
      <w:r w:rsidR="00D348B7" w:rsidRPr="00CE72EB">
        <w:rPr>
          <w:rFonts w:ascii="Times New Roman" w:eastAsia="Times New Roman" w:hAnsi="Times New Roman" w:cs="Times New Roman"/>
          <w:b/>
          <w:noProof/>
          <w:sz w:val="24"/>
          <w:szCs w:val="24"/>
        </w:rPr>
        <w:t>4</w:t>
      </w:r>
      <w:r w:rsidR="00C10FE2">
        <w:rPr>
          <w:rFonts w:ascii="Times New Roman" w:eastAsia="Times New Roman" w:hAnsi="Times New Roman" w:cs="Times New Roman"/>
          <w:b/>
          <w:noProof/>
          <w:sz w:val="24"/>
          <w:szCs w:val="24"/>
        </w:rPr>
        <w:t>8</w:t>
      </w:r>
    </w:p>
    <w:p w:rsidR="00C35070" w:rsidRPr="00D348B7" w:rsidRDefault="00C35070" w:rsidP="00C35070">
      <w:pPr>
        <w:spacing w:line="360" w:lineRule="auto"/>
        <w:jc w:val="center"/>
        <w:rPr>
          <w:rFonts w:ascii="Times New Roman" w:eastAsia="Times New Roman" w:hAnsi="Times New Roman" w:cs="Times New Roman"/>
          <w:b/>
          <w:sz w:val="24"/>
          <w:szCs w:val="24"/>
        </w:rPr>
      </w:pPr>
    </w:p>
    <w:p w:rsidR="00C35070" w:rsidRPr="00D348B7" w:rsidRDefault="00C35070" w:rsidP="00C35070">
      <w:pPr>
        <w:spacing w:line="360" w:lineRule="auto"/>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br w:type="page"/>
      </w:r>
      <w:bookmarkEnd w:id="3"/>
      <w:r w:rsidRPr="00D348B7">
        <w:rPr>
          <w:rFonts w:ascii="Times New Roman" w:eastAsia="Times New Roman" w:hAnsi="Times New Roman" w:cs="Times New Roman"/>
          <w:b/>
          <w:sz w:val="24"/>
          <w:szCs w:val="24"/>
        </w:rPr>
        <w:lastRenderedPageBreak/>
        <w:t>РАЗДЕЛ 1. ОБЩАЯ ЧАСТЬ</w:t>
      </w:r>
    </w:p>
    <w:p w:rsidR="00C35070" w:rsidRPr="00D348B7" w:rsidRDefault="00C35070" w:rsidP="00C35070">
      <w:pPr>
        <w:spacing w:before="120" w:after="60"/>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ТЕРМИНЫ И ОПРЕДЕЛЕНИЯ</w:t>
      </w:r>
    </w:p>
    <w:p w:rsidR="00C35070" w:rsidRPr="00D348B7"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Заказчик</w:t>
      </w:r>
      <w:r w:rsidRPr="00D348B7">
        <w:rPr>
          <w:rFonts w:ascii="Times New Roman" w:eastAsia="Times New Roman" w:hAnsi="Times New Roman" w:cs="Times New Roman"/>
          <w:sz w:val="24"/>
          <w:szCs w:val="24"/>
        </w:rPr>
        <w:t xml:space="preserve"> – </w:t>
      </w:r>
      <w:r w:rsidRPr="00D348B7">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D348B7">
        <w:rPr>
          <w:rFonts w:ascii="Times New Roman" w:eastAsia="Times New Roman" w:hAnsi="Times New Roman" w:cs="Times New Roman"/>
          <w:sz w:val="24"/>
          <w:szCs w:val="24"/>
        </w:rPr>
        <w:t>.</w:t>
      </w:r>
    </w:p>
    <w:p w:rsidR="00C35070" w:rsidRPr="00D348B7" w:rsidRDefault="00C35070" w:rsidP="00297A04">
      <w:pPr>
        <w:spacing w:after="0" w:line="240" w:lineRule="auto"/>
        <w:ind w:firstLine="709"/>
        <w:jc w:val="both"/>
        <w:rPr>
          <w:rFonts w:ascii="Times New Roman" w:eastAsia="Times New Roman" w:hAnsi="Times New Roman" w:cs="Times New Roman"/>
          <w:b/>
          <w:bCs/>
          <w:sz w:val="24"/>
          <w:szCs w:val="24"/>
        </w:rPr>
      </w:pPr>
      <w:r w:rsidRPr="00D348B7">
        <w:rPr>
          <w:rFonts w:ascii="Times New Roman" w:eastAsia="Times New Roman" w:hAnsi="Times New Roman" w:cs="Times New Roman"/>
          <w:b/>
          <w:sz w:val="24"/>
          <w:szCs w:val="24"/>
        </w:rPr>
        <w:t>Документация о закупке </w:t>
      </w:r>
      <w:r w:rsidRPr="00D348B7">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bCs/>
          <w:sz w:val="24"/>
          <w:szCs w:val="24"/>
        </w:rPr>
        <w:t>Комиссия по закупке товаров, работ и услуг </w:t>
      </w:r>
      <w:r w:rsidRPr="00D348B7">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D348B7" w:rsidRDefault="00C35070" w:rsidP="00297A04">
      <w:pPr>
        <w:spacing w:after="0" w:line="240" w:lineRule="auto"/>
        <w:ind w:firstLine="720"/>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Запрос котировок в электронной форме </w:t>
      </w:r>
      <w:r w:rsidRPr="00D348B7">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D348B7" w:rsidRDefault="00C35070" w:rsidP="00297A04">
      <w:pPr>
        <w:spacing w:after="0" w:line="240" w:lineRule="auto"/>
        <w:ind w:firstLine="720"/>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Извещение о проведении запроса котировок </w:t>
      </w:r>
      <w:r w:rsidRPr="00D348B7">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0"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zakupki</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gov</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ru</w:t>
        </w:r>
        <w:proofErr w:type="spellEnd"/>
      </w:hyperlink>
      <w:r w:rsidRPr="00D348B7">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D348B7" w:rsidRDefault="00C35070" w:rsidP="00297A04">
      <w:pPr>
        <w:spacing w:after="0" w:line="240" w:lineRule="auto"/>
        <w:ind w:firstLine="720"/>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Заявка на участие в закупке </w:t>
      </w:r>
      <w:r w:rsidRPr="00D348B7">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Участник закупки </w:t>
      </w:r>
      <w:r w:rsidRPr="00D348B7">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D348B7" w:rsidRDefault="00C35070" w:rsidP="00297A04">
      <w:pPr>
        <w:spacing w:after="0" w:line="240" w:lineRule="auto"/>
        <w:ind w:firstLine="709"/>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Начальная (максимальная) цена договора (цена лота) </w:t>
      </w:r>
      <w:r w:rsidRPr="00D348B7">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D348B7" w:rsidRDefault="00C35070" w:rsidP="00297A04">
      <w:pPr>
        <w:spacing w:after="0" w:line="240" w:lineRule="auto"/>
        <w:ind w:firstLine="708"/>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Электронная торговая площадка </w:t>
      </w:r>
      <w:r w:rsidRPr="00D348B7">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D348B7" w:rsidRDefault="00297A04" w:rsidP="00C35070">
      <w:pPr>
        <w:rPr>
          <w:rFonts w:ascii="Times New Roman" w:eastAsia="Times New Roman" w:hAnsi="Times New Roman" w:cs="Times New Roman"/>
          <w:b/>
          <w:sz w:val="24"/>
          <w:szCs w:val="24"/>
        </w:rPr>
      </w:pPr>
    </w:p>
    <w:p w:rsidR="00C35070" w:rsidRPr="00D348B7" w:rsidRDefault="00C35070" w:rsidP="00C35070">
      <w:pP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ОБЩИЕ ПОЛОЖЕНИЯ</w:t>
      </w: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Форма и вид процедуры закупки, предмет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D348B7" w:rsidRDefault="00C35070" w:rsidP="00C35070">
      <w:pPr>
        <w:ind w:left="1134"/>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35070" w:rsidRPr="00D348B7" w:rsidRDefault="00C35070" w:rsidP="00C35070">
      <w:pPr>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Участник закупки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D348B7"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D348B7"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D348B7"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Правовой статус документов</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Прочие положения</w:t>
      </w:r>
    </w:p>
    <w:p w:rsidR="00C35070" w:rsidRPr="00D348B7"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D348B7"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D348B7" w:rsidRDefault="00C35070" w:rsidP="00C35070">
      <w:pPr>
        <w:tabs>
          <w:tab w:val="left" w:pos="1080"/>
        </w:tabs>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Состав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0"/>
          <w:numId w:val="11"/>
        </w:numPr>
        <w:ind w:left="567" w:hanging="567"/>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ПОРЯДОК ПРОВЕДЕНИЯ ЗАПРОСА КОТИРОВОК</w:t>
      </w:r>
    </w:p>
    <w:p w:rsidR="00C35070" w:rsidRPr="00D348B7" w:rsidRDefault="00C35070" w:rsidP="00C35070">
      <w:pPr>
        <w:ind w:left="720"/>
        <w:contextualSpacing/>
        <w:rPr>
          <w:rFonts w:ascii="Times New Roman" w:eastAsia="Times New Roman" w:hAnsi="Times New Roman" w:cs="Times New Roman"/>
          <w:b/>
          <w:sz w:val="24"/>
          <w:szCs w:val="24"/>
        </w:rPr>
      </w:pP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Публикация извещения о проведении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w:t>
      </w:r>
      <w:r w:rsidR="00F42D88" w:rsidRPr="00D348B7">
        <w:rPr>
          <w:rFonts w:ascii="Times New Roman" w:eastAsia="Times New Roman" w:hAnsi="Times New Roman" w:cs="Times New Roman"/>
          <w:sz w:val="24"/>
          <w:szCs w:val="24"/>
        </w:rPr>
        <w:t>Заказчик не менее чем за 4</w:t>
      </w:r>
      <w:r w:rsidRPr="00D348B7">
        <w:rPr>
          <w:rFonts w:ascii="Times New Roman" w:eastAsia="Times New Roman" w:hAnsi="Times New Roman" w:cs="Times New Roman"/>
          <w:sz w:val="24"/>
          <w:szCs w:val="24"/>
        </w:rPr>
        <w:t> (</w:t>
      </w:r>
      <w:r w:rsidR="00F42D88" w:rsidRPr="00D348B7">
        <w:rPr>
          <w:rFonts w:ascii="Times New Roman" w:eastAsia="Times New Roman" w:hAnsi="Times New Roman" w:cs="Times New Roman"/>
          <w:sz w:val="24"/>
          <w:szCs w:val="24"/>
        </w:rPr>
        <w:t>четыре</w:t>
      </w:r>
      <w:r w:rsidRPr="00D348B7">
        <w:rPr>
          <w:rFonts w:ascii="Times New Roman" w:eastAsia="Times New Roman" w:hAnsi="Times New Roman" w:cs="Times New Roman"/>
          <w:sz w:val="24"/>
          <w:szCs w:val="24"/>
        </w:rPr>
        <w:t xml:space="preserve">) </w:t>
      </w:r>
      <w:r w:rsidR="00F42D88" w:rsidRPr="00D348B7">
        <w:rPr>
          <w:rFonts w:ascii="Times New Roman" w:eastAsia="Times New Roman" w:hAnsi="Times New Roman" w:cs="Times New Roman"/>
          <w:sz w:val="24"/>
          <w:szCs w:val="24"/>
        </w:rPr>
        <w:t xml:space="preserve">рабочих </w:t>
      </w:r>
      <w:r w:rsidRPr="00D348B7">
        <w:rPr>
          <w:rFonts w:ascii="Times New Roman" w:eastAsia="Times New Roman" w:hAnsi="Times New Roman" w:cs="Times New Roman"/>
          <w:sz w:val="24"/>
          <w:szCs w:val="24"/>
        </w:rPr>
        <w:t xml:space="preserve">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w:t>
      </w:r>
      <w:hyperlink r:id="rId11"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zakupki</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gov</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ru</w:t>
        </w:r>
        <w:proofErr w:type="spellEnd"/>
      </w:hyperlink>
      <w:r w:rsidRPr="00D348B7">
        <w:rPr>
          <w:rFonts w:ascii="Times New Roman" w:eastAsia="Times New Roman" w:hAnsi="Times New Roman" w:cs="Times New Roman"/>
          <w:sz w:val="24"/>
          <w:szCs w:val="24"/>
        </w:rPr>
        <w:t xml:space="preserve"> и ЭТП</w:t>
      </w:r>
      <w:r w:rsidR="00F42D88" w:rsidRPr="00D348B7">
        <w:rPr>
          <w:rFonts w:ascii="Times New Roman" w:eastAsia="Times New Roman" w:hAnsi="Times New Roman" w:cs="Times New Roman"/>
          <w:sz w:val="24"/>
          <w:szCs w:val="24"/>
        </w:rPr>
        <w:t xml:space="preserve"> (в случае</w:t>
      </w:r>
      <w:r w:rsidR="00297A04" w:rsidRPr="00D348B7">
        <w:rPr>
          <w:rFonts w:ascii="Times New Roman" w:eastAsia="Times New Roman" w:hAnsi="Times New Roman" w:cs="Times New Roman"/>
          <w:sz w:val="24"/>
          <w:szCs w:val="24"/>
        </w:rPr>
        <w:t>,</w:t>
      </w:r>
      <w:r w:rsidR="00F42D88" w:rsidRPr="00D348B7">
        <w:rPr>
          <w:rFonts w:ascii="Times New Roman" w:eastAsia="Times New Roman" w:hAnsi="Times New Roman" w:cs="Times New Roman"/>
          <w:sz w:val="24"/>
          <w:szCs w:val="24"/>
        </w:rPr>
        <w:t xml:space="preserve"> если цена договора, на право </w:t>
      </w:r>
      <w:r w:rsidR="00297A04" w:rsidRPr="00D348B7">
        <w:rPr>
          <w:rFonts w:ascii="Times New Roman" w:eastAsia="Times New Roman" w:hAnsi="Times New Roman" w:cs="Times New Roman"/>
          <w:sz w:val="24"/>
          <w:szCs w:val="24"/>
        </w:rPr>
        <w:t>заключения которого проводится запрос котировок</w:t>
      </w:r>
      <w:r w:rsidR="00F42D88" w:rsidRPr="00D348B7">
        <w:rPr>
          <w:rFonts w:ascii="Times New Roman" w:eastAsia="Times New Roman" w:hAnsi="Times New Roman" w:cs="Times New Roman"/>
          <w:sz w:val="24"/>
          <w:szCs w:val="24"/>
        </w:rPr>
        <w:t>, менее 500 000,00 (пятьсот тысяч) рублей 00 копеек.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OLE_LINK4"/>
      <w:bookmarkStart w:id="5" w:name="OLE_LINK3"/>
      <w:r w:rsidRPr="00D348B7">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4"/>
      <w:bookmarkEnd w:id="5"/>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течение </w:t>
      </w:r>
      <w:r w:rsidR="00F42D88" w:rsidRPr="00D348B7">
        <w:rPr>
          <w:rFonts w:ascii="Times New Roman" w:eastAsia="Times New Roman" w:hAnsi="Times New Roman" w:cs="Times New Roman"/>
          <w:sz w:val="24"/>
          <w:szCs w:val="24"/>
        </w:rPr>
        <w:t>2 (</w:t>
      </w:r>
      <w:r w:rsidRPr="00D348B7">
        <w:rPr>
          <w:rFonts w:ascii="Times New Roman" w:eastAsia="Times New Roman" w:hAnsi="Times New Roman" w:cs="Times New Roman"/>
          <w:sz w:val="24"/>
          <w:szCs w:val="24"/>
        </w:rPr>
        <w:t>двух</w:t>
      </w:r>
      <w:r w:rsidR="00F42D88"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zakupki</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gov</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ru</w:t>
        </w:r>
        <w:proofErr w:type="spellEnd"/>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w:t>
      </w:r>
      <w:r w:rsidR="00F42D88" w:rsidRPr="00D348B7">
        <w:rPr>
          <w:rFonts w:ascii="Times New Roman" w:eastAsia="Times New Roman" w:hAnsi="Times New Roman" w:cs="Times New Roman"/>
          <w:sz w:val="24"/>
          <w:szCs w:val="24"/>
        </w:rPr>
        <w:t>ий срок составлял не менее чем 4</w:t>
      </w:r>
      <w:r w:rsidRPr="00D348B7">
        <w:rPr>
          <w:rFonts w:ascii="Times New Roman" w:eastAsia="Times New Roman" w:hAnsi="Times New Roman" w:cs="Times New Roman"/>
          <w:sz w:val="24"/>
          <w:szCs w:val="24"/>
        </w:rPr>
        <w:t> (</w:t>
      </w:r>
      <w:r w:rsidR="00F42D88" w:rsidRPr="00D348B7">
        <w:rPr>
          <w:rFonts w:ascii="Times New Roman" w:eastAsia="Times New Roman" w:hAnsi="Times New Roman" w:cs="Times New Roman"/>
          <w:sz w:val="24"/>
          <w:szCs w:val="24"/>
        </w:rPr>
        <w:t>четыре</w:t>
      </w:r>
      <w:r w:rsidRPr="00D348B7">
        <w:rPr>
          <w:rFonts w:ascii="Times New Roman" w:eastAsia="Times New Roman" w:hAnsi="Times New Roman" w:cs="Times New Roman"/>
          <w:sz w:val="24"/>
          <w:szCs w:val="24"/>
        </w:rPr>
        <w:t>)</w:t>
      </w:r>
      <w:r w:rsidR="00F42D88" w:rsidRPr="00D348B7">
        <w:rPr>
          <w:rFonts w:ascii="Times New Roman" w:eastAsia="Times New Roman" w:hAnsi="Times New Roman" w:cs="Times New Roman"/>
          <w:sz w:val="24"/>
          <w:szCs w:val="24"/>
        </w:rPr>
        <w:t xml:space="preserve"> рабочих дня</w:t>
      </w:r>
      <w:r w:rsidRPr="00D348B7">
        <w:rPr>
          <w:rFonts w:ascii="Times New Roman" w:eastAsia="Times New Roman" w:hAnsi="Times New Roman" w:cs="Times New Roman"/>
          <w:sz w:val="24"/>
          <w:szCs w:val="24"/>
        </w:rPr>
        <w:t>.</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Предоставление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zakupki</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gov</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ru</w:t>
        </w:r>
        <w:proofErr w:type="spellEnd"/>
      </w:hyperlink>
      <w:r w:rsidRPr="00D348B7">
        <w:rPr>
          <w:rFonts w:ascii="Times New Roman" w:eastAsia="Times New Roman" w:hAnsi="Times New Roman" w:cs="Times New Roman"/>
          <w:sz w:val="24"/>
          <w:szCs w:val="24"/>
        </w:rPr>
        <w:t xml:space="preserve"> и ЭТП начиная с даты размещения извещения.</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6" w:name="_Ref316300991"/>
      <w:r w:rsidRPr="00D348B7">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bookmarkEnd w:id="6"/>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Изучение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296883" w:rsidRPr="00D348B7">
        <w:rPr>
          <w:rFonts w:ascii="Times New Roman" w:eastAsia="Times New Roman" w:hAnsi="Times New Roman" w:cs="Times New Roman"/>
          <w:sz w:val="24"/>
          <w:szCs w:val="24"/>
        </w:rPr>
        <w:t>учитывать,</w:t>
      </w:r>
      <w:r w:rsidRPr="00D348B7">
        <w:rPr>
          <w:rFonts w:ascii="Times New Roman" w:eastAsia="Times New Roman" w:hAnsi="Times New Roman" w:cs="Times New Roman"/>
          <w:sz w:val="24"/>
          <w:szCs w:val="24"/>
        </w:rPr>
        <w:t xml:space="preserve"> как влияющие на его заявку на участие в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Разъяснение положений документации о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316301251"/>
      <w:r w:rsidRPr="00D348B7">
        <w:rPr>
          <w:rFonts w:ascii="Times New Roman" w:eastAsia="Times New Roman" w:hAnsi="Times New Roman" w:cs="Times New Roman"/>
          <w:sz w:val="24"/>
          <w:szCs w:val="24"/>
        </w:rPr>
        <w:t xml:space="preserve">      </w:t>
      </w:r>
      <w:bookmarkEnd w:id="7"/>
      <w:r w:rsidRPr="00D348B7">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D348B7">
        <w:rPr>
          <w:rFonts w:ascii="Times New Roman" w:eastAsia="Times New Roman" w:hAnsi="Times New Roman" w:cs="Times New Roman"/>
          <w:sz w:val="24"/>
          <w:szCs w:val="24"/>
        </w:rPr>
        <w:t>не позднее чем за 2 (два) дня</w:t>
      </w:r>
      <w:r w:rsidRPr="00D348B7">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sidRPr="00D348B7">
        <w:rPr>
          <w:rFonts w:ascii="Times New Roman" w:eastAsia="Times New Roman" w:hAnsi="Times New Roman" w:cs="Times New Roman"/>
          <w:sz w:val="24"/>
          <w:szCs w:val="24"/>
        </w:rPr>
        <w:t>3</w:t>
      </w:r>
      <w:r w:rsidRPr="00D348B7">
        <w:rPr>
          <w:rFonts w:ascii="Times New Roman" w:eastAsia="Times New Roman" w:hAnsi="Times New Roman" w:cs="Times New Roman"/>
          <w:sz w:val="24"/>
          <w:szCs w:val="24"/>
        </w:rPr>
        <w:t xml:space="preserve"> (</w:t>
      </w:r>
      <w:r w:rsidR="00F42D88" w:rsidRPr="00D348B7">
        <w:rPr>
          <w:rFonts w:ascii="Times New Roman" w:eastAsia="Times New Roman" w:hAnsi="Times New Roman" w:cs="Times New Roman"/>
          <w:sz w:val="24"/>
          <w:szCs w:val="24"/>
        </w:rPr>
        <w:t>три) рабочих дня</w:t>
      </w:r>
      <w:r w:rsidRPr="00D348B7">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Внесение изменений в документацию о закупке</w:t>
      </w:r>
    </w:p>
    <w:p w:rsidR="00C35070" w:rsidRPr="00D348B7" w:rsidRDefault="00C35070" w:rsidP="00C35070">
      <w:pPr>
        <w:ind w:left="720"/>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w:t>
      </w:r>
      <w:r w:rsidR="00F42D88" w:rsidRPr="00D348B7">
        <w:rPr>
          <w:rFonts w:ascii="Times New Roman" w:eastAsia="Times New Roman" w:hAnsi="Times New Roman" w:cs="Times New Roman"/>
          <w:sz w:val="24"/>
          <w:szCs w:val="24"/>
        </w:rPr>
        <w:t>4 (четыре) рабочих дня</w:t>
      </w:r>
      <w:r w:rsidRPr="00D348B7">
        <w:rPr>
          <w:rFonts w:ascii="Times New Roman" w:eastAsia="Times New Roman" w:hAnsi="Times New Roman" w:cs="Times New Roman"/>
          <w:sz w:val="24"/>
          <w:szCs w:val="24"/>
        </w:rPr>
        <w:t>.</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w:t>
      </w:r>
      <w:r w:rsidRPr="00D348B7">
        <w:rPr>
          <w:rFonts w:ascii="Times New Roman" w:eastAsia="Times New Roman" w:hAnsi="Times New Roman" w:cs="Times New Roman"/>
          <w:sz w:val="24"/>
          <w:szCs w:val="24"/>
        </w:rPr>
        <w:lastRenderedPageBreak/>
        <w:t>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Затраты на участие в Запросе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Отказ от проведения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D348B7"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В случае принятия решения об отказе от проведения</w:t>
      </w:r>
      <w:r w:rsidRPr="00D348B7">
        <w:rPr>
          <w:rFonts w:ascii="Times New Roman" w:eastAsia="Times New Roman" w:hAnsi="Times New Roman" w:cs="Times New Roman"/>
          <w:sz w:val="24"/>
          <w:szCs w:val="24"/>
        </w:rPr>
        <w:t xml:space="preserve"> Запроса котировок</w:t>
      </w:r>
      <w:r w:rsidRPr="00D348B7">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D348B7">
        <w:rPr>
          <w:rFonts w:ascii="Times New Roman" w:eastAsia="Times New Roman" w:hAnsi="Times New Roman" w:cs="Times New Roman"/>
          <w:sz w:val="24"/>
          <w:szCs w:val="24"/>
        </w:rPr>
        <w:t>Запроса котировок</w:t>
      </w:r>
      <w:r w:rsidRPr="00D348B7">
        <w:rPr>
          <w:rFonts w:ascii="Times New Roman" w:eastAsia="Times New Roman" w:hAnsi="Times New Roman" w:cs="Times New Roman"/>
          <w:sz w:val="24"/>
          <w:szCs w:val="24"/>
          <w:lang w:val="x-none"/>
        </w:rPr>
        <w:t xml:space="preserve"> на сайте </w:t>
      </w: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proofErr w:type="spellStart"/>
      <w:r w:rsidRPr="00D348B7">
        <w:rPr>
          <w:rFonts w:ascii="Times New Roman" w:eastAsia="Times New Roman" w:hAnsi="Times New Roman" w:cs="Times New Roman"/>
          <w:sz w:val="24"/>
          <w:szCs w:val="24"/>
          <w:lang w:val="en-US"/>
        </w:rPr>
        <w:t>zakupki</w:t>
      </w:r>
      <w:proofErr w:type="spellEnd"/>
      <w:r w:rsidRPr="00D348B7">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D348B7">
        <w:rPr>
          <w:rFonts w:ascii="Times New Roman" w:eastAsia="Times New Roman" w:hAnsi="Times New Roman" w:cs="Times New Roman"/>
          <w:sz w:val="24"/>
          <w:szCs w:val="24"/>
        </w:rPr>
        <w:t xml:space="preserve"> Запроса котировок</w:t>
      </w:r>
      <w:r w:rsidRPr="00D348B7">
        <w:rPr>
          <w:rFonts w:ascii="Times New Roman" w:eastAsia="Times New Roman" w:hAnsi="Times New Roman" w:cs="Times New Roman"/>
          <w:sz w:val="24"/>
          <w:szCs w:val="24"/>
          <w:lang w:val="x-none"/>
        </w:rPr>
        <w:t>.</w:t>
      </w:r>
    </w:p>
    <w:p w:rsidR="00C35070" w:rsidRPr="00D348B7"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В случае если решение об отказе от проведения </w:t>
      </w:r>
      <w:r w:rsidRPr="00D348B7">
        <w:rPr>
          <w:rFonts w:ascii="Times New Roman" w:eastAsia="Times New Roman" w:hAnsi="Times New Roman" w:cs="Times New Roman"/>
          <w:sz w:val="24"/>
          <w:szCs w:val="24"/>
        </w:rPr>
        <w:t>Запроса котировок</w:t>
      </w:r>
      <w:r w:rsidRPr="00D348B7">
        <w:rPr>
          <w:rFonts w:ascii="Times New Roman" w:eastAsia="Times New Roman" w:hAnsi="Times New Roman" w:cs="Times New Roman"/>
          <w:sz w:val="24"/>
          <w:szCs w:val="24"/>
          <w:lang w:val="x-none"/>
        </w:rPr>
        <w:t xml:space="preserve"> принято до начала рассмотрения заявок на участие в</w:t>
      </w:r>
      <w:r w:rsidRPr="00D348B7">
        <w:rPr>
          <w:rFonts w:ascii="Times New Roman" w:eastAsia="Times New Roman" w:hAnsi="Times New Roman" w:cs="Times New Roman"/>
          <w:sz w:val="24"/>
          <w:szCs w:val="24"/>
        </w:rPr>
        <w:t xml:space="preserve"> Запросе котировок</w:t>
      </w:r>
      <w:r w:rsidRPr="00D348B7">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8" w:name="_Ref316304084"/>
      <w:r w:rsidRPr="00D348B7">
        <w:rPr>
          <w:rFonts w:ascii="Times New Roman" w:eastAsia="Times New Roman" w:hAnsi="Times New Roman" w:cs="Times New Roman"/>
          <w:b/>
          <w:sz w:val="24"/>
          <w:szCs w:val="24"/>
        </w:rPr>
        <w:t xml:space="preserve">       Обеспечение заявки на участие в </w:t>
      </w:r>
      <w:bookmarkStart w:id="9" w:name="_Ref316304115"/>
      <w:r w:rsidRPr="00D348B7">
        <w:rPr>
          <w:rFonts w:ascii="Times New Roman" w:eastAsia="Times New Roman" w:hAnsi="Times New Roman" w:cs="Times New Roman"/>
          <w:b/>
          <w:sz w:val="24"/>
          <w:szCs w:val="24"/>
        </w:rPr>
        <w:t>Запросе котировок</w:t>
      </w:r>
    </w:p>
    <w:p w:rsidR="00C35070" w:rsidRPr="00D348B7"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Заказчик вправе установить в настоящей документации</w:t>
      </w:r>
      <w:bookmarkEnd w:id="9"/>
      <w:r w:rsidRPr="00D348B7">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D348B7"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D348B7">
        <w:rPr>
          <w:rFonts w:ascii="Times New Roman" w:eastAsia="Times New Roman" w:hAnsi="Times New Roman" w:cs="Times New Roman"/>
          <w:sz w:val="24"/>
          <w:szCs w:val="24"/>
        </w:rPr>
        <w:t>Запросе котировок</w:t>
      </w:r>
      <w:r w:rsidRPr="00D348B7">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D348B7">
        <w:rPr>
          <w:rFonts w:ascii="Times New Roman" w:eastAsia="Times New Roman" w:hAnsi="Times New Roman" w:cs="Times New Roman"/>
          <w:sz w:val="24"/>
          <w:szCs w:val="24"/>
        </w:rPr>
        <w:t xml:space="preserve"> Запросе котировок</w:t>
      </w:r>
      <w:r w:rsidRPr="00D348B7">
        <w:rPr>
          <w:rFonts w:ascii="Times New Roman" w:eastAsia="Times New Roman" w:hAnsi="Times New Roman" w:cs="Times New Roman"/>
          <w:sz w:val="24"/>
          <w:szCs w:val="24"/>
          <w:lang w:val="x-none"/>
        </w:rPr>
        <w:t>;</w:t>
      </w:r>
    </w:p>
    <w:p w:rsidR="00C35070" w:rsidRPr="00D348B7"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D348B7">
        <w:rPr>
          <w:rFonts w:ascii="Times New Roman" w:eastAsia="Times New Roman" w:hAnsi="Times New Roman" w:cs="Times New Roman"/>
          <w:sz w:val="24"/>
          <w:szCs w:val="24"/>
        </w:rPr>
        <w:t xml:space="preserve"> Запросе котировок</w:t>
      </w:r>
      <w:r w:rsidRPr="00D348B7">
        <w:rPr>
          <w:rFonts w:ascii="Times New Roman" w:eastAsia="Times New Roman" w:hAnsi="Times New Roman" w:cs="Times New Roman"/>
          <w:sz w:val="24"/>
          <w:szCs w:val="24"/>
          <w:lang w:val="x-none"/>
        </w:rPr>
        <w:t>;</w:t>
      </w:r>
    </w:p>
    <w:p w:rsidR="00C35070" w:rsidRPr="00D348B7"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D348B7"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D348B7"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D348B7">
        <w:rPr>
          <w:rFonts w:ascii="Times New Roman" w:eastAsia="Times New Roman" w:hAnsi="Times New Roman" w:cs="Times New Roman"/>
          <w:sz w:val="24"/>
          <w:szCs w:val="24"/>
        </w:rPr>
        <w:t>Запросе котировок</w:t>
      </w:r>
      <w:r w:rsidRPr="00D348B7">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D348B7"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w:t>
      </w:r>
      <w:r w:rsidRPr="00D348B7">
        <w:rPr>
          <w:rFonts w:ascii="Times New Roman" w:eastAsia="Times New Roman" w:hAnsi="Times New Roman" w:cs="Times New Roman"/>
          <w:sz w:val="24"/>
          <w:szCs w:val="24"/>
        </w:rPr>
        <w:lastRenderedPageBreak/>
        <w:t>денежные средства, внесенные в качестве обеспечения заявки на участие в закупке, в течение 5 (пяти) рабочих дней со дня:</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победителю закупки;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proofErr w:type="gramStart"/>
      <w:r w:rsidRPr="00D348B7">
        <w:rPr>
          <w:rFonts w:ascii="Times New Roman" w:eastAsia="Times New Roman" w:hAnsi="Times New Roman" w:cs="Times New Roman"/>
          <w:sz w:val="24"/>
          <w:szCs w:val="24"/>
        </w:rPr>
        <w:t>Комиссией</w:t>
      </w:r>
      <w:proofErr w:type="gramEnd"/>
      <w:r w:rsidRPr="00D348B7">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D348B7"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Подача и прием заявок на участие в </w:t>
      </w:r>
      <w:bookmarkEnd w:id="8"/>
      <w:r w:rsidRPr="00D348B7">
        <w:rPr>
          <w:rFonts w:ascii="Times New Roman" w:eastAsia="Times New Roman" w:hAnsi="Times New Roman" w:cs="Times New Roman"/>
          <w:b/>
          <w:sz w:val="24"/>
          <w:szCs w:val="24"/>
        </w:rPr>
        <w:t>Запросе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zakupki</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gov</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ru</w:t>
        </w:r>
        <w:proofErr w:type="spellEnd"/>
      </w:hyperlink>
      <w:r w:rsidRPr="00D348B7">
        <w:rPr>
          <w:rFonts w:ascii="Times New Roman" w:eastAsia="Times New Roman" w:hAnsi="Times New Roman" w:cs="Times New Roman"/>
          <w:sz w:val="24"/>
          <w:szCs w:val="24"/>
        </w:rPr>
        <w:t xml:space="preserve"> и ЭТП извещения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D348B7" w:rsidRDefault="00C35070" w:rsidP="00C35070">
      <w:pPr>
        <w:tabs>
          <w:tab w:val="left" w:pos="1080"/>
        </w:tabs>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0" w:name="_Ref55280448"/>
      <w:r w:rsidRPr="00D348B7">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Открытие доступа к поступившим </w:t>
      </w:r>
      <w:bookmarkEnd w:id="10"/>
      <w:r w:rsidRPr="00D348B7">
        <w:rPr>
          <w:rFonts w:ascii="Times New Roman" w:eastAsia="Times New Roman" w:hAnsi="Times New Roman" w:cs="Times New Roman"/>
          <w:b/>
          <w:sz w:val="24"/>
          <w:szCs w:val="24"/>
        </w:rPr>
        <w:t>заявкам (вскрытие)</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zakupki</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gov</w:t>
        </w:r>
        <w:proofErr w:type="spellEnd"/>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ru</w:t>
        </w:r>
        <w:proofErr w:type="spellEnd"/>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D348B7"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проведение отборочной стадии;</w:t>
      </w:r>
    </w:p>
    <w:p w:rsidR="00C35070" w:rsidRPr="00D348B7" w:rsidRDefault="00C35070" w:rsidP="00C35070">
      <w:pPr>
        <w:tabs>
          <w:tab w:val="left" w:pos="1080"/>
        </w:tabs>
        <w:ind w:left="1080"/>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проведение оценочной стадии.</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Отборочная стадия. </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проверка предлагаемых товаров, работ, услуг на соответствие требованиям Запроса котировок;</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AB6681" w:rsidRPr="00D348B7">
        <w:rPr>
          <w:rFonts w:ascii="Times New Roman" w:eastAsia="Times New Roman" w:hAnsi="Times New Roman" w:cs="Times New Roman"/>
          <w:sz w:val="24"/>
          <w:szCs w:val="24"/>
        </w:rPr>
        <w:t>котировок,</w:t>
      </w:r>
      <w:r w:rsidRPr="00D348B7">
        <w:rPr>
          <w:rFonts w:ascii="Times New Roman" w:eastAsia="Times New Roman" w:hAnsi="Times New Roman" w:cs="Times New Roman"/>
          <w:sz w:val="24"/>
          <w:szCs w:val="24"/>
        </w:rPr>
        <w:t xml:space="preserve"> по существу.</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D348B7"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C35070" w:rsidRPr="00D348B7" w:rsidRDefault="00C35070" w:rsidP="0052171B">
      <w:pPr>
        <w:spacing w:after="0" w:line="240" w:lineRule="auto"/>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 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D348B7">
        <w:rPr>
          <w:rFonts w:ascii="Times New Roman" w:eastAsia="Times New Roman" w:hAnsi="Times New Roman" w:cs="Times New Roman"/>
          <w:sz w:val="24"/>
          <w:szCs w:val="24"/>
        </w:rPr>
        <w:t xml:space="preserve">в </w:t>
      </w:r>
      <w:r w:rsidRPr="00D348B7">
        <w:rPr>
          <w:rFonts w:ascii="Times New Roman" w:eastAsia="Times New Roman" w:hAnsi="Times New Roman" w:cs="Times New Roman"/>
          <w:sz w:val="24"/>
          <w:szCs w:val="24"/>
        </w:rPr>
        <w:t>Техническо</w:t>
      </w:r>
      <w:r w:rsidR="002D30BD" w:rsidRPr="00D348B7">
        <w:rPr>
          <w:rFonts w:ascii="Times New Roman" w:eastAsia="Times New Roman" w:hAnsi="Times New Roman" w:cs="Times New Roman"/>
          <w:sz w:val="24"/>
          <w:szCs w:val="24"/>
        </w:rPr>
        <w:t>м</w:t>
      </w:r>
      <w:r w:rsidRPr="00D348B7">
        <w:rPr>
          <w:rFonts w:ascii="Times New Roman" w:eastAsia="Times New Roman" w:hAnsi="Times New Roman" w:cs="Times New Roman"/>
          <w:sz w:val="24"/>
          <w:szCs w:val="24"/>
        </w:rPr>
        <w:t xml:space="preserve"> задани</w:t>
      </w:r>
      <w:r w:rsidR="002D30BD" w:rsidRPr="00D348B7">
        <w:rPr>
          <w:rFonts w:ascii="Times New Roman" w:eastAsia="Times New Roman" w:hAnsi="Times New Roman" w:cs="Times New Roman"/>
          <w:sz w:val="24"/>
          <w:szCs w:val="24"/>
        </w:rPr>
        <w:t>и</w:t>
      </w:r>
      <w:r w:rsidRPr="00D348B7">
        <w:rPr>
          <w:rFonts w:ascii="Times New Roman" w:eastAsia="Times New Roman" w:hAnsi="Times New Roman" w:cs="Times New Roman"/>
          <w:sz w:val="24"/>
          <w:szCs w:val="24"/>
        </w:rPr>
        <w:t>). Создание преимущественных условий другим участникам при этом не допускается.</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при проведении отборочной стадии были признаны несоответствующими требованиям документации о проведении Запроса котировок, или заявка только одного Участника признана соответствующей требованиям документации, Запроса котировок признается несостоявшимся. Эта информация вносится в протокол о результатах закупки.</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D348B7"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D348B7"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w:t>
      </w:r>
      <w:r w:rsidRPr="00D348B7">
        <w:rPr>
          <w:rFonts w:ascii="Times New Roman" w:eastAsia="Times New Roman" w:hAnsi="Times New Roman" w:cs="Times New Roman"/>
          <w:sz w:val="24"/>
          <w:szCs w:val="24"/>
        </w:rPr>
        <w:lastRenderedPageBreak/>
        <w:t>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D348B7" w:rsidRDefault="00C35070" w:rsidP="00C35070">
      <w:pPr>
        <w:tabs>
          <w:tab w:val="left" w:pos="1276"/>
        </w:tabs>
        <w:ind w:left="788"/>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D348B7"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D348B7" w:rsidRDefault="00C35070" w:rsidP="00C35070">
      <w:pPr>
        <w:ind w:left="720"/>
        <w:contextualSpacing/>
        <w:jc w:val="both"/>
        <w:rPr>
          <w:rFonts w:ascii="Times New Roman" w:eastAsia="Times New Roman" w:hAnsi="Times New Roman" w:cs="Times New Roman"/>
          <w:sz w:val="24"/>
          <w:szCs w:val="24"/>
        </w:rPr>
      </w:pPr>
    </w:p>
    <w:p w:rsidR="00C35070" w:rsidRPr="00D348B7"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11" w:name="_Ref319674295"/>
      <w:r w:rsidRPr="00D348B7">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D348B7">
          <w:rPr>
            <w:rFonts w:ascii="Times New Roman" w:eastAsia="Times New Roman" w:hAnsi="Times New Roman" w:cs="Times New Roman"/>
            <w:color w:val="0067D5"/>
            <w:sz w:val="24"/>
            <w:szCs w:val="24"/>
            <w:u w:val="single"/>
            <w:lang w:val="en-US"/>
          </w:rPr>
          <w:t>http</w:t>
        </w:r>
        <w:r w:rsidRPr="00D348B7">
          <w:rPr>
            <w:rFonts w:ascii="Times New Roman" w:eastAsia="Times New Roman" w:hAnsi="Times New Roman" w:cs="Times New Roman"/>
            <w:color w:val="0067D5"/>
            <w:sz w:val="24"/>
            <w:szCs w:val="24"/>
            <w:u w:val="single"/>
          </w:rPr>
          <w:t>://</w:t>
        </w:r>
        <w:proofErr w:type="spellStart"/>
        <w:r w:rsidRPr="00D348B7">
          <w:rPr>
            <w:rFonts w:ascii="Times New Roman" w:eastAsia="Times New Roman" w:hAnsi="Times New Roman" w:cs="Times New Roman"/>
            <w:color w:val="0067D5"/>
            <w:sz w:val="24"/>
            <w:szCs w:val="24"/>
            <w:u w:val="single"/>
            <w:lang w:val="en-US"/>
          </w:rPr>
          <w:t>zakupki</w:t>
        </w:r>
        <w:proofErr w:type="spellEnd"/>
        <w:r w:rsidRPr="00D348B7">
          <w:rPr>
            <w:rFonts w:ascii="Times New Roman" w:eastAsia="Times New Roman" w:hAnsi="Times New Roman" w:cs="Times New Roman"/>
            <w:color w:val="0067D5"/>
            <w:sz w:val="24"/>
            <w:szCs w:val="24"/>
            <w:u w:val="single"/>
          </w:rPr>
          <w:t>.gov.ru</w:t>
        </w:r>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D348B7">
          <w:rPr>
            <w:rFonts w:ascii="Times New Roman" w:eastAsia="Times New Roman" w:hAnsi="Times New Roman" w:cs="Times New Roman"/>
            <w:color w:val="0067D5"/>
            <w:sz w:val="24"/>
            <w:szCs w:val="24"/>
            <w:u w:val="single"/>
          </w:rPr>
          <w:t>http://</w:t>
        </w:r>
        <w:proofErr w:type="spellStart"/>
        <w:r w:rsidRPr="00D348B7">
          <w:rPr>
            <w:rFonts w:ascii="Times New Roman" w:eastAsia="Times New Roman" w:hAnsi="Times New Roman" w:cs="Times New Roman"/>
            <w:color w:val="0067D5"/>
            <w:sz w:val="24"/>
            <w:szCs w:val="24"/>
            <w:u w:val="single"/>
            <w:lang w:val="en-US"/>
          </w:rPr>
          <w:t>zakupki</w:t>
        </w:r>
        <w:proofErr w:type="spellEnd"/>
        <w:r w:rsidRPr="00D348B7">
          <w:rPr>
            <w:rFonts w:ascii="Times New Roman" w:eastAsia="Times New Roman" w:hAnsi="Times New Roman" w:cs="Times New Roman"/>
            <w:color w:val="0067D5"/>
            <w:sz w:val="24"/>
            <w:szCs w:val="24"/>
            <w:u w:val="single"/>
          </w:rPr>
          <w:t>.gov.ru</w:t>
        </w:r>
      </w:hyperlink>
      <w:r w:rsidRPr="00D348B7">
        <w:rPr>
          <w:rFonts w:ascii="Times New Roman" w:eastAsia="Times New Roman" w:hAnsi="Times New Roman" w:cs="Times New Roman"/>
          <w:sz w:val="24"/>
          <w:szCs w:val="24"/>
        </w:rPr>
        <w:t xml:space="preserve"> и ЭТП соответствующего протокола.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 случае непредставления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D348B7"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D348B7">
          <w:rPr>
            <w:rFonts w:ascii="Times New Roman" w:eastAsia="Times New Roman" w:hAnsi="Times New Roman" w:cs="Times New Roman"/>
            <w:color w:val="0067D5"/>
            <w:sz w:val="24"/>
            <w:szCs w:val="24"/>
            <w:u w:val="single"/>
          </w:rPr>
          <w:t>http://</w:t>
        </w:r>
        <w:proofErr w:type="spellStart"/>
        <w:r w:rsidRPr="00D348B7">
          <w:rPr>
            <w:rFonts w:ascii="Times New Roman" w:eastAsia="Times New Roman" w:hAnsi="Times New Roman" w:cs="Times New Roman"/>
            <w:color w:val="0067D5"/>
            <w:sz w:val="24"/>
            <w:szCs w:val="24"/>
            <w:u w:val="single"/>
            <w:lang w:val="en-US"/>
          </w:rPr>
          <w:t>zakupki</w:t>
        </w:r>
        <w:proofErr w:type="spellEnd"/>
        <w:r w:rsidRPr="00D348B7">
          <w:rPr>
            <w:rFonts w:ascii="Times New Roman" w:eastAsia="Times New Roman" w:hAnsi="Times New Roman" w:cs="Times New Roman"/>
            <w:color w:val="0067D5"/>
            <w:sz w:val="24"/>
            <w:szCs w:val="24"/>
            <w:u w:val="single"/>
          </w:rPr>
          <w:t>.gov.ru</w:t>
        </w:r>
      </w:hyperlink>
      <w:r w:rsidRPr="00D348B7">
        <w:rPr>
          <w:rFonts w:ascii="Times New Roman" w:eastAsia="Times New Roman" w:hAnsi="Times New Roman" w:cs="Times New Roman"/>
          <w:sz w:val="24"/>
          <w:szCs w:val="24"/>
        </w:rPr>
        <w:t xml:space="preserve"> и ЭТП.</w:t>
      </w:r>
    </w:p>
    <w:p w:rsidR="00C35070" w:rsidRPr="00D348B7" w:rsidRDefault="00C35070" w:rsidP="00C35070">
      <w:pPr>
        <w:numPr>
          <w:ilvl w:val="2"/>
          <w:numId w:val="11"/>
        </w:numPr>
        <w:tabs>
          <w:tab w:val="left" w:pos="1276"/>
        </w:tabs>
        <w:spacing w:before="60"/>
        <w:ind w:hanging="122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w:t>
      </w:r>
      <w:r w:rsidRPr="00D348B7">
        <w:rPr>
          <w:rFonts w:ascii="Times New Roman" w:eastAsia="Times New Roman" w:hAnsi="Times New Roman" w:cs="Times New Roman"/>
          <w:sz w:val="24"/>
          <w:szCs w:val="24"/>
        </w:rPr>
        <w:lastRenderedPageBreak/>
        <w:t>договора не может превышать начальную (максимальную) цену, указанную в извещении о проведении Запроса котировок.</w:t>
      </w:r>
    </w:p>
    <w:p w:rsidR="00C35070" w:rsidRPr="00D348B7"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D348B7" w:rsidRDefault="00C35070" w:rsidP="00C35070">
      <w:pPr>
        <w:numPr>
          <w:ilvl w:val="0"/>
          <w:numId w:val="11"/>
        </w:numPr>
        <w:tabs>
          <w:tab w:val="left" w:pos="1134"/>
        </w:tabs>
        <w:spacing w:before="60"/>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ТРЕБОВАНИЯ, ПРЕДЪЯВЛЯЕМЫЕ К УЧАСТНИКАМ ЗАПРОСА КОТИРОВОК</w:t>
      </w:r>
    </w:p>
    <w:p w:rsidR="00C35070" w:rsidRPr="00D348B7" w:rsidRDefault="00C35070" w:rsidP="00C35070">
      <w:pPr>
        <w:numPr>
          <w:ilvl w:val="1"/>
          <w:numId w:val="11"/>
        </w:numPr>
        <w:tabs>
          <w:tab w:val="left" w:pos="1134"/>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r>
      <w:proofErr w:type="spellStart"/>
      <w:r w:rsidRPr="00D348B7">
        <w:rPr>
          <w:rFonts w:ascii="Times New Roman" w:eastAsia="Times New Roman" w:hAnsi="Times New Roman" w:cs="Times New Roman"/>
          <w:sz w:val="24"/>
          <w:szCs w:val="24"/>
        </w:rPr>
        <w:t>непроведение</w:t>
      </w:r>
      <w:proofErr w:type="spellEnd"/>
      <w:r w:rsidRPr="00D348B7">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r>
      <w:proofErr w:type="spellStart"/>
      <w:r w:rsidRPr="00D348B7">
        <w:rPr>
          <w:rFonts w:ascii="Times New Roman" w:eastAsia="Times New Roman" w:hAnsi="Times New Roman" w:cs="Times New Roman"/>
          <w:sz w:val="24"/>
          <w:szCs w:val="24"/>
        </w:rPr>
        <w:t>неприостановление</w:t>
      </w:r>
      <w:proofErr w:type="spellEnd"/>
      <w:r w:rsidRPr="00D348B7">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D348B7" w:rsidRDefault="00C35070" w:rsidP="00C35070">
      <w:pPr>
        <w:tabs>
          <w:tab w:val="left" w:pos="1134"/>
        </w:tabs>
        <w:spacing w:before="60"/>
        <w:ind w:left="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softHyphen/>
        <w:t>-</w:t>
      </w:r>
      <w:r w:rsidRPr="00D348B7">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D348B7" w:rsidRDefault="00C35070" w:rsidP="00C35070">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11"/>
    <w:p w:rsidR="00C35070" w:rsidRPr="00D348B7"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Pr="00D348B7"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D348B7" w:rsidRDefault="00D3253D" w:rsidP="00D3253D">
      <w:pPr>
        <w:numPr>
          <w:ilvl w:val="1"/>
          <w:numId w:val="11"/>
        </w:numPr>
        <w:tabs>
          <w:tab w:val="left" w:pos="1276"/>
        </w:tabs>
        <w:spacing w:before="60"/>
        <w:ind w:left="1276" w:hanging="1276"/>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D348B7">
        <w:rPr>
          <w:rFonts w:ascii="Times New Roman" w:eastAsia="Times New Roman" w:hAnsi="Times New Roman" w:cs="Times New Roman"/>
          <w:sz w:val="24"/>
          <w:szCs w:val="24"/>
        </w:rPr>
        <w:t>не должен</w:t>
      </w:r>
      <w:r w:rsidRPr="00D348B7">
        <w:rPr>
          <w:rFonts w:ascii="Times New Roman" w:eastAsia="Times New Roman" w:hAnsi="Times New Roman" w:cs="Times New Roman"/>
          <w:sz w:val="24"/>
          <w:szCs w:val="24"/>
        </w:rPr>
        <w:t xml:space="preserve"> </w:t>
      </w:r>
      <w:r w:rsidR="00297A04" w:rsidRPr="00D348B7">
        <w:rPr>
          <w:rFonts w:ascii="Times New Roman" w:eastAsia="Times New Roman" w:hAnsi="Times New Roman" w:cs="Times New Roman"/>
          <w:sz w:val="24"/>
          <w:szCs w:val="24"/>
        </w:rPr>
        <w:t xml:space="preserve">совершать </w:t>
      </w:r>
      <w:r w:rsidRPr="00D348B7">
        <w:rPr>
          <w:rFonts w:ascii="Times New Roman" w:eastAsia="Times New Roman" w:hAnsi="Times New Roman" w:cs="Times New Roman"/>
          <w:sz w:val="24"/>
          <w:szCs w:val="24"/>
        </w:rPr>
        <w:t>иные действия, которые направлены на введение в заблуждение.</w:t>
      </w:r>
    </w:p>
    <w:p w:rsidR="00D3253D" w:rsidRPr="00D348B7" w:rsidRDefault="00D3253D" w:rsidP="00D3253D">
      <w:pPr>
        <w:tabs>
          <w:tab w:val="left" w:pos="1276"/>
        </w:tabs>
        <w:spacing w:before="60"/>
        <w:ind w:left="1276"/>
        <w:contextualSpacing/>
        <w:jc w:val="both"/>
        <w:rPr>
          <w:rFonts w:ascii="Times New Roman" w:eastAsia="Times New Roman" w:hAnsi="Times New Roman" w:cs="Times New Roman"/>
          <w:sz w:val="24"/>
          <w:szCs w:val="24"/>
        </w:rPr>
      </w:pPr>
    </w:p>
    <w:p w:rsidR="00C35070" w:rsidRPr="00D348B7" w:rsidRDefault="00C35070" w:rsidP="00C35070">
      <w:pPr>
        <w:numPr>
          <w:ilvl w:val="0"/>
          <w:numId w:val="11"/>
        </w:numPr>
        <w:contextualSpacing/>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ТРЕБОВАНИЯ К ЗАЯВКЕ НА УЧАСТИЕ В ЗАКУПКЕ</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Общие требования к заявке на участие в закупке</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копии учредительных документов с приложением имеющихся изменений;</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2D30BD" w:rsidRPr="00D348B7">
        <w:rPr>
          <w:rFonts w:ascii="Times New Roman" w:eastAsia="Times New Roman" w:hAnsi="Times New Roman" w:cs="Times New Roman"/>
          <w:sz w:val="24"/>
          <w:szCs w:val="24"/>
        </w:rPr>
        <w:t xml:space="preserve"> и </w:t>
      </w:r>
      <w:r w:rsidR="00530BBD" w:rsidRPr="00D348B7">
        <w:rPr>
          <w:rFonts w:ascii="Times New Roman" w:eastAsia="Times New Roman" w:hAnsi="Times New Roman" w:cs="Times New Roman"/>
          <w:sz w:val="24"/>
          <w:szCs w:val="24"/>
        </w:rPr>
        <w:t>иной документ,</w:t>
      </w:r>
      <w:r w:rsidR="002D30BD" w:rsidRPr="00D348B7">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Pr="00D348B7">
        <w:rPr>
          <w:rFonts w:ascii="Times New Roman" w:eastAsia="Times New Roman" w:hAnsi="Times New Roman" w:cs="Times New Roman"/>
          <w:sz w:val="24"/>
          <w:szCs w:val="24"/>
        </w:rPr>
        <w:t>;</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копия свидетельства о постановке на налоговый учет;</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копии документов, удостоверяющих личность (для физических лиц);</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w:t>
      </w:r>
      <w:r w:rsidRPr="00D348B7">
        <w:rPr>
          <w:rFonts w:ascii="Times New Roman" w:eastAsia="Times New Roman" w:hAnsi="Times New Roman" w:cs="Times New Roman"/>
          <w:sz w:val="24"/>
          <w:szCs w:val="24"/>
        </w:rPr>
        <w:lastRenderedPageBreak/>
        <w:t>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D348B7" w:rsidRDefault="00C35070" w:rsidP="002D30BD">
      <w:pPr>
        <w:numPr>
          <w:ilvl w:val="0"/>
          <w:numId w:val="6"/>
        </w:numPr>
        <w:tabs>
          <w:tab w:val="left" w:pos="1701"/>
        </w:tabs>
        <w:spacing w:after="0" w:line="240" w:lineRule="auto"/>
        <w:ind w:left="1701" w:right="57" w:hanging="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35070" w:rsidRPr="00D348B7"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r w:rsidRPr="00D348B7">
        <w:rPr>
          <w:rFonts w:ascii="Times New Roman" w:eastAsia="Times New Roman" w:hAnsi="Times New Roman" w:cs="Times New Roman"/>
          <w:sz w:val="24"/>
          <w:szCs w:val="24"/>
        </w:rPr>
        <w:b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D348B7" w:rsidRDefault="00C35070" w:rsidP="00C35070">
      <w:pPr>
        <w:ind w:left="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D348B7" w:rsidRDefault="00C35070" w:rsidP="00C35070">
      <w:pPr>
        <w:ind w:left="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Официальный язык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w:t>
      </w:r>
      <w:r w:rsidRPr="00D348B7">
        <w:rPr>
          <w:rFonts w:ascii="Times New Roman" w:eastAsia="Times New Roman" w:hAnsi="Times New Roman" w:cs="Times New Roman"/>
          <w:sz w:val="24"/>
          <w:szCs w:val="24"/>
        </w:rPr>
        <w:lastRenderedPageBreak/>
        <w:t>обмениваются Участники закупки и Заказчик должны быть написаны на русском языке.</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Валюта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Начальная (максимальная) цена договора (цена лота)</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 xml:space="preserve">      </w:t>
      </w:r>
      <w:r w:rsidRPr="00D348B7">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Цена заявки на участие в закупке и договора</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Pr="00D348B7">
        <w:rPr>
          <w:rFonts w:ascii="Times New Roman" w:eastAsia="Times New Roman" w:hAnsi="Times New Roman" w:cs="Times New Roman"/>
          <w:sz w:val="24"/>
          <w:szCs w:val="24"/>
        </w:rPr>
        <w:t>т.ч</w:t>
      </w:r>
      <w:proofErr w:type="spellEnd"/>
      <w:r w:rsidRPr="00D348B7">
        <w:rPr>
          <w:rFonts w:ascii="Times New Roman" w:eastAsia="Times New Roman" w:hAnsi="Times New Roman" w:cs="Times New Roman"/>
          <w:sz w:val="24"/>
          <w:szCs w:val="24"/>
        </w:rPr>
        <w:t>. гарантийного срока эксплуатации товара и другие затраты.</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D348B7"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 xml:space="preserve">      Привлечение соисполнителей (субподрядчиков)</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Возможность привлечения соисполнителей (субподрядчиков) указана в пункте 34 Раздела 2 настоящей документации о закупке.</w:t>
      </w:r>
    </w:p>
    <w:p w:rsidR="00C35070" w:rsidRPr="00D348B7"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lastRenderedPageBreak/>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D348B7" w:rsidRDefault="00C35070" w:rsidP="00C35070">
      <w:pPr>
        <w:spacing w:after="0"/>
        <w:ind w:left="1134"/>
        <w:contextualSpacing/>
        <w:jc w:val="both"/>
        <w:rPr>
          <w:rFonts w:ascii="Times New Roman" w:eastAsia="Times New Roman" w:hAnsi="Times New Roman" w:cs="Times New Roman"/>
          <w:sz w:val="24"/>
          <w:szCs w:val="24"/>
        </w:rPr>
      </w:pPr>
    </w:p>
    <w:p w:rsidR="00C35070" w:rsidRPr="00D348B7"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12" w:name="_Toc425090427"/>
      <w:r w:rsidRPr="00D348B7">
        <w:rPr>
          <w:rFonts w:ascii="Times New Roman" w:eastAsia="Times New Roman" w:hAnsi="Times New Roman" w:cs="Times New Roman"/>
          <w:b/>
          <w:sz w:val="24"/>
          <w:szCs w:val="24"/>
        </w:rPr>
        <w:lastRenderedPageBreak/>
        <w:t xml:space="preserve">РАЗДЕЛ 2. ИНФОРМАЦИОННАЯ КАРТА ЗАПРОСА </w:t>
      </w:r>
      <w:bookmarkEnd w:id="12"/>
      <w:r w:rsidRPr="00D348B7">
        <w:rPr>
          <w:rFonts w:ascii="Times New Roman" w:eastAsia="Times New Roman" w:hAnsi="Times New Roman" w:cs="Times New Roman"/>
          <w:b/>
          <w:sz w:val="24"/>
          <w:szCs w:val="24"/>
        </w:rPr>
        <w:t>КОТИРОВОК</w:t>
      </w:r>
    </w:p>
    <w:tbl>
      <w:tblPr>
        <w:tblW w:w="10217" w:type="dxa"/>
        <w:tblInd w:w="-176" w:type="dxa"/>
        <w:tblLayout w:type="fixed"/>
        <w:tblLook w:val="0000" w:firstRow="0" w:lastRow="0" w:firstColumn="0" w:lastColumn="0" w:noHBand="0" w:noVBand="0"/>
      </w:tblPr>
      <w:tblGrid>
        <w:gridCol w:w="567"/>
        <w:gridCol w:w="3403"/>
        <w:gridCol w:w="6247"/>
      </w:tblGrid>
      <w:tr w:rsidR="00C35070" w:rsidRPr="00D348B7"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Содержание</w:t>
            </w:r>
          </w:p>
        </w:tc>
      </w:tr>
      <w:tr w:rsidR="00C35070" w:rsidRPr="00D348B7" w:rsidTr="00C35070">
        <w:tc>
          <w:tcPr>
            <w:tcW w:w="567"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lang w:val="en-US"/>
              </w:rPr>
              <w:t>1</w:t>
            </w:r>
          </w:p>
        </w:tc>
        <w:tc>
          <w:tcPr>
            <w:tcW w:w="3403" w:type="dxa"/>
            <w:tcBorders>
              <w:top w:val="single" w:sz="4" w:space="0" w:color="000000"/>
              <w:left w:val="single" w:sz="4" w:space="0" w:color="000000"/>
              <w:bottom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3</w:t>
            </w:r>
          </w:p>
        </w:tc>
      </w:tr>
      <w:tr w:rsidR="00C35070" w:rsidRPr="00D348B7" w:rsidTr="00C35070">
        <w:trPr>
          <w:tblHeader/>
        </w:trPr>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Сведения о способе закупки</w:t>
            </w:r>
          </w:p>
        </w:tc>
      </w:tr>
      <w:tr w:rsidR="00C35070" w:rsidRPr="00D348B7" w:rsidTr="00C35070">
        <w:tc>
          <w:tcPr>
            <w:tcW w:w="567" w:type="dxa"/>
            <w:tcBorders>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Запрос котировок в электронной форме</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Сведения о заказчике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bCs/>
                <w:sz w:val="24"/>
                <w:szCs w:val="24"/>
              </w:rPr>
            </w:pPr>
            <w:r w:rsidRPr="00D348B7">
              <w:rPr>
                <w:rFonts w:ascii="Times New Roman" w:eastAsia="Times New Roman" w:hAnsi="Times New Roman" w:cs="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C35070" w:rsidRPr="00D348B7" w:rsidTr="00C35070">
        <w:trPr>
          <w:trHeight w:val="956"/>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298648, Республика Крым, г. Ялта, </w:t>
            </w:r>
            <w:proofErr w:type="spellStart"/>
            <w:r w:rsidRPr="00D348B7">
              <w:rPr>
                <w:rFonts w:ascii="Times New Roman" w:eastAsia="Times New Roman" w:hAnsi="Times New Roman" w:cs="Times New Roman"/>
                <w:sz w:val="24"/>
                <w:szCs w:val="24"/>
              </w:rPr>
              <w:t>пгт</w:t>
            </w:r>
            <w:proofErr w:type="spellEnd"/>
            <w:r w:rsidRPr="00D348B7">
              <w:rPr>
                <w:rFonts w:ascii="Times New Roman" w:eastAsia="Times New Roman" w:hAnsi="Times New Roman" w:cs="Times New Roman"/>
                <w:sz w:val="24"/>
                <w:szCs w:val="24"/>
              </w:rPr>
              <w:t>. Никита, спуск Никитский, д. 52</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298648, Республика Крым, г. Ялта, </w:t>
            </w:r>
            <w:proofErr w:type="spellStart"/>
            <w:r w:rsidRPr="00D348B7">
              <w:rPr>
                <w:rFonts w:ascii="Times New Roman" w:eastAsia="Times New Roman" w:hAnsi="Times New Roman" w:cs="Times New Roman"/>
                <w:sz w:val="24"/>
                <w:szCs w:val="24"/>
              </w:rPr>
              <w:t>пгт</w:t>
            </w:r>
            <w:proofErr w:type="spellEnd"/>
            <w:r w:rsidRPr="00D348B7">
              <w:rPr>
                <w:rFonts w:ascii="Times New Roman" w:eastAsia="Times New Roman" w:hAnsi="Times New Roman" w:cs="Times New Roman"/>
                <w:sz w:val="24"/>
                <w:szCs w:val="24"/>
              </w:rPr>
              <w:t>. Никита, спуск Никитский, д. 52</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C35070" w:rsidRPr="00D348B7" w:rsidTr="00C35070">
              <w:tc>
                <w:tcPr>
                  <w:tcW w:w="95" w:type="dxa"/>
                  <w:tcBorders>
                    <w:top w:val="nil"/>
                    <w:left w:val="nil"/>
                    <w:bottom w:val="nil"/>
                    <w:right w:val="nil"/>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p>
              </w:tc>
              <w:tc>
                <w:tcPr>
                  <w:tcW w:w="6064" w:type="dxa"/>
                  <w:tcBorders>
                    <w:top w:val="nil"/>
                    <w:left w:val="nil"/>
                    <w:bottom w:val="nil"/>
                    <w:right w:val="nil"/>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zakupkinbs@mail.ru</w:t>
                  </w:r>
                </w:p>
              </w:tc>
            </w:tr>
          </w:tbl>
          <w:p w:rsidR="00C35070" w:rsidRPr="00D348B7" w:rsidRDefault="00C35070" w:rsidP="00C35070">
            <w:pPr>
              <w:spacing w:line="240" w:lineRule="auto"/>
              <w:rPr>
                <w:rFonts w:ascii="Times New Roman" w:eastAsia="Times New Roman" w:hAnsi="Times New Roman" w:cs="Times New Roman"/>
                <w:sz w:val="24"/>
                <w:szCs w:val="24"/>
              </w:rPr>
            </w:pPr>
          </w:p>
        </w:tc>
      </w:tr>
      <w:tr w:rsidR="00C35070" w:rsidRPr="00D348B7" w:rsidTr="00C35070">
        <w:trPr>
          <w:trHeight w:val="769"/>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+7 (3654) 336685</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Паштецкий Андрей Владимирович</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Положение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Сведения о предмете закупки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4F3068">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 xml:space="preserve">Поставка продуктов питания: </w:t>
            </w:r>
            <w:r w:rsidR="0007680F">
              <w:rPr>
                <w:rFonts w:ascii="Times New Roman" w:eastAsia="Times New Roman" w:hAnsi="Times New Roman" w:cs="Times New Roman"/>
                <w:color w:val="000000"/>
                <w:sz w:val="24"/>
                <w:szCs w:val="24"/>
              </w:rPr>
              <w:t>овощи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Объем поставляемого товара</w:t>
            </w:r>
          </w:p>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B744C5" w:rsidP="00766B20">
            <w:pPr>
              <w:tabs>
                <w:tab w:val="left" w:leader="underscore" w:pos="9864"/>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6019</w:t>
            </w:r>
            <w:r w:rsidR="00A04C59" w:rsidRPr="00D348B7">
              <w:rPr>
                <w:rFonts w:ascii="Times New Roman" w:eastAsia="Times New Roman" w:hAnsi="Times New Roman" w:cs="Times New Roman"/>
                <w:sz w:val="24"/>
                <w:szCs w:val="24"/>
              </w:rPr>
              <w:t xml:space="preserve"> кг</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Максимальный срок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Условия поставки товара </w:t>
            </w:r>
            <w:r w:rsidRPr="00D348B7">
              <w:rPr>
                <w:rFonts w:ascii="Times New Roman" w:eastAsia="Times New Roman" w:hAnsi="Times New Roman" w:cs="Times New Roman"/>
                <w:color w:val="000000"/>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соответствии с Техническим заданием</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298648, Республика Крым, г. Ялта, </w:t>
            </w:r>
            <w:proofErr w:type="spellStart"/>
            <w:r w:rsidRPr="00D348B7">
              <w:rPr>
                <w:rFonts w:ascii="Times New Roman" w:eastAsia="Times New Roman" w:hAnsi="Times New Roman" w:cs="Times New Roman"/>
                <w:sz w:val="24"/>
                <w:szCs w:val="24"/>
              </w:rPr>
              <w:t>пгт</w:t>
            </w:r>
            <w:proofErr w:type="spellEnd"/>
            <w:r w:rsidRPr="00D348B7">
              <w:rPr>
                <w:rFonts w:ascii="Times New Roman" w:eastAsia="Times New Roman" w:hAnsi="Times New Roman" w:cs="Times New Roman"/>
                <w:sz w:val="24"/>
                <w:szCs w:val="24"/>
              </w:rPr>
              <w:t>. Никита, спуск Никитский, д. 52</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Товар поставляется в соответствии со спецификацией.</w:t>
            </w:r>
          </w:p>
        </w:tc>
      </w:tr>
      <w:tr w:rsidR="00C35070" w:rsidRPr="00D348B7" w:rsidTr="00C35070">
        <w:trPr>
          <w:trHeight w:val="2697"/>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pos="993"/>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w:t>
            </w:r>
            <w:proofErr w:type="spellStart"/>
            <w:r w:rsidRPr="00D348B7">
              <w:rPr>
                <w:rFonts w:ascii="Times New Roman" w:eastAsia="Times New Roman" w:hAnsi="Times New Roman" w:cs="Times New Roman"/>
                <w:sz w:val="24"/>
                <w:szCs w:val="24"/>
              </w:rPr>
              <w:t>Роспотребнадзора</w:t>
            </w:r>
            <w:proofErr w:type="spellEnd"/>
            <w:r w:rsidRPr="00D348B7">
              <w:rPr>
                <w:rFonts w:ascii="Times New Roman" w:eastAsia="Times New Roman" w:hAnsi="Times New Roman" w:cs="Times New Roman"/>
                <w:sz w:val="24"/>
                <w:szCs w:val="24"/>
              </w:rPr>
              <w:t>.</w:t>
            </w:r>
          </w:p>
          <w:p w:rsidR="00C35070" w:rsidRPr="00D348B7" w:rsidRDefault="00C35070" w:rsidP="00C35070">
            <w:pPr>
              <w:tabs>
                <w:tab w:val="left" w:pos="993"/>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 Требования к сроку годности, упаковке, фасовке указаны в техническом задании.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w:t>
            </w:r>
            <w:r w:rsidR="00D350A8" w:rsidRPr="00D348B7">
              <w:rPr>
                <w:rFonts w:ascii="Times New Roman" w:eastAsia="Times New Roman" w:hAnsi="Times New Roman" w:cs="Times New Roman"/>
                <w:color w:val="000000"/>
                <w:sz w:val="24"/>
                <w:szCs w:val="24"/>
              </w:rPr>
              <w:t xml:space="preserve">надлежащей </w:t>
            </w:r>
            <w:r w:rsidR="0052171B" w:rsidRPr="00D348B7">
              <w:rPr>
                <w:rFonts w:ascii="Times New Roman" w:eastAsia="Times New Roman" w:hAnsi="Times New Roman" w:cs="Times New Roman"/>
                <w:color w:val="000000"/>
                <w:sz w:val="24"/>
                <w:szCs w:val="24"/>
              </w:rPr>
              <w:t>поставки в течение 10 </w:t>
            </w:r>
            <w:r w:rsidRPr="00D348B7">
              <w:rPr>
                <w:rFonts w:ascii="Times New Roman" w:eastAsia="Times New Roman" w:hAnsi="Times New Roman" w:cs="Times New Roman"/>
                <w:color w:val="000000"/>
                <w:sz w:val="24"/>
                <w:szCs w:val="24"/>
              </w:rPr>
              <w:t>(десяти) банковских дней со дня подписания расчетных докум</w:t>
            </w:r>
            <w:r w:rsidR="0052171B" w:rsidRPr="00D348B7">
              <w:rPr>
                <w:rFonts w:ascii="Times New Roman" w:eastAsia="Times New Roman" w:hAnsi="Times New Roman" w:cs="Times New Roman"/>
                <w:color w:val="000000"/>
                <w:sz w:val="24"/>
                <w:szCs w:val="24"/>
              </w:rPr>
              <w:t>ентов (товарная накладная, счет-</w:t>
            </w:r>
            <w:r w:rsidRPr="00D348B7">
              <w:rPr>
                <w:rFonts w:ascii="Times New Roman" w:eastAsia="Times New Roman" w:hAnsi="Times New Roman" w:cs="Times New Roman"/>
                <w:color w:val="000000"/>
                <w:sz w:val="24"/>
                <w:szCs w:val="24"/>
              </w:rPr>
              <w:t>фактура).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color w:val="000000"/>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B744C5">
            <w:pPr>
              <w:tabs>
                <w:tab w:val="left" w:leader="underscore" w:pos="9864"/>
              </w:tabs>
              <w:spacing w:line="240" w:lineRule="auto"/>
              <w:contextualSpacing/>
              <w:jc w:val="both"/>
              <w:rPr>
                <w:rFonts w:ascii="Times New Roman" w:eastAsia="Calibri" w:hAnsi="Times New Roman" w:cs="Times New Roman"/>
                <w:color w:val="000000"/>
                <w:sz w:val="24"/>
                <w:szCs w:val="24"/>
                <w:lang w:eastAsia="zh-CN"/>
              </w:rPr>
            </w:pPr>
            <w:r w:rsidRPr="00D348B7">
              <w:rPr>
                <w:rFonts w:ascii="Times New Roman" w:eastAsia="Times New Roman" w:hAnsi="Times New Roman" w:cs="Times New Roman"/>
                <w:sz w:val="24"/>
                <w:szCs w:val="24"/>
              </w:rPr>
              <w:t>Начальная (максимальная) цена договор</w:t>
            </w:r>
            <w:r w:rsidR="00B744C5">
              <w:rPr>
                <w:rFonts w:ascii="Times New Roman" w:eastAsia="Times New Roman" w:hAnsi="Times New Roman" w:cs="Times New Roman"/>
                <w:sz w:val="24"/>
                <w:szCs w:val="24"/>
              </w:rPr>
              <w:t>а составляет: 417</w:t>
            </w:r>
            <w:r w:rsidRPr="00D348B7">
              <w:rPr>
                <w:rFonts w:ascii="Times New Roman" w:eastAsia="Times New Roman" w:hAnsi="Times New Roman" w:cs="Times New Roman"/>
                <w:color w:val="000000"/>
                <w:sz w:val="24"/>
                <w:szCs w:val="24"/>
                <w:lang w:eastAsia="ru-RU"/>
              </w:rPr>
              <w:t> </w:t>
            </w:r>
            <w:r w:rsidR="00B744C5">
              <w:rPr>
                <w:rFonts w:ascii="Times New Roman" w:eastAsia="Times New Roman" w:hAnsi="Times New Roman" w:cs="Times New Roman"/>
                <w:color w:val="000000"/>
                <w:sz w:val="24"/>
                <w:szCs w:val="24"/>
                <w:lang w:eastAsia="ru-RU"/>
              </w:rPr>
              <w:t>002</w:t>
            </w:r>
            <w:r w:rsidRPr="00D348B7">
              <w:rPr>
                <w:rFonts w:ascii="Times New Roman" w:eastAsia="Times New Roman" w:hAnsi="Times New Roman" w:cs="Times New Roman"/>
                <w:color w:val="000000"/>
                <w:sz w:val="24"/>
                <w:szCs w:val="24"/>
                <w:lang w:eastAsia="ru-RU"/>
              </w:rPr>
              <w:t>,</w:t>
            </w:r>
            <w:r w:rsidR="00B744C5">
              <w:rPr>
                <w:rFonts w:ascii="Times New Roman" w:eastAsia="Times New Roman" w:hAnsi="Times New Roman" w:cs="Times New Roman"/>
                <w:color w:val="000000"/>
                <w:sz w:val="24"/>
                <w:szCs w:val="24"/>
                <w:lang w:eastAsia="ru-RU"/>
              </w:rPr>
              <w:t>68</w:t>
            </w:r>
            <w:r w:rsidRPr="00D348B7">
              <w:rPr>
                <w:rFonts w:ascii="Times New Roman" w:eastAsia="Calibri" w:hAnsi="Times New Roman" w:cs="Times New Roman"/>
                <w:color w:val="000000"/>
                <w:sz w:val="24"/>
                <w:szCs w:val="24"/>
                <w:lang w:eastAsia="zh-CN"/>
              </w:rPr>
              <w:t> (</w:t>
            </w:r>
            <w:r w:rsidR="00B744C5">
              <w:rPr>
                <w:rFonts w:ascii="Times New Roman" w:eastAsia="Calibri" w:hAnsi="Times New Roman" w:cs="Times New Roman"/>
                <w:color w:val="000000"/>
                <w:sz w:val="24"/>
                <w:szCs w:val="24"/>
                <w:lang w:eastAsia="zh-CN"/>
              </w:rPr>
              <w:t>четыреста семнадцать тысяч два</w:t>
            </w:r>
            <w:r w:rsidRPr="00D348B7">
              <w:rPr>
                <w:rFonts w:ascii="Times New Roman" w:eastAsia="Calibri" w:hAnsi="Times New Roman" w:cs="Times New Roman"/>
                <w:color w:val="000000"/>
                <w:sz w:val="24"/>
                <w:szCs w:val="24"/>
                <w:lang w:eastAsia="zh-CN"/>
              </w:rPr>
              <w:t>) рубл</w:t>
            </w:r>
            <w:r w:rsidR="00B744C5">
              <w:rPr>
                <w:rFonts w:ascii="Times New Roman" w:eastAsia="Calibri" w:hAnsi="Times New Roman" w:cs="Times New Roman"/>
                <w:color w:val="000000"/>
                <w:sz w:val="24"/>
                <w:szCs w:val="24"/>
                <w:lang w:eastAsia="zh-CN"/>
              </w:rPr>
              <w:t>я</w:t>
            </w:r>
            <w:r w:rsidRPr="00D348B7">
              <w:rPr>
                <w:rFonts w:ascii="Times New Roman" w:eastAsia="Calibri" w:hAnsi="Times New Roman" w:cs="Times New Roman"/>
                <w:color w:val="000000"/>
                <w:sz w:val="24"/>
                <w:szCs w:val="24"/>
                <w:lang w:eastAsia="zh-CN"/>
              </w:rPr>
              <w:t xml:space="preserve"> </w:t>
            </w:r>
            <w:r w:rsidR="00B744C5">
              <w:rPr>
                <w:rFonts w:ascii="Times New Roman" w:eastAsia="Calibri" w:hAnsi="Times New Roman" w:cs="Times New Roman"/>
                <w:color w:val="000000"/>
                <w:sz w:val="24"/>
                <w:szCs w:val="24"/>
                <w:lang w:eastAsia="zh-CN"/>
              </w:rPr>
              <w:t>68</w:t>
            </w:r>
            <w:r w:rsidRPr="00D348B7">
              <w:rPr>
                <w:rFonts w:ascii="Times New Roman" w:eastAsia="Calibri" w:hAnsi="Times New Roman" w:cs="Times New Roman"/>
                <w:color w:val="000000"/>
                <w:sz w:val="24"/>
                <w:szCs w:val="24"/>
                <w:lang w:eastAsia="zh-CN"/>
              </w:rPr>
              <w:t> копеек, в том числе НДС.</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C35070" w:rsidRPr="00D348B7" w:rsidTr="00C35070">
        <w:trPr>
          <w:trHeight w:val="323"/>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before="150" w:after="150" w:line="240" w:lineRule="auto"/>
              <w:jc w:val="both"/>
              <w:rPr>
                <w:rFonts w:ascii="Times New Roman" w:eastAsia="Times New Roman" w:hAnsi="Times New Roman" w:cs="Times New Roman"/>
                <w:color w:val="000000"/>
                <w:sz w:val="24"/>
                <w:szCs w:val="24"/>
                <w:lang w:eastAsia="ru-RU"/>
              </w:rPr>
            </w:pPr>
            <w:r w:rsidRPr="00D348B7">
              <w:rPr>
                <w:rFonts w:ascii="Times New Roman" w:eastAsia="Times New Roman" w:hAnsi="Times New Roman" w:cs="Times New Roman"/>
                <w:color w:val="000000"/>
                <w:sz w:val="24"/>
                <w:szCs w:val="24"/>
                <w:lang w:eastAsia="ru-RU"/>
              </w:rPr>
              <w:t>Российский рубль</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center"/>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Сведения о размещении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proofErr w:type="spellStart"/>
            <w:r w:rsidRPr="00D348B7">
              <w:rPr>
                <w:rFonts w:ascii="Times New Roman" w:eastAsia="Times New Roman" w:hAnsi="Times New Roman" w:cs="Times New Roman"/>
                <w:sz w:val="24"/>
                <w:szCs w:val="24"/>
                <w:lang w:val="en-US"/>
              </w:rPr>
              <w:t>zakupki</w:t>
            </w:r>
            <w:proofErr w:type="spellEnd"/>
            <w:r w:rsidRPr="00D348B7">
              <w:rPr>
                <w:rFonts w:ascii="Times New Roman" w:eastAsia="Times New Roman" w:hAnsi="Times New Roman" w:cs="Times New Roman"/>
                <w:sz w:val="24"/>
                <w:szCs w:val="24"/>
              </w:rPr>
              <w:t>.</w:t>
            </w:r>
            <w:proofErr w:type="spellStart"/>
            <w:r w:rsidRPr="00D348B7">
              <w:rPr>
                <w:rFonts w:ascii="Times New Roman" w:eastAsia="Times New Roman" w:hAnsi="Times New Roman" w:cs="Times New Roman"/>
                <w:sz w:val="24"/>
                <w:szCs w:val="24"/>
                <w:lang w:val="en-US"/>
              </w:rPr>
              <w:t>gov</w:t>
            </w:r>
            <w:proofErr w:type="spellEnd"/>
            <w:r w:rsidRPr="00D348B7">
              <w:rPr>
                <w:rFonts w:ascii="Times New Roman" w:eastAsia="Times New Roman" w:hAnsi="Times New Roman" w:cs="Times New Roman"/>
                <w:sz w:val="24"/>
                <w:szCs w:val="24"/>
              </w:rPr>
              <w:t>.</w:t>
            </w:r>
            <w:proofErr w:type="spellStart"/>
            <w:r w:rsidRPr="00D348B7">
              <w:rPr>
                <w:rFonts w:ascii="Times New Roman" w:eastAsia="Times New Roman" w:hAnsi="Times New Roman" w:cs="Times New Roman"/>
                <w:sz w:val="24"/>
                <w:szCs w:val="24"/>
                <w:lang w:val="en-US"/>
              </w:rPr>
              <w:t>ru</w:t>
            </w:r>
            <w:proofErr w:type="spellEnd"/>
            <w:r w:rsidRPr="00D348B7">
              <w:rPr>
                <w:rFonts w:ascii="Times New Roman" w:eastAsia="Times New Roman" w:hAnsi="Times New Roman" w:cs="Times New Roman"/>
                <w:sz w:val="24"/>
                <w:szCs w:val="24"/>
              </w:rPr>
              <w:t xml:space="preserve"> </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hyperlink r:id="rId19" w:history="1">
              <w:proofErr w:type="spellStart"/>
              <w:r w:rsidRPr="00D348B7">
                <w:rPr>
                  <w:rFonts w:ascii="Times New Roman" w:eastAsia="Times New Roman" w:hAnsi="Times New Roman" w:cs="Times New Roman"/>
                  <w:color w:val="0067D5"/>
                  <w:sz w:val="24"/>
                  <w:szCs w:val="24"/>
                  <w:u w:val="single"/>
                  <w:lang w:val="en-US"/>
                </w:rPr>
                <w:t>torgi</w:t>
              </w:r>
              <w:proofErr w:type="spellEnd"/>
              <w:r w:rsidRPr="00D348B7">
                <w:rPr>
                  <w:rFonts w:ascii="Times New Roman" w:eastAsia="Times New Roman" w:hAnsi="Times New Roman" w:cs="Times New Roman"/>
                  <w:color w:val="0067D5"/>
                  <w:sz w:val="24"/>
                  <w:szCs w:val="24"/>
                  <w:u w:val="single"/>
                </w:rPr>
                <w:t>82.ru</w:t>
              </w:r>
            </w:hyperlink>
            <w:r w:rsidRPr="00D348B7">
              <w:rPr>
                <w:rFonts w:ascii="Times New Roman" w:eastAsia="Times New Roman" w:hAnsi="Times New Roman" w:cs="Times New Roman"/>
                <w:sz w:val="24"/>
                <w:szCs w:val="24"/>
              </w:rPr>
              <w:t xml:space="preserve"> </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Порядок подачи заявок, установлен инструкциями и регламентом работы электронной торговой площадки.</w:t>
            </w:r>
          </w:p>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подачи заявок - электронная торговая площадка:</w:t>
            </w:r>
          </w:p>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lang w:val="en-US"/>
              </w:rPr>
              <w:t>http</w:t>
            </w:r>
            <w:r w:rsidRPr="00D348B7">
              <w:rPr>
                <w:rFonts w:ascii="Times New Roman" w:eastAsia="Times New Roman" w:hAnsi="Times New Roman" w:cs="Times New Roman"/>
                <w:sz w:val="24"/>
                <w:szCs w:val="24"/>
              </w:rPr>
              <w:t>://</w:t>
            </w:r>
            <w:hyperlink r:id="rId20" w:history="1">
              <w:proofErr w:type="spellStart"/>
              <w:r w:rsidRPr="00D348B7">
                <w:rPr>
                  <w:rFonts w:ascii="Times New Roman" w:eastAsia="Times New Roman" w:hAnsi="Times New Roman" w:cs="Times New Roman"/>
                  <w:color w:val="0067D5"/>
                  <w:sz w:val="24"/>
                  <w:szCs w:val="24"/>
                  <w:u w:val="single"/>
                  <w:lang w:val="en-US"/>
                </w:rPr>
                <w:t>torgi</w:t>
              </w:r>
              <w:proofErr w:type="spellEnd"/>
              <w:r w:rsidRPr="00D348B7">
                <w:rPr>
                  <w:rFonts w:ascii="Times New Roman" w:eastAsia="Times New Roman" w:hAnsi="Times New Roman" w:cs="Times New Roman"/>
                  <w:color w:val="0067D5"/>
                  <w:sz w:val="24"/>
                  <w:szCs w:val="24"/>
                  <w:u w:val="single"/>
                </w:rPr>
                <w:t>82.ru</w:t>
              </w:r>
            </w:hyperlink>
            <w:r w:rsidRPr="00D348B7">
              <w:rPr>
                <w:rFonts w:ascii="Times New Roman" w:eastAsia="Times New Roman" w:hAnsi="Times New Roman" w:cs="Times New Roman"/>
                <w:sz w:val="24"/>
                <w:szCs w:val="24"/>
              </w:rPr>
              <w:t>.</w:t>
            </w:r>
          </w:p>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Для регистрации на электронной торговой площадке необходимо заполнить регистрационную форму и направить ее Оператору на рассмотрение.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5C5681" w:rsidP="00766B20">
            <w:pPr>
              <w:spacing w:line="240" w:lineRule="auto"/>
              <w:jc w:val="both"/>
              <w:rPr>
                <w:rFonts w:ascii="Times New Roman" w:eastAsia="Times New Roman" w:hAnsi="Times New Roman" w:cs="Times New Roman"/>
                <w:sz w:val="24"/>
                <w:szCs w:val="24"/>
              </w:rPr>
            </w:pPr>
            <w:bookmarkStart w:id="13" w:name="OLE_LINK5"/>
            <w:r>
              <w:rPr>
                <w:rFonts w:ascii="Times New Roman" w:eastAsia="Times New Roman" w:hAnsi="Times New Roman" w:cs="Times New Roman"/>
                <w:sz w:val="24"/>
                <w:szCs w:val="24"/>
              </w:rPr>
              <w:t>20</w:t>
            </w:r>
            <w:r w:rsidR="0052171B" w:rsidRPr="00D348B7">
              <w:rPr>
                <w:rFonts w:ascii="Times New Roman" w:eastAsia="Times New Roman" w:hAnsi="Times New Roman" w:cs="Times New Roman"/>
                <w:sz w:val="24"/>
                <w:szCs w:val="24"/>
              </w:rPr>
              <w:t> </w:t>
            </w:r>
            <w:r w:rsidR="00D350A8" w:rsidRPr="00D348B7">
              <w:rPr>
                <w:rFonts w:ascii="Times New Roman" w:eastAsia="Times New Roman" w:hAnsi="Times New Roman" w:cs="Times New Roman"/>
                <w:sz w:val="24"/>
                <w:szCs w:val="24"/>
              </w:rPr>
              <w:t xml:space="preserve">марта </w:t>
            </w:r>
            <w:r w:rsidR="00C35070" w:rsidRPr="00D348B7">
              <w:rPr>
                <w:rFonts w:ascii="Times New Roman" w:eastAsia="Times New Roman" w:hAnsi="Times New Roman" w:cs="Times New Roman"/>
                <w:sz w:val="24"/>
                <w:szCs w:val="24"/>
              </w:rPr>
              <w:t>201</w:t>
            </w:r>
            <w:r w:rsidR="00D350A8" w:rsidRPr="00D348B7">
              <w:rPr>
                <w:rFonts w:ascii="Times New Roman" w:eastAsia="Times New Roman" w:hAnsi="Times New Roman" w:cs="Times New Roman"/>
                <w:sz w:val="24"/>
                <w:szCs w:val="24"/>
              </w:rPr>
              <w:t>7</w:t>
            </w:r>
            <w:r w:rsidR="0052171B" w:rsidRPr="00D348B7">
              <w:rPr>
                <w:rFonts w:ascii="Times New Roman" w:eastAsia="Times New Roman" w:hAnsi="Times New Roman" w:cs="Times New Roman"/>
                <w:sz w:val="24"/>
                <w:szCs w:val="24"/>
              </w:rPr>
              <w:t> </w:t>
            </w:r>
            <w:r w:rsidR="00C35070" w:rsidRPr="00D348B7">
              <w:rPr>
                <w:rFonts w:ascii="Times New Roman" w:eastAsia="Times New Roman" w:hAnsi="Times New Roman" w:cs="Times New Roman"/>
                <w:sz w:val="24"/>
                <w:szCs w:val="24"/>
              </w:rPr>
              <w:t>года 1</w:t>
            </w:r>
            <w:r w:rsidR="008C2F30">
              <w:rPr>
                <w:rFonts w:ascii="Times New Roman" w:eastAsia="Times New Roman" w:hAnsi="Times New Roman" w:cs="Times New Roman"/>
                <w:sz w:val="24"/>
                <w:szCs w:val="24"/>
              </w:rPr>
              <w:t>6</w:t>
            </w:r>
            <w:r w:rsidR="00C35070" w:rsidRPr="00D348B7">
              <w:rPr>
                <w:rFonts w:ascii="Times New Roman" w:eastAsia="Times New Roman" w:hAnsi="Times New Roman" w:cs="Times New Roman"/>
                <w:sz w:val="24"/>
                <w:szCs w:val="24"/>
              </w:rPr>
              <w:t xml:space="preserve">:00 </w:t>
            </w:r>
            <w:bookmarkEnd w:id="13"/>
            <w:r w:rsidR="00C35070" w:rsidRPr="00D348B7">
              <w:rPr>
                <w:rFonts w:ascii="Times New Roman" w:eastAsia="Times New Roman" w:hAnsi="Times New Roman" w:cs="Times New Roman"/>
                <w:sz w:val="24"/>
                <w:szCs w:val="24"/>
              </w:rPr>
              <w:t>(время московское)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pacing w:line="240" w:lineRule="auto"/>
              <w:rPr>
                <w:rFonts w:ascii="Times New Roman" w:eastAsia="Times New Roman" w:hAnsi="Times New Roman" w:cs="Times New Roman"/>
                <w:iCs/>
                <w:sz w:val="24"/>
                <w:szCs w:val="24"/>
              </w:rPr>
            </w:pPr>
            <w:r w:rsidRPr="00D348B7">
              <w:rPr>
                <w:rFonts w:ascii="Times New Roman" w:eastAsia="Times New Roman" w:hAnsi="Times New Roman" w:cs="Times New Roman"/>
                <w:iCs/>
                <w:sz w:val="24"/>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iCs/>
                <w:sz w:val="24"/>
                <w:szCs w:val="24"/>
              </w:rPr>
              <w:t xml:space="preserve">Начало срока – </w:t>
            </w:r>
            <w:r w:rsidR="005C5681">
              <w:rPr>
                <w:rFonts w:ascii="Times New Roman" w:eastAsia="Times New Roman" w:hAnsi="Times New Roman" w:cs="Times New Roman"/>
                <w:iCs/>
                <w:sz w:val="24"/>
                <w:szCs w:val="24"/>
              </w:rPr>
              <w:t>20</w:t>
            </w:r>
            <w:r w:rsidR="0052171B" w:rsidRPr="00D348B7">
              <w:rPr>
                <w:rFonts w:ascii="Times New Roman" w:eastAsia="Times New Roman" w:hAnsi="Times New Roman" w:cs="Times New Roman"/>
                <w:sz w:val="24"/>
                <w:szCs w:val="24"/>
              </w:rPr>
              <w:t> </w:t>
            </w:r>
            <w:r w:rsidR="00D350A8" w:rsidRPr="00D348B7">
              <w:rPr>
                <w:rFonts w:ascii="Times New Roman" w:eastAsia="Times New Roman" w:hAnsi="Times New Roman" w:cs="Times New Roman"/>
                <w:sz w:val="24"/>
                <w:szCs w:val="24"/>
              </w:rPr>
              <w:t xml:space="preserve">марта </w:t>
            </w:r>
            <w:r w:rsidRPr="00D348B7">
              <w:rPr>
                <w:rFonts w:ascii="Times New Roman" w:eastAsia="Times New Roman" w:hAnsi="Times New Roman" w:cs="Times New Roman"/>
                <w:sz w:val="24"/>
                <w:szCs w:val="24"/>
              </w:rPr>
              <w:t>201</w:t>
            </w:r>
            <w:r w:rsidR="00D350A8" w:rsidRPr="00D348B7">
              <w:rPr>
                <w:rFonts w:ascii="Times New Roman" w:eastAsia="Times New Roman" w:hAnsi="Times New Roman" w:cs="Times New Roman"/>
                <w:sz w:val="24"/>
                <w:szCs w:val="24"/>
              </w:rPr>
              <w:t>7</w:t>
            </w:r>
            <w:r w:rsidR="008C2F30">
              <w:rPr>
                <w:rFonts w:ascii="Times New Roman" w:eastAsia="Times New Roman" w:hAnsi="Times New Roman" w:cs="Times New Roman"/>
                <w:sz w:val="24"/>
                <w:szCs w:val="24"/>
              </w:rPr>
              <w:t> года 16</w:t>
            </w:r>
            <w:r w:rsidR="0052171B"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rPr>
              <w:t>00 (время московское)</w:t>
            </w:r>
            <w:r w:rsidRPr="00D348B7">
              <w:rPr>
                <w:rFonts w:ascii="Times New Roman" w:eastAsia="Times New Roman" w:hAnsi="Times New Roman" w:cs="Times New Roman"/>
                <w:iCs/>
                <w:sz w:val="24"/>
                <w:szCs w:val="24"/>
              </w:rPr>
              <w:t>.</w:t>
            </w:r>
          </w:p>
          <w:p w:rsidR="00C35070" w:rsidRPr="00D348B7" w:rsidRDefault="00C35070" w:rsidP="00D350A8">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iCs/>
                <w:sz w:val="24"/>
                <w:szCs w:val="24"/>
              </w:rPr>
              <w:t xml:space="preserve">Окончание срока – </w:t>
            </w:r>
            <w:r w:rsidR="002E5E44">
              <w:rPr>
                <w:rFonts w:ascii="Times New Roman" w:eastAsia="Times New Roman" w:hAnsi="Times New Roman" w:cs="Times New Roman"/>
                <w:iCs/>
                <w:sz w:val="24"/>
                <w:szCs w:val="24"/>
              </w:rPr>
              <w:t>2</w:t>
            </w:r>
            <w:r w:rsidR="00C67455">
              <w:rPr>
                <w:rFonts w:ascii="Times New Roman" w:eastAsia="Times New Roman" w:hAnsi="Times New Roman" w:cs="Times New Roman"/>
                <w:iCs/>
                <w:sz w:val="24"/>
                <w:szCs w:val="24"/>
              </w:rPr>
              <w:t>7</w:t>
            </w:r>
            <w:r w:rsidR="0052171B" w:rsidRPr="00D348B7">
              <w:rPr>
                <w:rFonts w:ascii="Times New Roman" w:eastAsia="Times New Roman" w:hAnsi="Times New Roman" w:cs="Times New Roman"/>
                <w:iCs/>
                <w:sz w:val="24"/>
                <w:szCs w:val="24"/>
              </w:rPr>
              <w:t> </w:t>
            </w:r>
            <w:r w:rsidR="00D350A8" w:rsidRPr="00D348B7">
              <w:rPr>
                <w:rFonts w:ascii="Times New Roman" w:eastAsia="Times New Roman" w:hAnsi="Times New Roman" w:cs="Times New Roman"/>
                <w:iCs/>
                <w:sz w:val="24"/>
                <w:szCs w:val="24"/>
              </w:rPr>
              <w:t xml:space="preserve">марта </w:t>
            </w:r>
            <w:r w:rsidRPr="00D348B7">
              <w:rPr>
                <w:rFonts w:ascii="Times New Roman" w:eastAsia="Times New Roman" w:hAnsi="Times New Roman" w:cs="Times New Roman"/>
                <w:sz w:val="24"/>
                <w:szCs w:val="24"/>
              </w:rPr>
              <w:t>201</w:t>
            </w:r>
            <w:r w:rsidR="00D350A8" w:rsidRPr="00D348B7">
              <w:rPr>
                <w:rFonts w:ascii="Times New Roman" w:eastAsia="Times New Roman" w:hAnsi="Times New Roman" w:cs="Times New Roman"/>
                <w:sz w:val="24"/>
                <w:szCs w:val="24"/>
              </w:rPr>
              <w:t>7</w:t>
            </w:r>
            <w:r w:rsidR="0052171B" w:rsidRPr="00D348B7">
              <w:rPr>
                <w:rFonts w:ascii="Times New Roman" w:eastAsia="Times New Roman" w:hAnsi="Times New Roman" w:cs="Times New Roman"/>
                <w:sz w:val="24"/>
                <w:szCs w:val="24"/>
              </w:rPr>
              <w:t> </w:t>
            </w:r>
            <w:r w:rsidR="00C67455">
              <w:rPr>
                <w:rFonts w:ascii="Times New Roman" w:eastAsia="Times New Roman" w:hAnsi="Times New Roman" w:cs="Times New Roman"/>
                <w:sz w:val="24"/>
                <w:szCs w:val="24"/>
              </w:rPr>
              <w:t>года 9</w:t>
            </w:r>
            <w:r w:rsidR="0052171B" w:rsidRPr="00D348B7">
              <w:rPr>
                <w:rFonts w:ascii="Times New Roman" w:eastAsia="Times New Roman" w:hAnsi="Times New Roman" w:cs="Times New Roman"/>
                <w:sz w:val="24"/>
                <w:szCs w:val="24"/>
              </w:rPr>
              <w:t>:00 (время московское)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52171B"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iCs/>
                <w:sz w:val="24"/>
                <w:szCs w:val="24"/>
              </w:rPr>
              <w:t>2</w:t>
            </w:r>
            <w:r w:rsidR="002E5E44">
              <w:rPr>
                <w:rFonts w:ascii="Times New Roman" w:eastAsia="Times New Roman" w:hAnsi="Times New Roman" w:cs="Times New Roman"/>
                <w:iCs/>
                <w:sz w:val="24"/>
                <w:szCs w:val="24"/>
              </w:rPr>
              <w:t>9</w:t>
            </w:r>
            <w:r w:rsidRPr="00D348B7">
              <w:rPr>
                <w:rFonts w:ascii="Times New Roman" w:eastAsia="Times New Roman" w:hAnsi="Times New Roman" w:cs="Times New Roman"/>
                <w:iCs/>
                <w:sz w:val="24"/>
                <w:szCs w:val="24"/>
              </w:rPr>
              <w:t> марта</w:t>
            </w:r>
            <w:r w:rsidRPr="00D348B7">
              <w:rPr>
                <w:rFonts w:ascii="Times New Roman" w:eastAsia="Times New Roman" w:hAnsi="Times New Roman" w:cs="Times New Roman"/>
                <w:sz w:val="24"/>
                <w:szCs w:val="24"/>
              </w:rPr>
              <w:t xml:space="preserve"> </w:t>
            </w:r>
            <w:r w:rsidR="00C35070" w:rsidRPr="00D348B7">
              <w:rPr>
                <w:rFonts w:ascii="Times New Roman" w:eastAsia="Times New Roman" w:hAnsi="Times New Roman" w:cs="Times New Roman"/>
                <w:sz w:val="24"/>
                <w:szCs w:val="24"/>
              </w:rPr>
              <w:t>201</w:t>
            </w:r>
            <w:r w:rsidRPr="00D348B7">
              <w:rPr>
                <w:rFonts w:ascii="Times New Roman" w:eastAsia="Times New Roman" w:hAnsi="Times New Roman" w:cs="Times New Roman"/>
                <w:sz w:val="24"/>
                <w:szCs w:val="24"/>
              </w:rPr>
              <w:t>7 </w:t>
            </w:r>
            <w:r w:rsidR="00C35070" w:rsidRPr="00D348B7">
              <w:rPr>
                <w:rFonts w:ascii="Times New Roman" w:eastAsia="Times New Roman" w:hAnsi="Times New Roman" w:cs="Times New Roman"/>
                <w:sz w:val="24"/>
                <w:szCs w:val="24"/>
              </w:rPr>
              <w:t xml:space="preserve">года в </w:t>
            </w:r>
            <w:r w:rsidR="002E5E44">
              <w:rPr>
                <w:rFonts w:ascii="Times New Roman" w:eastAsia="Times New Roman" w:hAnsi="Times New Roman" w:cs="Times New Roman"/>
                <w:sz w:val="24"/>
                <w:szCs w:val="24"/>
              </w:rPr>
              <w:t>23</w:t>
            </w:r>
            <w:r w:rsidR="00C35070"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rPr>
              <w:t>00 (время московское)</w:t>
            </w:r>
          </w:p>
          <w:p w:rsidR="00C35070" w:rsidRPr="00D348B7" w:rsidRDefault="00C35070" w:rsidP="00C35070">
            <w:pPr>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Заказчик вправе, при необходимости, изменить данный срок</w:t>
            </w:r>
          </w:p>
        </w:tc>
      </w:tr>
      <w:tr w:rsidR="00C35070" w:rsidRPr="00D348B7" w:rsidTr="00C35070">
        <w:trPr>
          <w:trHeight w:val="1187"/>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napToGrid w:val="0"/>
              <w:spacing w:line="240" w:lineRule="auto"/>
              <w:ind w:left="45"/>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napToGrid w:val="0"/>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298648, Республика Крым, г. Ялта, </w:t>
            </w:r>
            <w:proofErr w:type="spellStart"/>
            <w:r w:rsidRPr="00D348B7">
              <w:rPr>
                <w:rFonts w:ascii="Times New Roman" w:eastAsia="Times New Roman" w:hAnsi="Times New Roman" w:cs="Times New Roman"/>
                <w:sz w:val="24"/>
                <w:szCs w:val="24"/>
              </w:rPr>
              <w:t>пгт</w:t>
            </w:r>
            <w:proofErr w:type="spellEnd"/>
            <w:r w:rsidRPr="00D348B7">
              <w:rPr>
                <w:rFonts w:ascii="Times New Roman" w:eastAsia="Times New Roman" w:hAnsi="Times New Roman" w:cs="Times New Roman"/>
                <w:sz w:val="24"/>
                <w:szCs w:val="24"/>
              </w:rPr>
              <w:t xml:space="preserve">. Никита, спуск Никитский, д. 52, </w:t>
            </w:r>
            <w:proofErr w:type="spellStart"/>
            <w:r w:rsidRPr="00D348B7">
              <w:rPr>
                <w:rFonts w:ascii="Times New Roman" w:eastAsia="Times New Roman" w:hAnsi="Times New Roman" w:cs="Times New Roman"/>
                <w:sz w:val="24"/>
                <w:szCs w:val="24"/>
              </w:rPr>
              <w:t>каб</w:t>
            </w:r>
            <w:proofErr w:type="spellEnd"/>
            <w:r w:rsidRPr="00D348B7">
              <w:rPr>
                <w:rFonts w:ascii="Times New Roman" w:eastAsia="Times New Roman" w:hAnsi="Times New Roman" w:cs="Times New Roman"/>
                <w:sz w:val="24"/>
                <w:szCs w:val="24"/>
              </w:rPr>
              <w:t>. №</w:t>
            </w:r>
            <w:r w:rsidR="005C5681">
              <w:rPr>
                <w:rFonts w:ascii="Times New Roman" w:eastAsia="Times New Roman" w:hAnsi="Times New Roman" w:cs="Times New Roman"/>
                <w:sz w:val="24"/>
                <w:szCs w:val="24"/>
              </w:rPr>
              <w:t>13</w:t>
            </w:r>
          </w:p>
          <w:p w:rsidR="00C35070" w:rsidRPr="00D348B7" w:rsidRDefault="002E5E44" w:rsidP="00F75C01">
            <w:pPr>
              <w:snapToGrid w:val="0"/>
              <w:spacing w:line="240" w:lineRule="auto"/>
              <w:jc w:val="both"/>
              <w:rPr>
                <w:rFonts w:ascii="Times New Roman" w:eastAsia="Times New Roman" w:hAnsi="Times New Roman" w:cs="Times New Roman"/>
                <w:sz w:val="24"/>
                <w:szCs w:val="24"/>
              </w:rPr>
            </w:pPr>
            <w:bookmarkStart w:id="14" w:name="OLE_LINK6"/>
            <w:bookmarkStart w:id="15" w:name="OLE_LINK7"/>
            <w:r>
              <w:rPr>
                <w:rFonts w:ascii="Times New Roman" w:eastAsia="Times New Roman" w:hAnsi="Times New Roman" w:cs="Times New Roman"/>
                <w:sz w:val="24"/>
                <w:szCs w:val="24"/>
              </w:rPr>
              <w:t>30</w:t>
            </w:r>
            <w:r w:rsidR="0052171B" w:rsidRPr="00D348B7">
              <w:rPr>
                <w:rFonts w:ascii="Times New Roman" w:eastAsia="Times New Roman" w:hAnsi="Times New Roman" w:cs="Times New Roman"/>
                <w:sz w:val="24"/>
                <w:szCs w:val="24"/>
              </w:rPr>
              <w:t> марта</w:t>
            </w:r>
            <w:r w:rsidR="00C35070" w:rsidRPr="00D348B7">
              <w:rPr>
                <w:rFonts w:ascii="Times New Roman" w:eastAsia="Times New Roman" w:hAnsi="Times New Roman" w:cs="Times New Roman"/>
                <w:sz w:val="24"/>
                <w:szCs w:val="24"/>
              </w:rPr>
              <w:t xml:space="preserve"> </w:t>
            </w:r>
            <w:bookmarkEnd w:id="14"/>
            <w:bookmarkEnd w:id="15"/>
            <w:r w:rsidR="0052171B" w:rsidRPr="00D348B7">
              <w:rPr>
                <w:rFonts w:ascii="Times New Roman" w:eastAsia="Times New Roman" w:hAnsi="Times New Roman" w:cs="Times New Roman"/>
                <w:sz w:val="24"/>
                <w:szCs w:val="24"/>
              </w:rPr>
              <w:t xml:space="preserve">2017 года </w:t>
            </w:r>
            <w:r>
              <w:rPr>
                <w:rFonts w:ascii="Times New Roman" w:eastAsia="Times New Roman" w:hAnsi="Times New Roman" w:cs="Times New Roman"/>
                <w:sz w:val="24"/>
                <w:szCs w:val="24"/>
              </w:rPr>
              <w:t>в 9</w:t>
            </w:r>
            <w:r w:rsidR="0052171B" w:rsidRPr="00D348B7">
              <w:rPr>
                <w:rFonts w:ascii="Times New Roman" w:eastAsia="Times New Roman" w:hAnsi="Times New Roman" w:cs="Times New Roman"/>
                <w:sz w:val="24"/>
                <w:szCs w:val="24"/>
              </w:rPr>
              <w:t>:00 (время московское)</w:t>
            </w:r>
          </w:p>
        </w:tc>
      </w:tr>
      <w:tr w:rsidR="00C35070" w:rsidRPr="00D348B7" w:rsidTr="00C35070">
        <w:trPr>
          <w:trHeight w:val="978"/>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napToGrid w:val="0"/>
              <w:spacing w:line="240" w:lineRule="auto"/>
              <w:ind w:left="45"/>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napToGrid w:val="0"/>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298648, Республика Крым, г. Ялта, </w:t>
            </w:r>
            <w:proofErr w:type="spellStart"/>
            <w:r w:rsidRPr="00D348B7">
              <w:rPr>
                <w:rFonts w:ascii="Times New Roman" w:eastAsia="Times New Roman" w:hAnsi="Times New Roman" w:cs="Times New Roman"/>
                <w:sz w:val="24"/>
                <w:szCs w:val="24"/>
              </w:rPr>
              <w:t>пгт</w:t>
            </w:r>
            <w:proofErr w:type="spellEnd"/>
            <w:r w:rsidRPr="00D348B7">
              <w:rPr>
                <w:rFonts w:ascii="Times New Roman" w:eastAsia="Times New Roman" w:hAnsi="Times New Roman" w:cs="Times New Roman"/>
                <w:sz w:val="24"/>
                <w:szCs w:val="24"/>
              </w:rPr>
              <w:t xml:space="preserve">. Никита, спуск Никитский, д. 52, </w:t>
            </w:r>
            <w:proofErr w:type="spellStart"/>
            <w:r w:rsidRPr="00D348B7">
              <w:rPr>
                <w:rFonts w:ascii="Times New Roman" w:eastAsia="Times New Roman" w:hAnsi="Times New Roman" w:cs="Times New Roman"/>
                <w:sz w:val="24"/>
                <w:szCs w:val="24"/>
              </w:rPr>
              <w:t>каб</w:t>
            </w:r>
            <w:proofErr w:type="spellEnd"/>
            <w:r w:rsidRPr="00D348B7">
              <w:rPr>
                <w:rFonts w:ascii="Times New Roman" w:eastAsia="Times New Roman" w:hAnsi="Times New Roman" w:cs="Times New Roman"/>
                <w:sz w:val="24"/>
                <w:szCs w:val="24"/>
              </w:rPr>
              <w:t>. №</w:t>
            </w:r>
            <w:r w:rsidR="005C5681">
              <w:rPr>
                <w:rFonts w:ascii="Times New Roman" w:eastAsia="Times New Roman" w:hAnsi="Times New Roman" w:cs="Times New Roman"/>
                <w:sz w:val="24"/>
                <w:szCs w:val="24"/>
              </w:rPr>
              <w:t>13</w:t>
            </w:r>
          </w:p>
          <w:p w:rsidR="00C35070" w:rsidRPr="00D348B7" w:rsidRDefault="00C35070" w:rsidP="00C35070">
            <w:pPr>
              <w:snapToGrid w:val="0"/>
              <w:spacing w:line="240" w:lineRule="auto"/>
              <w:jc w:val="both"/>
              <w:rPr>
                <w:rFonts w:ascii="Times New Roman" w:eastAsia="Times New Roman" w:hAnsi="Times New Roman" w:cs="Times New Roman"/>
                <w:sz w:val="24"/>
                <w:szCs w:val="24"/>
              </w:rPr>
            </w:pPr>
          </w:p>
          <w:p w:rsidR="00C35070" w:rsidRPr="00D348B7" w:rsidRDefault="002E5E44" w:rsidP="00F75C01">
            <w:pPr>
              <w:snapToGrid w:val="0"/>
              <w:spacing w:line="240" w:lineRule="auto"/>
              <w:jc w:val="both"/>
              <w:rPr>
                <w:rFonts w:ascii="Times New Roman" w:eastAsia="Times New Roman" w:hAnsi="Times New Roman" w:cs="Times New Roman"/>
                <w:sz w:val="24"/>
                <w:szCs w:val="24"/>
                <w:shd w:val="clear" w:color="auto" w:fill="FFFF00"/>
              </w:rPr>
            </w:pPr>
            <w:r>
              <w:rPr>
                <w:rFonts w:ascii="Times New Roman" w:eastAsia="Times New Roman" w:hAnsi="Times New Roman" w:cs="Times New Roman"/>
                <w:sz w:val="24"/>
                <w:szCs w:val="24"/>
              </w:rPr>
              <w:t>30</w:t>
            </w:r>
            <w:r w:rsidR="0052171B" w:rsidRPr="00D348B7">
              <w:rPr>
                <w:rFonts w:ascii="Times New Roman" w:eastAsia="Times New Roman" w:hAnsi="Times New Roman" w:cs="Times New Roman"/>
                <w:sz w:val="24"/>
                <w:szCs w:val="24"/>
              </w:rPr>
              <w:t> марта</w:t>
            </w:r>
            <w:r w:rsidR="00C35070" w:rsidRPr="00D348B7">
              <w:rPr>
                <w:rFonts w:ascii="Times New Roman" w:eastAsia="Times New Roman" w:hAnsi="Times New Roman" w:cs="Times New Roman"/>
                <w:sz w:val="24"/>
                <w:szCs w:val="24"/>
              </w:rPr>
              <w:t xml:space="preserve"> </w:t>
            </w:r>
            <w:r w:rsidR="00296883" w:rsidRPr="00D348B7">
              <w:rPr>
                <w:rFonts w:ascii="Times New Roman" w:eastAsia="Times New Roman" w:hAnsi="Times New Roman" w:cs="Times New Roman"/>
                <w:sz w:val="24"/>
                <w:szCs w:val="24"/>
              </w:rPr>
              <w:t>2017 года</w:t>
            </w:r>
            <w:r>
              <w:rPr>
                <w:rFonts w:ascii="Times New Roman" w:eastAsia="Times New Roman" w:hAnsi="Times New Roman" w:cs="Times New Roman"/>
                <w:sz w:val="24"/>
                <w:szCs w:val="24"/>
              </w:rPr>
              <w:t xml:space="preserve"> в 9</w:t>
            </w:r>
            <w:r w:rsidR="0052171B" w:rsidRPr="00D348B7">
              <w:rPr>
                <w:rFonts w:ascii="Times New Roman" w:eastAsia="Times New Roman" w:hAnsi="Times New Roman" w:cs="Times New Roman"/>
                <w:sz w:val="24"/>
                <w:szCs w:val="24"/>
              </w:rPr>
              <w:t>:00 (время московское)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snapToGrid w:val="0"/>
              <w:spacing w:line="240" w:lineRule="auto"/>
              <w:ind w:left="45"/>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napToGrid w:val="0"/>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Собственные средства</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bCs/>
                <w:sz w:val="24"/>
                <w:szCs w:val="24"/>
              </w:rPr>
              <w:t>Требования к участникам закупки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shd w:val="clear" w:color="auto" w:fill="FFFF00"/>
              </w:rPr>
            </w:pPr>
            <w:r w:rsidRPr="00D348B7">
              <w:rPr>
                <w:rFonts w:ascii="Times New Roman" w:eastAsia="Times New Roman" w:hAnsi="Times New Roman" w:cs="Times New Roman"/>
                <w:color w:val="000000"/>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 предусмотрено.</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 предусмотрено.</w:t>
            </w:r>
          </w:p>
        </w:tc>
      </w:tr>
      <w:tr w:rsidR="00C35070" w:rsidRPr="00D348B7" w:rsidTr="00C35070">
        <w:trPr>
          <w:trHeight w:val="669"/>
        </w:trPr>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pos="0"/>
                <w:tab w:val="left" w:pos="113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Общие требования установлены в пункте 3.1 раздела 1 Документации о закупке.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612" w:right="317" w:hanging="612"/>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pacing w:val="3"/>
                <w:sz w:val="24"/>
                <w:szCs w:val="24"/>
              </w:rPr>
            </w:pPr>
            <w:r w:rsidRPr="00D348B7">
              <w:rPr>
                <w:rFonts w:ascii="Times New Roman" w:eastAsia="Times New Roman" w:hAnsi="Times New Roman" w:cs="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 xml:space="preserve">Заявка на участие в запросе </w:t>
            </w:r>
            <w:r w:rsidR="00D3466C" w:rsidRPr="00D348B7">
              <w:rPr>
                <w:rFonts w:ascii="Times New Roman" w:hAnsi="Times New Roman" w:cs="Times New Roman"/>
                <w:spacing w:val="3"/>
                <w:sz w:val="24"/>
                <w:szCs w:val="24"/>
              </w:rPr>
              <w:t xml:space="preserve">котировок </w:t>
            </w:r>
            <w:r w:rsidRPr="00D348B7">
              <w:rPr>
                <w:rFonts w:ascii="Times New Roman" w:hAnsi="Times New Roman" w:cs="Times New Roman"/>
                <w:spacing w:val="3"/>
                <w:sz w:val="24"/>
                <w:szCs w:val="24"/>
              </w:rPr>
              <w:t>(согласие участника с условиями закупки (Форма 1).</w:t>
            </w:r>
          </w:p>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Коммерческое предложение (Форма 1.1).</w:t>
            </w:r>
          </w:p>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Декларация соответствия Участника Запроса котировок (Форма 1.2).</w:t>
            </w:r>
          </w:p>
          <w:p w:rsidR="00C35070" w:rsidRPr="00D348B7" w:rsidRDefault="00C35070" w:rsidP="00C35070">
            <w:pPr>
              <w:widowControl w:val="0"/>
              <w:numPr>
                <w:ilvl w:val="0"/>
                <w:numId w:val="23"/>
              </w:numPr>
              <w:tabs>
                <w:tab w:val="left" w:pos="0"/>
                <w:tab w:val="left" w:pos="459"/>
              </w:tabs>
              <w:autoSpaceDE w:val="0"/>
              <w:autoSpaceDN w:val="0"/>
              <w:adjustRightInd w:val="0"/>
              <w:spacing w:after="0" w:line="240" w:lineRule="auto"/>
              <w:ind w:left="34" w:firstLine="0"/>
              <w:contextualSpacing/>
              <w:jc w:val="both"/>
              <w:outlineLvl w:val="0"/>
              <w:rPr>
                <w:rFonts w:ascii="Times New Roman" w:hAnsi="Times New Roman" w:cs="Times New Roman"/>
                <w:spacing w:val="3"/>
                <w:sz w:val="24"/>
                <w:szCs w:val="24"/>
              </w:rPr>
            </w:pPr>
            <w:r w:rsidRPr="00D348B7">
              <w:rPr>
                <w:rFonts w:ascii="Times New Roman" w:hAnsi="Times New Roman" w:cs="Times New Roman"/>
                <w:spacing w:val="3"/>
                <w:sz w:val="24"/>
                <w:szCs w:val="24"/>
              </w:rPr>
              <w:t>Анкета участника (Форма 1.3).</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Отсканированные оригиналы учредительных документов с приложением имеющихся изменений.</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3 (три) месяца до дня размещения в единой информационной системе извещения о закупке.</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свидетельства о государственной регистрации юридического лица или физического лица в качестве индивидуального предпринимателя (для лиц, зарегистрированных до 1 января 2017 года); для лиц, зарегистрированных после 1 января 2017 года — отсканированный оригинал листа записи единого государственного реестра юридических лиц (для юридических лиц) или индивидуальных предпринимателей (для индивидуальных предпринимателей).</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свидетельства о постановке на налоговый учет.</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 xml:space="preserve">Отсканированные оригиналы </w:t>
            </w:r>
            <w:r w:rsidRPr="00D348B7">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 xml:space="preserve">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w:t>
            </w:r>
            <w:r w:rsidRPr="00D348B7">
              <w:rPr>
                <w:rFonts w:ascii="Times New Roman" w:eastAsia="Calibri" w:hAnsi="Times New Roman" w:cs="Times New Roman"/>
                <w:spacing w:val="3"/>
                <w:sz w:val="24"/>
                <w:szCs w:val="24"/>
                <w:lang w:eastAsia="zh-CN"/>
              </w:rPr>
              <w:lastRenderedPageBreak/>
              <w:t>размещения в единой информационной системе извещения о закупке.</w:t>
            </w:r>
          </w:p>
          <w:p w:rsidR="00C35070" w:rsidRPr="00D348B7" w:rsidRDefault="00C35070" w:rsidP="00C35070">
            <w:pPr>
              <w:widowControl w:val="0"/>
              <w:numPr>
                <w:ilvl w:val="0"/>
                <w:numId w:val="23"/>
              </w:numPr>
              <w:tabs>
                <w:tab w:val="left" w:pos="0"/>
                <w:tab w:val="left" w:pos="459"/>
              </w:tabs>
              <w:suppressAutoHyphens/>
              <w:autoSpaceDE w:val="0"/>
              <w:autoSpaceDN w:val="0"/>
              <w:adjustRightInd w:val="0"/>
              <w:spacing w:after="0" w:line="240" w:lineRule="auto"/>
              <w:ind w:left="34" w:firstLine="0"/>
              <w:contextualSpacing/>
              <w:jc w:val="both"/>
              <w:outlineLvl w:val="0"/>
              <w:rPr>
                <w:rFonts w:ascii="Times New Roman" w:eastAsia="Calibri" w:hAnsi="Times New Roman" w:cs="Times New Roman"/>
                <w:spacing w:val="3"/>
                <w:sz w:val="24"/>
                <w:szCs w:val="24"/>
                <w:lang w:eastAsia="zh-CN"/>
              </w:rPr>
            </w:pPr>
            <w:r w:rsidRPr="00D348B7">
              <w:rPr>
                <w:rFonts w:ascii="Times New Roman" w:eastAsia="Calibri" w:hAnsi="Times New Roman" w:cs="Times New Roman"/>
                <w:spacing w:val="3"/>
                <w:sz w:val="24"/>
                <w:szCs w:val="24"/>
                <w:lang w:eastAsia="zh-CN"/>
              </w:rPr>
              <w:t>Отсканированный оригинал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C35070" w:rsidRPr="00D348B7" w:rsidRDefault="00297A04"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D348B7">
              <w:rPr>
                <w:rFonts w:ascii="Times New Roman" w:eastAsia="Calibri" w:hAnsi="Times New Roman" w:cs="Times New Roman"/>
                <w:sz w:val="24"/>
                <w:szCs w:val="24"/>
                <w:lang w:eastAsia="zh-CN"/>
              </w:rPr>
              <w:t>Отсканированный оригинал д</w:t>
            </w:r>
            <w:r w:rsidR="00C35070" w:rsidRPr="00D348B7">
              <w:rPr>
                <w:rFonts w:ascii="Times New Roman" w:eastAsia="Calibri" w:hAnsi="Times New Roman" w:cs="Times New Roman"/>
                <w:sz w:val="24"/>
                <w:szCs w:val="24"/>
                <w:lang w:eastAsia="zh-CN"/>
              </w:rPr>
              <w:t>оговор</w:t>
            </w:r>
            <w:r w:rsidRPr="00D348B7">
              <w:rPr>
                <w:rFonts w:ascii="Times New Roman" w:eastAsia="Calibri" w:hAnsi="Times New Roman" w:cs="Times New Roman"/>
                <w:sz w:val="24"/>
                <w:szCs w:val="24"/>
                <w:lang w:eastAsia="zh-CN"/>
              </w:rPr>
              <w:t>а</w:t>
            </w:r>
            <w:r w:rsidR="00C35070" w:rsidRPr="00D348B7">
              <w:rPr>
                <w:rFonts w:ascii="Times New Roman" w:eastAsia="Calibri" w:hAnsi="Times New Roman" w:cs="Times New Roman"/>
                <w:sz w:val="24"/>
                <w:szCs w:val="24"/>
                <w:lang w:eastAsia="zh-CN"/>
              </w:rPr>
              <w:t xml:space="preserve"> о совместной деятельности участников закупки (если заявка подается несколькими участниками закупки на стороне одного участника закупки), составленный в соответствии с законодательством</w:t>
            </w:r>
            <w:r w:rsidR="0052171B" w:rsidRPr="00D348B7">
              <w:rPr>
                <w:rFonts w:ascii="Times New Roman" w:eastAsia="Calibri" w:hAnsi="Times New Roman" w:cs="Times New Roman"/>
                <w:sz w:val="24"/>
                <w:szCs w:val="24"/>
                <w:lang w:eastAsia="zh-CN"/>
              </w:rPr>
              <w:t>,</w:t>
            </w:r>
            <w:r w:rsidR="00C35070" w:rsidRPr="00D348B7">
              <w:rPr>
                <w:rFonts w:ascii="Times New Roman" w:eastAsia="Calibri" w:hAnsi="Times New Roman" w:cs="Times New Roman"/>
                <w:sz w:val="24"/>
                <w:szCs w:val="24"/>
                <w:lang w:eastAsia="zh-CN"/>
              </w:rPr>
              <w:t xml:space="preserve"> сроком действия,</w:t>
            </w:r>
            <w:r w:rsidR="0052171B" w:rsidRPr="00D348B7">
              <w:rPr>
                <w:rFonts w:ascii="Times New Roman" w:eastAsia="Calibri" w:hAnsi="Times New Roman" w:cs="Times New Roman"/>
                <w:sz w:val="24"/>
                <w:szCs w:val="24"/>
                <w:lang w:eastAsia="zh-CN"/>
              </w:rPr>
              <w:t xml:space="preserve"> </w:t>
            </w:r>
            <w:r w:rsidR="00C35070" w:rsidRPr="00D348B7">
              <w:rPr>
                <w:rFonts w:ascii="Times New Roman" w:eastAsia="Calibri" w:hAnsi="Times New Roman" w:cs="Times New Roman"/>
                <w:sz w:val="24"/>
                <w:szCs w:val="24"/>
                <w:lang w:eastAsia="zh-CN"/>
              </w:rPr>
              <w:t xml:space="preserve">превышающим срок действия договора, на право заключения которого проводится запрос </w:t>
            </w:r>
            <w:r w:rsidR="0052171B" w:rsidRPr="00D348B7">
              <w:rPr>
                <w:rFonts w:ascii="Times New Roman" w:eastAsia="Calibri" w:hAnsi="Times New Roman" w:cs="Times New Roman"/>
                <w:sz w:val="24"/>
                <w:szCs w:val="24"/>
                <w:lang w:eastAsia="zh-CN"/>
              </w:rPr>
              <w:t>котировок</w:t>
            </w:r>
            <w:r w:rsidR="00C35070" w:rsidRPr="00D348B7">
              <w:rPr>
                <w:rFonts w:ascii="Times New Roman" w:eastAsia="Calibri" w:hAnsi="Times New Roman" w:cs="Times New Roman"/>
                <w:sz w:val="24"/>
                <w:szCs w:val="24"/>
                <w:lang w:eastAsia="zh-CN"/>
              </w:rPr>
              <w:t>.</w:t>
            </w:r>
          </w:p>
          <w:p w:rsidR="00C35070" w:rsidRPr="00D348B7"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D348B7">
              <w:rPr>
                <w:rFonts w:ascii="Times New Roman" w:eastAsia="Calibri" w:hAnsi="Times New Roman" w:cs="Times New Roman"/>
                <w:sz w:val="24"/>
                <w:szCs w:val="24"/>
                <w:lang w:eastAsia="zh-CN"/>
              </w:rPr>
              <w:t>Копии документов, удостоверяющих личность (для физических лиц, не зарегистрированных в качестве индивидуальных предпринимателей).</w:t>
            </w:r>
          </w:p>
          <w:p w:rsidR="00C35070" w:rsidRPr="00D348B7" w:rsidRDefault="00C35070" w:rsidP="00C35070">
            <w:pPr>
              <w:widowControl w:val="0"/>
              <w:numPr>
                <w:ilvl w:val="0"/>
                <w:numId w:val="23"/>
              </w:numPr>
              <w:tabs>
                <w:tab w:val="left" w:pos="0"/>
                <w:tab w:val="left" w:pos="459"/>
                <w:tab w:val="left" w:pos="1701"/>
              </w:tabs>
              <w:suppressAutoHyphens/>
              <w:autoSpaceDE w:val="0"/>
              <w:autoSpaceDN w:val="0"/>
              <w:adjustRightInd w:val="0"/>
              <w:spacing w:after="0" w:line="240" w:lineRule="auto"/>
              <w:ind w:left="34" w:right="58" w:firstLine="0"/>
              <w:contextualSpacing/>
              <w:jc w:val="both"/>
              <w:outlineLvl w:val="0"/>
              <w:rPr>
                <w:rFonts w:ascii="Times New Roman" w:eastAsia="Calibri" w:hAnsi="Times New Roman" w:cs="Times New Roman"/>
                <w:sz w:val="24"/>
                <w:szCs w:val="24"/>
                <w:lang w:eastAsia="zh-CN"/>
              </w:rPr>
            </w:pPr>
            <w:r w:rsidRPr="00D348B7">
              <w:rPr>
                <w:rFonts w:ascii="Times New Roman" w:eastAsia="Calibri" w:hAnsi="Times New Roman" w:cs="Times New Roman"/>
                <w:sz w:val="24"/>
                <w:szCs w:val="24"/>
                <w:lang w:eastAsia="zh-CN"/>
              </w:rPr>
              <w:t>Согласие об обработке персональных данных (для физических лиц, не зарегистрированных в качестве индивидуальных предпринимателей)</w:t>
            </w:r>
            <w:r w:rsidRPr="00D348B7">
              <w:rPr>
                <w:rFonts w:ascii="Times New Roman" w:eastAsia="Calibri" w:hAnsi="Times New Roman" w:cs="Times New Roman"/>
                <w:spacing w:val="3"/>
                <w:sz w:val="24"/>
                <w:szCs w:val="24"/>
                <w:lang w:eastAsia="zh-CN"/>
              </w:rPr>
              <w:t xml:space="preserve"> (Форма 1.4).</w:t>
            </w:r>
          </w:p>
          <w:p w:rsidR="00C35070" w:rsidRPr="00D348B7" w:rsidRDefault="00C35070" w:rsidP="00C35070">
            <w:pPr>
              <w:tabs>
                <w:tab w:val="left" w:pos="366"/>
              </w:tabs>
              <w:spacing w:before="20" w:line="240" w:lineRule="auto"/>
              <w:ind w:left="83" w:right="142"/>
              <w:jc w:val="both"/>
              <w:rPr>
                <w:rFonts w:ascii="Times New Roman" w:eastAsia="Times New Roman" w:hAnsi="Times New Roman" w:cs="Times New Roman"/>
                <w:spacing w:val="3"/>
                <w:sz w:val="24"/>
                <w:szCs w:val="24"/>
              </w:rPr>
            </w:pPr>
            <w:r w:rsidRPr="00D348B7">
              <w:rPr>
                <w:rFonts w:ascii="Times New Roman" w:eastAsia="Calibri" w:hAnsi="Times New Roman" w:cs="Times New Roman"/>
                <w:spacing w:val="3"/>
                <w:sz w:val="24"/>
                <w:szCs w:val="24"/>
                <w:lang w:eastAsia="zh-CN"/>
              </w:rPr>
              <w:t>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подписана всеми такими участниками).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C35070" w:rsidRPr="00D348B7" w:rsidRDefault="00C35070" w:rsidP="00C35070">
            <w:pPr>
              <w:pStyle w:val="Style12"/>
              <w:tabs>
                <w:tab w:val="left" w:leader="underscore" w:pos="9864"/>
              </w:tabs>
              <w:spacing w:line="240" w:lineRule="auto"/>
              <w:ind w:firstLine="0"/>
              <w:contextualSpacing/>
              <w:jc w:val="left"/>
              <w:rPr>
                <w:rFonts w:ascii="Times New Roman" w:hAnsi="Times New Roman"/>
                <w:sz w:val="24"/>
                <w:szCs w:val="24"/>
              </w:rPr>
            </w:pPr>
            <w:r w:rsidRPr="00D348B7">
              <w:rPr>
                <w:rStyle w:val="FontStyle128"/>
                <w:sz w:val="24"/>
                <w:szCs w:val="24"/>
              </w:rPr>
              <w:t>Сведения о предоставлении преференций и приоритетов</w:t>
            </w:r>
          </w:p>
        </w:tc>
        <w:tc>
          <w:tcPr>
            <w:tcW w:w="6247" w:type="dxa"/>
            <w:tcBorders>
              <w:top w:val="single" w:sz="4" w:space="0" w:color="00000A"/>
              <w:left w:val="single" w:sz="4" w:space="0" w:color="00000A"/>
              <w:bottom w:val="single" w:sz="4" w:space="0" w:color="00000A"/>
              <w:right w:val="single" w:sz="4" w:space="0" w:color="00000A"/>
            </w:tcBorders>
            <w:vAlign w:val="center"/>
          </w:tcPr>
          <w:p w:rsidR="00C35070" w:rsidRPr="00D348B7" w:rsidRDefault="00C35070" w:rsidP="00C35070">
            <w:pPr>
              <w:pStyle w:val="Style12"/>
              <w:tabs>
                <w:tab w:val="left" w:leader="underscore" w:pos="9864"/>
              </w:tabs>
              <w:spacing w:line="240" w:lineRule="auto"/>
              <w:ind w:firstLine="0"/>
              <w:rPr>
                <w:rFonts w:ascii="Times New Roman" w:hAnsi="Times New Roman"/>
                <w:sz w:val="24"/>
                <w:szCs w:val="24"/>
              </w:rPr>
            </w:pPr>
            <w:r w:rsidRPr="00D348B7">
              <w:rPr>
                <w:rFonts w:ascii="Times New Roman" w:hAnsi="Times New Roman"/>
                <w:sz w:val="24"/>
                <w:szCs w:val="24"/>
              </w:rPr>
              <w:t xml:space="preserve">Участникам, предлагающим товары российского производства (произведенных по лицензии или иным подобным способом) предоставляется приоритет в соответствии с Постановлением Правительства Российской Федерации от 16 сентября 2016 г. № 925 «О </w:t>
            </w:r>
            <w:r w:rsidRPr="00D348B7">
              <w:rPr>
                <w:rFonts w:ascii="Times New Roman" w:hAnsi="Times New Roman"/>
                <w:sz w:val="24"/>
                <w:szCs w:val="24"/>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Не предусмотрена.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Предусмотрена.</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Порядок оценки заявок на участие в закупке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color w:val="000000"/>
                <w:sz w:val="24"/>
                <w:szCs w:val="24"/>
              </w:rPr>
            </w:pPr>
            <w:r w:rsidRPr="00D348B7">
              <w:rPr>
                <w:rFonts w:ascii="Times New Roman" w:eastAsia="Times New Roman" w:hAnsi="Times New Roman" w:cs="Times New Roman"/>
                <w:color w:val="000000"/>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Цена договора.</w:t>
            </w:r>
          </w:p>
        </w:tc>
      </w:tr>
      <w:tr w:rsidR="00C35070" w:rsidRPr="00D348B7" w:rsidTr="00C35070">
        <w:tc>
          <w:tcPr>
            <w:tcW w:w="10217" w:type="dxa"/>
            <w:gridSpan w:val="3"/>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color w:val="000000"/>
                <w:sz w:val="24"/>
                <w:szCs w:val="24"/>
              </w:rPr>
              <w:t>Заключение договора</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pacing w:after="0" w:line="240" w:lineRule="auto"/>
              <w:contextualSpacing/>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C35070" w:rsidRPr="00D348B7" w:rsidTr="00C35070">
        <w:tc>
          <w:tcPr>
            <w:tcW w:w="567" w:type="dxa"/>
            <w:tcBorders>
              <w:top w:val="single" w:sz="4" w:space="0" w:color="000000"/>
              <w:left w:val="single" w:sz="4" w:space="0" w:color="000000"/>
              <w:bottom w:val="single" w:sz="4" w:space="0" w:color="000000"/>
            </w:tcBorders>
            <w:vAlign w:val="center"/>
          </w:tcPr>
          <w:p w:rsidR="00C35070" w:rsidRPr="00D348B7" w:rsidRDefault="00C35070" w:rsidP="00C35070">
            <w:pPr>
              <w:numPr>
                <w:ilvl w:val="0"/>
                <w:numId w:val="14"/>
              </w:numPr>
              <w:tabs>
                <w:tab w:val="left" w:pos="612"/>
                <w:tab w:val="left" w:leader="underscore" w:pos="9864"/>
              </w:tabs>
              <w:snapToGrid w:val="0"/>
              <w:spacing w:line="240" w:lineRule="auto"/>
              <w:ind w:left="0" w:firstLine="0"/>
              <w:jc w:val="center"/>
              <w:rPr>
                <w:rFonts w:ascii="Times New Roman" w:eastAsia="Times New Roman" w:hAnsi="Times New Roman" w:cs="Times New Roman"/>
                <w:sz w:val="24"/>
                <w:szCs w:val="24"/>
              </w:rPr>
            </w:pPr>
          </w:p>
        </w:tc>
        <w:tc>
          <w:tcPr>
            <w:tcW w:w="3403"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leader="underscore" w:pos="9864"/>
              </w:tabs>
              <w:spacing w:line="240" w:lineRule="auto"/>
              <w:rPr>
                <w:rFonts w:ascii="Times New Roman" w:eastAsia="Times New Roman" w:hAnsi="Times New Roman" w:cs="Times New Roman"/>
                <w:sz w:val="24"/>
                <w:szCs w:val="24"/>
              </w:rPr>
            </w:pPr>
            <w:r w:rsidRPr="00D348B7">
              <w:rPr>
                <w:rFonts w:ascii="Times New Roman" w:eastAsia="Times New Roman" w:hAnsi="Times New Roman" w:cs="Times New Roman"/>
                <w:color w:val="000000"/>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tabs>
                <w:tab w:val="left" w:leader="underscore" w:pos="9864"/>
              </w:tabs>
              <w:spacing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Согласно требованиям проекта договора</w:t>
            </w:r>
          </w:p>
        </w:tc>
      </w:tr>
    </w:tbl>
    <w:p w:rsidR="00C35070" w:rsidRPr="00D348B7" w:rsidRDefault="00C35070" w:rsidP="001D15EE">
      <w:pPr>
        <w:spacing w:after="0" w:line="240" w:lineRule="auto"/>
        <w:jc w:val="both"/>
        <w:rPr>
          <w:rFonts w:ascii="Times New Roman" w:eastAsia="Times New Roman" w:hAnsi="Times New Roman" w:cs="Times New Roman"/>
          <w:b/>
          <w:color w:val="000000"/>
          <w:sz w:val="24"/>
          <w:szCs w:val="24"/>
        </w:rPr>
      </w:pPr>
      <w:r w:rsidRPr="00D348B7">
        <w:rPr>
          <w:rFonts w:ascii="Times New Roman" w:eastAsia="Times New Roman" w:hAnsi="Times New Roman" w:cs="Times New Roman"/>
          <w:b/>
          <w:color w:val="000000"/>
          <w:sz w:val="24"/>
          <w:szCs w:val="24"/>
        </w:rPr>
        <w:t xml:space="preserve">Приложение №1 к документации о закупке: </w:t>
      </w:r>
      <w:r w:rsidRPr="00D348B7">
        <w:rPr>
          <w:rFonts w:ascii="Times New Roman" w:eastAsia="Times New Roman" w:hAnsi="Times New Roman" w:cs="Times New Roman"/>
          <w:color w:val="000000"/>
          <w:sz w:val="24"/>
          <w:szCs w:val="24"/>
        </w:rPr>
        <w:t>Техническое задание</w:t>
      </w:r>
    </w:p>
    <w:p w:rsidR="00D3466C" w:rsidRPr="00D348B7" w:rsidRDefault="00C35070" w:rsidP="001D15EE">
      <w:pPr>
        <w:spacing w:after="0" w:line="240" w:lineRule="auto"/>
        <w:jc w:val="both"/>
        <w:rPr>
          <w:rFonts w:ascii="Times New Roman" w:eastAsia="Times New Roman" w:hAnsi="Times New Roman" w:cs="Times New Roman"/>
          <w:sz w:val="24"/>
          <w:szCs w:val="24"/>
        </w:rPr>
      </w:pPr>
      <w:r w:rsidRPr="00D348B7">
        <w:rPr>
          <w:rFonts w:ascii="Times New Roman" w:eastAsia="Times New Roman" w:hAnsi="Times New Roman" w:cs="Times New Roman"/>
          <w:b/>
          <w:color w:val="000000"/>
          <w:sz w:val="24"/>
          <w:szCs w:val="24"/>
        </w:rPr>
        <w:t xml:space="preserve">Приложение №2 к документации о закупке: </w:t>
      </w:r>
      <w:r w:rsidRPr="00D348B7">
        <w:rPr>
          <w:rFonts w:ascii="Times New Roman" w:eastAsia="Times New Roman" w:hAnsi="Times New Roman" w:cs="Times New Roman"/>
          <w:color w:val="000000"/>
          <w:sz w:val="24"/>
          <w:szCs w:val="24"/>
        </w:rPr>
        <w:t>Проект договора</w:t>
      </w:r>
    </w:p>
    <w:p w:rsidR="00D3466C" w:rsidRPr="00D348B7" w:rsidRDefault="00D3466C" w:rsidP="00D3466C">
      <w:pPr>
        <w:jc w:val="both"/>
        <w:rPr>
          <w:rFonts w:ascii="Times New Roman" w:eastAsia="Times New Roman" w:hAnsi="Times New Roman" w:cs="Times New Roman"/>
          <w:sz w:val="24"/>
          <w:szCs w:val="24"/>
        </w:rPr>
      </w:pPr>
    </w:p>
    <w:p w:rsidR="00D3466C" w:rsidRPr="00D348B7" w:rsidRDefault="00D3466C" w:rsidP="00D3466C">
      <w:pPr>
        <w:jc w:val="both"/>
        <w:rPr>
          <w:rFonts w:ascii="Times New Roman" w:eastAsia="Times New Roman" w:hAnsi="Times New Roman" w:cs="Times New Roman"/>
          <w:sz w:val="24"/>
          <w:szCs w:val="24"/>
        </w:rPr>
        <w:sectPr w:rsidR="00D3466C" w:rsidRPr="00D348B7" w:rsidSect="00FE6445">
          <w:footerReference w:type="default" r:id="rId21"/>
          <w:headerReference w:type="first" r:id="rId22"/>
          <w:footerReference w:type="first" r:id="rId23"/>
          <w:pgSz w:w="11906" w:h="16838"/>
          <w:pgMar w:top="709" w:right="991" w:bottom="1134" w:left="993" w:header="142" w:footer="708" w:gutter="0"/>
          <w:cols w:space="720"/>
          <w:titlePg/>
          <w:docGrid w:linePitch="360"/>
        </w:sectPr>
      </w:pPr>
    </w:p>
    <w:p w:rsidR="00D3466C" w:rsidRPr="00D348B7" w:rsidRDefault="00D3466C" w:rsidP="00D3466C">
      <w:pPr>
        <w:spacing w:after="0" w:line="240" w:lineRule="auto"/>
        <w:jc w:val="right"/>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lastRenderedPageBreak/>
        <w:t>Приложение № 1</w:t>
      </w:r>
    </w:p>
    <w:p w:rsidR="00D3466C" w:rsidRPr="00D348B7" w:rsidRDefault="00D3466C" w:rsidP="00D3466C">
      <w:pPr>
        <w:spacing w:after="0" w:line="240" w:lineRule="auto"/>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 Документации на</w:t>
      </w:r>
    </w:p>
    <w:p w:rsidR="00D3466C" w:rsidRPr="00D348B7" w:rsidRDefault="00D3466C" w:rsidP="00D3466C">
      <w:pPr>
        <w:spacing w:after="0" w:line="240" w:lineRule="auto"/>
        <w:jc w:val="right"/>
        <w:rPr>
          <w:rFonts w:ascii="Times New Roman" w:eastAsia="Times New Roman" w:hAnsi="Times New Roman" w:cs="Times New Roman"/>
          <w:b/>
          <w:sz w:val="24"/>
          <w:szCs w:val="24"/>
        </w:rPr>
      </w:pPr>
      <w:r w:rsidRPr="00D348B7">
        <w:rPr>
          <w:rFonts w:ascii="Times New Roman" w:eastAsia="Times New Roman" w:hAnsi="Times New Roman" w:cs="Times New Roman"/>
          <w:sz w:val="24"/>
          <w:szCs w:val="24"/>
        </w:rPr>
        <w:t>запрос котировок</w:t>
      </w:r>
    </w:p>
    <w:p w:rsidR="00B744C5" w:rsidRDefault="00D3466C" w:rsidP="00B744C5">
      <w:pPr>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ТЕХНИЧЕСКОЕ ЗАДАНИЕ</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1.</w:t>
      </w:r>
      <w:r w:rsidRPr="00316A19">
        <w:rPr>
          <w:rFonts w:ascii="Times New Roman" w:eastAsia="Calibri" w:hAnsi="Times New Roman" w:cs="Times New Roman"/>
          <w:sz w:val="24"/>
          <w:szCs w:val="24"/>
          <w:lang w:eastAsia="zh-CN"/>
        </w:rPr>
        <w:t> </w:t>
      </w:r>
      <w:r w:rsidRPr="00316A19">
        <w:rPr>
          <w:rFonts w:ascii="Times New Roman" w:eastAsia="Calibri" w:hAnsi="Times New Roman" w:cs="Times New Roman"/>
          <w:color w:val="000000"/>
          <w:sz w:val="24"/>
          <w:szCs w:val="24"/>
          <w:shd w:val="clear" w:color="auto" w:fill="FFFFFF"/>
          <w:lang w:eastAsia="zh-CN"/>
        </w:rPr>
        <w:t xml:space="preserve">Качество Товара должно соответствовать требованиям ГОСТ, </w:t>
      </w:r>
      <w:proofErr w:type="spellStart"/>
      <w:r w:rsidRPr="00316A19">
        <w:rPr>
          <w:rFonts w:ascii="Times New Roman" w:eastAsia="Calibri" w:hAnsi="Times New Roman" w:cs="Times New Roman"/>
          <w:color w:val="000000"/>
          <w:sz w:val="24"/>
          <w:szCs w:val="24"/>
          <w:shd w:val="clear" w:color="auto" w:fill="FFFFFF"/>
          <w:lang w:eastAsia="zh-CN"/>
        </w:rPr>
        <w:t>СанПин</w:t>
      </w:r>
      <w:proofErr w:type="spellEnd"/>
      <w:r w:rsidRPr="00316A19">
        <w:rPr>
          <w:rFonts w:ascii="Times New Roman" w:eastAsia="Calibri" w:hAnsi="Times New Roman" w:cs="Times New Roman"/>
          <w:color w:val="000000"/>
          <w:sz w:val="24"/>
          <w:szCs w:val="24"/>
          <w:shd w:val="clear" w:color="auto" w:fill="FFFFFF"/>
          <w:lang w:eastAsia="zh-CN"/>
        </w:rPr>
        <w:t xml:space="preserve">, технических регламентов, а также требованиям иных нормативных актов, установленным действующим законодательством к качеству Товара. Качество Товара должно быть подтверждено сертификатами соответствия (декларацией о соответствии). </w:t>
      </w:r>
      <w:r w:rsidRPr="00316A19">
        <w:rPr>
          <w:rFonts w:ascii="Times New Roman" w:eastAsia="Calibri" w:hAnsi="Times New Roman" w:cs="Times New Roman"/>
          <w:sz w:val="24"/>
          <w:szCs w:val="24"/>
          <w:lang w:eastAsia="zh-CN"/>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2.</w:t>
      </w:r>
      <w:r w:rsidRPr="00316A19">
        <w:rPr>
          <w:rFonts w:ascii="Times New Roman" w:eastAsia="Calibri" w:hAnsi="Times New Roman" w:cs="Times New Roman"/>
          <w:sz w:val="24"/>
          <w:szCs w:val="24"/>
          <w:lang w:eastAsia="zh-CN"/>
        </w:rPr>
        <w:t> Остаточный срок годности товара на момент поставки соответствующей партии (диапазон значений): 80-100 %.</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3.</w:t>
      </w:r>
      <w:r>
        <w:rPr>
          <w:rFonts w:ascii="Times New Roman" w:eastAsia="Calibri" w:hAnsi="Times New Roman" w:cs="Times New Roman"/>
          <w:sz w:val="24"/>
          <w:szCs w:val="24"/>
          <w:lang w:eastAsia="zh-CN"/>
        </w:rPr>
        <w:t>  С</w:t>
      </w:r>
      <w:r w:rsidRPr="00316A19">
        <w:rPr>
          <w:rFonts w:ascii="Times New Roman" w:eastAsia="Calibri" w:hAnsi="Times New Roman" w:cs="Times New Roman"/>
          <w:sz w:val="24"/>
          <w:szCs w:val="24"/>
          <w:lang w:eastAsia="zh-CN"/>
        </w:rPr>
        <w:t>рок поставки Товара: 2 (два) календарных дня по 1 (одной) заявке Заказчика независимо от выходных и праздничных дней, силами и средствами Поставщика в адрес Заказчика.</w:t>
      </w:r>
    </w:p>
    <w:p w:rsidR="00A120A6" w:rsidRPr="00316A19" w:rsidRDefault="00A120A6" w:rsidP="00A120A6">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4.</w:t>
      </w:r>
      <w:r w:rsidRPr="00316A19">
        <w:rPr>
          <w:rFonts w:ascii="Times New Roman" w:eastAsia="Calibri" w:hAnsi="Times New Roman" w:cs="Times New Roman"/>
          <w:sz w:val="24"/>
          <w:szCs w:val="24"/>
          <w:lang w:eastAsia="zh-CN"/>
        </w:rPr>
        <w:t> Доставка и разгрузка Товара до места нахождения Заказчика осуществляется силами и средствами Поставщика.</w:t>
      </w:r>
      <w:r w:rsidRPr="00316A19">
        <w:rPr>
          <w:rFonts w:ascii="Times New Roman" w:eastAsia="Calibri" w:hAnsi="Times New Roman" w:cs="Times New Roman"/>
          <w:sz w:val="24"/>
          <w:szCs w:val="24"/>
          <w:lang w:eastAsia="zh-CN"/>
        </w:rPr>
        <w:tab/>
      </w:r>
    </w:p>
    <w:p w:rsidR="00A120A6" w:rsidRPr="00316A19" w:rsidRDefault="00A120A6" w:rsidP="00A120A6">
      <w:pPr>
        <w:widowControl w:val="0"/>
        <w:suppressAutoHyphens/>
        <w:autoSpaceDE w:val="0"/>
        <w:snapToGrid w:val="0"/>
        <w:spacing w:after="0" w:line="240" w:lineRule="auto"/>
        <w:ind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5.</w:t>
      </w:r>
      <w:r w:rsidRPr="00316A19">
        <w:rPr>
          <w:rFonts w:ascii="Times New Roman" w:eastAsia="Calibri" w:hAnsi="Times New Roman" w:cs="Times New Roman"/>
          <w:sz w:val="24"/>
          <w:szCs w:val="24"/>
          <w:lang w:eastAsia="zh-CN"/>
        </w:rPr>
        <w:t xml:space="preserve"> Риск утраты и порчи товара в процессе его доставки до места нахождения Заказчика (298648, Республика Крым, г. Ялта, </w:t>
      </w:r>
      <w:proofErr w:type="spellStart"/>
      <w:r w:rsidRPr="00316A19">
        <w:rPr>
          <w:rFonts w:ascii="Times New Roman" w:eastAsia="Calibri" w:hAnsi="Times New Roman" w:cs="Times New Roman"/>
          <w:sz w:val="24"/>
          <w:szCs w:val="24"/>
          <w:lang w:eastAsia="zh-CN"/>
        </w:rPr>
        <w:t>пгт</w:t>
      </w:r>
      <w:proofErr w:type="spellEnd"/>
      <w:r w:rsidRPr="00316A19">
        <w:rPr>
          <w:rFonts w:ascii="Times New Roman" w:eastAsia="Calibri" w:hAnsi="Times New Roman" w:cs="Times New Roman"/>
          <w:sz w:val="24"/>
          <w:szCs w:val="24"/>
          <w:lang w:eastAsia="zh-CN"/>
        </w:rPr>
        <w:t>. Никита, спуск Никитский, д. 52) несет Поставщик.</w:t>
      </w:r>
    </w:p>
    <w:p w:rsidR="00A120A6" w:rsidRPr="00316A19" w:rsidRDefault="00A120A6" w:rsidP="00A120A6">
      <w:pPr>
        <w:widowControl w:val="0"/>
        <w:shd w:val="clear" w:color="auto" w:fill="FFFFFF"/>
        <w:suppressAutoHyphens/>
        <w:autoSpaceDE w:val="0"/>
        <w:spacing w:after="0" w:line="274" w:lineRule="exact"/>
        <w:ind w:right="-2" w:firstLine="708"/>
        <w:jc w:val="both"/>
        <w:rPr>
          <w:rFonts w:ascii="Times New Roman" w:eastAsia="Calibri" w:hAnsi="Times New Roman" w:cs="Times New Roman"/>
          <w:sz w:val="24"/>
          <w:szCs w:val="24"/>
          <w:lang w:eastAsia="zh-CN"/>
        </w:rPr>
      </w:pPr>
      <w:r w:rsidRPr="00316A19">
        <w:rPr>
          <w:rFonts w:ascii="Times New Roman" w:eastAsia="Calibri" w:hAnsi="Times New Roman" w:cs="Times New Roman"/>
          <w:b/>
          <w:sz w:val="24"/>
          <w:szCs w:val="24"/>
          <w:lang w:eastAsia="zh-CN"/>
        </w:rPr>
        <w:t>6.</w:t>
      </w:r>
      <w:r w:rsidRPr="00316A19">
        <w:rPr>
          <w:rFonts w:ascii="Times New Roman" w:eastAsia="Calibri" w:hAnsi="Times New Roman" w:cs="Times New Roman"/>
          <w:sz w:val="24"/>
          <w:szCs w:val="24"/>
          <w:lang w:eastAsia="zh-CN"/>
        </w:rPr>
        <w:t> Информация о Товаре:</w:t>
      </w:r>
    </w:p>
    <w:p w:rsidR="00A120A6" w:rsidRDefault="00A120A6" w:rsidP="00B744C5">
      <w:pPr>
        <w:jc w:val="center"/>
        <w:rPr>
          <w:rFonts w:ascii="Times New Roman" w:eastAsia="Times New Roman" w:hAnsi="Times New Roman" w:cs="Times New Roman"/>
          <w:b/>
          <w:sz w:val="24"/>
          <w:szCs w:val="24"/>
        </w:rPr>
      </w:pPr>
    </w:p>
    <w:tbl>
      <w:tblPr>
        <w:tblW w:w="15451" w:type="dxa"/>
        <w:tblInd w:w="-714" w:type="dxa"/>
        <w:tblLayout w:type="fixed"/>
        <w:tblCellMar>
          <w:left w:w="10" w:type="dxa"/>
          <w:right w:w="10" w:type="dxa"/>
        </w:tblCellMar>
        <w:tblLook w:val="0000" w:firstRow="0" w:lastRow="0" w:firstColumn="0" w:lastColumn="0" w:noHBand="0" w:noVBand="0"/>
      </w:tblPr>
      <w:tblGrid>
        <w:gridCol w:w="709"/>
        <w:gridCol w:w="1985"/>
        <w:gridCol w:w="7371"/>
        <w:gridCol w:w="850"/>
        <w:gridCol w:w="851"/>
        <w:gridCol w:w="850"/>
        <w:gridCol w:w="851"/>
        <w:gridCol w:w="850"/>
        <w:gridCol w:w="1134"/>
      </w:tblGrid>
      <w:tr w:rsidR="00B744C5"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B744C5">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w:t>
            </w:r>
          </w:p>
          <w:p w:rsidR="00B744C5" w:rsidRPr="00B744C5" w:rsidRDefault="00B744C5" w:rsidP="00B744C5">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B744C5">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Наименование объекта закупки</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B744C5">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Описание объекта закупки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B744C5">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Ед. изм.</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B744C5">
            <w:pPr>
              <w:widowControl w:val="0"/>
              <w:suppressAutoHyphens/>
              <w:autoSpaceDN w:val="0"/>
              <w:spacing w:after="200" w:line="276" w:lineRule="auto"/>
              <w:jc w:val="center"/>
              <w:textAlignment w:val="baseline"/>
              <w:rPr>
                <w:rFonts w:ascii="Times New Roman" w:eastAsia="SimSun" w:hAnsi="Times New Roman" w:cs="Times New Roman"/>
                <w:kern w:val="3"/>
                <w:sz w:val="24"/>
                <w:szCs w:val="24"/>
                <w:lang w:eastAsia="ru-RU"/>
              </w:rPr>
            </w:pPr>
            <w:r w:rsidRPr="00B744C5">
              <w:rPr>
                <w:rFonts w:ascii="Times New Roman" w:eastAsia="SimSun" w:hAnsi="Times New Roman" w:cs="Times New Roman"/>
                <w:kern w:val="3"/>
                <w:sz w:val="24"/>
                <w:szCs w:val="24"/>
                <w:lang w:val="en-US" w:eastAsia="zh-CN"/>
              </w:rPr>
              <w:t xml:space="preserve">I </w:t>
            </w:r>
            <w:r w:rsidRPr="00B744C5">
              <w:rPr>
                <w:rFonts w:ascii="Times New Roman" w:eastAsia="SimSun" w:hAnsi="Times New Roman" w:cs="Times New Roman"/>
                <w:kern w:val="3"/>
                <w:sz w:val="24"/>
                <w:szCs w:val="24"/>
                <w:lang w:eastAsia="zh-CN"/>
              </w:rPr>
              <w:t>кв.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B744C5">
            <w:pPr>
              <w:widowControl w:val="0"/>
              <w:suppressAutoHyphens/>
              <w:autoSpaceDN w:val="0"/>
              <w:spacing w:after="200" w:line="276" w:lineRule="auto"/>
              <w:jc w:val="center"/>
              <w:textAlignment w:val="baseline"/>
              <w:rPr>
                <w:rFonts w:ascii="Times New Roman" w:eastAsia="SimSun" w:hAnsi="Times New Roman" w:cs="Times New Roman"/>
                <w:kern w:val="3"/>
                <w:sz w:val="24"/>
                <w:szCs w:val="24"/>
                <w:lang w:eastAsia="ru-RU"/>
              </w:rPr>
            </w:pPr>
            <w:r w:rsidRPr="00B744C5">
              <w:rPr>
                <w:rFonts w:ascii="Times New Roman" w:eastAsia="SimSun" w:hAnsi="Times New Roman" w:cs="Times New Roman"/>
                <w:kern w:val="3"/>
                <w:sz w:val="24"/>
                <w:szCs w:val="24"/>
                <w:lang w:val="en-US" w:eastAsia="zh-CN"/>
              </w:rPr>
              <w:t>II</w:t>
            </w:r>
            <w:r w:rsidRPr="00B744C5">
              <w:rPr>
                <w:rFonts w:ascii="Times New Roman" w:eastAsia="SimSun" w:hAnsi="Times New Roman" w:cs="Times New Roman"/>
                <w:kern w:val="3"/>
                <w:sz w:val="24"/>
                <w:szCs w:val="24"/>
                <w:lang w:eastAsia="zh-CN"/>
              </w:rPr>
              <w:t xml:space="preserve"> кв.</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B744C5">
            <w:pPr>
              <w:widowControl w:val="0"/>
              <w:suppressAutoHyphens/>
              <w:autoSpaceDN w:val="0"/>
              <w:spacing w:after="200" w:line="276" w:lineRule="auto"/>
              <w:jc w:val="center"/>
              <w:textAlignment w:val="baseline"/>
              <w:rPr>
                <w:rFonts w:ascii="Times New Roman" w:eastAsia="SimSun" w:hAnsi="Times New Roman" w:cs="Times New Roman"/>
                <w:kern w:val="3"/>
                <w:sz w:val="24"/>
                <w:szCs w:val="24"/>
                <w:lang w:eastAsia="ru-RU"/>
              </w:rPr>
            </w:pPr>
            <w:r w:rsidRPr="00B744C5">
              <w:rPr>
                <w:rFonts w:ascii="Times New Roman" w:eastAsia="SimSun" w:hAnsi="Times New Roman" w:cs="Times New Roman"/>
                <w:kern w:val="3"/>
                <w:sz w:val="24"/>
                <w:szCs w:val="24"/>
                <w:lang w:val="en-US" w:eastAsia="zh-CN"/>
              </w:rPr>
              <w:t>III</w:t>
            </w:r>
            <w:r w:rsidRPr="00B744C5">
              <w:rPr>
                <w:rFonts w:ascii="Times New Roman" w:eastAsia="SimSun" w:hAnsi="Times New Roman" w:cs="Times New Roman"/>
                <w:kern w:val="3"/>
                <w:sz w:val="24"/>
                <w:szCs w:val="24"/>
                <w:lang w:eastAsia="zh-CN"/>
              </w:rPr>
              <w:t xml:space="preserve"> кв.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B744C5">
            <w:pPr>
              <w:widowControl w:val="0"/>
              <w:suppressAutoHyphens/>
              <w:autoSpaceDN w:val="0"/>
              <w:spacing w:after="200" w:line="276" w:lineRule="auto"/>
              <w:jc w:val="center"/>
              <w:textAlignment w:val="baseline"/>
              <w:rPr>
                <w:rFonts w:ascii="Times New Roman" w:eastAsia="SimSun" w:hAnsi="Times New Roman" w:cs="Times New Roman"/>
                <w:kern w:val="3"/>
                <w:sz w:val="24"/>
                <w:szCs w:val="24"/>
                <w:lang w:eastAsia="ru-RU"/>
              </w:rPr>
            </w:pPr>
            <w:r w:rsidRPr="00B744C5">
              <w:rPr>
                <w:rFonts w:ascii="Times New Roman" w:eastAsia="SimSun" w:hAnsi="Times New Roman" w:cs="Times New Roman"/>
                <w:kern w:val="3"/>
                <w:sz w:val="24"/>
                <w:szCs w:val="24"/>
                <w:lang w:val="en-US" w:eastAsia="zh-CN"/>
              </w:rPr>
              <w:t>IV</w:t>
            </w:r>
            <w:r w:rsidRPr="00B744C5">
              <w:rPr>
                <w:rFonts w:ascii="Times New Roman" w:eastAsia="SimSun" w:hAnsi="Times New Roman" w:cs="Times New Roman"/>
                <w:kern w:val="3"/>
                <w:sz w:val="24"/>
                <w:szCs w:val="24"/>
                <w:lang w:eastAsia="zh-CN"/>
              </w:rPr>
              <w:t xml:space="preserve"> кв.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B744C5">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Общее кол-во</w:t>
            </w:r>
          </w:p>
        </w:tc>
      </w:tr>
      <w:tr w:rsidR="003B2692" w:rsidRPr="00B744C5" w:rsidTr="00517029">
        <w:trPr>
          <w:trHeight w:val="7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Картофель поздний, свежий</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Товар соответствует ГОСТ Р 51808-2013. Картофель класса первого. Картофель свежий.</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Клубни ровные, целые, средних размеров, калиброванные, правильной формы, чистые, очищенные от земли, здоровые, без гнили и порчи, сухие, не проросшие, гладкие, упругие, не увядшие, без повреждений сельскохозяйственными вредителями. Форма, окраска клубней, цвет мякоти (белого), вкус и запах - типичный для ботанического сорта данного вида картофеля. Содержание токсичных элементов, пестицидов, нитратов не</w:t>
            </w:r>
            <w:r>
              <w:rPr>
                <w:rFonts w:ascii="Times New Roman" w:eastAsia="Calibri" w:hAnsi="Times New Roman" w:cs="Times New Roman"/>
                <w:kern w:val="3"/>
                <w:sz w:val="24"/>
                <w:szCs w:val="24"/>
                <w:lang w:eastAsia="zh-CN"/>
              </w:rPr>
              <w:t xml:space="preserve"> превышает допустимые уровни.</w:t>
            </w:r>
          </w:p>
          <w:p w:rsidR="003B2692"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lastRenderedPageBreak/>
              <w:t>В каждой упаковочной единице картофель одного бота</w:t>
            </w:r>
            <w:r>
              <w:rPr>
                <w:rFonts w:ascii="Times New Roman" w:eastAsia="Calibri" w:hAnsi="Times New Roman" w:cs="Times New Roman"/>
                <w:kern w:val="3"/>
                <w:sz w:val="24"/>
                <w:szCs w:val="24"/>
                <w:lang w:eastAsia="zh-CN"/>
              </w:rPr>
              <w:t>нического сорта и класса.</w:t>
            </w:r>
          </w:p>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Размер корнеплода: диаметр 60 мм (+- 10 мм). Фасовка:</w:t>
            </w:r>
            <w:r w:rsidR="006773EC">
              <w:rPr>
                <w:rFonts w:ascii="Times New Roman" w:eastAsia="Calibri" w:hAnsi="Times New Roman" w:cs="Times New Roman"/>
                <w:kern w:val="3"/>
                <w:sz w:val="24"/>
                <w:szCs w:val="24"/>
                <w:lang w:eastAsia="zh-CN"/>
              </w:rPr>
              <w:t xml:space="preserve"> </w:t>
            </w:r>
            <w:r w:rsidRPr="00B744C5">
              <w:rPr>
                <w:rFonts w:ascii="Times New Roman" w:eastAsia="Calibri" w:hAnsi="Times New Roman" w:cs="Times New Roman"/>
                <w:kern w:val="3"/>
                <w:sz w:val="24"/>
                <w:szCs w:val="24"/>
                <w:lang w:eastAsia="zh-CN"/>
              </w:rPr>
              <w:t>25 кг.</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сетка (без разрывов и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lastRenderedPageBreak/>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780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2280</w:t>
            </w:r>
          </w:p>
        </w:tc>
      </w:tr>
      <w:tr w:rsidR="003B2692" w:rsidRPr="00B744C5" w:rsidTr="00517029">
        <w:trPr>
          <w:trHeight w:val="7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lastRenderedPageBreak/>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Морковь столовая, свежая</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Товар соответствует ГОСТ 32284-2013. Морковь столовая свежая первого класса.</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Корнеплоды целые, здоровые, чистые, не увядшие, не треснувшие, без признаков прорастания, без повреждений сельскохозяйственными вредителями, без излишней влажности, типичной для ботанического сорта формы размера, окраски, запаха и вкуса; без оставшихся черешков, но без повреждения плечиков корнеплода. Содержание токсичных элементов, пестицидов и нитратов не превышает допустимые уровни. В каждой упаковочной единице морковь одного ботанического сорта и класса.</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Размер корнеплода: по наибольшему поперечному диаметру 30 мм (+-</w:t>
            </w:r>
            <w:r>
              <w:rPr>
                <w:rFonts w:ascii="Times New Roman" w:eastAsia="Calibri" w:hAnsi="Times New Roman" w:cs="Times New Roman"/>
                <w:kern w:val="3"/>
                <w:sz w:val="24"/>
                <w:szCs w:val="24"/>
                <w:lang w:eastAsia="zh-CN"/>
              </w:rPr>
              <w:t> </w:t>
            </w:r>
            <w:r w:rsidRPr="00B744C5">
              <w:rPr>
                <w:rFonts w:ascii="Times New Roman" w:eastAsia="Calibri" w:hAnsi="Times New Roman" w:cs="Times New Roman"/>
                <w:kern w:val="3"/>
                <w:sz w:val="24"/>
                <w:szCs w:val="24"/>
                <w:lang w:eastAsia="zh-CN"/>
              </w:rPr>
              <w:t>20 мм).</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Размер корнеплодов по длине: 15 см (+</w:t>
            </w:r>
            <w:r>
              <w:rPr>
                <w:rFonts w:ascii="Times New Roman" w:eastAsia="Calibri" w:hAnsi="Times New Roman" w:cs="Times New Roman"/>
                <w:kern w:val="3"/>
                <w:sz w:val="24"/>
                <w:szCs w:val="24"/>
                <w:lang w:eastAsia="zh-CN"/>
              </w:rPr>
              <w:t xml:space="preserve">- 10 см). </w:t>
            </w:r>
            <w:r w:rsidRPr="00B744C5">
              <w:rPr>
                <w:rFonts w:ascii="Times New Roman" w:eastAsia="Calibri" w:hAnsi="Times New Roman" w:cs="Times New Roman"/>
                <w:kern w:val="3"/>
                <w:sz w:val="24"/>
                <w:szCs w:val="24"/>
                <w:lang w:eastAsia="zh-CN"/>
              </w:rPr>
              <w:t xml:space="preserve"> Фасовка: 20 кг.</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сетка (без разрывов и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148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300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548</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F5E63" w:rsidP="003F5E6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Свекла столовая, свежая</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Товар соответствует ГОСТ 1722-85. Свекла столовая свежая, красная.</w:t>
            </w:r>
          </w:p>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Корнеплоды целые, здоровые, не увядшие, не треснувшие, чистые, без загрязнений и повреждений сельскохозяйственными вредителями, без излишней внешней влажности, типичной для ботанического сорта формы, окраски, цвета, запаха и вкуса; без оставшихся черенков. Мякоть сочная, темно-красная (в зависимости от сорта). Корнеплоды гладкие, правильной формы. Содержание токсичных элементов, пестицидов и нитратов не превышает допустимые уровни. В каждой упаковочной единице свекла одного ботанического сорта и класса</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Размер корнеплода: по наибольшему поперечному диаметру 80 мм (+- 20 мм).</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20 кг.</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сетка (без разрывов и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180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380</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lastRenderedPageBreak/>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3F5E63" w:rsidRDefault="003F5E63" w:rsidP="003F5E63">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Pr>
                <w:rFonts w:ascii="Times New Roman" w:eastAsia="Calibri" w:hAnsi="Times New Roman" w:cs="Times New Roman"/>
                <w:color w:val="000000"/>
                <w:kern w:val="3"/>
                <w:sz w:val="24"/>
                <w:szCs w:val="24"/>
                <w:lang w:eastAsia="zh-CN"/>
              </w:rPr>
              <w:t>Лук репчатый, свежий</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Товар соответствует ГОСТ Р 51783-2001</w:t>
            </w:r>
            <w:r>
              <w:rPr>
                <w:rFonts w:ascii="Times New Roman" w:eastAsia="Calibri" w:hAnsi="Times New Roman" w:cs="Times New Roman"/>
                <w:kern w:val="3"/>
                <w:sz w:val="24"/>
                <w:szCs w:val="24"/>
                <w:lang w:eastAsia="zh-CN"/>
              </w:rPr>
              <w:t>.</w:t>
            </w:r>
            <w:r w:rsidRPr="00B744C5">
              <w:rPr>
                <w:rFonts w:ascii="Times New Roman" w:eastAsia="Calibri" w:hAnsi="Times New Roman" w:cs="Times New Roman"/>
                <w:kern w:val="3"/>
                <w:sz w:val="24"/>
                <w:szCs w:val="24"/>
                <w:lang w:eastAsia="zh-CN"/>
              </w:rPr>
              <w:t xml:space="preserve"> Лук репчатый первого класса.</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Луковицы вызревшие, плотные, здоровые, не проросшие, чистые, целые, сочные, без механических повреждений и повреждений сельскохозяйственными вредителями, с сухими наружными чешуйками и высушенной шейкой (без излишней влажности на внешней стороне луковицы), без заболеваний. Без наличия лука загнившего, запаренного, поврежденного. Поставляемый репчатый лук, в зависимости от ботанического сорта, по вкусу острый; по качеству – первого класса. В каждой упаковочной единице лук одного ботанического сорта и класса.</w:t>
            </w:r>
            <w:r w:rsidRPr="00B744C5">
              <w:rPr>
                <w:rFonts w:ascii="Times New Roman" w:eastAsia="Calibri" w:hAnsi="Times New Roman" w:cs="Times New Roman"/>
                <w:color w:val="000000"/>
                <w:kern w:val="3"/>
                <w:sz w:val="24"/>
                <w:szCs w:val="24"/>
                <w:lang w:eastAsia="zh-CN"/>
              </w:rPr>
              <w:t xml:space="preserve"> </w:t>
            </w:r>
            <w:r w:rsidRPr="00B744C5">
              <w:rPr>
                <w:rFonts w:ascii="Times New Roman" w:eastAsia="Calibri" w:hAnsi="Times New Roman" w:cs="Times New Roman"/>
                <w:kern w:val="3"/>
                <w:sz w:val="24"/>
                <w:szCs w:val="24"/>
                <w:lang w:eastAsia="zh-CN"/>
              </w:rPr>
              <w:t>Содержание токсичных элементов, пестицидов, нитратов не превышает допустимые уровни.</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Размер плода: диаметр 45 мм (+- 10 мм).</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20 кг.</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сетка (без разрывов и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190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390</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505635">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Капуста белокочанная, свежая</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Товар соответствует ГОСТ Р 51809-2001. Капуста белокочанная первого, второго класса.</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 xml:space="preserve">Кочаны свежие, целые, зрелые, плотные, здоровые, чистые, не проросшие, без повреждений сельскохозяйственными вредителями, без излишней внешней влажности с чистым срезом кочерыги, не подмороженные. Листья, образующие кочан, плотно прилегают друг к другу. При надавливании на кочан сверху и с боков деформации формы кочана не наблюдается. Запах, цвет, вкус – свойственный данному ботаническому сорту капусты. Вилок капусты в диаметре 20 см, кочан плотный, крупный. Масса одного кочана – </w:t>
            </w:r>
            <w:r w:rsidR="00EF673C">
              <w:rPr>
                <w:rFonts w:ascii="Times New Roman" w:eastAsia="Calibri" w:hAnsi="Times New Roman" w:cs="Times New Roman"/>
                <w:kern w:val="3"/>
                <w:sz w:val="24"/>
                <w:szCs w:val="24"/>
                <w:lang w:eastAsia="zh-CN"/>
              </w:rPr>
              <w:t xml:space="preserve">до </w:t>
            </w:r>
            <w:r w:rsidRPr="00B744C5">
              <w:rPr>
                <w:rFonts w:ascii="Times New Roman" w:eastAsia="Calibri" w:hAnsi="Times New Roman" w:cs="Times New Roman"/>
                <w:kern w:val="3"/>
                <w:sz w:val="24"/>
                <w:szCs w:val="24"/>
                <w:lang w:eastAsia="zh-CN"/>
              </w:rPr>
              <w:t>2 кг.</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Содержание токсичных элементов, пестицидов нитратов не превышает допустимые уровни.</w:t>
            </w:r>
            <w:r w:rsidRPr="00B744C5">
              <w:rPr>
                <w:rFonts w:ascii="Times New Roman" w:eastAsia="Calibri" w:hAnsi="Times New Roman" w:cs="Times New Roman"/>
                <w:color w:val="000000"/>
                <w:kern w:val="3"/>
                <w:sz w:val="24"/>
                <w:szCs w:val="24"/>
                <w:lang w:eastAsia="zh-CN"/>
              </w:rPr>
              <w:t xml:space="preserve"> </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В каждой упаковочной единице капуста одного ботанического сорта и класса.</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Фасовка: 20 кг</w:t>
            </w:r>
            <w:r w:rsidRPr="00B744C5">
              <w:rPr>
                <w:rFonts w:ascii="Times New Roman" w:eastAsia="Calibri" w:hAnsi="Times New Roman" w:cs="Times New Roman"/>
                <w:color w:val="000000"/>
                <w:kern w:val="3"/>
                <w:sz w:val="24"/>
                <w:szCs w:val="24"/>
                <w:lang w:eastAsia="zh-CN"/>
              </w:rPr>
              <w:t>.</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сетка (без разрывов и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200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400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160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760</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lastRenderedPageBreak/>
              <w:t>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505635">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Цветная капуста, свежая</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 xml:space="preserve">Товар соответствует </w:t>
            </w:r>
            <w:r w:rsidRPr="00B744C5">
              <w:rPr>
                <w:rFonts w:ascii="Times New Roman" w:eastAsia="Calibri" w:hAnsi="Times New Roman" w:cs="Times New Roman"/>
                <w:color w:val="000000"/>
                <w:kern w:val="3"/>
                <w:sz w:val="24"/>
                <w:szCs w:val="24"/>
                <w:lang w:eastAsia="zh-CN"/>
              </w:rPr>
              <w:t>ГОСТ Р 54903-2012. Цветная капуста, свежая высшего и первого товарного сорта.</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color w:val="000000"/>
                <w:kern w:val="3"/>
                <w:sz w:val="24"/>
                <w:szCs w:val="24"/>
                <w:lang w:eastAsia="zh-CN"/>
              </w:rPr>
              <w:t xml:space="preserve">Цветная капуста неповрежденная, чистая, прочная и свежая, без следов поражения паразитами. Также без наличия следов посторонних запахов. Головка бледная, а листья вокруг имеют свежий зеленый цвет. Также без признаков увядания. Содержание токсичных элементов, пестицидов, радионуклидов не превышает </w:t>
            </w:r>
            <w:r w:rsidRPr="00B744C5">
              <w:rPr>
                <w:rFonts w:ascii="Times New Roman" w:eastAsia="Calibri" w:hAnsi="Times New Roman" w:cs="Times New Roman"/>
                <w:kern w:val="3"/>
                <w:sz w:val="24"/>
                <w:szCs w:val="24"/>
                <w:lang w:eastAsia="zh-CN"/>
              </w:rPr>
              <w:t>допустимые уровни</w:t>
            </w:r>
            <w:r w:rsidRPr="00B744C5">
              <w:rPr>
                <w:rFonts w:ascii="Times New Roman" w:eastAsia="Calibri" w:hAnsi="Times New Roman" w:cs="Times New Roman"/>
                <w:color w:val="000000"/>
                <w:kern w:val="3"/>
                <w:sz w:val="24"/>
                <w:szCs w:val="24"/>
                <w:lang w:eastAsia="zh-CN"/>
              </w:rPr>
              <w:t>.</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10 кг.</w:t>
            </w:r>
          </w:p>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Упаковка: ящики полимерные (без  механических повреждений)</w:t>
            </w:r>
            <w:r w:rsidRPr="00B744C5">
              <w:rPr>
                <w:rFonts w:ascii="Times New Roman" w:eastAsia="Calibri" w:hAnsi="Times New Roman" w:cs="Times New Roman"/>
                <w:color w:val="000000"/>
                <w:kern w:val="3"/>
                <w:sz w:val="24"/>
                <w:szCs w:val="24"/>
                <w:lang w:eastAsia="zh-C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EF673C"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EF673C"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26</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505635">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Огурцы свежие</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 xml:space="preserve">Товар соответствует </w:t>
            </w:r>
            <w:r w:rsidRPr="00B744C5">
              <w:rPr>
                <w:rFonts w:ascii="Times New Roman" w:eastAsia="Calibri" w:hAnsi="Times New Roman" w:cs="Times New Roman"/>
                <w:color w:val="000000"/>
                <w:kern w:val="3"/>
                <w:sz w:val="24"/>
                <w:szCs w:val="24"/>
                <w:lang w:eastAsia="zh-CN"/>
              </w:rPr>
              <w:t>ГОСТ 1726-85. Огурцы свежие высшего, первого сортов.</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Огурцы свежие.</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Плоды целые, стандартной формы, здоровые, не загрязненные, без механических повреждений, с плодоножкой, с типичной для ботанического сорта формой, окраской, запахом и вкусом; без признака порчи и гнили. Огурцы без трещин, не подмороженные, не увядшие; мякоть плотная с недоразвитыми водянистыми (не кожистыми) семенами.</w:t>
            </w:r>
            <w:r w:rsidRPr="00B744C5">
              <w:rPr>
                <w:rFonts w:ascii="Times New Roman" w:eastAsia="Calibri" w:hAnsi="Times New Roman" w:cs="Times New Roman"/>
                <w:color w:val="000000"/>
                <w:kern w:val="3"/>
                <w:sz w:val="24"/>
                <w:szCs w:val="24"/>
                <w:lang w:eastAsia="zh-CN"/>
              </w:rPr>
              <w:t xml:space="preserve">  </w:t>
            </w:r>
            <w:r w:rsidRPr="00B744C5">
              <w:rPr>
                <w:rFonts w:ascii="Times New Roman" w:eastAsia="Calibri" w:hAnsi="Times New Roman" w:cs="Times New Roman"/>
                <w:kern w:val="3"/>
                <w:sz w:val="24"/>
                <w:szCs w:val="24"/>
                <w:lang w:eastAsia="zh-CN"/>
              </w:rPr>
              <w:t>В каждой упаковочной единице огурцы одного ботанического сорта и класса.</w:t>
            </w:r>
            <w:r w:rsidRPr="00B744C5">
              <w:rPr>
                <w:rFonts w:ascii="Times New Roman" w:eastAsia="Calibri" w:hAnsi="Times New Roman" w:cs="Times New Roman"/>
                <w:color w:val="000000"/>
                <w:kern w:val="3"/>
                <w:sz w:val="24"/>
                <w:szCs w:val="24"/>
                <w:lang w:eastAsia="zh-CN"/>
              </w:rPr>
              <w:t xml:space="preserve"> </w:t>
            </w:r>
            <w:r w:rsidRPr="00B744C5">
              <w:rPr>
                <w:rFonts w:ascii="Times New Roman" w:eastAsia="Calibri" w:hAnsi="Times New Roman" w:cs="Times New Roman"/>
                <w:kern w:val="3"/>
                <w:sz w:val="24"/>
                <w:szCs w:val="24"/>
                <w:lang w:eastAsia="zh-CN"/>
              </w:rPr>
              <w:t>Содержание токсичных элементов, пестицидов, нитратов не превышает допустимые уровни.</w:t>
            </w:r>
            <w:r w:rsidRPr="00B744C5">
              <w:rPr>
                <w:rFonts w:ascii="Times New Roman" w:eastAsia="Calibri" w:hAnsi="Times New Roman" w:cs="Times New Roman"/>
                <w:color w:val="000000"/>
                <w:kern w:val="3"/>
                <w:sz w:val="24"/>
                <w:szCs w:val="24"/>
                <w:lang w:eastAsia="zh-CN"/>
              </w:rPr>
              <w:t xml:space="preserve">                                                                                      </w:t>
            </w:r>
            <w:r w:rsidRPr="00B744C5">
              <w:rPr>
                <w:rFonts w:ascii="Times New Roman" w:eastAsia="Calibri" w:hAnsi="Times New Roman" w:cs="Times New Roman"/>
                <w:kern w:val="3"/>
                <w:sz w:val="24"/>
                <w:szCs w:val="24"/>
                <w:lang w:eastAsia="zh-CN"/>
              </w:rPr>
              <w:t>Длина одного огурца 11 см</w:t>
            </w:r>
            <w:r w:rsidRPr="00B744C5">
              <w:rPr>
                <w:rFonts w:ascii="Times New Roman" w:eastAsia="Calibri" w:hAnsi="Times New Roman" w:cs="Times New Roman"/>
                <w:color w:val="000000"/>
                <w:kern w:val="3"/>
                <w:sz w:val="24"/>
                <w:szCs w:val="24"/>
                <w:lang w:eastAsia="zh-CN"/>
              </w:rPr>
              <w:t>.</w:t>
            </w:r>
          </w:p>
          <w:p w:rsidR="003B2692" w:rsidRPr="00B744C5" w:rsidRDefault="00EF673C"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Фасовка: 15</w:t>
            </w:r>
            <w:r w:rsidR="003B2692" w:rsidRPr="00B744C5">
              <w:rPr>
                <w:rFonts w:ascii="Times New Roman" w:eastAsia="Calibri" w:hAnsi="Times New Roman" w:cs="Times New Roman"/>
                <w:kern w:val="3"/>
                <w:sz w:val="24"/>
                <w:szCs w:val="24"/>
                <w:lang w:eastAsia="zh-CN"/>
              </w:rPr>
              <w:t xml:space="preserve"> кг.</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w:t>
            </w:r>
            <w:r>
              <w:rPr>
                <w:rFonts w:ascii="Times New Roman" w:eastAsia="Calibri" w:hAnsi="Times New Roman" w:cs="Times New Roman"/>
                <w:kern w:val="3"/>
                <w:sz w:val="24"/>
                <w:szCs w:val="24"/>
                <w:lang w:eastAsia="zh-CN"/>
              </w:rPr>
              <w:t xml:space="preserve">паковка: ящики полимерные (без </w:t>
            </w:r>
            <w:r w:rsidR="0072465D">
              <w:rPr>
                <w:rFonts w:ascii="Times New Roman" w:eastAsia="Calibri" w:hAnsi="Times New Roman" w:cs="Times New Roman"/>
                <w:kern w:val="3"/>
                <w:sz w:val="24"/>
                <w:szCs w:val="24"/>
                <w:lang w:eastAsia="zh-CN"/>
              </w:rPr>
              <w:t>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w:t>
            </w:r>
            <w:r w:rsidRPr="00430FA7">
              <w:rPr>
                <w:rFonts w:ascii="Times New Roman" w:eastAsia="Calibri" w:hAnsi="Times New Roman" w:cs="Times New Roman"/>
                <w:kern w:val="3"/>
                <w:sz w:val="24"/>
                <w:szCs w:val="24"/>
                <w:lang w:eastAsia="zh-CN"/>
              </w:rPr>
              <w:t>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8</w:t>
            </w:r>
            <w:r w:rsidRPr="00430FA7">
              <w:rPr>
                <w:rFonts w:ascii="Times New Roman" w:eastAsia="Calibri" w:hAnsi="Times New Roman" w:cs="Times New Roman"/>
                <w:kern w:val="3"/>
                <w:sz w:val="24"/>
                <w:szCs w:val="24"/>
                <w:lang w:eastAsia="zh-CN"/>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180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380</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Помидоры (томаты)</w:t>
            </w:r>
          </w:p>
          <w:p w:rsidR="003B2692" w:rsidRPr="003F5E63" w:rsidRDefault="003F5E63" w:rsidP="003F5E63">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свежие</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Товар соответствует ГОСТ 1725-85. Томаты для потребления в свежем виде.</w:t>
            </w:r>
            <w:r>
              <w:rPr>
                <w:rFonts w:ascii="Times New Roman" w:eastAsia="Calibri" w:hAnsi="Times New Roman" w:cs="Times New Roman"/>
                <w:kern w:val="3"/>
                <w:sz w:val="24"/>
                <w:szCs w:val="24"/>
                <w:lang w:eastAsia="zh-CN"/>
              </w:rPr>
              <w:t xml:space="preserve"> </w:t>
            </w:r>
            <w:r w:rsidRPr="00B744C5">
              <w:rPr>
                <w:rFonts w:ascii="Times New Roman" w:eastAsia="Calibri" w:hAnsi="Times New Roman" w:cs="Times New Roman"/>
                <w:kern w:val="3"/>
                <w:sz w:val="24"/>
                <w:szCs w:val="24"/>
                <w:lang w:eastAsia="zh-CN"/>
              </w:rPr>
              <w:t>Помидоры свежие.</w:t>
            </w:r>
          </w:p>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 xml:space="preserve">Плоды целые, без трещин, чистые, здоровые, не поврежденные сельскохозяйственными вредителями, плотные, без механических повреждений и солнечных ожогов, не перезрелые (не зеленые), без признаков гнили, с плодоножкой. Форма помидоров, цвет, запах, вкус – свойственный данному ботаническому сорту. Степень зрелости – </w:t>
            </w:r>
            <w:r w:rsidRPr="00B744C5">
              <w:rPr>
                <w:rFonts w:ascii="Times New Roman" w:eastAsia="Calibri" w:hAnsi="Times New Roman" w:cs="Times New Roman"/>
                <w:kern w:val="3"/>
                <w:sz w:val="24"/>
                <w:szCs w:val="24"/>
                <w:lang w:eastAsia="zh-CN"/>
              </w:rPr>
              <w:lastRenderedPageBreak/>
              <w:t>красная. В каждой упаковочной единице помидоры одного ботанического сорта и класса.</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Содержание токсичных элементов, пестицидов, нитратов не превышает допустимые уровни.</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Размер плода: диаметр 40 мм (+- 20 мм).</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15 кг.</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w:t>
            </w:r>
            <w:r>
              <w:rPr>
                <w:rFonts w:ascii="Times New Roman" w:eastAsia="Calibri" w:hAnsi="Times New Roman" w:cs="Times New Roman"/>
                <w:kern w:val="3"/>
                <w:sz w:val="24"/>
                <w:szCs w:val="24"/>
                <w:lang w:eastAsia="zh-CN"/>
              </w:rPr>
              <w:t xml:space="preserve">паковка: ящики полимерные (без </w:t>
            </w:r>
            <w:r w:rsidR="0072465D">
              <w:rPr>
                <w:rFonts w:ascii="Times New Roman" w:eastAsia="Calibri" w:hAnsi="Times New Roman" w:cs="Times New Roman"/>
                <w:kern w:val="3"/>
                <w:sz w:val="24"/>
                <w:szCs w:val="24"/>
                <w:lang w:eastAsia="zh-CN"/>
              </w:rPr>
              <w:t>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lastRenderedPageBreak/>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8</w:t>
            </w:r>
            <w:r w:rsidRPr="00430FA7">
              <w:rPr>
                <w:rFonts w:ascii="Times New Roman" w:eastAsia="Calibri" w:hAnsi="Times New Roman" w:cs="Times New Roman"/>
                <w:kern w:val="3"/>
                <w:sz w:val="24"/>
                <w:szCs w:val="24"/>
                <w:lang w:eastAsia="zh-CN"/>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142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342</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lastRenderedPageBreak/>
              <w:t>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Кабачки свежие</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 xml:space="preserve">Товар соответствует </w:t>
            </w:r>
            <w:r w:rsidRPr="00B744C5">
              <w:rPr>
                <w:rFonts w:ascii="Times New Roman" w:eastAsia="Calibri" w:hAnsi="Times New Roman" w:cs="Times New Roman"/>
                <w:color w:val="000000"/>
                <w:kern w:val="3"/>
                <w:sz w:val="24"/>
                <w:szCs w:val="24"/>
                <w:lang w:eastAsia="zh-CN"/>
              </w:rPr>
              <w:t>ГОСТ 31822-2012. Кабачки свежие высшего, первого товарного сорта.</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 xml:space="preserve">Плоды свежие, целые, чистые, здоровые, </w:t>
            </w:r>
            <w:r w:rsidRPr="00B744C5">
              <w:rPr>
                <w:rFonts w:ascii="Times New Roman" w:eastAsia="Calibri" w:hAnsi="Times New Roman" w:cs="Times New Roman"/>
                <w:iCs/>
                <w:kern w:val="3"/>
                <w:sz w:val="24"/>
                <w:szCs w:val="24"/>
                <w:lang w:eastAsia="zh-CN"/>
              </w:rPr>
              <w:t>не увядшие, технически спелые</w:t>
            </w:r>
            <w:r w:rsidRPr="00B744C5">
              <w:rPr>
                <w:rFonts w:ascii="Times New Roman" w:eastAsia="Calibri" w:hAnsi="Times New Roman" w:cs="Times New Roman"/>
                <w:kern w:val="3"/>
                <w:sz w:val="24"/>
                <w:szCs w:val="24"/>
                <w:lang w:eastAsia="zh-CN"/>
              </w:rPr>
              <w:t xml:space="preserve">, с не огрубевшей кожицей, гладкие, с плодоножкой, без повреждений </w:t>
            </w:r>
            <w:r w:rsidRPr="00B744C5">
              <w:rPr>
                <w:rFonts w:ascii="Times New Roman" w:eastAsia="Calibri" w:hAnsi="Times New Roman" w:cs="Times New Roman"/>
                <w:iCs/>
                <w:kern w:val="3"/>
                <w:sz w:val="24"/>
                <w:szCs w:val="24"/>
                <w:lang w:eastAsia="zh-CN"/>
              </w:rPr>
              <w:t>сельскохозяйственными вредителями, без механических повреждений сельскохозяйственными вредителями и болезнями, без излишней внешней влажности, типичной для ботанического сорта формы и окраски</w:t>
            </w:r>
          </w:p>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color w:val="000000"/>
                <w:kern w:val="3"/>
                <w:sz w:val="24"/>
                <w:szCs w:val="24"/>
                <w:lang w:eastAsia="zh-CN"/>
              </w:rPr>
              <w:t xml:space="preserve">Без отверстий, трещин, зерна сформированные, и без посторонних запахов и привкуса. Содержание токсичных элементов, пестицидов, радионуклидов </w:t>
            </w:r>
            <w:r w:rsidRPr="00B744C5">
              <w:rPr>
                <w:rFonts w:ascii="Times New Roman" w:eastAsia="Calibri" w:hAnsi="Times New Roman" w:cs="Times New Roman"/>
                <w:kern w:val="3"/>
                <w:sz w:val="24"/>
                <w:szCs w:val="24"/>
                <w:lang w:eastAsia="zh-CN"/>
              </w:rPr>
              <w:t>не превышает допустимые уровни.</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Упаковка: ящики полимерные (без</w:t>
            </w:r>
            <w:r w:rsidRPr="00B744C5">
              <w:rPr>
                <w:rFonts w:ascii="Times New Roman" w:eastAsia="Calibri" w:hAnsi="Times New Roman" w:cs="Times New Roman"/>
                <w:kern w:val="3"/>
                <w:sz w:val="24"/>
                <w:szCs w:val="24"/>
                <w:lang w:eastAsia="zh-CN"/>
              </w:rPr>
              <w:t xml:space="preserve"> механических повреждений).</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10 кг.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52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152</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10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F5E63" w:rsidP="003F5E63">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Pr>
                <w:rFonts w:ascii="Times New Roman" w:eastAsia="Calibri" w:hAnsi="Times New Roman" w:cs="Times New Roman"/>
                <w:color w:val="000000"/>
                <w:kern w:val="3"/>
                <w:sz w:val="24"/>
                <w:szCs w:val="24"/>
                <w:lang w:eastAsia="zh-CN"/>
              </w:rPr>
              <w:t>Баклажаны свежие</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Товар соответствует ГОСТ 13907-86.</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 xml:space="preserve">Плоды свежие, целые, чистые, здоровые, </w:t>
            </w:r>
            <w:r w:rsidRPr="00B744C5">
              <w:rPr>
                <w:rFonts w:ascii="Times New Roman" w:eastAsia="Calibri" w:hAnsi="Times New Roman" w:cs="Times New Roman"/>
                <w:iCs/>
                <w:kern w:val="3"/>
                <w:sz w:val="24"/>
                <w:szCs w:val="24"/>
                <w:lang w:eastAsia="zh-CN"/>
              </w:rPr>
              <w:t>не увядшие, технически спелые</w:t>
            </w:r>
            <w:r w:rsidRPr="00B744C5">
              <w:rPr>
                <w:rFonts w:ascii="Times New Roman" w:eastAsia="Calibri" w:hAnsi="Times New Roman" w:cs="Times New Roman"/>
                <w:kern w:val="3"/>
                <w:sz w:val="24"/>
                <w:szCs w:val="24"/>
                <w:lang w:eastAsia="zh-CN"/>
              </w:rPr>
              <w:t>, с не огрубевшей кожицей, гладкие. Продукт неповрежденный, свежий и упругий. Черенок продукта неповрежденный, без отверстий, трещин, зерна сформированные, и без посторонних запахов и привкуса. Также без признаков атак паразитами. Содержание токсичных элементов, пестицидов, радионуклидов не превышает допустимые уровни.</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ящики полимерные (без механических повреждений).</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15 кг.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128</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228</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lastRenderedPageBreak/>
              <w:t>11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tabs>
                <w:tab w:val="left" w:pos="2800"/>
              </w:tabs>
              <w:suppressAutoHyphens/>
              <w:autoSpaceDN w:val="0"/>
              <w:spacing w:after="0" w:line="240" w:lineRule="auto"/>
              <w:jc w:val="center"/>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color w:val="000000"/>
                <w:kern w:val="3"/>
                <w:sz w:val="24"/>
                <w:szCs w:val="24"/>
                <w:lang w:eastAsia="zh-CN"/>
              </w:rPr>
              <w:t xml:space="preserve">Перец </w:t>
            </w:r>
            <w:r w:rsidRPr="00B744C5">
              <w:rPr>
                <w:rFonts w:ascii="Times New Roman" w:eastAsia="Calibri" w:hAnsi="Times New Roman" w:cs="Times New Roman"/>
                <w:color w:val="000001"/>
                <w:kern w:val="3"/>
                <w:sz w:val="24"/>
                <w:szCs w:val="24"/>
                <w:lang w:eastAsia="zh-CN"/>
              </w:rPr>
              <w:t>сладкий, свежий</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Товар соответствует ГОСТ 13908-68.</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Плоды свежие, неповрежденные, целые, чистые, здоровые, по форме и окраске соответствующие данному ботаническому сорту, с плодоножкой</w:t>
            </w:r>
            <w:r w:rsidRPr="00B744C5">
              <w:rPr>
                <w:rFonts w:ascii="Times New Roman" w:eastAsia="Calibri" w:hAnsi="Times New Roman" w:cs="Times New Roman"/>
                <w:color w:val="000000"/>
                <w:kern w:val="3"/>
                <w:sz w:val="24"/>
                <w:szCs w:val="24"/>
                <w:lang w:eastAsia="zh-CN"/>
              </w:rPr>
              <w:t xml:space="preserve">. Плод хорошо развит, без следов повреждений, нагноений, постороннего запаха и привкуса. Без следов поражения болезнями, паразитами. Без следов гнили, следов обморожения. Содержание токсичных элементов, пестицидов, радионуклидов </w:t>
            </w:r>
            <w:r w:rsidRPr="00B744C5">
              <w:rPr>
                <w:rFonts w:ascii="Times New Roman" w:eastAsia="Calibri" w:hAnsi="Times New Roman" w:cs="Times New Roman"/>
                <w:kern w:val="3"/>
                <w:sz w:val="24"/>
                <w:szCs w:val="24"/>
                <w:lang w:eastAsia="zh-CN"/>
              </w:rPr>
              <w:t>не превышает допустимые уровни.</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w:t>
            </w:r>
            <w:r>
              <w:rPr>
                <w:rFonts w:ascii="Times New Roman" w:eastAsia="Calibri" w:hAnsi="Times New Roman" w:cs="Times New Roman"/>
                <w:kern w:val="3"/>
                <w:sz w:val="24"/>
                <w:szCs w:val="24"/>
                <w:lang w:eastAsia="zh-CN"/>
              </w:rPr>
              <w:t xml:space="preserve">паковка: ящики полимерные (без </w:t>
            </w:r>
            <w:r w:rsidRPr="00B744C5">
              <w:rPr>
                <w:rFonts w:ascii="Times New Roman" w:eastAsia="Calibri" w:hAnsi="Times New Roman" w:cs="Times New Roman"/>
                <w:kern w:val="3"/>
                <w:sz w:val="24"/>
                <w:szCs w:val="24"/>
                <w:lang w:eastAsia="zh-CN"/>
              </w:rPr>
              <w:t>механических повреждений).</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15 кг.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200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304</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12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F5E63" w:rsidP="003F5E63">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Pr>
                <w:rFonts w:ascii="Times New Roman" w:eastAsia="Calibri" w:hAnsi="Times New Roman" w:cs="Times New Roman"/>
                <w:color w:val="000000"/>
                <w:kern w:val="3"/>
                <w:sz w:val="24"/>
                <w:szCs w:val="24"/>
                <w:lang w:eastAsia="zh-CN"/>
              </w:rPr>
              <w:t>Лук зеленый, свежий</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Товар соответствует ГОСТ Р 55652-2013. Лук зеленый свежий первого товарного сорта.</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Луковица и перья зеленого лука целые, здоровые, свежие, чистые, сочные, упругие, с аккуратно подрезанными корнями у донца, без повреждений болезнями и сельскохозяйственными вредителями, без излишней внешней влажности. Без наличия лука к приему увядшего, пораженного гнилью и испорченного.</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В каждой упаковочной единице лук одного ботанического сорта и класса.</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Содержание токсичных элементов, пестицидов, нитратов не превышает допустимые уровни.</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мешок (без разрывов и механических повреждений).</w:t>
            </w:r>
          </w:p>
          <w:p w:rsidR="003B2692" w:rsidRPr="00B744C5" w:rsidRDefault="00694BBE"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Фасовка: 3</w:t>
            </w:r>
            <w:r w:rsidR="003B2692" w:rsidRPr="00B744C5">
              <w:rPr>
                <w:rFonts w:ascii="Times New Roman" w:eastAsia="Calibri" w:hAnsi="Times New Roman" w:cs="Times New Roman"/>
                <w:kern w:val="3"/>
                <w:sz w:val="24"/>
                <w:szCs w:val="24"/>
                <w:lang w:eastAsia="zh-CN"/>
              </w:rPr>
              <w:t xml:space="preserve"> кг.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9</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24</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13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Укроп свежий</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Товар соответствует ГОСТ 32856-2014.</w:t>
            </w:r>
          </w:p>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 xml:space="preserve">Зелень зеленая, молодая, сочная, без признаков гнили и самосогревания, чистая, не увядшая, </w:t>
            </w:r>
            <w:r w:rsidRPr="00B744C5">
              <w:rPr>
                <w:rFonts w:ascii="Times New Roman" w:eastAsia="Calibri" w:hAnsi="Times New Roman" w:cs="Times New Roman"/>
                <w:color w:val="000000"/>
                <w:kern w:val="3"/>
                <w:sz w:val="24"/>
                <w:szCs w:val="24"/>
                <w:lang w:eastAsia="zh-CN"/>
              </w:rPr>
              <w:t>целыми веточками, свежий, без следов повреждения, поражений болезнями</w:t>
            </w:r>
          </w:p>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color w:val="000000"/>
                <w:kern w:val="3"/>
                <w:sz w:val="24"/>
                <w:szCs w:val="24"/>
                <w:lang w:eastAsia="zh-CN"/>
              </w:rPr>
              <w:t xml:space="preserve">Очищен от земли, без следов гниения, поражения паразитами. </w:t>
            </w:r>
            <w:r w:rsidRPr="00B744C5">
              <w:rPr>
                <w:rFonts w:ascii="Times New Roman" w:eastAsia="Calibri" w:hAnsi="Times New Roman" w:cs="Times New Roman"/>
                <w:kern w:val="3"/>
                <w:sz w:val="24"/>
                <w:szCs w:val="24"/>
                <w:lang w:eastAsia="zh-CN"/>
              </w:rPr>
              <w:t>Посторонний вкус и запах исключаются. В каждой упаковочной единице укроп одного ботанического сорта и класса.</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 xml:space="preserve">Содержание токсичных элементов, пестицидов, нитратов не </w:t>
            </w:r>
            <w:r w:rsidRPr="00B744C5">
              <w:rPr>
                <w:rFonts w:ascii="Times New Roman" w:eastAsia="Calibri" w:hAnsi="Times New Roman" w:cs="Times New Roman"/>
                <w:kern w:val="3"/>
                <w:sz w:val="24"/>
                <w:szCs w:val="24"/>
                <w:lang w:eastAsia="zh-CN"/>
              </w:rPr>
              <w:lastRenderedPageBreak/>
              <w:t>превышает допустимые уровни.</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1,0 кг.</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мешок (без разрыв</w:t>
            </w:r>
            <w:r w:rsidR="0072465D">
              <w:rPr>
                <w:rFonts w:ascii="Times New Roman" w:eastAsia="Calibri" w:hAnsi="Times New Roman" w:cs="Times New Roman"/>
                <w:kern w:val="3"/>
                <w:sz w:val="24"/>
                <w:szCs w:val="24"/>
                <w:lang w:eastAsia="zh-CN"/>
              </w:rPr>
              <w:t>ов и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lastRenderedPageBreak/>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w:t>
            </w:r>
            <w:r w:rsidRPr="00430FA7">
              <w:rPr>
                <w:rFonts w:ascii="Times New Roman" w:eastAsia="Calibri" w:hAnsi="Times New Roman" w:cs="Times New Roman"/>
                <w:kern w:val="3"/>
                <w:sz w:val="24"/>
                <w:szCs w:val="24"/>
                <w:lang w:eastAsia="zh-CN"/>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w:t>
            </w:r>
            <w:r w:rsidRPr="00430FA7">
              <w:rPr>
                <w:rFonts w:ascii="Times New Roman" w:eastAsia="Calibri" w:hAnsi="Times New Roman" w:cs="Times New Roman"/>
                <w:kern w:val="3"/>
                <w:sz w:val="24"/>
                <w:szCs w:val="24"/>
                <w:lang w:eastAsia="zh-CN"/>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40</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lastRenderedPageBreak/>
              <w:t>14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Петрушка свежая</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 xml:space="preserve">Товар соответствует </w:t>
            </w:r>
            <w:r w:rsidRPr="00B744C5">
              <w:rPr>
                <w:rFonts w:ascii="Times New Roman" w:eastAsia="Calibri" w:hAnsi="Times New Roman" w:cs="Times New Roman"/>
                <w:color w:val="000000"/>
                <w:kern w:val="3"/>
                <w:sz w:val="24"/>
                <w:szCs w:val="24"/>
                <w:lang w:eastAsia="zh-CN"/>
              </w:rPr>
              <w:t xml:space="preserve">ГОСТ Р 55904-2013. </w:t>
            </w:r>
            <w:r w:rsidRPr="00B744C5">
              <w:rPr>
                <w:rFonts w:ascii="Times New Roman" w:eastAsia="Calibri" w:hAnsi="Times New Roman" w:cs="Times New Roman"/>
                <w:kern w:val="3"/>
                <w:sz w:val="24"/>
                <w:szCs w:val="24"/>
                <w:lang w:eastAsia="zh-CN"/>
              </w:rPr>
              <w:t>Петрушка свежая.</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color w:val="000000"/>
                <w:kern w:val="3"/>
                <w:sz w:val="24"/>
                <w:szCs w:val="24"/>
                <w:lang w:eastAsia="zh-CN"/>
              </w:rPr>
              <w:t xml:space="preserve">Свежая, без следов повреждения, поражений болезнями. Очищена от земли, без следов гниения, поражения паразитами. Без постороннего запаха и привкуса. Цвет - соответствующий сорту. </w:t>
            </w:r>
            <w:r w:rsidRPr="00B744C5">
              <w:rPr>
                <w:rFonts w:ascii="Times New Roman" w:eastAsia="Calibri" w:hAnsi="Times New Roman" w:cs="Times New Roman"/>
                <w:kern w:val="3"/>
                <w:sz w:val="24"/>
                <w:szCs w:val="24"/>
                <w:lang w:eastAsia="zh-CN"/>
              </w:rPr>
              <w:t>Зелень зеленая, молодая, сочная, без признаков гнили и самосогревания, чистая, не увядшая. Посторонний вкус и запах исключаются.</w:t>
            </w:r>
          </w:p>
          <w:p w:rsidR="003B2692" w:rsidRPr="00B744C5" w:rsidRDefault="003B2692" w:rsidP="003B2692">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В каждой упаковочной единице петрушка одного ботанического сорта и класса.</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Содержание токсичных элементов, пестицидов, нитратов не превышает допустимые уровни.</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3 кг.</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мешок (без разрывов и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w:t>
            </w:r>
            <w:r w:rsidRPr="00430FA7">
              <w:rPr>
                <w:rFonts w:ascii="Times New Roman" w:eastAsia="Calibri" w:hAnsi="Times New Roman" w:cs="Times New Roman"/>
                <w:kern w:val="3"/>
                <w:sz w:val="24"/>
                <w:szCs w:val="24"/>
                <w:lang w:eastAsia="zh-CN"/>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1</w:t>
            </w:r>
            <w:r w:rsidRPr="00430FA7">
              <w:rPr>
                <w:rFonts w:ascii="Times New Roman" w:eastAsia="Calibri" w:hAnsi="Times New Roman" w:cs="Times New Roman"/>
                <w:kern w:val="3"/>
                <w:sz w:val="24"/>
                <w:szCs w:val="24"/>
                <w:lang w:eastAsia="zh-CN"/>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40</w:t>
            </w:r>
          </w:p>
        </w:tc>
      </w:tr>
      <w:tr w:rsidR="00B744C5"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B744C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15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3F5E63" w:rsidP="003F5E63">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Pr>
                <w:rFonts w:ascii="Times New Roman" w:eastAsia="Calibri" w:hAnsi="Times New Roman" w:cs="Times New Roman"/>
                <w:color w:val="000000"/>
                <w:kern w:val="3"/>
                <w:sz w:val="24"/>
                <w:szCs w:val="24"/>
                <w:lang w:eastAsia="zh-CN"/>
              </w:rPr>
              <w:t>Чеснок свежий</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744C5" w:rsidRPr="00B744C5" w:rsidRDefault="00B744C5" w:rsidP="00B744C5">
            <w:pPr>
              <w:widowControl w:val="0"/>
              <w:tabs>
                <w:tab w:val="left" w:pos="2800"/>
              </w:tabs>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kern w:val="3"/>
                <w:sz w:val="24"/>
                <w:szCs w:val="24"/>
                <w:lang w:eastAsia="zh-CN"/>
              </w:rPr>
              <w:t xml:space="preserve">Товар соответствует </w:t>
            </w:r>
            <w:r w:rsidRPr="00B744C5">
              <w:rPr>
                <w:rFonts w:ascii="Times New Roman" w:eastAsia="Calibri" w:hAnsi="Times New Roman" w:cs="Times New Roman"/>
                <w:color w:val="000000"/>
                <w:kern w:val="3"/>
                <w:sz w:val="24"/>
                <w:szCs w:val="24"/>
                <w:lang w:eastAsia="zh-CN"/>
              </w:rPr>
              <w:t>ГОСТ Р 55909-2013. Чеснок свежий: товарный сорт 50</w:t>
            </w:r>
            <w:r w:rsidR="00171B64" w:rsidRPr="00B744C5">
              <w:rPr>
                <w:rFonts w:ascii="Times New Roman" w:eastAsia="Calibri" w:hAnsi="Times New Roman" w:cs="Times New Roman"/>
                <w:color w:val="000000"/>
                <w:kern w:val="3"/>
                <w:sz w:val="24"/>
                <w:szCs w:val="24"/>
                <w:lang w:eastAsia="zh-CN"/>
              </w:rPr>
              <w:t>%,</w:t>
            </w:r>
            <w:r w:rsidRPr="00B744C5">
              <w:rPr>
                <w:rFonts w:ascii="Times New Roman" w:eastAsia="Calibri" w:hAnsi="Times New Roman" w:cs="Times New Roman"/>
                <w:color w:val="000000"/>
                <w:kern w:val="3"/>
                <w:sz w:val="24"/>
                <w:szCs w:val="24"/>
                <w:lang w:eastAsia="zh-CN"/>
              </w:rPr>
              <w:t xml:space="preserve"> обыкновенного 50%.</w:t>
            </w:r>
          </w:p>
          <w:p w:rsidR="00B744C5" w:rsidRPr="00B744C5" w:rsidRDefault="00B744C5" w:rsidP="00B744C5">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color w:val="000000"/>
                <w:kern w:val="3"/>
                <w:sz w:val="24"/>
                <w:szCs w:val="24"/>
                <w:lang w:eastAsia="zh-CN"/>
              </w:rPr>
              <w:t>Чеснок крепкий, чистый и твердый. Головки не повреждены от мороза, болезней, паразитов; без следов гниения, плесени. Без пятен. Чеснок тщательно высушен, но внутренняя часть не теряет своей крепости. Головки неповрежденные, все зубчики на месте. Без постороннего запаха и привкуса.</w:t>
            </w:r>
            <w:r w:rsidRPr="00B744C5">
              <w:rPr>
                <w:rFonts w:ascii="Times New Roman" w:eastAsia="Calibri" w:hAnsi="Times New Roman" w:cs="Times New Roman"/>
                <w:kern w:val="3"/>
                <w:sz w:val="24"/>
                <w:szCs w:val="24"/>
                <w:lang w:eastAsia="zh-CN"/>
              </w:rPr>
              <w:t xml:space="preserve"> Головки чеснока отборные, вызревшие, плотные, целые, здоровые, чистые, не проросшие, без повреждений, с сухими кроющими чешуями, без остатка сухих корешков; без повреждений сельскохозяйственными вредителями. Чеснок по форме, окраске, запаху и вкусу соответствует данному ботаническому виду. Головки без видимых признаков излишней влаги (внутренней и внешней).</w:t>
            </w:r>
          </w:p>
          <w:p w:rsidR="00B744C5" w:rsidRPr="00B744C5" w:rsidRDefault="00B744C5" w:rsidP="00B744C5">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Содержание токсичных элементов, пестицидов, нитратов не превышает допустимые уровни.</w:t>
            </w:r>
          </w:p>
          <w:p w:rsidR="00B744C5" w:rsidRPr="00B744C5" w:rsidRDefault="00B744C5" w:rsidP="00B744C5">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Размер луковицы: по наибольшему поперечному диаметру 50 мм.</w:t>
            </w:r>
          </w:p>
          <w:p w:rsidR="00B744C5" w:rsidRPr="00B744C5" w:rsidRDefault="00B744C5" w:rsidP="00B744C5">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lastRenderedPageBreak/>
              <w:t>Фасовка: 5 кг.</w:t>
            </w:r>
          </w:p>
          <w:p w:rsidR="00B744C5" w:rsidRPr="00B744C5" w:rsidRDefault="00B744C5" w:rsidP="00B744C5">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картонный ящик (без разрывов и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lastRenderedPageBreak/>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20</w:t>
            </w:r>
          </w:p>
        </w:tc>
      </w:tr>
      <w:tr w:rsidR="003B2692" w:rsidRPr="00B744C5" w:rsidTr="00517029">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lastRenderedPageBreak/>
              <w:t>16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Грибы (шампиньоны) культивируемые, свежие</w:t>
            </w:r>
          </w:p>
          <w:p w:rsidR="003B2692" w:rsidRPr="00B744C5" w:rsidRDefault="003B2692" w:rsidP="003B2692">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18%</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Times New Roman" w:hAnsi="Times New Roman" w:cs="Times New Roman"/>
                <w:kern w:val="3"/>
                <w:sz w:val="24"/>
                <w:szCs w:val="24"/>
                <w:lang w:eastAsia="zh-CN"/>
              </w:rPr>
              <w:t xml:space="preserve">Товар соответствует </w:t>
            </w:r>
            <w:r w:rsidRPr="00B744C5">
              <w:rPr>
                <w:rFonts w:ascii="Times New Roman" w:eastAsia="Times New Roman" w:hAnsi="Times New Roman" w:cs="Times New Roman"/>
                <w:color w:val="000000"/>
                <w:kern w:val="3"/>
                <w:sz w:val="24"/>
                <w:szCs w:val="24"/>
                <w:lang w:eastAsia="zh-CN"/>
              </w:rPr>
              <w:t>ГОСТ 31916-2012.</w:t>
            </w:r>
          </w:p>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color w:val="000000"/>
                <w:kern w:val="3"/>
                <w:sz w:val="24"/>
                <w:szCs w:val="24"/>
                <w:lang w:eastAsia="zh-CN"/>
              </w:rPr>
              <w:t xml:space="preserve">Ножки очищены от почвы. Поврежденные части обрезаны. Без наличия грибов грязных, мерзлых, заплесневелых, изъеденных червями, затхлых, с признаками гнили, дряблых, вялых, мокрых, водянистых, осклизлых.  Без примеси грибов других видов, частей других растений, а также органической примеси животного происхождения (физиологических выделений, остатков жировых и мышечных тканей, клеевых веществ). Поверхность шляпки беловатая. Ножка белая. Мякоть белая, на изломе цвет не меняется. Мякоть плотная. Содержание токсичных элементов, пестицидов, радионуклидов в грибах не превышает </w:t>
            </w:r>
            <w:r w:rsidRPr="00B744C5">
              <w:rPr>
                <w:rFonts w:ascii="Times New Roman" w:eastAsia="Calibri" w:hAnsi="Times New Roman" w:cs="Times New Roman"/>
                <w:kern w:val="3"/>
                <w:sz w:val="24"/>
                <w:szCs w:val="24"/>
                <w:lang w:eastAsia="zh-CN"/>
              </w:rPr>
              <w:t>допустимые уровни.</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Упаковка: картонный ящик (без разрывов и механических повреждений).</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Фасовка: 5 кг</w:t>
            </w:r>
            <w:r w:rsidR="0072465D">
              <w:rPr>
                <w:rFonts w:ascii="Times New Roman" w:eastAsia="Calibri" w:hAnsi="Times New Roman" w:cs="Times New Roman"/>
                <w:kern w:val="3"/>
                <w:sz w:val="24"/>
                <w:szCs w:val="24"/>
                <w:lang w:eastAsia="zh-CN"/>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20</w:t>
            </w:r>
          </w:p>
        </w:tc>
      </w:tr>
      <w:tr w:rsidR="003B2692" w:rsidRPr="00B744C5" w:rsidTr="003B7A65">
        <w:trPr>
          <w:trHeight w:val="562"/>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17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Лист салата (латук)</w:t>
            </w:r>
            <w:r w:rsidR="00517029">
              <w:rPr>
                <w:rFonts w:ascii="Times New Roman" w:eastAsia="Calibri" w:hAnsi="Times New Roman" w:cs="Times New Roman"/>
                <w:color w:val="000000"/>
                <w:kern w:val="3"/>
                <w:sz w:val="24"/>
                <w:szCs w:val="24"/>
                <w:lang w:eastAsia="zh-CN"/>
              </w:rPr>
              <w:t xml:space="preserve"> свежий</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Times New Roman" w:hAnsi="Times New Roman" w:cs="Times New Roman"/>
                <w:kern w:val="3"/>
                <w:sz w:val="24"/>
                <w:szCs w:val="24"/>
                <w:lang w:eastAsia="zh-CN"/>
              </w:rPr>
              <w:t xml:space="preserve">Товар соответствует ГОСТ </w:t>
            </w:r>
            <w:r w:rsidRPr="00B744C5">
              <w:rPr>
                <w:rFonts w:ascii="Times New Roman" w:eastAsia="Times New Roman" w:hAnsi="Times New Roman" w:cs="Times New Roman"/>
                <w:color w:val="000000"/>
                <w:kern w:val="3"/>
                <w:sz w:val="24"/>
                <w:szCs w:val="24"/>
                <w:lang w:eastAsia="zh-CN"/>
              </w:rPr>
              <w:t>Р 54703-2011</w:t>
            </w:r>
            <w:r w:rsidR="009B7F70">
              <w:rPr>
                <w:rFonts w:ascii="Times New Roman" w:eastAsia="Times New Roman" w:hAnsi="Times New Roman" w:cs="Times New Roman"/>
                <w:color w:val="000000"/>
                <w:kern w:val="3"/>
                <w:sz w:val="24"/>
                <w:szCs w:val="24"/>
                <w:lang w:eastAsia="zh-CN"/>
              </w:rPr>
              <w:t xml:space="preserve"> </w:t>
            </w:r>
            <w:r w:rsidR="009B7F70">
              <w:rPr>
                <w:rFonts w:ascii="Times New Roman" w:eastAsia="Times New Roman" w:hAnsi="Times New Roman" w:cs="Times New Roman"/>
                <w:kern w:val="3"/>
                <w:sz w:val="24"/>
                <w:szCs w:val="24"/>
                <w:lang w:eastAsia="zh-CN"/>
              </w:rPr>
              <w:t xml:space="preserve">(на момент заключения договора), </w:t>
            </w:r>
            <w:r w:rsidR="009B7F70" w:rsidRPr="00C41166">
              <w:rPr>
                <w:rFonts w:ascii="Times New Roman" w:eastAsia="Times New Roman" w:hAnsi="Times New Roman" w:cs="Times New Roman"/>
                <w:kern w:val="3"/>
                <w:sz w:val="24"/>
                <w:szCs w:val="24"/>
                <w:lang w:eastAsia="zh-CN"/>
              </w:rPr>
              <w:t>ГОСТ 33985-2016</w:t>
            </w:r>
            <w:r w:rsidR="009B7F70">
              <w:rPr>
                <w:rFonts w:ascii="Times New Roman" w:eastAsia="Times New Roman" w:hAnsi="Times New Roman" w:cs="Times New Roman"/>
                <w:kern w:val="3"/>
                <w:sz w:val="24"/>
                <w:szCs w:val="24"/>
                <w:lang w:eastAsia="zh-CN"/>
              </w:rPr>
              <w:t xml:space="preserve"> (с момента вступления в силу)</w:t>
            </w:r>
            <w:r w:rsidRPr="00B744C5">
              <w:rPr>
                <w:rFonts w:ascii="Times New Roman" w:eastAsia="Times New Roman" w:hAnsi="Times New Roman" w:cs="Times New Roman"/>
                <w:color w:val="000000"/>
                <w:kern w:val="3"/>
                <w:sz w:val="24"/>
                <w:szCs w:val="24"/>
                <w:lang w:eastAsia="zh-CN"/>
              </w:rPr>
              <w:t>. Салат-латук (салат листовой).</w:t>
            </w:r>
          </w:p>
          <w:p w:rsidR="003B2692" w:rsidRPr="00B744C5" w:rsidRDefault="003B2692" w:rsidP="003B2692">
            <w:pPr>
              <w:widowControl w:val="0"/>
              <w:suppressAutoHyphens/>
              <w:autoSpaceDN w:val="0"/>
              <w:spacing w:after="0" w:line="240" w:lineRule="auto"/>
              <w:jc w:val="both"/>
              <w:textAlignment w:val="baseline"/>
              <w:rPr>
                <w:rFonts w:ascii="Arial" w:eastAsia="Times New Roman" w:hAnsi="Arial" w:cs="Arial"/>
                <w:kern w:val="3"/>
                <w:sz w:val="24"/>
                <w:szCs w:val="24"/>
                <w:lang w:eastAsia="zh-CN"/>
              </w:rPr>
            </w:pPr>
            <w:r w:rsidRPr="00B744C5">
              <w:rPr>
                <w:rFonts w:ascii="Times New Roman" w:eastAsia="Calibri" w:hAnsi="Times New Roman" w:cs="Times New Roman"/>
                <w:color w:val="000000"/>
                <w:kern w:val="3"/>
                <w:sz w:val="24"/>
                <w:szCs w:val="24"/>
                <w:lang w:eastAsia="zh-CN"/>
              </w:rPr>
              <w:t>Внешний вид</w:t>
            </w:r>
            <w:r w:rsidR="00171B64">
              <w:rPr>
                <w:rFonts w:ascii="Times New Roman" w:eastAsia="Calibri" w:hAnsi="Times New Roman" w:cs="Times New Roman"/>
                <w:color w:val="000000"/>
                <w:kern w:val="3"/>
                <w:sz w:val="24"/>
                <w:szCs w:val="24"/>
                <w:lang w:eastAsia="zh-CN"/>
              </w:rPr>
              <w:t>:</w:t>
            </w:r>
            <w:r w:rsidRPr="00B744C5">
              <w:rPr>
                <w:rFonts w:ascii="Times New Roman" w:eastAsia="Calibri" w:hAnsi="Times New Roman" w:cs="Times New Roman"/>
                <w:color w:val="000000"/>
                <w:kern w:val="3"/>
                <w:sz w:val="24"/>
                <w:szCs w:val="24"/>
                <w:lang w:eastAsia="zh-CN"/>
              </w:rPr>
              <w:t xml:space="preserve"> кочаны и розетки листьев целые, здоровые, свежие, чистые, характерные для ботанического сорта формы и окраски, не достигшие стадии образования семян и формирование цветоносов, с аккуратно обрезанными корнями у основания наружных листьев, без признаков самосогревания и без излишней внешней влажности. Не поврежденные морозом. Запах и вкус, характерный для ботанического сорта, без постороннего запаха и привкуса. Без наличия минеральных и посторонних примесей. Без наличия сельскохозяйственных вредителей и продуктов их жизнедеятельности. Содержание токсичных элементов, пестицидов, радионуклидов не превышает </w:t>
            </w:r>
            <w:r w:rsidRPr="00B744C5">
              <w:rPr>
                <w:rFonts w:ascii="Times New Roman" w:eastAsia="Calibri" w:hAnsi="Times New Roman" w:cs="Times New Roman"/>
                <w:kern w:val="3"/>
                <w:sz w:val="24"/>
                <w:szCs w:val="24"/>
                <w:lang w:eastAsia="zh-CN"/>
              </w:rPr>
              <w:t>допустимые уровни.</w:t>
            </w:r>
          </w:p>
          <w:p w:rsidR="003B2692" w:rsidRPr="00B744C5" w:rsidRDefault="003B2692" w:rsidP="003B2692">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lastRenderedPageBreak/>
              <w:t xml:space="preserve">Фасовка: </w:t>
            </w:r>
            <w:r w:rsidR="00171B64">
              <w:rPr>
                <w:rFonts w:ascii="Times New Roman" w:eastAsia="Calibri" w:hAnsi="Times New Roman" w:cs="Times New Roman"/>
                <w:kern w:val="3"/>
                <w:sz w:val="24"/>
                <w:szCs w:val="24"/>
                <w:lang w:eastAsia="zh-CN"/>
              </w:rPr>
              <w:t>2</w:t>
            </w:r>
            <w:r w:rsidRPr="00B744C5">
              <w:rPr>
                <w:rFonts w:ascii="Times New Roman" w:eastAsia="Calibri" w:hAnsi="Times New Roman" w:cs="Times New Roman"/>
                <w:kern w:val="3"/>
                <w:sz w:val="24"/>
                <w:szCs w:val="24"/>
                <w:lang w:eastAsia="zh-CN"/>
              </w:rPr>
              <w:t xml:space="preserve"> кг.</w:t>
            </w:r>
          </w:p>
          <w:p w:rsidR="003B2692" w:rsidRPr="00B744C5" w:rsidRDefault="003B2692" w:rsidP="003B269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Упаковка: мешок (без разрывов и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lastRenderedPageBreak/>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10</w:t>
            </w:r>
          </w:p>
        </w:tc>
      </w:tr>
      <w:tr w:rsidR="00B744C5" w:rsidRPr="00B744C5" w:rsidTr="00517029">
        <w:trPr>
          <w:trHeight w:val="42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B744C5">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lastRenderedPageBreak/>
              <w:t>18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B744C5">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Салат Айсберг</w:t>
            </w:r>
            <w:r w:rsidR="009B7F70">
              <w:rPr>
                <w:rFonts w:ascii="Times New Roman" w:eastAsia="Calibri" w:hAnsi="Times New Roman" w:cs="Times New Roman"/>
                <w:color w:val="000000"/>
                <w:kern w:val="3"/>
                <w:sz w:val="24"/>
                <w:szCs w:val="24"/>
                <w:lang w:eastAsia="zh-CN"/>
              </w:rPr>
              <w:t xml:space="preserve"> свежий</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744C5" w:rsidRDefault="00C41166" w:rsidP="00C4116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ГОСТ Р 54703-2011 (на момент заключения договора), </w:t>
            </w:r>
            <w:r w:rsidRPr="00C41166">
              <w:rPr>
                <w:rFonts w:ascii="Times New Roman" w:eastAsia="Times New Roman" w:hAnsi="Times New Roman" w:cs="Times New Roman"/>
                <w:kern w:val="3"/>
                <w:sz w:val="24"/>
                <w:szCs w:val="24"/>
                <w:lang w:eastAsia="zh-CN"/>
              </w:rPr>
              <w:t>ГОСТ 33985-2016</w:t>
            </w:r>
            <w:r>
              <w:rPr>
                <w:rFonts w:ascii="Times New Roman" w:eastAsia="Times New Roman" w:hAnsi="Times New Roman" w:cs="Times New Roman"/>
                <w:kern w:val="3"/>
                <w:sz w:val="24"/>
                <w:szCs w:val="24"/>
                <w:lang w:eastAsia="zh-CN"/>
              </w:rPr>
              <w:t xml:space="preserve"> (с момента вступления в силу).</w:t>
            </w:r>
          </w:p>
          <w:p w:rsidR="00C41166" w:rsidRDefault="00DC003A" w:rsidP="00C4116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DC003A">
              <w:rPr>
                <w:rFonts w:ascii="Times New Roman" w:eastAsia="Times New Roman" w:hAnsi="Times New Roman" w:cs="Times New Roman"/>
                <w:kern w:val="3"/>
                <w:sz w:val="24"/>
                <w:szCs w:val="24"/>
                <w:lang w:eastAsia="zh-CN"/>
              </w:rPr>
              <w:t>Кочаны и розетки листьев целые, здоровые, свежие, чистые, характерных для ботанического сорта формы и окраски; не достигшие стадии образования семян и формирования цветоносов; с аккуратно обрезанными корнями у основания наружных листьев; без признаков самосогревания и без излишней внешней влажности.</w:t>
            </w:r>
          </w:p>
          <w:p w:rsidR="00F7293C" w:rsidRPr="00B744C5" w:rsidRDefault="00F7293C" w:rsidP="00C4116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Фасовка: до 1 кг.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430FA7"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10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744C5" w:rsidRPr="00B744C5" w:rsidRDefault="00B744C5" w:rsidP="00430FA7">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20</w:t>
            </w:r>
          </w:p>
        </w:tc>
      </w:tr>
      <w:tr w:rsidR="00C41166" w:rsidRPr="00B744C5" w:rsidTr="00517029">
        <w:trPr>
          <w:trHeight w:val="278"/>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1166" w:rsidRPr="00B744C5" w:rsidRDefault="00C41166" w:rsidP="00C41166">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19</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1166" w:rsidRPr="00B744C5" w:rsidRDefault="00C41166" w:rsidP="00C41166">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 xml:space="preserve">Базилик </w:t>
            </w:r>
            <w:r w:rsidR="009B7F70">
              <w:rPr>
                <w:rFonts w:ascii="Times New Roman" w:eastAsia="Calibri" w:hAnsi="Times New Roman" w:cs="Times New Roman"/>
                <w:color w:val="000000"/>
                <w:kern w:val="3"/>
                <w:sz w:val="24"/>
                <w:szCs w:val="24"/>
                <w:lang w:eastAsia="zh-CN"/>
              </w:rPr>
              <w:t>свежий</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41166" w:rsidRDefault="00C41166" w:rsidP="00C4116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41166">
              <w:rPr>
                <w:rFonts w:ascii="Times New Roman" w:eastAsia="Times New Roman" w:hAnsi="Times New Roman" w:cs="Times New Roman"/>
                <w:kern w:val="3"/>
                <w:sz w:val="24"/>
                <w:szCs w:val="24"/>
                <w:lang w:eastAsia="zh-CN"/>
              </w:rPr>
              <w:t>ГОСТ Р 56562-2015</w:t>
            </w:r>
            <w:r w:rsidR="0072465D">
              <w:rPr>
                <w:rFonts w:ascii="Times New Roman" w:eastAsia="Times New Roman" w:hAnsi="Times New Roman" w:cs="Times New Roman"/>
                <w:kern w:val="3"/>
                <w:sz w:val="24"/>
                <w:szCs w:val="24"/>
                <w:lang w:eastAsia="zh-CN"/>
              </w:rPr>
              <w:t>.</w:t>
            </w:r>
          </w:p>
          <w:p w:rsidR="00DC003A" w:rsidRDefault="00DC003A" w:rsidP="00C4116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Массовая доля растений с дефектами в пределах, установленны</w:t>
            </w:r>
            <w:r w:rsidR="000A5DE8">
              <w:rPr>
                <w:rFonts w:ascii="Times New Roman" w:eastAsia="Times New Roman" w:hAnsi="Times New Roman" w:cs="Times New Roman"/>
                <w:kern w:val="3"/>
                <w:sz w:val="24"/>
                <w:szCs w:val="24"/>
                <w:lang w:eastAsia="zh-CN"/>
              </w:rPr>
              <w:t>х</w:t>
            </w:r>
            <w:r>
              <w:rPr>
                <w:rFonts w:ascii="Times New Roman" w:eastAsia="Times New Roman" w:hAnsi="Times New Roman" w:cs="Times New Roman"/>
                <w:kern w:val="3"/>
                <w:sz w:val="24"/>
                <w:szCs w:val="24"/>
                <w:lang w:eastAsia="zh-CN"/>
              </w:rPr>
              <w:t xml:space="preserve"> ГОСТ: не более 15%</w:t>
            </w:r>
          </w:p>
          <w:p w:rsidR="00DC003A" w:rsidRPr="00B744C5" w:rsidRDefault="000A5DE8" w:rsidP="00C4116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Фасовка: до 0,5 кг.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1166" w:rsidRPr="00B744C5" w:rsidRDefault="00C41166" w:rsidP="00C41166">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C41166" w:rsidRPr="00B744C5" w:rsidRDefault="00C41166" w:rsidP="00C41166">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430FA7">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C41166" w:rsidRPr="00B744C5" w:rsidRDefault="00C41166" w:rsidP="00C41166">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C41166" w:rsidRPr="00B744C5" w:rsidRDefault="00C41166" w:rsidP="00C41166">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C41166" w:rsidRPr="00B744C5" w:rsidRDefault="00C41166" w:rsidP="00C41166">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41166" w:rsidRPr="00B744C5" w:rsidRDefault="00C41166" w:rsidP="00C41166">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10</w:t>
            </w:r>
          </w:p>
        </w:tc>
      </w:tr>
      <w:tr w:rsidR="003B2692" w:rsidRPr="00B744C5" w:rsidTr="00517029">
        <w:trPr>
          <w:trHeight w:val="605"/>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B744C5">
              <w:rPr>
                <w:rFonts w:ascii="Times New Roman" w:eastAsia="Times New Roman" w:hAnsi="Times New Roman" w:cs="Times New Roman"/>
                <w:kern w:val="3"/>
                <w:sz w:val="24"/>
                <w:szCs w:val="24"/>
                <w:lang w:eastAsia="zh-CN"/>
              </w:rPr>
              <w:t>20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tabs>
                <w:tab w:val="left" w:pos="2800"/>
              </w:tabs>
              <w:suppressAutoHyphens/>
              <w:autoSpaceDN w:val="0"/>
              <w:spacing w:after="0" w:line="240" w:lineRule="auto"/>
              <w:jc w:val="center"/>
              <w:textAlignment w:val="baseline"/>
              <w:rPr>
                <w:rFonts w:ascii="Times New Roman" w:eastAsia="Calibri" w:hAnsi="Times New Roman" w:cs="Times New Roman"/>
                <w:color w:val="000000"/>
                <w:kern w:val="3"/>
                <w:sz w:val="24"/>
                <w:szCs w:val="24"/>
                <w:lang w:eastAsia="zh-CN"/>
              </w:rPr>
            </w:pPr>
            <w:r w:rsidRPr="00B744C5">
              <w:rPr>
                <w:rFonts w:ascii="Times New Roman" w:eastAsia="Calibri" w:hAnsi="Times New Roman" w:cs="Times New Roman"/>
                <w:color w:val="000000"/>
                <w:kern w:val="3"/>
                <w:sz w:val="24"/>
                <w:szCs w:val="24"/>
                <w:lang w:eastAsia="zh-CN"/>
              </w:rPr>
              <w:t xml:space="preserve">Редис </w:t>
            </w:r>
            <w:r w:rsidR="00517029">
              <w:rPr>
                <w:rFonts w:ascii="Times New Roman" w:eastAsia="Calibri" w:hAnsi="Times New Roman" w:cs="Times New Roman"/>
                <w:color w:val="000000"/>
                <w:kern w:val="3"/>
                <w:sz w:val="24"/>
                <w:szCs w:val="24"/>
                <w:lang w:eastAsia="zh-CN"/>
              </w:rPr>
              <w:t>свежий</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2692" w:rsidRPr="003B2692" w:rsidRDefault="003B2692" w:rsidP="003B2692">
            <w:pPr>
              <w:pStyle w:val="10"/>
              <w:spacing w:before="0"/>
              <w:jc w:val="both"/>
              <w:rPr>
                <w:rFonts w:ascii="Times New Roman" w:hAnsi="Times New Roman" w:cs="Times New Roman"/>
                <w:b w:val="0"/>
                <w:sz w:val="24"/>
                <w:szCs w:val="24"/>
              </w:rPr>
            </w:pPr>
            <w:r w:rsidRPr="003B2692">
              <w:rPr>
                <w:rFonts w:ascii="Times New Roman" w:hAnsi="Times New Roman" w:cs="Times New Roman"/>
                <w:b w:val="0"/>
                <w:sz w:val="24"/>
                <w:szCs w:val="24"/>
              </w:rPr>
              <w:t>ГОСТ Р 55907-2013 Редис свежий. Технические условия</w:t>
            </w:r>
          </w:p>
          <w:p w:rsidR="003B2692" w:rsidRPr="003B2692" w:rsidRDefault="003B2692" w:rsidP="0049549E">
            <w:pPr>
              <w:jc w:val="both"/>
              <w:rPr>
                <w:rFonts w:ascii="Times New Roman" w:hAnsi="Times New Roman" w:cs="Times New Roman"/>
                <w:sz w:val="24"/>
                <w:szCs w:val="24"/>
              </w:rPr>
            </w:pPr>
            <w:r w:rsidRPr="003B2692">
              <w:rPr>
                <w:rFonts w:ascii="Times New Roman" w:hAnsi="Times New Roman" w:cs="Times New Roman"/>
                <w:sz w:val="24"/>
                <w:szCs w:val="24"/>
              </w:rPr>
              <w:t xml:space="preserve">Редис должен быть чистый, свежий, здоровый, без механических повреждений, без повреждений сельскохозяйственными вредителями. </w:t>
            </w:r>
            <w:r w:rsidR="0049549E">
              <w:rPr>
                <w:rFonts w:ascii="Times New Roman" w:hAnsi="Times New Roman" w:cs="Times New Roman"/>
                <w:sz w:val="24"/>
                <w:szCs w:val="24"/>
              </w:rPr>
              <w:t>Весовой</w:t>
            </w:r>
            <w:r w:rsidRPr="003B2692">
              <w:rPr>
                <w:rFonts w:ascii="Times New Roman" w:hAnsi="Times New Roman" w:cs="Times New Roman"/>
                <w:sz w:val="24"/>
                <w:szCs w:val="24"/>
              </w:rPr>
              <w:t>. Мякоть должна быть сочная, плотная, не огрубевшая, без пустот. Размер корнеплодов по наибольшему поперечному диаметру составляет не менее пятнадцати миллиметров. Наличие сельскохозяйственных вредителей и продуктов их жизнедеятельности не допускается. Массовая доля корнеплодов не соответствующих размеру по наибольшему поперечному диаметру не допускается или должна быть не</w:t>
            </w:r>
            <w:r w:rsidR="009B7F70">
              <w:rPr>
                <w:rFonts w:ascii="Times New Roman" w:hAnsi="Times New Roman" w:cs="Times New Roman"/>
                <w:sz w:val="24"/>
                <w:szCs w:val="24"/>
              </w:rPr>
              <w:t xml:space="preserve"> менее пятнадцати миллиметров.</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кг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25</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B2692" w:rsidRPr="00B744C5" w:rsidRDefault="003B2692" w:rsidP="003B2692">
            <w:pPr>
              <w:widowControl w:val="0"/>
              <w:suppressAutoHyphens/>
              <w:autoSpaceDN w:val="0"/>
              <w:spacing w:after="0" w:line="240" w:lineRule="auto"/>
              <w:jc w:val="center"/>
              <w:textAlignment w:val="baseline"/>
              <w:rPr>
                <w:rFonts w:ascii="Times New Roman" w:eastAsia="Calibri" w:hAnsi="Times New Roman" w:cs="Times New Roman"/>
                <w:kern w:val="3"/>
                <w:sz w:val="24"/>
                <w:szCs w:val="24"/>
                <w:lang w:eastAsia="zh-CN"/>
              </w:rPr>
            </w:pPr>
            <w:r w:rsidRPr="00B744C5">
              <w:rPr>
                <w:rFonts w:ascii="Times New Roman" w:eastAsia="Calibri" w:hAnsi="Times New Roman" w:cs="Times New Roman"/>
                <w:kern w:val="3"/>
                <w:sz w:val="24"/>
                <w:szCs w:val="24"/>
                <w:lang w:eastAsia="zh-CN"/>
              </w:rPr>
              <w:t>45</w:t>
            </w:r>
          </w:p>
        </w:tc>
      </w:tr>
    </w:tbl>
    <w:p w:rsidR="00D3466C" w:rsidRPr="00D348B7" w:rsidRDefault="00D3466C" w:rsidP="00D3466C">
      <w:pPr>
        <w:jc w:val="both"/>
        <w:rPr>
          <w:rFonts w:ascii="Times New Roman" w:eastAsia="Times New Roman" w:hAnsi="Times New Roman" w:cs="Times New Roman"/>
          <w:sz w:val="24"/>
          <w:szCs w:val="24"/>
        </w:rPr>
      </w:pPr>
    </w:p>
    <w:p w:rsidR="00D3466C" w:rsidRPr="00D348B7" w:rsidRDefault="00D3466C" w:rsidP="00D3466C">
      <w:pPr>
        <w:jc w:val="both"/>
        <w:rPr>
          <w:rFonts w:ascii="Times New Roman" w:eastAsia="Times New Roman" w:hAnsi="Times New Roman" w:cs="Times New Roman"/>
          <w:sz w:val="24"/>
          <w:szCs w:val="24"/>
        </w:rPr>
        <w:sectPr w:rsidR="00D3466C" w:rsidRPr="00D348B7" w:rsidSect="00514795">
          <w:headerReference w:type="even" r:id="rId24"/>
          <w:headerReference w:type="default" r:id="rId25"/>
          <w:footerReference w:type="even" r:id="rId26"/>
          <w:footerReference w:type="default" r:id="rId27"/>
          <w:headerReference w:type="first" r:id="rId28"/>
          <w:footerReference w:type="first" r:id="rId29"/>
          <w:pgSz w:w="16838" w:h="11906" w:orient="landscape"/>
          <w:pgMar w:top="1701" w:right="1134" w:bottom="1274" w:left="1134" w:header="720" w:footer="708" w:gutter="0"/>
          <w:cols w:space="720"/>
          <w:titlePg/>
          <w:docGrid w:linePitch="360"/>
        </w:sectPr>
      </w:pPr>
    </w:p>
    <w:p w:rsidR="00C35070" w:rsidRPr="00D348B7" w:rsidRDefault="00C35070" w:rsidP="00C35070">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lastRenderedPageBreak/>
        <w:t>Приложение № 2</w:t>
      </w:r>
    </w:p>
    <w:p w:rsidR="00C35070" w:rsidRPr="00C10FE2" w:rsidRDefault="00C35070" w:rsidP="00C10FE2">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D348B7">
        <w:rPr>
          <w:rFonts w:ascii="Times New Roman" w:eastAsia="Times New Roman" w:hAnsi="Times New Roman" w:cs="Times New Roman"/>
          <w:sz w:val="24"/>
          <w:szCs w:val="24"/>
          <w:lang w:eastAsia="zh-CN"/>
        </w:rPr>
        <w:t>к Документации на запрос котировок</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ДОГОВОР №______</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на поставку продуктов питания</w:t>
      </w:r>
    </w:p>
    <w:p w:rsidR="00C35070" w:rsidRPr="00D348B7" w:rsidRDefault="00C35070" w:rsidP="003B7A65">
      <w:pPr>
        <w:widowControl w:val="0"/>
        <w:suppressAutoHyphens/>
        <w:autoSpaceDE w:val="0"/>
        <w:spacing w:after="0" w:line="240" w:lineRule="auto"/>
        <w:ind w:left="-57"/>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 xml:space="preserve">г. Ялта                      </w:t>
      </w:r>
      <w:r w:rsidRPr="00D348B7">
        <w:rPr>
          <w:rFonts w:ascii="Times New Roman" w:eastAsia="Times New Roman" w:hAnsi="Times New Roman" w:cs="Times New Roman"/>
          <w:b/>
          <w:sz w:val="24"/>
          <w:szCs w:val="24"/>
          <w:lang w:eastAsia="zh-CN"/>
        </w:rPr>
        <w:tab/>
        <w:t xml:space="preserve">                       </w:t>
      </w:r>
      <w:r w:rsidRPr="00D348B7">
        <w:rPr>
          <w:rFonts w:ascii="Times New Roman" w:eastAsia="Times New Roman" w:hAnsi="Times New Roman" w:cs="Times New Roman"/>
          <w:b/>
          <w:sz w:val="24"/>
          <w:szCs w:val="24"/>
          <w:lang w:eastAsia="zh-CN"/>
        </w:rPr>
        <w:tab/>
        <w:t xml:space="preserve">    </w:t>
      </w:r>
      <w:r w:rsidR="00D350A8" w:rsidRPr="00D348B7">
        <w:rPr>
          <w:rFonts w:ascii="Times New Roman" w:eastAsia="Times New Roman" w:hAnsi="Times New Roman" w:cs="Times New Roman"/>
          <w:b/>
          <w:sz w:val="24"/>
          <w:szCs w:val="24"/>
          <w:lang w:eastAsia="zh-CN"/>
        </w:rPr>
        <w:t xml:space="preserve">                 </w:t>
      </w:r>
      <w:r w:rsidRPr="00D348B7">
        <w:rPr>
          <w:rFonts w:ascii="Times New Roman" w:eastAsia="Times New Roman" w:hAnsi="Times New Roman" w:cs="Times New Roman"/>
          <w:b/>
          <w:sz w:val="24"/>
          <w:szCs w:val="24"/>
          <w:lang w:eastAsia="zh-CN"/>
        </w:rPr>
        <w:t xml:space="preserve">                              </w:t>
      </w:r>
      <w:proofErr w:type="gramStart"/>
      <w:r w:rsidRPr="00D348B7">
        <w:rPr>
          <w:rFonts w:ascii="Times New Roman" w:eastAsia="Times New Roman" w:hAnsi="Times New Roman" w:cs="Times New Roman"/>
          <w:b/>
          <w:sz w:val="24"/>
          <w:szCs w:val="24"/>
          <w:lang w:eastAsia="zh-CN"/>
        </w:rPr>
        <w:t xml:space="preserve">   «</w:t>
      </w:r>
      <w:proofErr w:type="gramEnd"/>
      <w:r w:rsidRPr="00D348B7">
        <w:rPr>
          <w:rFonts w:ascii="Times New Roman" w:eastAsia="Times New Roman" w:hAnsi="Times New Roman" w:cs="Times New Roman"/>
          <w:b/>
          <w:sz w:val="24"/>
          <w:szCs w:val="24"/>
          <w:lang w:eastAsia="zh-CN"/>
        </w:rPr>
        <w:t>___»  ___________ 201</w:t>
      </w:r>
      <w:r w:rsidR="00D350A8" w:rsidRPr="00D348B7">
        <w:rPr>
          <w:rFonts w:ascii="Times New Roman" w:eastAsia="Times New Roman" w:hAnsi="Times New Roman" w:cs="Times New Roman"/>
          <w:b/>
          <w:sz w:val="24"/>
          <w:szCs w:val="24"/>
          <w:lang w:eastAsia="zh-CN"/>
        </w:rPr>
        <w:t>7</w:t>
      </w:r>
      <w:r w:rsidRPr="00D348B7">
        <w:rPr>
          <w:rFonts w:ascii="Times New Roman" w:eastAsia="Times New Roman" w:hAnsi="Times New Roman" w:cs="Times New Roman"/>
          <w:b/>
          <w:sz w:val="24"/>
          <w:szCs w:val="24"/>
          <w:lang w:eastAsia="zh-CN"/>
        </w:rPr>
        <w:t> г.</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D3466C" w:rsidRPr="00D348B7">
        <w:rPr>
          <w:rFonts w:ascii="Times New Roman" w:eastAsia="Times New Roman" w:hAnsi="Times New Roman" w:cs="Times New Roman"/>
          <w:bCs/>
          <w:sz w:val="24"/>
          <w:szCs w:val="24"/>
          <w:lang w:eastAsia="zh-CN"/>
        </w:rPr>
        <w:t>ь</w:t>
      </w:r>
      <w:r w:rsidRPr="00D348B7">
        <w:rPr>
          <w:rFonts w:ascii="Times New Roman" w:eastAsia="Times New Roman" w:hAnsi="Times New Roman" w:cs="Times New Roman"/>
          <w:bCs/>
          <w:sz w:val="24"/>
          <w:szCs w:val="24"/>
          <w:lang w:eastAsia="zh-CN"/>
        </w:rPr>
        <w:t xml:space="preserve">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w:t>
      </w:r>
      <w:r w:rsidR="00D3253D" w:rsidRPr="00D348B7">
        <w:rPr>
          <w:rFonts w:ascii="Times New Roman" w:eastAsia="Times New Roman" w:hAnsi="Times New Roman" w:cs="Times New Roman"/>
          <w:bCs/>
          <w:sz w:val="24"/>
          <w:szCs w:val="24"/>
          <w:lang w:eastAsia="zh-CN"/>
        </w:rPr>
        <w:t>№ ____ от «____» _________ 2017</w:t>
      </w:r>
      <w:r w:rsidRPr="00D348B7">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C35070" w:rsidRPr="00D348B7" w:rsidRDefault="003B7A65" w:rsidP="003B7A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 Предмет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1.1. Поставщик обязуется в установленный срок осуществить поставку </w:t>
      </w:r>
      <w:r w:rsidRPr="00D348B7">
        <w:rPr>
          <w:rFonts w:ascii="Times New Roman" w:eastAsia="Times New Roman" w:hAnsi="Times New Roman" w:cs="Times New Roman"/>
          <w:b/>
          <w:sz w:val="24"/>
          <w:szCs w:val="24"/>
          <w:lang w:eastAsia="zh-CN"/>
        </w:rPr>
        <w:t xml:space="preserve">продуктов питания: </w:t>
      </w:r>
      <w:r w:rsidR="003B7A65">
        <w:rPr>
          <w:rFonts w:ascii="Times New Roman" w:eastAsia="Times New Roman" w:hAnsi="Times New Roman" w:cs="Times New Roman"/>
          <w:color w:val="000000"/>
          <w:sz w:val="24"/>
          <w:szCs w:val="24"/>
        </w:rPr>
        <w:t xml:space="preserve">овощи </w:t>
      </w:r>
      <w:r w:rsidR="003B7A65" w:rsidRPr="00D348B7">
        <w:rPr>
          <w:rFonts w:ascii="Times New Roman" w:eastAsia="Times New Roman" w:hAnsi="Times New Roman" w:cs="Times New Roman"/>
          <w:b/>
          <w:sz w:val="24"/>
          <w:szCs w:val="24"/>
          <w:lang w:eastAsia="zh-CN"/>
        </w:rPr>
        <w:t>(</w:t>
      </w:r>
      <w:r w:rsidRPr="00D348B7">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в соответствии с условиями настоящего Договора.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1.2. Поставка Товара осуществляется по заявкам Заказчика согласно спецификации (Приложение № 1 к настоящему Договору), являющейся неотъемлемой частью настоящего Договора.</w:t>
      </w:r>
    </w:p>
    <w:p w:rsidR="00C35070" w:rsidRPr="00D348B7" w:rsidRDefault="00C35070" w:rsidP="00C35070">
      <w:pPr>
        <w:widowControl w:val="0"/>
        <w:tabs>
          <w:tab w:val="left" w:pos="429"/>
        </w:tabs>
        <w:suppressAutoHyphens/>
        <w:autoSpaceDE w:val="0"/>
        <w:spacing w:after="0" w:line="240" w:lineRule="auto"/>
        <w:ind w:right="40"/>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1.3. Объемы поставки товара по Договору могут быть ум</w:t>
      </w:r>
      <w:r w:rsidR="003B7A65">
        <w:rPr>
          <w:rFonts w:ascii="Times New Roman" w:eastAsia="Times New Roman" w:hAnsi="Times New Roman" w:cs="Times New Roman"/>
          <w:sz w:val="24"/>
          <w:szCs w:val="24"/>
          <w:lang w:eastAsia="zh-CN"/>
        </w:rPr>
        <w:t>еньшены по согласованию сторон.</w:t>
      </w:r>
    </w:p>
    <w:p w:rsidR="00C35070" w:rsidRPr="00D348B7" w:rsidRDefault="00C35070" w:rsidP="003B7A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2.</w:t>
      </w:r>
      <w:r w:rsidR="003B7A65">
        <w:rPr>
          <w:rFonts w:ascii="Times New Roman" w:eastAsia="Times New Roman" w:hAnsi="Times New Roman" w:cs="Times New Roman"/>
          <w:b/>
          <w:sz w:val="24"/>
          <w:szCs w:val="24"/>
          <w:lang w:eastAsia="zh-CN"/>
        </w:rPr>
        <w:t> Цена договора и условия оплаты</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sz w:val="24"/>
          <w:szCs w:val="24"/>
          <w:lang w:eastAsia="zh-CN"/>
        </w:rPr>
        <w:t>2.1. Цена Договора составляет ______________</w:t>
      </w:r>
      <w:r w:rsidRPr="00D348B7">
        <w:rPr>
          <w:rFonts w:ascii="Times New Roman" w:eastAsia="Times New Roman" w:hAnsi="Times New Roman" w:cs="Times New Roman"/>
          <w:b/>
          <w:sz w:val="24"/>
          <w:szCs w:val="24"/>
          <w:lang w:eastAsia="zh-CN"/>
        </w:rPr>
        <w:t xml:space="preserve"> (_________________________), в </w:t>
      </w:r>
      <w:proofErr w:type="spellStart"/>
      <w:r w:rsidRPr="00D348B7">
        <w:rPr>
          <w:rFonts w:ascii="Times New Roman" w:eastAsia="Times New Roman" w:hAnsi="Times New Roman" w:cs="Times New Roman"/>
          <w:b/>
          <w:sz w:val="24"/>
          <w:szCs w:val="24"/>
          <w:lang w:eastAsia="zh-CN"/>
        </w:rPr>
        <w:t>т.ч</w:t>
      </w:r>
      <w:proofErr w:type="spellEnd"/>
      <w:r w:rsidRPr="00D348B7">
        <w:rPr>
          <w:rFonts w:ascii="Times New Roman" w:eastAsia="Times New Roman" w:hAnsi="Times New Roman" w:cs="Times New Roman"/>
          <w:b/>
          <w:sz w:val="24"/>
          <w:szCs w:val="24"/>
          <w:lang w:eastAsia="zh-CN"/>
        </w:rPr>
        <w:t xml:space="preserve">. НДС.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2.2. Цена Договора включает в себя стоимость Товара, транспортные расходы по доставке до Покупателя, уплату таможенных пошлин, налогов, сборов, других обязательных платежей, то есть является конечной.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2.3. Цена Договора остается фиксированной до полного исполнения обязательств по договору.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2.4. Поставляемый Товар оплачивается Заказчиком путем безналичного перечисления денежных средств на расчетн</w:t>
      </w:r>
      <w:r w:rsidR="00D350A8" w:rsidRPr="00D348B7">
        <w:rPr>
          <w:rFonts w:ascii="Times New Roman" w:eastAsia="Times New Roman" w:hAnsi="Times New Roman" w:cs="Times New Roman"/>
          <w:sz w:val="24"/>
          <w:szCs w:val="24"/>
          <w:lang w:eastAsia="zh-CN"/>
        </w:rPr>
        <w:t xml:space="preserve">ый счет Поставщика в течение 10 (десяти) </w:t>
      </w:r>
      <w:r w:rsidRPr="00D348B7">
        <w:rPr>
          <w:rFonts w:ascii="Times New Roman" w:eastAsia="Times New Roman" w:hAnsi="Times New Roman" w:cs="Times New Roman"/>
          <w:sz w:val="24"/>
          <w:szCs w:val="24"/>
          <w:lang w:eastAsia="zh-CN"/>
        </w:rPr>
        <w:t>банковских дней с момента поставки Товара по 1 (одн</w:t>
      </w:r>
      <w:r w:rsidR="003B7A65">
        <w:rPr>
          <w:rFonts w:ascii="Times New Roman" w:eastAsia="Times New Roman" w:hAnsi="Times New Roman" w:cs="Times New Roman"/>
          <w:sz w:val="24"/>
          <w:szCs w:val="24"/>
          <w:lang w:eastAsia="zh-CN"/>
        </w:rPr>
        <w:t>ой) заявке и выставления счета.</w:t>
      </w:r>
    </w:p>
    <w:p w:rsidR="00C35070" w:rsidRPr="00D348B7" w:rsidRDefault="00C35070" w:rsidP="003B7A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3. Сроки и условия выполнения заказа,</w:t>
      </w:r>
      <w:r w:rsidR="003B7A65">
        <w:rPr>
          <w:rFonts w:ascii="Times New Roman" w:eastAsia="Times New Roman" w:hAnsi="Times New Roman" w:cs="Times New Roman"/>
          <w:b/>
          <w:sz w:val="24"/>
          <w:szCs w:val="24"/>
          <w:lang w:eastAsia="zh-CN"/>
        </w:rPr>
        <w:t xml:space="preserve"> порядок сдачи и приемки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3.1. Поставка осуществляется в течение </w:t>
      </w:r>
      <w:r w:rsidR="00D350A8" w:rsidRPr="00D348B7">
        <w:rPr>
          <w:rFonts w:ascii="Times New Roman" w:eastAsia="Times New Roman" w:hAnsi="Times New Roman" w:cs="Times New Roman"/>
          <w:sz w:val="24"/>
          <w:szCs w:val="24"/>
          <w:lang w:eastAsia="zh-CN"/>
        </w:rPr>
        <w:t xml:space="preserve">2 (двух) календарных </w:t>
      </w:r>
      <w:r w:rsidRPr="00D348B7">
        <w:rPr>
          <w:rFonts w:ascii="Times New Roman" w:eastAsia="Times New Roman" w:hAnsi="Times New Roman" w:cs="Times New Roman"/>
          <w:sz w:val="24"/>
          <w:szCs w:val="24"/>
          <w:lang w:eastAsia="zh-CN"/>
        </w:rPr>
        <w:t>дн</w:t>
      </w:r>
      <w:r w:rsidR="00D350A8" w:rsidRPr="00D348B7">
        <w:rPr>
          <w:rFonts w:ascii="Times New Roman" w:eastAsia="Times New Roman" w:hAnsi="Times New Roman" w:cs="Times New Roman"/>
          <w:sz w:val="24"/>
          <w:szCs w:val="24"/>
          <w:lang w:eastAsia="zh-CN"/>
        </w:rPr>
        <w:t>ей</w:t>
      </w:r>
      <w:r w:rsidRPr="00D348B7">
        <w:rPr>
          <w:rFonts w:ascii="Times New Roman" w:eastAsia="Times New Roman" w:hAnsi="Times New Roman" w:cs="Times New Roman"/>
          <w:sz w:val="24"/>
          <w:szCs w:val="24"/>
          <w:lang w:eastAsia="zh-CN"/>
        </w:rPr>
        <w:t xml:space="preserve"> после получения заявки от Заказчика по адресу: 298648, г. Ялта, </w:t>
      </w:r>
      <w:proofErr w:type="spellStart"/>
      <w:r w:rsidRPr="00D348B7">
        <w:rPr>
          <w:rFonts w:ascii="Times New Roman" w:eastAsia="Times New Roman" w:hAnsi="Times New Roman" w:cs="Times New Roman"/>
          <w:sz w:val="24"/>
          <w:szCs w:val="24"/>
          <w:lang w:eastAsia="zh-CN"/>
        </w:rPr>
        <w:t>пгт</w:t>
      </w:r>
      <w:proofErr w:type="spellEnd"/>
      <w:r w:rsidRPr="00D348B7">
        <w:rPr>
          <w:rFonts w:ascii="Times New Roman" w:eastAsia="Times New Roman" w:hAnsi="Times New Roman" w:cs="Times New Roman"/>
          <w:sz w:val="24"/>
          <w:szCs w:val="24"/>
          <w:lang w:eastAsia="zh-CN"/>
        </w:rPr>
        <w:t> </w:t>
      </w:r>
      <w:r w:rsidR="00A04C59" w:rsidRPr="00D348B7">
        <w:rPr>
          <w:rFonts w:ascii="Times New Roman" w:eastAsia="Times New Roman" w:hAnsi="Times New Roman" w:cs="Times New Roman"/>
          <w:sz w:val="24"/>
          <w:szCs w:val="24"/>
          <w:lang w:eastAsia="zh-CN"/>
        </w:rPr>
        <w:t>Никита, Никитский спуск, д. 52.</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3.2. Поставка Товара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w:t>
      </w:r>
      <w:r w:rsidR="00D350A8" w:rsidRPr="00D348B7">
        <w:rPr>
          <w:rFonts w:ascii="Times New Roman" w:eastAsia="Times New Roman" w:hAnsi="Times New Roman" w:cs="Times New Roman"/>
          <w:sz w:val="24"/>
          <w:szCs w:val="24"/>
          <w:lang w:eastAsia="zh-CN"/>
        </w:rPr>
        <w:t>,</w:t>
      </w:r>
      <w:r w:rsidRPr="00D348B7">
        <w:rPr>
          <w:rFonts w:ascii="Times New Roman" w:eastAsia="Times New Roman" w:hAnsi="Times New Roman" w:cs="Times New Roman"/>
          <w:sz w:val="24"/>
          <w:szCs w:val="24"/>
          <w:lang w:eastAsia="zh-CN"/>
        </w:rPr>
        <w:t xml:space="preserve"> подтверждающие качество поставляемого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3.3. Не заказанный Заказчиком Товар не должен поставляться Поставщиком, а, следовательно, не принимается и не оплачивается Покупателем.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3.4. Датой поставки отдельной партии и всего Товара в целом является дата получения Товара в месте поставки.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3.5. Доставка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lastRenderedPageBreak/>
        <w:t>3.6.  Время поставки Товара Заказчику должно быть не раньше 9 (девяти) часов 00 (ноля) минут и не позже 15 (пятнадцати) часов 00 (ноля) минут (время московское).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3.7. Поставка товара осуществляется на специально оборудованном транспорте поставщика, имеющем действующий санитарный паспорт.</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3.8.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3.9. Прием Товара по количеству и качеству осуществляется во время передачи Заказчик.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3.10.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3.11. Товар должен храниться при соблюдении температурного режима и влажности, указанного на упаковке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3.12.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течение 2 (двух) дней после поставки некачественного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3.13.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w:t>
      </w:r>
      <w:r w:rsidR="003B7A65">
        <w:rPr>
          <w:rFonts w:ascii="Times New Roman" w:eastAsia="Times New Roman" w:hAnsi="Times New Roman" w:cs="Times New Roman"/>
          <w:sz w:val="24"/>
          <w:szCs w:val="24"/>
          <w:lang w:eastAsia="zh-CN"/>
        </w:rPr>
        <w:t>казанными в настоящем Договоре.</w:t>
      </w:r>
    </w:p>
    <w:p w:rsidR="00C35070" w:rsidRPr="00D348B7" w:rsidRDefault="00C35070" w:rsidP="003B7A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4. Га</w:t>
      </w:r>
      <w:r w:rsidR="003B7A65">
        <w:rPr>
          <w:rFonts w:ascii="Times New Roman" w:eastAsia="Times New Roman" w:hAnsi="Times New Roman" w:cs="Times New Roman"/>
          <w:b/>
          <w:sz w:val="24"/>
          <w:szCs w:val="24"/>
          <w:lang w:eastAsia="zh-CN"/>
        </w:rPr>
        <w:t>рантии и предъявление претензий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4.2. В случае обнаружения недостачи, порчи или ненадлежащего качества поставленного Товара Заказчик вправе предъявить претензию в адрес Поставщика: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при недостаче, порче – в десятидневный срок с момента получения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по качеству – в пределах срока годности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4.3. Поставщик обязан рассмотреть претензию и дать ответ на полученную претензию в течение 3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4.4. Поставщик обязан в течение 2-х дней со дня предъявления мотивированной претензии заменить некачественную продукцию на продукцию надлежащего качества и/или восполнить недопоставку за свой счет.</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C35070" w:rsidRPr="00D348B7" w:rsidRDefault="00C35070" w:rsidP="003B7A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sz w:val="24"/>
          <w:szCs w:val="24"/>
          <w:lang w:eastAsia="zh-CN"/>
        </w:rPr>
        <w:br/>
      </w:r>
      <w:r w:rsidR="003B7A65">
        <w:rPr>
          <w:rFonts w:ascii="Times New Roman" w:eastAsia="Times New Roman" w:hAnsi="Times New Roman" w:cs="Times New Roman"/>
          <w:b/>
          <w:sz w:val="24"/>
          <w:szCs w:val="24"/>
          <w:lang w:eastAsia="zh-CN"/>
        </w:rPr>
        <w:t>5. Права и обязанности Сторон</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5.1. Заказчик</w:t>
      </w:r>
      <w:r w:rsidRPr="00D348B7">
        <w:rPr>
          <w:rFonts w:ascii="Times New Roman" w:eastAsia="Times New Roman" w:hAnsi="Times New Roman" w:cs="Times New Roman"/>
          <w:sz w:val="24"/>
          <w:szCs w:val="24"/>
          <w:lang w:eastAsia="zh-CN"/>
        </w:rPr>
        <w:t>:</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lastRenderedPageBreak/>
        <w:t>5.1.1. Поручает Поставщику осуществление поставок Товара в порядке и на условиях, предусмотренных настоящим Договором;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5.2. Поставщик:</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5.2.4. Вправе получать консультации у Заказчика по вопросам </w:t>
      </w:r>
      <w:r w:rsidR="003B7A65">
        <w:rPr>
          <w:rFonts w:ascii="Times New Roman" w:eastAsia="Times New Roman" w:hAnsi="Times New Roman" w:cs="Times New Roman"/>
          <w:sz w:val="24"/>
          <w:szCs w:val="24"/>
          <w:lang w:eastAsia="zh-CN"/>
        </w:rPr>
        <w:t>выполнения настоящего Договора.</w:t>
      </w:r>
    </w:p>
    <w:p w:rsidR="00C35070" w:rsidRPr="00D348B7" w:rsidRDefault="003B7A65" w:rsidP="003B7A65">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6. Ответственность сторон</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6.3.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6.4. В случае поставки Товара ненадлежащего качества, за нарушение сроков устранения недостатков Поставщик уплачивает пени в размере 1/300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w:t>
      </w:r>
      <w:r w:rsidRPr="00D348B7">
        <w:rPr>
          <w:rFonts w:ascii="Times New Roman" w:eastAsia="Times New Roman" w:hAnsi="Times New Roman" w:cs="Times New Roman"/>
          <w:sz w:val="24"/>
          <w:szCs w:val="24"/>
          <w:lang w:eastAsia="zh-CN"/>
        </w:rPr>
        <w:lastRenderedPageBreak/>
        <w:t>пени), если докажет, что просрочка исполнения указанного обязательства произошла вследствие непреодолимой силы или по вине заказчика.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6.5.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 </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 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штраф в размере: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6.6.1. 2,5 % (две целых пять десятых) процентов цены договора в случае, если цена настоящего Договора не превышает 3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6.6.2. 2 % (двух) процентов цены договора в случае, если цена договора составляет от 3 млн. рублей до 50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6.6.3 1,5 % (одна целая пять десятых) процента цены договора в случае, если цена настоящего Договора составляет от 50 млн. рублей до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6.6.4 0,5 % (ноль целых пять десятых) процента цены договора в случае, если цена договора превышает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6.7.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Исходя из цены договора размер штрафа определяется в размере 2,5 % (две целых пять десятых) процента от цены договора, что составляет _____ руб.</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6.8.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6.9.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Размер ставки определяется по формуле С = </w:t>
      </w:r>
      <w:proofErr w:type="spellStart"/>
      <w:r w:rsidRPr="00D348B7">
        <w:rPr>
          <w:rFonts w:ascii="Times New Roman" w:eastAsia="Times New Roman" w:hAnsi="Times New Roman" w:cs="Times New Roman"/>
          <w:sz w:val="24"/>
          <w:szCs w:val="24"/>
          <w:lang w:eastAsia="zh-CN"/>
        </w:rPr>
        <w:t>Сцб</w:t>
      </w:r>
      <w:proofErr w:type="spellEnd"/>
      <w:r w:rsidRPr="00D348B7">
        <w:rPr>
          <w:rFonts w:ascii="Times New Roman" w:eastAsia="Times New Roman" w:hAnsi="Times New Roman" w:cs="Times New Roman"/>
          <w:sz w:val="24"/>
          <w:szCs w:val="24"/>
          <w:lang w:eastAsia="zh-CN"/>
        </w:rPr>
        <w:t xml:space="preserve"> х </w:t>
      </w:r>
      <w:proofErr w:type="gramStart"/>
      <w:r w:rsidRPr="00D348B7">
        <w:rPr>
          <w:rFonts w:ascii="Times New Roman" w:eastAsia="Times New Roman" w:hAnsi="Times New Roman" w:cs="Times New Roman"/>
          <w:sz w:val="24"/>
          <w:szCs w:val="24"/>
          <w:lang w:eastAsia="zh-CN"/>
        </w:rPr>
        <w:t>Д :</w:t>
      </w:r>
      <w:proofErr w:type="gramEnd"/>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(где </w:t>
      </w:r>
      <w:proofErr w:type="spellStart"/>
      <w:r w:rsidRPr="00D348B7">
        <w:rPr>
          <w:rFonts w:ascii="Times New Roman" w:eastAsia="Times New Roman" w:hAnsi="Times New Roman" w:cs="Times New Roman"/>
          <w:sz w:val="24"/>
          <w:szCs w:val="24"/>
          <w:lang w:eastAsia="zh-CN"/>
        </w:rPr>
        <w:t>Сцб</w:t>
      </w:r>
      <w:proofErr w:type="spellEnd"/>
      <w:r w:rsidRPr="00D348B7">
        <w:rPr>
          <w:rFonts w:ascii="Times New Roman" w:eastAsia="Times New Roman" w:hAnsi="Times New Roman" w:cs="Times New Roman"/>
          <w:sz w:val="24"/>
          <w:szCs w:val="24"/>
          <w:lang w:eastAsia="zh-CN"/>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При K, равном 100 процентам и более, размер ставки определяется за каждый день просрочки </w:t>
      </w:r>
      <w:r w:rsidRPr="00D348B7">
        <w:rPr>
          <w:rFonts w:ascii="Times New Roman" w:eastAsia="Times New Roman" w:hAnsi="Times New Roman" w:cs="Times New Roman"/>
          <w:sz w:val="24"/>
          <w:szCs w:val="24"/>
          <w:lang w:eastAsia="zh-CN"/>
        </w:rPr>
        <w:lastRenderedPageBreak/>
        <w:t>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6.10.1. 10 % (десять) процентов цены договора в случае, если цена договора не превышает 3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6.10.2. 5 % (пять) процентов цены договора в случае, если цена договора составляет от 3 млн. рублей до 50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6.10.3. 1 %(один) процент цены договора в случае, если цена договора составляет от 50 млн. рублей до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6.10.4. 0,5 % (ноль целых пять десятых) процента цены договора в случае, если цена договора превышает 100 млн. рублей.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6.11. Размер штрафа за ненадлежащее исполнение Поставщиком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 1063.</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Исходя из цены договора размер штрафа определяется в размере 10 (десяти) процентов от цены договора, что составляет ________ рублей.</w:t>
      </w:r>
    </w:p>
    <w:p w:rsidR="0052171B" w:rsidRPr="003B7A65" w:rsidRDefault="00C35070" w:rsidP="003B7A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6.12.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по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w:t>
      </w:r>
      <w:r w:rsidR="003B7A65">
        <w:rPr>
          <w:rFonts w:ascii="Times New Roman" w:eastAsia="Times New Roman" w:hAnsi="Times New Roman" w:cs="Times New Roman"/>
          <w:sz w:val="24"/>
          <w:szCs w:val="24"/>
          <w:lang w:eastAsia="zh-CN"/>
        </w:rPr>
        <w:t xml:space="preserve"> органом.</w:t>
      </w:r>
    </w:p>
    <w:p w:rsidR="00C35070" w:rsidRPr="003B7A65" w:rsidRDefault="00C35070" w:rsidP="003B7A6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4"/>
          <w:szCs w:val="24"/>
          <w:lang w:eastAsia="zh-CN"/>
        </w:rPr>
        <w:t>7. Условия изменения и расторжения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7.1.</w:t>
      </w:r>
      <w:r w:rsidR="0052171B" w:rsidRPr="00D348B7">
        <w:rPr>
          <w:rFonts w:ascii="Times New Roman" w:eastAsia="Times New Roman" w:hAnsi="Times New Roman" w:cs="Times New Roman"/>
          <w:sz w:val="24"/>
          <w:szCs w:val="24"/>
          <w:lang w:eastAsia="zh-CN"/>
        </w:rPr>
        <w:t> </w:t>
      </w:r>
      <w:r w:rsidRPr="00D348B7">
        <w:rPr>
          <w:rFonts w:ascii="Times New Roman" w:eastAsia="Times New Roman" w:hAnsi="Times New Roman" w:cs="Times New Roman"/>
          <w:sz w:val="24"/>
          <w:szCs w:val="24"/>
          <w:lang w:eastAsia="zh-CN"/>
        </w:rPr>
        <w:t>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w:t>
      </w:r>
      <w:r w:rsidR="0052171B" w:rsidRPr="00D348B7">
        <w:rPr>
          <w:rFonts w:ascii="Times New Roman" w:eastAsia="Times New Roman" w:hAnsi="Times New Roman" w:cs="Times New Roman"/>
          <w:sz w:val="24"/>
          <w:szCs w:val="24"/>
          <w:lang w:eastAsia="zh-CN"/>
        </w:rPr>
        <w:t>о</w:t>
      </w:r>
      <w:r w:rsidRPr="00D348B7">
        <w:rPr>
          <w:rFonts w:ascii="Times New Roman" w:eastAsia="Times New Roman" w:hAnsi="Times New Roman" w:cs="Times New Roman"/>
          <w:sz w:val="24"/>
          <w:szCs w:val="24"/>
          <w:lang w:eastAsia="zh-CN"/>
        </w:rPr>
        <w:t xml:space="preserve"> ст. 450</w:t>
      </w:r>
      <w:r w:rsidR="0052171B" w:rsidRPr="00D348B7">
        <w:rPr>
          <w:rFonts w:ascii="Times New Roman" w:eastAsia="Times New Roman" w:hAnsi="Times New Roman" w:cs="Times New Roman"/>
          <w:sz w:val="24"/>
          <w:szCs w:val="24"/>
          <w:lang w:eastAsia="zh-CN"/>
        </w:rPr>
        <w:t>.1</w:t>
      </w:r>
      <w:r w:rsidRPr="00D348B7">
        <w:rPr>
          <w:rFonts w:ascii="Times New Roman" w:eastAsia="Times New Roman" w:hAnsi="Times New Roman" w:cs="Times New Roman"/>
          <w:sz w:val="24"/>
          <w:szCs w:val="24"/>
          <w:lang w:eastAsia="zh-CN"/>
        </w:rPr>
        <w:t xml:space="preserve">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существенного нарушения условий договора Поставщиком;</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7.3.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w:t>
      </w:r>
      <w:r w:rsidRPr="00D348B7">
        <w:rPr>
          <w:rFonts w:ascii="Times New Roman" w:eastAsia="Times New Roman" w:hAnsi="Times New Roman" w:cs="Times New Roman"/>
          <w:sz w:val="24"/>
          <w:szCs w:val="24"/>
          <w:lang w:eastAsia="zh-CN"/>
        </w:rPr>
        <w:lastRenderedPageBreak/>
        <w:t>предусмотренное в Договоре количество такого Товара.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7.4. 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в случае, если увеличивается или уменьшается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1D15EE" w:rsidRPr="00D348B7" w:rsidRDefault="00C35070" w:rsidP="001D15E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w:t>
      </w:r>
      <w:r w:rsidR="001D15EE" w:rsidRPr="00D348B7">
        <w:rPr>
          <w:rFonts w:ascii="Times New Roman" w:eastAsia="Times New Roman" w:hAnsi="Times New Roman" w:cs="Times New Roman"/>
          <w:sz w:val="24"/>
          <w:szCs w:val="24"/>
          <w:lang w:eastAsia="zh-CN"/>
        </w:rPr>
        <w:t>не влияющей на качество товара.</w:t>
      </w:r>
    </w:p>
    <w:p w:rsidR="00C35070" w:rsidRPr="00D348B7" w:rsidRDefault="003B7A65" w:rsidP="003B7A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 Порядок разрешения споров</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C35070" w:rsidRPr="003B7A65" w:rsidRDefault="00C35070" w:rsidP="003B7A6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8.4. Поставщик не имеет право расторгнуть Договор в одн</w:t>
      </w:r>
      <w:r w:rsidR="003B7A65">
        <w:rPr>
          <w:rFonts w:ascii="Times New Roman" w:eastAsia="Times New Roman" w:hAnsi="Times New Roman" w:cs="Times New Roman"/>
          <w:sz w:val="24"/>
          <w:szCs w:val="24"/>
          <w:lang w:eastAsia="zh-CN"/>
        </w:rPr>
        <w:t>остороннем внесудебном порядке.</w:t>
      </w:r>
    </w:p>
    <w:p w:rsidR="00C35070" w:rsidRPr="003B7A65" w:rsidRDefault="00C35070" w:rsidP="003B7A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9. Ср</w:t>
      </w:r>
      <w:r w:rsidR="003B7A65">
        <w:rPr>
          <w:rFonts w:ascii="Times New Roman" w:eastAsia="Times New Roman" w:hAnsi="Times New Roman" w:cs="Times New Roman"/>
          <w:b/>
          <w:sz w:val="24"/>
          <w:szCs w:val="24"/>
          <w:lang w:eastAsia="zh-CN"/>
        </w:rPr>
        <w:t>ок действия настоящего Договора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9.1 Настоящий Договор вступает в силу с даты его заключения и считается исполненным после завершения всех взаиморасчетов Сторонами по настоя</w:t>
      </w:r>
      <w:r w:rsidR="0052171B" w:rsidRPr="00D348B7">
        <w:rPr>
          <w:rFonts w:ascii="Times New Roman" w:eastAsia="Times New Roman" w:hAnsi="Times New Roman" w:cs="Times New Roman"/>
          <w:sz w:val="24"/>
          <w:szCs w:val="24"/>
          <w:lang w:eastAsia="zh-CN"/>
        </w:rPr>
        <w:t>щему Договору, но не позднее 31 </w:t>
      </w:r>
      <w:r w:rsidRPr="00D348B7">
        <w:rPr>
          <w:rFonts w:ascii="Times New Roman" w:eastAsia="Times New Roman" w:hAnsi="Times New Roman" w:cs="Times New Roman"/>
          <w:sz w:val="24"/>
          <w:szCs w:val="24"/>
          <w:lang w:eastAsia="zh-CN"/>
        </w:rPr>
        <w:t>декабря 201</w:t>
      </w:r>
      <w:r w:rsidR="00D3253D" w:rsidRPr="00D348B7">
        <w:rPr>
          <w:rFonts w:ascii="Times New Roman" w:eastAsia="Times New Roman" w:hAnsi="Times New Roman" w:cs="Times New Roman"/>
          <w:sz w:val="24"/>
          <w:szCs w:val="24"/>
          <w:lang w:eastAsia="zh-CN"/>
        </w:rPr>
        <w:t>7</w:t>
      </w:r>
      <w:r w:rsidR="003B7A65">
        <w:rPr>
          <w:rFonts w:ascii="Times New Roman" w:eastAsia="Times New Roman" w:hAnsi="Times New Roman" w:cs="Times New Roman"/>
          <w:sz w:val="24"/>
          <w:szCs w:val="24"/>
          <w:lang w:eastAsia="zh-CN"/>
        </w:rPr>
        <w:t> года.</w:t>
      </w:r>
    </w:p>
    <w:p w:rsidR="00C35070" w:rsidRPr="00D348B7" w:rsidRDefault="003B7A65" w:rsidP="003B7A6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10. Заключительные положения</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10.1. Настоящий Договор составлен в 2 (двух) экземплярах, имеющих равную юридическую силу, по одному экземпляру для каждой из Сторон.</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10.2. Спецификация к настоящему Договору (Приложение № 1) яв</w:t>
      </w:r>
      <w:r w:rsidR="003B7A65">
        <w:rPr>
          <w:rFonts w:ascii="Times New Roman" w:eastAsia="Times New Roman" w:hAnsi="Times New Roman" w:cs="Times New Roman"/>
          <w:sz w:val="24"/>
          <w:szCs w:val="24"/>
          <w:lang w:eastAsia="zh-CN"/>
        </w:rPr>
        <w:t>ляется его неотъемлемой частью.</w:t>
      </w:r>
    </w:p>
    <w:p w:rsidR="00C35070" w:rsidRPr="00D348B7" w:rsidRDefault="00C35070" w:rsidP="00C35070">
      <w:pPr>
        <w:widowControl w:val="0"/>
        <w:tabs>
          <w:tab w:val="left" w:pos="709"/>
        </w:tabs>
        <w:spacing w:after="120" w:line="276" w:lineRule="auto"/>
        <w:jc w:val="center"/>
        <w:rPr>
          <w:rFonts w:ascii="Times New Roman" w:eastAsia="Times New Roman" w:hAnsi="Times New Roman" w:cs="Times New Roman"/>
          <w:b/>
          <w:sz w:val="24"/>
          <w:szCs w:val="24"/>
          <w:lang w:eastAsia="x-none"/>
        </w:rPr>
      </w:pPr>
      <w:r w:rsidRPr="00D348B7">
        <w:rPr>
          <w:rFonts w:ascii="Times New Roman" w:eastAsia="Times New Roman" w:hAnsi="Times New Roman" w:cs="Times New Roman"/>
          <w:b/>
          <w:sz w:val="24"/>
          <w:szCs w:val="24"/>
          <w:lang w:val="x-none" w:eastAsia="x-none"/>
        </w:rPr>
        <w:t>11.</w:t>
      </w:r>
      <w:r w:rsidRPr="00D348B7">
        <w:rPr>
          <w:rFonts w:ascii="Times New Roman" w:eastAsia="Times New Roman" w:hAnsi="Times New Roman" w:cs="Times New Roman"/>
          <w:b/>
          <w:sz w:val="24"/>
          <w:szCs w:val="24"/>
          <w:lang w:eastAsia="x-none"/>
        </w:rPr>
        <w:t> </w:t>
      </w:r>
      <w:r w:rsidRPr="00D348B7">
        <w:rPr>
          <w:rFonts w:ascii="Times New Roman" w:eastAsia="Times New Roman" w:hAnsi="Times New Roman" w:cs="Times New Roman"/>
          <w:b/>
          <w:sz w:val="24"/>
          <w:szCs w:val="24"/>
          <w:lang w:val="x-none" w:eastAsia="x-none"/>
        </w:rPr>
        <w:t xml:space="preserve">Юридические адреса и реквизиты </w:t>
      </w:r>
      <w:r w:rsidRPr="00D348B7">
        <w:rPr>
          <w:rFonts w:ascii="Times New Roman" w:eastAsia="Times New Roman" w:hAnsi="Times New Roman" w:cs="Times New Roman"/>
          <w:b/>
          <w:sz w:val="24"/>
          <w:szCs w:val="24"/>
          <w:lang w:eastAsia="x-none"/>
        </w:rPr>
        <w:t>С</w:t>
      </w:r>
      <w:proofErr w:type="spellStart"/>
      <w:r w:rsidRPr="00D348B7">
        <w:rPr>
          <w:rFonts w:ascii="Times New Roman" w:eastAsia="Times New Roman" w:hAnsi="Times New Roman" w:cs="Times New Roman"/>
          <w:b/>
          <w:sz w:val="24"/>
          <w:szCs w:val="24"/>
          <w:lang w:val="x-none" w:eastAsia="x-none"/>
        </w:rPr>
        <w:t>торон</w:t>
      </w:r>
      <w:proofErr w:type="spellEnd"/>
    </w:p>
    <w:tbl>
      <w:tblPr>
        <w:tblW w:w="9644" w:type="dxa"/>
        <w:tblInd w:w="-5" w:type="dxa"/>
        <w:tblLayout w:type="fixed"/>
        <w:tblCellMar>
          <w:left w:w="10" w:type="dxa"/>
          <w:right w:w="10" w:type="dxa"/>
        </w:tblCellMar>
        <w:tblLook w:val="0000" w:firstRow="0" w:lastRow="0" w:firstColumn="0" w:lastColumn="0" w:noHBand="0" w:noVBand="0"/>
      </w:tblPr>
      <w:tblGrid>
        <w:gridCol w:w="5959"/>
        <w:gridCol w:w="3685"/>
      </w:tblGrid>
      <w:tr w:rsidR="00C35070" w:rsidRPr="00D348B7" w:rsidTr="003B7A65">
        <w:tc>
          <w:tcPr>
            <w:tcW w:w="5959" w:type="dxa"/>
          </w:tcPr>
          <w:p w:rsidR="00C35070" w:rsidRPr="00D348B7" w:rsidRDefault="00C35070" w:rsidP="003B7A65">
            <w:pPr>
              <w:suppressAutoHyphens/>
              <w:autoSpaceDE w:val="0"/>
              <w:spacing w:after="0" w:line="240" w:lineRule="auto"/>
              <w:contextualSpacing/>
              <w:jc w:val="center"/>
              <w:textAlignment w:val="baseline"/>
              <w:rPr>
                <w:rFonts w:ascii="Times New Roman" w:eastAsia="Times New Roman" w:hAnsi="Times New Roman" w:cs="Times New Roman"/>
                <w:b/>
                <w:bCs/>
                <w:sz w:val="24"/>
                <w:szCs w:val="24"/>
                <w:lang w:eastAsia="zh-CN"/>
              </w:rPr>
            </w:pPr>
            <w:r w:rsidRPr="00D348B7">
              <w:rPr>
                <w:rFonts w:ascii="Times New Roman" w:eastAsia="Times New Roman" w:hAnsi="Times New Roman" w:cs="Times New Roman"/>
                <w:b/>
                <w:kern w:val="1"/>
                <w:sz w:val="24"/>
                <w:szCs w:val="24"/>
                <w:lang w:eastAsia="zh-CN"/>
              </w:rPr>
              <w:t>Заказчик</w:t>
            </w:r>
          </w:p>
          <w:p w:rsidR="00C35070" w:rsidRPr="00D348B7" w:rsidRDefault="00C35070" w:rsidP="003B7A65">
            <w:pPr>
              <w:suppressAutoHyphens/>
              <w:spacing w:after="0" w:line="240" w:lineRule="auto"/>
              <w:ind w:left="115"/>
              <w:contextualSpacing/>
              <w:rPr>
                <w:rFonts w:ascii="Times New Roman" w:eastAsia="Times New Roman" w:hAnsi="Times New Roman" w:cs="Times New Roman"/>
                <w:sz w:val="24"/>
                <w:szCs w:val="24"/>
                <w:lang w:val="uk-UA" w:eastAsia="zh-CN"/>
              </w:rPr>
            </w:pPr>
            <w:proofErr w:type="spellStart"/>
            <w:r w:rsidRPr="00D348B7">
              <w:rPr>
                <w:rFonts w:ascii="Times New Roman" w:eastAsia="Times New Roman" w:hAnsi="Times New Roman" w:cs="Times New Roman"/>
                <w:sz w:val="24"/>
                <w:szCs w:val="24"/>
                <w:lang w:val="uk-UA" w:eastAsia="zh-CN"/>
              </w:rPr>
              <w:t>Федеральное</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государственное</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бюджетное</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учреждение</w:t>
            </w:r>
            <w:proofErr w:type="spellEnd"/>
            <w:r w:rsidRPr="00D348B7">
              <w:rPr>
                <w:rFonts w:ascii="Times New Roman" w:eastAsia="Times New Roman" w:hAnsi="Times New Roman" w:cs="Times New Roman"/>
                <w:sz w:val="24"/>
                <w:szCs w:val="24"/>
                <w:lang w:val="uk-UA" w:eastAsia="zh-CN"/>
              </w:rPr>
              <w:t xml:space="preserve"> науки «Ордена Трудового Красного </w:t>
            </w:r>
            <w:proofErr w:type="spellStart"/>
            <w:r w:rsidRPr="00D348B7">
              <w:rPr>
                <w:rFonts w:ascii="Times New Roman" w:eastAsia="Times New Roman" w:hAnsi="Times New Roman" w:cs="Times New Roman"/>
                <w:sz w:val="24"/>
                <w:szCs w:val="24"/>
                <w:lang w:val="uk-UA" w:eastAsia="zh-CN"/>
              </w:rPr>
              <w:t>Знамени</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Никитский</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ботанический</w:t>
            </w:r>
            <w:proofErr w:type="spellEnd"/>
            <w:r w:rsidRPr="00D348B7">
              <w:rPr>
                <w:rFonts w:ascii="Times New Roman" w:eastAsia="Times New Roman" w:hAnsi="Times New Roman" w:cs="Times New Roman"/>
                <w:sz w:val="24"/>
                <w:szCs w:val="24"/>
                <w:lang w:val="uk-UA" w:eastAsia="zh-CN"/>
              </w:rPr>
              <w:t xml:space="preserve"> сад – </w:t>
            </w:r>
            <w:proofErr w:type="spellStart"/>
            <w:r w:rsidRPr="00D348B7">
              <w:rPr>
                <w:rFonts w:ascii="Times New Roman" w:eastAsia="Times New Roman" w:hAnsi="Times New Roman" w:cs="Times New Roman"/>
                <w:sz w:val="24"/>
                <w:szCs w:val="24"/>
                <w:lang w:val="uk-UA" w:eastAsia="zh-CN"/>
              </w:rPr>
              <w:t>Национальный</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научный</w:t>
            </w:r>
            <w:proofErr w:type="spellEnd"/>
            <w:r w:rsidRPr="00D348B7">
              <w:rPr>
                <w:rFonts w:ascii="Times New Roman" w:eastAsia="Times New Roman" w:hAnsi="Times New Roman" w:cs="Times New Roman"/>
                <w:sz w:val="24"/>
                <w:szCs w:val="24"/>
                <w:lang w:val="uk-UA" w:eastAsia="zh-CN"/>
              </w:rPr>
              <w:t xml:space="preserve"> центр РАН» </w:t>
            </w:r>
          </w:p>
          <w:p w:rsidR="00C35070" w:rsidRPr="00D348B7" w:rsidRDefault="00C35070" w:rsidP="003B7A65">
            <w:pPr>
              <w:suppressAutoHyphens/>
              <w:spacing w:after="0" w:line="240" w:lineRule="auto"/>
              <w:ind w:left="115"/>
              <w:contextualSpacing/>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 xml:space="preserve">адрес: 298648, </w:t>
            </w:r>
            <w:proofErr w:type="spellStart"/>
            <w:r w:rsidRPr="00D348B7">
              <w:rPr>
                <w:rFonts w:ascii="Times New Roman" w:eastAsia="Times New Roman" w:hAnsi="Times New Roman" w:cs="Times New Roman"/>
                <w:sz w:val="24"/>
                <w:szCs w:val="24"/>
                <w:lang w:val="uk-UA" w:eastAsia="zh-CN"/>
              </w:rPr>
              <w:t>Российская</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Федерация</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Республика</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Крым</w:t>
            </w:r>
            <w:proofErr w:type="spellEnd"/>
            <w:r w:rsidRPr="00D348B7">
              <w:rPr>
                <w:rFonts w:ascii="Times New Roman" w:eastAsia="Times New Roman" w:hAnsi="Times New Roman" w:cs="Times New Roman"/>
                <w:sz w:val="24"/>
                <w:szCs w:val="24"/>
                <w:lang w:val="uk-UA" w:eastAsia="zh-CN"/>
              </w:rPr>
              <w:t xml:space="preserve">, г. Ялта, </w:t>
            </w:r>
            <w:proofErr w:type="spellStart"/>
            <w:r w:rsidRPr="00D348B7">
              <w:rPr>
                <w:rFonts w:ascii="Times New Roman" w:eastAsia="Times New Roman" w:hAnsi="Times New Roman" w:cs="Times New Roman"/>
                <w:sz w:val="24"/>
                <w:szCs w:val="24"/>
                <w:lang w:val="uk-UA" w:eastAsia="zh-CN"/>
              </w:rPr>
              <w:t>пгт</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Никита</w:t>
            </w:r>
            <w:proofErr w:type="spellEnd"/>
            <w:r w:rsidRPr="00D348B7">
              <w:rPr>
                <w:rFonts w:ascii="Times New Roman" w:eastAsia="Times New Roman" w:hAnsi="Times New Roman" w:cs="Times New Roman"/>
                <w:sz w:val="24"/>
                <w:szCs w:val="24"/>
                <w:lang w:val="uk-UA" w:eastAsia="zh-CN"/>
              </w:rPr>
              <w:t xml:space="preserve">, спуск </w:t>
            </w:r>
            <w:proofErr w:type="spellStart"/>
            <w:r w:rsidRPr="00D348B7">
              <w:rPr>
                <w:rFonts w:ascii="Times New Roman" w:eastAsia="Times New Roman" w:hAnsi="Times New Roman" w:cs="Times New Roman"/>
                <w:sz w:val="24"/>
                <w:szCs w:val="24"/>
                <w:lang w:val="uk-UA" w:eastAsia="zh-CN"/>
              </w:rPr>
              <w:t>Никитский</w:t>
            </w:r>
            <w:proofErr w:type="spellEnd"/>
            <w:r w:rsidRPr="00D348B7">
              <w:rPr>
                <w:rFonts w:ascii="Times New Roman" w:eastAsia="Times New Roman" w:hAnsi="Times New Roman" w:cs="Times New Roman"/>
                <w:sz w:val="24"/>
                <w:szCs w:val="24"/>
                <w:lang w:val="uk-UA" w:eastAsia="zh-CN"/>
              </w:rPr>
              <w:t>, д. 52</w:t>
            </w:r>
          </w:p>
          <w:p w:rsidR="00C35070" w:rsidRPr="00D348B7" w:rsidRDefault="00C35070" w:rsidP="003B7A65">
            <w:pPr>
              <w:suppressAutoHyphens/>
              <w:spacing w:after="0" w:line="240" w:lineRule="auto"/>
              <w:ind w:left="115"/>
              <w:contextualSpacing/>
              <w:rPr>
                <w:rFonts w:ascii="Times New Roman" w:eastAsia="Times New Roman" w:hAnsi="Times New Roman" w:cs="Times New Roman"/>
                <w:sz w:val="24"/>
                <w:szCs w:val="24"/>
                <w:lang w:val="uk-UA" w:eastAsia="zh-CN"/>
              </w:rPr>
            </w:pPr>
            <w:proofErr w:type="spellStart"/>
            <w:r w:rsidRPr="00D348B7">
              <w:rPr>
                <w:rFonts w:ascii="Times New Roman" w:eastAsia="Times New Roman" w:hAnsi="Times New Roman" w:cs="Times New Roman"/>
                <w:sz w:val="24"/>
                <w:szCs w:val="24"/>
                <w:lang w:val="uk-UA" w:eastAsia="zh-CN"/>
              </w:rPr>
              <w:t>тел</w:t>
            </w:r>
            <w:proofErr w:type="spellEnd"/>
            <w:r w:rsidRPr="00D348B7">
              <w:rPr>
                <w:rFonts w:ascii="Times New Roman" w:eastAsia="Times New Roman" w:hAnsi="Times New Roman" w:cs="Times New Roman"/>
                <w:sz w:val="24"/>
                <w:szCs w:val="24"/>
                <w:lang w:val="uk-UA" w:eastAsia="zh-CN"/>
              </w:rPr>
              <w:t xml:space="preserve">.: (0654) 33-55-30   факс: (0654) 33-53-86   </w:t>
            </w:r>
          </w:p>
          <w:p w:rsidR="00C35070" w:rsidRPr="00D348B7" w:rsidRDefault="00C35070" w:rsidP="003B7A65">
            <w:pPr>
              <w:suppressAutoHyphens/>
              <w:spacing w:after="0" w:line="240" w:lineRule="auto"/>
              <w:ind w:left="115"/>
              <w:contextualSpacing/>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е-</w:t>
            </w:r>
            <w:proofErr w:type="spellStart"/>
            <w:r w:rsidRPr="00D348B7">
              <w:rPr>
                <w:rFonts w:ascii="Times New Roman" w:eastAsia="Times New Roman" w:hAnsi="Times New Roman" w:cs="Times New Roman"/>
                <w:sz w:val="24"/>
                <w:szCs w:val="24"/>
                <w:lang w:val="uk-UA" w:eastAsia="zh-CN"/>
              </w:rPr>
              <w:t>mail</w:t>
            </w:r>
            <w:proofErr w:type="spellEnd"/>
            <w:r w:rsidRPr="00D348B7">
              <w:rPr>
                <w:rFonts w:ascii="Times New Roman" w:eastAsia="Times New Roman" w:hAnsi="Times New Roman" w:cs="Times New Roman"/>
                <w:sz w:val="24"/>
                <w:szCs w:val="24"/>
                <w:lang w:val="uk-UA" w:eastAsia="zh-CN"/>
              </w:rPr>
              <w:t>: priemnaya-nbs-nnc@yandex.ru</w:t>
            </w:r>
          </w:p>
          <w:p w:rsidR="00C35070" w:rsidRPr="00D348B7" w:rsidRDefault="00C10FE2" w:rsidP="00C10FE2">
            <w:pPr>
              <w:suppressAutoHyphens/>
              <w:spacing w:after="0" w:line="240" w:lineRule="auto"/>
              <w:ind w:left="115"/>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ОГРН 1159102130329 </w:t>
            </w:r>
            <w:r w:rsidR="00C35070" w:rsidRPr="00D348B7">
              <w:rPr>
                <w:rFonts w:ascii="Times New Roman" w:eastAsia="Times New Roman" w:hAnsi="Times New Roman" w:cs="Times New Roman"/>
                <w:sz w:val="24"/>
                <w:szCs w:val="24"/>
                <w:lang w:val="uk-UA" w:eastAsia="zh-CN"/>
              </w:rPr>
              <w:t>ИНН 9103077883</w:t>
            </w:r>
          </w:p>
          <w:p w:rsidR="00C35070" w:rsidRPr="00D348B7" w:rsidRDefault="00C35070" w:rsidP="003B7A65">
            <w:pPr>
              <w:suppressAutoHyphens/>
              <w:spacing w:after="0" w:line="240" w:lineRule="auto"/>
              <w:ind w:left="115"/>
              <w:contextualSpacing/>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КПП 910301001</w:t>
            </w:r>
          </w:p>
          <w:p w:rsidR="00C35070" w:rsidRPr="00D348B7" w:rsidRDefault="00C35070" w:rsidP="003B7A65">
            <w:pPr>
              <w:suppressAutoHyphens/>
              <w:spacing w:after="0" w:line="240" w:lineRule="auto"/>
              <w:ind w:left="115"/>
              <w:contextualSpacing/>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 xml:space="preserve">Банк: </w:t>
            </w:r>
            <w:proofErr w:type="spellStart"/>
            <w:r w:rsidRPr="00D348B7">
              <w:rPr>
                <w:rFonts w:ascii="Times New Roman" w:eastAsia="Times New Roman" w:hAnsi="Times New Roman" w:cs="Times New Roman"/>
                <w:sz w:val="24"/>
                <w:szCs w:val="24"/>
                <w:lang w:val="uk-UA" w:eastAsia="zh-CN"/>
              </w:rPr>
              <w:t>Отделение</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Республика</w:t>
            </w:r>
            <w:proofErr w:type="spellEnd"/>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Крым</w:t>
            </w:r>
            <w:proofErr w:type="spellEnd"/>
            <w:r w:rsidRPr="00D348B7">
              <w:rPr>
                <w:rFonts w:ascii="Times New Roman" w:eastAsia="Times New Roman" w:hAnsi="Times New Roman" w:cs="Times New Roman"/>
                <w:sz w:val="24"/>
                <w:szCs w:val="24"/>
                <w:lang w:val="uk-UA" w:eastAsia="zh-CN"/>
              </w:rPr>
              <w:t xml:space="preserve">, г. </w:t>
            </w:r>
            <w:proofErr w:type="spellStart"/>
            <w:r w:rsidRPr="00D348B7">
              <w:rPr>
                <w:rFonts w:ascii="Times New Roman" w:eastAsia="Times New Roman" w:hAnsi="Times New Roman" w:cs="Times New Roman"/>
                <w:sz w:val="24"/>
                <w:szCs w:val="24"/>
                <w:lang w:val="uk-UA" w:eastAsia="zh-CN"/>
              </w:rPr>
              <w:t>Симферополь</w:t>
            </w:r>
            <w:proofErr w:type="spellEnd"/>
          </w:p>
          <w:p w:rsidR="00C35070" w:rsidRPr="00D348B7" w:rsidRDefault="00C35070" w:rsidP="003B7A65">
            <w:pPr>
              <w:suppressAutoHyphens/>
              <w:spacing w:after="0" w:line="240" w:lineRule="auto"/>
              <w:ind w:left="115"/>
              <w:contextualSpacing/>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БИК 043510001</w:t>
            </w:r>
          </w:p>
          <w:p w:rsidR="00C35070" w:rsidRPr="00D348B7" w:rsidRDefault="00C35070" w:rsidP="003B7A65">
            <w:pPr>
              <w:suppressAutoHyphens/>
              <w:spacing w:after="0" w:line="240" w:lineRule="auto"/>
              <w:ind w:left="115"/>
              <w:contextualSpacing/>
              <w:rPr>
                <w:rFonts w:ascii="Times New Roman" w:eastAsia="Times New Roman" w:hAnsi="Times New Roman" w:cs="Times New Roman"/>
                <w:sz w:val="24"/>
                <w:szCs w:val="24"/>
                <w:lang w:val="uk-UA" w:eastAsia="zh-CN"/>
              </w:rPr>
            </w:pPr>
            <w:r w:rsidRPr="00D348B7">
              <w:rPr>
                <w:rFonts w:ascii="Times New Roman" w:eastAsia="Times New Roman" w:hAnsi="Times New Roman" w:cs="Times New Roman"/>
                <w:sz w:val="24"/>
                <w:szCs w:val="24"/>
                <w:lang w:val="uk-UA" w:eastAsia="zh-CN"/>
              </w:rPr>
              <w:t xml:space="preserve">№ </w:t>
            </w:r>
            <w:proofErr w:type="spellStart"/>
            <w:r w:rsidRPr="00D348B7">
              <w:rPr>
                <w:rFonts w:ascii="Times New Roman" w:eastAsia="Times New Roman" w:hAnsi="Times New Roman" w:cs="Times New Roman"/>
                <w:sz w:val="24"/>
                <w:szCs w:val="24"/>
                <w:lang w:val="uk-UA" w:eastAsia="zh-CN"/>
              </w:rPr>
              <w:t>счета</w:t>
            </w:r>
            <w:proofErr w:type="spellEnd"/>
            <w:r w:rsidRPr="00D348B7">
              <w:rPr>
                <w:rFonts w:ascii="Times New Roman" w:eastAsia="Times New Roman" w:hAnsi="Times New Roman" w:cs="Times New Roman"/>
                <w:sz w:val="24"/>
                <w:szCs w:val="24"/>
                <w:lang w:val="uk-UA" w:eastAsia="zh-CN"/>
              </w:rPr>
              <w:t xml:space="preserve"> 40501810435102000001</w:t>
            </w:r>
          </w:p>
          <w:p w:rsidR="00C35070" w:rsidRPr="003B7A65" w:rsidRDefault="00C35070" w:rsidP="003B7A65">
            <w:pPr>
              <w:suppressAutoHyphens/>
              <w:spacing w:after="0" w:line="240" w:lineRule="auto"/>
              <w:ind w:left="115"/>
              <w:contextualSpacing/>
              <w:rPr>
                <w:rFonts w:ascii="Times New Roman" w:eastAsia="Times New Roman" w:hAnsi="Times New Roman" w:cs="Times New Roman"/>
                <w:sz w:val="24"/>
                <w:szCs w:val="24"/>
                <w:lang w:val="uk-UA" w:eastAsia="zh-CN"/>
              </w:rPr>
            </w:pPr>
            <w:proofErr w:type="spellStart"/>
            <w:r w:rsidRPr="00D348B7">
              <w:rPr>
                <w:rFonts w:ascii="Times New Roman" w:eastAsia="Times New Roman" w:hAnsi="Times New Roman" w:cs="Times New Roman"/>
                <w:sz w:val="24"/>
                <w:szCs w:val="24"/>
                <w:lang w:val="uk-UA" w:eastAsia="zh-CN"/>
              </w:rPr>
              <w:t>Лицево</w:t>
            </w:r>
            <w:r w:rsidR="003B7A65">
              <w:rPr>
                <w:rFonts w:ascii="Times New Roman" w:eastAsia="Times New Roman" w:hAnsi="Times New Roman" w:cs="Times New Roman"/>
                <w:sz w:val="24"/>
                <w:szCs w:val="24"/>
                <w:lang w:val="uk-UA" w:eastAsia="zh-CN"/>
              </w:rPr>
              <w:t>й</w:t>
            </w:r>
            <w:proofErr w:type="spellEnd"/>
            <w:r w:rsidR="003B7A65">
              <w:rPr>
                <w:rFonts w:ascii="Times New Roman" w:eastAsia="Times New Roman" w:hAnsi="Times New Roman" w:cs="Times New Roman"/>
                <w:sz w:val="24"/>
                <w:szCs w:val="24"/>
                <w:lang w:val="uk-UA" w:eastAsia="zh-CN"/>
              </w:rPr>
              <w:t xml:space="preserve"> </w:t>
            </w:r>
            <w:proofErr w:type="spellStart"/>
            <w:r w:rsidR="003B7A65">
              <w:rPr>
                <w:rFonts w:ascii="Times New Roman" w:eastAsia="Times New Roman" w:hAnsi="Times New Roman" w:cs="Times New Roman"/>
                <w:sz w:val="24"/>
                <w:szCs w:val="24"/>
                <w:lang w:val="uk-UA" w:eastAsia="zh-CN"/>
              </w:rPr>
              <w:t>счет</w:t>
            </w:r>
            <w:proofErr w:type="spellEnd"/>
            <w:r w:rsidR="003B7A65">
              <w:rPr>
                <w:rFonts w:ascii="Times New Roman" w:eastAsia="Times New Roman" w:hAnsi="Times New Roman" w:cs="Times New Roman"/>
                <w:sz w:val="24"/>
                <w:szCs w:val="24"/>
                <w:lang w:val="uk-UA" w:eastAsia="zh-CN"/>
              </w:rPr>
              <w:t>: 20756В02160 в УФК по РК</w:t>
            </w:r>
          </w:p>
          <w:p w:rsidR="00C35070" w:rsidRPr="00D348B7" w:rsidRDefault="00C10FE2" w:rsidP="003B7A65">
            <w:pPr>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Директор</w:t>
            </w:r>
          </w:p>
          <w:p w:rsidR="00C35070" w:rsidRPr="00D348B7" w:rsidRDefault="00C35070" w:rsidP="003B7A65">
            <w:pPr>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_____</w:t>
            </w:r>
            <w:r w:rsidR="00C10FE2">
              <w:rPr>
                <w:rFonts w:ascii="Times New Roman" w:eastAsia="Times New Roman" w:hAnsi="Times New Roman" w:cs="Times New Roman"/>
                <w:kern w:val="1"/>
                <w:sz w:val="24"/>
                <w:szCs w:val="24"/>
                <w:lang w:eastAsia="zh-CN"/>
              </w:rPr>
              <w:t>________________ Ю.В. Плугатарь</w:t>
            </w:r>
          </w:p>
          <w:p w:rsidR="00C35070" w:rsidRPr="00D348B7" w:rsidRDefault="00C35070" w:rsidP="00C10FE2">
            <w:pPr>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М.П.</w:t>
            </w:r>
          </w:p>
        </w:tc>
        <w:tc>
          <w:tcPr>
            <w:tcW w:w="3685" w:type="dxa"/>
          </w:tcPr>
          <w:p w:rsidR="00C35070" w:rsidRPr="00D348B7" w:rsidRDefault="00C35070" w:rsidP="003B7A65">
            <w:pPr>
              <w:widowControl w:val="0"/>
              <w:suppressAutoHyphens/>
              <w:autoSpaceDE w:val="0"/>
              <w:spacing w:after="0" w:line="240" w:lineRule="auto"/>
              <w:contextualSpacing/>
              <w:jc w:val="center"/>
              <w:textAlignment w:val="baseline"/>
              <w:rPr>
                <w:rFonts w:ascii="Times New Roman" w:eastAsia="Times New Roman" w:hAnsi="Times New Roman" w:cs="Times New Roman"/>
                <w:b/>
                <w:kern w:val="1"/>
                <w:sz w:val="24"/>
                <w:szCs w:val="24"/>
                <w:lang w:eastAsia="zh-CN"/>
              </w:rPr>
            </w:pPr>
            <w:r w:rsidRPr="00D348B7">
              <w:rPr>
                <w:rFonts w:ascii="Times New Roman" w:eastAsia="Times New Roman" w:hAnsi="Times New Roman" w:cs="Times New Roman"/>
                <w:b/>
                <w:kern w:val="1"/>
                <w:sz w:val="24"/>
                <w:szCs w:val="24"/>
                <w:lang w:eastAsia="zh-CN"/>
              </w:rPr>
              <w:t>Поставщик</w:t>
            </w: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Default="00C35070" w:rsidP="003B7A65">
            <w:pPr>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10FE2" w:rsidRDefault="00C10FE2" w:rsidP="003B7A65">
            <w:pPr>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10FE2" w:rsidRPr="00D348B7" w:rsidRDefault="00C10FE2" w:rsidP="003B7A65">
            <w:pPr>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p w:rsidR="00C35070" w:rsidRPr="00D348B7" w:rsidRDefault="00C35070" w:rsidP="003B7A65">
            <w:pPr>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________________</w:t>
            </w:r>
            <w:r w:rsidR="00C10FE2">
              <w:rPr>
                <w:rFonts w:ascii="Times New Roman" w:eastAsia="Times New Roman" w:hAnsi="Times New Roman" w:cs="Times New Roman"/>
                <w:kern w:val="1"/>
                <w:sz w:val="24"/>
                <w:szCs w:val="24"/>
                <w:lang w:eastAsia="zh-CN"/>
              </w:rPr>
              <w:t>_____</w:t>
            </w:r>
          </w:p>
          <w:p w:rsidR="00C35070" w:rsidRPr="00D348B7" w:rsidRDefault="00C35070" w:rsidP="003B7A65">
            <w:pPr>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r w:rsidRPr="00D348B7">
              <w:rPr>
                <w:rFonts w:ascii="Times New Roman" w:eastAsia="Times New Roman" w:hAnsi="Times New Roman" w:cs="Times New Roman"/>
                <w:kern w:val="1"/>
                <w:sz w:val="24"/>
                <w:szCs w:val="24"/>
                <w:lang w:eastAsia="zh-CN"/>
              </w:rPr>
              <w:t>М.П.</w:t>
            </w:r>
          </w:p>
          <w:p w:rsidR="00C35070" w:rsidRPr="00D348B7" w:rsidRDefault="00C35070" w:rsidP="003B7A65">
            <w:pPr>
              <w:widowControl w:val="0"/>
              <w:suppressAutoHyphens/>
              <w:autoSpaceDE w:val="0"/>
              <w:spacing w:after="0" w:line="240" w:lineRule="auto"/>
              <w:contextualSpacing/>
              <w:textAlignment w:val="baseline"/>
              <w:rPr>
                <w:rFonts w:ascii="Times New Roman" w:eastAsia="Times New Roman" w:hAnsi="Times New Roman" w:cs="Times New Roman"/>
                <w:kern w:val="1"/>
                <w:sz w:val="24"/>
                <w:szCs w:val="24"/>
                <w:lang w:eastAsia="zh-CN"/>
              </w:rPr>
            </w:pPr>
          </w:p>
        </w:tc>
      </w:tr>
    </w:tbl>
    <w:p w:rsidR="00C35070" w:rsidRPr="00D348B7" w:rsidRDefault="00C35070" w:rsidP="00C10FE2">
      <w:pPr>
        <w:rPr>
          <w:rFonts w:ascii="Times New Roman" w:eastAsia="Times New Roman" w:hAnsi="Times New Roman" w:cs="Times New Roman"/>
          <w:sz w:val="24"/>
          <w:szCs w:val="24"/>
        </w:rPr>
        <w:sectPr w:rsidR="00C35070" w:rsidRPr="00D348B7" w:rsidSect="00C35070">
          <w:footerReference w:type="default" r:id="rId30"/>
          <w:pgSz w:w="11906" w:h="16838" w:code="9"/>
          <w:pgMar w:top="1134" w:right="851" w:bottom="1134" w:left="1418" w:header="720" w:footer="709" w:gutter="0"/>
          <w:cols w:space="720"/>
          <w:titlePg/>
          <w:docGrid w:linePitch="360"/>
        </w:sectPr>
      </w:pPr>
    </w:p>
    <w:p w:rsidR="00C35070" w:rsidRPr="00D348B7"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lastRenderedPageBreak/>
        <w:t>Приложение №1</w:t>
      </w:r>
    </w:p>
    <w:p w:rsidR="00C35070" w:rsidRPr="00D348B7"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к Договору на поставку продуктов питания</w:t>
      </w:r>
      <w:r w:rsidR="00D7770B">
        <w:rPr>
          <w:rFonts w:ascii="Times New Roman" w:eastAsia="Times New Roman" w:hAnsi="Times New Roman" w:cs="Times New Roman"/>
          <w:sz w:val="24"/>
          <w:szCs w:val="24"/>
          <w:lang w:eastAsia="zh-CN"/>
        </w:rPr>
        <w:t>: овощи</w:t>
      </w:r>
    </w:p>
    <w:p w:rsidR="00C35070" w:rsidRPr="00D348B7" w:rsidRDefault="00C35070" w:rsidP="00C35070">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№_______ от «____» __________________201</w:t>
      </w:r>
      <w:r w:rsidR="002D30BD" w:rsidRPr="00D348B7">
        <w:rPr>
          <w:rFonts w:ascii="Times New Roman" w:eastAsia="Times New Roman" w:hAnsi="Times New Roman" w:cs="Times New Roman"/>
          <w:sz w:val="24"/>
          <w:szCs w:val="24"/>
          <w:lang w:eastAsia="zh-CN"/>
        </w:rPr>
        <w:t>7</w:t>
      </w:r>
      <w:r w:rsidRPr="00D348B7">
        <w:rPr>
          <w:rFonts w:ascii="Times New Roman" w:eastAsia="Times New Roman" w:hAnsi="Times New Roman" w:cs="Times New Roman"/>
          <w:sz w:val="24"/>
          <w:szCs w:val="24"/>
          <w:lang w:eastAsia="zh-CN"/>
        </w:rPr>
        <w:t> года</w:t>
      </w: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t>СПЕЦИФИКАЦИЯ</w:t>
      </w: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tbl>
      <w:tblPr>
        <w:tblW w:w="15168" w:type="dxa"/>
        <w:tblInd w:w="108" w:type="dxa"/>
        <w:tblLayout w:type="fixed"/>
        <w:tblLook w:val="0000" w:firstRow="0" w:lastRow="0" w:firstColumn="0" w:lastColumn="0" w:noHBand="0" w:noVBand="0"/>
      </w:tblPr>
      <w:tblGrid>
        <w:gridCol w:w="662"/>
        <w:gridCol w:w="2315"/>
        <w:gridCol w:w="4394"/>
        <w:gridCol w:w="709"/>
        <w:gridCol w:w="992"/>
        <w:gridCol w:w="1843"/>
        <w:gridCol w:w="1418"/>
        <w:gridCol w:w="1134"/>
        <w:gridCol w:w="1701"/>
      </w:tblGrid>
      <w:tr w:rsidR="00C35070" w:rsidRPr="00D348B7" w:rsidTr="00C35070">
        <w:trPr>
          <w:trHeight w:val="1748"/>
        </w:trPr>
        <w:tc>
          <w:tcPr>
            <w:tcW w:w="662"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 п/п</w:t>
            </w:r>
          </w:p>
        </w:tc>
        <w:tc>
          <w:tcPr>
            <w:tcW w:w="2315"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Наименование товара</w:t>
            </w:r>
          </w:p>
        </w:tc>
        <w:tc>
          <w:tcPr>
            <w:tcW w:w="4394"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Ед. изм.</w:t>
            </w:r>
          </w:p>
        </w:tc>
        <w:tc>
          <w:tcPr>
            <w:tcW w:w="992"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Кол-во</w:t>
            </w:r>
          </w:p>
        </w:tc>
        <w:tc>
          <w:tcPr>
            <w:tcW w:w="1843"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Цена за ед. без НДС, руб.</w:t>
            </w:r>
          </w:p>
        </w:tc>
        <w:tc>
          <w:tcPr>
            <w:tcW w:w="1418"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Общая стоимость с учетом НДС,</w:t>
            </w:r>
          </w:p>
          <w:p w:rsidR="00C35070" w:rsidRPr="00D348B7" w:rsidRDefault="00C35070" w:rsidP="00C35070">
            <w:pPr>
              <w:suppressAutoHyphens/>
              <w:autoSpaceDE w:val="0"/>
              <w:spacing w:after="0" w:line="240" w:lineRule="auto"/>
              <w:jc w:val="center"/>
              <w:rPr>
                <w:rFonts w:ascii="Times New Roman" w:eastAsia="Times New Roman" w:hAnsi="Times New Roman" w:cs="Times New Roman"/>
                <w:sz w:val="20"/>
                <w:szCs w:val="20"/>
                <w:lang w:eastAsia="zh-CN"/>
              </w:rPr>
            </w:pPr>
            <w:r w:rsidRPr="00D348B7">
              <w:rPr>
                <w:rFonts w:ascii="Times New Roman" w:eastAsia="Times New Roman" w:hAnsi="Times New Roman" w:cs="Times New Roman"/>
                <w:b/>
                <w:sz w:val="20"/>
                <w:szCs w:val="20"/>
                <w:lang w:eastAsia="zh-CN"/>
              </w:rPr>
              <w:t>руб. коп.</w:t>
            </w:r>
          </w:p>
        </w:tc>
      </w:tr>
      <w:tr w:rsidR="00D3466C" w:rsidRPr="00D348B7" w:rsidTr="00514795">
        <w:trPr>
          <w:trHeight w:val="704"/>
        </w:trPr>
        <w:tc>
          <w:tcPr>
            <w:tcW w:w="662"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1</w:t>
            </w:r>
          </w:p>
        </w:tc>
        <w:tc>
          <w:tcPr>
            <w:tcW w:w="23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3466C" w:rsidRPr="00D348B7" w:rsidRDefault="00D3466C" w:rsidP="00D3466C">
            <w:pPr>
              <w:jc w:val="both"/>
              <w:rPr>
                <w:rFonts w:ascii="Times New Roman" w:eastAsia="Times New Roman" w:hAnsi="Times New Roman" w:cs="Times New Roman"/>
                <w:sz w:val="24"/>
                <w:szCs w:val="24"/>
              </w:rPr>
            </w:pPr>
          </w:p>
        </w:tc>
        <w:tc>
          <w:tcPr>
            <w:tcW w:w="4394"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rPr>
                <w:rFonts w:ascii="Times New Roman" w:eastAsia="Times New Roman" w:hAnsi="Times New Roman" w:cs="Times New Roman"/>
                <w:i/>
                <w:sz w:val="24"/>
                <w:szCs w:val="24"/>
                <w:lang w:eastAsia="zh-CN"/>
              </w:rPr>
            </w:pPr>
            <w:r w:rsidRPr="00D348B7">
              <w:rPr>
                <w:rFonts w:ascii="Times New Roman" w:eastAsia="Times New Roman" w:hAnsi="Times New Roman" w:cs="Times New Roman"/>
                <w:i/>
                <w:sz w:val="24"/>
                <w:szCs w:val="24"/>
                <w:lang w:eastAsia="zh-CN"/>
              </w:rPr>
              <w:t>(</w:t>
            </w:r>
            <w:r w:rsidR="00297A04" w:rsidRPr="00D348B7">
              <w:rPr>
                <w:rFonts w:ascii="Times New Roman" w:eastAsia="Times New Roman" w:hAnsi="Times New Roman" w:cs="Times New Roman"/>
                <w:i/>
                <w:sz w:val="24"/>
                <w:szCs w:val="24"/>
                <w:lang w:eastAsia="zh-CN"/>
              </w:rPr>
              <w:t xml:space="preserve">Спецификация </w:t>
            </w:r>
            <w:r w:rsidRPr="00D348B7">
              <w:rPr>
                <w:rFonts w:ascii="Times New Roman" w:eastAsia="Times New Roman" w:hAnsi="Times New Roman" w:cs="Times New Roman"/>
                <w:i/>
                <w:sz w:val="24"/>
                <w:szCs w:val="24"/>
                <w:lang w:eastAsia="zh-CN"/>
              </w:rPr>
              <w:t>заполняется в соответствии с предложением участника закупки)</w:t>
            </w:r>
          </w:p>
        </w:tc>
        <w:tc>
          <w:tcPr>
            <w:tcW w:w="709"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tcBorders>
            <w:vAlign w:val="center"/>
          </w:tcPr>
          <w:p w:rsidR="00D3466C" w:rsidRPr="00D348B7" w:rsidRDefault="00D3466C" w:rsidP="00D3466C">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tc>
        <w:tc>
          <w:tcPr>
            <w:tcW w:w="1843" w:type="dxa"/>
            <w:tcBorders>
              <w:top w:val="single" w:sz="4" w:space="0" w:color="000000"/>
              <w:left w:val="single" w:sz="4" w:space="0" w:color="000000"/>
              <w:bottom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D3466C" w:rsidRPr="00D348B7" w:rsidRDefault="00D3466C" w:rsidP="00D3466C">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p>
        </w:tc>
      </w:tr>
    </w:tbl>
    <w:p w:rsidR="00C35070" w:rsidRPr="00D348B7" w:rsidRDefault="00C35070" w:rsidP="00C35070">
      <w:pPr>
        <w:widowControl w:val="0"/>
        <w:suppressAutoHyphens/>
        <w:autoSpaceDE w:val="0"/>
        <w:spacing w:after="0" w:line="240" w:lineRule="auto"/>
        <w:rPr>
          <w:rFonts w:ascii="Times New Roman" w:eastAsia="Times New Roman" w:hAnsi="Times New Roman" w:cs="Times New Roman"/>
          <w:b/>
          <w:sz w:val="24"/>
          <w:szCs w:val="24"/>
          <w:lang w:eastAsia="zh-CN"/>
        </w:rPr>
      </w:pPr>
    </w:p>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35070" w:rsidRPr="00D348B7"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D348B7">
        <w:rPr>
          <w:rFonts w:ascii="Times New Roman" w:eastAsia="Times New Roman" w:hAnsi="Times New Roman" w:cs="Times New Roman"/>
          <w:i/>
          <w:iCs/>
          <w:sz w:val="24"/>
          <w:szCs w:val="24"/>
          <w:lang w:eastAsia="zh-CN"/>
        </w:rPr>
        <w:t>прописью</w:t>
      </w:r>
      <w:r w:rsidRPr="00D348B7">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D348B7">
        <w:rPr>
          <w:rFonts w:ascii="Times New Roman" w:eastAsia="Times New Roman" w:hAnsi="Times New Roman" w:cs="Times New Roman"/>
          <w:i/>
          <w:iCs/>
          <w:sz w:val="24"/>
          <w:szCs w:val="24"/>
          <w:lang w:eastAsia="zh-CN"/>
        </w:rPr>
        <w:t>прописью</w:t>
      </w:r>
      <w:r w:rsidRPr="00D348B7">
        <w:rPr>
          <w:rFonts w:ascii="Times New Roman" w:eastAsia="Times New Roman" w:hAnsi="Times New Roman" w:cs="Times New Roman"/>
          <w:sz w:val="24"/>
          <w:szCs w:val="24"/>
          <w:lang w:eastAsia="zh-CN"/>
        </w:rPr>
        <w:t>) рублей ____ копеек., либо без НДС на основании ____________.</w:t>
      </w:r>
    </w:p>
    <w:p w:rsidR="00C35070" w:rsidRPr="00D348B7" w:rsidRDefault="00C35070" w:rsidP="00C35070">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tbl>
      <w:tblPr>
        <w:tblW w:w="0" w:type="auto"/>
        <w:tblLayout w:type="fixed"/>
        <w:tblLook w:val="0000" w:firstRow="0" w:lastRow="0" w:firstColumn="0" w:lastColumn="0" w:noHBand="0" w:noVBand="0"/>
      </w:tblPr>
      <w:tblGrid>
        <w:gridCol w:w="4516"/>
        <w:gridCol w:w="4631"/>
      </w:tblGrid>
      <w:tr w:rsidR="00C35070" w:rsidRPr="00D348B7" w:rsidTr="00C35070">
        <w:tc>
          <w:tcPr>
            <w:tcW w:w="4516" w:type="dxa"/>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Заказчик</w:t>
            </w:r>
          </w:p>
        </w:tc>
        <w:tc>
          <w:tcPr>
            <w:tcW w:w="4631" w:type="dxa"/>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b/>
                <w:sz w:val="20"/>
                <w:szCs w:val="20"/>
                <w:lang w:eastAsia="zh-CN"/>
              </w:rPr>
              <w:t>Поставщик</w:t>
            </w:r>
          </w:p>
        </w:tc>
      </w:tr>
      <w:tr w:rsidR="00C35070" w:rsidRPr="00D348B7" w:rsidTr="00C35070">
        <w:tc>
          <w:tcPr>
            <w:tcW w:w="4516" w:type="dxa"/>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D348B7">
              <w:rPr>
                <w:rFonts w:ascii="Times New Roman" w:eastAsia="Times New Roman" w:hAnsi="Times New Roman" w:cs="Times New Roman"/>
                <w:b/>
                <w:sz w:val="20"/>
                <w:szCs w:val="20"/>
                <w:lang w:eastAsia="zh-CN"/>
              </w:rPr>
              <w:t>ФГБУН «НБС-ННЦ»</w:t>
            </w:r>
          </w:p>
        </w:tc>
        <w:tc>
          <w:tcPr>
            <w:tcW w:w="4631" w:type="dxa"/>
            <w:vAlign w:val="center"/>
          </w:tcPr>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tc>
      </w:tr>
      <w:tr w:rsidR="00C35070" w:rsidRPr="00D348B7" w:rsidTr="00C35070">
        <w:tc>
          <w:tcPr>
            <w:tcW w:w="4516" w:type="dxa"/>
            <w:vAlign w:val="center"/>
          </w:tcPr>
          <w:p w:rsidR="00C35070" w:rsidRPr="00D348B7" w:rsidRDefault="00C35070" w:rsidP="00C35070">
            <w:pPr>
              <w:suppressAutoHyphens/>
              <w:autoSpaceDE w:val="0"/>
              <w:snapToGrid w:val="0"/>
              <w:spacing w:after="0" w:line="240" w:lineRule="auto"/>
              <w:textAlignment w:val="baseline"/>
              <w:rPr>
                <w:rFonts w:ascii="Times New Roman" w:eastAsia="Times New Roman" w:hAnsi="Times New Roman" w:cs="Times New Roman"/>
                <w:kern w:val="1"/>
                <w:sz w:val="20"/>
                <w:szCs w:val="20"/>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D348B7">
              <w:rPr>
                <w:rFonts w:ascii="Times New Roman" w:eastAsia="Times New Roman" w:hAnsi="Times New Roman" w:cs="Times New Roman"/>
                <w:kern w:val="1"/>
                <w:sz w:val="20"/>
                <w:szCs w:val="20"/>
                <w:lang w:eastAsia="zh-CN"/>
              </w:rPr>
              <w:t>Директор</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r w:rsidRPr="00D348B7">
              <w:rPr>
                <w:rFonts w:ascii="Times New Roman" w:eastAsia="Times New Roman" w:hAnsi="Times New Roman" w:cs="Times New Roman"/>
                <w:kern w:val="1"/>
                <w:sz w:val="20"/>
                <w:szCs w:val="20"/>
                <w:lang w:eastAsia="zh-CN"/>
              </w:rPr>
              <w:t>_____________________ Ю.В. Плугатарь</w:t>
            </w:r>
          </w:p>
          <w:p w:rsidR="00C35070" w:rsidRPr="00D348B7" w:rsidRDefault="00C35070" w:rsidP="00C35070">
            <w:pPr>
              <w:suppressAutoHyphens/>
              <w:autoSpaceDE w:val="0"/>
              <w:spacing w:after="0" w:line="240" w:lineRule="auto"/>
              <w:textAlignment w:val="baseline"/>
              <w:rPr>
                <w:rFonts w:ascii="Times New Roman" w:eastAsia="Times New Roman" w:hAnsi="Times New Roman" w:cs="Times New Roman"/>
                <w:kern w:val="1"/>
                <w:sz w:val="20"/>
                <w:szCs w:val="20"/>
                <w:lang w:eastAsia="zh-CN"/>
              </w:rPr>
            </w:pPr>
          </w:p>
          <w:p w:rsidR="00C35070" w:rsidRPr="00D348B7" w:rsidRDefault="00C35070" w:rsidP="00C35070">
            <w:pPr>
              <w:suppressAutoHyphens/>
              <w:autoSpaceDE w:val="0"/>
              <w:spacing w:after="0" w:line="240" w:lineRule="auto"/>
              <w:ind w:firstLine="3261"/>
              <w:textAlignment w:val="baseline"/>
              <w:rPr>
                <w:rFonts w:ascii="Times New Roman" w:eastAsia="Times New Roman" w:hAnsi="Times New Roman" w:cs="Times New Roman"/>
                <w:sz w:val="20"/>
                <w:szCs w:val="20"/>
                <w:lang w:eastAsia="zh-CN"/>
              </w:rPr>
            </w:pPr>
            <w:r w:rsidRPr="00D348B7">
              <w:rPr>
                <w:rFonts w:ascii="Times New Roman" w:eastAsia="Times New Roman" w:hAnsi="Times New Roman" w:cs="Times New Roman"/>
                <w:kern w:val="1"/>
                <w:sz w:val="20"/>
                <w:szCs w:val="20"/>
                <w:lang w:eastAsia="zh-CN"/>
              </w:rPr>
              <w:t>М.П.</w:t>
            </w:r>
          </w:p>
        </w:tc>
        <w:tc>
          <w:tcPr>
            <w:tcW w:w="4631" w:type="dxa"/>
            <w:vAlign w:val="center"/>
          </w:tcPr>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both"/>
              <w:rPr>
                <w:rFonts w:ascii="Times New Roman" w:eastAsia="Times New Roman" w:hAnsi="Times New Roman" w:cs="Times New Roman"/>
                <w:sz w:val="20"/>
                <w:szCs w:val="20"/>
                <w:lang w:eastAsia="zh-CN"/>
              </w:rPr>
            </w:pPr>
          </w:p>
          <w:p w:rsidR="00C35070" w:rsidRPr="00D348B7" w:rsidRDefault="00C35070" w:rsidP="00C35070">
            <w:pPr>
              <w:widowControl w:val="0"/>
              <w:suppressAutoHyphens/>
              <w:autoSpaceDE w:val="0"/>
              <w:snapToGrid w:val="0"/>
              <w:spacing w:after="0" w:line="240" w:lineRule="auto"/>
              <w:jc w:val="right"/>
              <w:rPr>
                <w:rFonts w:ascii="Times New Roman" w:eastAsia="Times New Roman" w:hAnsi="Times New Roman" w:cs="Times New Roman"/>
                <w:sz w:val="20"/>
                <w:szCs w:val="20"/>
                <w:lang w:eastAsia="zh-CN"/>
              </w:rPr>
            </w:pPr>
            <w:r w:rsidRPr="00D348B7">
              <w:rPr>
                <w:rFonts w:ascii="Times New Roman" w:eastAsia="Times New Roman" w:hAnsi="Times New Roman" w:cs="Times New Roman"/>
                <w:sz w:val="20"/>
                <w:szCs w:val="20"/>
                <w:lang w:eastAsia="zh-CN"/>
              </w:rPr>
              <w:t>М.П.</w:t>
            </w:r>
          </w:p>
        </w:tc>
      </w:tr>
    </w:tbl>
    <w:p w:rsidR="00C35070" w:rsidRPr="00D348B7" w:rsidRDefault="00C35070" w:rsidP="00C35070">
      <w:pPr>
        <w:rPr>
          <w:rFonts w:ascii="Times New Roman" w:eastAsia="Times New Roman" w:hAnsi="Times New Roman" w:cs="Times New Roman"/>
          <w:sz w:val="24"/>
          <w:szCs w:val="24"/>
        </w:rPr>
        <w:sectPr w:rsidR="00C35070" w:rsidRPr="00D348B7" w:rsidSect="00C35070">
          <w:footerReference w:type="default" r:id="rId31"/>
          <w:pgSz w:w="16838" w:h="11906" w:orient="landscape"/>
          <w:pgMar w:top="567" w:right="1134" w:bottom="282" w:left="1134" w:header="720" w:footer="709" w:gutter="0"/>
          <w:cols w:space="720"/>
          <w:docGrid w:linePitch="360"/>
        </w:sectPr>
      </w:pPr>
    </w:p>
    <w:p w:rsidR="00C35070" w:rsidRPr="00D348B7" w:rsidRDefault="00C35070" w:rsidP="00C35070">
      <w:pPr>
        <w:jc w:val="center"/>
        <w:rPr>
          <w:rFonts w:ascii="Times New Roman" w:eastAsia="Times New Roman" w:hAnsi="Times New Roman" w:cs="Times New Roman"/>
          <w:b/>
          <w:sz w:val="24"/>
          <w:szCs w:val="24"/>
        </w:rPr>
      </w:pPr>
      <w:bookmarkStart w:id="16" w:name="_Toc425090428"/>
      <w:bookmarkStart w:id="17" w:name="_Ref55336345"/>
      <w:bookmarkStart w:id="18" w:name="_Ref55335821"/>
      <w:bookmarkStart w:id="19" w:name="_Ref321745552"/>
      <w:bookmarkStart w:id="20" w:name="_Ref316464350"/>
      <w:bookmarkStart w:id="21" w:name="_Ref304305102"/>
      <w:bookmarkStart w:id="22" w:name="_Ref300308442"/>
      <w:bookmarkStart w:id="23" w:name="_Ref300308441"/>
      <w:bookmarkStart w:id="24" w:name="_Ref300307304"/>
      <w:bookmarkStart w:id="25" w:name="_Ref216752873"/>
      <w:r w:rsidRPr="00D348B7">
        <w:rPr>
          <w:rFonts w:ascii="Times New Roman" w:eastAsia="Times New Roman" w:hAnsi="Times New Roman" w:cs="Times New Roman"/>
          <w:b/>
          <w:sz w:val="24"/>
          <w:szCs w:val="24"/>
        </w:rPr>
        <w:lastRenderedPageBreak/>
        <w:t>РАЗДЕЛ 3. ОБРАЗЦЫ ФОРМ И ДОКУМЕНТОВ</w:t>
      </w:r>
    </w:p>
    <w:p w:rsidR="00C35070" w:rsidRPr="00D348B7" w:rsidRDefault="00C35070" w:rsidP="00C35070">
      <w:pPr>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ДЛЯ ЗАПОЛНЕНИЯ УЧАСТНИКАМИ ЗАКУПКИ</w:t>
      </w:r>
      <w:bookmarkEnd w:id="16"/>
    </w:p>
    <w:p w:rsidR="00C35070" w:rsidRPr="00D348B7" w:rsidRDefault="00C35070" w:rsidP="00C35070">
      <w:pPr>
        <w:keepNext/>
        <w:spacing w:before="120" w:after="100" w:line="360" w:lineRule="exact"/>
        <w:outlineLvl w:val="0"/>
        <w:rPr>
          <w:rFonts w:ascii="Times New Roman" w:eastAsia="Times New Roman" w:hAnsi="Times New Roman" w:cs="Times New Roman"/>
          <w:b/>
          <w:kern w:val="1"/>
          <w:sz w:val="24"/>
          <w:szCs w:val="24"/>
        </w:rPr>
      </w:pPr>
      <w:r w:rsidRPr="00D348B7">
        <w:rPr>
          <w:rFonts w:ascii="Times New Roman" w:eastAsia="Times New Roman" w:hAnsi="Times New Roman" w:cs="Times New Roman"/>
          <w:b/>
          <w:kern w:val="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C35070" w:rsidRPr="00D348B7" w:rsidTr="00C35070">
        <w:tc>
          <w:tcPr>
            <w:tcW w:w="4360" w:type="dxa"/>
            <w:vAlign w:val="center"/>
          </w:tcPr>
          <w:p w:rsidR="00C35070" w:rsidRPr="00D348B7" w:rsidRDefault="00C35070" w:rsidP="00C35070">
            <w:pPr>
              <w:spacing w:before="60" w:after="60" w:line="360" w:lineRule="exact"/>
              <w:jc w:val="center"/>
              <w:outlineLvl w:val="0"/>
              <w:rPr>
                <w:rFonts w:ascii="Times New Roman" w:eastAsia="Times New Roman" w:hAnsi="Times New Roman" w:cs="Times New Roman"/>
                <w:b/>
                <w:iCs/>
                <w:snapToGrid w:val="0"/>
                <w:sz w:val="24"/>
                <w:szCs w:val="24"/>
              </w:rPr>
            </w:pPr>
            <w:r w:rsidRPr="00D348B7">
              <w:rPr>
                <w:rFonts w:ascii="Times New Roman" w:eastAsia="Times New Roman" w:hAnsi="Times New Roman" w:cs="Times New Roman"/>
                <w:sz w:val="24"/>
                <w:szCs w:val="24"/>
              </w:rPr>
              <w:br w:type="page"/>
            </w:r>
            <w:r w:rsidRPr="00D348B7">
              <w:rPr>
                <w:rFonts w:ascii="Times New Roman" w:eastAsia="Times New Roman" w:hAnsi="Times New Roman" w:cs="Times New Roman"/>
                <w:b/>
                <w:iCs/>
                <w:snapToGrid w:val="0"/>
                <w:sz w:val="24"/>
                <w:szCs w:val="24"/>
              </w:rPr>
              <w:t>БЛАНК ПРЕДПРИЯТИЯ</w:t>
            </w:r>
          </w:p>
        </w:tc>
      </w:tr>
    </w:tbl>
    <w:p w:rsidR="00C35070" w:rsidRPr="00D348B7" w:rsidRDefault="00C35070" w:rsidP="00C35070">
      <w:pPr>
        <w:spacing w:line="360" w:lineRule="exact"/>
        <w:ind w:left="540" w:hanging="540"/>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Заявка на участие в запросе котировок</w:t>
      </w:r>
    </w:p>
    <w:tbl>
      <w:tblPr>
        <w:tblW w:w="0" w:type="auto"/>
        <w:tblLook w:val="00A0" w:firstRow="1" w:lastRow="0" w:firstColumn="1" w:lastColumn="0" w:noHBand="0" w:noVBand="0"/>
      </w:tblPr>
      <w:tblGrid>
        <w:gridCol w:w="3170"/>
        <w:gridCol w:w="2377"/>
        <w:gridCol w:w="3600"/>
      </w:tblGrid>
      <w:tr w:rsidR="00C35070" w:rsidRPr="00D348B7" w:rsidTr="00C35070">
        <w:tc>
          <w:tcPr>
            <w:tcW w:w="3170" w:type="dxa"/>
            <w:vAlign w:val="center"/>
          </w:tcPr>
          <w:p w:rsidR="00C35070" w:rsidRPr="00D348B7" w:rsidRDefault="00C35070" w:rsidP="00C35070">
            <w:pPr>
              <w:spacing w:after="0" w:line="360" w:lineRule="exac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w:t>
            </w:r>
          </w:p>
        </w:tc>
        <w:tc>
          <w:tcPr>
            <w:tcW w:w="2377" w:type="dxa"/>
            <w:vAlign w:val="center"/>
          </w:tcPr>
          <w:p w:rsidR="00C35070" w:rsidRPr="00D348B7" w:rsidRDefault="00C35070" w:rsidP="00C35070">
            <w:pPr>
              <w:spacing w:after="0" w:line="360" w:lineRule="exact"/>
              <w:jc w:val="center"/>
              <w:rPr>
                <w:rFonts w:ascii="Times New Roman" w:eastAsia="Times New Roman" w:hAnsi="Times New Roman" w:cs="Times New Roman"/>
                <w:sz w:val="24"/>
                <w:szCs w:val="24"/>
              </w:rPr>
            </w:pPr>
          </w:p>
        </w:tc>
        <w:tc>
          <w:tcPr>
            <w:tcW w:w="3600" w:type="dxa"/>
            <w:vAlign w:val="center"/>
          </w:tcPr>
          <w:p w:rsidR="00C35070" w:rsidRPr="00D348B7" w:rsidRDefault="00C35070" w:rsidP="00C35070">
            <w:pPr>
              <w:spacing w:after="0" w:line="360" w:lineRule="exact"/>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     «__» __________ 201_ г.</w:t>
            </w:r>
          </w:p>
        </w:tc>
      </w:tr>
    </w:tbl>
    <w:p w:rsidR="00C35070" w:rsidRPr="00D348B7" w:rsidRDefault="00C35070" w:rsidP="00C35070">
      <w:pPr>
        <w:spacing w:after="0" w:line="360" w:lineRule="exact"/>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Уважаемые Господа!</w:t>
      </w:r>
    </w:p>
    <w:p w:rsidR="00C35070" w:rsidRPr="00D348B7" w:rsidRDefault="00C35070" w:rsidP="00C35070">
      <w:pPr>
        <w:spacing w:after="0" w:line="360" w:lineRule="exact"/>
        <w:ind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Изучив извещение о проведении Запроса котировок [</w:t>
      </w:r>
      <w:r w:rsidRPr="00D348B7">
        <w:rPr>
          <w:rFonts w:ascii="Times New Roman" w:eastAsia="Times New Roman" w:hAnsi="Times New Roman" w:cs="Times New Roman"/>
          <w:color w:val="5B9BD5"/>
          <w:sz w:val="24"/>
          <w:szCs w:val="24"/>
        </w:rPr>
        <w:t>полное наименование запроса котировок]</w:t>
      </w:r>
      <w:r w:rsidRPr="00D348B7">
        <w:rPr>
          <w:rFonts w:ascii="Times New Roman" w:eastAsia="Times New Roman" w:hAnsi="Times New Roman" w:cs="Times New Roman"/>
          <w:sz w:val="24"/>
          <w:szCs w:val="24"/>
        </w:rPr>
        <w:t xml:space="preserve"> и документацию о закупке, и принимая установленные в них требования и условия запроса котировок, </w:t>
      </w:r>
    </w:p>
    <w:p w:rsidR="00C35070" w:rsidRPr="00D348B7" w:rsidRDefault="00C35070" w:rsidP="00C35070">
      <w:pPr>
        <w:spacing w:after="0" w:line="360" w:lineRule="exact"/>
        <w:jc w:val="center"/>
        <w:rPr>
          <w:rFonts w:ascii="Times New Roman" w:eastAsia="Times New Roman" w:hAnsi="Times New Roman" w:cs="Times New Roman"/>
          <w:sz w:val="24"/>
          <w:szCs w:val="24"/>
          <w:vertAlign w:val="superscript"/>
        </w:rPr>
      </w:pPr>
      <w:r w:rsidRPr="00D348B7">
        <w:rPr>
          <w:rFonts w:ascii="Times New Roman" w:eastAsia="Times New Roman" w:hAnsi="Times New Roman" w:cs="Times New Roman"/>
          <w:sz w:val="24"/>
          <w:szCs w:val="24"/>
        </w:rPr>
        <w:t>___________________________________________________________________________</w:t>
      </w:r>
      <w:proofErr w:type="gramStart"/>
      <w:r w:rsidRPr="00D348B7">
        <w:rPr>
          <w:rFonts w:ascii="Times New Roman" w:eastAsia="Times New Roman" w:hAnsi="Times New Roman" w:cs="Times New Roman"/>
          <w:sz w:val="24"/>
          <w:szCs w:val="24"/>
        </w:rPr>
        <w:t>_,</w:t>
      </w:r>
      <w:r w:rsidRPr="00D348B7">
        <w:rPr>
          <w:rFonts w:ascii="Times New Roman" w:eastAsia="Times New Roman" w:hAnsi="Times New Roman" w:cs="Times New Roman"/>
          <w:sz w:val="24"/>
          <w:szCs w:val="24"/>
          <w:vertAlign w:val="superscript"/>
        </w:rPr>
        <w:t>(</w:t>
      </w:r>
      <w:proofErr w:type="gramEnd"/>
      <w:r w:rsidRPr="00D348B7">
        <w:rPr>
          <w:rFonts w:ascii="Times New Roman" w:eastAsia="Times New Roman" w:hAnsi="Times New Roman" w:cs="Times New Roman"/>
          <w:sz w:val="24"/>
          <w:szCs w:val="24"/>
          <w:vertAlign w:val="superscript"/>
        </w:rPr>
        <w:t>полное наименование Участника запроса котировок с указанием организационно-правовой формы)</w:t>
      </w:r>
    </w:p>
    <w:p w:rsidR="00C35070" w:rsidRPr="00D348B7" w:rsidRDefault="00C35070" w:rsidP="00C35070">
      <w:pPr>
        <w:spacing w:after="0" w:line="360" w:lineRule="exac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зарегистрированное по адресу: ____________________________________________________________________________,</w:t>
      </w:r>
    </w:p>
    <w:p w:rsidR="00C35070" w:rsidRPr="00D348B7" w:rsidRDefault="00C35070" w:rsidP="00C35070">
      <w:pPr>
        <w:spacing w:after="0" w:line="360" w:lineRule="exact"/>
        <w:jc w:val="center"/>
        <w:rPr>
          <w:rFonts w:ascii="Times New Roman" w:eastAsia="Times New Roman" w:hAnsi="Times New Roman" w:cs="Times New Roman"/>
          <w:sz w:val="24"/>
          <w:szCs w:val="24"/>
          <w:vertAlign w:val="superscript"/>
        </w:rPr>
      </w:pPr>
      <w:r w:rsidRPr="00D348B7">
        <w:rPr>
          <w:rFonts w:ascii="Times New Roman" w:eastAsia="Times New Roman" w:hAnsi="Times New Roman" w:cs="Times New Roman"/>
          <w:sz w:val="24"/>
          <w:szCs w:val="24"/>
          <w:vertAlign w:val="superscript"/>
        </w:rPr>
        <w:t>(юридический адрес Участника запроса котировок)</w:t>
      </w:r>
    </w:p>
    <w:p w:rsidR="00C35070" w:rsidRPr="00D348B7" w:rsidRDefault="00C35070" w:rsidP="00C35070">
      <w:pPr>
        <w:spacing w:after="0" w:line="360" w:lineRule="exact"/>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предлагает заключить договор на:</w:t>
      </w:r>
    </w:p>
    <w:p w:rsidR="00C35070" w:rsidRPr="00D348B7" w:rsidRDefault="00C35070" w:rsidP="00C35070">
      <w:pPr>
        <w:spacing w:after="0" w:line="360" w:lineRule="exact"/>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____________________________________________________________________________</w:t>
      </w:r>
    </w:p>
    <w:p w:rsidR="00C35070" w:rsidRPr="00D348B7" w:rsidRDefault="00C35070" w:rsidP="00C35070">
      <w:pPr>
        <w:spacing w:after="0" w:line="360" w:lineRule="exact"/>
        <w:jc w:val="center"/>
        <w:rPr>
          <w:rFonts w:ascii="Times New Roman" w:eastAsia="Times New Roman" w:hAnsi="Times New Roman" w:cs="Times New Roman"/>
          <w:sz w:val="24"/>
          <w:szCs w:val="24"/>
          <w:vertAlign w:val="superscript"/>
        </w:rPr>
      </w:pPr>
      <w:r w:rsidRPr="00D348B7">
        <w:rPr>
          <w:rFonts w:ascii="Times New Roman" w:eastAsia="Times New Roman" w:hAnsi="Times New Roman" w:cs="Times New Roman"/>
          <w:sz w:val="24"/>
          <w:szCs w:val="24"/>
          <w:vertAlign w:val="superscript"/>
        </w:rPr>
        <w:t>(предмет договора)</w:t>
      </w:r>
    </w:p>
    <w:p w:rsidR="00C35070" w:rsidRPr="00D348B7" w:rsidRDefault="00C35070" w:rsidP="00C35070">
      <w:pPr>
        <w:spacing w:after="0" w:line="360" w:lineRule="exact"/>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tbl>
      <w:tblPr>
        <w:tblW w:w="9498" w:type="dxa"/>
        <w:tblInd w:w="-34" w:type="dxa"/>
        <w:tblLayout w:type="fixed"/>
        <w:tblLook w:val="01E0" w:firstRow="1" w:lastRow="1" w:firstColumn="1" w:lastColumn="1" w:noHBand="0" w:noVBand="0"/>
      </w:tblPr>
      <w:tblGrid>
        <w:gridCol w:w="5812"/>
        <w:gridCol w:w="3686"/>
      </w:tblGrid>
      <w:tr w:rsidR="00C35070" w:rsidRPr="00D348B7" w:rsidTr="00C35070">
        <w:trPr>
          <w:trHeight w:val="20"/>
        </w:trPr>
        <w:tc>
          <w:tcPr>
            <w:tcW w:w="5812" w:type="dxa"/>
            <w:vAlign w:val="bottom"/>
          </w:tcPr>
          <w:p w:rsidR="00C35070" w:rsidRPr="00D348B7" w:rsidRDefault="00C35070" w:rsidP="00C35070">
            <w:pPr>
              <w:spacing w:after="0" w:line="360" w:lineRule="exact"/>
              <w:ind w:left="34"/>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Итоговая стоимость заявки без НДС, руб.</w:t>
            </w:r>
          </w:p>
          <w:p w:rsidR="00C35070" w:rsidRPr="00D348B7" w:rsidRDefault="00C35070" w:rsidP="00C35070">
            <w:pPr>
              <w:spacing w:after="0" w:line="360" w:lineRule="exact"/>
              <w:ind w:left="34"/>
              <w:rPr>
                <w:rFonts w:ascii="Times New Roman" w:eastAsia="Times New Roman" w:hAnsi="Times New Roman" w:cs="Times New Roman"/>
                <w:sz w:val="24"/>
                <w:szCs w:val="24"/>
              </w:rPr>
            </w:pPr>
          </w:p>
        </w:tc>
        <w:tc>
          <w:tcPr>
            <w:tcW w:w="3686" w:type="dxa"/>
            <w:shd w:val="clear" w:color="auto" w:fill="FFFFFF"/>
            <w:vAlign w:val="bottom"/>
          </w:tcPr>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w:t>
            </w:r>
          </w:p>
          <w:p w:rsidR="00C35070" w:rsidRPr="00D348B7" w:rsidRDefault="00C35070" w:rsidP="00C35070">
            <w:pPr>
              <w:spacing w:after="0" w:line="360" w:lineRule="exact"/>
              <w:ind w:left="284" w:hanging="284"/>
              <w:rPr>
                <w:rFonts w:ascii="Times New Roman" w:eastAsia="Times New Roman" w:hAnsi="Times New Roman" w:cs="Times New Roman"/>
                <w:sz w:val="24"/>
                <w:szCs w:val="24"/>
                <w:shd w:val="clear" w:color="auto" w:fill="FFFF99"/>
                <w:vertAlign w:val="superscript"/>
              </w:rPr>
            </w:pPr>
          </w:p>
        </w:tc>
      </w:tr>
      <w:tr w:rsidR="00C35070" w:rsidRPr="00D348B7" w:rsidTr="00C35070">
        <w:trPr>
          <w:trHeight w:val="20"/>
        </w:trPr>
        <w:tc>
          <w:tcPr>
            <w:tcW w:w="5812" w:type="dxa"/>
            <w:vAlign w:val="center"/>
          </w:tcPr>
          <w:p w:rsidR="00C35070" w:rsidRPr="00D348B7" w:rsidRDefault="00C35070" w:rsidP="00C35070">
            <w:pPr>
              <w:spacing w:after="0" w:line="360" w:lineRule="exact"/>
              <w:ind w:left="34"/>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Кроме того, НДС, руб.</w:t>
            </w:r>
          </w:p>
        </w:tc>
        <w:tc>
          <w:tcPr>
            <w:tcW w:w="3686" w:type="dxa"/>
            <w:shd w:val="clear" w:color="auto" w:fill="FFFFFF"/>
            <w:vAlign w:val="bottom"/>
          </w:tcPr>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w:t>
            </w:r>
          </w:p>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r w:rsidR="00C35070" w:rsidRPr="00D348B7" w:rsidTr="00C35070">
        <w:trPr>
          <w:trHeight w:val="20"/>
        </w:trPr>
        <w:tc>
          <w:tcPr>
            <w:tcW w:w="5812" w:type="dxa"/>
            <w:vAlign w:val="center"/>
          </w:tcPr>
          <w:p w:rsidR="00C35070" w:rsidRPr="00D348B7" w:rsidRDefault="00C35070" w:rsidP="00C35070">
            <w:pPr>
              <w:spacing w:after="0" w:line="360" w:lineRule="exact"/>
              <w:ind w:left="34"/>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Итоговая стоимость заявки с НДС, руб.</w:t>
            </w:r>
            <w:r w:rsidRPr="00D348B7">
              <w:rPr>
                <w:rFonts w:ascii="Calibri" w:eastAsia="Times New Roman" w:hAnsi="Calibri" w:cs="Times New Roman"/>
                <w:b/>
                <w:szCs w:val="24"/>
                <w:vertAlign w:val="superscript"/>
              </w:rPr>
              <w:footnoteReference w:id="1"/>
            </w:r>
          </w:p>
        </w:tc>
        <w:tc>
          <w:tcPr>
            <w:tcW w:w="3686" w:type="dxa"/>
            <w:shd w:val="clear" w:color="auto" w:fill="FFFFFF"/>
            <w:vAlign w:val="bottom"/>
          </w:tcPr>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_______________________</w:t>
            </w:r>
          </w:p>
          <w:p w:rsidR="00C35070" w:rsidRPr="00D348B7" w:rsidRDefault="00C35070" w:rsidP="00C35070">
            <w:pPr>
              <w:spacing w:after="0" w:line="360" w:lineRule="exact"/>
              <w:ind w:left="284" w:hanging="284"/>
              <w:jc w:val="center"/>
              <w:rPr>
                <w:rFonts w:ascii="Times New Roman" w:eastAsia="Times New Roman" w:hAnsi="Times New Roman" w:cs="Times New Roman"/>
                <w:sz w:val="24"/>
                <w:szCs w:val="24"/>
                <w:shd w:val="clear" w:color="auto" w:fill="FFFF99"/>
                <w:vertAlign w:val="superscript"/>
              </w:rPr>
            </w:pPr>
          </w:p>
        </w:tc>
      </w:tr>
    </w:tbl>
    <w:p w:rsidR="00D3466C" w:rsidRPr="00D348B7" w:rsidRDefault="00D3466C" w:rsidP="00C35070">
      <w:pPr>
        <w:spacing w:after="0" w:line="360" w:lineRule="exact"/>
        <w:ind w:firstLine="709"/>
        <w:jc w:val="both"/>
        <w:rPr>
          <w:rFonts w:ascii="Times New Roman" w:eastAsia="Times New Roman" w:hAnsi="Times New Roman" w:cs="Times New Roman"/>
          <w:sz w:val="24"/>
          <w:szCs w:val="24"/>
        </w:rPr>
      </w:pPr>
    </w:p>
    <w:p w:rsidR="00C35070" w:rsidRPr="00D348B7" w:rsidRDefault="00C35070" w:rsidP="00C35070">
      <w:pPr>
        <w:spacing w:after="0" w:line="360" w:lineRule="exact"/>
        <w:ind w:firstLine="709"/>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Настоящая заявка на участие в закупке дополняется следующими документами, включая неотъемлемые приложения:</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Коммерческое предложение – на ____ л;</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Декларация соответствия Участника Запроса котировок – на ____ л.;</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Анкета участника – на ____л.;</w:t>
      </w:r>
    </w:p>
    <w:p w:rsidR="00C35070" w:rsidRPr="00D348B7" w:rsidRDefault="00C35070" w:rsidP="00C35070">
      <w:pPr>
        <w:numPr>
          <w:ilvl w:val="0"/>
          <w:numId w:val="16"/>
        </w:numPr>
        <w:tabs>
          <w:tab w:val="left" w:pos="993"/>
        </w:tabs>
        <w:spacing w:after="0" w:line="360" w:lineRule="exact"/>
        <w:ind w:left="993" w:hanging="426"/>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lastRenderedPageBreak/>
        <w:t>Согласие об обработке персональных данных (для физических лиц) – на ____ л.;</w:t>
      </w:r>
    </w:p>
    <w:p w:rsidR="00C35070" w:rsidRPr="00D348B7" w:rsidRDefault="00C35070" w:rsidP="00C35070">
      <w:pPr>
        <w:spacing w:after="0" w:line="360" w:lineRule="exact"/>
        <w:jc w:val="right"/>
        <w:rPr>
          <w:rFonts w:ascii="Times New Roman" w:eastAsia="Times New Roman" w:hAnsi="Times New Roman" w:cs="Times New Roman"/>
          <w:sz w:val="24"/>
          <w:szCs w:val="24"/>
        </w:rPr>
      </w:pPr>
    </w:p>
    <w:p w:rsidR="00C35070" w:rsidRPr="00D348B7" w:rsidRDefault="00C35070" w:rsidP="00C35070">
      <w:pPr>
        <w:spacing w:after="0" w:line="360" w:lineRule="exact"/>
        <w:jc w:val="right"/>
        <w:rPr>
          <w:rFonts w:ascii="Times New Roman" w:eastAsia="Times New Roman" w:hAnsi="Times New Roman" w:cs="Times New Roman"/>
          <w:sz w:val="24"/>
          <w:szCs w:val="24"/>
        </w:rPr>
      </w:pPr>
    </w:p>
    <w:p w:rsidR="00C35070" w:rsidRPr="00D348B7" w:rsidRDefault="00C35070" w:rsidP="00C35070">
      <w:pPr>
        <w:shd w:val="clear" w:color="auto" w:fill="FFFFFF"/>
        <w:tabs>
          <w:tab w:val="left" w:pos="3562"/>
          <w:tab w:val="left" w:leader="underscore" w:pos="5774"/>
          <w:tab w:val="left" w:leader="underscore" w:pos="8218"/>
        </w:tabs>
        <w:spacing w:after="0"/>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Руководитель организации</w:t>
      </w:r>
      <w:r w:rsidRPr="00D348B7">
        <w:rPr>
          <w:rFonts w:ascii="Times New Roman" w:eastAsia="Times New Roman" w:hAnsi="Times New Roman" w:cs="Times New Roman"/>
          <w:sz w:val="24"/>
          <w:szCs w:val="24"/>
        </w:rPr>
        <w:tab/>
      </w:r>
      <w:r w:rsidRPr="00D348B7">
        <w:rPr>
          <w:rFonts w:ascii="Times New Roman" w:eastAsia="Times New Roman" w:hAnsi="Times New Roman" w:cs="Times New Roman"/>
          <w:sz w:val="24"/>
          <w:szCs w:val="24"/>
        </w:rPr>
        <w:tab/>
        <w:t>/_______________(ФИО)</w:t>
      </w:r>
    </w:p>
    <w:p w:rsidR="00C35070" w:rsidRPr="00D348B7" w:rsidRDefault="00C35070" w:rsidP="00C35070">
      <w:pPr>
        <w:spacing w:after="0"/>
        <w:rPr>
          <w:rFonts w:ascii="Times New Roman" w:eastAsia="Times New Roman" w:hAnsi="Times New Roman" w:cs="Times New Roman"/>
          <w:sz w:val="24"/>
          <w:szCs w:val="24"/>
        </w:rPr>
      </w:pPr>
      <w:proofErr w:type="spellStart"/>
      <w:r w:rsidRPr="00D348B7">
        <w:rPr>
          <w:rFonts w:ascii="Times New Roman" w:eastAsia="Times New Roman" w:hAnsi="Times New Roman" w:cs="Times New Roman"/>
          <w:sz w:val="24"/>
          <w:szCs w:val="24"/>
        </w:rPr>
        <w:t>м.п</w:t>
      </w:r>
      <w:proofErr w:type="spellEnd"/>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r>
    </w:p>
    <w:p w:rsidR="00C35070" w:rsidRPr="00D348B7" w:rsidRDefault="00C35070" w:rsidP="00C35070">
      <w:pPr>
        <w:spacing w:line="360" w:lineRule="exact"/>
        <w:rPr>
          <w:rFonts w:ascii="Times New Roman" w:eastAsia="Times New Roman" w:hAnsi="Times New Roman" w:cs="Times New Roman"/>
          <w:sz w:val="24"/>
          <w:szCs w:val="24"/>
        </w:rPr>
      </w:pPr>
    </w:p>
    <w:p w:rsidR="00C35070" w:rsidRPr="00D348B7" w:rsidRDefault="00C35070" w:rsidP="00C35070">
      <w:pPr>
        <w:jc w:val="center"/>
        <w:rPr>
          <w:rFonts w:ascii="Times New Roman" w:eastAsia="Times New Roman" w:hAnsi="Times New Roman" w:cs="Times New Roman"/>
          <w:sz w:val="24"/>
          <w:szCs w:val="24"/>
        </w:rPr>
        <w:sectPr w:rsidR="00C35070" w:rsidRPr="00D348B7" w:rsidSect="00C35070">
          <w:footerReference w:type="even" r:id="rId32"/>
          <w:footerReference w:type="default" r:id="rId33"/>
          <w:footerReference w:type="first" r:id="rId34"/>
          <w:pgSz w:w="11906" w:h="16838"/>
          <w:pgMar w:top="1134" w:right="1418" w:bottom="1134" w:left="1276" w:header="720" w:footer="709" w:gutter="0"/>
          <w:cols w:space="720"/>
          <w:titlePg/>
          <w:docGrid w:linePitch="360"/>
        </w:sectPr>
      </w:pPr>
    </w:p>
    <w:p w:rsidR="00C35070" w:rsidRPr="00D348B7" w:rsidRDefault="00C35070" w:rsidP="00C35070">
      <w:pPr>
        <w:spacing w:after="0"/>
        <w:contextualSpacing/>
        <w:jc w:val="center"/>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sz w:val="24"/>
          <w:szCs w:val="24"/>
          <w:lang w:eastAsia="zh-CN"/>
        </w:rPr>
        <w:lastRenderedPageBreak/>
        <w:t>Форма 1.1. Коммерческое предложение</w:t>
      </w:r>
    </w:p>
    <w:p w:rsidR="00C35070" w:rsidRPr="00D348B7" w:rsidRDefault="00C35070" w:rsidP="00C35070">
      <w:pPr>
        <w:spacing w:after="0"/>
        <w:contextualSpacing/>
        <w:rPr>
          <w:rFonts w:ascii="Times New Roman" w:eastAsia="Times New Roman" w:hAnsi="Times New Roman" w:cs="Times New Roman"/>
          <w:sz w:val="24"/>
          <w:szCs w:val="24"/>
          <w:vertAlign w:val="superscript"/>
          <w:lang w:eastAsia="zh-CN"/>
        </w:rPr>
      </w:pPr>
    </w:p>
    <w:p w:rsidR="00C35070" w:rsidRPr="00D348B7" w:rsidRDefault="00C35070" w:rsidP="00C35070">
      <w:pPr>
        <w:jc w:val="right"/>
        <w:rPr>
          <w:rFonts w:ascii="Times New Roman" w:eastAsia="Times New Roman" w:hAnsi="Times New Roman" w:cs="Times New Roman"/>
          <w:sz w:val="28"/>
          <w:szCs w:val="24"/>
        </w:rPr>
      </w:pPr>
      <w:r w:rsidRPr="00D348B7">
        <w:rPr>
          <w:rFonts w:ascii="Times New Roman" w:eastAsia="Times New Roman" w:hAnsi="Times New Roman" w:cs="Times New Roman"/>
          <w:sz w:val="28"/>
          <w:szCs w:val="24"/>
          <w:vertAlign w:val="superscript"/>
        </w:rPr>
        <w:t>Приложение № 1 к заявке на участие в закупке</w:t>
      </w:r>
    </w:p>
    <w:p w:rsidR="00C35070" w:rsidRPr="00D348B7" w:rsidRDefault="00C35070" w:rsidP="00C35070">
      <w:pPr>
        <w:jc w:val="right"/>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 от «____» __________________201</w:t>
      </w:r>
      <w:r w:rsidR="002D30BD" w:rsidRPr="00D348B7">
        <w:rPr>
          <w:rFonts w:ascii="Times New Roman" w:eastAsia="Times New Roman" w:hAnsi="Times New Roman" w:cs="Times New Roman"/>
          <w:sz w:val="24"/>
          <w:szCs w:val="24"/>
        </w:rPr>
        <w:t>7</w:t>
      </w:r>
      <w:r w:rsidRPr="00D348B7">
        <w:rPr>
          <w:rFonts w:ascii="Times New Roman" w:eastAsia="Times New Roman" w:hAnsi="Times New Roman" w:cs="Times New Roman"/>
          <w:sz w:val="24"/>
          <w:szCs w:val="24"/>
        </w:rPr>
        <w:t> года</w:t>
      </w:r>
    </w:p>
    <w:bookmarkEnd w:id="17"/>
    <w:bookmarkEnd w:id="18"/>
    <w:p w:rsidR="00C35070" w:rsidRPr="00D348B7" w:rsidRDefault="00C35070" w:rsidP="00C35070">
      <w:pPr>
        <w:spacing w:before="360" w:after="240"/>
        <w:jc w:val="center"/>
        <w:rPr>
          <w:rFonts w:ascii="Times New Roman" w:eastAsia="Times New Roman" w:hAnsi="Times New Roman" w:cs="Times New Roman"/>
          <w:sz w:val="24"/>
          <w:szCs w:val="24"/>
        </w:rPr>
      </w:pPr>
      <w:r w:rsidRPr="00D348B7">
        <w:rPr>
          <w:rFonts w:ascii="Times New Roman" w:eastAsia="Times New Roman" w:hAnsi="Times New Roman" w:cs="Times New Roman"/>
          <w:b/>
          <w:sz w:val="24"/>
          <w:szCs w:val="24"/>
        </w:rPr>
        <w:t>Коммерческое предложение на поставку товара</w:t>
      </w:r>
    </w:p>
    <w:p w:rsidR="00C35070" w:rsidRPr="00D348B7" w:rsidRDefault="00C35070" w:rsidP="00C35070">
      <w:pPr>
        <w:spacing w:after="120"/>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Наименование Участника закупки: [указать наименование Участника закупки]</w:t>
      </w:r>
    </w:p>
    <w:p w:rsidR="00C35070" w:rsidRPr="00D348B7" w:rsidRDefault="00C35070" w:rsidP="00C35070">
      <w:pPr>
        <w:spacing w:after="120"/>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В ценах на момент подачи заявки на участие в закупке: «__» ___________ 201__ г.</w:t>
      </w:r>
    </w:p>
    <w:p w:rsidR="00C35070" w:rsidRPr="00D348B7" w:rsidRDefault="00C35070" w:rsidP="00C35070">
      <w:pPr>
        <w:jc w:val="both"/>
        <w:rPr>
          <w:rFonts w:ascii="Times New Roman" w:eastAsia="Times New Roman" w:hAnsi="Times New Roman" w:cs="Times New Roman"/>
          <w:sz w:val="24"/>
          <w:szCs w:val="24"/>
        </w:rPr>
      </w:pPr>
    </w:p>
    <w:p w:rsidR="00C35070" w:rsidRPr="00D348B7" w:rsidRDefault="00C35070" w:rsidP="00C35070">
      <w:pPr>
        <w:widowControl w:val="0"/>
        <w:suppressAutoHyphens/>
        <w:autoSpaceDE w:val="0"/>
        <w:spacing w:after="0" w:line="360" w:lineRule="auto"/>
        <w:jc w:val="both"/>
        <w:rPr>
          <w:rFonts w:ascii="Times New Roman" w:eastAsia="Times New Roman" w:hAnsi="Times New Roman" w:cs="Times New Roman"/>
          <w:color w:val="548DD4"/>
          <w:sz w:val="24"/>
          <w:szCs w:val="24"/>
          <w:lang w:eastAsia="zh-CN"/>
        </w:rPr>
      </w:pPr>
      <w:r w:rsidRPr="00D348B7">
        <w:rPr>
          <w:rFonts w:ascii="Times New Roman" w:eastAsia="Times New Roman" w:hAnsi="Times New Roman" w:cs="Times New Roman"/>
          <w:b/>
          <w:sz w:val="24"/>
          <w:szCs w:val="24"/>
          <w:lang w:eastAsia="zh-CN"/>
        </w:rPr>
        <w:t xml:space="preserve">Ценовое предложение: </w:t>
      </w:r>
      <w:r w:rsidRPr="00D348B7">
        <w:rPr>
          <w:rFonts w:ascii="Times New Roman" w:eastAsia="Times New Roman" w:hAnsi="Times New Roman" w:cs="Times New Roman"/>
          <w:color w:val="548DD4"/>
          <w:sz w:val="24"/>
          <w:szCs w:val="24"/>
          <w:lang w:eastAsia="zh-CN"/>
        </w:rPr>
        <w:t>[предоставить подробное предложение по цене поставки]</w:t>
      </w:r>
    </w:p>
    <w:p w:rsidR="00C35070" w:rsidRPr="00D348B7" w:rsidRDefault="00C35070" w:rsidP="00C35070">
      <w:pPr>
        <w:keepLines/>
        <w:spacing w:after="0" w:line="240" w:lineRule="auto"/>
        <w:jc w:val="center"/>
        <w:rPr>
          <w:rFonts w:ascii="Times New Roman" w:eastAsia="Times New Roman" w:hAnsi="Times New Roman" w:cs="Times New Roman"/>
          <w:b/>
          <w:sz w:val="24"/>
          <w:szCs w:val="20"/>
          <w:lang w:val="x-none" w:eastAsia="zh-CN"/>
        </w:rPr>
      </w:pPr>
      <w:r w:rsidRPr="00D348B7">
        <w:rPr>
          <w:rFonts w:ascii="Times New Roman" w:eastAsia="Times New Roman" w:hAnsi="Times New Roman" w:cs="Times New Roman"/>
          <w:b/>
          <w:sz w:val="24"/>
          <w:szCs w:val="20"/>
          <w:lang w:val="x-none" w:eastAsia="zh-CN"/>
        </w:rPr>
        <w:t>Спецификация</w:t>
      </w:r>
    </w:p>
    <w:tbl>
      <w:tblPr>
        <w:tblW w:w="14850" w:type="dxa"/>
        <w:tblLayout w:type="fixed"/>
        <w:tblLook w:val="0000" w:firstRow="0" w:lastRow="0" w:firstColumn="0" w:lastColumn="0" w:noHBand="0" w:noVBand="0"/>
      </w:tblPr>
      <w:tblGrid>
        <w:gridCol w:w="534"/>
        <w:gridCol w:w="2126"/>
        <w:gridCol w:w="6237"/>
        <w:gridCol w:w="850"/>
        <w:gridCol w:w="1134"/>
        <w:gridCol w:w="1843"/>
        <w:gridCol w:w="2126"/>
      </w:tblGrid>
      <w:tr w:rsidR="00C35070" w:rsidRPr="00D348B7" w:rsidTr="00C35070">
        <w:trPr>
          <w:trHeight w:val="504"/>
          <w:tblHeader/>
        </w:trPr>
        <w:tc>
          <w:tcPr>
            <w:tcW w:w="534" w:type="dxa"/>
            <w:vMerge w:val="restart"/>
            <w:tcBorders>
              <w:top w:val="single" w:sz="4" w:space="0" w:color="000000"/>
              <w:left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w:t>
            </w:r>
          </w:p>
          <w:p w:rsidR="00C35070" w:rsidRPr="00D348B7" w:rsidRDefault="00C35070" w:rsidP="00C35070">
            <w:pPr>
              <w:keepLines/>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п/п</w:t>
            </w:r>
          </w:p>
        </w:tc>
        <w:tc>
          <w:tcPr>
            <w:tcW w:w="2126" w:type="dxa"/>
            <w:vMerge w:val="restart"/>
            <w:tcBorders>
              <w:top w:val="single" w:sz="4" w:space="0" w:color="000000"/>
              <w:left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24"/>
                <w:lang w:eastAsia="zh-CN"/>
              </w:rPr>
            </w:pPr>
            <w:r w:rsidRPr="00D348B7">
              <w:rPr>
                <w:rFonts w:ascii="Times New Roman" w:eastAsia="Times New Roman" w:hAnsi="Times New Roman" w:cs="Times New Roman"/>
                <w:b/>
                <w:lang w:val="x-none" w:eastAsia="zh-CN"/>
              </w:rPr>
              <w:t>Наименование товара</w:t>
            </w:r>
            <w:r w:rsidRPr="00D348B7">
              <w:rPr>
                <w:rFonts w:ascii="Times New Roman" w:eastAsia="Times New Roman" w:hAnsi="Times New Roman" w:cs="Times New Roman"/>
                <w:b/>
                <w:lang w:eastAsia="zh-CN"/>
              </w:rPr>
              <w:t xml:space="preserve"> (страна происхождения)</w:t>
            </w:r>
          </w:p>
        </w:tc>
        <w:tc>
          <w:tcPr>
            <w:tcW w:w="6237" w:type="dxa"/>
            <w:vMerge w:val="restart"/>
            <w:tcBorders>
              <w:top w:val="single" w:sz="4" w:space="0" w:color="000000"/>
              <w:lef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eastAsia="zh-CN"/>
              </w:rPr>
            </w:pPr>
            <w:r w:rsidRPr="00D348B7">
              <w:rPr>
                <w:rFonts w:ascii="Times New Roman" w:eastAsia="Times New Roman" w:hAnsi="Times New Roman" w:cs="Times New Roman"/>
                <w:b/>
                <w:lang w:val="x-none" w:eastAsia="zh-CN"/>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Ед. изм.</w:t>
            </w:r>
          </w:p>
        </w:tc>
        <w:tc>
          <w:tcPr>
            <w:tcW w:w="1134" w:type="dxa"/>
            <w:vMerge w:val="restart"/>
            <w:tcBorders>
              <w:top w:val="single" w:sz="4" w:space="0" w:color="000000"/>
              <w:left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Кол-во товара</w:t>
            </w:r>
          </w:p>
        </w:tc>
        <w:tc>
          <w:tcPr>
            <w:tcW w:w="1843" w:type="dxa"/>
            <w:vMerge w:val="restart"/>
            <w:tcBorders>
              <w:top w:val="single" w:sz="4" w:space="0" w:color="000000"/>
              <w:lef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Цена за ед.,</w:t>
            </w:r>
          </w:p>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с НДС или без НДС</w:t>
            </w:r>
          </w:p>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(оставить нужное)</w:t>
            </w:r>
          </w:p>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(руб.)</w:t>
            </w:r>
          </w:p>
        </w:tc>
        <w:tc>
          <w:tcPr>
            <w:tcW w:w="2126" w:type="dxa"/>
            <w:vMerge w:val="restart"/>
            <w:tcBorders>
              <w:top w:val="single" w:sz="4" w:space="0" w:color="000000"/>
              <w:left w:val="single" w:sz="4" w:space="0" w:color="000000"/>
              <w:right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Итого,</w:t>
            </w:r>
          </w:p>
          <w:p w:rsidR="00C35070" w:rsidRPr="00D348B7" w:rsidRDefault="00C35070" w:rsidP="00C35070">
            <w:pPr>
              <w:keepLines/>
              <w:spacing w:after="0" w:line="240" w:lineRule="auto"/>
              <w:jc w:val="center"/>
              <w:rPr>
                <w:rFonts w:ascii="Times New Roman" w:eastAsia="Times New Roman" w:hAnsi="Times New Roman" w:cs="Times New Roman"/>
                <w:b/>
                <w:sz w:val="24"/>
                <w:lang w:val="x-none" w:eastAsia="zh-CN"/>
              </w:rPr>
            </w:pPr>
            <w:r w:rsidRPr="00D348B7">
              <w:rPr>
                <w:rFonts w:ascii="Times New Roman" w:eastAsia="Times New Roman" w:hAnsi="Times New Roman" w:cs="Times New Roman"/>
                <w:b/>
                <w:lang w:val="x-none" w:eastAsia="zh-CN"/>
              </w:rPr>
              <w:t>(руб.)</w:t>
            </w:r>
          </w:p>
        </w:tc>
      </w:tr>
      <w:tr w:rsidR="00C35070" w:rsidRPr="00D348B7" w:rsidTr="00C35070">
        <w:trPr>
          <w:trHeight w:val="504"/>
          <w:tblHeader/>
        </w:trPr>
        <w:tc>
          <w:tcPr>
            <w:tcW w:w="534" w:type="dxa"/>
            <w:vMerge/>
            <w:tcBorders>
              <w:left w:val="single" w:sz="4" w:space="0" w:color="000000"/>
              <w:bottom w:val="single" w:sz="4" w:space="0" w:color="000000"/>
            </w:tcBorders>
            <w:vAlign w:val="center"/>
          </w:tcPr>
          <w:p w:rsidR="00C35070" w:rsidRPr="00D348B7" w:rsidRDefault="00C35070" w:rsidP="00C35070">
            <w:pPr>
              <w:keepLines/>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tcBorders>
            <w:vAlign w:val="center"/>
          </w:tcPr>
          <w:p w:rsidR="00C35070" w:rsidRPr="00D348B7" w:rsidRDefault="00C35070" w:rsidP="00C35070">
            <w:pPr>
              <w:keepLines/>
              <w:snapToGrid w:val="0"/>
              <w:spacing w:after="0" w:line="240" w:lineRule="auto"/>
              <w:jc w:val="center"/>
              <w:rPr>
                <w:rFonts w:ascii="Times New Roman" w:eastAsia="Times New Roman" w:hAnsi="Times New Roman" w:cs="Times New Roman"/>
                <w:b/>
                <w:sz w:val="18"/>
                <w:szCs w:val="18"/>
                <w:lang w:val="x-none" w:eastAsia="zh-CN"/>
              </w:rPr>
            </w:pPr>
          </w:p>
        </w:tc>
        <w:tc>
          <w:tcPr>
            <w:tcW w:w="6237" w:type="dxa"/>
            <w:vMerge/>
            <w:tcBorders>
              <w:left w:val="single" w:sz="4" w:space="0" w:color="000000"/>
              <w:bottom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850" w:type="dxa"/>
            <w:vMerge/>
            <w:tcBorders>
              <w:left w:val="single" w:sz="4" w:space="0" w:color="000000"/>
              <w:bottom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134" w:type="dxa"/>
            <w:vMerge/>
            <w:tcBorders>
              <w:left w:val="single" w:sz="4" w:space="0" w:color="000000"/>
              <w:bottom w:val="single" w:sz="4" w:space="0" w:color="000000"/>
              <w:right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1843" w:type="dxa"/>
            <w:vMerge/>
            <w:tcBorders>
              <w:left w:val="single" w:sz="4" w:space="0" w:color="000000"/>
              <w:bottom w:val="single" w:sz="4" w:space="0" w:color="000000"/>
            </w:tcBorders>
            <w:vAlign w:val="center"/>
          </w:tcPr>
          <w:p w:rsidR="00C35070" w:rsidRPr="00D348B7" w:rsidRDefault="00C35070" w:rsidP="00C35070">
            <w:pPr>
              <w:keepLines/>
              <w:tabs>
                <w:tab w:val="left" w:pos="663"/>
              </w:tabs>
              <w:snapToGrid w:val="0"/>
              <w:spacing w:after="0" w:line="240" w:lineRule="auto"/>
              <w:jc w:val="center"/>
              <w:rPr>
                <w:rFonts w:ascii="Times New Roman" w:eastAsia="Times New Roman" w:hAnsi="Times New Roman" w:cs="Times New Roman"/>
                <w:b/>
                <w:sz w:val="18"/>
                <w:szCs w:val="18"/>
                <w:lang w:val="x-none" w:eastAsia="zh-CN"/>
              </w:rPr>
            </w:pPr>
          </w:p>
        </w:tc>
        <w:tc>
          <w:tcPr>
            <w:tcW w:w="2126" w:type="dxa"/>
            <w:vMerge/>
            <w:tcBorders>
              <w:left w:val="single" w:sz="4" w:space="0" w:color="000000"/>
              <w:bottom w:val="single" w:sz="4" w:space="0" w:color="000000"/>
              <w:right w:val="single" w:sz="4" w:space="0" w:color="000000"/>
            </w:tcBorders>
            <w:vAlign w:val="center"/>
          </w:tcPr>
          <w:p w:rsidR="00C35070" w:rsidRPr="00D348B7" w:rsidRDefault="00C35070" w:rsidP="00C35070">
            <w:pPr>
              <w:keepLines/>
              <w:spacing w:after="0" w:line="240" w:lineRule="auto"/>
              <w:jc w:val="center"/>
              <w:rPr>
                <w:rFonts w:ascii="Times New Roman" w:eastAsia="Times New Roman" w:hAnsi="Times New Roman" w:cs="Times New Roman"/>
                <w:sz w:val="18"/>
                <w:szCs w:val="18"/>
                <w:lang w:val="x-none" w:eastAsia="zh-CN"/>
              </w:rPr>
            </w:pPr>
          </w:p>
        </w:tc>
      </w:tr>
      <w:tr w:rsidR="00C35070" w:rsidRPr="00D348B7" w:rsidTr="00C35070">
        <w:trPr>
          <w:trHeight w:val="66"/>
          <w:tblHeader/>
        </w:trPr>
        <w:tc>
          <w:tcPr>
            <w:tcW w:w="534"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1</w:t>
            </w:r>
          </w:p>
        </w:tc>
        <w:tc>
          <w:tcPr>
            <w:tcW w:w="2126"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2</w:t>
            </w:r>
          </w:p>
        </w:tc>
        <w:tc>
          <w:tcPr>
            <w:tcW w:w="6237"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3</w:t>
            </w:r>
          </w:p>
        </w:tc>
        <w:tc>
          <w:tcPr>
            <w:tcW w:w="85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4</w:t>
            </w:r>
          </w:p>
        </w:tc>
        <w:tc>
          <w:tcPr>
            <w:tcW w:w="1134"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5</w:t>
            </w:r>
          </w:p>
        </w:tc>
        <w:tc>
          <w:tcPr>
            <w:tcW w:w="1843"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6</w:t>
            </w:r>
          </w:p>
        </w:tc>
        <w:tc>
          <w:tcPr>
            <w:tcW w:w="2126"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7</w:t>
            </w:r>
          </w:p>
        </w:tc>
      </w:tr>
      <w:tr w:rsidR="00C35070" w:rsidRPr="00D348B7"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1.</w:t>
            </w:r>
          </w:p>
        </w:tc>
        <w:tc>
          <w:tcPr>
            <w:tcW w:w="2126"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D348B7" w:rsidTr="00C35070">
        <w:trPr>
          <w:trHeight w:val="256"/>
        </w:trPr>
        <w:tc>
          <w:tcPr>
            <w:tcW w:w="534"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D348B7">
              <w:rPr>
                <w:rFonts w:ascii="Times New Roman" w:eastAsia="Times New Roman" w:hAnsi="Times New Roman" w:cs="Times New Roman"/>
                <w:sz w:val="24"/>
                <w:szCs w:val="24"/>
                <w:lang w:eastAsia="zh-CN"/>
              </w:rPr>
              <w:t>2...</w:t>
            </w:r>
          </w:p>
        </w:tc>
        <w:tc>
          <w:tcPr>
            <w:tcW w:w="2126"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6237"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c>
          <w:tcPr>
            <w:tcW w:w="2126"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24"/>
                <w:lang w:val="x-none" w:eastAsia="zh-CN"/>
              </w:rPr>
            </w:pPr>
          </w:p>
        </w:tc>
      </w:tr>
      <w:tr w:rsidR="00C35070" w:rsidRPr="00D348B7" w:rsidTr="00C35070">
        <w:trPr>
          <w:trHeight w:val="329"/>
        </w:trPr>
        <w:tc>
          <w:tcPr>
            <w:tcW w:w="534"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p>
          <w:p w:rsidR="00C35070" w:rsidRPr="00D348B7"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Всего:</w:t>
            </w:r>
          </w:p>
        </w:tc>
        <w:tc>
          <w:tcPr>
            <w:tcW w:w="6237"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r w:rsidR="00C35070" w:rsidRPr="00D348B7" w:rsidTr="00C35070">
        <w:trPr>
          <w:trHeight w:val="242"/>
        </w:trPr>
        <w:tc>
          <w:tcPr>
            <w:tcW w:w="534"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c>
          <w:tcPr>
            <w:tcW w:w="2126"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1843" w:type="dxa"/>
            <w:tcBorders>
              <w:top w:val="double" w:sz="2" w:space="0" w:color="000000"/>
              <w:left w:val="single" w:sz="4" w:space="0" w:color="000000"/>
              <w:bottom w:val="double" w:sz="2" w:space="0" w:color="000000"/>
            </w:tcBorders>
            <w:shd w:val="clear" w:color="auto" w:fill="D9D9D9"/>
          </w:tcPr>
          <w:p w:rsidR="00C35070" w:rsidRPr="00D348B7" w:rsidRDefault="00C35070" w:rsidP="00C35070">
            <w:pPr>
              <w:keepLines/>
              <w:snapToGrid w:val="0"/>
              <w:spacing w:beforeAutospacing="1" w:after="0" w:afterAutospacing="1" w:line="240" w:lineRule="auto"/>
              <w:jc w:val="center"/>
              <w:rPr>
                <w:rFonts w:ascii="Times New Roman" w:eastAsia="Times New Roman" w:hAnsi="Times New Roman" w:cs="Times New Roman"/>
                <w:sz w:val="18"/>
                <w:szCs w:val="18"/>
                <w:lang w:val="x-none" w:eastAsia="zh-CN"/>
              </w:rPr>
            </w:pPr>
            <w:r w:rsidRPr="00D348B7">
              <w:rPr>
                <w:rFonts w:ascii="Times New Roman" w:eastAsia="Times New Roman" w:hAnsi="Times New Roman" w:cs="Times New Roman"/>
                <w:sz w:val="18"/>
                <w:szCs w:val="18"/>
                <w:lang w:val="x-none" w:eastAsia="zh-CN"/>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C35070" w:rsidRPr="00D348B7" w:rsidRDefault="00C35070" w:rsidP="00C35070">
            <w:pPr>
              <w:keepLines/>
              <w:snapToGrid w:val="0"/>
              <w:spacing w:beforeAutospacing="1" w:after="0" w:afterAutospacing="1" w:line="240" w:lineRule="auto"/>
              <w:jc w:val="both"/>
              <w:rPr>
                <w:rFonts w:ascii="Times New Roman" w:eastAsia="Times New Roman" w:hAnsi="Times New Roman" w:cs="Times New Roman"/>
                <w:sz w:val="18"/>
                <w:szCs w:val="18"/>
                <w:lang w:val="x-none" w:eastAsia="zh-CN"/>
              </w:rPr>
            </w:pPr>
          </w:p>
        </w:tc>
      </w:tr>
    </w:tbl>
    <w:p w:rsidR="00C35070" w:rsidRPr="00D348B7" w:rsidRDefault="006852F1"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D348B7">
        <w:rPr>
          <w:rFonts w:ascii="Times New Roman" w:eastAsia="Times New Roman" w:hAnsi="Times New Roman" w:cs="Times New Roman"/>
          <w:sz w:val="24"/>
          <w:szCs w:val="24"/>
        </w:rPr>
        <w:t>Руководитель организации</w:t>
      </w:r>
      <w:r w:rsidR="00C35070" w:rsidRPr="00D348B7">
        <w:rPr>
          <w:rFonts w:ascii="Times New Roman" w:eastAsia="Times New Roman" w:hAnsi="Times New Roman" w:cs="Times New Roman"/>
          <w:sz w:val="24"/>
          <w:szCs w:val="24"/>
        </w:rPr>
        <w:tab/>
        <w:t xml:space="preserve">            /_______________(ФИО)</w:t>
      </w:r>
    </w:p>
    <w:p w:rsidR="00C35070" w:rsidRPr="00D348B7" w:rsidRDefault="00C35070" w:rsidP="00C35070">
      <w:pPr>
        <w:rPr>
          <w:rFonts w:ascii="Times New Roman" w:eastAsia="Times New Roman" w:hAnsi="Times New Roman" w:cs="Times New Roman"/>
          <w:sz w:val="24"/>
          <w:szCs w:val="24"/>
        </w:rPr>
        <w:sectPr w:rsidR="00C35070" w:rsidRPr="00D348B7" w:rsidSect="00C35070">
          <w:type w:val="continuous"/>
          <w:pgSz w:w="16838" w:h="11906" w:orient="landscape"/>
          <w:pgMar w:top="567" w:right="1134" w:bottom="1276" w:left="709" w:header="720" w:footer="709" w:gutter="0"/>
          <w:cols w:space="720"/>
          <w:titlePg/>
          <w:docGrid w:linePitch="360"/>
        </w:sectPr>
      </w:pPr>
      <w:proofErr w:type="spellStart"/>
      <w:r w:rsidRPr="00D348B7">
        <w:rPr>
          <w:rFonts w:ascii="Times New Roman" w:eastAsia="Times New Roman" w:hAnsi="Times New Roman" w:cs="Times New Roman"/>
          <w:sz w:val="24"/>
          <w:szCs w:val="24"/>
        </w:rPr>
        <w:t>м.п</w:t>
      </w:r>
      <w:proofErr w:type="spellEnd"/>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p>
    <w:p w:rsidR="00C35070" w:rsidRPr="00D348B7" w:rsidRDefault="00C35070" w:rsidP="00C35070">
      <w:pPr>
        <w:rPr>
          <w:rFonts w:ascii="Times New Roman" w:eastAsia="Times New Roman" w:hAnsi="Times New Roman" w:cs="Times New Roman"/>
          <w:b/>
          <w:sz w:val="24"/>
          <w:szCs w:val="24"/>
          <w:vertAlign w:val="superscript"/>
        </w:rPr>
      </w:pPr>
      <w:r w:rsidRPr="00D348B7">
        <w:rPr>
          <w:rFonts w:ascii="Times New Roman" w:eastAsia="Times New Roman" w:hAnsi="Times New Roman" w:cs="Times New Roman"/>
          <w:b/>
          <w:sz w:val="24"/>
          <w:szCs w:val="24"/>
        </w:rPr>
        <w:lastRenderedPageBreak/>
        <w:tab/>
      </w:r>
      <w:bookmarkStart w:id="26" w:name="_Ref55336378"/>
      <w:bookmarkEnd w:id="19"/>
      <w:bookmarkEnd w:id="20"/>
      <w:bookmarkEnd w:id="21"/>
      <w:bookmarkEnd w:id="22"/>
      <w:bookmarkEnd w:id="23"/>
      <w:bookmarkEnd w:id="24"/>
      <w:bookmarkEnd w:id="25"/>
      <w:bookmarkEnd w:id="26"/>
      <w:r w:rsidRPr="00D348B7">
        <w:rPr>
          <w:rFonts w:ascii="Times New Roman" w:eastAsia="Times New Roman" w:hAnsi="Times New Roman" w:cs="Times New Roman"/>
          <w:b/>
          <w:sz w:val="24"/>
          <w:szCs w:val="24"/>
        </w:rPr>
        <w:t>Форма 1.2. Декларация соответствия Участника Запроса котировок</w:t>
      </w:r>
    </w:p>
    <w:p w:rsidR="00C35070" w:rsidRPr="00D348B7" w:rsidRDefault="00C35070" w:rsidP="00C35070">
      <w:pPr>
        <w:rPr>
          <w:rFonts w:ascii="Times New Roman" w:eastAsia="Times New Roman" w:hAnsi="Times New Roman" w:cs="Times New Roman"/>
          <w:sz w:val="24"/>
          <w:szCs w:val="24"/>
          <w:vertAlign w:val="superscript"/>
          <w:lang w:val="x-none"/>
        </w:rPr>
      </w:pPr>
    </w:p>
    <w:p w:rsidR="00C35070" w:rsidRPr="00D348B7" w:rsidRDefault="00C35070" w:rsidP="00C35070">
      <w:pPr>
        <w:jc w:val="right"/>
        <w:rPr>
          <w:rFonts w:ascii="Times New Roman" w:eastAsia="Times New Roman" w:hAnsi="Times New Roman" w:cs="Times New Roman"/>
          <w:b/>
          <w:sz w:val="28"/>
          <w:szCs w:val="24"/>
        </w:rPr>
      </w:pPr>
      <w:r w:rsidRPr="00D348B7">
        <w:rPr>
          <w:rFonts w:ascii="Times New Roman" w:eastAsia="Times New Roman" w:hAnsi="Times New Roman" w:cs="Times New Roman"/>
          <w:sz w:val="28"/>
          <w:szCs w:val="24"/>
          <w:vertAlign w:val="superscript"/>
        </w:rPr>
        <w:t>Приложение № 2 к заявке на участие в закупке</w:t>
      </w:r>
      <w:r w:rsidRPr="00D348B7">
        <w:rPr>
          <w:rFonts w:ascii="Times New Roman" w:eastAsia="Times New Roman" w:hAnsi="Times New Roman" w:cs="Times New Roman"/>
          <w:sz w:val="28"/>
          <w:szCs w:val="24"/>
          <w:vertAlign w:val="superscript"/>
        </w:rPr>
        <w:br/>
        <w:t>от «____»_____________ года  №_______</w:t>
      </w:r>
    </w:p>
    <w:p w:rsidR="00C35070" w:rsidRPr="00D348B7" w:rsidRDefault="00C35070" w:rsidP="00C35070">
      <w:pPr>
        <w:ind w:left="567"/>
        <w:rPr>
          <w:rFonts w:ascii="Times New Roman" w:eastAsia="Times New Roman" w:hAnsi="Times New Roman" w:cs="Times New Roman"/>
          <w:b/>
          <w:sz w:val="24"/>
          <w:szCs w:val="24"/>
        </w:rPr>
      </w:pPr>
    </w:p>
    <w:p w:rsidR="00C35070" w:rsidRPr="00D348B7" w:rsidRDefault="00C35070" w:rsidP="00C35070">
      <w:pPr>
        <w:ind w:left="567"/>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ДЕКЛАРАЦИЯ СООТВЕТСТВИЯ УЧАСТНИКА ЗАПРОСА КОТИРОВОК</w:t>
      </w:r>
    </w:p>
    <w:p w:rsidR="00C35070" w:rsidRPr="00D348B7" w:rsidRDefault="00C35070" w:rsidP="00C35070">
      <w:pPr>
        <w:ind w:left="567"/>
        <w:jc w:val="center"/>
        <w:rPr>
          <w:rFonts w:ascii="Times New Roman" w:eastAsia="Times New Roman" w:hAnsi="Times New Roman" w:cs="Times New Roman"/>
          <w:b/>
          <w:sz w:val="24"/>
          <w:szCs w:val="24"/>
        </w:rPr>
      </w:pPr>
    </w:p>
    <w:p w:rsidR="00C35070" w:rsidRPr="00D348B7" w:rsidRDefault="00C35070" w:rsidP="00C35070">
      <w:pPr>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Настоящим подтверждаем, что ________ [указать наименование Участника закупки] соответствует приведенным ниже требованиям на дату подачи Заявки на участие в Запросе котировок:</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1. Соответствие Участника Запросе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Запросе котировок.</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2. </w:t>
      </w:r>
      <w:proofErr w:type="spellStart"/>
      <w:r w:rsidRPr="00D348B7">
        <w:rPr>
          <w:rFonts w:ascii="Times New Roman" w:eastAsia="Times New Roman" w:hAnsi="Times New Roman" w:cs="Times New Roman"/>
          <w:sz w:val="24"/>
          <w:szCs w:val="24"/>
        </w:rPr>
        <w:t>Непроведение</w:t>
      </w:r>
      <w:proofErr w:type="spellEnd"/>
      <w:r w:rsidRPr="00D348B7">
        <w:rPr>
          <w:rFonts w:ascii="Times New Roman" w:eastAsia="Times New Roman" w:hAnsi="Times New Roman" w:cs="Times New Roman"/>
          <w:sz w:val="24"/>
          <w:szCs w:val="24"/>
        </w:rPr>
        <w:t xml:space="preserve">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об открытии конкурсного производства.</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3. </w:t>
      </w:r>
      <w:proofErr w:type="spellStart"/>
      <w:r w:rsidRPr="00D348B7">
        <w:rPr>
          <w:rFonts w:ascii="Times New Roman" w:eastAsia="Times New Roman" w:hAnsi="Times New Roman" w:cs="Times New Roman"/>
          <w:sz w:val="24"/>
          <w:szCs w:val="24"/>
        </w:rPr>
        <w:t>Неприостановление</w:t>
      </w:r>
      <w:proofErr w:type="spellEnd"/>
      <w:r w:rsidRPr="00D348B7">
        <w:rPr>
          <w:rFonts w:ascii="Times New Roman" w:eastAsia="Times New Roman" w:hAnsi="Times New Roman" w:cs="Times New Roman"/>
          <w:sz w:val="24"/>
          <w:szCs w:val="24"/>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4. Отсутствие у Участника Запроса котировок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котировок по данным бухгалтерской отчетности.</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5. Показатели финансово-хозяйственной деятельности Участника закупки свидетельствуют о его платежеспособности и финансовой устойчивости.</w:t>
      </w:r>
    </w:p>
    <w:p w:rsidR="00C35070" w:rsidRPr="00D348B7" w:rsidRDefault="00C35070" w:rsidP="00C35070">
      <w:pPr>
        <w:spacing w:after="0"/>
        <w:ind w:firstLine="567"/>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rsidR="00D3466C" w:rsidRPr="00D348B7" w:rsidRDefault="00D3466C" w:rsidP="00D3466C">
      <w:pPr>
        <w:suppressAutoHyphens/>
        <w:spacing w:after="0" w:line="240" w:lineRule="auto"/>
        <w:ind w:firstLine="567"/>
        <w:jc w:val="both"/>
        <w:rPr>
          <w:rFonts w:ascii="Times New Roman" w:eastAsia="Times New Roman" w:hAnsi="Times New Roman" w:cs="Times New Roman"/>
          <w:kern w:val="3"/>
          <w:sz w:val="24"/>
          <w:szCs w:val="24"/>
          <w:lang w:eastAsia="zh-CN"/>
        </w:rPr>
      </w:pPr>
      <w:r w:rsidRPr="00D348B7">
        <w:rPr>
          <w:rFonts w:ascii="Times New Roman" w:eastAsia="Times New Roman" w:hAnsi="Times New Roman" w:cs="Times New Roman"/>
          <w:sz w:val="24"/>
          <w:szCs w:val="24"/>
          <w:lang w:eastAsia="zh-CN"/>
        </w:rPr>
        <w:t>7. </w:t>
      </w:r>
      <w:r w:rsidRPr="00D348B7">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товара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w:t>
      </w:r>
    </w:p>
    <w:p w:rsidR="00C35070" w:rsidRPr="00D348B7" w:rsidRDefault="00C35070" w:rsidP="00C35070">
      <w:pPr>
        <w:ind w:left="567"/>
        <w:rPr>
          <w:rFonts w:ascii="Times New Roman" w:eastAsia="Times New Roman" w:hAnsi="Times New Roman" w:cs="Times New Roman"/>
          <w:sz w:val="24"/>
          <w:szCs w:val="24"/>
        </w:rPr>
      </w:pPr>
    </w:p>
    <w:p w:rsidR="00C35070" w:rsidRPr="00D348B7" w:rsidRDefault="00C35070" w:rsidP="00C35070">
      <w:pPr>
        <w:ind w:left="567"/>
        <w:rPr>
          <w:rFonts w:ascii="Times New Roman" w:eastAsia="Times New Roman" w:hAnsi="Times New Roman" w:cs="Times New Roman"/>
          <w:sz w:val="24"/>
          <w:szCs w:val="24"/>
        </w:rPr>
      </w:pPr>
    </w:p>
    <w:p w:rsidR="00C35070" w:rsidRPr="00D348B7" w:rsidRDefault="00C35070" w:rsidP="00C35070">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Руководитель организации</w:t>
      </w:r>
      <w:r w:rsidRPr="00D348B7">
        <w:rPr>
          <w:rFonts w:ascii="Times New Roman" w:eastAsia="Times New Roman" w:hAnsi="Times New Roman" w:cs="Times New Roman"/>
          <w:sz w:val="24"/>
          <w:szCs w:val="24"/>
        </w:rPr>
        <w:tab/>
      </w:r>
      <w:r w:rsidRPr="00D348B7">
        <w:rPr>
          <w:rFonts w:ascii="Times New Roman" w:eastAsia="Times New Roman" w:hAnsi="Times New Roman" w:cs="Times New Roman"/>
          <w:sz w:val="24"/>
          <w:szCs w:val="24"/>
        </w:rPr>
        <w:tab/>
        <w:t>/_______________(ФИО)</w:t>
      </w:r>
    </w:p>
    <w:p w:rsidR="00D3466C" w:rsidRPr="00D348B7" w:rsidRDefault="00C35070" w:rsidP="00C35070">
      <w:pPr>
        <w:rPr>
          <w:rFonts w:ascii="Times New Roman" w:eastAsia="Times New Roman" w:hAnsi="Times New Roman" w:cs="Times New Roman"/>
          <w:sz w:val="24"/>
          <w:szCs w:val="24"/>
        </w:rPr>
      </w:pPr>
      <w:proofErr w:type="spellStart"/>
      <w:r w:rsidRPr="00D348B7">
        <w:rPr>
          <w:rFonts w:ascii="Times New Roman" w:eastAsia="Times New Roman" w:hAnsi="Times New Roman" w:cs="Times New Roman"/>
          <w:sz w:val="24"/>
          <w:szCs w:val="24"/>
        </w:rPr>
        <w:t>м.п</w:t>
      </w:r>
      <w:proofErr w:type="spellEnd"/>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r>
    </w:p>
    <w:p w:rsidR="00D3466C" w:rsidRPr="00D348B7" w:rsidRDefault="00D3466C">
      <w:pPr>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br w:type="page"/>
      </w:r>
    </w:p>
    <w:p w:rsidR="00C35070" w:rsidRPr="000A5DE8"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A5DE8">
        <w:rPr>
          <w:rFonts w:ascii="Times New Roman" w:eastAsia="Times New Roman" w:hAnsi="Times New Roman" w:cs="Times New Roman"/>
          <w:b/>
          <w:sz w:val="24"/>
          <w:szCs w:val="24"/>
          <w:lang w:eastAsia="ru-RU"/>
        </w:rPr>
        <w:lastRenderedPageBreak/>
        <w:t>Форма 1.3. Анкета участника</w:t>
      </w:r>
    </w:p>
    <w:p w:rsidR="00C35070" w:rsidRPr="00D348B7" w:rsidRDefault="00C35070" w:rsidP="00C35070">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348B7">
        <w:rPr>
          <w:rFonts w:ascii="Times New Roman" w:eastAsia="Times New Roman" w:hAnsi="Times New Roman" w:cs="Times New Roman"/>
          <w:sz w:val="26"/>
          <w:szCs w:val="26"/>
          <w:vertAlign w:val="superscript"/>
          <w:lang w:eastAsia="ru-RU"/>
        </w:rPr>
        <w:t>Приложение № 3 к заявке на участие в закупке</w:t>
      </w:r>
      <w:r w:rsidRPr="00D348B7">
        <w:rPr>
          <w:rFonts w:ascii="Times New Roman" w:eastAsia="Times New Roman" w:hAnsi="Times New Roman" w:cs="Times New Roman"/>
          <w:sz w:val="26"/>
          <w:szCs w:val="26"/>
          <w:vertAlign w:val="superscript"/>
          <w:lang w:eastAsia="ru-RU"/>
        </w:rPr>
        <w:br/>
        <w:t>от «____»_____________ года  №_______</w:t>
      </w:r>
    </w:p>
    <w:p w:rsidR="00C35070" w:rsidRPr="00D348B7"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8B7">
        <w:rPr>
          <w:rFonts w:ascii="Times New Roman" w:eastAsia="Times New Roman" w:hAnsi="Times New Roman" w:cs="Times New Roman"/>
          <w:b/>
          <w:sz w:val="24"/>
          <w:szCs w:val="24"/>
          <w:lang w:eastAsia="ru-RU"/>
        </w:rPr>
        <w:t>АНКЕТА УЧАСТНИКА</w:t>
      </w:r>
    </w:p>
    <w:p w:rsidR="00C35070" w:rsidRPr="00D348B7"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08" w:type="dxa"/>
        <w:tblInd w:w="108" w:type="dxa"/>
        <w:tblLayout w:type="fixed"/>
        <w:tblLook w:val="0000" w:firstRow="0" w:lastRow="0" w:firstColumn="0" w:lastColumn="0" w:noHBand="0" w:noVBand="0"/>
      </w:tblPr>
      <w:tblGrid>
        <w:gridCol w:w="708"/>
        <w:gridCol w:w="4690"/>
        <w:gridCol w:w="4110"/>
      </w:tblGrid>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keepNext/>
              <w:keepLines/>
              <w:spacing w:after="0" w:line="240" w:lineRule="auto"/>
              <w:jc w:val="center"/>
              <w:rPr>
                <w:rFonts w:ascii="Times New Roman" w:eastAsia="Times New Roman" w:hAnsi="Times New Roman" w:cs="Times New Roman"/>
                <w:b/>
                <w:bCs/>
                <w:lang w:eastAsia="ru-RU"/>
              </w:rPr>
            </w:pPr>
            <w:r w:rsidRPr="00D348B7">
              <w:rPr>
                <w:rFonts w:ascii="Times New Roman" w:eastAsia="Times New Roman" w:hAnsi="Times New Roman" w:cs="Times New Roman"/>
                <w:b/>
                <w:bCs/>
                <w:lang w:eastAsia="ru-RU"/>
              </w:rPr>
              <w:t>№ п/п</w:t>
            </w:r>
          </w:p>
        </w:tc>
        <w:tc>
          <w:tcPr>
            <w:tcW w:w="4690" w:type="dxa"/>
            <w:tcBorders>
              <w:top w:val="single" w:sz="4" w:space="0" w:color="000000"/>
              <w:left w:val="single" w:sz="4" w:space="0" w:color="000000"/>
              <w:bottom w:val="single" w:sz="4" w:space="0" w:color="000000"/>
            </w:tcBorders>
            <w:vAlign w:val="center"/>
          </w:tcPr>
          <w:p w:rsidR="00C35070" w:rsidRPr="00D348B7" w:rsidRDefault="00C35070" w:rsidP="00C35070">
            <w:pPr>
              <w:keepNext/>
              <w:keepLines/>
              <w:spacing w:after="0" w:line="240" w:lineRule="auto"/>
              <w:jc w:val="center"/>
              <w:rPr>
                <w:rFonts w:ascii="Times New Roman" w:eastAsia="Times New Roman" w:hAnsi="Times New Roman" w:cs="Times New Roman"/>
                <w:b/>
                <w:bCs/>
                <w:lang w:eastAsia="ru-RU"/>
              </w:rPr>
            </w:pPr>
            <w:r w:rsidRPr="00D348B7">
              <w:rPr>
                <w:rFonts w:ascii="Times New Roman" w:eastAsia="Times New Roman" w:hAnsi="Times New Roman" w:cs="Times New Roman"/>
                <w:b/>
                <w:bCs/>
                <w:lang w:eastAsia="ru-RU"/>
              </w:rPr>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C35070" w:rsidRPr="00D348B7" w:rsidRDefault="00C35070" w:rsidP="00C35070">
            <w:pPr>
              <w:keepNext/>
              <w:keepLines/>
              <w:spacing w:after="0" w:line="240" w:lineRule="auto"/>
              <w:jc w:val="center"/>
              <w:rPr>
                <w:rFonts w:ascii="Times New Roman" w:eastAsia="Times New Roman" w:hAnsi="Times New Roman" w:cs="Times New Roman"/>
                <w:b/>
                <w:bCs/>
                <w:lang w:eastAsia="ru-RU"/>
              </w:rPr>
            </w:pPr>
            <w:r w:rsidRPr="00D348B7">
              <w:rPr>
                <w:rFonts w:ascii="Times New Roman" w:eastAsia="Times New Roman" w:hAnsi="Times New Roman" w:cs="Times New Roman"/>
                <w:b/>
                <w:bCs/>
                <w:lang w:eastAsia="ru-RU"/>
              </w:rPr>
              <w:t>Сведения об Участнике</w:t>
            </w: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 xml:space="preserve">Организационно-правовая форма и наименование фирмы Участника, дата регистрации. </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Фамилия, имя, отчество, паспортные данные, сведения о месте жительства (для физического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2</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3</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4</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5</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6</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7</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Факс Участника</w:t>
            </w:r>
          </w:p>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8</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 xml:space="preserve">Адрес электронной почты Участника, </w:t>
            </w:r>
            <w:proofErr w:type="spellStart"/>
            <w:r w:rsidRPr="00D348B7">
              <w:rPr>
                <w:rFonts w:ascii="Times New Roman" w:eastAsia="Times New Roman" w:hAnsi="Times New Roman" w:cs="Times New Roman"/>
                <w:lang w:eastAsia="ru-RU"/>
              </w:rPr>
              <w:t>web</w:t>
            </w:r>
            <w:proofErr w:type="spellEnd"/>
            <w:r w:rsidRPr="00D348B7">
              <w:rPr>
                <w:rFonts w:ascii="Times New Roman" w:eastAsia="Times New Roman" w:hAnsi="Times New Roman" w:cs="Times New Roman"/>
                <w:lang w:eastAsia="ru-RU"/>
              </w:rPr>
              <w:t>-сайт</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9</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ИНН/КПП/ОГРН/ОКПО/ОКТМО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348B7">
              <w:rPr>
                <w:rFonts w:ascii="Times New Roman" w:eastAsia="Times New Roman" w:hAnsi="Times New Roman" w:cs="Times New Roman"/>
                <w:lang w:eastAsia="ru-RU"/>
              </w:rPr>
              <w:t>10</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firstLine="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11</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12</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13</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14</w:t>
            </w:r>
          </w:p>
        </w:tc>
        <w:tc>
          <w:tcPr>
            <w:tcW w:w="4690" w:type="dxa"/>
            <w:tcBorders>
              <w:top w:val="single" w:sz="4" w:space="0" w:color="000000"/>
              <w:left w:val="single" w:sz="4" w:space="0" w:color="000000"/>
              <w:bottom w:val="single" w:sz="4" w:space="0" w:color="000000"/>
            </w:tcBorders>
          </w:tcPr>
          <w:p w:rsidR="00C35070" w:rsidRPr="00D348B7" w:rsidRDefault="00C35070" w:rsidP="00D3466C">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 xml:space="preserve">Свидетельство о внесении записи в Единый государственный реестр юридических лиц </w:t>
            </w:r>
            <w:r w:rsidR="00D3466C" w:rsidRPr="00D348B7">
              <w:rPr>
                <w:rFonts w:ascii="Times New Roman" w:eastAsia="Times New Roman" w:hAnsi="Times New Roman" w:cs="Times New Roman"/>
                <w:lang w:eastAsia="ru-RU"/>
              </w:rPr>
              <w:t>/ индивидуальных</w:t>
            </w:r>
            <w:r w:rsidRPr="00D348B7">
              <w:rPr>
                <w:rFonts w:ascii="Times New Roman" w:eastAsia="Times New Roman" w:hAnsi="Times New Roman" w:cs="Times New Roman"/>
                <w:lang w:eastAsia="ru-RU"/>
              </w:rPr>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15</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r w:rsidR="00C35070" w:rsidRPr="00D348B7" w:rsidTr="00D3466C">
        <w:tc>
          <w:tcPr>
            <w:tcW w:w="708" w:type="dxa"/>
            <w:tcBorders>
              <w:top w:val="single" w:sz="4" w:space="0" w:color="000000"/>
              <w:left w:val="single" w:sz="4" w:space="0" w:color="000000"/>
              <w:bottom w:val="single" w:sz="4" w:space="0" w:color="000000"/>
            </w:tcBorders>
            <w:vAlign w:val="center"/>
          </w:tcPr>
          <w:p w:rsidR="00C35070" w:rsidRPr="00D348B7" w:rsidRDefault="00C35070" w:rsidP="00C35070">
            <w:pPr>
              <w:tabs>
                <w:tab w:val="left" w:pos="708"/>
              </w:tabs>
              <w:spacing w:after="0" w:line="240" w:lineRule="auto"/>
              <w:ind w:left="57"/>
              <w:jc w:val="center"/>
              <w:rPr>
                <w:rFonts w:ascii="Calibri" w:eastAsia="Times New Roman" w:hAnsi="Calibri" w:cs="Times New Roman"/>
                <w:lang w:eastAsia="ru-RU"/>
              </w:rPr>
            </w:pPr>
            <w:r w:rsidRPr="00D348B7">
              <w:rPr>
                <w:rFonts w:ascii="Times New Roman" w:eastAsia="Times New Roman" w:hAnsi="Times New Roman" w:cs="Times New Roman"/>
                <w:lang w:eastAsia="ru-RU"/>
              </w:rPr>
              <w:t>16</w:t>
            </w:r>
          </w:p>
        </w:tc>
        <w:tc>
          <w:tcPr>
            <w:tcW w:w="4690" w:type="dxa"/>
            <w:tcBorders>
              <w:top w:val="single" w:sz="4" w:space="0" w:color="000000"/>
              <w:left w:val="single" w:sz="4" w:space="0" w:color="000000"/>
              <w:bottom w:val="single" w:sz="4" w:space="0" w:color="000000"/>
            </w:tcBorders>
          </w:tcPr>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Необходимость одобрения заключения сделки уполномоченными органами управления</w:t>
            </w:r>
          </w:p>
          <w:p w:rsidR="00C35070" w:rsidRPr="00D348B7" w:rsidRDefault="00C35070" w:rsidP="00C35070">
            <w:pPr>
              <w:spacing w:after="0" w:line="240" w:lineRule="auto"/>
              <w:jc w:val="both"/>
              <w:rPr>
                <w:rFonts w:ascii="Times New Roman" w:eastAsia="Times New Roman" w:hAnsi="Times New Roman" w:cs="Times New Roman"/>
                <w:lang w:eastAsia="ru-RU"/>
              </w:rPr>
            </w:pPr>
            <w:r w:rsidRPr="00D348B7">
              <w:rPr>
                <w:rFonts w:ascii="Times New Roman" w:eastAsia="Times New Roman" w:hAnsi="Times New Roman" w:cs="Times New Roman"/>
                <w:lang w:eastAsia="ru-RU"/>
              </w:rPr>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C35070" w:rsidRPr="00D348B7" w:rsidRDefault="00C35070" w:rsidP="00C35070">
            <w:pPr>
              <w:snapToGrid w:val="0"/>
              <w:spacing w:after="0" w:line="240" w:lineRule="auto"/>
              <w:jc w:val="both"/>
              <w:rPr>
                <w:rFonts w:ascii="Times New Roman" w:eastAsia="Times New Roman" w:hAnsi="Times New Roman" w:cs="Times New Roman"/>
                <w:lang w:eastAsia="ru-RU"/>
              </w:rPr>
            </w:pPr>
          </w:p>
        </w:tc>
      </w:tr>
    </w:tbl>
    <w:p w:rsidR="00D3466C" w:rsidRPr="00D348B7" w:rsidRDefault="00D3466C" w:rsidP="00D3466C">
      <w:pPr>
        <w:ind w:left="567"/>
        <w:rPr>
          <w:rFonts w:ascii="Times New Roman" w:eastAsia="Times New Roman" w:hAnsi="Times New Roman" w:cs="Times New Roman"/>
          <w:sz w:val="24"/>
          <w:szCs w:val="24"/>
        </w:rPr>
      </w:pPr>
    </w:p>
    <w:p w:rsidR="00D3466C" w:rsidRPr="00D348B7" w:rsidRDefault="00D3466C" w:rsidP="00D3466C">
      <w:pPr>
        <w:tabs>
          <w:tab w:val="left" w:pos="3562"/>
          <w:tab w:val="left" w:leader="underscore" w:pos="5774"/>
          <w:tab w:val="left" w:leader="underscore" w:pos="8218"/>
        </w:tabs>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Руководитель организации</w:t>
      </w:r>
      <w:r w:rsidRPr="00D348B7">
        <w:rPr>
          <w:rFonts w:ascii="Times New Roman" w:eastAsia="Times New Roman" w:hAnsi="Times New Roman" w:cs="Times New Roman"/>
          <w:sz w:val="24"/>
          <w:szCs w:val="24"/>
        </w:rPr>
        <w:tab/>
      </w:r>
      <w:r w:rsidRPr="00D348B7">
        <w:rPr>
          <w:rFonts w:ascii="Times New Roman" w:eastAsia="Times New Roman" w:hAnsi="Times New Roman" w:cs="Times New Roman"/>
          <w:sz w:val="24"/>
          <w:szCs w:val="24"/>
        </w:rPr>
        <w:tab/>
        <w:t>/_______________(ФИО)</w:t>
      </w:r>
    </w:p>
    <w:p w:rsidR="00D3466C" w:rsidRPr="00D348B7" w:rsidRDefault="00D3466C" w:rsidP="00D3466C">
      <w:pPr>
        <w:rPr>
          <w:rFonts w:ascii="Times New Roman" w:eastAsia="Times New Roman" w:hAnsi="Times New Roman" w:cs="Times New Roman"/>
          <w:sz w:val="24"/>
          <w:szCs w:val="24"/>
        </w:rPr>
      </w:pPr>
      <w:proofErr w:type="spellStart"/>
      <w:r w:rsidRPr="00D348B7">
        <w:rPr>
          <w:rFonts w:ascii="Times New Roman" w:eastAsia="Times New Roman" w:hAnsi="Times New Roman" w:cs="Times New Roman"/>
          <w:sz w:val="24"/>
          <w:szCs w:val="24"/>
        </w:rPr>
        <w:t>м.п</w:t>
      </w:r>
      <w:proofErr w:type="spellEnd"/>
      <w:r w:rsidRPr="00D348B7">
        <w:rPr>
          <w:rFonts w:ascii="Times New Roman" w:eastAsia="Times New Roman" w:hAnsi="Times New Roman" w:cs="Times New Roman"/>
          <w:sz w:val="24"/>
          <w:szCs w:val="24"/>
        </w:rPr>
        <w:t>.</w:t>
      </w:r>
      <w:r w:rsidRPr="00D348B7">
        <w:rPr>
          <w:rFonts w:ascii="Times New Roman" w:eastAsia="Times New Roman" w:hAnsi="Times New Roman" w:cs="Times New Roman"/>
          <w:sz w:val="24"/>
          <w:szCs w:val="24"/>
        </w:rPr>
        <w:tab/>
        <w:t xml:space="preserve">                                              Дата</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t>/__________</w:t>
      </w:r>
      <w:r w:rsidRPr="00D348B7">
        <w:rPr>
          <w:rFonts w:ascii="Times New Roman" w:eastAsia="Times New Roman" w:hAnsi="Times New Roman" w:cs="Times New Roman"/>
          <w:sz w:val="24"/>
          <w:szCs w:val="24"/>
        </w:rPr>
        <w:tab/>
      </w:r>
    </w:p>
    <w:p w:rsidR="00C35070" w:rsidRPr="00D348B7" w:rsidRDefault="00C35070" w:rsidP="00C35070">
      <w:pPr>
        <w:keepNext/>
        <w:spacing w:after="0"/>
        <w:outlineLvl w:val="1"/>
        <w:rPr>
          <w:rFonts w:ascii="Times New Roman" w:eastAsia="Times New Roman" w:hAnsi="Times New Roman" w:cs="Times New Roman"/>
          <w:b/>
          <w:sz w:val="24"/>
          <w:szCs w:val="24"/>
          <w:lang w:eastAsia="zh-CN"/>
        </w:rPr>
      </w:pPr>
      <w:r w:rsidRPr="00D348B7">
        <w:rPr>
          <w:rFonts w:ascii="Times New Roman" w:eastAsia="Times New Roman" w:hAnsi="Times New Roman" w:cs="Times New Roman"/>
          <w:b/>
          <w:i/>
          <w:sz w:val="24"/>
          <w:szCs w:val="24"/>
          <w:lang w:eastAsia="zh-CN"/>
        </w:rPr>
        <w:br w:type="page"/>
      </w:r>
      <w:r w:rsidRPr="00D348B7">
        <w:rPr>
          <w:rFonts w:ascii="Times New Roman" w:eastAsia="Times New Roman" w:hAnsi="Times New Roman" w:cs="Times New Roman"/>
          <w:b/>
          <w:sz w:val="24"/>
          <w:szCs w:val="24"/>
          <w:lang w:eastAsia="zh-CN"/>
        </w:rPr>
        <w:lastRenderedPageBreak/>
        <w:t>Форма 1.4. Согласие на обработку персональных данных</w:t>
      </w:r>
    </w:p>
    <w:p w:rsidR="00C35070" w:rsidRPr="00D348B7" w:rsidRDefault="00C35070" w:rsidP="00C35070">
      <w:pPr>
        <w:jc w:val="right"/>
        <w:rPr>
          <w:rFonts w:ascii="Times New Roman" w:eastAsia="Times New Roman" w:hAnsi="Times New Roman" w:cs="Times New Roman"/>
          <w:sz w:val="24"/>
          <w:szCs w:val="24"/>
          <w:lang w:val="x-none"/>
        </w:rPr>
      </w:pPr>
      <w:r w:rsidRPr="00D348B7">
        <w:rPr>
          <w:rFonts w:ascii="Times New Roman" w:eastAsia="Times New Roman" w:hAnsi="Times New Roman" w:cs="Times New Roman"/>
          <w:sz w:val="24"/>
          <w:szCs w:val="24"/>
          <w:vertAlign w:val="superscript"/>
        </w:rPr>
        <w:t>Приложение № 4 к заявке на участие в закупке</w:t>
      </w:r>
      <w:r w:rsidRPr="00D348B7">
        <w:rPr>
          <w:rFonts w:ascii="Times New Roman" w:eastAsia="Times New Roman" w:hAnsi="Times New Roman" w:cs="Times New Roman"/>
          <w:sz w:val="24"/>
          <w:szCs w:val="24"/>
          <w:vertAlign w:val="superscript"/>
        </w:rPr>
        <w:br/>
        <w:t>от «____» _____________ года №_______</w:t>
      </w:r>
    </w:p>
    <w:p w:rsidR="00C35070" w:rsidRPr="00D348B7" w:rsidRDefault="00C35070" w:rsidP="00C35070">
      <w:pPr>
        <w:ind w:right="45"/>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СОГЛАСИЕ</w:t>
      </w:r>
    </w:p>
    <w:p w:rsidR="00C35070" w:rsidRPr="00D348B7" w:rsidRDefault="00C35070" w:rsidP="00C35070">
      <w:pPr>
        <w:ind w:right="45"/>
        <w:jc w:val="center"/>
        <w:rPr>
          <w:rFonts w:ascii="Times New Roman" w:eastAsia="Times New Roman" w:hAnsi="Times New Roman" w:cs="Times New Roman"/>
          <w:b/>
          <w:sz w:val="24"/>
          <w:szCs w:val="24"/>
        </w:rPr>
      </w:pPr>
      <w:r w:rsidRPr="00D348B7">
        <w:rPr>
          <w:rFonts w:ascii="Times New Roman" w:eastAsia="Times New Roman" w:hAnsi="Times New Roman" w:cs="Times New Roman"/>
          <w:b/>
          <w:sz w:val="24"/>
          <w:szCs w:val="24"/>
        </w:rPr>
        <w:t>на обработку персональных данных</w:t>
      </w:r>
    </w:p>
    <w:p w:rsidR="00C35070" w:rsidRPr="00D348B7"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r w:rsidRPr="00D348B7">
        <w:rPr>
          <w:rFonts w:ascii="Times New Roman" w:eastAsia="Times New Roman" w:hAnsi="Times New Roman" w:cs="Times New Roman"/>
          <w:sz w:val="24"/>
          <w:szCs w:val="24"/>
        </w:rPr>
        <w:t>Я, нижеподписавшийся</w:t>
      </w:r>
      <w:r w:rsidRPr="00D348B7">
        <w:rPr>
          <w:rFonts w:ascii="Times New Roman" w:eastAsia="Times New Roman" w:hAnsi="Times New Roman" w:cs="Times New Roman"/>
          <w:sz w:val="24"/>
          <w:szCs w:val="24"/>
          <w:u w:val="single"/>
        </w:rPr>
        <w:tab/>
      </w:r>
    </w:p>
    <w:p w:rsidR="00C35070" w:rsidRPr="00D348B7" w:rsidRDefault="00C35070" w:rsidP="00C35070">
      <w:pPr>
        <w:tabs>
          <w:tab w:val="left" w:pos="3969"/>
        </w:tabs>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ab/>
        <w:t>(фамилия, имя, отчество)</w:t>
      </w:r>
    </w:p>
    <w:p w:rsidR="00C35070" w:rsidRPr="00D348B7" w:rsidRDefault="00C35070" w:rsidP="00C35070">
      <w:pPr>
        <w:tabs>
          <w:tab w:val="left" w:pos="8931"/>
        </w:tabs>
        <w:spacing w:after="0" w:line="240" w:lineRule="auto"/>
        <w:ind w:right="45"/>
        <w:jc w:val="both"/>
        <w:rPr>
          <w:rFonts w:ascii="Times New Roman" w:eastAsia="Times New Roman" w:hAnsi="Times New Roman" w:cs="Times New Roman"/>
          <w:sz w:val="24"/>
          <w:szCs w:val="24"/>
          <w:u w:val="single"/>
        </w:rPr>
      </w:pPr>
      <w:proofErr w:type="spellStart"/>
      <w:r w:rsidRPr="00D348B7">
        <w:rPr>
          <w:rFonts w:ascii="Times New Roman" w:eastAsia="Times New Roman" w:hAnsi="Times New Roman" w:cs="Times New Roman"/>
          <w:sz w:val="24"/>
          <w:szCs w:val="24"/>
        </w:rPr>
        <w:t>паспорт_____________№__________________дата</w:t>
      </w:r>
      <w:proofErr w:type="spellEnd"/>
      <w:r w:rsidRPr="00D348B7">
        <w:rPr>
          <w:rFonts w:ascii="Times New Roman" w:eastAsia="Times New Roman" w:hAnsi="Times New Roman" w:cs="Times New Roman"/>
          <w:sz w:val="24"/>
          <w:szCs w:val="24"/>
        </w:rPr>
        <w:t xml:space="preserve"> выдачи</w:t>
      </w:r>
      <w:r w:rsidRPr="00D348B7">
        <w:rPr>
          <w:rFonts w:ascii="Times New Roman" w:eastAsia="Times New Roman" w:hAnsi="Times New Roman" w:cs="Times New Roman"/>
          <w:sz w:val="24"/>
          <w:szCs w:val="24"/>
          <w:u w:val="single"/>
        </w:rPr>
        <w:tab/>
      </w:r>
    </w:p>
    <w:p w:rsidR="00C35070" w:rsidRPr="00D348B7" w:rsidRDefault="00C35070" w:rsidP="00C35070">
      <w:pPr>
        <w:tabs>
          <w:tab w:val="left" w:pos="8931"/>
        </w:tabs>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название выдавшего органа</w:t>
      </w:r>
      <w:r w:rsidRPr="00D348B7">
        <w:rPr>
          <w:rFonts w:ascii="Times New Roman" w:eastAsia="Times New Roman" w:hAnsi="Times New Roman" w:cs="Times New Roman"/>
          <w:sz w:val="24"/>
          <w:szCs w:val="24"/>
          <w:u w:val="single"/>
        </w:rPr>
        <w:tab/>
      </w:r>
      <w:r w:rsidRPr="00D348B7">
        <w:rPr>
          <w:rFonts w:ascii="Times New Roman" w:eastAsia="Times New Roman" w:hAnsi="Times New Roman" w:cs="Times New Roman"/>
          <w:sz w:val="24"/>
          <w:szCs w:val="24"/>
        </w:rPr>
        <w:t>,</w:t>
      </w:r>
    </w:p>
    <w:p w:rsidR="00C35070" w:rsidRPr="00D348B7" w:rsidRDefault="00C35070" w:rsidP="00C35070">
      <w:pPr>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Pr="00D348B7">
        <w:rPr>
          <w:rFonts w:ascii="Times New Roman" w:eastAsia="Times New Roman" w:hAnsi="Times New Roman" w:cs="Times New Roman"/>
          <w:bCs/>
          <w:sz w:val="24"/>
          <w:szCs w:val="24"/>
        </w:rPr>
        <w:t>Федеральным государственным бюджетным учреждением науки «Ордена Трудового Красного Знамени Никитский ботанический сад — Национальный научный центр РАН»</w:t>
      </w:r>
      <w:r w:rsidRPr="00D348B7">
        <w:rPr>
          <w:rFonts w:ascii="Times New Roman" w:eastAsia="Times New Roman" w:hAnsi="Times New Roman" w:cs="Times New Roman"/>
          <w:color w:val="000000"/>
          <w:sz w:val="24"/>
          <w:szCs w:val="24"/>
        </w:rPr>
        <w:t>.</w:t>
      </w:r>
      <w:r w:rsidRPr="00D348B7">
        <w:rPr>
          <w:rFonts w:ascii="Times New Roman" w:eastAsia="Times New Roman" w:hAnsi="Times New Roman" w:cs="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Pr="00D348B7">
        <w:rPr>
          <w:rFonts w:ascii="Times New Roman" w:eastAsia="Times New Roman" w:hAnsi="Times New Roman" w:cs="Times New Roman"/>
          <w:bCs/>
          <w:sz w:val="24"/>
          <w:szCs w:val="24"/>
        </w:rPr>
        <w:t>Федеральном государственном бюджетном учреждении науки «Ордена Трудового Красного Знамени Никитский ботанический сад — Национальный научный центр РАН»</w:t>
      </w:r>
      <w:r w:rsidRPr="00D348B7">
        <w:rPr>
          <w:rFonts w:ascii="Times New Roman" w:eastAsia="Times New Roman" w:hAnsi="Times New Roman" w:cs="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C35070" w:rsidRPr="00D348B7" w:rsidRDefault="00C35070" w:rsidP="00C35070">
      <w:pPr>
        <w:spacing w:after="0" w:line="240" w:lineRule="auto"/>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Настоящее согласие дано мной и действует с «__» _____20____г./ бессрочно.</w:t>
      </w:r>
    </w:p>
    <w:p w:rsidR="00C35070" w:rsidRPr="00D348B7" w:rsidRDefault="00C35070" w:rsidP="00C35070">
      <w:pPr>
        <w:spacing w:after="0" w:line="240" w:lineRule="auto"/>
        <w:ind w:right="45" w:firstLine="708"/>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35070" w:rsidRPr="00D348B7" w:rsidRDefault="00C35070" w:rsidP="00C35070">
      <w:pPr>
        <w:ind w:right="45"/>
        <w:jc w:val="both"/>
        <w:rPr>
          <w:rFonts w:ascii="Times New Roman" w:eastAsia="Times New Roman" w:hAnsi="Times New Roman" w:cs="Times New Roman"/>
          <w:sz w:val="24"/>
          <w:szCs w:val="24"/>
        </w:rPr>
      </w:pPr>
    </w:p>
    <w:p w:rsidR="00C35070" w:rsidRPr="00D348B7" w:rsidRDefault="00C35070" w:rsidP="00C35070">
      <w:pPr>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__________________________________________________</w:t>
      </w:r>
    </w:p>
    <w:p w:rsidR="00C35070" w:rsidRPr="00D348B7" w:rsidRDefault="00C35070" w:rsidP="00C35070">
      <w:pPr>
        <w:ind w:right="45"/>
        <w:jc w:val="both"/>
        <w:rPr>
          <w:rFonts w:ascii="Times New Roman" w:eastAsia="Times New Roman" w:hAnsi="Times New Roman" w:cs="Times New Roman"/>
          <w:sz w:val="24"/>
          <w:szCs w:val="24"/>
        </w:rPr>
      </w:pPr>
      <w:r w:rsidRPr="00D348B7">
        <w:rPr>
          <w:rFonts w:ascii="Times New Roman" w:eastAsia="Times New Roman" w:hAnsi="Times New Roman" w:cs="Times New Roman"/>
          <w:sz w:val="24"/>
          <w:szCs w:val="24"/>
        </w:rPr>
        <w:t>Подпись субъекта персональных данных</w:t>
      </w:r>
    </w:p>
    <w:p w:rsidR="00C35070" w:rsidRPr="00D348B7" w:rsidRDefault="00C35070" w:rsidP="00C35070">
      <w:pPr>
        <w:keepNext/>
        <w:spacing w:after="0"/>
        <w:outlineLvl w:val="1"/>
        <w:rPr>
          <w:rFonts w:ascii="Times New Roman" w:eastAsia="Times New Roman" w:hAnsi="Times New Roman" w:cs="Times New Roman"/>
          <w:b/>
          <w:i/>
          <w:sz w:val="24"/>
          <w:szCs w:val="24"/>
          <w:lang w:eastAsia="zh-CN"/>
        </w:rPr>
        <w:sectPr w:rsidR="00C35070" w:rsidRPr="00D348B7" w:rsidSect="00C35070">
          <w:headerReference w:type="even" r:id="rId35"/>
          <w:headerReference w:type="default" r:id="rId36"/>
          <w:footerReference w:type="even" r:id="rId37"/>
          <w:footerReference w:type="default" r:id="rId38"/>
          <w:headerReference w:type="first" r:id="rId39"/>
          <w:footerReference w:type="first" r:id="rId40"/>
          <w:type w:val="continuous"/>
          <w:pgSz w:w="11906" w:h="16838"/>
          <w:pgMar w:top="1134" w:right="849" w:bottom="1134" w:left="1701" w:header="720" w:footer="708" w:gutter="0"/>
          <w:cols w:space="720"/>
          <w:titlePg/>
          <w:docGrid w:linePitch="360"/>
        </w:sect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485"/>
        <w:gridCol w:w="1408"/>
        <w:gridCol w:w="1054"/>
        <w:gridCol w:w="1054"/>
        <w:gridCol w:w="1054"/>
        <w:gridCol w:w="1462"/>
        <w:gridCol w:w="1209"/>
        <w:gridCol w:w="1173"/>
        <w:gridCol w:w="2655"/>
      </w:tblGrid>
      <w:tr w:rsidR="000A5DE8" w:rsidRPr="002F3C5E" w:rsidTr="00CE72EB">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jc w:val="center"/>
              <w:rPr>
                <w:rFonts w:ascii="Times New Roman" w:eastAsia="Times New Roman" w:hAnsi="Times New Roman" w:cs="Times New Roman"/>
                <w:b/>
                <w:bCs/>
                <w:caps/>
                <w:color w:val="000000"/>
                <w:sz w:val="15"/>
                <w:szCs w:val="15"/>
                <w:lang w:eastAsia="ru-RU"/>
              </w:rPr>
            </w:pPr>
            <w:r w:rsidRPr="002F3C5E">
              <w:rPr>
                <w:rFonts w:ascii="Times New Roman" w:eastAsia="Times New Roman" w:hAnsi="Times New Roman" w:cs="Times New Roman"/>
                <w:b/>
                <w:bCs/>
                <w:caps/>
                <w:color w:val="000000"/>
                <w:sz w:val="15"/>
                <w:szCs w:val="15"/>
                <w:lang w:eastAsia="ru-RU"/>
              </w:rPr>
              <w:lastRenderedPageBreak/>
              <w:t xml:space="preserve">РАСЧЕТ НАЧАЛЬНОЙ (МАКСИМАЛЬНОЙ) ЦЕНЫ </w:t>
            </w:r>
            <w:r>
              <w:rPr>
                <w:rFonts w:ascii="Times New Roman" w:eastAsia="Times New Roman" w:hAnsi="Times New Roman" w:cs="Times New Roman"/>
                <w:b/>
                <w:bCs/>
                <w:caps/>
                <w:color w:val="000000"/>
                <w:sz w:val="15"/>
                <w:szCs w:val="15"/>
                <w:lang w:eastAsia="ru-RU"/>
              </w:rPr>
              <w:t>договора</w:t>
            </w:r>
            <w:r w:rsidRPr="002F3C5E">
              <w:rPr>
                <w:rFonts w:ascii="Times New Roman" w:eastAsia="Times New Roman" w:hAnsi="Times New Roman" w:cs="Times New Roman"/>
                <w:b/>
                <w:bCs/>
                <w:caps/>
                <w:color w:val="000000"/>
                <w:sz w:val="15"/>
                <w:szCs w:val="15"/>
                <w:lang w:eastAsia="ru-RU"/>
              </w:rPr>
              <w:t xml:space="preserve"> МЕТОДОМ СОПОСТАВИМЫХ РЫНОЧНЫХ ЦЕН (АНАЛИЗА РЫНКА)</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0A5DE8" w:rsidRDefault="000A5DE8" w:rsidP="00CE72EB">
            <w:pPr>
              <w:spacing w:before="150" w:after="150" w:line="240" w:lineRule="auto"/>
              <w:jc w:val="center"/>
              <w:rPr>
                <w:rFonts w:ascii="Times New Roman" w:eastAsia="Times New Roman" w:hAnsi="Times New Roman" w:cs="Times New Roman"/>
                <w:b/>
                <w:bCs/>
                <w:caps/>
                <w:color w:val="000000"/>
                <w:sz w:val="12"/>
                <w:szCs w:val="12"/>
                <w:lang w:eastAsia="ru-RU"/>
              </w:rPr>
            </w:pPr>
            <w:r w:rsidRPr="000A5DE8">
              <w:rPr>
                <w:rFonts w:ascii="Times New Roman" w:eastAsia="Times New Roman" w:hAnsi="Times New Roman" w:cs="Times New Roman"/>
                <w:b/>
                <w:bCs/>
                <w:caps/>
                <w:color w:val="000000"/>
                <w:sz w:val="12"/>
                <w:szCs w:val="12"/>
                <w:lang w:eastAsia="ru-RU"/>
              </w:rPr>
              <w:t>НАИМЕНОВАНИЕ ТОВАРОВ, РАБОТ, УСЛУГ</w:t>
            </w:r>
          </w:p>
        </w:tc>
        <w:tc>
          <w:tcPr>
            <w:tcW w:w="1408"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0A5DE8" w:rsidRDefault="000A5DE8" w:rsidP="00CE72EB">
            <w:pPr>
              <w:spacing w:before="150" w:after="150" w:line="240" w:lineRule="auto"/>
              <w:jc w:val="center"/>
              <w:rPr>
                <w:rFonts w:ascii="Times New Roman" w:eastAsia="Times New Roman" w:hAnsi="Times New Roman" w:cs="Times New Roman"/>
                <w:b/>
                <w:bCs/>
                <w:caps/>
                <w:color w:val="000000"/>
                <w:sz w:val="12"/>
                <w:szCs w:val="12"/>
                <w:lang w:eastAsia="ru-RU"/>
              </w:rPr>
            </w:pPr>
            <w:r w:rsidRPr="000A5DE8">
              <w:rPr>
                <w:rFonts w:ascii="Times New Roman" w:eastAsia="Times New Roman" w:hAnsi="Times New Roman" w:cs="Times New Roman"/>
                <w:b/>
                <w:bCs/>
                <w:caps/>
                <w:color w:val="000000"/>
                <w:sz w:val="12"/>
                <w:szCs w:val="12"/>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0A5DE8" w:rsidRDefault="000A5DE8" w:rsidP="00CE72EB">
            <w:pPr>
              <w:spacing w:before="150" w:after="150" w:line="240" w:lineRule="auto"/>
              <w:jc w:val="center"/>
              <w:rPr>
                <w:rFonts w:ascii="Times New Roman" w:eastAsia="Times New Roman" w:hAnsi="Times New Roman" w:cs="Times New Roman"/>
                <w:b/>
                <w:bCs/>
                <w:caps/>
                <w:color w:val="000000"/>
                <w:sz w:val="12"/>
                <w:szCs w:val="12"/>
                <w:lang w:eastAsia="ru-RU"/>
              </w:rPr>
            </w:pPr>
            <w:r w:rsidRPr="000A5DE8">
              <w:rPr>
                <w:rFonts w:ascii="Times New Roman" w:eastAsia="Times New Roman" w:hAnsi="Times New Roman" w:cs="Times New Roman"/>
                <w:b/>
                <w:bCs/>
                <w:caps/>
                <w:color w:val="000000"/>
                <w:sz w:val="12"/>
                <w:szCs w:val="12"/>
                <w:lang w:eastAsia="ru-RU"/>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0A5DE8" w:rsidRDefault="000A5DE8" w:rsidP="00CE72EB">
            <w:pPr>
              <w:spacing w:before="150" w:after="150" w:line="240" w:lineRule="auto"/>
              <w:jc w:val="center"/>
              <w:rPr>
                <w:rFonts w:ascii="Times New Roman" w:eastAsia="Times New Roman" w:hAnsi="Times New Roman" w:cs="Times New Roman"/>
                <w:b/>
                <w:bCs/>
                <w:caps/>
                <w:color w:val="000000"/>
                <w:sz w:val="12"/>
                <w:szCs w:val="12"/>
                <w:lang w:eastAsia="ru-RU"/>
              </w:rPr>
            </w:pPr>
            <w:r w:rsidRPr="000A5DE8">
              <w:rPr>
                <w:rFonts w:ascii="Times New Roman" w:eastAsia="Times New Roman" w:hAnsi="Times New Roman" w:cs="Times New Roman"/>
                <w:b/>
                <w:bCs/>
                <w:caps/>
                <w:color w:val="000000"/>
                <w:sz w:val="12"/>
                <w:szCs w:val="12"/>
                <w:lang w:eastAsia="ru-RU"/>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0A5DE8" w:rsidRDefault="000A5DE8" w:rsidP="00CE72EB">
            <w:pPr>
              <w:spacing w:before="150" w:after="150" w:line="240" w:lineRule="auto"/>
              <w:jc w:val="center"/>
              <w:rPr>
                <w:rFonts w:ascii="Times New Roman" w:eastAsia="Times New Roman" w:hAnsi="Times New Roman" w:cs="Times New Roman"/>
                <w:b/>
                <w:bCs/>
                <w:caps/>
                <w:color w:val="000000"/>
                <w:sz w:val="12"/>
                <w:szCs w:val="12"/>
                <w:lang w:eastAsia="ru-RU"/>
              </w:rPr>
            </w:pPr>
            <w:r w:rsidRPr="000A5DE8">
              <w:rPr>
                <w:rFonts w:ascii="Times New Roman" w:eastAsia="Times New Roman" w:hAnsi="Times New Roman" w:cs="Times New Roman"/>
                <w:b/>
                <w:bCs/>
                <w:caps/>
                <w:color w:val="000000"/>
                <w:sz w:val="12"/>
                <w:szCs w:val="12"/>
                <w:lang w:eastAsia="ru-RU"/>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0A5DE8" w:rsidRDefault="000A5DE8" w:rsidP="00CE72EB">
            <w:pPr>
              <w:spacing w:before="150" w:after="150" w:line="240" w:lineRule="auto"/>
              <w:jc w:val="center"/>
              <w:rPr>
                <w:rFonts w:ascii="Times New Roman" w:eastAsia="Times New Roman" w:hAnsi="Times New Roman" w:cs="Times New Roman"/>
                <w:b/>
                <w:bCs/>
                <w:caps/>
                <w:color w:val="000000"/>
                <w:sz w:val="12"/>
                <w:szCs w:val="12"/>
                <w:lang w:eastAsia="ru-RU"/>
              </w:rPr>
            </w:pPr>
            <w:r w:rsidRPr="000A5DE8">
              <w:rPr>
                <w:rFonts w:ascii="Times New Roman" w:eastAsia="Times New Roman" w:hAnsi="Times New Roman" w:cs="Times New Roman"/>
                <w:b/>
                <w:bCs/>
                <w:caps/>
                <w:color w:val="000000"/>
                <w:sz w:val="12"/>
                <w:szCs w:val="12"/>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0A5DE8" w:rsidRDefault="000A5DE8" w:rsidP="00CE72EB">
            <w:pPr>
              <w:spacing w:before="150" w:after="150" w:line="240" w:lineRule="auto"/>
              <w:jc w:val="center"/>
              <w:rPr>
                <w:rFonts w:ascii="Times New Roman" w:eastAsia="Times New Roman" w:hAnsi="Times New Roman" w:cs="Times New Roman"/>
                <w:b/>
                <w:bCs/>
                <w:caps/>
                <w:color w:val="000000"/>
                <w:sz w:val="12"/>
                <w:szCs w:val="12"/>
                <w:lang w:eastAsia="ru-RU"/>
              </w:rPr>
            </w:pPr>
            <w:r w:rsidRPr="000A5DE8">
              <w:rPr>
                <w:rFonts w:ascii="Times New Roman" w:eastAsia="Times New Roman" w:hAnsi="Times New Roman" w:cs="Times New Roman"/>
                <w:b/>
                <w:bCs/>
                <w:caps/>
                <w:color w:val="000000"/>
                <w:sz w:val="12"/>
                <w:szCs w:val="12"/>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0A5DE8" w:rsidRDefault="000A5DE8" w:rsidP="00CE72EB">
            <w:pPr>
              <w:spacing w:before="150" w:after="150" w:line="240" w:lineRule="auto"/>
              <w:jc w:val="center"/>
              <w:rPr>
                <w:rFonts w:ascii="Times New Roman" w:eastAsia="Times New Roman" w:hAnsi="Times New Roman" w:cs="Times New Roman"/>
                <w:b/>
                <w:bCs/>
                <w:caps/>
                <w:color w:val="000000"/>
                <w:sz w:val="12"/>
                <w:szCs w:val="12"/>
                <w:lang w:eastAsia="ru-RU"/>
              </w:rPr>
            </w:pPr>
            <w:r w:rsidRPr="000A5DE8">
              <w:rPr>
                <w:rFonts w:ascii="Times New Roman" w:eastAsia="Times New Roman" w:hAnsi="Times New Roman" w:cs="Times New Roman"/>
                <w:b/>
                <w:bCs/>
                <w:caps/>
                <w:color w:val="000000"/>
                <w:sz w:val="12"/>
                <w:szCs w:val="12"/>
                <w:lang w:eastAsia="ru-RU"/>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0A5DE8" w:rsidRDefault="000A5DE8" w:rsidP="00CE72EB">
            <w:pPr>
              <w:spacing w:before="150" w:after="150" w:line="240" w:lineRule="auto"/>
              <w:jc w:val="center"/>
              <w:rPr>
                <w:rFonts w:ascii="Times New Roman" w:eastAsia="Times New Roman" w:hAnsi="Times New Roman" w:cs="Times New Roman"/>
                <w:b/>
                <w:bCs/>
                <w:caps/>
                <w:color w:val="000000"/>
                <w:sz w:val="12"/>
                <w:szCs w:val="12"/>
                <w:lang w:eastAsia="ru-RU"/>
              </w:rPr>
            </w:pPr>
            <w:r w:rsidRPr="000A5DE8">
              <w:rPr>
                <w:rFonts w:ascii="Times New Roman" w:eastAsia="Times New Roman" w:hAnsi="Times New Roman" w:cs="Times New Roman"/>
                <w:b/>
                <w:bCs/>
                <w:caps/>
                <w:color w:val="000000"/>
                <w:sz w:val="12"/>
                <w:szCs w:val="12"/>
                <w:lang w:eastAsia="ru-RU"/>
              </w:rPr>
              <w:t>НМЦК (РУБ.)</w:t>
            </w:r>
            <w:r w:rsidRPr="000A5DE8">
              <w:rPr>
                <w:rFonts w:ascii="Times New Roman" w:eastAsia="Times New Roman" w:hAnsi="Times New Roman" w:cs="Times New Roman"/>
                <w:b/>
                <w:bCs/>
                <w:caps/>
                <w:color w:val="000000"/>
                <w:sz w:val="12"/>
                <w:szCs w:val="12"/>
                <w:lang w:eastAsia="ru-RU"/>
              </w:rPr>
              <w:br/>
            </w:r>
            <w:r w:rsidRPr="000A5DE8">
              <w:rPr>
                <w:rFonts w:ascii="Times New Roman" w:eastAsia="Times New Roman" w:hAnsi="Times New Roman" w:cs="Times New Roman"/>
                <w:b/>
                <w:bCs/>
                <w:caps/>
                <w:noProof/>
                <w:color w:val="000000"/>
                <w:sz w:val="12"/>
                <w:szCs w:val="12"/>
                <w:lang w:eastAsia="ru-RU"/>
              </w:rPr>
              <w:drawing>
                <wp:inline distT="0" distB="0" distL="0" distR="0" wp14:anchorId="625B1DC5" wp14:editId="5C91F5F8">
                  <wp:extent cx="1590675" cy="619125"/>
                  <wp:effectExtent l="0" t="0" r="0" b="0"/>
                  <wp:docPr id="5" name="Рисунок 5"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картофель молодой</w:t>
            </w:r>
            <w:r>
              <w:rPr>
                <w:rFonts w:ascii="Times New Roman" w:eastAsia="Times New Roman" w:hAnsi="Times New Roman" w:cs="Times New Roman"/>
                <w:color w:val="000000"/>
                <w:sz w:val="27"/>
                <w:szCs w:val="27"/>
                <w:lang w:eastAsia="ru-RU"/>
              </w:rPr>
              <w:t>,</w:t>
            </w:r>
            <w:r w:rsidRPr="002F3C5E">
              <w:rPr>
                <w:rFonts w:ascii="Times New Roman" w:eastAsia="Times New Roman" w:hAnsi="Times New Roman" w:cs="Times New Roman"/>
                <w:color w:val="000000"/>
                <w:sz w:val="27"/>
                <w:szCs w:val="27"/>
                <w:lang w:eastAsia="ru-RU"/>
              </w:rPr>
              <w:t xml:space="preserve"> </w:t>
            </w:r>
            <w:proofErr w:type="spellStart"/>
            <w:proofErr w:type="gramStart"/>
            <w:r>
              <w:rPr>
                <w:rFonts w:ascii="Times New Roman" w:eastAsia="Times New Roman" w:hAnsi="Times New Roman" w:cs="Times New Roman"/>
                <w:color w:val="000000"/>
                <w:sz w:val="27"/>
                <w:szCs w:val="27"/>
                <w:lang w:eastAsia="ru-RU"/>
              </w:rPr>
              <w:t>п</w:t>
            </w:r>
            <w:r w:rsidRPr="002F3C5E">
              <w:rPr>
                <w:rFonts w:ascii="Times New Roman" w:eastAsia="Times New Roman" w:hAnsi="Times New Roman" w:cs="Times New Roman"/>
                <w:color w:val="000000"/>
                <w:sz w:val="27"/>
                <w:szCs w:val="27"/>
                <w:lang w:eastAsia="ru-RU"/>
              </w:rPr>
              <w:t>оздний</w:t>
            </w:r>
            <w:r w:rsidR="00CC486F">
              <w:rPr>
                <w:rFonts w:ascii="Times New Roman" w:eastAsia="Times New Roman" w:hAnsi="Times New Roman" w:cs="Times New Roman"/>
                <w:color w:val="000000"/>
                <w:sz w:val="27"/>
                <w:szCs w:val="27"/>
                <w:lang w:eastAsia="ru-RU"/>
              </w:rPr>
              <w:t>,кг</w:t>
            </w:r>
            <w:proofErr w:type="spellEnd"/>
            <w:proofErr w:type="gram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66 120</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 xml:space="preserve">морковь </w:t>
            </w:r>
            <w:proofErr w:type="spellStart"/>
            <w:proofErr w:type="gramStart"/>
            <w:r w:rsidRPr="002F3C5E">
              <w:rPr>
                <w:rFonts w:ascii="Times New Roman" w:eastAsia="Times New Roman" w:hAnsi="Times New Roman" w:cs="Times New Roman"/>
                <w:color w:val="000000"/>
                <w:sz w:val="27"/>
                <w:szCs w:val="27"/>
                <w:lang w:eastAsia="ru-RU"/>
              </w:rPr>
              <w:t>столовая,свежая</w:t>
            </w:r>
            <w:proofErr w:type="gramEnd"/>
            <w:r w:rsidR="00CC486F">
              <w:rPr>
                <w:rFonts w:ascii="Times New Roman" w:eastAsia="Times New Roman" w:hAnsi="Times New Roman" w:cs="Times New Roman"/>
                <w:color w:val="000000"/>
                <w:sz w:val="27"/>
                <w:szCs w:val="27"/>
                <w:lang w:eastAsia="ru-RU"/>
              </w:rPr>
              <w:t>,кг</w:t>
            </w:r>
            <w:proofErr w:type="spell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548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32,33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5,77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17,85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17 718,67</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 xml:space="preserve">свекла </w:t>
            </w:r>
            <w:proofErr w:type="spellStart"/>
            <w:proofErr w:type="gramStart"/>
            <w:r w:rsidRPr="002F3C5E">
              <w:rPr>
                <w:rFonts w:ascii="Times New Roman" w:eastAsia="Times New Roman" w:hAnsi="Times New Roman" w:cs="Times New Roman"/>
                <w:color w:val="000000"/>
                <w:sz w:val="27"/>
                <w:szCs w:val="27"/>
                <w:lang w:eastAsia="ru-RU"/>
              </w:rPr>
              <w:t>столовая,свежая</w:t>
            </w:r>
            <w:proofErr w:type="gramEnd"/>
            <w:r w:rsidR="00CC486F">
              <w:rPr>
                <w:rFonts w:ascii="Times New Roman" w:eastAsia="Times New Roman" w:hAnsi="Times New Roman" w:cs="Times New Roman"/>
                <w:color w:val="000000"/>
                <w:sz w:val="27"/>
                <w:szCs w:val="27"/>
                <w:lang w:eastAsia="ru-RU"/>
              </w:rPr>
              <w:t>,кг</w:t>
            </w:r>
            <w:proofErr w:type="spell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11,17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11 780</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 xml:space="preserve">лук </w:t>
            </w:r>
            <w:proofErr w:type="spellStart"/>
            <w:proofErr w:type="gramStart"/>
            <w:r w:rsidRPr="002F3C5E">
              <w:rPr>
                <w:rFonts w:ascii="Times New Roman" w:eastAsia="Times New Roman" w:hAnsi="Times New Roman" w:cs="Times New Roman"/>
                <w:color w:val="000000"/>
                <w:sz w:val="27"/>
                <w:szCs w:val="27"/>
                <w:lang w:eastAsia="ru-RU"/>
              </w:rPr>
              <w:t>репчатый,свежий</w:t>
            </w:r>
            <w:proofErr w:type="gramEnd"/>
            <w:r w:rsidR="00CC486F">
              <w:rPr>
                <w:rFonts w:ascii="Times New Roman" w:eastAsia="Times New Roman" w:hAnsi="Times New Roman" w:cs="Times New Roman"/>
                <w:color w:val="000000"/>
                <w:sz w:val="27"/>
                <w:szCs w:val="27"/>
                <w:lang w:eastAsia="ru-RU"/>
              </w:rPr>
              <w:t>,кг</w:t>
            </w:r>
            <w:proofErr w:type="spell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11 310</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 xml:space="preserve">капуста </w:t>
            </w:r>
            <w:proofErr w:type="spellStart"/>
            <w:proofErr w:type="gramStart"/>
            <w:r w:rsidRPr="002F3C5E">
              <w:rPr>
                <w:rFonts w:ascii="Times New Roman" w:eastAsia="Times New Roman" w:hAnsi="Times New Roman" w:cs="Times New Roman"/>
                <w:color w:val="000000"/>
                <w:sz w:val="27"/>
                <w:szCs w:val="27"/>
                <w:lang w:eastAsia="ru-RU"/>
              </w:rPr>
              <w:t>белокачанная,свежая</w:t>
            </w:r>
            <w:proofErr w:type="gramEnd"/>
            <w:r w:rsidR="00CC486F">
              <w:rPr>
                <w:rFonts w:ascii="Times New Roman" w:eastAsia="Times New Roman" w:hAnsi="Times New Roman" w:cs="Times New Roman"/>
                <w:color w:val="000000"/>
                <w:sz w:val="27"/>
                <w:szCs w:val="27"/>
                <w:lang w:eastAsia="ru-RU"/>
              </w:rPr>
              <w:t>,кг</w:t>
            </w:r>
            <w:proofErr w:type="spell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760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6,41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20 520</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 xml:space="preserve">цветная </w:t>
            </w:r>
            <w:proofErr w:type="spellStart"/>
            <w:proofErr w:type="gramStart"/>
            <w:r w:rsidRPr="002F3C5E">
              <w:rPr>
                <w:rFonts w:ascii="Times New Roman" w:eastAsia="Times New Roman" w:hAnsi="Times New Roman" w:cs="Times New Roman"/>
                <w:color w:val="000000"/>
                <w:sz w:val="27"/>
                <w:szCs w:val="27"/>
                <w:lang w:eastAsia="ru-RU"/>
              </w:rPr>
              <w:t>капуста,свежая</w:t>
            </w:r>
            <w:proofErr w:type="gramEnd"/>
            <w:r w:rsidR="00CC486F">
              <w:rPr>
                <w:rFonts w:ascii="Times New Roman" w:eastAsia="Times New Roman" w:hAnsi="Times New Roman" w:cs="Times New Roman"/>
                <w:color w:val="000000"/>
                <w:sz w:val="27"/>
                <w:szCs w:val="27"/>
                <w:lang w:eastAsia="ru-RU"/>
              </w:rPr>
              <w:t>,кг</w:t>
            </w:r>
            <w:proofErr w:type="spell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4,58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6 084</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lastRenderedPageBreak/>
              <w:t xml:space="preserve">огурцы </w:t>
            </w:r>
            <w:proofErr w:type="spellStart"/>
            <w:proofErr w:type="gramStart"/>
            <w:r w:rsidRPr="002F3C5E">
              <w:rPr>
                <w:rFonts w:ascii="Times New Roman" w:eastAsia="Times New Roman" w:hAnsi="Times New Roman" w:cs="Times New Roman"/>
                <w:color w:val="000000"/>
                <w:sz w:val="27"/>
                <w:szCs w:val="27"/>
                <w:lang w:eastAsia="ru-RU"/>
              </w:rPr>
              <w:t>свежие</w:t>
            </w:r>
            <w:r w:rsidR="00CC486F">
              <w:rPr>
                <w:rFonts w:ascii="Times New Roman" w:eastAsia="Times New Roman" w:hAnsi="Times New Roman" w:cs="Times New Roman"/>
                <w:color w:val="000000"/>
                <w:sz w:val="27"/>
                <w:szCs w:val="27"/>
                <w:lang w:eastAsia="ru-RU"/>
              </w:rPr>
              <w:t>,кг</w:t>
            </w:r>
            <w:proofErr w:type="spellEnd"/>
            <w:proofErr w:type="gram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26,46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17,63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57 000</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помидоры(томаты)</w:t>
            </w:r>
            <w:proofErr w:type="spellStart"/>
            <w:proofErr w:type="gramStart"/>
            <w:r w:rsidRPr="002F3C5E">
              <w:rPr>
                <w:rFonts w:ascii="Times New Roman" w:eastAsia="Times New Roman" w:hAnsi="Times New Roman" w:cs="Times New Roman"/>
                <w:color w:val="000000"/>
                <w:sz w:val="27"/>
                <w:szCs w:val="27"/>
                <w:lang w:eastAsia="ru-RU"/>
              </w:rPr>
              <w:t>свежие</w:t>
            </w:r>
            <w:r w:rsidR="00CC486F">
              <w:rPr>
                <w:rFonts w:ascii="Times New Roman" w:eastAsia="Times New Roman" w:hAnsi="Times New Roman" w:cs="Times New Roman"/>
                <w:color w:val="000000"/>
                <w:sz w:val="27"/>
                <w:szCs w:val="27"/>
                <w:lang w:eastAsia="ru-RU"/>
              </w:rPr>
              <w:t>,кг</w:t>
            </w:r>
            <w:proofErr w:type="spellEnd"/>
            <w:proofErr w:type="gram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153,33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25,17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16,41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52 440</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 xml:space="preserve">кабачки </w:t>
            </w:r>
            <w:proofErr w:type="spellStart"/>
            <w:proofErr w:type="gramStart"/>
            <w:r w:rsidRPr="002F3C5E">
              <w:rPr>
                <w:rFonts w:ascii="Times New Roman" w:eastAsia="Times New Roman" w:hAnsi="Times New Roman" w:cs="Times New Roman"/>
                <w:color w:val="000000"/>
                <w:sz w:val="27"/>
                <w:szCs w:val="27"/>
                <w:lang w:eastAsia="ru-RU"/>
              </w:rPr>
              <w:t>свежие</w:t>
            </w:r>
            <w:r w:rsidR="00CC486F">
              <w:rPr>
                <w:rFonts w:ascii="Times New Roman" w:eastAsia="Times New Roman" w:hAnsi="Times New Roman" w:cs="Times New Roman"/>
                <w:color w:val="000000"/>
                <w:sz w:val="27"/>
                <w:szCs w:val="27"/>
                <w:lang w:eastAsia="ru-RU"/>
              </w:rPr>
              <w:t>,кг</w:t>
            </w:r>
            <w:proofErr w:type="spellEnd"/>
            <w:proofErr w:type="gram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83,33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11,55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13,85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12 666,67</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 xml:space="preserve">баклажаны </w:t>
            </w:r>
            <w:proofErr w:type="spellStart"/>
            <w:proofErr w:type="gramStart"/>
            <w:r w:rsidRPr="002F3C5E">
              <w:rPr>
                <w:rFonts w:ascii="Times New Roman" w:eastAsia="Times New Roman" w:hAnsi="Times New Roman" w:cs="Times New Roman"/>
                <w:color w:val="000000"/>
                <w:sz w:val="27"/>
                <w:szCs w:val="27"/>
                <w:lang w:eastAsia="ru-RU"/>
              </w:rPr>
              <w:t>свежие</w:t>
            </w:r>
            <w:r w:rsidR="00CC486F">
              <w:rPr>
                <w:rFonts w:ascii="Times New Roman" w:eastAsia="Times New Roman" w:hAnsi="Times New Roman" w:cs="Times New Roman"/>
                <w:color w:val="000000"/>
                <w:sz w:val="27"/>
                <w:szCs w:val="27"/>
                <w:lang w:eastAsia="ru-RU"/>
              </w:rPr>
              <w:t>,кг</w:t>
            </w:r>
            <w:proofErr w:type="spellEnd"/>
            <w:proofErr w:type="gram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118,33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28,43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24,02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26 980</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 xml:space="preserve">перец болгарский </w:t>
            </w:r>
            <w:proofErr w:type="spellStart"/>
            <w:proofErr w:type="gramStart"/>
            <w:r w:rsidRPr="002F3C5E">
              <w:rPr>
                <w:rFonts w:ascii="Times New Roman" w:eastAsia="Times New Roman" w:hAnsi="Times New Roman" w:cs="Times New Roman"/>
                <w:color w:val="000000"/>
                <w:sz w:val="27"/>
                <w:szCs w:val="27"/>
                <w:lang w:eastAsia="ru-RU"/>
              </w:rPr>
              <w:t>сладкий,свежий</w:t>
            </w:r>
            <w:proofErr w:type="gramEnd"/>
            <w:r w:rsidR="00220DA6">
              <w:rPr>
                <w:rFonts w:ascii="Times New Roman" w:eastAsia="Times New Roman" w:hAnsi="Times New Roman" w:cs="Times New Roman"/>
                <w:color w:val="000000"/>
                <w:sz w:val="27"/>
                <w:szCs w:val="27"/>
                <w:lang w:eastAsia="ru-RU"/>
              </w:rPr>
              <w:t>,кг</w:t>
            </w:r>
            <w:proofErr w:type="spell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198,33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14,43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7,27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60 293,33</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220DA6">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 xml:space="preserve">зелень в ассортименте (лук </w:t>
            </w:r>
            <w:proofErr w:type="spellStart"/>
            <w:proofErr w:type="gramStart"/>
            <w:r w:rsidRPr="002F3C5E">
              <w:rPr>
                <w:rFonts w:ascii="Times New Roman" w:eastAsia="Times New Roman" w:hAnsi="Times New Roman" w:cs="Times New Roman"/>
                <w:color w:val="000000"/>
                <w:sz w:val="27"/>
                <w:szCs w:val="27"/>
                <w:lang w:eastAsia="ru-RU"/>
              </w:rPr>
              <w:t>зеленый,петрушка</w:t>
            </w:r>
            <w:proofErr w:type="spellEnd"/>
            <w:proofErr w:type="gramEnd"/>
            <w:r w:rsidRPr="002F3C5E">
              <w:rPr>
                <w:rFonts w:ascii="Times New Roman" w:eastAsia="Times New Roman" w:hAnsi="Times New Roman" w:cs="Times New Roman"/>
                <w:color w:val="000000"/>
                <w:sz w:val="27"/>
                <w:szCs w:val="27"/>
                <w:lang w:eastAsia="ru-RU"/>
              </w:rPr>
              <w:t xml:space="preserve">, укроп, лист </w:t>
            </w:r>
            <w:proofErr w:type="spellStart"/>
            <w:r w:rsidRPr="002F3C5E">
              <w:rPr>
                <w:rFonts w:ascii="Times New Roman" w:eastAsia="Times New Roman" w:hAnsi="Times New Roman" w:cs="Times New Roman"/>
                <w:color w:val="000000"/>
                <w:sz w:val="27"/>
                <w:szCs w:val="27"/>
                <w:lang w:eastAsia="ru-RU"/>
              </w:rPr>
              <w:t>салата</w:t>
            </w:r>
            <w:r w:rsidR="00220DA6">
              <w:rPr>
                <w:rFonts w:ascii="Times New Roman" w:eastAsia="Times New Roman" w:hAnsi="Times New Roman" w:cs="Times New Roman"/>
                <w:color w:val="000000"/>
                <w:sz w:val="27"/>
                <w:szCs w:val="27"/>
                <w:lang w:eastAsia="ru-RU"/>
              </w:rPr>
              <w:t>,кг</w:t>
            </w:r>
            <w:proofErr w:type="spell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78,10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26,03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34 200</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220DA6" w:rsidP="00CE72EB">
            <w:pPr>
              <w:spacing w:before="150" w:after="150" w:line="240" w:lineRule="auto"/>
              <w:rPr>
                <w:rFonts w:ascii="Times New Roman" w:eastAsia="Times New Roman" w:hAnsi="Times New Roman" w:cs="Times New Roman"/>
                <w:color w:val="000000"/>
                <w:sz w:val="27"/>
                <w:szCs w:val="27"/>
                <w:lang w:eastAsia="ru-RU"/>
              </w:rPr>
            </w:pPr>
            <w:proofErr w:type="spellStart"/>
            <w:proofErr w:type="gramStart"/>
            <w:r w:rsidRPr="002F3C5E">
              <w:rPr>
                <w:rFonts w:ascii="Times New Roman" w:eastAsia="Times New Roman" w:hAnsi="Times New Roman" w:cs="Times New Roman"/>
                <w:color w:val="000000"/>
                <w:sz w:val="27"/>
                <w:szCs w:val="27"/>
                <w:lang w:eastAsia="ru-RU"/>
              </w:rPr>
              <w:t>Ч</w:t>
            </w:r>
            <w:r w:rsidR="000A5DE8" w:rsidRPr="002F3C5E">
              <w:rPr>
                <w:rFonts w:ascii="Times New Roman" w:eastAsia="Times New Roman" w:hAnsi="Times New Roman" w:cs="Times New Roman"/>
                <w:color w:val="000000"/>
                <w:sz w:val="27"/>
                <w:szCs w:val="27"/>
                <w:lang w:eastAsia="ru-RU"/>
              </w:rPr>
              <w:t>еснок</w:t>
            </w:r>
            <w:r>
              <w:rPr>
                <w:rFonts w:ascii="Times New Roman" w:eastAsia="Times New Roman" w:hAnsi="Times New Roman" w:cs="Times New Roman"/>
                <w:color w:val="000000"/>
                <w:sz w:val="27"/>
                <w:szCs w:val="27"/>
                <w:lang w:eastAsia="ru-RU"/>
              </w:rPr>
              <w:t>,кг</w:t>
            </w:r>
            <w:proofErr w:type="spellEnd"/>
            <w:proofErr w:type="gram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368,33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18,93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5,13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7 366,67</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 xml:space="preserve">грибы(шампиньоны) </w:t>
            </w:r>
            <w:proofErr w:type="spellStart"/>
            <w:proofErr w:type="gramStart"/>
            <w:r w:rsidRPr="002F3C5E">
              <w:rPr>
                <w:rFonts w:ascii="Times New Roman" w:eastAsia="Times New Roman" w:hAnsi="Times New Roman" w:cs="Times New Roman"/>
                <w:color w:val="000000"/>
                <w:sz w:val="27"/>
                <w:szCs w:val="27"/>
                <w:lang w:eastAsia="ru-RU"/>
              </w:rPr>
              <w:t>свежие</w:t>
            </w:r>
            <w:r w:rsidR="00220DA6">
              <w:rPr>
                <w:rFonts w:ascii="Times New Roman" w:eastAsia="Times New Roman" w:hAnsi="Times New Roman" w:cs="Times New Roman"/>
                <w:color w:val="000000"/>
                <w:sz w:val="27"/>
                <w:szCs w:val="27"/>
                <w:lang w:eastAsia="ru-RU"/>
              </w:rPr>
              <w:t>,кг</w:t>
            </w:r>
            <w:proofErr w:type="spellEnd"/>
            <w:proofErr w:type="gram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303,33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10,41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6 066,67</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lastRenderedPageBreak/>
              <w:t>салат Айсберг</w:t>
            </w:r>
            <w:r w:rsidR="00220DA6">
              <w:rPr>
                <w:rFonts w:ascii="Times New Roman" w:eastAsia="Times New Roman" w:hAnsi="Times New Roman" w:cs="Times New Roman"/>
                <w:color w:val="000000"/>
                <w:sz w:val="27"/>
                <w:szCs w:val="27"/>
                <w:lang w:eastAsia="ru-RU"/>
              </w:rPr>
              <w:t xml:space="preserve"> </w:t>
            </w:r>
            <w:proofErr w:type="spellStart"/>
            <w:proofErr w:type="gramStart"/>
            <w:r w:rsidR="00220DA6">
              <w:rPr>
                <w:rFonts w:ascii="Times New Roman" w:eastAsia="Times New Roman" w:hAnsi="Times New Roman" w:cs="Times New Roman"/>
                <w:color w:val="000000"/>
                <w:sz w:val="27"/>
                <w:szCs w:val="27"/>
                <w:lang w:eastAsia="ru-RU"/>
              </w:rPr>
              <w:t>свежий,кг</w:t>
            </w:r>
            <w:proofErr w:type="spellEnd"/>
            <w:proofErr w:type="gram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507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515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507,33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7,51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10 146,67</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220DA6"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Б</w:t>
            </w:r>
            <w:r w:rsidR="000A5DE8" w:rsidRPr="002F3C5E">
              <w:rPr>
                <w:rFonts w:ascii="Times New Roman" w:eastAsia="Times New Roman" w:hAnsi="Times New Roman" w:cs="Times New Roman"/>
                <w:color w:val="000000"/>
                <w:sz w:val="27"/>
                <w:szCs w:val="27"/>
                <w:lang w:eastAsia="ru-RU"/>
              </w:rPr>
              <w:t>азилик</w:t>
            </w:r>
            <w:r>
              <w:rPr>
                <w:rFonts w:ascii="Times New Roman" w:eastAsia="Times New Roman" w:hAnsi="Times New Roman" w:cs="Times New Roman"/>
                <w:color w:val="000000"/>
                <w:sz w:val="27"/>
                <w:szCs w:val="27"/>
                <w:lang w:eastAsia="ru-RU"/>
              </w:rPr>
              <w:t xml:space="preserve"> </w:t>
            </w:r>
            <w:proofErr w:type="spellStart"/>
            <w:proofErr w:type="gramStart"/>
            <w:r>
              <w:rPr>
                <w:rFonts w:ascii="Times New Roman" w:eastAsia="Times New Roman" w:hAnsi="Times New Roman" w:cs="Times New Roman"/>
                <w:color w:val="000000"/>
                <w:sz w:val="27"/>
                <w:szCs w:val="27"/>
                <w:lang w:eastAsia="ru-RU"/>
              </w:rPr>
              <w:t>свежий,кг</w:t>
            </w:r>
            <w:proofErr w:type="spellEnd"/>
            <w:proofErr w:type="gram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1050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990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980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75,50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7,70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9 800</w:t>
            </w:r>
          </w:p>
        </w:tc>
      </w:tr>
      <w:tr w:rsidR="000A5DE8" w:rsidRPr="002F3C5E" w:rsidTr="000A5DE8">
        <w:tc>
          <w:tcPr>
            <w:tcW w:w="2827"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редис обрезной</w:t>
            </w:r>
            <w:r w:rsidR="00220DA6">
              <w:rPr>
                <w:rFonts w:ascii="Times New Roman" w:eastAsia="Times New Roman" w:hAnsi="Times New Roman" w:cs="Times New Roman"/>
                <w:color w:val="000000"/>
                <w:sz w:val="27"/>
                <w:szCs w:val="27"/>
                <w:lang w:eastAsia="ru-RU"/>
              </w:rPr>
              <w:t xml:space="preserve"> </w:t>
            </w:r>
            <w:proofErr w:type="spellStart"/>
            <w:proofErr w:type="gramStart"/>
            <w:r w:rsidR="00220DA6">
              <w:rPr>
                <w:rFonts w:ascii="Times New Roman" w:eastAsia="Times New Roman" w:hAnsi="Times New Roman" w:cs="Times New Roman"/>
                <w:color w:val="000000"/>
                <w:sz w:val="27"/>
                <w:szCs w:val="27"/>
                <w:lang w:eastAsia="ru-RU"/>
              </w:rPr>
              <w:t>свежий,кг</w:t>
            </w:r>
            <w:proofErr w:type="spellEnd"/>
            <w:proofErr w:type="gramEnd"/>
          </w:p>
        </w:tc>
        <w:tc>
          <w:tcPr>
            <w:tcW w:w="14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144,67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4,51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3,11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6 510</w:t>
            </w:r>
          </w:p>
        </w:tc>
      </w:tr>
      <w:tr w:rsidR="000A5DE8" w:rsidRPr="002F3C5E" w:rsidTr="00CE72EB">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0A5DE8" w:rsidRPr="002F3C5E" w:rsidRDefault="000A5DE8" w:rsidP="00CE72EB">
            <w:pPr>
              <w:spacing w:before="150" w:after="150" w:line="240" w:lineRule="auto"/>
              <w:rPr>
                <w:rFonts w:ascii="Times New Roman" w:eastAsia="Times New Roman" w:hAnsi="Times New Roman" w:cs="Times New Roman"/>
                <w:b/>
                <w:bCs/>
                <w:color w:val="000000"/>
                <w:sz w:val="27"/>
                <w:szCs w:val="27"/>
                <w:lang w:eastAsia="ru-RU"/>
              </w:rPr>
            </w:pPr>
            <w:r w:rsidRPr="002F3C5E">
              <w:rPr>
                <w:rFonts w:ascii="Times New Roman" w:eastAsia="Times New Roman" w:hAnsi="Times New Roman" w:cs="Times New Roman"/>
                <w:b/>
                <w:bCs/>
                <w:color w:val="000000"/>
                <w:sz w:val="27"/>
                <w:szCs w:val="27"/>
                <w:lang w:eastAsia="ru-RU"/>
              </w:rPr>
              <w:t xml:space="preserve">Начальная (максимальная) цена </w:t>
            </w:r>
            <w:r>
              <w:rPr>
                <w:rFonts w:ascii="Times New Roman" w:eastAsia="Times New Roman" w:hAnsi="Times New Roman" w:cs="Times New Roman"/>
                <w:b/>
                <w:bCs/>
                <w:color w:val="000000"/>
                <w:sz w:val="27"/>
                <w:szCs w:val="27"/>
                <w:lang w:eastAsia="ru-RU"/>
              </w:rPr>
              <w:t>договора</w:t>
            </w:r>
            <w:r w:rsidRPr="002F3C5E">
              <w:rPr>
                <w:rFonts w:ascii="Times New Roman" w:eastAsia="Times New Roman" w:hAnsi="Times New Roman" w:cs="Times New Roman"/>
                <w:b/>
                <w:bCs/>
                <w:color w:val="000000"/>
                <w:sz w:val="27"/>
                <w:szCs w:val="27"/>
                <w:lang w:eastAsia="ru-RU"/>
              </w:rPr>
              <w:t xml:space="preserve">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0A5DE8" w:rsidRPr="002F3C5E" w:rsidRDefault="000A5DE8" w:rsidP="00CE72EB">
            <w:pPr>
              <w:spacing w:before="150" w:after="150" w:line="240" w:lineRule="auto"/>
              <w:jc w:val="right"/>
              <w:rPr>
                <w:rFonts w:ascii="Times New Roman" w:eastAsia="Times New Roman" w:hAnsi="Times New Roman" w:cs="Times New Roman"/>
                <w:color w:val="000000"/>
                <w:sz w:val="27"/>
                <w:szCs w:val="27"/>
                <w:lang w:eastAsia="ru-RU"/>
              </w:rPr>
            </w:pPr>
            <w:r w:rsidRPr="002F3C5E">
              <w:rPr>
                <w:rFonts w:ascii="Times New Roman" w:eastAsia="Times New Roman" w:hAnsi="Times New Roman" w:cs="Times New Roman"/>
                <w:color w:val="000000"/>
                <w:sz w:val="27"/>
                <w:szCs w:val="27"/>
                <w:lang w:eastAsia="ru-RU"/>
              </w:rPr>
              <w:t>417 002,68</w:t>
            </w:r>
          </w:p>
        </w:tc>
      </w:tr>
    </w:tbl>
    <w:p w:rsidR="000A5DE8" w:rsidRDefault="000A5DE8" w:rsidP="00A844B5"/>
    <w:sectPr w:rsidR="000A5DE8" w:rsidSect="00C35070">
      <w:pgSz w:w="16838" w:h="11906" w:orient="landscape"/>
      <w:pgMar w:top="0"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D0" w:rsidRDefault="00E251D0" w:rsidP="00C35070">
      <w:pPr>
        <w:spacing w:after="0" w:line="240" w:lineRule="auto"/>
      </w:pPr>
      <w:r>
        <w:separator/>
      </w:r>
    </w:p>
  </w:endnote>
  <w:endnote w:type="continuationSeparator" w:id="0">
    <w:p w:rsidR="00E251D0" w:rsidRDefault="00E251D0"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charset w:val="00"/>
    <w:family w:val="roman"/>
    <w:pitch w:val="variable"/>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pPr>
      <w:pStyle w:val="affd"/>
      <w:jc w:val="center"/>
    </w:pPr>
    <w:r>
      <w:fldChar w:fldCharType="begin"/>
    </w:r>
    <w:r>
      <w:instrText>PAGE   \* MERGEFORMAT</w:instrText>
    </w:r>
    <w:r>
      <w:fldChar w:fldCharType="separate"/>
    </w:r>
    <w:r w:rsidR="00C10FE2">
      <w:rPr>
        <w:noProof/>
      </w:rPr>
      <w:t>21</w:t>
    </w:r>
    <w:r>
      <w:fldChar w:fldCharType="end"/>
    </w:r>
  </w:p>
  <w:p w:rsidR="00FE6445" w:rsidRDefault="00FE6445">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pPr>
      <w:pStyle w:val="affd"/>
      <w:jc w:val="center"/>
    </w:pPr>
    <w:r>
      <w:fldChar w:fldCharType="begin"/>
    </w:r>
    <w:r>
      <w:instrText xml:space="preserve"> PAGE   \* MERGEFORMAT </w:instrText>
    </w:r>
    <w:r>
      <w:fldChar w:fldCharType="separate"/>
    </w:r>
    <w:r w:rsidR="00C10FE2">
      <w:rPr>
        <w:noProof/>
      </w:rPr>
      <w:t>42</w:t>
    </w:r>
    <w:r>
      <w:fldChar w:fldCharType="end"/>
    </w:r>
  </w:p>
  <w:p w:rsidR="00FE6445" w:rsidRDefault="00FE6445">
    <w:pPr>
      <w:pStyle w:val="aff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pPr>
      <w:pStyle w:val="affd"/>
      <w:jc w:val="center"/>
    </w:pPr>
    <w:r>
      <w:fldChar w:fldCharType="begin"/>
    </w:r>
    <w:r>
      <w:instrText xml:space="preserve"> PAGE   \* MERGEFORMAT </w:instrText>
    </w:r>
    <w:r>
      <w:fldChar w:fldCharType="separate"/>
    </w:r>
    <w:r w:rsidR="00C10FE2">
      <w:rPr>
        <w:noProof/>
      </w:rPr>
      <w:t>44</w:t>
    </w:r>
    <w:r>
      <w:fldChar w:fldCharType="end"/>
    </w:r>
  </w:p>
  <w:p w:rsidR="00FE6445" w:rsidRDefault="00FE6445">
    <w:pPr>
      <w:pStyle w:val="aff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pPr>
      <w:pStyle w:val="affd"/>
      <w:jc w:val="center"/>
    </w:pPr>
    <w:r>
      <w:fldChar w:fldCharType="begin"/>
    </w:r>
    <w:r>
      <w:instrText xml:space="preserve"> PAGE   \* MERGEFORMAT </w:instrText>
    </w:r>
    <w:r>
      <w:fldChar w:fldCharType="separate"/>
    </w:r>
    <w:r w:rsidR="00C10FE2">
      <w:rPr>
        <w:noProof/>
      </w:rPr>
      <w:t>43</w:t>
    </w:r>
    <w:r>
      <w:fldChar w:fldCharType="end"/>
    </w:r>
  </w:p>
  <w:p w:rsidR="00FE6445" w:rsidRDefault="00FE6445">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pPr>
      <w:pStyle w:val="affd"/>
      <w:jc w:val="center"/>
    </w:pPr>
    <w:r>
      <w:fldChar w:fldCharType="begin"/>
    </w:r>
    <w:r>
      <w:instrText>PAGE   \* MERGEFORMAT</w:instrText>
    </w:r>
    <w:r>
      <w:fldChar w:fldCharType="separate"/>
    </w:r>
    <w:r w:rsidR="00C10FE2">
      <w:rPr>
        <w:noProof/>
      </w:rPr>
      <w:t>1</w:t>
    </w:r>
    <w:r>
      <w:fldChar w:fldCharType="end"/>
    </w:r>
  </w:p>
  <w:p w:rsidR="00FE6445" w:rsidRDefault="00FE6445">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pPr>
      <w:pStyle w:val="affd"/>
      <w:jc w:val="center"/>
    </w:pPr>
    <w:r>
      <w:fldChar w:fldCharType="begin"/>
    </w:r>
    <w:r>
      <w:instrText>PAGE   \* MERGEFORMAT</w:instrText>
    </w:r>
    <w:r>
      <w:fldChar w:fldCharType="separate"/>
    </w:r>
    <w:r w:rsidR="00C10FE2">
      <w:rPr>
        <w:noProof/>
      </w:rPr>
      <w:t>32</w:t>
    </w:r>
    <w:r>
      <w:fldChar w:fldCharType="end"/>
    </w:r>
  </w:p>
  <w:p w:rsidR="00FE6445" w:rsidRDefault="00FE6445">
    <w:pPr>
      <w:pStyle w:val="af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pPr>
      <w:pStyle w:val="affd"/>
      <w:jc w:val="center"/>
    </w:pPr>
    <w:r>
      <w:fldChar w:fldCharType="begin"/>
    </w:r>
    <w:r>
      <w:instrText>PAGE   \* MERGEFORMAT</w:instrText>
    </w:r>
    <w:r>
      <w:fldChar w:fldCharType="separate"/>
    </w:r>
    <w:r w:rsidR="00C10FE2">
      <w:rPr>
        <w:noProof/>
      </w:rPr>
      <w:t>33</w:t>
    </w:r>
    <w:r>
      <w:fldChar w:fldCharType="end"/>
    </w:r>
  </w:p>
  <w:p w:rsidR="00FE6445" w:rsidRDefault="00FE6445">
    <w:pPr>
      <w:pStyle w:val="aff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pPr>
      <w:pStyle w:val="affd"/>
      <w:jc w:val="center"/>
    </w:pPr>
    <w:r>
      <w:rPr>
        <w:rStyle w:val="af5"/>
      </w:rPr>
      <w:fldChar w:fldCharType="begin"/>
    </w:r>
    <w:r>
      <w:rPr>
        <w:rStyle w:val="af5"/>
      </w:rPr>
      <w:instrText xml:space="preserve"> PAGE </w:instrText>
    </w:r>
    <w:r>
      <w:rPr>
        <w:rStyle w:val="af5"/>
      </w:rPr>
      <w:fldChar w:fldCharType="separate"/>
    </w:r>
    <w:r w:rsidR="00C10FE2">
      <w:rPr>
        <w:rStyle w:val="af5"/>
        <w:noProof/>
      </w:rPr>
      <w:t>36</w:t>
    </w:r>
    <w:r>
      <w:rPr>
        <w:rStyle w:val="af5"/>
      </w:rPr>
      <w:fldChar w:fldCharType="end"/>
    </w:r>
  </w:p>
  <w:p w:rsidR="00FE6445" w:rsidRDefault="00FE6445"/>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pPr>
      <w:pStyle w:val="affd"/>
      <w:jc w:val="center"/>
    </w:pPr>
    <w:r>
      <w:rPr>
        <w:rStyle w:val="af5"/>
      </w:rPr>
      <w:fldChar w:fldCharType="begin"/>
    </w:r>
    <w:r>
      <w:rPr>
        <w:rStyle w:val="af5"/>
      </w:rPr>
      <w:instrText xml:space="preserve"> PAGE </w:instrText>
    </w:r>
    <w:r>
      <w:rPr>
        <w:rStyle w:val="af5"/>
      </w:rPr>
      <w:fldChar w:fldCharType="separate"/>
    </w:r>
    <w:r w:rsidR="00C10FE2">
      <w:rPr>
        <w:rStyle w:val="af5"/>
        <w:noProof/>
      </w:rPr>
      <w:t>39</w:t>
    </w:r>
    <w:r>
      <w:rPr>
        <w:rStyle w:val="af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pPr>
      <w:pStyle w:val="affd"/>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52400" cy="349885"/>
              <wp:effectExtent l="6350" t="635" r="3175" b="1905"/>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445" w:rsidRDefault="00FE6445">
                          <w:pPr>
                            <w:pStyle w:val="affd"/>
                          </w:pPr>
                          <w:r>
                            <w:rPr>
                              <w:rStyle w:val="af5"/>
                            </w:rPr>
                            <w:fldChar w:fldCharType="begin"/>
                          </w:r>
                          <w:r>
                            <w:rPr>
                              <w:rStyle w:val="af5"/>
                            </w:rPr>
                            <w:instrText xml:space="preserve"> PAGE </w:instrText>
                          </w:r>
                          <w:r>
                            <w:rPr>
                              <w:rStyle w:val="af5"/>
                            </w:rPr>
                            <w:fldChar w:fldCharType="separate"/>
                          </w:r>
                          <w:r w:rsidR="00C10FE2">
                            <w:rPr>
                              <w:rStyle w:val="af5"/>
                              <w:noProof/>
                            </w:rPr>
                            <w:t>41</w:t>
                          </w:r>
                          <w:r>
                            <w:rPr>
                              <w:rStyle w:val="af5"/>
                            </w:rPr>
                            <w:fldChar w:fldCharType="end"/>
                          </w:r>
                        </w:p>
                        <w:p w:rsidR="00FE6445" w:rsidRDefault="00FE6445">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0;margin-top:.05pt;width:12pt;height:27.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2ogIAACE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" stroked="f">
              <v:fill opacity="0"/>
              <v:textbox inset="0,0,0,0">
                <w:txbxContent>
                  <w:p w:rsidR="00FE6445" w:rsidRDefault="00FE6445">
                    <w:pPr>
                      <w:pStyle w:val="affd"/>
                    </w:pPr>
                    <w:r>
                      <w:rPr>
                        <w:rStyle w:val="af5"/>
                      </w:rPr>
                      <w:fldChar w:fldCharType="begin"/>
                    </w:r>
                    <w:r>
                      <w:rPr>
                        <w:rStyle w:val="af5"/>
                      </w:rPr>
                      <w:instrText xml:space="preserve"> PAGE </w:instrText>
                    </w:r>
                    <w:r>
                      <w:rPr>
                        <w:rStyle w:val="af5"/>
                      </w:rPr>
                      <w:fldChar w:fldCharType="separate"/>
                    </w:r>
                    <w:r w:rsidR="00C10FE2">
                      <w:rPr>
                        <w:rStyle w:val="af5"/>
                        <w:noProof/>
                      </w:rPr>
                      <w:t>41</w:t>
                    </w:r>
                    <w:r>
                      <w:rPr>
                        <w:rStyle w:val="af5"/>
                      </w:rPr>
                      <w:fldChar w:fldCharType="end"/>
                    </w:r>
                  </w:p>
                  <w:p w:rsidR="00FE6445" w:rsidRDefault="00FE6445">
                    <w:pPr>
                      <w:pStyle w:val="affd"/>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D0" w:rsidRDefault="00E251D0" w:rsidP="00C35070">
      <w:pPr>
        <w:spacing w:after="0" w:line="240" w:lineRule="auto"/>
      </w:pPr>
      <w:r>
        <w:separator/>
      </w:r>
    </w:p>
  </w:footnote>
  <w:footnote w:type="continuationSeparator" w:id="0">
    <w:p w:rsidR="00E251D0" w:rsidRDefault="00E251D0" w:rsidP="00C35070">
      <w:pPr>
        <w:spacing w:after="0" w:line="240" w:lineRule="auto"/>
      </w:pPr>
      <w:r>
        <w:continuationSeparator/>
      </w:r>
    </w:p>
  </w:footnote>
  <w:footnote w:id="1">
    <w:p w:rsidR="00FE6445" w:rsidRDefault="00FE6445" w:rsidP="00C35070">
      <w:pPr>
        <w:pStyle w:val="afff3"/>
        <w:ind w:firstLine="0"/>
      </w:pPr>
      <w:r w:rsidRPr="00E341EE">
        <w:rPr>
          <w:rStyle w:val="aff2"/>
          <w:szCs w:val="24"/>
        </w:rPr>
        <w:footnoteRef/>
      </w:r>
      <w:r>
        <w:rPr>
          <w:rFonts w:ascii="Times New Roman" w:hAnsi="Times New Roman"/>
          <w:color w:val="548DD4"/>
          <w:sz w:val="24"/>
          <w:szCs w:val="24"/>
        </w:rPr>
        <w:t> Е</w:t>
      </w:r>
      <w:r w:rsidRPr="00E341EE">
        <w:rPr>
          <w:rFonts w:ascii="Times New Roman" w:hAnsi="Times New Roman"/>
          <w:color w:val="548DD4"/>
          <w:sz w:val="24"/>
          <w:szCs w:val="24"/>
        </w:rPr>
        <w:t xml:space="preserve">сли участник закупки </w:t>
      </w:r>
      <w:r w:rsidRPr="00E341EE">
        <w:rPr>
          <w:rFonts w:ascii="Times New Roman" w:hAnsi="Times New Roman"/>
          <w:color w:val="548DD4"/>
          <w:sz w:val="24"/>
          <w:szCs w:val="24"/>
          <w:u w:val="single"/>
        </w:rPr>
        <w:t>не является</w:t>
      </w:r>
      <w:r w:rsidRPr="00E341EE">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rsidP="00FE6445">
    <w:pPr>
      <w:tabs>
        <w:tab w:val="left" w:pos="17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45" w:rsidRDefault="00FE64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6">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2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2">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18"/>
  </w:num>
  <w:num w:numId="18">
    <w:abstractNumId w:val="21"/>
  </w:num>
  <w:num w:numId="19">
    <w:abstractNumId w:val="19"/>
  </w:num>
  <w:num w:numId="20">
    <w:abstractNumId w:val="22"/>
  </w:num>
  <w:num w:numId="21">
    <w:abstractNumId w:val="20"/>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5EF0"/>
    <w:rsid w:val="000231CA"/>
    <w:rsid w:val="0007680F"/>
    <w:rsid w:val="000A5DE8"/>
    <w:rsid w:val="000D0740"/>
    <w:rsid w:val="00171B64"/>
    <w:rsid w:val="001D15EE"/>
    <w:rsid w:val="00220DA6"/>
    <w:rsid w:val="00283206"/>
    <w:rsid w:val="00284824"/>
    <w:rsid w:val="00296883"/>
    <w:rsid w:val="00297A04"/>
    <w:rsid w:val="002D30BD"/>
    <w:rsid w:val="002E5E44"/>
    <w:rsid w:val="00314F11"/>
    <w:rsid w:val="003B2692"/>
    <w:rsid w:val="003B7A65"/>
    <w:rsid w:val="003F5E63"/>
    <w:rsid w:val="00430FA7"/>
    <w:rsid w:val="0049549E"/>
    <w:rsid w:val="004A2066"/>
    <w:rsid w:val="004F3068"/>
    <w:rsid w:val="00505635"/>
    <w:rsid w:val="00514795"/>
    <w:rsid w:val="00517029"/>
    <w:rsid w:val="0052171B"/>
    <w:rsid w:val="00530BBD"/>
    <w:rsid w:val="005416FB"/>
    <w:rsid w:val="00594028"/>
    <w:rsid w:val="005C5681"/>
    <w:rsid w:val="005E1C1F"/>
    <w:rsid w:val="006773EC"/>
    <w:rsid w:val="006852F1"/>
    <w:rsid w:val="00694BBE"/>
    <w:rsid w:val="0072465D"/>
    <w:rsid w:val="00766B20"/>
    <w:rsid w:val="00782247"/>
    <w:rsid w:val="00803104"/>
    <w:rsid w:val="0082579C"/>
    <w:rsid w:val="00861FFE"/>
    <w:rsid w:val="008C2F30"/>
    <w:rsid w:val="008C7EFB"/>
    <w:rsid w:val="00921596"/>
    <w:rsid w:val="0092696A"/>
    <w:rsid w:val="009B7F70"/>
    <w:rsid w:val="009B7FF2"/>
    <w:rsid w:val="00A04C59"/>
    <w:rsid w:val="00A120A6"/>
    <w:rsid w:val="00A3557A"/>
    <w:rsid w:val="00A65196"/>
    <w:rsid w:val="00A72E2F"/>
    <w:rsid w:val="00A8419A"/>
    <w:rsid w:val="00A844B5"/>
    <w:rsid w:val="00A94262"/>
    <w:rsid w:val="00AB6681"/>
    <w:rsid w:val="00AE3973"/>
    <w:rsid w:val="00B240D1"/>
    <w:rsid w:val="00B53130"/>
    <w:rsid w:val="00B744C5"/>
    <w:rsid w:val="00C03B2E"/>
    <w:rsid w:val="00C10FE2"/>
    <w:rsid w:val="00C35070"/>
    <w:rsid w:val="00C41166"/>
    <w:rsid w:val="00C67455"/>
    <w:rsid w:val="00C9540B"/>
    <w:rsid w:val="00CC486F"/>
    <w:rsid w:val="00CE72EB"/>
    <w:rsid w:val="00D3253D"/>
    <w:rsid w:val="00D3466C"/>
    <w:rsid w:val="00D348B7"/>
    <w:rsid w:val="00D350A8"/>
    <w:rsid w:val="00D7770B"/>
    <w:rsid w:val="00DC003A"/>
    <w:rsid w:val="00DF2135"/>
    <w:rsid w:val="00E251D0"/>
    <w:rsid w:val="00E43E99"/>
    <w:rsid w:val="00E878DB"/>
    <w:rsid w:val="00EF673C"/>
    <w:rsid w:val="00F1430E"/>
    <w:rsid w:val="00F42D88"/>
    <w:rsid w:val="00F45DEF"/>
    <w:rsid w:val="00F7293C"/>
    <w:rsid w:val="00F75C01"/>
    <w:rsid w:val="00FC370A"/>
    <w:rsid w:val="00FE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Название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uiPriority w:val="99"/>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3.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header" Target="header3.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5.xm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zakupki.gov.ru" TargetMode="External"/><Relationship Id="rId24" Type="http://schemas.openxmlformats.org/officeDocument/2006/relationships/header" Target="header2.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http://new.zakupki.gov.ru"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hyperlink" Target="http://new.zakupki.gov.ru" TargetMode="External"/><Relationship Id="rId19" Type="http://schemas.openxmlformats.org/officeDocument/2006/relationships/hyperlink" Target="http://torgi82.ru"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mailto:priemnaya-nbs-nnc@yandex.ru" TargetMode="External"/><Relationship Id="rId14" Type="http://schemas.openxmlformats.org/officeDocument/2006/relationships/hyperlink" Target="http://new.zakupki.gov.ru"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5.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15453</Words>
  <Characters>88084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2</cp:revision>
  <dcterms:created xsi:type="dcterms:W3CDTF">2017-03-20T12:34:00Z</dcterms:created>
  <dcterms:modified xsi:type="dcterms:W3CDTF">2017-03-20T12:34:00Z</dcterms:modified>
</cp:coreProperties>
</file>