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EE16" w14:textId="5694D217" w:rsidR="0086274C" w:rsidRPr="0086274C" w:rsidRDefault="0086274C" w:rsidP="0086274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2769141"/>
      <w:bookmarkStart w:id="1" w:name="_Toc454813218"/>
      <w:bookmarkStart w:id="2" w:name="_Toc456089758"/>
      <w:r w:rsidRPr="00B46C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5. РАСЧЕТ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ОБОСНОВАНИЕ</w:t>
      </w:r>
      <w:r w:rsidRPr="00B46C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НАЧАЛЬНОЙ (МАКСИМАЛЬНОЙ)</w:t>
      </w:r>
      <w:bookmarkEnd w:id="0"/>
      <w:r w:rsidRPr="00B46C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3" w:name="_Toc530408607"/>
      <w:bookmarkStart w:id="4" w:name="_Toc2769142"/>
      <w:r w:rsidRPr="00B46C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ЦЕНЫ ДОГОВОРА</w:t>
      </w:r>
      <w:bookmarkEnd w:id="1"/>
      <w:bookmarkEnd w:id="2"/>
      <w:bookmarkEnd w:id="3"/>
      <w:bookmarkEnd w:id="4"/>
    </w:p>
    <w:p w14:paraId="62926BA8" w14:textId="5B50AB76" w:rsidR="00F30F43" w:rsidRDefault="00F30F43"/>
    <w:tbl>
      <w:tblPr>
        <w:tblW w:w="1019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3536"/>
        <w:gridCol w:w="709"/>
        <w:gridCol w:w="915"/>
        <w:gridCol w:w="1565"/>
        <w:gridCol w:w="1565"/>
        <w:gridCol w:w="1483"/>
      </w:tblGrid>
      <w:tr w:rsidR="0086274C" w14:paraId="6119BBF5" w14:textId="77777777" w:rsidTr="00CE70CD">
        <w:trPr>
          <w:trHeight w:val="552"/>
          <w:jc w:val="center"/>
        </w:trPr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31E7B43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Метод определения НМЦД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36B9401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47EA">
              <w:rPr>
                <w:rFonts w:ascii="Times New Roman" w:hAnsi="Times New Roman" w:cs="Times New Roman"/>
                <w:b/>
                <w:bCs/>
                <w:color w:val="000000"/>
              </w:rPr>
              <w:t>Метод индексации —расчёт цены договора производится путём индексации цены аналогичных в сопоставимых условиях товаров (работ, услуг), закупленных (закупаемых) Заказчиком в предыдущем (текущем) году на уровень инфляции (иной обоснованный Заказчиком коэффициент).</w:t>
            </w:r>
          </w:p>
        </w:tc>
      </w:tr>
      <w:tr w:rsidR="0086274C" w:rsidRPr="00C97367" w14:paraId="7844C15B" w14:textId="77777777" w:rsidTr="008C3FE3">
        <w:trPr>
          <w:trHeight w:val="1012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34C9ECA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4404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D747DBB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4404">
              <w:rPr>
                <w:rFonts w:ascii="Times New Roman" w:hAnsi="Times New Roman" w:cs="Times New Roman"/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9083A50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Изм.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BB1DE8F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4404"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1B40970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4404">
              <w:rPr>
                <w:rFonts w:ascii="Times New Roman" w:hAnsi="Times New Roman" w:cs="Times New Roman"/>
                <w:b/>
                <w:color w:val="000000"/>
              </w:rPr>
              <w:t>Источник</w:t>
            </w:r>
          </w:p>
          <w:p w14:paraId="12DAE056" w14:textId="0C9F07C5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</w:t>
            </w:r>
            <w:r>
              <w:t xml:space="preserve"> </w:t>
            </w:r>
            <w:r w:rsidR="008C3FE3" w:rsidRPr="008C3FE3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255F9C">
              <w:t xml:space="preserve"> </w:t>
            </w:r>
            <w:r w:rsidR="00255F9C" w:rsidRPr="00255F9C">
              <w:rPr>
                <w:rFonts w:ascii="Times New Roman" w:hAnsi="Times New Roman" w:cs="Times New Roman"/>
                <w:b/>
                <w:color w:val="000000"/>
              </w:rPr>
              <w:t>20/01/2023-МЭОК</w:t>
            </w:r>
            <w:r w:rsidR="00255F9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A45259" w:rsidRPr="00A45259">
              <w:rPr>
                <w:rFonts w:ascii="Times New Roman" w:hAnsi="Times New Roman" w:cs="Times New Roman"/>
                <w:b/>
                <w:color w:val="000000"/>
              </w:rPr>
              <w:t xml:space="preserve">от </w:t>
            </w:r>
            <w:r w:rsidR="00255F9C"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="00A45259" w:rsidRPr="00A45259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255F9C">
              <w:rPr>
                <w:rFonts w:ascii="Times New Roman" w:hAnsi="Times New Roman" w:cs="Times New Roman"/>
                <w:b/>
                <w:color w:val="000000"/>
              </w:rPr>
              <w:t>01</w:t>
            </w:r>
            <w:r w:rsidR="00A45259" w:rsidRPr="00A45259">
              <w:rPr>
                <w:rFonts w:ascii="Times New Roman" w:hAnsi="Times New Roman" w:cs="Times New Roman"/>
                <w:b/>
                <w:color w:val="000000"/>
              </w:rPr>
              <w:t>.202</w:t>
            </w:r>
            <w:r w:rsidR="00255F9C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1DD0421" w14:textId="77777777" w:rsidR="0086274C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Процент</w:t>
            </w:r>
          </w:p>
          <w:p w14:paraId="46F44B5E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увеличения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0AAE646" w14:textId="77777777" w:rsidR="0086274C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  <w:p w14:paraId="24FC25D9" w14:textId="46F2A875" w:rsidR="00627E1E" w:rsidRPr="00004404" w:rsidRDefault="00627E1E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(за 12 месяцев с 10% увеличением)</w:t>
            </w:r>
          </w:p>
        </w:tc>
      </w:tr>
      <w:tr w:rsidR="0086274C" w14:paraId="331D839B" w14:textId="77777777" w:rsidTr="008C3FE3">
        <w:trPr>
          <w:trHeight w:val="2033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AC3DD" w14:textId="77777777" w:rsidR="0086274C" w:rsidRPr="00004404" w:rsidRDefault="0086274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895E2" w14:textId="14E49C40" w:rsidR="0086274C" w:rsidRPr="00004404" w:rsidRDefault="00255F9C" w:rsidP="00255F9C">
            <w:pPr>
              <w:autoSpaceDE w:val="0"/>
              <w:autoSpaceDN w:val="0"/>
              <w:adjustRightInd w:val="0"/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5F9C">
              <w:rPr>
                <w:rFonts w:ascii="Times New Roman" w:hAnsi="Times New Roman" w:cs="Times New Roman"/>
                <w:color w:val="000000"/>
              </w:rPr>
              <w:t>Аренда установки термического обезвреживания и утилизации отходов (инсинератор)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AB31B" w14:textId="272D3950" w:rsidR="0086274C" w:rsidRPr="00004404" w:rsidRDefault="008C3FE3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5D408" w14:textId="3B218E9B" w:rsidR="0086274C" w:rsidRPr="008C3FE3" w:rsidRDefault="008C3FE3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86609" w14:textId="0C5B6394" w:rsidR="00D625DC" w:rsidRDefault="00255F9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289 170,58</w:t>
            </w:r>
          </w:p>
          <w:p w14:paraId="19027811" w14:textId="21C43CAC" w:rsidR="00A45259" w:rsidRPr="003C5CCD" w:rsidRDefault="008C3FE3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рублей в месяц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45259">
              <w:rPr>
                <w:rFonts w:ascii="Times New Roman" w:hAnsi="Times New Roman" w:cs="Times New Roman"/>
                <w:color w:val="000000"/>
              </w:rPr>
              <w:t>(С НДС 20%)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4D52F" w14:textId="6C04FBE9" w:rsidR="0086274C" w:rsidRPr="003C5CCD" w:rsidRDefault="00A61AC6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6274C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3179C" w14:textId="48ABB74A" w:rsidR="0086274C" w:rsidRPr="008C3FE3" w:rsidRDefault="00255F9C" w:rsidP="00C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3 817 051,66</w:t>
            </w:r>
          </w:p>
        </w:tc>
      </w:tr>
    </w:tbl>
    <w:p w14:paraId="40CEA861" w14:textId="77777777" w:rsidR="0086274C" w:rsidRDefault="0086274C"/>
    <w:p w14:paraId="518A3643" w14:textId="77777777" w:rsidR="004247EA" w:rsidRPr="005A1D42" w:rsidRDefault="004247EA" w:rsidP="004247E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A1D42">
        <w:rPr>
          <w:rFonts w:ascii="Times New Roman" w:hAnsi="Times New Roman"/>
          <w:sz w:val="24"/>
          <w:szCs w:val="24"/>
        </w:rPr>
        <w:t xml:space="preserve">При </w:t>
      </w:r>
      <w:r w:rsidRPr="005A1D42">
        <w:rPr>
          <w:rFonts w:ascii="Times New Roman" w:hAnsi="Times New Roman"/>
          <w:color w:val="000000"/>
          <w:sz w:val="24"/>
          <w:szCs w:val="24"/>
        </w:rPr>
        <w:t>использовании в целях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определения НМЦД</w:t>
      </w:r>
      <w:r w:rsidRPr="005A1D42">
        <w:rPr>
          <w:rFonts w:ascii="Times New Roman" w:hAnsi="Times New Roman"/>
          <w:color w:val="000000"/>
          <w:sz w:val="24"/>
          <w:szCs w:val="24"/>
        </w:rPr>
        <w:t xml:space="preserve"> ценовой информации, полученной </w:t>
      </w:r>
      <w:r>
        <w:rPr>
          <w:rFonts w:ascii="Times New Roman" w:hAnsi="Times New Roman"/>
          <w:color w:val="000000"/>
          <w:sz w:val="24"/>
          <w:szCs w:val="24"/>
        </w:rPr>
        <w:t xml:space="preserve">Заказчиком </w:t>
      </w:r>
      <w:r w:rsidRPr="005A1D42">
        <w:rPr>
          <w:rFonts w:ascii="Times New Roman" w:hAnsi="Times New Roman"/>
          <w:color w:val="000000"/>
          <w:sz w:val="24"/>
          <w:szCs w:val="24"/>
        </w:rPr>
        <w:t>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Pr="005A1D42">
        <w:rPr>
          <w:rFonts w:ascii="Times New Roman" w:hAnsi="Times New Roman"/>
          <w:color w:val="000000"/>
          <w:sz w:val="24"/>
          <w:szCs w:val="24"/>
        </w:rPr>
        <w:t>методом индексации, дополнительно может быть скорректирована цена товара, работы, услуги в зависимости от способа осуществления закупки, явившейся источником информации о цене товара, работы, услуги. При этом рекомендуется использовать следующий порядок:</w:t>
      </w:r>
    </w:p>
    <w:p w14:paraId="3E5079CA" w14:textId="77777777" w:rsidR="004247EA" w:rsidRPr="0086274C" w:rsidRDefault="004247EA" w:rsidP="004247E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6274C">
        <w:rPr>
          <w:rFonts w:ascii="Times New Roman" w:hAnsi="Times New Roman"/>
          <w:color w:val="000000"/>
          <w:sz w:val="24"/>
          <w:szCs w:val="24"/>
        </w:rPr>
        <w:t>1) если закупка осуществлялась путём проведения конкурса — цену товара, работы, услуги при необходимости рекомендуется увеличивать не более чем на 10%;</w:t>
      </w:r>
    </w:p>
    <w:p w14:paraId="305CFEDE" w14:textId="77777777" w:rsidR="004247EA" w:rsidRPr="005A1D42" w:rsidRDefault="004247EA" w:rsidP="004247E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A1D42">
        <w:rPr>
          <w:rFonts w:ascii="Times New Roman" w:hAnsi="Times New Roman"/>
          <w:color w:val="000000"/>
          <w:sz w:val="24"/>
          <w:szCs w:val="24"/>
        </w:rPr>
        <w:t xml:space="preserve">если закупка осуществлялась путём проведения аукциона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 w:rsidRPr="005A1D42">
        <w:rPr>
          <w:rFonts w:ascii="Times New Roman" w:hAnsi="Times New Roman"/>
          <w:color w:val="000000"/>
          <w:sz w:val="24"/>
          <w:szCs w:val="24"/>
        </w:rPr>
        <w:t xml:space="preserve"> цену товара, работы, услуги при необходимости рекомендуется увеличивать не более чем на 13%;</w:t>
      </w:r>
    </w:p>
    <w:p w14:paraId="7AAA653C" w14:textId="77777777" w:rsidR="004247EA" w:rsidRPr="0086274C" w:rsidRDefault="004247EA" w:rsidP="004247E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274C">
        <w:rPr>
          <w:rFonts w:ascii="Times New Roman" w:hAnsi="Times New Roman"/>
          <w:b/>
          <w:bCs/>
          <w:color w:val="000000"/>
          <w:sz w:val="24"/>
          <w:szCs w:val="24"/>
        </w:rPr>
        <w:t>3) если закупка осуществлялась путём проведения запроса котировок, запроса предложений и иным способом, установленным в настоящем Положении о закупках, то цену товара, работы, услуги при необходимости рекомендуется увеличивать не более чем на 17%;</w:t>
      </w:r>
    </w:p>
    <w:p w14:paraId="75FA9FC9" w14:textId="77777777" w:rsidR="004247EA" w:rsidRPr="005A1D42" w:rsidRDefault="004247EA" w:rsidP="004247E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</w:t>
      </w:r>
      <w:r w:rsidRPr="005A1D42">
        <w:rPr>
          <w:rFonts w:ascii="Times New Roman" w:hAnsi="Times New Roman"/>
          <w:color w:val="000000"/>
          <w:sz w:val="24"/>
          <w:szCs w:val="24"/>
        </w:rPr>
        <w:t xml:space="preserve"> если закупка осуществлялась у единственного поставщика (подрядчика, исполнителя)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 w:rsidRPr="005A1D42">
        <w:rPr>
          <w:rFonts w:ascii="Times New Roman" w:hAnsi="Times New Roman"/>
          <w:color w:val="000000"/>
          <w:sz w:val="24"/>
          <w:szCs w:val="24"/>
        </w:rPr>
        <w:t xml:space="preserve"> цена товара, работы, услуги в </w:t>
      </w:r>
      <w:r>
        <w:rPr>
          <w:rFonts w:ascii="Times New Roman" w:hAnsi="Times New Roman"/>
          <w:color w:val="000000"/>
          <w:sz w:val="24"/>
          <w:szCs w:val="24"/>
        </w:rPr>
        <w:t>соответствии с настоящим подпунктом</w:t>
      </w:r>
      <w:r w:rsidRPr="005A1D42">
        <w:rPr>
          <w:rFonts w:ascii="Times New Roman" w:hAnsi="Times New Roman"/>
          <w:color w:val="000000"/>
          <w:sz w:val="24"/>
          <w:szCs w:val="24"/>
        </w:rPr>
        <w:t xml:space="preserve"> не корректируется.</w:t>
      </w:r>
    </w:p>
    <w:p w14:paraId="6DDCFAB0" w14:textId="77777777" w:rsidR="004247EA" w:rsidRDefault="004247EA"/>
    <w:sectPr w:rsidR="0042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02"/>
    <w:rsid w:val="000D1D79"/>
    <w:rsid w:val="001705FB"/>
    <w:rsid w:val="00255F9C"/>
    <w:rsid w:val="00267202"/>
    <w:rsid w:val="004247EA"/>
    <w:rsid w:val="00627E1E"/>
    <w:rsid w:val="0086274C"/>
    <w:rsid w:val="008C3FE3"/>
    <w:rsid w:val="009626BB"/>
    <w:rsid w:val="00A45259"/>
    <w:rsid w:val="00A61AC6"/>
    <w:rsid w:val="00B4262B"/>
    <w:rsid w:val="00BE607A"/>
    <w:rsid w:val="00D625DC"/>
    <w:rsid w:val="00F3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BF96"/>
  <w15:chartTrackingRefBased/>
  <w15:docId w15:val="{15BE3EEC-F8C6-4D71-9231-21C1C768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02"/>
  </w:style>
  <w:style w:type="paragraph" w:styleId="1">
    <w:name w:val="heading 1"/>
    <w:basedOn w:val="a"/>
    <w:next w:val="a"/>
    <w:link w:val="10"/>
    <w:uiPriority w:val="9"/>
    <w:qFormat/>
    <w:rsid w:val="00862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Нина Романовна</dc:creator>
  <cp:keywords/>
  <dc:description/>
  <cp:lastModifiedBy>Вокунь Антон Игоревич</cp:lastModifiedBy>
  <cp:revision>11</cp:revision>
  <cp:lastPrinted>2023-07-25T10:45:00Z</cp:lastPrinted>
  <dcterms:created xsi:type="dcterms:W3CDTF">2021-08-18T05:56:00Z</dcterms:created>
  <dcterms:modified xsi:type="dcterms:W3CDTF">2023-07-25T11:35:00Z</dcterms:modified>
</cp:coreProperties>
</file>