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93A3"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Общество с ограниченной ответственностью «ЭКОТРАНС»</w:t>
      </w:r>
    </w:p>
    <w:p w14:paraId="4E5B83CB" w14:textId="77777777" w:rsidR="006F44F4" w:rsidRPr="00BA769D" w:rsidRDefault="006F44F4">
      <w:pPr>
        <w:spacing w:after="0" w:line="240" w:lineRule="auto"/>
        <w:jc w:val="center"/>
        <w:rPr>
          <w:rFonts w:ascii="Times New Roman" w:hAnsi="Times New Roman"/>
          <w:sz w:val="28"/>
        </w:rPr>
      </w:pPr>
    </w:p>
    <w:p w14:paraId="27DBE9B3" w14:textId="4C769616" w:rsidR="006F44F4" w:rsidRPr="00BA769D" w:rsidRDefault="007A43AF" w:rsidP="007A43AF">
      <w:pPr>
        <w:tabs>
          <w:tab w:val="left" w:pos="8615"/>
        </w:tabs>
        <w:spacing w:after="0" w:line="240" w:lineRule="auto"/>
        <w:rPr>
          <w:rFonts w:ascii="Times New Roman" w:hAnsi="Times New Roman"/>
          <w:b/>
          <w:sz w:val="28"/>
        </w:rPr>
      </w:pPr>
      <w:r>
        <w:rPr>
          <w:rFonts w:ascii="Times New Roman" w:hAnsi="Times New Roman"/>
          <w:b/>
          <w:sz w:val="28"/>
        </w:rPr>
        <w:tab/>
      </w:r>
    </w:p>
    <w:p w14:paraId="3AA14CFF"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«УТВЕРЖДАЮ»</w:t>
      </w:r>
    </w:p>
    <w:p w14:paraId="5913ABBA"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Генеральный директор ООО «ЭКОТРАНС»</w:t>
      </w:r>
    </w:p>
    <w:p w14:paraId="62AFD749"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В. В. Завгородний</w:t>
      </w:r>
    </w:p>
    <w:p w14:paraId="0EE2E7C2" w14:textId="77777777" w:rsidR="006F44F4" w:rsidRPr="00BA769D" w:rsidRDefault="006F44F4">
      <w:pPr>
        <w:spacing w:after="0" w:line="240" w:lineRule="auto"/>
        <w:rPr>
          <w:rFonts w:ascii="Times New Roman" w:hAnsi="Times New Roman"/>
          <w:sz w:val="28"/>
        </w:rPr>
      </w:pPr>
    </w:p>
    <w:p w14:paraId="31E1C7F5" w14:textId="77777777" w:rsidR="006F44F4" w:rsidRPr="00BA769D" w:rsidRDefault="006F44F4">
      <w:pPr>
        <w:spacing w:after="0" w:line="240" w:lineRule="auto"/>
        <w:rPr>
          <w:rFonts w:ascii="Times New Roman" w:hAnsi="Times New Roman"/>
          <w:sz w:val="28"/>
        </w:rPr>
      </w:pPr>
    </w:p>
    <w:p w14:paraId="3DC0CA9C" w14:textId="77777777" w:rsidR="006F44F4" w:rsidRPr="00BA769D" w:rsidRDefault="006F44F4">
      <w:pPr>
        <w:spacing w:after="0" w:line="240" w:lineRule="auto"/>
        <w:rPr>
          <w:rFonts w:ascii="Times New Roman" w:hAnsi="Times New Roman"/>
          <w:sz w:val="28"/>
        </w:rPr>
      </w:pPr>
    </w:p>
    <w:p w14:paraId="28299CE3" w14:textId="77777777" w:rsidR="006F44F4" w:rsidRPr="00BA769D" w:rsidRDefault="006F44F4">
      <w:pPr>
        <w:spacing w:after="0" w:line="300" w:lineRule="auto"/>
        <w:rPr>
          <w:rFonts w:ascii="Times New Roman" w:hAnsi="Times New Roman"/>
          <w:sz w:val="28"/>
        </w:rPr>
      </w:pPr>
    </w:p>
    <w:p w14:paraId="5F747E9D" w14:textId="77777777" w:rsidR="006F44F4" w:rsidRPr="00BA769D" w:rsidRDefault="006F44F4">
      <w:pPr>
        <w:spacing w:after="0" w:line="300" w:lineRule="auto"/>
        <w:rPr>
          <w:rFonts w:ascii="Times New Roman" w:hAnsi="Times New Roman"/>
          <w:sz w:val="28"/>
        </w:rPr>
      </w:pPr>
    </w:p>
    <w:p w14:paraId="132A3830" w14:textId="77777777" w:rsidR="006F44F4" w:rsidRPr="00BA769D" w:rsidRDefault="006F44F4">
      <w:pPr>
        <w:spacing w:after="0" w:line="300" w:lineRule="auto"/>
        <w:jc w:val="center"/>
        <w:rPr>
          <w:rFonts w:ascii="Times New Roman" w:hAnsi="Times New Roman"/>
          <w:sz w:val="28"/>
        </w:rPr>
      </w:pPr>
    </w:p>
    <w:p w14:paraId="55BA332C" w14:textId="77777777" w:rsidR="006F44F4" w:rsidRPr="00BA769D" w:rsidRDefault="00BA769D">
      <w:pPr>
        <w:spacing w:after="0" w:line="300" w:lineRule="auto"/>
        <w:jc w:val="center"/>
        <w:rPr>
          <w:rFonts w:ascii="Times New Roman" w:hAnsi="Times New Roman"/>
          <w:b/>
          <w:sz w:val="28"/>
        </w:rPr>
      </w:pPr>
      <w:r w:rsidRPr="00BA769D">
        <w:rPr>
          <w:rFonts w:ascii="Times New Roman" w:hAnsi="Times New Roman"/>
          <w:b/>
          <w:sz w:val="28"/>
        </w:rPr>
        <w:t>КОНКУРСНАЯ ДОКУМЕНТАЦИЯ</w:t>
      </w:r>
    </w:p>
    <w:p w14:paraId="6349FF7D" w14:textId="77777777" w:rsidR="006F44F4" w:rsidRPr="00BA769D" w:rsidRDefault="006F44F4">
      <w:pPr>
        <w:spacing w:after="0" w:line="240" w:lineRule="auto"/>
        <w:jc w:val="center"/>
        <w:rPr>
          <w:rFonts w:ascii="Times New Roman" w:hAnsi="Times New Roman"/>
          <w:sz w:val="20"/>
        </w:rPr>
      </w:pPr>
    </w:p>
    <w:p w14:paraId="28DB5CD1"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t xml:space="preserve">                   Поставка автомобильных масел и технических жидкостей.</w:t>
      </w:r>
    </w:p>
    <w:p w14:paraId="028481D1" w14:textId="77777777" w:rsidR="006F44F4" w:rsidRPr="00BA769D" w:rsidRDefault="006F44F4">
      <w:pPr>
        <w:spacing w:after="0" w:line="240" w:lineRule="auto"/>
        <w:rPr>
          <w:rFonts w:ascii="Times New Roman" w:hAnsi="Times New Roman"/>
          <w:sz w:val="28"/>
        </w:rPr>
      </w:pPr>
    </w:p>
    <w:p w14:paraId="3074D1C5" w14:textId="77777777" w:rsidR="006F44F4" w:rsidRPr="00BA769D" w:rsidRDefault="006F44F4">
      <w:pPr>
        <w:spacing w:after="0" w:line="300" w:lineRule="auto"/>
        <w:rPr>
          <w:rFonts w:ascii="Times New Roman" w:hAnsi="Times New Roman"/>
          <w:sz w:val="28"/>
        </w:rPr>
      </w:pPr>
    </w:p>
    <w:p w14:paraId="0CA037CE" w14:textId="77777777" w:rsidR="006F44F4" w:rsidRPr="00BA769D" w:rsidRDefault="006F44F4">
      <w:pPr>
        <w:spacing w:after="0" w:line="300" w:lineRule="auto"/>
        <w:rPr>
          <w:rFonts w:ascii="Times New Roman" w:hAnsi="Times New Roman"/>
          <w:sz w:val="28"/>
        </w:rPr>
      </w:pPr>
    </w:p>
    <w:p w14:paraId="79899E04" w14:textId="77777777" w:rsidR="006F44F4" w:rsidRPr="00BA769D" w:rsidRDefault="006F44F4">
      <w:pPr>
        <w:spacing w:after="0" w:line="300" w:lineRule="auto"/>
        <w:rPr>
          <w:rFonts w:ascii="Times New Roman" w:hAnsi="Times New Roman"/>
          <w:sz w:val="28"/>
        </w:rPr>
      </w:pPr>
    </w:p>
    <w:p w14:paraId="2F800AE5" w14:textId="77777777" w:rsidR="006F44F4" w:rsidRPr="00BA769D" w:rsidRDefault="006F44F4">
      <w:pPr>
        <w:spacing w:after="0" w:line="300" w:lineRule="auto"/>
        <w:rPr>
          <w:rFonts w:ascii="Times New Roman" w:hAnsi="Times New Roman"/>
          <w:sz w:val="28"/>
        </w:rPr>
      </w:pPr>
    </w:p>
    <w:p w14:paraId="5E2ECE61" w14:textId="77777777" w:rsidR="006F44F4" w:rsidRPr="00BA769D" w:rsidRDefault="006F44F4">
      <w:pPr>
        <w:spacing w:after="0" w:line="300" w:lineRule="auto"/>
        <w:rPr>
          <w:rFonts w:ascii="Times New Roman" w:hAnsi="Times New Roman"/>
          <w:sz w:val="28"/>
        </w:rPr>
      </w:pPr>
    </w:p>
    <w:p w14:paraId="44B03B40" w14:textId="77777777" w:rsidR="006F44F4" w:rsidRPr="00BA769D" w:rsidRDefault="006F44F4">
      <w:pPr>
        <w:spacing w:after="0" w:line="300" w:lineRule="auto"/>
        <w:rPr>
          <w:rFonts w:ascii="Times New Roman" w:hAnsi="Times New Roman"/>
          <w:sz w:val="28"/>
        </w:rPr>
      </w:pPr>
    </w:p>
    <w:p w14:paraId="37DDE230" w14:textId="77777777" w:rsidR="006F44F4" w:rsidRPr="00BA769D" w:rsidRDefault="006F44F4">
      <w:pPr>
        <w:spacing w:after="0" w:line="300" w:lineRule="auto"/>
        <w:rPr>
          <w:rFonts w:ascii="Times New Roman" w:hAnsi="Times New Roman"/>
          <w:sz w:val="16"/>
        </w:rPr>
      </w:pPr>
    </w:p>
    <w:p w14:paraId="563B2068" w14:textId="77777777" w:rsidR="006F44F4" w:rsidRPr="00BA769D" w:rsidRDefault="006F44F4">
      <w:pPr>
        <w:spacing w:after="0" w:line="300" w:lineRule="auto"/>
        <w:rPr>
          <w:rFonts w:ascii="Times New Roman" w:hAnsi="Times New Roman"/>
          <w:sz w:val="16"/>
        </w:rPr>
      </w:pPr>
    </w:p>
    <w:p w14:paraId="35570EDF" w14:textId="77777777" w:rsidR="006F44F4" w:rsidRPr="00BA769D" w:rsidRDefault="006F44F4">
      <w:pPr>
        <w:spacing w:after="0" w:line="300" w:lineRule="auto"/>
        <w:rPr>
          <w:rFonts w:ascii="Times New Roman" w:hAnsi="Times New Roman"/>
          <w:sz w:val="16"/>
        </w:rPr>
      </w:pPr>
    </w:p>
    <w:p w14:paraId="67E259BA" w14:textId="77777777" w:rsidR="006F44F4" w:rsidRPr="00BA769D" w:rsidRDefault="006F44F4">
      <w:pPr>
        <w:spacing w:after="0" w:line="300" w:lineRule="auto"/>
        <w:rPr>
          <w:rFonts w:ascii="Times New Roman" w:hAnsi="Times New Roman"/>
          <w:sz w:val="16"/>
        </w:rPr>
      </w:pPr>
    </w:p>
    <w:p w14:paraId="719910CE" w14:textId="77777777" w:rsidR="006F44F4" w:rsidRPr="00BA769D" w:rsidRDefault="006F44F4">
      <w:pPr>
        <w:spacing w:after="0" w:line="300" w:lineRule="auto"/>
        <w:rPr>
          <w:rFonts w:ascii="Times New Roman" w:hAnsi="Times New Roman"/>
          <w:sz w:val="16"/>
        </w:rPr>
      </w:pPr>
    </w:p>
    <w:p w14:paraId="18269FAE" w14:textId="77777777" w:rsidR="006F44F4" w:rsidRPr="00BA769D" w:rsidRDefault="006F44F4">
      <w:pPr>
        <w:spacing w:after="0" w:line="300" w:lineRule="auto"/>
        <w:rPr>
          <w:rFonts w:ascii="Times New Roman" w:hAnsi="Times New Roman"/>
          <w:sz w:val="16"/>
        </w:rPr>
      </w:pPr>
    </w:p>
    <w:p w14:paraId="1CC89EF8" w14:textId="77777777" w:rsidR="006F44F4" w:rsidRPr="00BA769D" w:rsidRDefault="006F44F4">
      <w:pPr>
        <w:spacing w:after="0" w:line="300" w:lineRule="auto"/>
        <w:rPr>
          <w:rFonts w:ascii="Times New Roman" w:hAnsi="Times New Roman"/>
          <w:sz w:val="16"/>
        </w:rPr>
      </w:pPr>
    </w:p>
    <w:p w14:paraId="578751E1" w14:textId="77777777" w:rsidR="006F44F4" w:rsidRPr="00BA769D" w:rsidRDefault="006F44F4">
      <w:pPr>
        <w:spacing w:after="0" w:line="300" w:lineRule="auto"/>
        <w:rPr>
          <w:rFonts w:ascii="Times New Roman" w:hAnsi="Times New Roman"/>
          <w:sz w:val="16"/>
        </w:rPr>
      </w:pPr>
    </w:p>
    <w:p w14:paraId="7D5D1102" w14:textId="77777777" w:rsidR="006F44F4" w:rsidRPr="00BA769D" w:rsidRDefault="006F44F4">
      <w:pPr>
        <w:spacing w:after="0" w:line="300" w:lineRule="auto"/>
        <w:rPr>
          <w:rFonts w:ascii="Times New Roman" w:hAnsi="Times New Roman"/>
          <w:sz w:val="16"/>
        </w:rPr>
      </w:pPr>
    </w:p>
    <w:p w14:paraId="7662659F" w14:textId="77777777" w:rsidR="006F44F4" w:rsidRPr="00BA769D" w:rsidRDefault="006F44F4">
      <w:pPr>
        <w:spacing w:after="0" w:line="300" w:lineRule="auto"/>
        <w:rPr>
          <w:rFonts w:ascii="Times New Roman" w:hAnsi="Times New Roman"/>
          <w:sz w:val="16"/>
        </w:rPr>
      </w:pPr>
    </w:p>
    <w:p w14:paraId="37E1742E" w14:textId="77777777" w:rsidR="006F44F4" w:rsidRPr="00BA769D" w:rsidRDefault="006F44F4">
      <w:pPr>
        <w:spacing w:after="0" w:line="300" w:lineRule="auto"/>
        <w:rPr>
          <w:rFonts w:ascii="Times New Roman" w:hAnsi="Times New Roman"/>
          <w:sz w:val="16"/>
        </w:rPr>
      </w:pPr>
    </w:p>
    <w:p w14:paraId="5F32E672" w14:textId="77777777" w:rsidR="006F44F4" w:rsidRPr="00BA769D" w:rsidRDefault="006F44F4">
      <w:pPr>
        <w:spacing w:after="0" w:line="300" w:lineRule="auto"/>
        <w:rPr>
          <w:rFonts w:ascii="Times New Roman" w:hAnsi="Times New Roman"/>
          <w:sz w:val="16"/>
        </w:rPr>
      </w:pPr>
    </w:p>
    <w:p w14:paraId="3EBF862C" w14:textId="77777777" w:rsidR="006F44F4" w:rsidRPr="00BA769D" w:rsidRDefault="006F44F4">
      <w:pPr>
        <w:spacing w:after="0" w:line="300" w:lineRule="auto"/>
        <w:rPr>
          <w:rFonts w:ascii="Times New Roman" w:hAnsi="Times New Roman"/>
          <w:sz w:val="16"/>
        </w:rPr>
      </w:pPr>
    </w:p>
    <w:p w14:paraId="548B08E5" w14:textId="77777777" w:rsidR="006F44F4" w:rsidRPr="00BA769D" w:rsidRDefault="006F44F4">
      <w:pPr>
        <w:spacing w:after="0" w:line="300" w:lineRule="auto"/>
        <w:rPr>
          <w:rFonts w:ascii="Times New Roman" w:hAnsi="Times New Roman"/>
          <w:sz w:val="16"/>
        </w:rPr>
      </w:pPr>
    </w:p>
    <w:p w14:paraId="74E11AE5" w14:textId="77777777" w:rsidR="006F44F4" w:rsidRPr="00BA769D" w:rsidRDefault="006F44F4">
      <w:pPr>
        <w:spacing w:after="0" w:line="300" w:lineRule="auto"/>
        <w:rPr>
          <w:rFonts w:ascii="Times New Roman" w:hAnsi="Times New Roman"/>
          <w:sz w:val="16"/>
        </w:rPr>
      </w:pPr>
    </w:p>
    <w:p w14:paraId="7AD1BDFF" w14:textId="77777777" w:rsidR="006F44F4" w:rsidRPr="00BA769D" w:rsidRDefault="006F44F4">
      <w:pPr>
        <w:spacing w:after="0" w:line="300" w:lineRule="auto"/>
        <w:rPr>
          <w:rFonts w:ascii="Times New Roman" w:hAnsi="Times New Roman"/>
          <w:sz w:val="16"/>
        </w:rPr>
      </w:pPr>
    </w:p>
    <w:p w14:paraId="5B72D4C0" w14:textId="77777777" w:rsidR="006F44F4" w:rsidRPr="00BA769D" w:rsidRDefault="006F44F4">
      <w:pPr>
        <w:spacing w:after="0" w:line="300" w:lineRule="auto"/>
        <w:rPr>
          <w:rFonts w:ascii="Times New Roman" w:hAnsi="Times New Roman"/>
          <w:sz w:val="16"/>
        </w:rPr>
      </w:pPr>
    </w:p>
    <w:p w14:paraId="5F589FFE" w14:textId="77777777" w:rsidR="006F44F4" w:rsidRPr="00BA769D" w:rsidRDefault="006F44F4">
      <w:pPr>
        <w:spacing w:after="0" w:line="300" w:lineRule="auto"/>
        <w:rPr>
          <w:rFonts w:ascii="Times New Roman" w:hAnsi="Times New Roman"/>
          <w:sz w:val="16"/>
        </w:rPr>
      </w:pPr>
    </w:p>
    <w:p w14:paraId="65FEAFBC" w14:textId="77777777" w:rsidR="006F44F4" w:rsidRPr="00BA769D" w:rsidRDefault="006F44F4">
      <w:pPr>
        <w:spacing w:after="0" w:line="300" w:lineRule="auto"/>
        <w:rPr>
          <w:rFonts w:ascii="Times New Roman" w:hAnsi="Times New Roman"/>
          <w:sz w:val="16"/>
        </w:rPr>
      </w:pPr>
    </w:p>
    <w:p w14:paraId="76A89EAD" w14:textId="77777777" w:rsidR="006F44F4" w:rsidRPr="00BA769D" w:rsidRDefault="006F44F4">
      <w:pPr>
        <w:spacing w:after="0" w:line="300" w:lineRule="auto"/>
        <w:rPr>
          <w:rFonts w:ascii="Times New Roman" w:hAnsi="Times New Roman"/>
          <w:sz w:val="16"/>
        </w:rPr>
      </w:pPr>
    </w:p>
    <w:p w14:paraId="3DDC5BD1" w14:textId="77777777" w:rsidR="006F44F4" w:rsidRPr="00BA769D" w:rsidRDefault="006F44F4">
      <w:pPr>
        <w:spacing w:after="0" w:line="240" w:lineRule="auto"/>
        <w:rPr>
          <w:rFonts w:ascii="Times New Roman" w:hAnsi="Times New Roman"/>
          <w:sz w:val="28"/>
        </w:rPr>
      </w:pPr>
    </w:p>
    <w:p w14:paraId="49BB3C43" w14:textId="77777777" w:rsidR="006F44F4" w:rsidRPr="00BA769D" w:rsidRDefault="006F44F4">
      <w:pPr>
        <w:spacing w:after="0" w:line="240" w:lineRule="auto"/>
        <w:rPr>
          <w:rFonts w:ascii="Times New Roman" w:hAnsi="Times New Roman"/>
          <w:sz w:val="28"/>
        </w:rPr>
      </w:pPr>
    </w:p>
    <w:p w14:paraId="2F03C04A" w14:textId="77777777" w:rsidR="006F44F4" w:rsidRPr="00BA769D" w:rsidRDefault="006F44F4">
      <w:pPr>
        <w:spacing w:after="0" w:line="240" w:lineRule="auto"/>
        <w:rPr>
          <w:rFonts w:ascii="Times New Roman" w:hAnsi="Times New Roman"/>
          <w:sz w:val="28"/>
        </w:rPr>
      </w:pPr>
    </w:p>
    <w:p w14:paraId="3DF4AA94" w14:textId="77777777" w:rsidR="006F44F4" w:rsidRPr="00BA769D" w:rsidRDefault="006F44F4">
      <w:pPr>
        <w:spacing w:after="0" w:line="240" w:lineRule="auto"/>
        <w:rPr>
          <w:rFonts w:ascii="Times New Roman" w:hAnsi="Times New Roman"/>
          <w:sz w:val="28"/>
        </w:rPr>
      </w:pPr>
    </w:p>
    <w:p w14:paraId="6E40C57B"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 xml:space="preserve">г. </w:t>
      </w:r>
      <w:proofErr w:type="spellStart"/>
      <w:r w:rsidRPr="00BA769D">
        <w:rPr>
          <w:rFonts w:ascii="Times New Roman" w:hAnsi="Times New Roman"/>
          <w:sz w:val="28"/>
        </w:rPr>
        <w:t>Ростов</w:t>
      </w:r>
      <w:proofErr w:type="spellEnd"/>
      <w:r w:rsidRPr="00BA769D">
        <w:rPr>
          <w:rFonts w:ascii="Times New Roman" w:hAnsi="Times New Roman"/>
          <w:sz w:val="28"/>
        </w:rPr>
        <w:t>-на-Дону</w:t>
      </w:r>
    </w:p>
    <w:p w14:paraId="45E4F818"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2023 г.</w:t>
      </w:r>
    </w:p>
    <w:p w14:paraId="7C0E86A8" w14:textId="77777777" w:rsidR="006F44F4" w:rsidRPr="00BA769D" w:rsidRDefault="00BA769D">
      <w:pPr>
        <w:pStyle w:val="afa"/>
        <w:spacing w:before="0" w:line="240" w:lineRule="auto"/>
        <w:jc w:val="center"/>
        <w:rPr>
          <w:rFonts w:ascii="Times New Roman" w:hAnsi="Times New Roman"/>
          <w:color w:val="000000"/>
          <w:sz w:val="24"/>
        </w:rPr>
      </w:pPr>
      <w:r w:rsidRPr="00BA769D">
        <w:rPr>
          <w:rFonts w:ascii="Times New Roman" w:hAnsi="Times New Roman"/>
          <w:color w:val="000000"/>
          <w:sz w:val="24"/>
        </w:rPr>
        <w:lastRenderedPageBreak/>
        <w:t>Оглавление</w:t>
      </w:r>
    </w:p>
    <w:p w14:paraId="5450E858" w14:textId="77777777" w:rsidR="006F44F4" w:rsidRPr="00BA769D" w:rsidRDefault="00BA769D">
      <w:pPr>
        <w:pStyle w:val="14"/>
        <w:tabs>
          <w:tab w:val="clear" w:pos="426"/>
          <w:tab w:val="clear" w:pos="9344"/>
          <w:tab w:val="right" w:leader="dot" w:pos="9354"/>
        </w:tabs>
        <w:rPr>
          <w:rFonts w:ascii="Times New Roman" w:hAnsi="Times New Roman"/>
        </w:rPr>
      </w:pPr>
      <w:r w:rsidRPr="00BA769D">
        <w:rPr>
          <w:rFonts w:ascii="Times New Roman" w:hAnsi="Times New Roman"/>
        </w:rPr>
        <w:fldChar w:fldCharType="begin"/>
      </w:r>
      <w:r w:rsidRPr="00BA769D">
        <w:rPr>
          <w:rFonts w:ascii="Times New Roman" w:hAnsi="Times New Roman"/>
        </w:rPr>
        <w:instrText>TOC \h \z \u \o "1-3"</w:instrText>
      </w:r>
      <w:r w:rsidRPr="00BA769D">
        <w:rPr>
          <w:rFonts w:ascii="Times New Roman" w:hAnsi="Times New Roman"/>
        </w:rPr>
        <w:fldChar w:fldCharType="separate"/>
      </w:r>
      <w:hyperlink w:anchor="__RefHeading___1" w:history="1">
        <w:r w:rsidRPr="00BA769D">
          <w:rPr>
            <w:rFonts w:ascii="Times New Roman" w:hAnsi="Times New Roman"/>
          </w:rPr>
          <w:t>РАЗДЕЛ 1. ОБЩИЕ ПОЛОЖЕНИЯ</w:t>
        </w:r>
        <w:r w:rsidRPr="00BA769D">
          <w:rPr>
            <w:rFonts w:ascii="Times New Roman" w:hAnsi="Times New Roman"/>
          </w:rPr>
          <w:tab/>
        </w:r>
        <w:r w:rsidRPr="00BA769D">
          <w:rPr>
            <w:rFonts w:ascii="Times New Roman" w:hAnsi="Times New Roman"/>
          </w:rPr>
          <w:fldChar w:fldCharType="begin"/>
        </w:r>
        <w:r w:rsidRPr="00BA769D">
          <w:rPr>
            <w:rFonts w:ascii="Times New Roman" w:hAnsi="Times New Roman"/>
          </w:rPr>
          <w:instrText>PAGEREF __RefHeading___1 \h</w:instrText>
        </w:r>
        <w:r w:rsidRPr="00BA769D">
          <w:rPr>
            <w:rFonts w:ascii="Times New Roman" w:hAnsi="Times New Roman"/>
          </w:rPr>
        </w:r>
        <w:r w:rsidRPr="00BA769D">
          <w:rPr>
            <w:rFonts w:ascii="Times New Roman" w:hAnsi="Times New Roman"/>
          </w:rPr>
          <w:fldChar w:fldCharType="separate"/>
        </w:r>
        <w:r w:rsidRPr="00BA769D">
          <w:rPr>
            <w:rFonts w:ascii="Times New Roman" w:hAnsi="Times New Roman"/>
          </w:rPr>
          <w:t>#</w:t>
        </w:r>
        <w:r w:rsidRPr="00BA769D">
          <w:rPr>
            <w:rFonts w:ascii="Times New Roman" w:hAnsi="Times New Roman"/>
          </w:rPr>
          <w:fldChar w:fldCharType="end"/>
        </w:r>
      </w:hyperlink>
    </w:p>
    <w:p w14:paraId="3EEE67FD"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 w:history="1">
        <w:r w:rsidR="00BA769D" w:rsidRPr="00BA769D">
          <w:rPr>
            <w:rFonts w:ascii="Times New Roman" w:hAnsi="Times New Roman"/>
          </w:rPr>
          <w:t>1.1.    Законодательное регулирование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B181D97"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 w:history="1">
        <w:r w:rsidR="00BA769D" w:rsidRPr="00BA769D">
          <w:rPr>
            <w:rFonts w:ascii="Times New Roman" w:hAnsi="Times New Roman"/>
          </w:rPr>
          <w:t>1.2.    Требования к участникам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7340B0A"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4" w:history="1">
        <w:r w:rsidR="00BA769D" w:rsidRPr="00BA769D">
          <w:rPr>
            <w:rFonts w:ascii="Times New Roman" w:hAnsi="Times New Roman"/>
          </w:rPr>
          <w:t>1.3. Обеспечение заявки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29848AA" w14:textId="77777777" w:rsidR="006F44F4" w:rsidRPr="00BA769D" w:rsidRDefault="00A169FF">
      <w:pPr>
        <w:pStyle w:val="21"/>
        <w:tabs>
          <w:tab w:val="right" w:leader="dot" w:pos="9354"/>
        </w:tabs>
        <w:rPr>
          <w:rFonts w:ascii="Times New Roman" w:hAnsi="Times New Roman"/>
        </w:rPr>
      </w:pPr>
      <w:hyperlink w:anchor="__RefHeading___5" w:history="1">
        <w:r w:rsidR="00BA769D" w:rsidRPr="00BA769D">
          <w:rPr>
            <w:rFonts w:ascii="Times New Roman" w:hAnsi="Times New Roman"/>
          </w:rPr>
          <w:t>1.3.1. Размер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72866EB" w14:textId="77777777" w:rsidR="006F44F4" w:rsidRPr="00BA769D" w:rsidRDefault="00A169FF">
      <w:pPr>
        <w:pStyle w:val="33"/>
        <w:tabs>
          <w:tab w:val="clear" w:pos="9344"/>
          <w:tab w:val="right" w:leader="dot" w:pos="9354"/>
        </w:tabs>
        <w:rPr>
          <w:rFonts w:ascii="Times New Roman" w:hAnsi="Times New Roman"/>
        </w:rPr>
      </w:pPr>
      <w:hyperlink w:anchor="__RefHeading___6" w:history="1">
        <w:r w:rsidR="00BA769D" w:rsidRPr="00BA769D">
          <w:rPr>
            <w:rFonts w:ascii="Times New Roman" w:hAnsi="Times New Roman"/>
          </w:rPr>
          <w:t>1.3.2. Способ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40111F4"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7" w:history="1">
        <w:r w:rsidR="00BA769D" w:rsidRPr="00BA769D">
          <w:rPr>
            <w:rFonts w:ascii="Times New Roman" w:hAnsi="Times New Roman"/>
          </w:rPr>
          <w:t>1.3.3. Порядок возврата денежных средств, внесенных в качестве обеспечения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81A632E"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8" w:history="1">
        <w:r w:rsidR="00BA769D" w:rsidRPr="00BA769D">
          <w:rPr>
            <w:rFonts w:ascii="Times New Roman" w:hAnsi="Times New Roman"/>
          </w:rPr>
          <w:t>1.4.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75BB59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9" w:history="1">
        <w:r w:rsidR="00BA769D" w:rsidRPr="00BA769D">
          <w:rPr>
            <w:rFonts w:ascii="Times New Roman" w:hAnsi="Times New Roman"/>
          </w:rPr>
          <w:t>1.5.</w:t>
        </w:r>
        <w:r w:rsidR="00BA769D" w:rsidRPr="00BA769D">
          <w:rPr>
            <w:rFonts w:ascii="Times New Roman" w:hAnsi="Times New Roman"/>
          </w:rPr>
          <w:tab/>
          <w:t>Порядок подачи заявок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45393C4"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0" w:history="1">
        <w:r w:rsidR="00BA769D" w:rsidRPr="00BA769D">
          <w:rPr>
            <w:rFonts w:ascii="Times New Roman" w:hAnsi="Times New Roman"/>
          </w:rPr>
          <w:t>1.5.1. Порядок подготовки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5589B78"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1" w:history="1">
        <w:r w:rsidR="00BA769D" w:rsidRPr="00BA769D">
          <w:rPr>
            <w:rFonts w:ascii="Times New Roman" w:hAnsi="Times New Roman"/>
          </w:rPr>
          <w:t>1.5.2. Требования к языку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3513F8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2" w:history="1">
        <w:r w:rsidR="00BA769D" w:rsidRPr="00BA769D">
          <w:rPr>
            <w:rFonts w:ascii="Times New Roman" w:hAnsi="Times New Roman"/>
          </w:rPr>
          <w:t>1.5.3. Порядок подачи конкурсных заявок.</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F00192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3" w:history="1">
        <w:r w:rsidR="00BA769D" w:rsidRPr="00BA769D">
          <w:rPr>
            <w:rFonts w:ascii="Times New Roman" w:hAnsi="Times New Roman"/>
          </w:rPr>
          <w:t>1.5.4.    Документы, входящие в состав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1D2D772"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4" w:history="1">
        <w:r w:rsidR="00BA769D" w:rsidRPr="00BA769D">
          <w:rPr>
            <w:rFonts w:ascii="Times New Roman" w:hAnsi="Times New Roman"/>
          </w:rPr>
          <w:t>1.6.    Открытие доступа к заявкам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0A0132B"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5" w:history="1">
        <w:r w:rsidR="00BA769D" w:rsidRPr="00BA769D">
          <w:rPr>
            <w:rFonts w:ascii="Times New Roman" w:hAnsi="Times New Roman"/>
          </w:rPr>
          <w:t>1.7.    Рассмотрение и оценка заявок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80C41E5"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6" w:history="1">
        <w:r w:rsidR="00BA769D" w:rsidRPr="00BA769D">
          <w:rPr>
            <w:rFonts w:ascii="Times New Roman" w:hAnsi="Times New Roman"/>
          </w:rPr>
          <w:t>1.8.    Разъяснение результатов открытого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48CFFA"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7" w:history="1">
        <w:r w:rsidR="00BA769D" w:rsidRPr="00BA769D">
          <w:rPr>
            <w:rFonts w:ascii="Times New Roman" w:hAnsi="Times New Roman"/>
          </w:rPr>
          <w:t>1.9.    Внесение изменений в конкурсную документацию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5F5ED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8" w:history="1">
        <w:r w:rsidR="00BA769D" w:rsidRPr="00BA769D">
          <w:rPr>
            <w:rFonts w:ascii="Times New Roman" w:hAnsi="Times New Roman"/>
          </w:rPr>
          <w:t>1.10.    Заключение договора по результатам проведения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AC75B90"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19" w:history="1">
        <w:r w:rsidR="00BA769D" w:rsidRPr="00BA769D">
          <w:rPr>
            <w:rFonts w:ascii="Times New Roman" w:hAnsi="Times New Roman"/>
          </w:rPr>
          <w:t>1.11.    Признание электронного конкурса несостоявшимся и порядок заключения договора при несостоявшемся электронном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D109940"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0" w:history="1">
        <w:r w:rsidR="00BA769D" w:rsidRPr="00BA769D">
          <w:rPr>
            <w:rFonts w:ascii="Times New Roman" w:hAnsi="Times New Roman"/>
          </w:rPr>
          <w:t>1.12.    Обеспечение исполнения договора и гарантийных обязательств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0D4027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1" w:history="1">
        <w:r w:rsidR="00BA769D" w:rsidRPr="00BA769D">
          <w:rPr>
            <w:rFonts w:ascii="Times New Roman" w:hAnsi="Times New Roman"/>
          </w:rPr>
          <w:t>1.13.    Исполнение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070783C"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2" w:history="1">
        <w:r w:rsidR="00BA769D" w:rsidRPr="00BA769D">
          <w:rPr>
            <w:rFonts w:ascii="Times New Roman" w:hAnsi="Times New Roman"/>
          </w:rPr>
          <w:t>1.14.    Изменение и расторжение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C1752E" w14:textId="77777777" w:rsidR="006F44F4" w:rsidRPr="00BA769D" w:rsidRDefault="00A169FF">
      <w:pPr>
        <w:pStyle w:val="21"/>
        <w:tabs>
          <w:tab w:val="right" w:leader="dot" w:pos="9354"/>
        </w:tabs>
        <w:rPr>
          <w:rFonts w:ascii="Times New Roman" w:hAnsi="Times New Roman"/>
        </w:rPr>
      </w:pPr>
      <w:hyperlink w:anchor="__RefHeading___23" w:history="1">
        <w:r w:rsidR="00BA769D" w:rsidRPr="00BA769D">
          <w:rPr>
            <w:rFonts w:ascii="Times New Roman" w:hAnsi="Times New Roman"/>
          </w:rPr>
          <w:t>1.14.1. Условия изменения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9B94851" w14:textId="77777777" w:rsidR="006F44F4" w:rsidRPr="00BA769D" w:rsidRDefault="00A169FF">
      <w:pPr>
        <w:pStyle w:val="21"/>
        <w:tabs>
          <w:tab w:val="right" w:leader="dot" w:pos="9354"/>
        </w:tabs>
        <w:rPr>
          <w:rFonts w:ascii="Times New Roman" w:hAnsi="Times New Roman"/>
        </w:rPr>
      </w:pPr>
      <w:hyperlink w:anchor="__RefHeading___24" w:history="1">
        <w:r w:rsidR="00BA769D" w:rsidRPr="00BA769D">
          <w:rPr>
            <w:rFonts w:ascii="Times New Roman" w:hAnsi="Times New Roman"/>
          </w:rPr>
          <w:t>1.14.2. Условия расторжения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41826C3"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5" w:history="1">
        <w:r w:rsidR="00BA769D" w:rsidRPr="00BA769D">
          <w:rPr>
            <w:rFonts w:ascii="Times New Roman" w:hAnsi="Times New Roman"/>
          </w:rPr>
          <w:t>1.15.    Антидемпинговые меры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D93F0CB"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6" w:history="1">
        <w:r w:rsidR="00BA769D" w:rsidRPr="00BA769D">
          <w:rPr>
            <w:rFonts w:ascii="Times New Roman" w:hAnsi="Times New Roman"/>
          </w:rPr>
          <w:t>1.16.    Переторжка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F894913"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7" w:history="1">
        <w:r w:rsidR="00BA769D" w:rsidRPr="00BA769D">
          <w:rPr>
            <w:rFonts w:ascii="Times New Roman" w:hAnsi="Times New Roman"/>
          </w:rPr>
          <w:t>РАЗДЕЛ 2. ИНФОРМАЦИОННАЯ КАРТА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0C559FC"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8" w:history="1">
        <w:r w:rsidR="00BA769D" w:rsidRPr="00BA769D">
          <w:rPr>
            <w:rFonts w:ascii="Times New Roman" w:hAnsi="Times New Roman"/>
          </w:rPr>
          <w:t>РАЗДЕЛ 3. КРИТЕРИИ ОЦЕНКИ ЗАЯВОК НА УЧАСТИЕ В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E19EA98"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29" w:history="1">
        <w:r w:rsidR="00BA769D" w:rsidRPr="00BA769D">
          <w:rPr>
            <w:rFonts w:ascii="Times New Roman" w:hAnsi="Times New Roman"/>
          </w:rPr>
          <w:t>РАЗДЕЛ 4. ТЕХНИЧЕСКОЕ ЗАДАНИЕ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3499F17"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0" w:history="1">
        <w:r w:rsidR="00BA769D" w:rsidRPr="00BA769D">
          <w:rPr>
            <w:rFonts w:ascii="Times New Roman" w:hAnsi="Times New Roman"/>
          </w:rPr>
          <w:t>РАЗДЕЛ 5. РАСЧЕТ И ОБОСНОВАНИЕ НАЧАЛЬНОЙ (МАКСИМАЛЬНОЙ) ЦЕНЫ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68EEFA"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1" w:history="1">
        <w:r w:rsidR="00BA769D" w:rsidRPr="00BA769D">
          <w:rPr>
            <w:rFonts w:ascii="Times New Roman" w:hAnsi="Times New Roman"/>
          </w:rPr>
          <w:t>РАЗДЕЛ 6. ПРОЕКТ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6A4BA72"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2" w:history="1">
        <w:r w:rsidR="00BA769D" w:rsidRPr="00BA769D">
          <w:rPr>
            <w:rFonts w:ascii="Times New Roman" w:hAnsi="Times New Roman"/>
          </w:rPr>
          <w:t>РАЗДЕЛ 7. РЕКОМЕНДУЕМЫЕ ФОРМЫ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8919F26"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3" w:history="1">
        <w:r w:rsidR="00BA769D" w:rsidRPr="00BA769D">
          <w:rPr>
            <w:rFonts w:ascii="Times New Roman" w:hAnsi="Times New Roman"/>
          </w:rPr>
          <w:t>Форма 1. СВЕДЕНИЯ ОБ УЧАСТНИКЕ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9358A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4" w:history="1">
        <w:r w:rsidR="00BA769D" w:rsidRPr="00BA769D">
          <w:rPr>
            <w:rFonts w:ascii="Times New Roman" w:hAnsi="Times New Roman"/>
          </w:rPr>
          <w:t>Форма 2. ОПИСЬ ДОКУМЕНТОВ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0BE1048"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5" w:history="1">
        <w:r w:rsidR="00BA769D" w:rsidRPr="00BA769D">
          <w:rPr>
            <w:rFonts w:ascii="Times New Roman" w:hAnsi="Times New Roman"/>
          </w:rPr>
          <w:t>Форма 3. ЗАЯВКА НА УЧАСТИЕ В ЗАКУПКЕ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6838AC5"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6" w:history="1">
        <w:r w:rsidR="00BA769D" w:rsidRPr="00BA769D">
          <w:rPr>
            <w:rFonts w:ascii="Times New Roman" w:hAnsi="Times New Roman"/>
          </w:rPr>
          <w:t>Форма 4. ПРЕДЛОЖЕНИЕ О ЦЕНЕ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2F6FA7F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7" w:history="1">
        <w:r w:rsidR="00BA769D" w:rsidRPr="00BA769D">
          <w:rPr>
            <w:rFonts w:ascii="Times New Roman" w:hAnsi="Times New Roman"/>
          </w:rPr>
          <w:t>Форма 5. ПРЕДЛОЖЕНИЕ О КАЧЕСТВЕННЫХ, ФУНКЦИОНАЛЬНЫХ И ЭКОЛОГИЧЕСКИХ ХАРАКТЕРИСТИКАХ ОБЪЕКТА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98CA1FF"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8" w:history="1">
        <w:r w:rsidR="00BA769D" w:rsidRPr="00BA769D">
          <w:rPr>
            <w:rFonts w:ascii="Times New Roman" w:hAnsi="Times New Roman"/>
          </w:rPr>
          <w:t>Форма 6. СВЕДЕНИЯ О ЦЕПОЧКЕ СОБСТВЕННИКОВ,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32FB4F6"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39" w:history="1">
        <w:r w:rsidR="00BA769D" w:rsidRPr="00BA769D">
          <w:rPr>
            <w:rFonts w:ascii="Times New Roman" w:hAnsi="Times New Roman"/>
          </w:rPr>
          <w:t>ВКЛЮЧАЯ БЕНЕФИЦИАРОВ (В ТОМ ЧИСЛЕ КОНЕЧНЫХ)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83E2ED6" w14:textId="77777777" w:rsidR="006F44F4" w:rsidRPr="00BA769D" w:rsidRDefault="00A169FF">
      <w:pPr>
        <w:pStyle w:val="33"/>
        <w:tabs>
          <w:tab w:val="clear" w:pos="9344"/>
          <w:tab w:val="right" w:leader="dot" w:pos="9354"/>
        </w:tabs>
        <w:rPr>
          <w:rFonts w:ascii="Times New Roman" w:hAnsi="Times New Roman"/>
        </w:rPr>
      </w:pPr>
      <w:hyperlink w:anchor="__RefHeading___40" w:history="1">
        <w:r w:rsidR="00BA769D" w:rsidRPr="00BA769D">
          <w:rPr>
            <w:rFonts w:ascii="Times New Roman" w:hAnsi="Times New Roman"/>
          </w:rPr>
          <w:t>Инструкция по заполнению: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497B00B" w14:textId="77777777" w:rsidR="006F44F4" w:rsidRPr="00BA769D" w:rsidRDefault="00A169FF">
      <w:pPr>
        <w:pStyle w:val="14"/>
        <w:tabs>
          <w:tab w:val="clear" w:pos="426"/>
          <w:tab w:val="clear" w:pos="9344"/>
          <w:tab w:val="right" w:leader="dot" w:pos="9354"/>
        </w:tabs>
        <w:rPr>
          <w:rFonts w:ascii="Times New Roman" w:hAnsi="Times New Roman"/>
        </w:rPr>
      </w:pPr>
      <w:hyperlink w:anchor="__RefHeading___41" w:history="1">
        <w:r w:rsidR="00BA769D" w:rsidRPr="00BA769D">
          <w:rPr>
            <w:rFonts w:ascii="Times New Roman" w:hAnsi="Times New Roman"/>
          </w:rPr>
          <w:t>Форма 7. СОГЛАСИЕ ФИЗИЧЕСКОГО ЛИЦА НА ОБРАБОТКУ СВОИХ ПЕРСОНАЛЬНЫХ ДАННЫХ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4969D7" w14:textId="77777777" w:rsidR="006F44F4" w:rsidRPr="00BA769D" w:rsidRDefault="00BA769D">
      <w:pPr>
        <w:rPr>
          <w:rFonts w:ascii="Times New Roman" w:hAnsi="Times New Roman"/>
        </w:rPr>
      </w:pPr>
      <w:r w:rsidRPr="00BA769D">
        <w:rPr>
          <w:rFonts w:ascii="Times New Roman" w:hAnsi="Times New Roman"/>
        </w:rPr>
        <w:fldChar w:fldCharType="end"/>
      </w:r>
    </w:p>
    <w:p w14:paraId="2D6E40C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79B742A4" w14:textId="77777777" w:rsidR="006F44F4" w:rsidRPr="00BA769D" w:rsidRDefault="00BA769D">
      <w:pPr>
        <w:pStyle w:val="10"/>
        <w:spacing w:before="0" w:line="240" w:lineRule="auto"/>
        <w:jc w:val="center"/>
        <w:rPr>
          <w:rFonts w:ascii="Times New Roman" w:hAnsi="Times New Roman"/>
          <w:b/>
          <w:color w:val="000000"/>
          <w:sz w:val="28"/>
        </w:rPr>
      </w:pPr>
      <w:bookmarkStart w:id="0" w:name="__RefHeading___1"/>
      <w:bookmarkEnd w:id="0"/>
      <w:r w:rsidRPr="00BA769D">
        <w:rPr>
          <w:rFonts w:ascii="Times New Roman" w:hAnsi="Times New Roman"/>
          <w:b/>
          <w:color w:val="000000"/>
          <w:sz w:val="28"/>
        </w:rPr>
        <w:lastRenderedPageBreak/>
        <w:t>РАЗДЕЛ 1. ОБЩИЕ ПОЛОЖЕНИЯ</w:t>
      </w:r>
    </w:p>
    <w:p w14:paraId="06848A90"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1" w:name="__RefHeading___2"/>
      <w:bookmarkEnd w:id="1"/>
      <w:r w:rsidRPr="00BA769D">
        <w:rPr>
          <w:rFonts w:ascii="Times New Roman" w:hAnsi="Times New Roman"/>
          <w:b/>
          <w:color w:val="000000"/>
          <w:sz w:val="28"/>
        </w:rPr>
        <w:t>Законодательное регулирование</w:t>
      </w:r>
    </w:p>
    <w:p w14:paraId="25C468E4" w14:textId="77777777" w:rsidR="006F44F4" w:rsidRPr="00BA769D" w:rsidRDefault="006F44F4">
      <w:pPr>
        <w:spacing w:after="0" w:line="240" w:lineRule="auto"/>
        <w:rPr>
          <w:rFonts w:ascii="Times New Roman" w:hAnsi="Times New Roman"/>
        </w:rPr>
      </w:pPr>
    </w:p>
    <w:p w14:paraId="7AF8BD9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Настоящая документация об открытом конкурсе в электронной форме</w:t>
      </w:r>
      <w:r w:rsidRPr="00BA769D">
        <w:rPr>
          <w:rFonts w:ascii="Times New Roman" w:hAnsi="Times New Roman"/>
          <w:b/>
          <w:i/>
          <w:sz w:val="24"/>
        </w:rPr>
        <w:t xml:space="preserve"> </w:t>
      </w:r>
      <w:r w:rsidRPr="00BA769D">
        <w:rPr>
          <w:rFonts w:ascii="Times New Roman" w:hAnsi="Times New Roman"/>
          <w:sz w:val="24"/>
        </w:rPr>
        <w:t>(далее – документация) – подготовлена в соответствии с Федеральным законом от 18.07.2011 № 223-ФЗ «О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338EC7C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 xml:space="preserve">Понятийный аппарат </w:t>
      </w:r>
    </w:p>
    <w:p w14:paraId="07935A31"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Заказчик – Общество с ограниченной ответственностью «ЭКОТРАНС» (далее – ООО «ЭКОТРАНС»). </w:t>
      </w:r>
    </w:p>
    <w:p w14:paraId="3AF7BA0E"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Официальный сайт Заказчика – сайт ООО «ЭКОТРАНС» в информационно-телекоммуникационной сети Интернет </w:t>
      </w:r>
      <w:hyperlink r:id="rId7" w:history="1">
        <w:r w:rsidRPr="00BA769D">
          <w:rPr>
            <w:rStyle w:val="afc"/>
            <w:rFonts w:ascii="Times New Roman" w:hAnsi="Times New Roman"/>
            <w:color w:val="000000"/>
            <w:sz w:val="24"/>
          </w:rPr>
          <w:t>http://ekotrans-rnd.ru/</w:t>
        </w:r>
      </w:hyperlink>
      <w:r w:rsidRPr="00BA769D">
        <w:rPr>
          <w:rFonts w:ascii="Times New Roman" w:hAnsi="Times New Roman"/>
          <w:sz w:val="24"/>
        </w:rPr>
        <w:t>.</w:t>
      </w:r>
    </w:p>
    <w:p w14:paraId="4CA9840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Единая информационная система в сфере закупок товаров, работ, услуг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E3ACB53"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Открытый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14:paraId="5096ED44"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Конкурсная документация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14:paraId="491939CC"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Электронная торговая площадка – сайт в информационно-телекоммуникационной сети Интернет, на котором проводятся закупки в электронной форме – «ЭТР», </w:t>
      </w:r>
      <w:r w:rsidRPr="00BA769D">
        <w:rPr>
          <w:rFonts w:ascii="Times New Roman" w:hAnsi="Times New Roman"/>
        </w:rPr>
        <w:t>www.torgi82.ru</w:t>
      </w:r>
      <w:r w:rsidRPr="00BA769D">
        <w:rPr>
          <w:rFonts w:ascii="Times New Roman" w:hAnsi="Times New Roman"/>
          <w:sz w:val="24"/>
        </w:rPr>
        <w:t>.</w:t>
      </w:r>
    </w:p>
    <w:p w14:paraId="67CB16C2"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34ED89"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Победитель закупки – участник закупки, который сделал лучшее предложение в соответствии с условиями документации о закупке.</w:t>
      </w:r>
    </w:p>
    <w:p w14:paraId="0A89918A"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Заявка на участие в закупке (заявка, предложение)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5AA11CD8"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14:paraId="71DC6FC5"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lastRenderedPageBreak/>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0B8C89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3BF3EB40"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794B80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3F651D8B"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2" w:name="__RefHeading___3"/>
      <w:bookmarkEnd w:id="2"/>
      <w:r w:rsidRPr="00BA769D">
        <w:rPr>
          <w:rFonts w:ascii="Times New Roman" w:hAnsi="Times New Roman"/>
          <w:b/>
          <w:color w:val="000000"/>
          <w:sz w:val="28"/>
        </w:rPr>
        <w:lastRenderedPageBreak/>
        <w:t>Требования к участникам закупки</w:t>
      </w:r>
    </w:p>
    <w:p w14:paraId="252B2308" w14:textId="77777777" w:rsidR="006F44F4" w:rsidRPr="00BA769D" w:rsidRDefault="006F44F4">
      <w:pPr>
        <w:pStyle w:val="af8"/>
        <w:ind w:left="0"/>
        <w:rPr>
          <w:rFonts w:ascii="Times New Roman" w:hAnsi="Times New Roman"/>
        </w:rPr>
      </w:pPr>
    </w:p>
    <w:p w14:paraId="02EBB2F7"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К участникам открытого конкурса в электронной форме устанавливаются следующие обязательные требования:</w:t>
      </w:r>
    </w:p>
    <w:p w14:paraId="273D6508"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9599954"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D5C2FE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proofErr w:type="spellStart"/>
      <w:r w:rsidRPr="00BA769D">
        <w:rPr>
          <w:rFonts w:ascii="Times New Roman" w:hAnsi="Times New Roman"/>
          <w:sz w:val="24"/>
        </w:rPr>
        <w:t>неприостановление</w:t>
      </w:r>
      <w:proofErr w:type="spellEnd"/>
      <w:r w:rsidRPr="00BA769D">
        <w:rPr>
          <w:rFonts w:ascii="Times New Roman" w:hAnsi="Times New Roman"/>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4A6FC5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52BC22B"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C4AB50"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ECDEAD"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BA769D">
        <w:rPr>
          <w:rFonts w:ascii="Times New Roman" w:hAnsi="Times New Roman"/>
          <w:sz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2758AE"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участник закупки не является офшорной компанией;</w:t>
      </w:r>
    </w:p>
    <w:p w14:paraId="5F81F023"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6E66255"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1F5714C6"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Дополнительно к участникам закупки установлено требование об отсутствии сведений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требование об отсутствии информации об участниках закупки в реестре недобросовестных поставщиков, предусмотренном ст. 5 Федерального закона от 18.07.2011 N 223-ФЗ "О закупках товаров, работ, услуг отдельными видами юридических лиц".</w:t>
      </w:r>
    </w:p>
    <w:p w14:paraId="6AC4A4C0"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14F15C2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0A68139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участника закупки требованиям, установленным к нему в соответствии с пунктами 1 и 2 настоящего подраздела Документации;</w:t>
      </w:r>
    </w:p>
    <w:p w14:paraId="55C35048"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невнесения или внесения участником закупки денежных средств в качестве обеспечения заявки не в полном размере;</w:t>
      </w:r>
    </w:p>
    <w:p w14:paraId="40EBB33F"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2D48509A"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представления в составе заявки недостоверной информации, в том числе в отношении участника закупки. </w:t>
      </w:r>
    </w:p>
    <w:p w14:paraId="4A49002F"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D98D58D" w14:textId="77777777" w:rsidR="006F44F4" w:rsidRPr="00BA769D" w:rsidRDefault="00BA769D">
      <w:pPr>
        <w:pStyle w:val="10"/>
        <w:spacing w:before="0" w:line="240" w:lineRule="auto"/>
        <w:rPr>
          <w:rFonts w:ascii="Times New Roman" w:hAnsi="Times New Roman"/>
          <w:color w:val="000000"/>
        </w:rPr>
      </w:pPr>
      <w:bookmarkStart w:id="3" w:name="__RefHeading___4"/>
      <w:bookmarkEnd w:id="3"/>
      <w:r w:rsidRPr="00BA769D">
        <w:rPr>
          <w:rFonts w:ascii="Times New Roman" w:hAnsi="Times New Roman"/>
          <w:b/>
          <w:color w:val="000000"/>
          <w:sz w:val="28"/>
        </w:rPr>
        <w:lastRenderedPageBreak/>
        <w:t xml:space="preserve">1.3. Обеспечение заявки на участие в открытом конкурсе в электронной форме </w:t>
      </w:r>
    </w:p>
    <w:p w14:paraId="1B457132" w14:textId="77777777" w:rsidR="006F44F4" w:rsidRPr="00BA769D" w:rsidRDefault="00BA769D">
      <w:pPr>
        <w:pStyle w:val="2"/>
        <w:rPr>
          <w:rFonts w:ascii="Times New Roman" w:hAnsi="Times New Roman"/>
          <w:b/>
          <w:color w:val="000000"/>
          <w:sz w:val="24"/>
        </w:rPr>
      </w:pPr>
      <w:bookmarkStart w:id="4" w:name="__RefHeading___5"/>
      <w:bookmarkEnd w:id="4"/>
      <w:r w:rsidRPr="00BA769D">
        <w:rPr>
          <w:rFonts w:ascii="Times New Roman" w:hAnsi="Times New Roman"/>
          <w:b/>
          <w:color w:val="000000"/>
          <w:sz w:val="24"/>
        </w:rPr>
        <w:t>1.3.1. Размер обеспечения Конкурсной заявки.</w:t>
      </w:r>
    </w:p>
    <w:p w14:paraId="52143F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Заказчик при проведении открытого конкурса в электронной форме устанавливает требование к предоставлению обеспечения Конкурсной Заявки. Размер обеспечения заявки на участие в закупке составляет 3% (три) процента от начальной (максимальной) цены договора. </w:t>
      </w:r>
    </w:p>
    <w:p w14:paraId="6DC52A79" w14:textId="77777777" w:rsidR="006F44F4" w:rsidRPr="00BA769D" w:rsidRDefault="006F44F4">
      <w:pPr>
        <w:spacing w:after="0" w:line="240" w:lineRule="auto"/>
        <w:jc w:val="both"/>
        <w:rPr>
          <w:rFonts w:ascii="Times New Roman" w:hAnsi="Times New Roman"/>
          <w:sz w:val="24"/>
        </w:rPr>
      </w:pPr>
    </w:p>
    <w:p w14:paraId="3FFB4AFC" w14:textId="77777777" w:rsidR="006F44F4" w:rsidRPr="00BA769D" w:rsidRDefault="00BA769D">
      <w:pPr>
        <w:pStyle w:val="3"/>
        <w:rPr>
          <w:rFonts w:ascii="Times New Roman" w:hAnsi="Times New Roman"/>
          <w:b/>
          <w:color w:val="000000"/>
        </w:rPr>
      </w:pPr>
      <w:bookmarkStart w:id="5" w:name="__RefHeading___6"/>
      <w:bookmarkEnd w:id="5"/>
      <w:r w:rsidRPr="00BA769D">
        <w:rPr>
          <w:rFonts w:ascii="Times New Roman" w:hAnsi="Times New Roman"/>
          <w:b/>
          <w:color w:val="000000"/>
        </w:rPr>
        <w:t>1.3.2. Способ обеспечения Конкурсной заявки.</w:t>
      </w:r>
    </w:p>
    <w:p w14:paraId="26787619"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76575AAC"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103E5E2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 6623121815</w:t>
      </w:r>
    </w:p>
    <w:p w14:paraId="43AF3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 616401001</w:t>
      </w:r>
    </w:p>
    <w:p w14:paraId="33EFB1A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ОГРН: 1176658036422</w:t>
      </w:r>
    </w:p>
    <w:p w14:paraId="0D7E992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Банк: АО БАНК "МОСКВА-СИТИ" г. Москва</w:t>
      </w:r>
    </w:p>
    <w:p w14:paraId="4CC625F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БИК: 044525800</w:t>
      </w:r>
    </w:p>
    <w:p w14:paraId="68AB426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 счет: 30101810345250000800</w:t>
      </w:r>
    </w:p>
    <w:p w14:paraId="0D205D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40702810800000001104</w:t>
      </w:r>
    </w:p>
    <w:p w14:paraId="2DB60538" w14:textId="77777777" w:rsidR="006F44F4" w:rsidRPr="00BA769D" w:rsidRDefault="006F44F4">
      <w:pPr>
        <w:spacing w:after="0" w:line="240" w:lineRule="auto"/>
        <w:jc w:val="both"/>
        <w:rPr>
          <w:rFonts w:ascii="Times New Roman" w:hAnsi="Times New Roman"/>
          <w:sz w:val="24"/>
        </w:rPr>
      </w:pPr>
    </w:p>
    <w:p w14:paraId="3AF3139B"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1A43E81E" w14:textId="77777777" w:rsidR="006F44F4" w:rsidRPr="00BA769D" w:rsidRDefault="00BA769D">
      <w:pPr>
        <w:spacing w:after="0" w:line="240" w:lineRule="auto"/>
        <w:ind w:firstLine="709"/>
        <w:jc w:val="both"/>
        <w:rPr>
          <w:rFonts w:ascii="Times New Roman" w:hAnsi="Times New Roman"/>
          <w:b/>
          <w:sz w:val="24"/>
        </w:rPr>
      </w:pPr>
      <w:r w:rsidRPr="00BA769D">
        <w:rPr>
          <w:rFonts w:ascii="Times New Roman" w:hAnsi="Times New Roman"/>
          <w:sz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w:t>
      </w:r>
      <w:r w:rsidRPr="00BA769D">
        <w:rPr>
          <w:rFonts w:ascii="Times New Roman" w:hAnsi="Times New Roman"/>
          <w:b/>
          <w:sz w:val="24"/>
        </w:rPr>
        <w:t>денежные средства не поступили</w:t>
      </w:r>
      <w:r w:rsidRPr="00BA769D">
        <w:rPr>
          <w:rFonts w:ascii="Times New Roman" w:hAnsi="Times New Roman"/>
          <w:sz w:val="24"/>
        </w:rPr>
        <w:t xml:space="preserve">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w:t>
      </w:r>
      <w:r w:rsidRPr="00BA769D">
        <w:rPr>
          <w:rFonts w:ascii="Times New Roman" w:hAnsi="Times New Roman"/>
          <w:b/>
          <w:sz w:val="24"/>
        </w:rPr>
        <w:t xml:space="preserve">такой участник признается </w:t>
      </w:r>
      <w:r w:rsidRPr="00BA769D">
        <w:rPr>
          <w:rFonts w:ascii="Times New Roman" w:hAnsi="Times New Roman"/>
          <w:b/>
          <w:sz w:val="24"/>
          <w:u w:val="single"/>
        </w:rPr>
        <w:t>не предоставившим обеспечение заявки.</w:t>
      </w:r>
    </w:p>
    <w:p w14:paraId="3A2C9353" w14:textId="77777777" w:rsidR="006F44F4" w:rsidRPr="00BA769D" w:rsidRDefault="00BA769D">
      <w:pPr>
        <w:pStyle w:val="10"/>
        <w:jc w:val="both"/>
        <w:rPr>
          <w:rFonts w:ascii="Times New Roman" w:hAnsi="Times New Roman"/>
          <w:b/>
          <w:color w:val="000000"/>
          <w:sz w:val="24"/>
        </w:rPr>
      </w:pPr>
      <w:bookmarkStart w:id="6" w:name="__RefHeading___7"/>
      <w:bookmarkEnd w:id="6"/>
      <w:r w:rsidRPr="00BA769D">
        <w:rPr>
          <w:rFonts w:ascii="Times New Roman" w:hAnsi="Times New Roman"/>
          <w:b/>
          <w:color w:val="000000"/>
          <w:sz w:val="24"/>
        </w:rPr>
        <w:t>1.3.3. Порядок возврата денежных средств, внесенных в качестве обеспечения заявки</w:t>
      </w:r>
    </w:p>
    <w:p w14:paraId="5B1CBB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1.3.3.1. Денежные средства, внесенные в качестве обеспечения заявки на участие в закупке, возвращаются такому участнику закупки в срок не более 5 рабочих дней со дня наступления следующих событий:</w:t>
      </w:r>
    </w:p>
    <w:p w14:paraId="7851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600AF2F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отмена открытого конкурса в электронной форме;</w:t>
      </w:r>
    </w:p>
    <w:p w14:paraId="1F18FD0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отзыв заявки участником закупки до окончания срока подачи заявок;</w:t>
      </w:r>
    </w:p>
    <w:p w14:paraId="1CAFA79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получение заявки на участие в открытом конкурсе в электронной форме после окончания срока подачи заявок;</w:t>
      </w:r>
    </w:p>
    <w:p w14:paraId="19BD58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w:t>
      </w:r>
      <w:r w:rsidRPr="00BA769D">
        <w:rPr>
          <w:rFonts w:ascii="Times New Roman" w:hAnsi="Times New Roman"/>
          <w:sz w:val="24"/>
        </w:rPr>
        <w:tab/>
        <w:t>отказ в допуске участника закупки к участию в закупке или отказ от заключения договора с победителем (участником закупки).</w:t>
      </w:r>
    </w:p>
    <w:p w14:paraId="100A16E1" w14:textId="77777777" w:rsidR="006F44F4" w:rsidRPr="00BA769D" w:rsidRDefault="00BA769D">
      <w:pPr>
        <w:pStyle w:val="af5"/>
        <w:tabs>
          <w:tab w:val="clear" w:pos="0"/>
        </w:tabs>
        <w:ind w:firstLine="0"/>
      </w:pPr>
      <w:r w:rsidRPr="00BA769D">
        <w:t>1.3.3.2.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3.1. настоящей Документации.</w:t>
      </w:r>
    </w:p>
    <w:p w14:paraId="6E1C7CD8" w14:textId="77777777" w:rsidR="006F44F4" w:rsidRPr="00BA769D" w:rsidRDefault="00BA769D">
      <w:pPr>
        <w:pStyle w:val="af5"/>
        <w:tabs>
          <w:tab w:val="clear" w:pos="0"/>
        </w:tabs>
        <w:ind w:firstLine="709"/>
      </w:pPr>
      <w:r w:rsidRPr="00BA769D">
        <w:t>Заявление о возврате обеспечения заявки может быть представлено Участником закупки только после наступления событий, указанных в пункте 3.1. Заявление о возврате обеспечения заявки, поданное участником в составе Заявки либо до завершения Конкурса в электронной форме, Организатором к исполнению не принимается.</w:t>
      </w:r>
    </w:p>
    <w:p w14:paraId="55EE52C5" w14:textId="77777777" w:rsidR="006F44F4" w:rsidRPr="00BA769D" w:rsidRDefault="00BA769D">
      <w:pPr>
        <w:pStyle w:val="af5"/>
        <w:tabs>
          <w:tab w:val="clear" w:pos="0"/>
        </w:tabs>
        <w:ind w:firstLine="0"/>
      </w:pPr>
      <w:r w:rsidRPr="00BA769D">
        <w:t>В случае приостановления Конкурса в электронной форме обеспечение заявки может быть возвращено участнику только после возобновления и завершения закупки.</w:t>
      </w:r>
    </w:p>
    <w:p w14:paraId="32EA236A" w14:textId="77777777" w:rsidR="006F44F4" w:rsidRPr="00BA769D" w:rsidRDefault="006F44F4">
      <w:pPr>
        <w:spacing w:after="0" w:line="240" w:lineRule="auto"/>
        <w:jc w:val="both"/>
        <w:rPr>
          <w:rFonts w:ascii="Times New Roman" w:hAnsi="Times New Roman"/>
          <w:sz w:val="24"/>
        </w:rPr>
      </w:pPr>
    </w:p>
    <w:p w14:paraId="5B5D56C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1.3.3.3. Возврат денежных средств, внесенных в качестве обеспечения заявок, участнику закупки не осуществляется, в следующих случаях:</w:t>
      </w:r>
    </w:p>
    <w:p w14:paraId="26D7C0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уклонение или отказ участника закупки заключить договор;</w:t>
      </w:r>
    </w:p>
    <w:p w14:paraId="3DF83A6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p w14:paraId="76E5A715" w14:textId="77777777" w:rsidR="006F44F4" w:rsidRPr="00BA769D" w:rsidRDefault="006F44F4">
      <w:pPr>
        <w:spacing w:after="0" w:line="300" w:lineRule="auto"/>
        <w:rPr>
          <w:rFonts w:ascii="Times New Roman" w:hAnsi="Times New Roman"/>
          <w:b/>
          <w:sz w:val="24"/>
        </w:rPr>
      </w:pPr>
    </w:p>
    <w:p w14:paraId="6347C1C5"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52E18732" w14:textId="77777777" w:rsidR="006F44F4" w:rsidRPr="00BA769D" w:rsidRDefault="00BA769D">
      <w:pPr>
        <w:pStyle w:val="10"/>
        <w:numPr>
          <w:ilvl w:val="1"/>
          <w:numId w:val="4"/>
        </w:numPr>
        <w:spacing w:before="0" w:line="240" w:lineRule="auto"/>
        <w:ind w:left="0" w:firstLine="0"/>
        <w:jc w:val="center"/>
        <w:rPr>
          <w:rFonts w:ascii="Times New Roman" w:hAnsi="Times New Roman"/>
          <w:b/>
          <w:color w:val="000000"/>
          <w:sz w:val="28"/>
        </w:rPr>
      </w:pPr>
      <w:bookmarkStart w:id="7" w:name="__RefHeading___8"/>
      <w:bookmarkEnd w:id="7"/>
      <w:r w:rsidRPr="00BA769D">
        <w:rPr>
          <w:rFonts w:ascii="Times New Roman" w:hAnsi="Times New Roman"/>
          <w:b/>
          <w:color w:val="000000"/>
          <w:sz w:val="28"/>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10C60D5" w14:textId="77777777" w:rsidR="006F44F4" w:rsidRPr="00BA769D" w:rsidRDefault="006F44F4">
      <w:pPr>
        <w:pStyle w:val="af8"/>
        <w:ind w:left="0"/>
        <w:rPr>
          <w:rFonts w:ascii="Times New Roman" w:hAnsi="Times New Roman"/>
        </w:rPr>
      </w:pPr>
    </w:p>
    <w:p w14:paraId="42EB92C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1.4.1.</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26B06D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1.4.2.</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3EF1DCB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w:t>
      </w:r>
      <w:r w:rsidRPr="00BA769D">
        <w:rPr>
          <w:rFonts w:ascii="Times New Roman" w:hAnsi="Times New Roman"/>
          <w:sz w:val="24"/>
        </w:rPr>
        <w:tab/>
        <w:t>Приоритет не предоставляется в случаях, если:</w:t>
      </w:r>
    </w:p>
    <w:p w14:paraId="5FAE23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1.4.3.1. закупка признана несостоявшейся и договор заключается с единственным участником закупки;</w:t>
      </w:r>
    </w:p>
    <w:p w14:paraId="36A0C4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A4BE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B3B04B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1.4.3.4. в заявке на участие в закупке, представленной участником открытого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230D7E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1.4.4.</w:t>
      </w:r>
      <w:r w:rsidRPr="00BA769D">
        <w:rPr>
          <w:rFonts w:ascii="Times New Roman" w:hAnsi="Times New Roman"/>
          <w:sz w:val="24"/>
        </w:rPr>
        <w:tab/>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6D81A61"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4B78C412" w14:textId="77777777" w:rsidR="006F44F4" w:rsidRPr="00BA769D" w:rsidRDefault="00BA769D">
      <w:pPr>
        <w:pStyle w:val="10"/>
        <w:spacing w:before="0" w:line="240" w:lineRule="auto"/>
        <w:contextualSpacing/>
        <w:jc w:val="center"/>
        <w:rPr>
          <w:rFonts w:ascii="Times New Roman" w:hAnsi="Times New Roman"/>
          <w:b/>
          <w:color w:val="000000" w:themeColor="text1"/>
          <w:sz w:val="28"/>
        </w:rPr>
      </w:pPr>
      <w:bookmarkStart w:id="8" w:name="__RefHeading___9"/>
      <w:bookmarkEnd w:id="8"/>
      <w:r w:rsidRPr="00BA769D">
        <w:rPr>
          <w:rFonts w:ascii="Times New Roman" w:hAnsi="Times New Roman"/>
          <w:b/>
          <w:color w:val="000000" w:themeColor="text1"/>
          <w:sz w:val="28"/>
        </w:rPr>
        <w:lastRenderedPageBreak/>
        <w:t>1.5.</w:t>
      </w:r>
      <w:r w:rsidRPr="00BA769D">
        <w:rPr>
          <w:rFonts w:ascii="Times New Roman" w:hAnsi="Times New Roman"/>
          <w:b/>
          <w:color w:val="000000" w:themeColor="text1"/>
          <w:sz w:val="28"/>
        </w:rPr>
        <w:tab/>
        <w:t>Порядок подачи заявок на участие в открытом конкурсе в электронной форме</w:t>
      </w:r>
    </w:p>
    <w:p w14:paraId="7306C64B" w14:textId="77777777" w:rsidR="006F44F4" w:rsidRPr="00BA769D" w:rsidRDefault="006F44F4">
      <w:pPr>
        <w:ind w:left="360"/>
        <w:rPr>
          <w:rFonts w:ascii="Times New Roman" w:hAnsi="Times New Roman"/>
        </w:rPr>
      </w:pPr>
    </w:p>
    <w:p w14:paraId="65F230B1" w14:textId="77777777" w:rsidR="006F44F4" w:rsidRPr="00BA769D" w:rsidRDefault="00BA769D">
      <w:pPr>
        <w:pStyle w:val="10"/>
        <w:rPr>
          <w:rFonts w:ascii="Times New Roman" w:hAnsi="Times New Roman"/>
          <w:b/>
          <w:color w:val="000000"/>
          <w:sz w:val="24"/>
        </w:rPr>
      </w:pPr>
      <w:bookmarkStart w:id="9" w:name="__RefHeading___10"/>
      <w:bookmarkEnd w:id="9"/>
      <w:r w:rsidRPr="00BA769D">
        <w:rPr>
          <w:rFonts w:ascii="Times New Roman" w:hAnsi="Times New Roman"/>
          <w:b/>
          <w:color w:val="000000"/>
          <w:sz w:val="24"/>
        </w:rPr>
        <w:t>1.5.1. Порядок подготовки заявки.</w:t>
      </w:r>
    </w:p>
    <w:p w14:paraId="1742E37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1.5.1.1. Для участия в конкурсе в электронной форме участник закупки, аккредитованный на электронной площадке, подаёт заявку на участие в таком конкурсе, включающую сведения и документы, предусмотренные документацией о закупке, оформленное согласно требованиям, указанным в ней. </w:t>
      </w:r>
    </w:p>
    <w:p w14:paraId="7C1D656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1.5.1.2. Заявка на участие в электронном конкурсе предоставляется участником в виде электронного (</w:t>
      </w:r>
      <w:proofErr w:type="spellStart"/>
      <w:r w:rsidRPr="00BA769D">
        <w:rPr>
          <w:rFonts w:ascii="Times New Roman" w:hAnsi="Times New Roman"/>
          <w:sz w:val="24"/>
        </w:rPr>
        <w:t>ых</w:t>
      </w:r>
      <w:proofErr w:type="spellEnd"/>
      <w:r w:rsidRPr="00BA769D">
        <w:rPr>
          <w:rFonts w:ascii="Times New Roman" w:hAnsi="Times New Roman"/>
          <w:sz w:val="24"/>
        </w:rPr>
        <w:t>) документа (</w:t>
      </w:r>
      <w:proofErr w:type="spellStart"/>
      <w:r w:rsidRPr="00BA769D">
        <w:rPr>
          <w:rFonts w:ascii="Times New Roman" w:hAnsi="Times New Roman"/>
          <w:sz w:val="24"/>
        </w:rPr>
        <w:t>ов</w:t>
      </w:r>
      <w:proofErr w:type="spellEnd"/>
      <w:r w:rsidRPr="00BA769D">
        <w:rPr>
          <w:rFonts w:ascii="Times New Roman" w:hAnsi="Times New Roman"/>
          <w:sz w:val="24"/>
        </w:rPr>
        <w:t xml:space="preserve">) в не редактируемом формате </w:t>
      </w:r>
      <w:proofErr w:type="spellStart"/>
      <w:r w:rsidRPr="00BA769D">
        <w:rPr>
          <w:rFonts w:ascii="Times New Roman" w:hAnsi="Times New Roman"/>
          <w:sz w:val="24"/>
        </w:rPr>
        <w:t>pdf</w:t>
      </w:r>
      <w:proofErr w:type="spellEnd"/>
      <w:r w:rsidRPr="00BA769D">
        <w:rPr>
          <w:rFonts w:ascii="Times New Roman" w:hAnsi="Times New Roman"/>
          <w:sz w:val="24"/>
        </w:rPr>
        <w:t>;</w:t>
      </w:r>
    </w:p>
    <w:p w14:paraId="0EC744E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1.5.1.3. Каждый документ должен быть подписан усиленной квалифицированной электронной цифровой подписью. Все файлы не должны иметь защиты от их открытия, копирования их содержимого или их печати.</w:t>
      </w:r>
    </w:p>
    <w:p w14:paraId="0DAC40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43AA52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14:paraId="78DEEE1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14:paraId="1B6093D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открытом конкурсе в электронной форме.</w:t>
      </w:r>
    </w:p>
    <w:p w14:paraId="631379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условия исполнения договора, указанные Участником в формах, заполняемых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открытом конкурсе в электронной форме, Организатор вправе отклонить Заявку такого Участника как несоответствующую требованиям Документации.</w:t>
      </w:r>
    </w:p>
    <w:p w14:paraId="7D37E5CF" w14:textId="77777777" w:rsidR="006F44F4" w:rsidRPr="00BA769D" w:rsidRDefault="00BA769D">
      <w:pPr>
        <w:pStyle w:val="10"/>
        <w:rPr>
          <w:rFonts w:ascii="Times New Roman" w:hAnsi="Times New Roman"/>
          <w:b/>
          <w:color w:val="000000"/>
          <w:sz w:val="24"/>
        </w:rPr>
      </w:pPr>
      <w:bookmarkStart w:id="10" w:name="__RefHeading___11"/>
      <w:bookmarkEnd w:id="10"/>
      <w:r w:rsidRPr="00BA769D">
        <w:rPr>
          <w:rFonts w:ascii="Times New Roman" w:hAnsi="Times New Roman"/>
          <w:b/>
          <w:color w:val="000000"/>
          <w:sz w:val="24"/>
        </w:rPr>
        <w:t>1.5.2. Требования к языку Заявки</w:t>
      </w:r>
    </w:p>
    <w:p w14:paraId="64782910" w14:textId="77777777" w:rsidR="006F44F4" w:rsidRPr="00BA769D" w:rsidRDefault="00BA769D">
      <w:pPr>
        <w:pStyle w:val="af5"/>
        <w:ind w:firstLine="0"/>
      </w:pPr>
      <w:r w:rsidRPr="00BA769D">
        <w:t>1.5.2.1.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0CC362F" w14:textId="77777777" w:rsidR="006F44F4" w:rsidRPr="00BA769D" w:rsidRDefault="00BA769D">
      <w:pPr>
        <w:pStyle w:val="af5"/>
        <w:ind w:firstLine="0"/>
      </w:pPr>
      <w:r w:rsidRPr="00BA769D">
        <w:t>1.5.2.2. Организатор не принимает к рассмотрению документы, не переведенные на русский язык.</w:t>
      </w:r>
    </w:p>
    <w:p w14:paraId="65478E13" w14:textId="77777777" w:rsidR="006F44F4" w:rsidRPr="00BA769D" w:rsidRDefault="006F44F4">
      <w:pPr>
        <w:pStyle w:val="af5"/>
        <w:ind w:firstLine="0"/>
      </w:pPr>
    </w:p>
    <w:p w14:paraId="0522696A" w14:textId="77777777" w:rsidR="006F44F4" w:rsidRPr="00BA769D" w:rsidRDefault="006F44F4">
      <w:pPr>
        <w:pStyle w:val="af5"/>
        <w:ind w:firstLine="0"/>
      </w:pPr>
    </w:p>
    <w:p w14:paraId="1432BA50" w14:textId="77777777" w:rsidR="006F44F4" w:rsidRPr="00BA769D" w:rsidRDefault="00BA769D">
      <w:pPr>
        <w:pStyle w:val="10"/>
        <w:rPr>
          <w:rFonts w:ascii="Times New Roman" w:hAnsi="Times New Roman"/>
          <w:b/>
          <w:color w:val="000000"/>
          <w:sz w:val="24"/>
        </w:rPr>
      </w:pPr>
      <w:bookmarkStart w:id="11" w:name="__RefHeading___12"/>
      <w:bookmarkEnd w:id="11"/>
      <w:r w:rsidRPr="00BA769D">
        <w:rPr>
          <w:rFonts w:ascii="Times New Roman" w:hAnsi="Times New Roman"/>
          <w:b/>
          <w:color w:val="000000"/>
          <w:sz w:val="24"/>
        </w:rPr>
        <w:t>1.5.3. Порядок подачи конкурсных заявок.</w:t>
      </w:r>
    </w:p>
    <w:p w14:paraId="79224861" w14:textId="77777777" w:rsidR="006F44F4" w:rsidRPr="00BA769D" w:rsidRDefault="00BA769D">
      <w:pPr>
        <w:pStyle w:val="Default"/>
        <w:jc w:val="both"/>
      </w:pPr>
      <w:r w:rsidRPr="00BA769D">
        <w:t xml:space="preserve">1.5.3.1. </w:t>
      </w:r>
      <w:r w:rsidRPr="00BA769D">
        <w:rPr>
          <w:sz w:val="23"/>
        </w:rPr>
        <w:t xml:space="preserve">Участник Закупки вправе подать Конкурсную Заявку в любой момент с предусмотренных Конкурсной Документацией даты и времени начала срока подачи </w:t>
      </w:r>
      <w:r w:rsidRPr="00BA769D">
        <w:rPr>
          <w:sz w:val="23"/>
        </w:rPr>
        <w:lastRenderedPageBreak/>
        <w:t xml:space="preserve">Конкурсных Заявок до предусмотренных Конкурсной Документацией даты и времени окончания срока подачи Конкурсных Заявок </w:t>
      </w:r>
    </w:p>
    <w:p w14:paraId="333FAFB8" w14:textId="77777777" w:rsidR="006F44F4" w:rsidRPr="00BA769D" w:rsidRDefault="00BA769D">
      <w:pPr>
        <w:pStyle w:val="af5"/>
        <w:ind w:firstLine="0"/>
      </w:pPr>
      <w:r w:rsidRPr="00BA769D">
        <w:t>1.5.3.2. Конкурсная Заявка в Электронной Форме направляется Участником Закупки Оператору ЭТП в форме одного или нескольких электронных документов. Указанные электронные документы подаются одновременно.</w:t>
      </w:r>
    </w:p>
    <w:p w14:paraId="2D44F0B3" w14:textId="77777777" w:rsidR="006F44F4" w:rsidRPr="00BA769D" w:rsidRDefault="00BA769D">
      <w:pPr>
        <w:pStyle w:val="af5"/>
        <w:ind w:firstLine="0"/>
      </w:pPr>
      <w:r w:rsidRPr="00BA769D">
        <w:t>1.5.3.3. Участник закупки вправе подать только одну заявку на участие в конкурсе в электронной форме в отношении каждого лота.</w:t>
      </w:r>
    </w:p>
    <w:p w14:paraId="48D2C8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1.5.3.4. Оператор ЭТП обязан обеспечить конфиденциальность сведений, содержащихся в Конкурсных Заявках до открытия доступа к поданным в форме электронных документов Конкурсным Заявкам.</w:t>
      </w:r>
    </w:p>
    <w:p w14:paraId="5953C6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1.5.3.5. Прием Конкурсных Заявок прекращается в день и время, указанные в информационной карте настоящей документации и в извещении о проведении Конкурса.</w:t>
      </w:r>
    </w:p>
    <w:p w14:paraId="7DE5497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1.5.3.6.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604033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1.5.3.7.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1A0EE8C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1.5.3.8. В случае если по окончании срока подачи Конкурсных Заявок подана только 1 (одна) Заявка или не подано ни одной Заявки, Конкурс признается несостоявшимся.</w:t>
      </w:r>
    </w:p>
    <w:p w14:paraId="4905F15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1.5.3.9. В случае если по окончании срока подачи Конкурсных Заявок подана только 1 (одна) Заявка, открывается доступ к поданной в форме электронного документа Конкурсной Заявке, и указанная Заявка рассматривается в соответствии с положениями Конкурсной Документации и Порядка Закупочной Деятельности.</w:t>
      </w:r>
    </w:p>
    <w:p w14:paraId="04077909" w14:textId="77777777" w:rsidR="006F44F4" w:rsidRPr="00BA769D" w:rsidRDefault="00BA769D">
      <w:pPr>
        <w:pStyle w:val="10"/>
        <w:numPr>
          <w:ilvl w:val="2"/>
          <w:numId w:val="5"/>
        </w:numPr>
        <w:tabs>
          <w:tab w:val="left" w:pos="851"/>
        </w:tabs>
        <w:spacing w:line="252" w:lineRule="auto"/>
        <w:ind w:left="0" w:firstLine="0"/>
        <w:rPr>
          <w:rFonts w:ascii="Times New Roman" w:hAnsi="Times New Roman"/>
          <w:b/>
          <w:color w:val="000000"/>
          <w:sz w:val="24"/>
        </w:rPr>
      </w:pPr>
      <w:bookmarkStart w:id="12" w:name="__RefHeading___13"/>
      <w:bookmarkEnd w:id="12"/>
      <w:r w:rsidRPr="00BA769D">
        <w:rPr>
          <w:rFonts w:ascii="Times New Roman" w:hAnsi="Times New Roman"/>
          <w:b/>
          <w:color w:val="000000"/>
          <w:sz w:val="24"/>
        </w:rPr>
        <w:t xml:space="preserve">Документы, входящие в состав конкурсной заявки: </w:t>
      </w:r>
    </w:p>
    <w:p w14:paraId="2DBB02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1.5.4.1. Заявка, подготовленная по установленной настоящей Документацией форме (Форма 3), которую представляет Участник закупки, в соответствии с настоящей документацией о закупке, должна быть подготовлена в соответствии с описью по формам, представленным в Документации о проведении конкурса в электронной форме, и должна содержать следующие документы:</w:t>
      </w:r>
    </w:p>
    <w:p w14:paraId="7A4D2D69"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Опись всех документов, входящих в состав заявки (с указанием наименований документов и номеров страниц)</w:t>
      </w:r>
      <w:r w:rsidRPr="00BA769D">
        <w:rPr>
          <w:rFonts w:ascii="Times New Roman" w:hAnsi="Times New Roman"/>
        </w:rPr>
        <w:t xml:space="preserve"> </w:t>
      </w:r>
      <w:r w:rsidRPr="00BA769D">
        <w:rPr>
          <w:rFonts w:ascii="Times New Roman" w:hAnsi="Times New Roman"/>
          <w:sz w:val="24"/>
        </w:rPr>
        <w:t xml:space="preserve">по установленной настоящей Документацией форме (Форма 2) </w:t>
      </w:r>
    </w:p>
    <w:p w14:paraId="7DD4004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Сведения об участнике закупки по установленной настоящей Документацией форме (Форма 1);</w:t>
      </w:r>
    </w:p>
    <w:p w14:paraId="491C0D7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Заверенная уполномоченным лицом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содержащая сведения об Участнике. Выписка из ЕГРЮЛ/выписка из ЕГРИП должна быть выдана налоговым органом не ранее одного месяца до даты опубликования Извещения. Выписка из ЕГРЮЛ/выписка из ЕГРИП должна отражать сведения, действительные на дату подачи заявки на участие в конкурсе в электронной форме.</w:t>
      </w:r>
    </w:p>
    <w:p w14:paraId="543E894B" w14:textId="77777777" w:rsidR="006F44F4" w:rsidRPr="00BA769D" w:rsidRDefault="00BA769D">
      <w:pPr>
        <w:pStyle w:val="af5"/>
        <w:ind w:firstLine="0"/>
      </w:pPr>
      <w:r w:rsidRPr="00BA769D">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BA769D">
        <w:t>pdf</w:t>
      </w:r>
      <w:proofErr w:type="spellEnd"/>
      <w:r w:rsidRPr="00BA769D">
        <w:t>),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7E25D902" w14:textId="77777777" w:rsidR="006F44F4" w:rsidRPr="00BA769D" w:rsidRDefault="00BA769D">
      <w:pPr>
        <w:pStyle w:val="af5"/>
        <w:ind w:firstLine="0"/>
      </w:pPr>
      <w:r w:rsidRPr="00BA769D">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Конкурсе в электронной форме.</w:t>
      </w:r>
    </w:p>
    <w:p w14:paraId="0D032EF8"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заверенную участником.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14:paraId="4E2DA2B4"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Документы, подтверждающие соответствие участника процедуры закупки требованиям, указанным в документации о закупке в соответствии с пунктами 1 – 2 подраздела 1.2 Требования к участникам закупки раздела 1 «ОБЩИЕ ПОЛОЖЕНИЯ»;</w:t>
      </w:r>
    </w:p>
    <w:p w14:paraId="47C7BF96"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Устав в действующей редакции;</w:t>
      </w:r>
    </w:p>
    <w:p w14:paraId="550DC26B"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0BE8766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о постановке на учет в налоговом органе юридического лица по месту нахождения на территории Российской Федерации (Свидетельство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7013776D"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 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14:paraId="35D99645"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BA769D">
        <w:rPr>
          <w:rFonts w:ascii="Times New Roman" w:hAnsi="Times New Roman"/>
        </w:rPr>
        <w:t xml:space="preserve"> </w:t>
      </w:r>
      <w:r w:rsidRPr="00BA769D">
        <w:rPr>
          <w:rFonts w:ascii="Times New Roman" w:hAnsi="Times New Roman"/>
          <w:color w:val="000000" w:themeColor="text1"/>
          <w:sz w:val="24"/>
        </w:rPr>
        <w:t xml:space="preserve">Под бенефициарами юридического лица следует понимать </w:t>
      </w:r>
      <w:r w:rsidRPr="00BA769D">
        <w:rPr>
          <w:rFonts w:ascii="Times New Roman" w:hAnsi="Times New Roman"/>
          <w:color w:val="000000" w:themeColor="text1"/>
          <w:sz w:val="24"/>
        </w:rPr>
        <w:lastRenderedPageBreak/>
        <w:t>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7766B0B3"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Согласие физического лица на обработку персональных данных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p w14:paraId="3995C8DA"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 xml:space="preserve">Предложение о цене договора (расчет цены) </w:t>
      </w:r>
      <w:r w:rsidRPr="00BA769D">
        <w:rPr>
          <w:rFonts w:ascii="Times New Roman" w:hAnsi="Times New Roman"/>
          <w:sz w:val="24"/>
        </w:rPr>
        <w:t xml:space="preserve">по установленной настоящей Документацией форме </w:t>
      </w:r>
      <w:r w:rsidRPr="00BA769D">
        <w:rPr>
          <w:rFonts w:ascii="Times New Roman" w:hAnsi="Times New Roman"/>
          <w:color w:val="000000" w:themeColor="text1"/>
          <w:sz w:val="24"/>
        </w:rPr>
        <w:t>(Форма 4);</w:t>
      </w:r>
    </w:p>
    <w:p w14:paraId="4247168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Предложение о качественных, функциональных и экологических характеристиках объекта закупки по установленной настоящей Документацией форме (Форма 5);</w:t>
      </w:r>
    </w:p>
    <w:p w14:paraId="3C392ABD" w14:textId="77777777" w:rsidR="006F44F4" w:rsidRPr="00BA769D" w:rsidRDefault="00BA769D">
      <w:pPr>
        <w:pStyle w:val="affc"/>
        <w:numPr>
          <w:ilvl w:val="0"/>
          <w:numId w:val="6"/>
        </w:numPr>
        <w:spacing w:after="0"/>
        <w:ind w:left="0" w:firstLine="0"/>
        <w:jc w:val="both"/>
        <w:rPr>
          <w:rFonts w:ascii="Times New Roman" w:hAnsi="Times New Roman"/>
          <w:sz w:val="24"/>
        </w:rPr>
      </w:pPr>
      <w:r w:rsidRPr="00BA769D">
        <w:rPr>
          <w:rFonts w:ascii="Times New Roman" w:hAnsi="Times New Roman"/>
          <w:sz w:val="24"/>
        </w:rPr>
        <w:t>Документ, подтверждающий факт внесения денежных средств в качестве обеспечения заявки, указанный в пункте 20 Раздела 2 «ИНФОРМАЦИОННАЯ КАРТА» Конкурсной документации.</w:t>
      </w:r>
    </w:p>
    <w:p w14:paraId="782976BD" w14:textId="77777777" w:rsidR="006F44F4" w:rsidRPr="00BA769D" w:rsidRDefault="006F44F4">
      <w:pPr>
        <w:pStyle w:val="affc"/>
        <w:spacing w:after="0"/>
        <w:jc w:val="both"/>
        <w:rPr>
          <w:rFonts w:ascii="Times New Roman" w:hAnsi="Times New Roman"/>
          <w:sz w:val="24"/>
        </w:rPr>
      </w:pPr>
    </w:p>
    <w:p w14:paraId="69BD27F2" w14:textId="77777777" w:rsidR="006F44F4" w:rsidRPr="00BA769D" w:rsidRDefault="006F44F4">
      <w:pPr>
        <w:spacing w:after="0" w:line="240" w:lineRule="auto"/>
        <w:jc w:val="both"/>
        <w:rPr>
          <w:rFonts w:ascii="Times New Roman" w:hAnsi="Times New Roman"/>
          <w:sz w:val="24"/>
        </w:rPr>
      </w:pPr>
    </w:p>
    <w:p w14:paraId="18B24F59"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0B9ADA68"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13" w:name="__RefHeading___14"/>
      <w:bookmarkEnd w:id="13"/>
      <w:r w:rsidRPr="00BA769D">
        <w:rPr>
          <w:rFonts w:ascii="Times New Roman" w:hAnsi="Times New Roman"/>
          <w:b/>
          <w:color w:val="000000"/>
          <w:sz w:val="28"/>
        </w:rPr>
        <w:lastRenderedPageBreak/>
        <w:t>Открытие доступа к заявкам на участие в конкурсе в электронной форме</w:t>
      </w:r>
    </w:p>
    <w:p w14:paraId="4EB98FC9" w14:textId="77777777" w:rsidR="006F44F4" w:rsidRPr="00BA769D" w:rsidRDefault="006F44F4">
      <w:pPr>
        <w:rPr>
          <w:rFonts w:ascii="Times New Roman" w:hAnsi="Times New Roman"/>
        </w:rPr>
      </w:pPr>
    </w:p>
    <w:p w14:paraId="3FCE013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1.6.1. В день и время, указанные в информационной карте Конкурсной Документации и в извещении о проведении Конкурса, оператором ЭТП открывается доступ к поданным в форме электронных документов Заявкам, которые поступили на ЭТП до окончания приема Конкурсных Заявок</w:t>
      </w:r>
    </w:p>
    <w:p w14:paraId="5D1163B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1.6.2.</w:t>
      </w:r>
      <w:r w:rsidRPr="00BA769D">
        <w:rPr>
          <w:rFonts w:ascii="Times New Roman" w:hAnsi="Times New Roman"/>
        </w:rPr>
        <w:t xml:space="preserve"> </w:t>
      </w:r>
      <w:r w:rsidRPr="00BA769D">
        <w:rPr>
          <w:rFonts w:ascii="Times New Roman" w:hAnsi="Times New Roman"/>
          <w:sz w:val="24"/>
        </w:rPr>
        <w:t xml:space="preserve">При открытии доступа к поданным в форме электронных документов Заявкам объявляются и заносятся в </w:t>
      </w:r>
      <w:r w:rsidRPr="00BA769D">
        <w:rPr>
          <w:rFonts w:ascii="Times New Roman" w:hAnsi="Times New Roman"/>
          <w:b/>
          <w:sz w:val="24"/>
        </w:rPr>
        <w:t>протокол открытия доступа</w:t>
      </w:r>
      <w:r w:rsidRPr="00BA769D">
        <w:rPr>
          <w:rFonts w:ascii="Times New Roman" w:hAnsi="Times New Roman"/>
          <w:sz w:val="24"/>
        </w:rPr>
        <w:t xml:space="preserve"> к поданным в форме электронных документов Заявкам по каждой поданной Заявке следующие сведения:</w:t>
      </w:r>
    </w:p>
    <w:p w14:paraId="7F2C0B7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 наименование (для юридического лица), фамилия, имя, отчество (для физического лица) Участника Закупки, доступ к поданной в форме электронного документа Конкурсной Заявке которого открывается;</w:t>
      </w:r>
    </w:p>
    <w:p w14:paraId="57C000A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2) почтовый адрес Участника Закупки, доступ к поданной в форме электронного документа Конкурсной Заявке которого открывается;</w:t>
      </w:r>
    </w:p>
    <w:p w14:paraId="7BE7258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3) документы, входящие в состав Конкурсной Заявки, которые должны быть поданы в объеме, установленном Конкурсной Документацией;</w:t>
      </w:r>
    </w:p>
    <w:p w14:paraId="6D983BE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4) числовые значения Конкурсного Предложения Участника Закупки по количественным Критериям Конкурса.</w:t>
      </w:r>
    </w:p>
    <w:p w14:paraId="043E26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1.6.3. Внесение в протокол открытия доступа к поданным в форме электронных документов Заявкам сведений о наличии того или иного документа (материалов) в составе Заявки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Заявки его (их) несоответствия(-</w:t>
      </w:r>
      <w:proofErr w:type="spellStart"/>
      <w:r w:rsidRPr="00BA769D">
        <w:rPr>
          <w:rFonts w:ascii="Times New Roman" w:hAnsi="Times New Roman"/>
          <w:sz w:val="24"/>
        </w:rPr>
        <w:t>ий</w:t>
      </w:r>
      <w:proofErr w:type="spellEnd"/>
      <w:r w:rsidRPr="00BA769D">
        <w:rPr>
          <w:rFonts w:ascii="Times New Roman" w:hAnsi="Times New Roman"/>
          <w:sz w:val="24"/>
        </w:rPr>
        <w:t>) установленным требованиям Конкурсной Документации, соответствующий документ (материалы) может быть признан Конкурсной Комиссией как не подтверждающий соответствие Заявки требованиям, установленным Конкурсной Документацией и (или) как не подтверждающий информацию, содержащуюся в Заявке.</w:t>
      </w:r>
    </w:p>
    <w:p w14:paraId="5F5D3D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1.6.4. В случае, если по окончании срока подачи Конкурсных Заявок подана только 1 (одна) Конкурсная Заявка или не подано ни 1 (одной) Конкурсной Заявки, в указанный протокол вносится информация о признании Конкурса несостоявшимся.</w:t>
      </w:r>
    </w:p>
    <w:p w14:paraId="1719456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1.6.5. Протокол открытия доступа к поданным в форме электронных документов Конкурсным Заявкам ведется Конкурсной Комиссией и подписывается всеми присутствующими членами Конкурсной Комиссии непосредственно после открытия доступа к поданным в форме электронных документов Конкурсным Заявкам. Указанный протокол размещается в единой информационной системе не позднее чем через 3 (три) дня со дня подписания такого протокола.</w:t>
      </w:r>
    </w:p>
    <w:p w14:paraId="3F886F63" w14:textId="77777777" w:rsidR="006F44F4" w:rsidRPr="00BA769D" w:rsidRDefault="006F44F4">
      <w:pPr>
        <w:spacing w:after="0" w:line="240" w:lineRule="auto"/>
        <w:jc w:val="both"/>
        <w:rPr>
          <w:rFonts w:ascii="Times New Roman" w:hAnsi="Times New Roman"/>
          <w:sz w:val="24"/>
        </w:rPr>
      </w:pPr>
    </w:p>
    <w:p w14:paraId="7026032D" w14:textId="77777777" w:rsidR="006F44F4" w:rsidRPr="00BA769D" w:rsidRDefault="006F44F4">
      <w:pPr>
        <w:spacing w:after="0" w:line="240" w:lineRule="auto"/>
        <w:jc w:val="both"/>
        <w:rPr>
          <w:rFonts w:ascii="Times New Roman" w:hAnsi="Times New Roman"/>
          <w:sz w:val="24"/>
        </w:rPr>
      </w:pPr>
    </w:p>
    <w:p w14:paraId="7D54C9DC" w14:textId="77777777" w:rsidR="006F44F4" w:rsidRPr="00BA769D" w:rsidRDefault="006F44F4">
      <w:pPr>
        <w:spacing w:after="0" w:line="240" w:lineRule="auto"/>
        <w:jc w:val="both"/>
        <w:rPr>
          <w:rFonts w:ascii="Times New Roman" w:hAnsi="Times New Roman"/>
          <w:sz w:val="24"/>
        </w:rPr>
      </w:pPr>
    </w:p>
    <w:p w14:paraId="38D0E825" w14:textId="77777777" w:rsidR="006F44F4" w:rsidRPr="00BA769D" w:rsidRDefault="006F44F4">
      <w:pPr>
        <w:spacing w:after="0" w:line="240" w:lineRule="auto"/>
        <w:jc w:val="both"/>
        <w:rPr>
          <w:rFonts w:ascii="Times New Roman" w:hAnsi="Times New Roman"/>
          <w:sz w:val="24"/>
        </w:rPr>
      </w:pPr>
    </w:p>
    <w:p w14:paraId="4166AA95" w14:textId="77777777" w:rsidR="006F44F4" w:rsidRPr="00BA769D" w:rsidRDefault="006F44F4">
      <w:pPr>
        <w:spacing w:after="0" w:line="240" w:lineRule="auto"/>
        <w:jc w:val="both"/>
        <w:rPr>
          <w:rFonts w:ascii="Times New Roman" w:hAnsi="Times New Roman"/>
          <w:sz w:val="24"/>
        </w:rPr>
      </w:pPr>
    </w:p>
    <w:p w14:paraId="1AAAF97D" w14:textId="77777777" w:rsidR="006F44F4" w:rsidRPr="00BA769D" w:rsidRDefault="006F44F4">
      <w:pPr>
        <w:spacing w:after="0" w:line="240" w:lineRule="auto"/>
        <w:jc w:val="both"/>
        <w:rPr>
          <w:rFonts w:ascii="Times New Roman" w:hAnsi="Times New Roman"/>
          <w:sz w:val="24"/>
        </w:rPr>
      </w:pPr>
    </w:p>
    <w:p w14:paraId="2C31DE58" w14:textId="77777777" w:rsidR="006F44F4" w:rsidRPr="00BA769D" w:rsidRDefault="006F44F4">
      <w:pPr>
        <w:spacing w:after="0" w:line="240" w:lineRule="auto"/>
        <w:jc w:val="both"/>
        <w:rPr>
          <w:rFonts w:ascii="Times New Roman" w:hAnsi="Times New Roman"/>
          <w:sz w:val="24"/>
        </w:rPr>
      </w:pPr>
    </w:p>
    <w:p w14:paraId="102B96B6" w14:textId="77777777" w:rsidR="006F44F4" w:rsidRPr="00BA769D" w:rsidRDefault="006F44F4">
      <w:pPr>
        <w:spacing w:after="0" w:line="240" w:lineRule="auto"/>
        <w:jc w:val="both"/>
        <w:rPr>
          <w:rFonts w:ascii="Times New Roman" w:hAnsi="Times New Roman"/>
          <w:sz w:val="24"/>
        </w:rPr>
      </w:pPr>
    </w:p>
    <w:p w14:paraId="73417531" w14:textId="77777777" w:rsidR="006F44F4" w:rsidRPr="00BA769D" w:rsidRDefault="006F44F4">
      <w:pPr>
        <w:spacing w:after="0" w:line="240" w:lineRule="auto"/>
        <w:jc w:val="both"/>
        <w:rPr>
          <w:rFonts w:ascii="Times New Roman" w:hAnsi="Times New Roman"/>
          <w:sz w:val="24"/>
        </w:rPr>
      </w:pPr>
    </w:p>
    <w:p w14:paraId="3139D808" w14:textId="77777777" w:rsidR="006F44F4" w:rsidRPr="00BA769D" w:rsidRDefault="006F44F4">
      <w:pPr>
        <w:spacing w:after="0" w:line="240" w:lineRule="auto"/>
        <w:jc w:val="both"/>
        <w:rPr>
          <w:rFonts w:ascii="Times New Roman" w:hAnsi="Times New Roman"/>
          <w:sz w:val="24"/>
        </w:rPr>
      </w:pPr>
    </w:p>
    <w:p w14:paraId="13216EDF" w14:textId="77777777" w:rsidR="006F44F4" w:rsidRPr="00BA769D" w:rsidRDefault="006F44F4">
      <w:pPr>
        <w:spacing w:after="0" w:line="240" w:lineRule="auto"/>
        <w:jc w:val="both"/>
        <w:rPr>
          <w:rFonts w:ascii="Times New Roman" w:hAnsi="Times New Roman"/>
          <w:sz w:val="24"/>
        </w:rPr>
      </w:pPr>
    </w:p>
    <w:p w14:paraId="04A70AD3" w14:textId="77777777" w:rsidR="006F44F4" w:rsidRPr="00BA769D" w:rsidRDefault="006F44F4">
      <w:pPr>
        <w:spacing w:after="0" w:line="240" w:lineRule="auto"/>
        <w:jc w:val="both"/>
        <w:rPr>
          <w:rFonts w:ascii="Times New Roman" w:hAnsi="Times New Roman"/>
          <w:sz w:val="24"/>
        </w:rPr>
      </w:pPr>
    </w:p>
    <w:p w14:paraId="175701C5"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4" w:name="__RefHeading___15"/>
      <w:bookmarkEnd w:id="14"/>
      <w:r w:rsidRPr="00BA769D">
        <w:rPr>
          <w:rFonts w:ascii="Times New Roman" w:hAnsi="Times New Roman"/>
          <w:b/>
          <w:color w:val="000000"/>
          <w:sz w:val="28"/>
        </w:rPr>
        <w:t>Рассмотрение и оценка заявок на участие в конкурсе в электронной форме</w:t>
      </w:r>
    </w:p>
    <w:p w14:paraId="7FEB901F" w14:textId="77777777" w:rsidR="006F44F4" w:rsidRPr="00BA769D" w:rsidRDefault="006F44F4">
      <w:pPr>
        <w:rPr>
          <w:rFonts w:ascii="Times New Roman" w:hAnsi="Times New Roman"/>
        </w:rPr>
      </w:pPr>
    </w:p>
    <w:p w14:paraId="0B04DF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 Комиссия по осуществлению закупок 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550DCD3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1.7.2. Заявка на участие в конкурсе в электронной форме рассматривается Комиссией по осуществлению закупок 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0D86E1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1.7.3. Срок рассмотрения заявок на участие в закупке не может превышать 10 (десяти) рабочих дней, со дня открытия доступа к заявкам на участие в конкурсе в электронной форме.</w:t>
      </w:r>
    </w:p>
    <w:p w14:paraId="0A8C2E6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1.7.4. 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EDD9BC8" w14:textId="77777777" w:rsidR="006F44F4" w:rsidRPr="00BA769D" w:rsidRDefault="00BA769D">
      <w:pPr>
        <w:spacing w:after="0" w:line="240" w:lineRule="auto"/>
        <w:contextualSpacing/>
        <w:jc w:val="both"/>
        <w:rPr>
          <w:rFonts w:ascii="Times New Roman" w:hAnsi="Times New Roman"/>
          <w:sz w:val="24"/>
        </w:rPr>
      </w:pPr>
      <w:r w:rsidRPr="00BA769D">
        <w:rPr>
          <w:rFonts w:ascii="Times New Roman" w:hAnsi="Times New Roman"/>
          <w:sz w:val="24"/>
        </w:rPr>
        <w:t>1.7.5.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BA769D">
        <w:rPr>
          <w:rFonts w:ascii="Times New Roman" w:hAnsi="Times New Roman"/>
          <w:i/>
          <w:sz w:val="24"/>
        </w:rPr>
        <w:t xml:space="preserve"> </w:t>
      </w:r>
      <w:r w:rsidRPr="00BA769D">
        <w:rPr>
          <w:rFonts w:ascii="Times New Roman" w:hAnsi="Times New Roman"/>
          <w:sz w:val="24"/>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56AE2A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1.7.6.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Комиссия по осуществлению закупок обязана отстранить такого участника от участия в конкурсе в электронной форме на любом этапе его проведения.</w:t>
      </w:r>
    </w:p>
    <w:p w14:paraId="72A0C74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1.7.7. Участники, заявки которых не были отклонены Комиссией по осуществлению закупок 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1D0A3F79" w14:textId="77777777" w:rsidR="006F44F4" w:rsidRPr="00BA769D" w:rsidRDefault="00BA769D">
      <w:pPr>
        <w:spacing w:after="0" w:line="240" w:lineRule="auto"/>
        <w:jc w:val="both"/>
        <w:rPr>
          <w:rFonts w:ascii="Times New Roman" w:hAnsi="Times New Roman"/>
          <w:i/>
          <w:sz w:val="24"/>
        </w:rPr>
      </w:pPr>
      <w:r w:rsidRPr="00BA769D">
        <w:rPr>
          <w:rFonts w:ascii="Times New Roman" w:hAnsi="Times New Roman"/>
          <w:sz w:val="24"/>
        </w:rPr>
        <w:t xml:space="preserve">1.7.8. Результаты рассмотрения заявок на участие электронного конкурса фиксируются в </w:t>
      </w:r>
      <w:r w:rsidRPr="00BA769D">
        <w:rPr>
          <w:rFonts w:ascii="Times New Roman" w:hAnsi="Times New Roman"/>
          <w:b/>
          <w:sz w:val="24"/>
        </w:rPr>
        <w:t>протоколе рассмотрения заявок</w:t>
      </w:r>
      <w:r w:rsidRPr="00BA769D">
        <w:rPr>
          <w:rFonts w:ascii="Times New Roman" w:hAnsi="Times New Roman"/>
          <w:sz w:val="24"/>
        </w:rPr>
        <w:t xml:space="preserve"> на участие в конкурсе в электронной форме</w:t>
      </w:r>
      <w:r w:rsidRPr="00BA769D">
        <w:rPr>
          <w:rFonts w:ascii="Times New Roman" w:hAnsi="Times New Roman"/>
          <w:i/>
          <w:sz w:val="24"/>
        </w:rPr>
        <w:t>.</w:t>
      </w:r>
    </w:p>
    <w:p w14:paraId="2D31B37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1.7.9. Указанный протокол размещается Заказчиком в единой информационной системе не позднее чем через 3 (три) рабочих дня со дня подписания такого протокола.</w:t>
      </w:r>
    </w:p>
    <w:p w14:paraId="66BF948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1.7.10. Комиссия по осуществлению закупок 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5EB2023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1.7.11. 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6E0CE06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1.7.12. На основании результатов, оценки заявок на участие в конкурсе в электронной форме Комиссия по осуществлению закупок 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F0903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1.7.13.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17E9F80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1.7.14. При установлении Заказчиком в извещении и (или) в документации о закупке приоритета товаров российского происхождения, работ, услуг, выполняемых, оказываемых российскими лицами,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05DC90D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1.7.15. Результаты оценки и сопоставления заявок, подведения итогов заявок на участие в электронном конкурсе фиксируются </w:t>
      </w:r>
      <w:r w:rsidRPr="00BA769D">
        <w:rPr>
          <w:rFonts w:ascii="Times New Roman" w:hAnsi="Times New Roman"/>
          <w:b/>
          <w:sz w:val="24"/>
        </w:rPr>
        <w:t>в протоколе оценки, подведения итогов</w:t>
      </w:r>
      <w:r w:rsidRPr="00BA769D">
        <w:rPr>
          <w:rFonts w:ascii="Times New Roman" w:hAnsi="Times New Roman"/>
          <w:sz w:val="24"/>
        </w:rPr>
        <w:t xml:space="preserve"> таких заявок.</w:t>
      </w:r>
    </w:p>
    <w:p w14:paraId="79AD445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1.7.16. Протокол составляется в одном экземпляре, подписывается всеми присутствующими членами Комиссии по осуществлению закупок и размещается в единой информационной системе не позднее чем через 3 (три) рабочих дня со дня подписания такого протокола.</w:t>
      </w:r>
    </w:p>
    <w:p w14:paraId="0723E5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1.7.17. Критерии оценки заявок на участие в конкурсе в электронной форме установлены в Разделе 3 документации о закупке.</w:t>
      </w:r>
    </w:p>
    <w:p w14:paraId="072EBB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1.7.18.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26CE551B" w14:textId="77777777" w:rsidR="006F44F4" w:rsidRPr="00BA769D" w:rsidRDefault="006F44F4">
      <w:pPr>
        <w:spacing w:after="0" w:line="240" w:lineRule="auto"/>
        <w:jc w:val="both"/>
        <w:rPr>
          <w:rFonts w:ascii="Times New Roman" w:hAnsi="Times New Roman"/>
          <w:sz w:val="24"/>
        </w:rPr>
      </w:pPr>
    </w:p>
    <w:p w14:paraId="54A3BE68" w14:textId="77777777" w:rsidR="006F44F4" w:rsidRPr="00BA769D" w:rsidRDefault="006F44F4">
      <w:pPr>
        <w:pStyle w:val="2"/>
        <w:spacing w:before="0" w:line="240" w:lineRule="auto"/>
        <w:rPr>
          <w:rFonts w:ascii="Times New Roman" w:hAnsi="Times New Roman"/>
          <w:b/>
          <w:color w:val="000000"/>
          <w:sz w:val="22"/>
        </w:rPr>
      </w:pPr>
    </w:p>
    <w:p w14:paraId="28CC6E34" w14:textId="77777777" w:rsidR="006F44F4" w:rsidRPr="00BA769D" w:rsidRDefault="006F44F4">
      <w:pPr>
        <w:pStyle w:val="ConsPlusNormal"/>
        <w:spacing w:line="300" w:lineRule="auto"/>
        <w:jc w:val="both"/>
        <w:rPr>
          <w:rFonts w:ascii="Times New Roman" w:hAnsi="Times New Roman"/>
          <w:sz w:val="24"/>
        </w:rPr>
      </w:pPr>
    </w:p>
    <w:p w14:paraId="45AC933D"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0899568B"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5" w:name="__RefHeading___16"/>
      <w:bookmarkEnd w:id="15"/>
      <w:r w:rsidRPr="00BA769D">
        <w:rPr>
          <w:rFonts w:ascii="Times New Roman" w:hAnsi="Times New Roman"/>
          <w:b/>
          <w:color w:val="000000"/>
          <w:sz w:val="28"/>
        </w:rPr>
        <w:lastRenderedPageBreak/>
        <w:t>Разъяснение результатов открытого конкурса в электронной форме</w:t>
      </w:r>
    </w:p>
    <w:p w14:paraId="7D99BBA1" w14:textId="77777777" w:rsidR="006F44F4" w:rsidRPr="00BA769D" w:rsidRDefault="006F44F4">
      <w:pPr>
        <w:rPr>
          <w:rFonts w:ascii="Times New Roman" w:hAnsi="Times New Roman"/>
        </w:rPr>
      </w:pPr>
    </w:p>
    <w:p w14:paraId="0DC004F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1.8.1. Любой участник закупки в течение 10 дней после размещения в Единой информационной системе протокола о результатах закупки (протокола рассмотрения и оценки заявок на участие в конкурсе) вправе направить Заказчику запрос о разъяснении результатов закупки в письменной форме или в форме электронного документа.</w:t>
      </w:r>
    </w:p>
    <w:p w14:paraId="1A8BBD7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1.8.2. Заказчик в течение 5 дней со дня поступления запроса, указанного в пункте 1 настоящего подраздела, обязан представить участнику закупки в письменной форме или в форме электронного документа соответствующие разъяснения.</w:t>
      </w:r>
    </w:p>
    <w:p w14:paraId="7DF0657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0A72051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6" w:name="__RefHeading___17"/>
      <w:bookmarkEnd w:id="16"/>
      <w:r w:rsidRPr="00BA769D">
        <w:rPr>
          <w:rFonts w:ascii="Times New Roman" w:hAnsi="Times New Roman"/>
          <w:b/>
          <w:color w:val="000000"/>
          <w:sz w:val="28"/>
        </w:rPr>
        <w:lastRenderedPageBreak/>
        <w:t xml:space="preserve">Внесение изменений в конкурсную документацию </w:t>
      </w:r>
    </w:p>
    <w:p w14:paraId="53390782" w14:textId="77777777" w:rsidR="006F44F4" w:rsidRPr="00BA769D" w:rsidRDefault="006F44F4">
      <w:pPr>
        <w:rPr>
          <w:rFonts w:ascii="Times New Roman" w:hAnsi="Times New Roman"/>
        </w:rPr>
      </w:pPr>
    </w:p>
    <w:p w14:paraId="4DE1F81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1.9.1. Заказчик вправе принять решение о внесении изменений в извещение о проведении конкурса в электронной форме до даты и времени окончания срока подачи заявок на участие в конкурсе в электронной форме. </w:t>
      </w:r>
    </w:p>
    <w:p w14:paraId="70F8745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3 (трёх) дней со дня принятия решения о внесении указанных изменений. </w:t>
      </w:r>
    </w:p>
    <w:p w14:paraId="0693CE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6F57752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1.9.3. Заказчик устанавливает продление срока в извещении конкурса в электронной форме и (или) в документации о закупке.</w:t>
      </w:r>
    </w:p>
    <w:p w14:paraId="0936E0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195999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1D680BA3" w14:textId="77777777" w:rsidR="006F44F4" w:rsidRPr="00BA769D" w:rsidRDefault="00BA769D">
      <w:pPr>
        <w:spacing w:after="0" w:line="300" w:lineRule="auto"/>
        <w:jc w:val="both"/>
        <w:rPr>
          <w:rFonts w:ascii="Times New Roman" w:hAnsi="Times New Roman"/>
          <w:b/>
          <w:sz w:val="28"/>
        </w:rPr>
      </w:pPr>
      <w:r w:rsidRPr="00BA769D">
        <w:rPr>
          <w:rFonts w:ascii="Times New Roman" w:hAnsi="Times New Roman"/>
          <w:sz w:val="24"/>
        </w:rPr>
        <w:t>1.9.5. Изменение предмета конкурса в электронной форме не допускается</w:t>
      </w:r>
    </w:p>
    <w:p w14:paraId="3B9324A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6F1527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7" w:name="__RefHeading___18"/>
      <w:bookmarkEnd w:id="17"/>
      <w:r w:rsidRPr="00BA769D">
        <w:rPr>
          <w:rFonts w:ascii="Times New Roman" w:hAnsi="Times New Roman"/>
          <w:b/>
          <w:color w:val="000000"/>
          <w:sz w:val="28"/>
        </w:rPr>
        <w:lastRenderedPageBreak/>
        <w:t>Заключение договора по результатам проведения конкурса в электронной форме</w:t>
      </w:r>
    </w:p>
    <w:p w14:paraId="42F468A1" w14:textId="77777777" w:rsidR="006F44F4" w:rsidRPr="00BA769D" w:rsidRDefault="006F44F4">
      <w:pPr>
        <w:rPr>
          <w:rFonts w:ascii="Times New Roman" w:hAnsi="Times New Roman"/>
        </w:rPr>
      </w:pPr>
    </w:p>
    <w:p w14:paraId="355ECF7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14:paraId="1148EB8F" w14:textId="77777777" w:rsidR="006F44F4" w:rsidRPr="00BA769D" w:rsidRDefault="00BA769D">
      <w:pPr>
        <w:spacing w:after="0" w:line="240" w:lineRule="auto"/>
        <w:jc w:val="both"/>
        <w:rPr>
          <w:rFonts w:ascii="Times New Roman" w:hAnsi="Times New Roman"/>
          <w:b/>
          <w:sz w:val="20"/>
        </w:rPr>
      </w:pPr>
      <w:r w:rsidRPr="00BA769D">
        <w:rPr>
          <w:rFonts w:ascii="Times New Roman" w:hAnsi="Times New Roman"/>
          <w:sz w:val="24"/>
        </w:rPr>
        <w:t xml:space="preserve">1.10.2. Договор по результатам конкурса в электронной форме должен быть заключён не ранее чем через 10 (десять) дней и не позднее чем через </w:t>
      </w:r>
      <w:r w:rsidRPr="00BA769D">
        <w:rPr>
          <w:rFonts w:ascii="Times New Roman" w:hAnsi="Times New Roman"/>
          <w:sz w:val="24"/>
          <w:highlight w:val="white"/>
        </w:rPr>
        <w:t>20 (двадцать) дней с даты размещения в единой информационной системе протокола оценки и подведения итогов заявок.</w:t>
      </w:r>
      <w:r w:rsidRPr="00BA769D">
        <w:rPr>
          <w:rFonts w:ascii="Times New Roman" w:hAnsi="Times New Roman"/>
          <w:b/>
          <w:sz w:val="20"/>
        </w:rPr>
        <w:t xml:space="preserve"> </w:t>
      </w:r>
    </w:p>
    <w:p w14:paraId="358187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453F7A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14:paraId="2F53FAD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1.10.3. Договор заключается через электронную площадку путём направления Заказчиком проекта договора победителю электронного конкурса.</w:t>
      </w:r>
    </w:p>
    <w:p w14:paraId="43CB496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1.10.4. В течение 5 (пяти) дней</w:t>
      </w:r>
      <w:r w:rsidRPr="00BA769D">
        <w:rPr>
          <w:rFonts w:ascii="Times New Roman" w:hAnsi="Times New Roman"/>
          <w:i/>
          <w:sz w:val="24"/>
        </w:rPr>
        <w:t xml:space="preserve"> </w:t>
      </w:r>
      <w:r w:rsidRPr="00BA769D">
        <w:rPr>
          <w:rFonts w:ascii="Times New Roman" w:hAnsi="Times New Roman"/>
          <w:sz w:val="24"/>
        </w:rPr>
        <w:t>Заказчик направляет победителю электронного конкурса проект договора на подпись.</w:t>
      </w:r>
    </w:p>
    <w:p w14:paraId="68CB9D7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1.10.5. Если победитель электронного конкурса в течение 5 (пяти) 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14:paraId="6665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554EF1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14:paraId="50A1DE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14:paraId="6CF0935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rPr>
        <w:t>1.10.</w:t>
      </w:r>
      <w:r w:rsidRPr="00BA769D">
        <w:rPr>
          <w:rFonts w:ascii="Times New Roman" w:hAnsi="Times New Roman"/>
          <w:sz w:val="24"/>
        </w:rPr>
        <w:t>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64523C03" w14:textId="77777777" w:rsidR="006F44F4" w:rsidRPr="00BA769D" w:rsidRDefault="006F44F4">
      <w:pPr>
        <w:pStyle w:val="ConsPlusNormal"/>
        <w:spacing w:line="300" w:lineRule="auto"/>
        <w:jc w:val="both"/>
        <w:rPr>
          <w:rFonts w:ascii="Times New Roman" w:hAnsi="Times New Roman"/>
          <w:sz w:val="24"/>
        </w:rPr>
      </w:pPr>
    </w:p>
    <w:p w14:paraId="41D52837"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297499C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8" w:name="__RefHeading___19"/>
      <w:bookmarkEnd w:id="18"/>
      <w:r w:rsidRPr="00BA769D">
        <w:rPr>
          <w:rFonts w:ascii="Times New Roman" w:hAnsi="Times New Roman"/>
          <w:b/>
          <w:color w:val="000000"/>
          <w:sz w:val="28"/>
        </w:rPr>
        <w:lastRenderedPageBreak/>
        <w:t>Признание электронного конкурса несостоявшимся и порядок заключения договора при несостоявшемся электронном конкурсе</w:t>
      </w:r>
    </w:p>
    <w:p w14:paraId="793B376F" w14:textId="77777777" w:rsidR="006F44F4" w:rsidRPr="00BA769D" w:rsidRDefault="006F44F4">
      <w:pPr>
        <w:rPr>
          <w:rFonts w:ascii="Times New Roman" w:hAnsi="Times New Roman"/>
        </w:rPr>
      </w:pPr>
    </w:p>
    <w:p w14:paraId="6FCA919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14:paraId="49410A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14:paraId="5F34225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1.11.3. Заказчик обязан заключить договор, если конкурс в электронной форме признан несостоявшимся по следующим причинам:</w:t>
      </w:r>
    </w:p>
    <w:p w14:paraId="6E15D6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14:paraId="56E0E12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14:paraId="0C29B1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14:paraId="367D79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1.11.4.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14:paraId="069C088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были отклонены все поданные заявки;</w:t>
      </w:r>
    </w:p>
    <w:p w14:paraId="2AFF14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по окончании срока подачи заявок на участие в конкурсе в электронной форме не подано ни одной заявки. </w:t>
      </w:r>
    </w:p>
    <w:p w14:paraId="16CEEC4C"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B4BECF0"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9" w:name="__RefHeading___20"/>
      <w:bookmarkEnd w:id="19"/>
      <w:r w:rsidRPr="00BA769D">
        <w:rPr>
          <w:rFonts w:ascii="Times New Roman" w:hAnsi="Times New Roman"/>
          <w:b/>
          <w:color w:val="000000"/>
          <w:sz w:val="28"/>
        </w:rPr>
        <w:lastRenderedPageBreak/>
        <w:t>Обеспечение исполнения договора и гарантийных обязательств</w:t>
      </w:r>
    </w:p>
    <w:p w14:paraId="4ACD780C" w14:textId="77777777" w:rsidR="006F44F4" w:rsidRPr="00BA769D" w:rsidRDefault="006F44F4">
      <w:pPr>
        <w:rPr>
          <w:rFonts w:ascii="Times New Roman" w:hAnsi="Times New Roman"/>
        </w:rPr>
      </w:pPr>
    </w:p>
    <w:p w14:paraId="47833B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1.12.1. 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108BA0F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1.12.2. Заказчик в информационной карте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7ABBB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1.12.3. Размер обеспечения исполнения договора может составлять от 5 до 30 процентов от начальной (максимальной) цены договора;</w:t>
      </w:r>
    </w:p>
    <w:p w14:paraId="7256B3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1.12.4.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03217AB0" w14:textId="77777777" w:rsidR="006F44F4" w:rsidRPr="00BA769D" w:rsidRDefault="00BA769D">
      <w:pPr>
        <w:spacing w:after="0" w:line="240" w:lineRule="auto"/>
        <w:jc w:val="both"/>
        <w:rPr>
          <w:rFonts w:ascii="Times New Roman" w:hAnsi="Times New Roman"/>
          <w:b/>
          <w:spacing w:val="1"/>
          <w:sz w:val="24"/>
        </w:rPr>
      </w:pPr>
      <w:bookmarkStart w:id="20" w:name="Par11"/>
      <w:bookmarkEnd w:id="20"/>
      <w:r w:rsidRPr="00BA769D">
        <w:rPr>
          <w:rFonts w:ascii="Times New Roman" w:hAnsi="Times New Roman"/>
          <w:spacing w:val="1"/>
          <w:sz w:val="24"/>
        </w:rPr>
        <w:t>1.12.5.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66C52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1.12.6.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74B28540" w14:textId="77777777" w:rsidR="006F44F4" w:rsidRPr="00BA769D" w:rsidRDefault="00BA769D">
      <w:pPr>
        <w:spacing w:after="0" w:line="240" w:lineRule="auto"/>
        <w:rPr>
          <w:rFonts w:ascii="Times New Roman" w:hAnsi="Times New Roman"/>
        </w:rPr>
      </w:pPr>
      <w:r w:rsidRPr="00BA769D">
        <w:rPr>
          <w:rFonts w:ascii="Times New Roman" w:hAnsi="Times New Roman"/>
        </w:rPr>
        <w:br w:type="page"/>
      </w:r>
    </w:p>
    <w:p w14:paraId="7FAEF137"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1" w:name="__RefHeading___21"/>
      <w:bookmarkEnd w:id="21"/>
      <w:r w:rsidRPr="00BA769D">
        <w:rPr>
          <w:rFonts w:ascii="Times New Roman" w:hAnsi="Times New Roman"/>
          <w:b/>
          <w:color w:val="000000"/>
          <w:sz w:val="28"/>
        </w:rPr>
        <w:lastRenderedPageBreak/>
        <w:t>Исполнение договора</w:t>
      </w:r>
    </w:p>
    <w:p w14:paraId="7568CCAE" w14:textId="77777777" w:rsidR="006F44F4" w:rsidRPr="00BA769D" w:rsidRDefault="006F44F4">
      <w:pPr>
        <w:pStyle w:val="af8"/>
        <w:ind w:left="0"/>
        <w:rPr>
          <w:rFonts w:ascii="Times New Roman" w:hAnsi="Times New Roman"/>
        </w:rPr>
      </w:pPr>
    </w:p>
    <w:p w14:paraId="5081193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1.13.1. Исполнение договора - комплекс мер, реализуемых после заключения договора и обеспечивающих достижение цели закупки, включая:</w:t>
      </w:r>
    </w:p>
    <w:p w14:paraId="03B1ED8A"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взаимодействие с поставщиком (исполнителем, подрядчиком) по вопросам исполнения договора;</w:t>
      </w:r>
    </w:p>
    <w:p w14:paraId="5BF27955"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экспертизу представленных поставщиком результатов исполнения договора (его отдельных этапов) в соответствии с пунктом 3 настоящего подраздела;</w:t>
      </w:r>
    </w:p>
    <w:p w14:paraId="0025A68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приемку результатов исполнения договора (его отдельных этапов) в соответствии с пунктами 3 - 5 настоящего подраздела;</w:t>
      </w:r>
    </w:p>
    <w:p w14:paraId="3F72F538"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исполнение Заказчиком обязательства по оплате результатов исполнения договора (его отдельных этапов);</w:t>
      </w:r>
    </w:p>
    <w:p w14:paraId="38362D34"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изменение, расторжение договора, применение мер ответственности, предусмотренных договором;</w:t>
      </w:r>
    </w:p>
    <w:p w14:paraId="1170ED2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подготовку отчетности по заключенным договорам.</w:t>
      </w:r>
    </w:p>
    <w:p w14:paraId="34477D3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Предусмотренный абзацами вторым - пятым пункта 1 настоящего подраздела комплекс мер реализуется структурным подразделением Заказчика, являющимся инициатором закупки. Предусмотренный абзацами шестым, седьмым пункта 1 настоящего подраздела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359A69D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7FDC0B7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1.13.3.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37AFC4D2"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Срок проведения экспертизы устанавливается Заказчиком в документации о закупке, в том числе в договоре.</w:t>
      </w:r>
    </w:p>
    <w:p w14:paraId="6D1E6CF3"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3469D1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7063EA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59F1DD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1.13.5.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BA769D">
        <w:rPr>
          <w:rFonts w:ascii="Times New Roman" w:hAnsi="Times New Roman"/>
          <w:sz w:val="24"/>
        </w:rPr>
        <w:lastRenderedPageBreak/>
        <w:t>мотивированный отказ от подписания такого документа.</w:t>
      </w:r>
    </w:p>
    <w:p w14:paraId="14493E71"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8ED2D65"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14:paraId="1DF36C50"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1E8EECC4"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2" w:name="__RefHeading___22"/>
      <w:bookmarkEnd w:id="22"/>
      <w:r w:rsidRPr="00BA769D">
        <w:rPr>
          <w:rFonts w:ascii="Times New Roman" w:hAnsi="Times New Roman"/>
          <w:b/>
          <w:color w:val="000000"/>
          <w:sz w:val="28"/>
        </w:rPr>
        <w:lastRenderedPageBreak/>
        <w:t>Изменение и расторжение договора</w:t>
      </w:r>
    </w:p>
    <w:p w14:paraId="6C1DDB6A" w14:textId="77777777" w:rsidR="006F44F4" w:rsidRPr="00BA769D" w:rsidRDefault="006F44F4">
      <w:pPr>
        <w:pStyle w:val="af8"/>
        <w:spacing w:after="0" w:line="240" w:lineRule="auto"/>
        <w:ind w:left="0"/>
        <w:jc w:val="both"/>
        <w:rPr>
          <w:rFonts w:ascii="Times New Roman" w:hAnsi="Times New Roman"/>
          <w:sz w:val="24"/>
        </w:rPr>
      </w:pPr>
    </w:p>
    <w:p w14:paraId="507764E6" w14:textId="77777777" w:rsidR="006F44F4" w:rsidRPr="00BA769D" w:rsidRDefault="00BA769D">
      <w:pPr>
        <w:pStyle w:val="2"/>
        <w:spacing w:before="0" w:line="240" w:lineRule="auto"/>
        <w:rPr>
          <w:rFonts w:ascii="Times New Roman" w:hAnsi="Times New Roman"/>
          <w:b/>
          <w:color w:val="000000"/>
          <w:sz w:val="24"/>
        </w:rPr>
      </w:pPr>
      <w:bookmarkStart w:id="23" w:name="__RefHeading___23"/>
      <w:bookmarkEnd w:id="23"/>
      <w:r w:rsidRPr="00BA769D">
        <w:rPr>
          <w:rFonts w:ascii="Times New Roman" w:hAnsi="Times New Roman"/>
          <w:b/>
          <w:color w:val="000000"/>
          <w:sz w:val="24"/>
        </w:rPr>
        <w:t>1.14.1. Условия изменения договора</w:t>
      </w:r>
    </w:p>
    <w:p w14:paraId="0F669AE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1.14.1.1. Изменение договора в ходе его исполнения допускается по соглашению сторон.</w:t>
      </w:r>
    </w:p>
    <w:p w14:paraId="6E517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1.14.1.2.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466111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1.14.1.3 Увеличение цены договора на поставку Продукции (товаров, работ, услуг)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14E8824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1.14.1.4. Уменьшение цены договора на поставку Продукции (товаров, работ, услуг) без изменения объема Продукции.</w:t>
      </w:r>
    </w:p>
    <w:p w14:paraId="36DA115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1.14.1.5 Увеличение объема поставляемой Продукции (товаров, работ, услуг) не более чем на 50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w:t>
      </w:r>
    </w:p>
    <w:p w14:paraId="66D9127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1.14.1.6 Уменьшение объема поставляемой Продукции (товаров, работ, услуг). При этом Заказчик обязан уменьшить цену договора соответственно уменьшаемому объему поставляемой Продукции.</w:t>
      </w:r>
    </w:p>
    <w:p w14:paraId="30A779B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1.14.1.7 Допускается поставка Продукции (товаров, работ, услуг),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3F42FD4" w14:textId="77777777" w:rsidR="006F44F4" w:rsidRPr="00BA769D" w:rsidRDefault="006F44F4">
      <w:pPr>
        <w:spacing w:after="0" w:line="240" w:lineRule="auto"/>
        <w:jc w:val="both"/>
        <w:rPr>
          <w:rFonts w:ascii="Times New Roman" w:hAnsi="Times New Roman"/>
          <w:sz w:val="24"/>
        </w:rPr>
      </w:pPr>
    </w:p>
    <w:p w14:paraId="69DB9827" w14:textId="77777777" w:rsidR="006F44F4" w:rsidRPr="00BA769D" w:rsidRDefault="00BA769D">
      <w:pPr>
        <w:pStyle w:val="2"/>
        <w:spacing w:before="0" w:line="240" w:lineRule="auto"/>
        <w:rPr>
          <w:rFonts w:ascii="Times New Roman" w:hAnsi="Times New Roman"/>
          <w:b/>
          <w:color w:val="000000"/>
          <w:sz w:val="24"/>
        </w:rPr>
      </w:pPr>
      <w:bookmarkStart w:id="24" w:name="__RefHeading___24"/>
      <w:bookmarkEnd w:id="24"/>
      <w:r w:rsidRPr="00BA769D">
        <w:rPr>
          <w:rFonts w:ascii="Times New Roman" w:hAnsi="Times New Roman"/>
          <w:b/>
          <w:color w:val="000000"/>
          <w:sz w:val="24"/>
        </w:rPr>
        <w:t>1.14.2. Условия расторжения договора</w:t>
      </w:r>
    </w:p>
    <w:p w14:paraId="2868FC9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AF00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1.14.2.2. Договор может быть расторгнут Заказчиком в одностороннем порядке в случае, если это было предусмотрено документацией о закупке и договором.</w:t>
      </w:r>
    </w:p>
    <w:p w14:paraId="7AAC57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409F0F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3132CBD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4C2E1A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14:paraId="4357A8BF" w14:textId="77777777" w:rsidR="006F44F4" w:rsidRPr="00BA769D" w:rsidRDefault="006F44F4">
      <w:pPr>
        <w:spacing w:after="0" w:line="240" w:lineRule="auto"/>
        <w:jc w:val="both"/>
        <w:rPr>
          <w:rFonts w:ascii="Times New Roman" w:hAnsi="Times New Roman"/>
          <w:sz w:val="24"/>
        </w:rPr>
      </w:pPr>
    </w:p>
    <w:p w14:paraId="14F18281"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0283D8C"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25" w:name="__RefHeading___25"/>
      <w:bookmarkEnd w:id="25"/>
      <w:r w:rsidRPr="00BA769D">
        <w:rPr>
          <w:rFonts w:ascii="Times New Roman" w:hAnsi="Times New Roman"/>
          <w:b/>
          <w:color w:val="000000"/>
          <w:sz w:val="28"/>
        </w:rPr>
        <w:lastRenderedPageBreak/>
        <w:t>Антидемпинговые меры</w:t>
      </w:r>
    </w:p>
    <w:p w14:paraId="72CDDD8D" w14:textId="77777777" w:rsidR="006F44F4" w:rsidRPr="00BA769D" w:rsidRDefault="006F44F4">
      <w:pPr>
        <w:rPr>
          <w:rFonts w:ascii="Times New Roman" w:hAnsi="Times New Roman"/>
        </w:rPr>
      </w:pPr>
    </w:p>
    <w:p w14:paraId="5EB9652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096B726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7A1080F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6630F3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7EF779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76EEF3B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1.15.3. 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48081F0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7A9B12E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Настоящий пункт применяется, если Заказчиком было установлено в документации о закупке обеспечение договора.</w:t>
      </w:r>
    </w:p>
    <w:p w14:paraId="2A310D1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1.15.5.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36CF4D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1.15.6. Заказчик вправе применить одновременно два способа, подтверждающих защиту добросовестной конкуренции при проведении закупок, согласно пунктам 1. и 2. </w:t>
      </w:r>
      <w:bookmarkStart w:id="26" w:name="_Hlk523303512"/>
      <w:r w:rsidRPr="00BA769D">
        <w:rPr>
          <w:rFonts w:ascii="Times New Roman" w:hAnsi="Times New Roman"/>
          <w:sz w:val="24"/>
        </w:rPr>
        <w:t>настоящего раздела, либо одного из них по усмотрению Заказчика, но при этом — отразив это в информационной карте документации о закупке.</w:t>
      </w:r>
      <w:bookmarkEnd w:id="26"/>
    </w:p>
    <w:p w14:paraId="49E75D6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4BF7F6CA" w14:textId="77777777" w:rsidR="006F44F4" w:rsidRPr="00BA769D" w:rsidRDefault="00BA769D">
      <w:pPr>
        <w:pStyle w:val="10"/>
        <w:numPr>
          <w:ilvl w:val="1"/>
          <w:numId w:val="9"/>
        </w:numPr>
        <w:spacing w:before="0" w:line="240" w:lineRule="auto"/>
        <w:ind w:left="0" w:firstLine="0"/>
        <w:jc w:val="center"/>
        <w:rPr>
          <w:rFonts w:ascii="Times New Roman" w:hAnsi="Times New Roman"/>
          <w:b/>
          <w:color w:val="000000"/>
          <w:sz w:val="28"/>
        </w:rPr>
      </w:pPr>
      <w:bookmarkStart w:id="27" w:name="__RefHeading___26"/>
      <w:bookmarkEnd w:id="27"/>
      <w:r w:rsidRPr="00BA769D">
        <w:rPr>
          <w:rFonts w:ascii="Times New Roman" w:hAnsi="Times New Roman"/>
          <w:b/>
          <w:color w:val="000000"/>
          <w:sz w:val="28"/>
        </w:rPr>
        <w:lastRenderedPageBreak/>
        <w:t>Переторжка</w:t>
      </w:r>
    </w:p>
    <w:p w14:paraId="02C37535" w14:textId="77777777" w:rsidR="006F44F4" w:rsidRPr="00BA769D" w:rsidRDefault="006F44F4">
      <w:pPr>
        <w:rPr>
          <w:rFonts w:ascii="Times New Roman" w:hAnsi="Times New Roman"/>
        </w:rPr>
      </w:pPr>
    </w:p>
    <w:p w14:paraId="1F743338"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Участникам закупки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Проведение переторжки возможно, если соответствующее указание на возможность её проведения установлено в информационной карте документации о закупке. Результаты оценки заявок, проведённой до переторжки, могут не сообщаться участникам переторжки.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14:paraId="47DDB154"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На переторжку в обязательном порядке приглашаются участники, заявки которых не были отклонены по результатам рассмотрения заявок. В переторжке может участвовать любое количество участников из числа приглашённых.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1EE8C706" w14:textId="77777777" w:rsidR="006F44F4" w:rsidRPr="00BA769D" w:rsidRDefault="00BA769D">
      <w:pPr>
        <w:pStyle w:val="ConsPlusNormal"/>
        <w:numPr>
          <w:ilvl w:val="2"/>
          <w:numId w:val="9"/>
        </w:numPr>
        <w:ind w:left="0" w:firstLine="0"/>
        <w:jc w:val="both"/>
        <w:rPr>
          <w:rFonts w:ascii="Times New Roman" w:hAnsi="Times New Roman"/>
          <w:sz w:val="24"/>
        </w:rPr>
      </w:pPr>
      <w:r w:rsidRPr="00BA769D">
        <w:rPr>
          <w:rFonts w:ascii="Times New Roman" w:hAnsi="Times New Roman"/>
          <w:sz w:val="24"/>
        </w:rPr>
        <w:t xml:space="preserve">Процедура переторжки (регулирование цены) производится Участниками конкурса в электронной форме в соответствии с регламентом ЭТП ЭТР </w:t>
      </w:r>
      <w:r w:rsidRPr="00BA769D">
        <w:rPr>
          <w:rFonts w:ascii="Times New Roman" w:hAnsi="Times New Roman"/>
        </w:rPr>
        <w:t>www.torgi82.ru</w:t>
      </w:r>
      <w:r w:rsidRPr="00BA769D">
        <w:rPr>
          <w:rFonts w:ascii="Times New Roman" w:hAnsi="Times New Roman"/>
          <w:sz w:val="24"/>
        </w:rPr>
        <w:t xml:space="preserve">.  В период с момента начала переторжки на ЭТП Участник должен заявить в режиме реального времени на ЭТП «окончательную» цену Заявки (Загружается новая оферта и </w:t>
      </w:r>
      <w:proofErr w:type="gramStart"/>
      <w:r w:rsidRPr="00BA769D">
        <w:rPr>
          <w:rFonts w:ascii="Times New Roman" w:hAnsi="Times New Roman"/>
          <w:sz w:val="24"/>
        </w:rPr>
        <w:t>приложения</w:t>
      </w:r>
      <w:proofErr w:type="gramEnd"/>
      <w:r w:rsidRPr="00BA769D">
        <w:rPr>
          <w:rFonts w:ascii="Times New Roman" w:hAnsi="Times New Roman"/>
          <w:sz w:val="24"/>
        </w:rPr>
        <w:t xml:space="preserve"> содержащие коммерческое предложение). Изменение цены в сторону снижения не должно повлечь за собой изменение иных условий Заявки</w:t>
      </w:r>
    </w:p>
    <w:p w14:paraId="6327ED0C" w14:textId="77777777" w:rsidR="006F44F4" w:rsidRPr="00BA769D" w:rsidRDefault="006F44F4">
      <w:pPr>
        <w:spacing w:after="0" w:line="300" w:lineRule="auto"/>
        <w:jc w:val="both"/>
        <w:rPr>
          <w:rFonts w:ascii="Times New Roman" w:hAnsi="Times New Roman"/>
          <w:sz w:val="24"/>
        </w:rPr>
      </w:pPr>
    </w:p>
    <w:p w14:paraId="0DBDC439" w14:textId="77777777" w:rsidR="006F44F4" w:rsidRPr="00BA769D" w:rsidRDefault="006F44F4">
      <w:pPr>
        <w:spacing w:after="0" w:line="300" w:lineRule="auto"/>
        <w:jc w:val="both"/>
        <w:rPr>
          <w:rFonts w:ascii="Times New Roman" w:hAnsi="Times New Roman"/>
          <w:sz w:val="24"/>
        </w:rPr>
      </w:pPr>
    </w:p>
    <w:p w14:paraId="441D7089" w14:textId="77777777" w:rsidR="006F44F4" w:rsidRPr="00BA769D" w:rsidRDefault="00BA769D">
      <w:pPr>
        <w:spacing w:after="0" w:line="300" w:lineRule="auto"/>
        <w:rPr>
          <w:rFonts w:ascii="Times New Roman" w:hAnsi="Times New Roman"/>
          <w:b/>
          <w:sz w:val="28"/>
        </w:rPr>
      </w:pPr>
      <w:r w:rsidRPr="00BA769D">
        <w:rPr>
          <w:rFonts w:ascii="Times New Roman" w:hAnsi="Times New Roman"/>
          <w:b/>
          <w:sz w:val="28"/>
        </w:rPr>
        <w:br w:type="page"/>
      </w:r>
    </w:p>
    <w:p w14:paraId="38730998" w14:textId="77777777" w:rsidR="006F44F4" w:rsidRPr="00BA769D" w:rsidRDefault="00BA769D">
      <w:pPr>
        <w:pStyle w:val="10"/>
        <w:spacing w:before="0" w:line="300" w:lineRule="auto"/>
        <w:jc w:val="center"/>
        <w:rPr>
          <w:rFonts w:ascii="Times New Roman" w:hAnsi="Times New Roman"/>
          <w:b/>
          <w:color w:val="000000"/>
          <w:sz w:val="28"/>
        </w:rPr>
      </w:pPr>
      <w:bookmarkStart w:id="28" w:name="__RefHeading___27"/>
      <w:bookmarkEnd w:id="28"/>
      <w:r w:rsidRPr="00BA769D">
        <w:rPr>
          <w:rFonts w:ascii="Times New Roman" w:hAnsi="Times New Roman"/>
          <w:b/>
          <w:color w:val="000000"/>
          <w:sz w:val="28"/>
        </w:rPr>
        <w:lastRenderedPageBreak/>
        <w:t>РАЗДЕЛ 2. ИНФОРМАЦИОННАЯ КАРТА</w:t>
      </w:r>
    </w:p>
    <w:tbl>
      <w:tblPr>
        <w:tblStyle w:val="1a"/>
        <w:tblW w:w="0" w:type="auto"/>
        <w:tblInd w:w="-708" w:type="dxa"/>
        <w:tblLayout w:type="fixed"/>
        <w:tblCellMar>
          <w:top w:w="5" w:type="dxa"/>
          <w:left w:w="70" w:type="dxa"/>
          <w:right w:w="12" w:type="dxa"/>
        </w:tblCellMar>
        <w:tblLook w:val="04A0" w:firstRow="1" w:lastRow="0" w:firstColumn="1" w:lastColumn="0" w:noHBand="0" w:noVBand="1"/>
      </w:tblPr>
      <w:tblGrid>
        <w:gridCol w:w="593"/>
        <w:gridCol w:w="3379"/>
        <w:gridCol w:w="6087"/>
      </w:tblGrid>
      <w:tr w:rsidR="006F44F4" w:rsidRPr="00BA769D" w14:paraId="721BDB6F" w14:textId="77777777">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043CD2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 </w:t>
            </w:r>
          </w:p>
          <w:p w14:paraId="34234A0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п/п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48DCEDF3" w14:textId="77777777" w:rsidR="006F44F4" w:rsidRPr="00BA769D" w:rsidRDefault="00BA769D">
            <w:pPr>
              <w:spacing w:after="0" w:line="300" w:lineRule="auto"/>
              <w:ind w:right="60"/>
              <w:jc w:val="center"/>
              <w:rPr>
                <w:rFonts w:ascii="Times New Roman" w:hAnsi="Times New Roman"/>
                <w:sz w:val="24"/>
              </w:rPr>
            </w:pPr>
            <w:r w:rsidRPr="00BA769D">
              <w:rPr>
                <w:rFonts w:ascii="Times New Roman" w:hAnsi="Times New Roman"/>
                <w:b/>
                <w:sz w:val="24"/>
              </w:rPr>
              <w:t xml:space="preserve">Наименование п/п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EA16E93" w14:textId="77777777" w:rsidR="006F44F4" w:rsidRPr="00BA769D" w:rsidRDefault="00BA769D">
            <w:pPr>
              <w:spacing w:after="0" w:line="300" w:lineRule="auto"/>
              <w:ind w:right="137"/>
              <w:jc w:val="center"/>
              <w:rPr>
                <w:rFonts w:ascii="Times New Roman" w:hAnsi="Times New Roman"/>
                <w:sz w:val="24"/>
              </w:rPr>
            </w:pPr>
            <w:r w:rsidRPr="00BA769D">
              <w:rPr>
                <w:rFonts w:ascii="Times New Roman" w:hAnsi="Times New Roman"/>
                <w:b/>
                <w:sz w:val="24"/>
              </w:rPr>
              <w:t>Содержание</w:t>
            </w:r>
          </w:p>
        </w:tc>
      </w:tr>
      <w:tr w:rsidR="006F44F4" w:rsidRPr="00BA769D" w14:paraId="46520C08"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1BE2F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427C94"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заказчика,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B22AE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2324EAC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Юридический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5A4F049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246F24B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56DF50F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503337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7E1526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7A23B13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Вокунь Антон Игоревич</w:t>
            </w:r>
          </w:p>
        </w:tc>
      </w:tr>
      <w:tr w:rsidR="006F44F4" w:rsidRPr="00BA769D" w14:paraId="5761C49F"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A4575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B8571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организатора закупки,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DF0D735"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3B7CD0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3E4F7E0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0AA28F8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19694F1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780AFFE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9088B7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37DA93B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Вокунь Антон Игоревич </w:t>
            </w:r>
          </w:p>
        </w:tc>
      </w:tr>
      <w:tr w:rsidR="006F44F4" w:rsidRPr="00BA769D" w14:paraId="5474707A"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CC0EC3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033D04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электронной площадки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1D4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Электронные торги России (ЭТР)</w:t>
            </w:r>
          </w:p>
        </w:tc>
      </w:tr>
      <w:tr w:rsidR="006F44F4" w:rsidRPr="00BA769D" w14:paraId="1BB3F77E"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20BC9B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9456F2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Адрес электронной площадки в сети «Интернет»</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7C716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www.torgi82.ru</w:t>
            </w:r>
          </w:p>
        </w:tc>
      </w:tr>
      <w:tr w:rsidR="006F44F4" w:rsidRPr="00BA769D" w14:paraId="7E57BD74"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22A5079"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0C5E188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Официальный сайт Единой информационной системы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10E00CCD" w14:textId="77777777" w:rsidR="006F44F4" w:rsidRPr="00BA769D" w:rsidRDefault="00A169FF">
            <w:pPr>
              <w:spacing w:after="0" w:line="240" w:lineRule="auto"/>
              <w:ind w:right="137"/>
              <w:jc w:val="both"/>
              <w:rPr>
                <w:rFonts w:ascii="Times New Roman" w:hAnsi="Times New Roman"/>
                <w:sz w:val="24"/>
              </w:rPr>
            </w:pPr>
            <w:hyperlink r:id="rId8" w:history="1">
              <w:r w:rsidR="00BA769D" w:rsidRPr="00BA769D">
                <w:rPr>
                  <w:rStyle w:val="afc"/>
                  <w:rFonts w:ascii="Times New Roman" w:hAnsi="Times New Roman"/>
                  <w:color w:val="000000"/>
                  <w:sz w:val="24"/>
                </w:rPr>
                <w:t>www.zakupki.gov.ru</w:t>
              </w:r>
            </w:hyperlink>
          </w:p>
        </w:tc>
      </w:tr>
      <w:tr w:rsidR="006F44F4" w:rsidRPr="00BA769D" w14:paraId="13E85D5C"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0C190F"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62A091F"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Способ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CDEB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Конкурс в электронной форме</w:t>
            </w:r>
          </w:p>
        </w:tc>
      </w:tr>
      <w:tr w:rsidR="006F44F4" w:rsidRPr="00BA769D" w14:paraId="311C4B6E" w14:textId="77777777">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524E3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8F6BD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и описание объекта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2A2653" w14:textId="77777777" w:rsidR="006F44F4" w:rsidRPr="00BA769D" w:rsidRDefault="00BA769D">
            <w:pPr>
              <w:pStyle w:val="25"/>
              <w:spacing w:after="0" w:line="240" w:lineRule="auto"/>
              <w:ind w:right="126"/>
              <w:contextualSpacing/>
              <w:jc w:val="both"/>
              <w:rPr>
                <w:rFonts w:ascii="Times New Roman" w:hAnsi="Times New Roman"/>
                <w:b/>
                <w:sz w:val="24"/>
              </w:rPr>
            </w:pPr>
            <w:r w:rsidRPr="00BA769D">
              <w:rPr>
                <w:rFonts w:ascii="Times New Roman" w:hAnsi="Times New Roman"/>
                <w:b/>
                <w:sz w:val="24"/>
              </w:rPr>
              <w:t>Поставка автомобильных масел и технических жидкостей.</w:t>
            </w:r>
          </w:p>
          <w:p w14:paraId="150D0F9A" w14:textId="77777777" w:rsidR="006F44F4" w:rsidRPr="00BA769D" w:rsidRDefault="00BA769D">
            <w:pPr>
              <w:pStyle w:val="25"/>
              <w:spacing w:after="0" w:line="240" w:lineRule="auto"/>
              <w:ind w:right="126"/>
              <w:contextualSpacing/>
              <w:jc w:val="both"/>
              <w:rPr>
                <w:rFonts w:ascii="Times New Roman" w:hAnsi="Times New Roman"/>
                <w:sz w:val="24"/>
              </w:rPr>
            </w:pPr>
            <w:r w:rsidRPr="00BA769D">
              <w:rPr>
                <w:rFonts w:ascii="Times New Roman" w:hAnsi="Times New Roman"/>
                <w:sz w:val="24"/>
              </w:rPr>
              <w:t xml:space="preserve">Полная характеристика объема оказываемых услуг и описание объекта закупки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w:t>
            </w:r>
            <w:r w:rsidRPr="00BA769D">
              <w:rPr>
                <w:rFonts w:ascii="Times New Roman" w:hAnsi="Times New Roman"/>
                <w:b/>
                <w:spacing w:val="-4"/>
                <w:sz w:val="24"/>
              </w:rPr>
              <w:t xml:space="preserve"> </w:t>
            </w:r>
            <w:r w:rsidRPr="00BA769D">
              <w:rPr>
                <w:rFonts w:ascii="Times New Roman" w:hAnsi="Times New Roman"/>
                <w:spacing w:val="-4"/>
                <w:sz w:val="24"/>
              </w:rPr>
              <w:t>(РАЗДЕЛ 4 КОНКУРСНОЙ ДОКУМЕНТАЦИИ)</w:t>
            </w:r>
            <w:r w:rsidRPr="00BA769D">
              <w:rPr>
                <w:rFonts w:ascii="Times New Roman" w:hAnsi="Times New Roman"/>
                <w:sz w:val="24"/>
              </w:rPr>
              <w:t xml:space="preserve"> </w:t>
            </w:r>
          </w:p>
        </w:tc>
      </w:tr>
      <w:tr w:rsidR="006F44F4" w:rsidRPr="00BA769D" w14:paraId="18006DA2"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586958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7240C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Источник финансирования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0DD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Собственные средства ООО «ЭКОТРАНС»</w:t>
            </w:r>
          </w:p>
        </w:tc>
      </w:tr>
      <w:tr w:rsidR="006F44F4" w:rsidRPr="00BA769D" w14:paraId="619E9A84" w14:textId="77777777">
        <w:trPr>
          <w:trHeight w:val="72"/>
        </w:trPr>
        <w:tc>
          <w:tcPr>
            <w:tcW w:w="593" w:type="dxa"/>
            <w:tcBorders>
              <w:top w:val="single" w:sz="4" w:space="0" w:color="000000" w:themeColor="text1"/>
              <w:left w:val="single" w:sz="4" w:space="0" w:color="000000" w:themeColor="text1"/>
              <w:right w:val="single" w:sz="4" w:space="0" w:color="000000" w:themeColor="text1"/>
            </w:tcBorders>
            <w:tcMar>
              <w:top w:w="5" w:type="dxa"/>
              <w:left w:w="70" w:type="dxa"/>
              <w:right w:w="12" w:type="dxa"/>
            </w:tcMar>
          </w:tcPr>
          <w:p w14:paraId="637AAEE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49F9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начальной (максимальной) цене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4BB7598"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Начальная (максимальная) цена договора составляет </w:t>
            </w:r>
            <w:r w:rsidRPr="00BA769D">
              <w:rPr>
                <w:rFonts w:ascii="Times New Roman" w:hAnsi="Times New Roman"/>
                <w:b/>
                <w:sz w:val="24"/>
              </w:rPr>
              <w:t>11 817 355 (одиннадцать миллионов восемьсот семнадцать тысяч триста пятьдесят пять) рублей 32 копеек, с учетом НДС 20%,</w:t>
            </w:r>
          </w:p>
          <w:p w14:paraId="269B06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том числе:</w:t>
            </w:r>
          </w:p>
          <w:p w14:paraId="2465D9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НДС 1 969 559 (один миллион девятьсот шестьдесят девять тысяч пятьсот пятьдесят девять) рублей 22 копейки</w:t>
            </w:r>
          </w:p>
          <w:p w14:paraId="7266A13A"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b/>
                <w:sz w:val="24"/>
              </w:rPr>
              <w:t>- 9 847 796 (девять миллионов восемьсот сорок семь тысяч семьсот девяносто шесть) рублей 10 копеек без учета НДС</w:t>
            </w:r>
          </w:p>
          <w:p w14:paraId="6644347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 </w:t>
            </w:r>
          </w:p>
        </w:tc>
      </w:tr>
      <w:tr w:rsidR="006F44F4" w:rsidRPr="00BA769D" w14:paraId="5C7393C8" w14:textId="77777777">
        <w:trPr>
          <w:trHeight w:val="26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C9AA48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3A5A793"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формирования и обоснования начальной (максимальной) цены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51AB3E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Определяется в РАЗДЕЛЕ 5. РАСЧЕТ НАЧАЛЬНОЙ (МАКСИМАЛЬНОЙ) ЦЕНЫ ДОГОВОРА, который является неотъемлемой частью документации об открытом конкурсе в электронной форме.</w:t>
            </w:r>
          </w:p>
        </w:tc>
      </w:tr>
      <w:tr w:rsidR="006F44F4" w:rsidRPr="00BA769D" w14:paraId="316193E9" w14:textId="77777777">
        <w:trPr>
          <w:trHeight w:val="14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8F93FB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D0E241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валюте, используемой для формирования цены договора и расчетов с исполнителем по договору</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28AC98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Валюта договора – российский рубль</w:t>
            </w:r>
          </w:p>
        </w:tc>
      </w:tr>
      <w:tr w:rsidR="006F44F4" w:rsidRPr="00BA769D" w14:paraId="7BB52670" w14:textId="77777777">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742C0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24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Место, условия и сроки (периоды) поставки товара, выполнение работ, оказания услуг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96227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Полное описание условий оказания услуг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 (РАЗДЕЛ 4 КОНКУРСНОЙ ДОКУМЕНТАЦИИ)</w:t>
            </w:r>
          </w:p>
        </w:tc>
      </w:tr>
      <w:tr w:rsidR="006F44F4" w:rsidRPr="00BA769D" w14:paraId="53E070B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F90968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8EB1B4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Форма, сроки и порядок оплаты товара, работы,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83084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Условия и порядок оплаты отражены в ПРОЕКТЕ ДОГОВОРА (РАЗДЕЛ 6 </w:t>
            </w:r>
            <w:r w:rsidRPr="00BA769D">
              <w:rPr>
                <w:rFonts w:ascii="Times New Roman" w:hAnsi="Times New Roman"/>
                <w:spacing w:val="-4"/>
                <w:sz w:val="24"/>
              </w:rPr>
              <w:t>КОНКУРСНОЙ ДОКУМЕНТАЦИИ</w:t>
            </w:r>
            <w:r w:rsidRPr="00BA769D">
              <w:rPr>
                <w:rFonts w:ascii="Times New Roman" w:hAnsi="Times New Roman"/>
                <w:sz w:val="24"/>
              </w:rPr>
              <w:t>)</w:t>
            </w:r>
          </w:p>
        </w:tc>
      </w:tr>
      <w:tr w:rsidR="006F44F4" w:rsidRPr="00BA769D" w14:paraId="5C9E4C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450104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E8DC67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место, дата начала и дата окончания срока подачи заявок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004A0EC" w14:textId="196B4C95"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Заявки на участие в открытом конкурсе в электронной форме могут быть поданы Участником закупки </w:t>
            </w:r>
            <w:r w:rsidRPr="00BA769D">
              <w:rPr>
                <w:rFonts w:ascii="Times New Roman" w:hAnsi="Times New Roman"/>
                <w:b/>
                <w:sz w:val="24"/>
              </w:rPr>
              <w:t xml:space="preserve">до 09:00 часов по московскому времени </w:t>
            </w:r>
            <w:r w:rsidR="00A169FF">
              <w:rPr>
                <w:rFonts w:ascii="Times New Roman" w:hAnsi="Times New Roman"/>
                <w:b/>
                <w:sz w:val="24"/>
              </w:rPr>
              <w:t>22</w:t>
            </w:r>
            <w:r w:rsidRPr="00BA769D">
              <w:rPr>
                <w:rFonts w:ascii="Times New Roman" w:hAnsi="Times New Roman"/>
                <w:b/>
                <w:sz w:val="24"/>
              </w:rPr>
              <w:t>.09.2023</w:t>
            </w:r>
            <w:r w:rsidRPr="00BA769D">
              <w:rPr>
                <w:rFonts w:ascii="Times New Roman" w:hAnsi="Times New Roman"/>
                <w:i/>
                <w:sz w:val="24"/>
              </w:rPr>
              <w:t xml:space="preserve"> </w:t>
            </w:r>
            <w:r w:rsidRPr="00BA769D">
              <w:rPr>
                <w:rFonts w:ascii="Times New Roman" w:hAnsi="Times New Roman"/>
                <w:sz w:val="24"/>
              </w:rPr>
              <w:t>оператору торговой площадки</w:t>
            </w:r>
            <w:r w:rsidRPr="00BA769D">
              <w:rPr>
                <w:rFonts w:ascii="Times New Roman" w:hAnsi="Times New Roman"/>
                <w:i/>
                <w:sz w:val="24"/>
              </w:rPr>
              <w:t xml:space="preserve"> </w:t>
            </w:r>
            <w:r w:rsidRPr="00BA769D">
              <w:rPr>
                <w:rFonts w:ascii="Times New Roman" w:hAnsi="Times New Roman"/>
              </w:rPr>
              <w:t>www.torgi82.ru</w:t>
            </w:r>
            <w:r w:rsidRPr="00BA769D">
              <w:rPr>
                <w:rFonts w:ascii="Times New Roman" w:hAnsi="Times New Roman"/>
                <w:sz w:val="24"/>
              </w:rPr>
              <w:t>. в соответствии с ПОДРАЗДЕЛОМ 1.5 РАЗДЕЛА 1 КОНКУРСНОЙ ДОКУМЕНТАЦИИ</w:t>
            </w:r>
          </w:p>
        </w:tc>
      </w:tr>
      <w:tr w:rsidR="006F44F4" w:rsidRPr="00BA769D" w14:paraId="3C3CCD93" w14:textId="77777777">
        <w:trPr>
          <w:trHeight w:val="9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F486B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2E0460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Дата окончания срока рассмотрения заявок на участие в конкурсе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0EBAC47" w14:textId="3E347652" w:rsidR="006F44F4" w:rsidRPr="00BA769D" w:rsidRDefault="00A169FF">
            <w:pPr>
              <w:spacing w:after="0" w:line="240" w:lineRule="auto"/>
              <w:ind w:right="137"/>
              <w:jc w:val="both"/>
              <w:rPr>
                <w:rFonts w:ascii="Times New Roman" w:hAnsi="Times New Roman"/>
                <w:b/>
                <w:sz w:val="24"/>
              </w:rPr>
            </w:pPr>
            <w:r>
              <w:rPr>
                <w:rFonts w:ascii="Times New Roman" w:hAnsi="Times New Roman"/>
                <w:b/>
                <w:sz w:val="24"/>
              </w:rPr>
              <w:t>22</w:t>
            </w:r>
            <w:r w:rsidR="00BA769D" w:rsidRPr="00BA769D">
              <w:rPr>
                <w:rFonts w:ascii="Times New Roman" w:hAnsi="Times New Roman"/>
                <w:b/>
                <w:sz w:val="24"/>
              </w:rPr>
              <w:t>.09.2023</w:t>
            </w:r>
            <w:r w:rsidR="00BA769D" w:rsidRPr="00BA769D">
              <w:rPr>
                <w:rFonts w:ascii="Times New Roman" w:hAnsi="Times New Roman"/>
                <w:b/>
                <w:i/>
                <w:sz w:val="24"/>
              </w:rPr>
              <w:t xml:space="preserve"> </w:t>
            </w:r>
            <w:r w:rsidR="00BA769D" w:rsidRPr="00BA769D">
              <w:rPr>
                <w:rFonts w:ascii="Times New Roman" w:hAnsi="Times New Roman"/>
                <w:b/>
                <w:sz w:val="24"/>
              </w:rPr>
              <w:t xml:space="preserve">в </w:t>
            </w:r>
            <w:r w:rsidR="0074386E">
              <w:rPr>
                <w:rFonts w:ascii="Times New Roman" w:hAnsi="Times New Roman"/>
                <w:b/>
                <w:sz w:val="24"/>
              </w:rPr>
              <w:t>16</w:t>
            </w:r>
            <w:r w:rsidR="00BA769D" w:rsidRPr="00BA769D">
              <w:rPr>
                <w:rFonts w:ascii="Times New Roman" w:hAnsi="Times New Roman"/>
                <w:b/>
                <w:sz w:val="24"/>
              </w:rPr>
              <w:t>:00 часов по московскому времени</w:t>
            </w:r>
          </w:p>
        </w:tc>
      </w:tr>
      <w:tr w:rsidR="006F44F4" w:rsidRPr="00BA769D" w14:paraId="525D9CF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A7599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623EF5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Критерии оценки и сопоставления заявок на участие в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BA2748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Указаны в РАЗДЕЛЕ 3. КРИТЕРИИ ОЦЕНКИ ЗАЯВОК НА УЧАСТИЕ В КОНКУРСЕ В ЭЛЕКТРОННОЙ ФОРМЕ</w:t>
            </w:r>
          </w:p>
        </w:tc>
      </w:tr>
      <w:tr w:rsidR="006F44F4" w:rsidRPr="00BA769D" w14:paraId="57E66C63"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5C5B1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E1E8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Место, дата и время подведения итогов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3EE0F3" w14:textId="4FCB590D"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Дата и время подведения итогов: </w:t>
            </w:r>
            <w:r w:rsidRPr="00BA769D">
              <w:rPr>
                <w:rFonts w:ascii="Times New Roman" w:hAnsi="Times New Roman"/>
                <w:b/>
                <w:sz w:val="24"/>
              </w:rPr>
              <w:t xml:space="preserve">16:00 часов по московскому времени </w:t>
            </w:r>
            <w:r w:rsidR="00A169FF">
              <w:rPr>
                <w:rFonts w:ascii="Times New Roman" w:hAnsi="Times New Roman"/>
                <w:b/>
                <w:sz w:val="24"/>
              </w:rPr>
              <w:t>25</w:t>
            </w:r>
            <w:r w:rsidRPr="00BA769D">
              <w:rPr>
                <w:rFonts w:ascii="Times New Roman" w:hAnsi="Times New Roman"/>
                <w:b/>
                <w:sz w:val="24"/>
              </w:rPr>
              <w:t>.09.2023</w:t>
            </w:r>
          </w:p>
          <w:p w14:paraId="3848B221" w14:textId="77777777" w:rsidR="006F44F4" w:rsidRPr="00BA769D" w:rsidRDefault="00BA769D">
            <w:pPr>
              <w:spacing w:after="0" w:line="240" w:lineRule="auto"/>
              <w:ind w:right="137"/>
              <w:jc w:val="both"/>
              <w:rPr>
                <w:rFonts w:ascii="Times New Roman" w:hAnsi="Times New Roman"/>
                <w:sz w:val="24"/>
                <w:highlight w:val="yellow"/>
              </w:rPr>
            </w:pPr>
            <w:r w:rsidRPr="00BA769D">
              <w:rPr>
                <w:rFonts w:ascii="Times New Roman" w:hAnsi="Times New Roman"/>
                <w:sz w:val="24"/>
              </w:rPr>
              <w:t xml:space="preserve">Место подведения итогов конкурса в электронной форме: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tc>
      </w:tr>
      <w:tr w:rsidR="006F44F4" w:rsidRPr="00BA769D" w14:paraId="13FE367D"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D8E7F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48761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E7AF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Любой участник конкурса в электронной форме вправе направить в письменной форме запрос о разъяснении положений документации.</w:t>
            </w:r>
          </w:p>
          <w:p w14:paraId="5E38CC48" w14:textId="7389DFAB"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w:t>
            </w:r>
            <w:r w:rsidRPr="00BA769D">
              <w:rPr>
                <w:rFonts w:ascii="Times New Roman" w:hAnsi="Times New Roman"/>
                <w:sz w:val="24"/>
              </w:rPr>
              <w:lastRenderedPageBreak/>
              <w:t xml:space="preserve">положений документации, если указанный запрос поступил Заказчику не позднее </w:t>
            </w:r>
            <w:r w:rsidR="00A169FF">
              <w:rPr>
                <w:rFonts w:ascii="Times New Roman" w:hAnsi="Times New Roman"/>
                <w:sz w:val="24"/>
              </w:rPr>
              <w:t>18</w:t>
            </w:r>
            <w:r w:rsidRPr="00BA769D">
              <w:rPr>
                <w:rFonts w:ascii="Times New Roman" w:hAnsi="Times New Roman"/>
                <w:sz w:val="24"/>
              </w:rPr>
              <w:t>.09.202</w:t>
            </w:r>
            <w:r>
              <w:rPr>
                <w:rFonts w:ascii="Times New Roman" w:hAnsi="Times New Roman"/>
                <w:sz w:val="24"/>
              </w:rPr>
              <w:t>3</w:t>
            </w:r>
            <w:r w:rsidRPr="00BA769D">
              <w:rPr>
                <w:rFonts w:ascii="Times New Roman" w:hAnsi="Times New Roman"/>
                <w:sz w:val="24"/>
              </w:rPr>
              <w:t xml:space="preserve">г. </w:t>
            </w:r>
          </w:p>
          <w:p w14:paraId="4401CC0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r w:rsidRPr="00BA769D">
              <w:rPr>
                <w:rFonts w:ascii="Times New Roman" w:hAnsi="Times New Roman"/>
                <w:sz w:val="28"/>
              </w:rPr>
              <w:t xml:space="preserve"> </w:t>
            </w:r>
          </w:p>
        </w:tc>
      </w:tr>
      <w:tr w:rsidR="006F44F4" w:rsidRPr="00BA769D" w14:paraId="629C0C04"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A7D277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60A43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8919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Требуется </w:t>
            </w:r>
          </w:p>
        </w:tc>
      </w:tr>
      <w:tr w:rsidR="006F44F4" w:rsidRPr="00BA769D" w14:paraId="0B5A96C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785D118" w14:textId="77777777" w:rsidR="006F44F4" w:rsidRPr="00BA769D" w:rsidRDefault="006F44F4">
            <w:pPr>
              <w:pStyle w:val="af8"/>
              <w:numPr>
                <w:ilvl w:val="0"/>
                <w:numId w:val="10"/>
              </w:numPr>
              <w:spacing w:after="0" w:line="24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B33E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Вид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7D9B2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03B564E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60EDE8C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ИНН: 6623121815</w:t>
            </w:r>
          </w:p>
          <w:p w14:paraId="220837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КПП: 616401001</w:t>
            </w:r>
          </w:p>
          <w:p w14:paraId="303A3A4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ОГРН: 1176658036422</w:t>
            </w:r>
          </w:p>
          <w:p w14:paraId="44DA89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Банк: АО БАНК "МОСКВА-СИТИ" г. Москва</w:t>
            </w:r>
          </w:p>
          <w:p w14:paraId="0EE1F5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БИК: 044525800</w:t>
            </w:r>
          </w:p>
          <w:p w14:paraId="0D9D3F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Корр. счет: 30101810345250000800</w:t>
            </w:r>
          </w:p>
          <w:p w14:paraId="64A1D9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Расчетный счет: 40702810800000001104</w:t>
            </w:r>
          </w:p>
          <w:p w14:paraId="302B49CE" w14:textId="77777777" w:rsidR="006F44F4" w:rsidRPr="00BA769D" w:rsidRDefault="006F44F4">
            <w:pPr>
              <w:spacing w:after="0" w:line="240" w:lineRule="auto"/>
              <w:ind w:right="137"/>
              <w:jc w:val="both"/>
              <w:rPr>
                <w:rFonts w:ascii="Times New Roman" w:hAnsi="Times New Roman"/>
                <w:sz w:val="24"/>
              </w:rPr>
            </w:pPr>
          </w:p>
          <w:p w14:paraId="07BB4060" w14:textId="77777777" w:rsidR="006F44F4" w:rsidRPr="00BA769D" w:rsidRDefault="00BA769D">
            <w:pPr>
              <w:spacing w:after="0" w:line="240" w:lineRule="auto"/>
              <w:ind w:right="58"/>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35A162D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6F44F4" w:rsidRPr="00BA769D" w14:paraId="5E0EB092"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D56DF48"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8C08D3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Размер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DF682CD"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Размер обеспечения заявки на участие в закупке предусмотрен в размере </w:t>
            </w:r>
            <w:r w:rsidRPr="00BA769D">
              <w:rPr>
                <w:rFonts w:ascii="Times New Roman" w:hAnsi="Times New Roman"/>
                <w:b/>
                <w:sz w:val="24"/>
              </w:rPr>
              <w:t xml:space="preserve">3 % от начальной (максимальной) цены договора, что составляет </w:t>
            </w:r>
          </w:p>
          <w:p w14:paraId="4504A3D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b/>
                <w:sz w:val="24"/>
              </w:rPr>
              <w:t>354 520 (триста пятьдесят четыре тысячи пятьсот двадцать) рублей 66 копейки</w:t>
            </w:r>
            <w:r w:rsidRPr="00BA769D">
              <w:rPr>
                <w:rFonts w:ascii="Times New Roman" w:hAnsi="Times New Roman"/>
                <w:sz w:val="24"/>
              </w:rPr>
              <w:t xml:space="preserve">. </w:t>
            </w:r>
          </w:p>
        </w:tc>
      </w:tr>
      <w:tr w:rsidR="006F44F4" w:rsidRPr="00BA769D" w14:paraId="6043063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8AAB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FDA8BA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Срок и порядок возврата денежных средств, внесенных в качестве обеспечения заявки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E2D00C1"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Денежные средства, внесенные в качестве обеспечения заявки на участие в закупке, возвращаются такому участнику закупки в срок не позднее 5 рабочих дней со дня наступления следующих событий:</w:t>
            </w:r>
          </w:p>
          <w:p w14:paraId="3F82B99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1516A8A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отмена открытого конкурса в электронной форме;</w:t>
            </w:r>
          </w:p>
          <w:p w14:paraId="2150DD7F"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отзыв заявки участником закупки до окончания срока подачи заявок;</w:t>
            </w:r>
          </w:p>
          <w:p w14:paraId="364E07E9"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получение заявки на участие в открытом конкурсе в электронной форме после окончания срока подачи заявок;</w:t>
            </w:r>
          </w:p>
          <w:p w14:paraId="6A924704"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отказ в допуске участника закупки к участию в закупке или отказ от заключения договора с победителем (участником закупки).</w:t>
            </w:r>
          </w:p>
          <w:p w14:paraId="08BB4856"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Возврат денежных средств, внесенных в качестве обеспечения заявок, участнику закупки не осуществляется, в следующих случаях:</w:t>
            </w:r>
          </w:p>
          <w:p w14:paraId="13D2C397"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уклонение или отказ участника закупки заключить договор;</w:t>
            </w:r>
          </w:p>
          <w:p w14:paraId="17A6421D"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tc>
      </w:tr>
      <w:tr w:rsidR="006F44F4" w:rsidRPr="00BA769D" w14:paraId="4C39F24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53126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BF4B9E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участникам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68CA245" w14:textId="77777777" w:rsidR="006F44F4" w:rsidRPr="00BA769D" w:rsidRDefault="00BA769D">
            <w:pPr>
              <w:spacing w:after="0" w:line="240" w:lineRule="auto"/>
              <w:ind w:right="137"/>
              <w:jc w:val="both"/>
              <w:rPr>
                <w:rFonts w:ascii="Times New Roman" w:hAnsi="Times New Roman"/>
                <w:i/>
                <w:sz w:val="24"/>
              </w:rPr>
            </w:pPr>
            <w:r w:rsidRPr="00BA769D">
              <w:rPr>
                <w:rFonts w:ascii="Times New Roman" w:hAnsi="Times New Roman"/>
                <w:sz w:val="24"/>
              </w:rPr>
              <w:t>Установлены в ПОДРАЗДЕЛЕ 1.2. РАЗДЕЛА 1. ТРЕБОВАНИЯ К УЧАСТНИКАМ ЗАКУПКИ настоящей документации</w:t>
            </w:r>
          </w:p>
        </w:tc>
      </w:tr>
      <w:tr w:rsidR="006F44F4" w:rsidRPr="00BA769D" w14:paraId="4265C5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60F828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C0E4F0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содержанию, форме, оформлению и составу заявки на участие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BF99F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Установлены в ПОДРАЗДЕЛЕ 1.5 РАЗДЕЛА 1. ПОРЯДОК ПОДАЧИ ЗАЯВОК НА УЧАСТИЕ В ОТКРЫТОМ КОНКУРСЕ В ЭЛЕКТРОННОЙ ФОРМЕ</w:t>
            </w:r>
          </w:p>
        </w:tc>
      </w:tr>
      <w:tr w:rsidR="006F44F4" w:rsidRPr="00BA769D" w14:paraId="71A4E43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61517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17E0FFB"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и срок отзыва заявок на участие в открытом конкурсе в электронной форме, порядок возврата заявок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37BEF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6F44F4" w:rsidRPr="00BA769D" w14:paraId="31EC9123"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DD3E27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4A3594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возможности изменить предусмотренные договором количество товаров, объем работ,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9A4CA2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Заказчик вправе изменить не более чем на 50%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w:t>
            </w:r>
            <w:r w:rsidRPr="00BA769D">
              <w:rPr>
                <w:rFonts w:ascii="Times New Roman" w:hAnsi="Times New Roman"/>
                <w:sz w:val="24"/>
              </w:rPr>
              <w:lastRenderedPageBreak/>
              <w:t>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tc>
      </w:tr>
      <w:tr w:rsidR="006F44F4" w:rsidRPr="00BA769D" w14:paraId="4C9A648E" w14:textId="77777777">
        <w:trPr>
          <w:trHeight w:val="34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B88CA6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29CA81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Возможность одностороннего отказа от исполнения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8E4624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в соответствии с Положением о закупке Заказчика.</w:t>
            </w:r>
          </w:p>
        </w:tc>
      </w:tr>
      <w:tr w:rsidR="006F44F4" w:rsidRPr="00BA769D" w14:paraId="251A1C0F"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A10689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28A1E6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исполнения договора и (или) гарантийных обязательств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7BC7D27" w14:textId="77777777" w:rsidR="006F44F4" w:rsidRPr="00BA769D" w:rsidRDefault="00BA769D">
            <w:pPr>
              <w:spacing w:after="0" w:line="240" w:lineRule="auto"/>
              <w:ind w:right="69"/>
              <w:jc w:val="both"/>
              <w:rPr>
                <w:rFonts w:ascii="Times New Roman" w:hAnsi="Times New Roman"/>
                <w:sz w:val="24"/>
              </w:rPr>
            </w:pPr>
            <w:r w:rsidRPr="00BA769D">
              <w:rPr>
                <w:rFonts w:ascii="Times New Roman" w:hAnsi="Times New Roman"/>
                <w:sz w:val="24"/>
              </w:rPr>
              <w:t>Не требуется</w:t>
            </w:r>
          </w:p>
        </w:tc>
      </w:tr>
      <w:tr w:rsidR="006F44F4" w:rsidRPr="00BA769D" w14:paraId="4E136791" w14:textId="77777777">
        <w:trPr>
          <w:trHeight w:val="12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B32B9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9C05E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Срок со дня размещения в Единой информационной системе протокола открытого конкурса </w:t>
            </w:r>
            <w:proofErr w:type="gramStart"/>
            <w:r w:rsidRPr="00BA769D">
              <w:rPr>
                <w:rFonts w:ascii="Times New Roman" w:hAnsi="Times New Roman"/>
                <w:sz w:val="24"/>
              </w:rPr>
              <w:t>в электронной форме</w:t>
            </w:r>
            <w:proofErr w:type="gramEnd"/>
            <w:r w:rsidRPr="00BA769D">
              <w:rPr>
                <w:rFonts w:ascii="Times New Roman" w:hAnsi="Times New Roman"/>
                <w:sz w:val="24"/>
              </w:rPr>
              <w:t xml:space="preserve"> в течение которого победитель должен подписать проект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9BB58D"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 xml:space="preserve">Договор по результатам конкурса в электронной форме должен быть заключён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 </w:t>
            </w:r>
          </w:p>
          <w:p w14:paraId="5990D071"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23996062"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tc>
      </w:tr>
      <w:tr w:rsidR="006F44F4" w:rsidRPr="00BA769D" w14:paraId="309505F5"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7908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3596C55"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Отказ от проведения открытого конкурса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9DB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14:paraId="0684D2BB" w14:textId="77777777" w:rsidR="006F44F4" w:rsidRPr="00BA769D" w:rsidRDefault="00BA769D">
            <w:pPr>
              <w:spacing w:after="0" w:line="240" w:lineRule="auto"/>
              <w:ind w:right="137"/>
              <w:jc w:val="both"/>
              <w:rPr>
                <w:rFonts w:ascii="Times New Roman" w:hAnsi="Times New Roman"/>
              </w:rPr>
            </w:pPr>
            <w:r w:rsidRPr="00BA769D">
              <w:rPr>
                <w:rFonts w:ascii="Times New Roman" w:hAnsi="Times New Roman"/>
                <w:sz w:val="24"/>
              </w:rPr>
              <w:t xml:space="preserve">Решение об отмене конкурса в электронной форме размещается в единой информационной системе в день принятия этого решения. 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 </w:t>
            </w:r>
          </w:p>
        </w:tc>
      </w:tr>
      <w:tr w:rsidR="006F44F4" w:rsidRPr="00BA769D" w14:paraId="597A0696"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012606B"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C09CF9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Приоритет товаров российского происхождения, работ, услуг, выполняемых, оказываемых российскими </w:t>
            </w:r>
            <w:r w:rsidRPr="00BA769D">
              <w:rPr>
                <w:rFonts w:ascii="Times New Roman" w:hAnsi="Times New Roman"/>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F6DFB8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w:t>
            </w:r>
            <w:r w:rsidRPr="00BA769D">
              <w:rPr>
                <w:rFonts w:ascii="Times New Roman" w:hAnsi="Times New Roman"/>
                <w:sz w:val="24"/>
              </w:rPr>
              <w:lastRenderedPageBreak/>
              <w:t>отношению к товарам, происходящим из иностранного государства, работам, услугам, выполняемым, оказываемым иностранными лицами» установлено, что:</w:t>
            </w:r>
          </w:p>
          <w:p w14:paraId="1957F0F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4) пункта 3 подраздела 1.5.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7 настоящей Информационной карты,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C41C0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7432C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указание страны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14:paraId="4FCBD3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 в случае уклонения победителя закупки от заключения договора, заказчик вправе  о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BA769D">
              <w:rPr>
                <w:rFonts w:ascii="Times New Roman" w:hAnsi="Times New Roman"/>
                <w:sz w:val="24"/>
                <w:highlight w:val="white"/>
              </w:rPr>
              <w:t>Не установлено</w:t>
            </w:r>
          </w:p>
        </w:tc>
      </w:tr>
      <w:tr w:rsidR="006F44F4" w:rsidRPr="00BA769D" w14:paraId="4D06B68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5B7F1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282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об установлении особенностей участия в закупке субъектов малого и среднего предпринимательства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7DD95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устанавливаются</w:t>
            </w:r>
          </w:p>
        </w:tc>
      </w:tr>
      <w:tr w:rsidR="006F44F4" w:rsidRPr="00BA769D" w14:paraId="77880DAF" w14:textId="77777777">
        <w:trPr>
          <w:trHeight w:val="34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595BC3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62CCB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Переторжка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548BE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по решению Заказчика</w:t>
            </w:r>
          </w:p>
        </w:tc>
      </w:tr>
      <w:tr w:rsidR="006F44F4" w:rsidRPr="00BA769D" w14:paraId="6389D7F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81DA9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B17B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Антидемпинговые меры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FBA7B6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Предусмотрены, </w:t>
            </w:r>
          </w:p>
          <w:p w14:paraId="401E3FF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соответствии с ПУНКТОМ 1. 15 РАЗДЕЛА 1 АНТИДЕМПИНГОВЫЕ МЕРЫ</w:t>
            </w:r>
          </w:p>
        </w:tc>
      </w:tr>
    </w:tbl>
    <w:p w14:paraId="3A2F7075" w14:textId="77777777" w:rsidR="006F44F4" w:rsidRPr="00BA769D" w:rsidRDefault="006F44F4">
      <w:pPr>
        <w:spacing w:after="0" w:line="300" w:lineRule="auto"/>
        <w:rPr>
          <w:rFonts w:ascii="Times New Roman" w:hAnsi="Times New Roman"/>
        </w:rPr>
      </w:pPr>
    </w:p>
    <w:p w14:paraId="48F9FBCA" w14:textId="77777777" w:rsidR="006F44F4" w:rsidRPr="00BA769D" w:rsidRDefault="00BA769D">
      <w:pPr>
        <w:pStyle w:val="10"/>
        <w:spacing w:before="0" w:line="300" w:lineRule="auto"/>
        <w:jc w:val="center"/>
        <w:rPr>
          <w:rFonts w:ascii="Times New Roman" w:hAnsi="Times New Roman"/>
          <w:b/>
          <w:color w:val="000000" w:themeColor="text1"/>
          <w:sz w:val="28"/>
        </w:rPr>
      </w:pPr>
      <w:bookmarkStart w:id="29" w:name="__RefHeading___28"/>
      <w:bookmarkEnd w:id="29"/>
      <w:r w:rsidRPr="00BA769D">
        <w:rPr>
          <w:rFonts w:ascii="Times New Roman" w:hAnsi="Times New Roman"/>
          <w:b/>
          <w:color w:val="000000" w:themeColor="text1"/>
          <w:sz w:val="28"/>
        </w:rPr>
        <w:t>РАЗДЕЛ 3. КРИТЕРИИ ОЦЕНКИ ЗАЯВОК НА УЧАСТИЕ В КОНКУРСЕ</w:t>
      </w:r>
    </w:p>
    <w:p w14:paraId="393D5292" w14:textId="77777777" w:rsidR="006F44F4" w:rsidRPr="00BA769D" w:rsidRDefault="00BA769D">
      <w:pPr>
        <w:pStyle w:val="af8"/>
        <w:numPr>
          <w:ilvl w:val="0"/>
          <w:numId w:val="14"/>
        </w:numPr>
        <w:tabs>
          <w:tab w:val="left" w:pos="993"/>
        </w:tabs>
        <w:spacing w:after="0" w:line="240" w:lineRule="auto"/>
        <w:ind w:left="0" w:firstLine="708"/>
        <w:jc w:val="both"/>
        <w:rPr>
          <w:rFonts w:ascii="Times New Roman" w:hAnsi="Times New Roman"/>
          <w:sz w:val="24"/>
        </w:rPr>
      </w:pPr>
      <w:r w:rsidRPr="00BA769D">
        <w:rPr>
          <w:rFonts w:ascii="Times New Roman" w:hAnsi="Times New Roman"/>
          <w:sz w:val="24"/>
        </w:rPr>
        <w:t>Определение лучших условий исполнения договора, предложенных в заявках на участие в открытом конкурсе в электронной форме, производится в соответствии с критериями оценки заявок. Для определения веса каждого критерия в совокупности всех критериев оценки устанавливаются следующие величины значимости и коэффициентов значимости критериев оценки:</w:t>
      </w:r>
    </w:p>
    <w:p w14:paraId="00956AE2" w14:textId="77777777" w:rsidR="006F44F4" w:rsidRPr="00BA769D" w:rsidRDefault="006F44F4">
      <w:pPr>
        <w:tabs>
          <w:tab w:val="left" w:pos="1985"/>
        </w:tabs>
        <w:spacing w:after="0" w:line="240" w:lineRule="auto"/>
        <w:jc w:val="both"/>
        <w:rPr>
          <w:rFonts w:ascii="Times New Roman" w:hAnsi="Times New Roman"/>
          <w:sz w:val="24"/>
        </w:rPr>
      </w:pPr>
    </w:p>
    <w:tbl>
      <w:tblPr>
        <w:tblStyle w:val="affe"/>
        <w:tblW w:w="0" w:type="auto"/>
        <w:tblInd w:w="108" w:type="dxa"/>
        <w:tblLayout w:type="fixed"/>
        <w:tblLook w:val="04A0" w:firstRow="1" w:lastRow="0" w:firstColumn="1" w:lastColumn="0" w:noHBand="0" w:noVBand="1"/>
      </w:tblPr>
      <w:tblGrid>
        <w:gridCol w:w="3715"/>
        <w:gridCol w:w="2410"/>
        <w:gridCol w:w="3118"/>
      </w:tblGrid>
      <w:tr w:rsidR="006F44F4" w:rsidRPr="00BA769D" w14:paraId="6D33106E" w14:textId="77777777">
        <w:tc>
          <w:tcPr>
            <w:tcW w:w="3715"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7F320A48"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Критерий</w:t>
            </w:r>
          </w:p>
        </w:tc>
        <w:tc>
          <w:tcPr>
            <w:tcW w:w="2410"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3DC1767A"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Значимость критериев оценки</w:t>
            </w:r>
          </w:p>
        </w:tc>
        <w:tc>
          <w:tcPr>
            <w:tcW w:w="3118"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41EAF12D"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Коэффициент значимости критериев оценки</w:t>
            </w:r>
          </w:p>
        </w:tc>
      </w:tr>
      <w:tr w:rsidR="006F44F4" w:rsidRPr="00BA769D" w14:paraId="5B495B90" w14:textId="77777777">
        <w:tc>
          <w:tcPr>
            <w:tcW w:w="3715" w:type="dxa"/>
            <w:tcBorders>
              <w:top w:val="single" w:sz="4" w:space="0" w:color="000000"/>
              <w:left w:val="single" w:sz="4" w:space="0" w:color="000000"/>
              <w:bottom w:val="single" w:sz="4" w:space="0" w:color="000000"/>
              <w:right w:val="single" w:sz="4" w:space="0" w:color="000000"/>
            </w:tcBorders>
            <w:vAlign w:val="center"/>
          </w:tcPr>
          <w:p w14:paraId="5B0A37EE" w14:textId="77777777" w:rsidR="006F44F4" w:rsidRPr="00BA769D" w:rsidRDefault="00BA769D">
            <w:pPr>
              <w:pStyle w:val="ConsPlusNormal"/>
              <w:tabs>
                <w:tab w:val="left" w:pos="1985"/>
              </w:tabs>
              <w:jc w:val="center"/>
              <w:rPr>
                <w:rFonts w:ascii="Times New Roman" w:hAnsi="Times New Roman"/>
                <w:sz w:val="24"/>
              </w:rPr>
            </w:pPr>
            <w:r w:rsidRPr="00BA769D">
              <w:rPr>
                <w:rFonts w:ascii="Times New Roman" w:hAnsi="Times New Roman"/>
                <w:sz w:val="24"/>
              </w:rPr>
              <w:t>Цена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32109BE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80 %</w:t>
            </w:r>
          </w:p>
        </w:tc>
        <w:tc>
          <w:tcPr>
            <w:tcW w:w="3118" w:type="dxa"/>
            <w:tcBorders>
              <w:top w:val="single" w:sz="4" w:space="0" w:color="000000"/>
              <w:left w:val="single" w:sz="4" w:space="0" w:color="000000"/>
              <w:bottom w:val="single" w:sz="4" w:space="0" w:color="000000"/>
              <w:right w:val="single" w:sz="4" w:space="0" w:color="000000"/>
            </w:tcBorders>
            <w:vAlign w:val="center"/>
          </w:tcPr>
          <w:p w14:paraId="423A8D3E"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ЦБ</w:t>
            </w:r>
            <w:r w:rsidRPr="00BA769D">
              <w:rPr>
                <w:rFonts w:ascii="Times New Roman" w:hAnsi="Times New Roman"/>
                <w:sz w:val="24"/>
              </w:rPr>
              <w:t xml:space="preserve"> = 0,8</w:t>
            </w:r>
          </w:p>
        </w:tc>
      </w:tr>
      <w:tr w:rsidR="006F44F4" w:rsidRPr="00BA769D" w14:paraId="1ED5C1C5" w14:textId="77777777">
        <w:trPr>
          <w:trHeight w:val="616"/>
        </w:trPr>
        <w:tc>
          <w:tcPr>
            <w:tcW w:w="3715" w:type="dxa"/>
            <w:tcBorders>
              <w:top w:val="single" w:sz="4" w:space="0" w:color="000000"/>
              <w:left w:val="single" w:sz="4" w:space="0" w:color="000000"/>
              <w:bottom w:val="single" w:sz="4" w:space="0" w:color="000000"/>
              <w:right w:val="single" w:sz="4" w:space="0" w:color="000000"/>
            </w:tcBorders>
            <w:vAlign w:val="center"/>
          </w:tcPr>
          <w:p w14:paraId="284A8D90"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Наличие финансовых возможностей и ресурсов для исполнения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4F259684"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20 %</w:t>
            </w:r>
          </w:p>
        </w:tc>
        <w:tc>
          <w:tcPr>
            <w:tcW w:w="3118" w:type="dxa"/>
            <w:tcBorders>
              <w:top w:val="single" w:sz="4" w:space="0" w:color="000000"/>
              <w:left w:val="single" w:sz="4" w:space="0" w:color="000000"/>
              <w:bottom w:val="single" w:sz="4" w:space="0" w:color="000000"/>
              <w:right w:val="single" w:sz="4" w:space="0" w:color="000000"/>
            </w:tcBorders>
            <w:vAlign w:val="center"/>
          </w:tcPr>
          <w:p w14:paraId="700C318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ФБ</w:t>
            </w:r>
            <w:r w:rsidRPr="00BA769D">
              <w:rPr>
                <w:rFonts w:ascii="Times New Roman" w:hAnsi="Times New Roman"/>
                <w:sz w:val="24"/>
              </w:rPr>
              <w:t xml:space="preserve"> = 0,2</w:t>
            </w:r>
          </w:p>
        </w:tc>
      </w:tr>
    </w:tbl>
    <w:p w14:paraId="09776A6D" w14:textId="77777777" w:rsidR="006F44F4" w:rsidRPr="00BA769D" w:rsidRDefault="006F44F4">
      <w:pPr>
        <w:tabs>
          <w:tab w:val="left" w:pos="1985"/>
        </w:tabs>
        <w:spacing w:after="0" w:line="240" w:lineRule="auto"/>
        <w:jc w:val="both"/>
        <w:rPr>
          <w:rFonts w:ascii="Times New Roman" w:hAnsi="Times New Roman"/>
          <w:sz w:val="24"/>
        </w:rPr>
      </w:pPr>
    </w:p>
    <w:p w14:paraId="453A927E" w14:textId="77777777" w:rsidR="006F44F4" w:rsidRPr="00BA769D" w:rsidRDefault="00BA769D">
      <w:pPr>
        <w:tabs>
          <w:tab w:val="left" w:pos="1985"/>
        </w:tabs>
        <w:spacing w:after="0" w:line="240" w:lineRule="auto"/>
        <w:jc w:val="both"/>
        <w:rPr>
          <w:rFonts w:ascii="Times New Roman" w:hAnsi="Times New Roman"/>
          <w:sz w:val="24"/>
        </w:rPr>
      </w:pPr>
      <w:r w:rsidRPr="00BA769D">
        <w:rPr>
          <w:rFonts w:ascii="Times New Roman" w:hAnsi="Times New Roman"/>
          <w:sz w:val="24"/>
        </w:rPr>
        <w:t>Величины значимости критериев, а также формулы для оценки заявок участников закупок применяются в соответствии с Положением о закупке товаров, работ и услуг для нужд ООО «ЭКОТРАНС».</w:t>
      </w:r>
    </w:p>
    <w:p w14:paraId="7312BCC5" w14:textId="77777777" w:rsidR="006F44F4" w:rsidRPr="00BA769D" w:rsidRDefault="006F44F4">
      <w:pPr>
        <w:tabs>
          <w:tab w:val="left" w:pos="1985"/>
        </w:tabs>
        <w:spacing w:after="0" w:line="240" w:lineRule="auto"/>
        <w:jc w:val="both"/>
        <w:rPr>
          <w:rFonts w:ascii="Times New Roman" w:hAnsi="Times New Roman"/>
          <w:color w:val="FF0000"/>
          <w:sz w:val="24"/>
        </w:rPr>
      </w:pPr>
    </w:p>
    <w:p w14:paraId="30E0B8F8" w14:textId="77777777" w:rsidR="006F44F4" w:rsidRPr="00BA769D" w:rsidRDefault="00BA769D">
      <w:pPr>
        <w:pStyle w:val="af8"/>
        <w:numPr>
          <w:ilvl w:val="1"/>
          <w:numId w:val="15"/>
        </w:numPr>
        <w:tabs>
          <w:tab w:val="left" w:pos="1985"/>
        </w:tabs>
        <w:spacing w:after="0" w:line="240" w:lineRule="auto"/>
        <w:ind w:left="426" w:hanging="426"/>
        <w:jc w:val="both"/>
        <w:rPr>
          <w:rFonts w:ascii="Times New Roman" w:hAnsi="Times New Roman"/>
          <w:b/>
          <w:sz w:val="24"/>
        </w:rPr>
      </w:pPr>
      <w:r w:rsidRPr="00BA769D">
        <w:rPr>
          <w:rFonts w:ascii="Times New Roman" w:hAnsi="Times New Roman"/>
          <w:b/>
          <w:sz w:val="24"/>
        </w:rPr>
        <w:t xml:space="preserve">    Оценка заявок (предложений) по критерию «Цена договора»</w:t>
      </w:r>
    </w:p>
    <w:p w14:paraId="3824CF0C"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 xml:space="preserve">«Цена договора» </w:t>
      </w:r>
      <w:proofErr w:type="spellStart"/>
      <w:r w:rsidRPr="00BA769D">
        <w:rPr>
          <w:rFonts w:ascii="Times New Roman" w:hAnsi="Times New Roman"/>
          <w:b/>
          <w:sz w:val="24"/>
        </w:rPr>
        <w:t>ЦБ</w:t>
      </w:r>
      <w:r w:rsidRPr="00BA769D">
        <w:rPr>
          <w:rFonts w:ascii="Times New Roman" w:hAnsi="Times New Roman"/>
          <w:b/>
          <w:sz w:val="24"/>
          <w:vertAlign w:val="subscript"/>
        </w:rPr>
        <w:t>i</w:t>
      </w:r>
      <w:proofErr w:type="spellEnd"/>
      <w:r w:rsidRPr="00BA769D">
        <w:rPr>
          <w:rFonts w:ascii="Times New Roman" w:hAnsi="Times New Roman"/>
          <w:sz w:val="24"/>
        </w:rPr>
        <w:t>, предельная общая цена Договора (80%). К</w:t>
      </w:r>
      <w:r w:rsidRPr="00BA769D">
        <w:rPr>
          <w:rFonts w:ascii="Times New Roman" w:hAnsi="Times New Roman"/>
          <w:sz w:val="24"/>
          <w:vertAlign w:val="subscript"/>
        </w:rPr>
        <w:t>ЦБ</w:t>
      </w:r>
      <w:r w:rsidRPr="00BA769D">
        <w:rPr>
          <w:rFonts w:ascii="Times New Roman" w:hAnsi="Times New Roman"/>
          <w:sz w:val="24"/>
        </w:rPr>
        <w:t xml:space="preserve"> = 0,8 (коэффициент значимости);</w:t>
      </w:r>
    </w:p>
    <w:p w14:paraId="7727C7BD"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4C268955"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Количество баллов, присуждаемых по критерию, определяется по формуле:</w:t>
      </w:r>
    </w:p>
    <w:p w14:paraId="7D6F5C77" w14:textId="77777777" w:rsidR="006F44F4" w:rsidRPr="00BA769D" w:rsidRDefault="00BA769D">
      <w:pPr>
        <w:pStyle w:val="af8"/>
        <w:spacing w:after="0" w:line="240" w:lineRule="auto"/>
        <w:rPr>
          <w:rFonts w:ascii="Times New Roman" w:hAnsi="Times New Roman"/>
          <w:sz w:val="24"/>
        </w:rPr>
      </w:pPr>
      <w:r w:rsidRPr="00BA769D">
        <w:rPr>
          <w:rFonts w:ascii="Times New Roman" w:hAnsi="Times New Roman"/>
          <w:noProof/>
          <w:sz w:val="28"/>
        </w:rPr>
        <w:drawing>
          <wp:inline distT="0" distB="0" distL="0" distR="0" wp14:anchorId="1A119AC9" wp14:editId="306BE265">
            <wp:extent cx="1202055" cy="508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1202055" cy="508000"/>
                    </a:xfrm>
                    <a:prstGeom prst="rect">
                      <a:avLst/>
                    </a:prstGeom>
                  </pic:spPr>
                </pic:pic>
              </a:graphicData>
            </a:graphic>
          </wp:inline>
        </w:drawing>
      </w:r>
      <w:r w:rsidRPr="00BA769D">
        <w:rPr>
          <w:rFonts w:ascii="Times New Roman" w:hAnsi="Times New Roman"/>
          <w:sz w:val="24"/>
        </w:rPr>
        <w:t>, где</w:t>
      </w:r>
    </w:p>
    <w:p w14:paraId="343B3239"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proofErr w:type="spellStart"/>
      <w:r w:rsidRPr="00BA769D">
        <w:rPr>
          <w:rFonts w:ascii="Times New Roman" w:hAnsi="Times New Roman"/>
          <w:sz w:val="24"/>
        </w:rPr>
        <w:t>Ц</w:t>
      </w:r>
      <w:r w:rsidRPr="00BA769D">
        <w:rPr>
          <w:rFonts w:ascii="Times New Roman" w:hAnsi="Times New Roman"/>
          <w:sz w:val="24"/>
          <w:vertAlign w:val="subscript"/>
        </w:rPr>
        <w:t>i</w:t>
      </w:r>
      <w:proofErr w:type="spellEnd"/>
      <w:r w:rsidRPr="00BA769D">
        <w:rPr>
          <w:rFonts w:ascii="Times New Roman" w:hAnsi="Times New Roman"/>
          <w:sz w:val="24"/>
          <w:vertAlign w:val="subscript"/>
        </w:rPr>
        <w:t xml:space="preserve"> </w:t>
      </w:r>
      <w:r w:rsidRPr="00BA769D">
        <w:rPr>
          <w:rFonts w:ascii="Times New Roman" w:hAnsi="Times New Roman"/>
          <w:sz w:val="24"/>
        </w:rPr>
        <w:t>– предложение участника закупки, заявка (предложение) которого оценивается;</w:t>
      </w:r>
    </w:p>
    <w:p w14:paraId="5E028B3F"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proofErr w:type="spellStart"/>
      <w:r w:rsidRPr="00BA769D">
        <w:rPr>
          <w:rFonts w:ascii="Times New Roman" w:hAnsi="Times New Roman"/>
          <w:sz w:val="24"/>
        </w:rPr>
        <w:t>Ц</w:t>
      </w:r>
      <w:r w:rsidRPr="00BA769D">
        <w:rPr>
          <w:rFonts w:ascii="Times New Roman" w:hAnsi="Times New Roman"/>
          <w:sz w:val="24"/>
          <w:vertAlign w:val="subscript"/>
        </w:rPr>
        <w:t>min</w:t>
      </w:r>
      <w:proofErr w:type="spellEnd"/>
      <w:r w:rsidRPr="00BA769D">
        <w:rPr>
          <w:rFonts w:ascii="Times New Roman" w:hAnsi="Times New Roman"/>
          <w:sz w:val="24"/>
          <w:vertAlign w:val="subscript"/>
        </w:rPr>
        <w:t xml:space="preserve"> </w:t>
      </w:r>
      <w:r w:rsidRPr="00BA769D">
        <w:rPr>
          <w:rFonts w:ascii="Times New Roman" w:hAnsi="Times New Roman"/>
          <w:sz w:val="24"/>
        </w:rPr>
        <w:t>– минимальное предложение из предложений по критерию оценки, сделанных участниками закупки;</w:t>
      </w:r>
    </w:p>
    <w:p w14:paraId="22A4E839" w14:textId="77777777" w:rsidR="006F44F4" w:rsidRPr="00BA769D" w:rsidRDefault="006F44F4">
      <w:pPr>
        <w:spacing w:after="0" w:line="240" w:lineRule="auto"/>
        <w:rPr>
          <w:rFonts w:ascii="Times New Roman" w:hAnsi="Times New Roman"/>
          <w:sz w:val="24"/>
          <w:highlight w:val="yellow"/>
        </w:rPr>
      </w:pPr>
    </w:p>
    <w:p w14:paraId="2B6DA19C" w14:textId="77777777" w:rsidR="006F44F4" w:rsidRPr="00BA769D" w:rsidRDefault="00BA769D">
      <w:pPr>
        <w:pStyle w:val="af8"/>
        <w:numPr>
          <w:ilvl w:val="1"/>
          <w:numId w:val="15"/>
        </w:numPr>
        <w:tabs>
          <w:tab w:val="left" w:pos="1985"/>
        </w:tabs>
        <w:spacing w:after="0" w:line="240" w:lineRule="auto"/>
        <w:jc w:val="both"/>
        <w:rPr>
          <w:rFonts w:ascii="Times New Roman" w:hAnsi="Times New Roman"/>
          <w:b/>
          <w:sz w:val="24"/>
        </w:rPr>
      </w:pPr>
      <w:r w:rsidRPr="00BA769D">
        <w:rPr>
          <w:rFonts w:ascii="Times New Roman" w:hAnsi="Times New Roman"/>
          <w:b/>
          <w:sz w:val="24"/>
        </w:rPr>
        <w:t>Оценка заявок (предложений) по Неценовому критерию «Наличие финансовых возможностей и ресурсов для исполнения договора»</w:t>
      </w:r>
    </w:p>
    <w:p w14:paraId="27DD9B6A"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 xml:space="preserve">«Наличие финансовых возможностей и ресурсов для исполнения договора» </w:t>
      </w:r>
      <w:proofErr w:type="spellStart"/>
      <w:r w:rsidRPr="00BA769D">
        <w:rPr>
          <w:rFonts w:ascii="Times New Roman" w:hAnsi="Times New Roman"/>
          <w:b/>
          <w:sz w:val="24"/>
        </w:rPr>
        <w:t>ФБ</w:t>
      </w:r>
      <w:r w:rsidRPr="00BA769D">
        <w:rPr>
          <w:rFonts w:ascii="Times New Roman" w:hAnsi="Times New Roman"/>
          <w:b/>
          <w:sz w:val="24"/>
          <w:vertAlign w:val="subscript"/>
        </w:rPr>
        <w:t>i</w:t>
      </w:r>
      <w:proofErr w:type="spellEnd"/>
      <w:r w:rsidRPr="00BA769D">
        <w:rPr>
          <w:rFonts w:ascii="Times New Roman" w:hAnsi="Times New Roman"/>
          <w:sz w:val="24"/>
        </w:rPr>
        <w:t xml:space="preserve"> (20%). К</w:t>
      </w:r>
      <w:r w:rsidRPr="00BA769D">
        <w:rPr>
          <w:rFonts w:ascii="Times New Roman" w:hAnsi="Times New Roman"/>
          <w:sz w:val="24"/>
          <w:vertAlign w:val="subscript"/>
        </w:rPr>
        <w:t>ФБ</w:t>
      </w:r>
      <w:r w:rsidRPr="00BA769D">
        <w:rPr>
          <w:rFonts w:ascii="Times New Roman" w:hAnsi="Times New Roman"/>
          <w:sz w:val="24"/>
        </w:rPr>
        <w:t xml:space="preserve"> = 0,2 (коэффициент значимости), описывается подкритерием:</w:t>
      </w:r>
    </w:p>
    <w:p w14:paraId="43FD3CBB" w14:textId="77777777" w:rsidR="006F44F4" w:rsidRPr="00BA769D" w:rsidRDefault="00BA769D">
      <w:pPr>
        <w:tabs>
          <w:tab w:val="left" w:pos="0"/>
        </w:tabs>
        <w:spacing w:after="0" w:line="240" w:lineRule="auto"/>
        <w:jc w:val="both"/>
        <w:rPr>
          <w:rFonts w:ascii="Times New Roman" w:hAnsi="Times New Roman"/>
          <w:sz w:val="24"/>
        </w:rPr>
      </w:pPr>
      <w:bookmarkStart w:id="30" w:name="_Hlk144125116"/>
      <w:r w:rsidRPr="00BA769D">
        <w:rPr>
          <w:rFonts w:ascii="Times New Roman" w:hAnsi="Times New Roman"/>
          <w:sz w:val="24"/>
        </w:rPr>
        <w:t xml:space="preserve">По данному подкритерию оценивается количество дней поставки Товара (партии Товара) с даты подписания Сторонами соответствующей Спецификации по сравнению с установленным в документации (пункт 3.2 проекта Договора) о проведении конкурса в электронной форме сроком. Лучшим условием исполнения Договора по указанному критерию признается предложение участника с наименьшем значением (от десяти дней до одного дня). </w:t>
      </w:r>
    </w:p>
    <w:p w14:paraId="25771A04" w14:textId="368321C1" w:rsidR="006F44F4" w:rsidRPr="00BA769D" w:rsidRDefault="00BA769D" w:rsidP="00341737">
      <w:pPr>
        <w:pStyle w:val="af8"/>
        <w:numPr>
          <w:ilvl w:val="2"/>
          <w:numId w:val="15"/>
        </w:numPr>
        <w:ind w:left="0" w:firstLine="709"/>
        <w:jc w:val="both"/>
        <w:rPr>
          <w:rFonts w:ascii="Times New Roman" w:hAnsi="Times New Roman"/>
          <w:sz w:val="24"/>
        </w:rPr>
      </w:pPr>
      <w:r w:rsidRPr="00BA769D">
        <w:rPr>
          <w:rFonts w:ascii="Times New Roman" w:hAnsi="Times New Roman"/>
          <w:sz w:val="24"/>
        </w:rPr>
        <w:lastRenderedPageBreak/>
        <w:t xml:space="preserve">Количество баллов, присуждаемых по критерию, </w:t>
      </w:r>
      <w:r w:rsidR="00341737" w:rsidRPr="00BA769D">
        <w:rPr>
          <w:rFonts w:ascii="Times New Roman" w:hAnsi="Times New Roman"/>
          <w:sz w:val="24"/>
        </w:rPr>
        <w:t>определяется по следующей шкале (срок поставки по заявке Заказчика)</w:t>
      </w:r>
      <w:r w:rsidRPr="00BA769D">
        <w:rPr>
          <w:rFonts w:ascii="Times New Roman" w:hAnsi="Times New Roman"/>
          <w:sz w:val="24"/>
        </w:rPr>
        <w:t>:</w:t>
      </w:r>
    </w:p>
    <w:p w14:paraId="58436602"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1 до 3 дней (включительно) - 100 баллов;</w:t>
      </w:r>
    </w:p>
    <w:p w14:paraId="2CAD4AF8"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4 до 9 дней (включительно) - 50 баллов;</w:t>
      </w:r>
    </w:p>
    <w:p w14:paraId="7074E11C" w14:textId="502AC164" w:rsidR="006F44F4"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- 10 дней - 0 баллов.</w:t>
      </w:r>
    </w:p>
    <w:bookmarkEnd w:id="30"/>
    <w:p w14:paraId="00453710" w14:textId="77777777" w:rsidR="00341737" w:rsidRPr="00BA769D" w:rsidRDefault="00341737" w:rsidP="00341737">
      <w:pPr>
        <w:tabs>
          <w:tab w:val="left" w:pos="0"/>
        </w:tabs>
        <w:spacing w:after="0" w:line="240" w:lineRule="auto"/>
        <w:jc w:val="both"/>
        <w:rPr>
          <w:rFonts w:ascii="Times New Roman" w:hAnsi="Times New Roman"/>
          <w:sz w:val="24"/>
        </w:rPr>
      </w:pPr>
    </w:p>
    <w:p w14:paraId="4EECCFE7" w14:textId="77777777" w:rsidR="006F44F4" w:rsidRPr="00BA769D" w:rsidRDefault="00BA769D">
      <w:pPr>
        <w:pStyle w:val="af8"/>
        <w:numPr>
          <w:ilvl w:val="1"/>
          <w:numId w:val="15"/>
        </w:numPr>
        <w:tabs>
          <w:tab w:val="left" w:pos="1985"/>
        </w:tabs>
        <w:spacing w:after="0" w:line="240" w:lineRule="auto"/>
        <w:ind w:left="567" w:hanging="567"/>
        <w:jc w:val="both"/>
        <w:rPr>
          <w:rFonts w:ascii="Times New Roman" w:hAnsi="Times New Roman"/>
          <w:b/>
          <w:sz w:val="24"/>
        </w:rPr>
      </w:pPr>
      <w:r w:rsidRPr="00BA769D">
        <w:rPr>
          <w:rFonts w:ascii="Times New Roman" w:hAnsi="Times New Roman"/>
          <w:b/>
          <w:sz w:val="24"/>
        </w:rPr>
        <w:t xml:space="preserve">Итоговый рейтинг заявки (предложения) </w:t>
      </w:r>
      <w:proofErr w:type="spellStart"/>
      <w:r w:rsidRPr="00BA769D">
        <w:rPr>
          <w:rFonts w:ascii="Times New Roman" w:hAnsi="Times New Roman"/>
          <w:b/>
          <w:sz w:val="24"/>
        </w:rPr>
        <w:t>Р</w:t>
      </w:r>
      <w:r w:rsidRPr="00BA769D">
        <w:rPr>
          <w:rFonts w:ascii="Times New Roman" w:hAnsi="Times New Roman"/>
          <w:b/>
          <w:sz w:val="24"/>
          <w:vertAlign w:val="subscript"/>
        </w:rPr>
        <w:t>i</w:t>
      </w:r>
      <w:proofErr w:type="spellEnd"/>
      <w:r w:rsidRPr="00BA769D">
        <w:rPr>
          <w:rFonts w:ascii="Times New Roman" w:hAnsi="Times New Roman"/>
          <w:b/>
          <w:sz w:val="24"/>
        </w:rPr>
        <w:t xml:space="preserve"> вычисляется как сумма рейтингов по каждому критерию оценки:</w:t>
      </w:r>
    </w:p>
    <w:p w14:paraId="6DF0BDF0" w14:textId="77777777" w:rsidR="006F44F4" w:rsidRPr="00BA769D" w:rsidRDefault="006F44F4">
      <w:pPr>
        <w:tabs>
          <w:tab w:val="left" w:pos="1985"/>
        </w:tabs>
        <w:spacing w:after="0" w:line="240" w:lineRule="auto"/>
        <w:ind w:firstLine="284"/>
        <w:jc w:val="both"/>
        <w:rPr>
          <w:rFonts w:ascii="Times New Roman" w:hAnsi="Times New Roman"/>
          <w:sz w:val="24"/>
        </w:rPr>
      </w:pPr>
    </w:p>
    <w:p w14:paraId="47B3850A" w14:textId="77777777" w:rsidR="006F44F4" w:rsidRPr="00BA769D" w:rsidRDefault="00BA769D">
      <w:pPr>
        <w:tabs>
          <w:tab w:val="left" w:pos="1985"/>
        </w:tabs>
        <w:spacing w:after="0" w:line="240" w:lineRule="auto"/>
        <w:ind w:firstLine="284"/>
        <w:jc w:val="both"/>
        <w:rPr>
          <w:rFonts w:ascii="Times New Roman" w:hAnsi="Times New Roman"/>
          <w:sz w:val="24"/>
        </w:rPr>
      </w:pPr>
      <w:bookmarkStart w:id="31" w:name="_Hlk25689126"/>
      <w:proofErr w:type="spellStart"/>
      <w:r w:rsidRPr="00BA769D">
        <w:rPr>
          <w:rFonts w:ascii="Times New Roman" w:hAnsi="Times New Roman"/>
          <w:sz w:val="24"/>
        </w:rPr>
        <w:t>Р</w:t>
      </w:r>
      <w:r w:rsidRPr="00BA769D">
        <w:rPr>
          <w:rFonts w:ascii="Times New Roman" w:hAnsi="Times New Roman"/>
          <w:sz w:val="24"/>
          <w:vertAlign w:val="subscript"/>
        </w:rPr>
        <w:t>i</w:t>
      </w:r>
      <w:proofErr w:type="spellEnd"/>
      <w:r w:rsidRPr="00BA769D">
        <w:rPr>
          <w:rFonts w:ascii="Times New Roman" w:hAnsi="Times New Roman"/>
          <w:sz w:val="24"/>
        </w:rPr>
        <w:t xml:space="preserve"> = (</w:t>
      </w:r>
      <w:proofErr w:type="spellStart"/>
      <w:r w:rsidRPr="00BA769D">
        <w:rPr>
          <w:rFonts w:ascii="Times New Roman" w:hAnsi="Times New Roman"/>
          <w:sz w:val="24"/>
        </w:rPr>
        <w:t>ЦБ</w:t>
      </w:r>
      <w:r w:rsidRPr="00BA769D">
        <w:rPr>
          <w:rFonts w:ascii="Times New Roman" w:hAnsi="Times New Roman"/>
          <w:sz w:val="24"/>
          <w:vertAlign w:val="subscript"/>
        </w:rPr>
        <w:t>i</w:t>
      </w:r>
      <w:proofErr w:type="spellEnd"/>
      <w:r w:rsidRPr="00BA769D">
        <w:rPr>
          <w:rFonts w:ascii="Times New Roman" w:hAnsi="Times New Roman"/>
          <w:sz w:val="24"/>
        </w:rPr>
        <w:t xml:space="preserve"> * К</w:t>
      </w:r>
      <w:r w:rsidRPr="00BA769D">
        <w:rPr>
          <w:rFonts w:ascii="Times New Roman" w:hAnsi="Times New Roman"/>
          <w:sz w:val="24"/>
          <w:vertAlign w:val="subscript"/>
        </w:rPr>
        <w:t>ЦБ</w:t>
      </w:r>
      <w:r w:rsidRPr="00BA769D">
        <w:rPr>
          <w:rFonts w:ascii="Times New Roman" w:hAnsi="Times New Roman"/>
          <w:sz w:val="24"/>
        </w:rPr>
        <w:t>) + (</w:t>
      </w:r>
      <w:proofErr w:type="spellStart"/>
      <w:r w:rsidRPr="00BA769D">
        <w:rPr>
          <w:rFonts w:ascii="Times New Roman" w:hAnsi="Times New Roman"/>
          <w:sz w:val="24"/>
        </w:rPr>
        <w:t>ФБ</w:t>
      </w:r>
      <w:r w:rsidRPr="00BA769D">
        <w:rPr>
          <w:rFonts w:ascii="Times New Roman" w:hAnsi="Times New Roman"/>
          <w:sz w:val="24"/>
          <w:vertAlign w:val="subscript"/>
        </w:rPr>
        <w:t>i</w:t>
      </w:r>
      <w:proofErr w:type="spellEnd"/>
      <w:r w:rsidRPr="00BA769D">
        <w:rPr>
          <w:rFonts w:ascii="Times New Roman" w:hAnsi="Times New Roman"/>
          <w:sz w:val="24"/>
        </w:rPr>
        <w:t xml:space="preserve"> * К</w:t>
      </w:r>
      <w:r w:rsidRPr="00BA769D">
        <w:rPr>
          <w:rFonts w:ascii="Times New Roman" w:hAnsi="Times New Roman"/>
          <w:sz w:val="24"/>
          <w:vertAlign w:val="subscript"/>
        </w:rPr>
        <w:t>ФБ</w:t>
      </w:r>
      <w:r w:rsidRPr="00BA769D">
        <w:rPr>
          <w:rFonts w:ascii="Times New Roman" w:hAnsi="Times New Roman"/>
          <w:sz w:val="24"/>
        </w:rPr>
        <w:t xml:space="preserve">) </w:t>
      </w:r>
      <w:bookmarkEnd w:id="31"/>
    </w:p>
    <w:p w14:paraId="4D03BD5A" w14:textId="77777777" w:rsidR="006F44F4" w:rsidRPr="00BA769D" w:rsidRDefault="006F44F4">
      <w:pPr>
        <w:tabs>
          <w:tab w:val="left" w:pos="1985"/>
        </w:tabs>
        <w:spacing w:after="0" w:line="240" w:lineRule="auto"/>
        <w:ind w:firstLine="284"/>
        <w:jc w:val="both"/>
        <w:rPr>
          <w:rFonts w:ascii="Times New Roman" w:hAnsi="Times New Roman"/>
          <w:sz w:val="24"/>
        </w:rPr>
      </w:pPr>
    </w:p>
    <w:p w14:paraId="2384150A" w14:textId="77777777" w:rsidR="006F44F4" w:rsidRPr="00BA769D" w:rsidRDefault="00BA769D">
      <w:pPr>
        <w:tabs>
          <w:tab w:val="left" w:pos="1985"/>
        </w:tabs>
        <w:spacing w:after="0" w:line="240" w:lineRule="auto"/>
        <w:ind w:firstLine="284"/>
        <w:jc w:val="both"/>
        <w:rPr>
          <w:rFonts w:ascii="Times New Roman" w:hAnsi="Times New Roman"/>
          <w:sz w:val="24"/>
        </w:rPr>
      </w:pPr>
      <w:r w:rsidRPr="00BA769D">
        <w:rPr>
          <w:rFonts w:ascii="Times New Roman" w:hAnsi="Times New Roman"/>
          <w:sz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1D27F754" w14:textId="77777777" w:rsidR="006F44F4" w:rsidRPr="00BA769D" w:rsidRDefault="00BA769D">
      <w:pPr>
        <w:tabs>
          <w:tab w:val="left" w:pos="709"/>
          <w:tab w:val="left" w:pos="900"/>
          <w:tab w:val="left" w:pos="1440"/>
        </w:tabs>
        <w:spacing w:after="0" w:line="240" w:lineRule="auto"/>
        <w:ind w:firstLine="284"/>
        <w:jc w:val="both"/>
        <w:rPr>
          <w:rFonts w:ascii="Times New Roman" w:hAnsi="Times New Roman"/>
          <w:sz w:val="24"/>
        </w:rPr>
      </w:pPr>
      <w:r w:rsidRPr="00BA769D">
        <w:rPr>
          <w:rFonts w:ascii="Times New Roman" w:hAnsi="Times New Roman"/>
          <w:sz w:val="24"/>
        </w:rPr>
        <w:t>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21480B10"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3DD2B78" w14:textId="77777777" w:rsidR="006F44F4" w:rsidRPr="00BA769D" w:rsidRDefault="00BA769D">
      <w:pPr>
        <w:pStyle w:val="10"/>
        <w:spacing w:before="0" w:line="300" w:lineRule="auto"/>
        <w:jc w:val="center"/>
        <w:rPr>
          <w:rFonts w:ascii="Times New Roman" w:hAnsi="Times New Roman"/>
          <w:b/>
          <w:color w:val="000000"/>
          <w:sz w:val="28"/>
        </w:rPr>
      </w:pPr>
      <w:bookmarkStart w:id="32" w:name="__RefHeading___29"/>
      <w:bookmarkEnd w:id="32"/>
      <w:r w:rsidRPr="00BA769D">
        <w:rPr>
          <w:rFonts w:ascii="Times New Roman" w:hAnsi="Times New Roman"/>
          <w:b/>
          <w:color w:val="000000"/>
          <w:sz w:val="28"/>
        </w:rPr>
        <w:lastRenderedPageBreak/>
        <w:t>РАЗДЕЛ 4. ТЕХНИЧЕСКОЕ ЗАДАНИЕ</w:t>
      </w:r>
    </w:p>
    <w:p w14:paraId="36D97F73" w14:textId="77777777" w:rsidR="006F44F4" w:rsidRPr="00BA769D" w:rsidRDefault="006F44F4">
      <w:pPr>
        <w:spacing w:after="0" w:line="300" w:lineRule="auto"/>
        <w:jc w:val="both"/>
        <w:rPr>
          <w:rFonts w:ascii="Times New Roman" w:hAnsi="Times New Roman"/>
          <w:sz w:val="24"/>
        </w:rPr>
      </w:pPr>
    </w:p>
    <w:p w14:paraId="50FB24FC" w14:textId="77777777" w:rsidR="006F44F4" w:rsidRPr="00BA769D" w:rsidRDefault="00BA769D">
      <w:pPr>
        <w:rPr>
          <w:rFonts w:ascii="Times New Roman" w:hAnsi="Times New Roman"/>
          <w:sz w:val="24"/>
        </w:rPr>
      </w:pPr>
      <w:r w:rsidRPr="00BA769D">
        <w:rPr>
          <w:rFonts w:ascii="Times New Roman" w:hAnsi="Times New Roman"/>
          <w:sz w:val="24"/>
        </w:rPr>
        <w:t xml:space="preserve">Техническое задание размещено отдельным документом </w:t>
      </w:r>
    </w:p>
    <w:p w14:paraId="4DC6B8F4" w14:textId="77777777" w:rsidR="006F44F4" w:rsidRPr="00BA769D" w:rsidRDefault="006F44F4">
      <w:pPr>
        <w:spacing w:after="0" w:line="240" w:lineRule="auto"/>
        <w:rPr>
          <w:rFonts w:ascii="Times New Roman" w:hAnsi="Times New Roman"/>
          <w:b/>
          <w:sz w:val="28"/>
        </w:rPr>
      </w:pPr>
    </w:p>
    <w:p w14:paraId="5BB2479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170B18F" w14:textId="77777777" w:rsidR="006F44F4" w:rsidRPr="00BA769D" w:rsidRDefault="006F44F4">
      <w:pPr>
        <w:rPr>
          <w:rFonts w:ascii="Times New Roman" w:hAnsi="Times New Roman"/>
        </w:rPr>
        <w:sectPr w:rsidR="006F44F4" w:rsidRPr="00BA769D">
          <w:footerReference w:type="default" r:id="rId10"/>
          <w:pgSz w:w="11906" w:h="16838"/>
          <w:pgMar w:top="1134" w:right="851" w:bottom="993" w:left="1701" w:header="709" w:footer="709" w:gutter="0"/>
          <w:cols w:space="720"/>
        </w:sectPr>
      </w:pPr>
    </w:p>
    <w:p w14:paraId="3B58AF04" w14:textId="77777777" w:rsidR="006F44F4" w:rsidRPr="00BA769D" w:rsidRDefault="00BA769D">
      <w:pPr>
        <w:pStyle w:val="10"/>
        <w:spacing w:before="0" w:line="300" w:lineRule="auto"/>
        <w:jc w:val="center"/>
        <w:rPr>
          <w:rFonts w:ascii="Times New Roman" w:hAnsi="Times New Roman"/>
          <w:b/>
          <w:color w:val="000000"/>
          <w:sz w:val="28"/>
        </w:rPr>
      </w:pPr>
      <w:bookmarkStart w:id="33" w:name="__RefHeading___30"/>
      <w:bookmarkEnd w:id="33"/>
      <w:r w:rsidRPr="00BA769D">
        <w:rPr>
          <w:rFonts w:ascii="Times New Roman" w:hAnsi="Times New Roman"/>
          <w:b/>
          <w:color w:val="000000"/>
          <w:sz w:val="28"/>
        </w:rPr>
        <w:lastRenderedPageBreak/>
        <w:t>РАЗДЕЛ 5. РАСЧЕТ И ОБОСНОВАНИЕ НАЧАЛЬНОЙ (МАКСИМАЛЬНОЙ) ЦЕНЫ ДОГОВОРА</w:t>
      </w:r>
    </w:p>
    <w:p w14:paraId="543EEDCA" w14:textId="77777777" w:rsidR="006F44F4" w:rsidRPr="00BA769D" w:rsidRDefault="006F44F4">
      <w:pPr>
        <w:rPr>
          <w:rFonts w:ascii="Times New Roman" w:hAnsi="Times New Roman"/>
        </w:rPr>
      </w:pPr>
    </w:p>
    <w:p w14:paraId="0D354736" w14:textId="77777777" w:rsidR="006F44F4" w:rsidRPr="00BA769D" w:rsidRDefault="00BA769D">
      <w:pPr>
        <w:ind w:firstLine="709"/>
        <w:rPr>
          <w:rFonts w:ascii="Times New Roman" w:hAnsi="Times New Roman"/>
          <w:sz w:val="24"/>
        </w:rPr>
      </w:pPr>
      <w:r w:rsidRPr="00BA769D">
        <w:rPr>
          <w:rFonts w:ascii="Times New Roman" w:hAnsi="Times New Roman"/>
          <w:sz w:val="24"/>
        </w:rPr>
        <w:t>Расчет и обоснование начальной (максимальной) цены договора представлен отдельным файлом.</w:t>
      </w:r>
    </w:p>
    <w:p w14:paraId="4FF99A83" w14:textId="77777777" w:rsidR="006F44F4" w:rsidRPr="00BA769D" w:rsidRDefault="006F44F4">
      <w:pPr>
        <w:spacing w:after="0" w:line="240" w:lineRule="auto"/>
        <w:jc w:val="both"/>
        <w:rPr>
          <w:rFonts w:ascii="Times New Roman" w:hAnsi="Times New Roman"/>
        </w:rPr>
      </w:pPr>
    </w:p>
    <w:p w14:paraId="35A980C3" w14:textId="77777777" w:rsidR="006F44F4" w:rsidRPr="00BA769D" w:rsidRDefault="006F44F4">
      <w:pPr>
        <w:spacing w:after="0" w:line="240" w:lineRule="auto"/>
        <w:jc w:val="both"/>
        <w:rPr>
          <w:rFonts w:ascii="Times New Roman" w:hAnsi="Times New Roman"/>
        </w:rPr>
      </w:pPr>
    </w:p>
    <w:p w14:paraId="42BD8544" w14:textId="77777777" w:rsidR="006F44F4" w:rsidRPr="00BA769D" w:rsidRDefault="006F44F4">
      <w:pPr>
        <w:spacing w:after="0" w:line="240" w:lineRule="auto"/>
        <w:jc w:val="both"/>
        <w:rPr>
          <w:rFonts w:ascii="Times New Roman" w:hAnsi="Times New Roman"/>
        </w:rPr>
      </w:pPr>
    </w:p>
    <w:p w14:paraId="7BAE6607" w14:textId="77777777" w:rsidR="006F44F4" w:rsidRPr="00BA769D" w:rsidRDefault="006F44F4">
      <w:pPr>
        <w:spacing w:after="0" w:line="240" w:lineRule="auto"/>
        <w:jc w:val="both"/>
        <w:rPr>
          <w:rFonts w:ascii="Times New Roman" w:hAnsi="Times New Roman"/>
        </w:rPr>
      </w:pPr>
    </w:p>
    <w:p w14:paraId="6C8D230F" w14:textId="77777777" w:rsidR="006F44F4" w:rsidRPr="00BA769D" w:rsidRDefault="006F44F4">
      <w:pPr>
        <w:spacing w:after="0" w:line="240" w:lineRule="auto"/>
        <w:jc w:val="both"/>
        <w:rPr>
          <w:rFonts w:ascii="Times New Roman" w:hAnsi="Times New Roman"/>
        </w:rPr>
      </w:pPr>
    </w:p>
    <w:p w14:paraId="7D86F4DA" w14:textId="77777777" w:rsidR="006F44F4" w:rsidRPr="00BA769D" w:rsidRDefault="006F44F4">
      <w:pPr>
        <w:spacing w:after="0" w:line="240" w:lineRule="auto"/>
        <w:jc w:val="both"/>
        <w:rPr>
          <w:rFonts w:ascii="Times New Roman" w:hAnsi="Times New Roman"/>
        </w:rPr>
      </w:pPr>
    </w:p>
    <w:p w14:paraId="3D6C3985" w14:textId="77777777" w:rsidR="006F44F4" w:rsidRPr="00BA769D" w:rsidRDefault="006F44F4">
      <w:pPr>
        <w:spacing w:after="0" w:line="240" w:lineRule="auto"/>
        <w:jc w:val="both"/>
        <w:rPr>
          <w:rFonts w:ascii="Times New Roman" w:hAnsi="Times New Roman"/>
        </w:rPr>
      </w:pPr>
    </w:p>
    <w:p w14:paraId="7BE77390" w14:textId="77777777" w:rsidR="006F44F4" w:rsidRPr="00BA769D" w:rsidRDefault="006F44F4">
      <w:pPr>
        <w:spacing w:after="0" w:line="240" w:lineRule="auto"/>
        <w:jc w:val="both"/>
        <w:rPr>
          <w:rFonts w:ascii="Times New Roman" w:hAnsi="Times New Roman"/>
        </w:rPr>
      </w:pPr>
    </w:p>
    <w:p w14:paraId="794949C1" w14:textId="77777777" w:rsidR="006F44F4" w:rsidRPr="00BA769D" w:rsidRDefault="006F44F4">
      <w:pPr>
        <w:spacing w:after="0" w:line="240" w:lineRule="auto"/>
        <w:jc w:val="both"/>
        <w:rPr>
          <w:rFonts w:ascii="Times New Roman" w:hAnsi="Times New Roman"/>
        </w:rPr>
      </w:pPr>
    </w:p>
    <w:p w14:paraId="0B9F676E" w14:textId="77777777" w:rsidR="006F44F4" w:rsidRPr="00BA769D" w:rsidRDefault="006F44F4">
      <w:pPr>
        <w:spacing w:after="0" w:line="240" w:lineRule="auto"/>
        <w:jc w:val="both"/>
        <w:rPr>
          <w:rFonts w:ascii="Times New Roman" w:hAnsi="Times New Roman"/>
        </w:rPr>
      </w:pPr>
    </w:p>
    <w:p w14:paraId="7D4F933D" w14:textId="77777777" w:rsidR="006F44F4" w:rsidRPr="00BA769D" w:rsidRDefault="006F44F4">
      <w:pPr>
        <w:spacing w:after="0" w:line="240" w:lineRule="auto"/>
        <w:jc w:val="both"/>
        <w:rPr>
          <w:rFonts w:ascii="Times New Roman" w:hAnsi="Times New Roman"/>
        </w:rPr>
      </w:pPr>
    </w:p>
    <w:p w14:paraId="70D098C6" w14:textId="77777777" w:rsidR="006F44F4" w:rsidRPr="00BA769D" w:rsidRDefault="006F44F4">
      <w:pPr>
        <w:spacing w:after="0" w:line="240" w:lineRule="auto"/>
        <w:jc w:val="both"/>
        <w:rPr>
          <w:rFonts w:ascii="Times New Roman" w:hAnsi="Times New Roman"/>
        </w:rPr>
      </w:pPr>
    </w:p>
    <w:p w14:paraId="0D81C976" w14:textId="77777777" w:rsidR="006F44F4" w:rsidRPr="00BA769D" w:rsidRDefault="006F44F4">
      <w:pPr>
        <w:spacing w:after="0" w:line="240" w:lineRule="auto"/>
        <w:jc w:val="both"/>
        <w:rPr>
          <w:rFonts w:ascii="Times New Roman" w:hAnsi="Times New Roman"/>
        </w:rPr>
      </w:pPr>
    </w:p>
    <w:p w14:paraId="471A6C23" w14:textId="77777777" w:rsidR="006F44F4" w:rsidRPr="00BA769D" w:rsidRDefault="006F44F4">
      <w:pPr>
        <w:spacing w:after="0" w:line="240" w:lineRule="auto"/>
        <w:jc w:val="both"/>
        <w:rPr>
          <w:rFonts w:ascii="Times New Roman" w:hAnsi="Times New Roman"/>
        </w:rPr>
      </w:pPr>
    </w:p>
    <w:p w14:paraId="5BB3645D" w14:textId="77777777" w:rsidR="006F44F4" w:rsidRPr="00BA769D" w:rsidRDefault="006F44F4">
      <w:pPr>
        <w:spacing w:after="0" w:line="240" w:lineRule="auto"/>
        <w:jc w:val="both"/>
        <w:rPr>
          <w:rFonts w:ascii="Times New Roman" w:hAnsi="Times New Roman"/>
        </w:rPr>
      </w:pPr>
    </w:p>
    <w:p w14:paraId="0C1E21F9" w14:textId="77777777" w:rsidR="006F44F4" w:rsidRPr="00BA769D" w:rsidRDefault="006F44F4">
      <w:pPr>
        <w:spacing w:after="0" w:line="240" w:lineRule="auto"/>
        <w:jc w:val="both"/>
        <w:rPr>
          <w:rFonts w:ascii="Times New Roman" w:hAnsi="Times New Roman"/>
        </w:rPr>
      </w:pPr>
    </w:p>
    <w:p w14:paraId="7B0A0D4B" w14:textId="77777777" w:rsidR="006F44F4" w:rsidRPr="00BA769D" w:rsidRDefault="006F44F4">
      <w:pPr>
        <w:spacing w:after="0" w:line="240" w:lineRule="auto"/>
        <w:jc w:val="both"/>
        <w:rPr>
          <w:rFonts w:ascii="Times New Roman" w:hAnsi="Times New Roman"/>
        </w:rPr>
      </w:pPr>
    </w:p>
    <w:p w14:paraId="4BACED28" w14:textId="77777777" w:rsidR="006F44F4" w:rsidRPr="00BA769D" w:rsidRDefault="006F44F4">
      <w:pPr>
        <w:spacing w:after="0" w:line="240" w:lineRule="auto"/>
        <w:jc w:val="both"/>
        <w:rPr>
          <w:rFonts w:ascii="Times New Roman" w:hAnsi="Times New Roman"/>
        </w:rPr>
      </w:pPr>
    </w:p>
    <w:p w14:paraId="4412FB90" w14:textId="77777777" w:rsidR="006F44F4" w:rsidRPr="00BA769D" w:rsidRDefault="006F44F4">
      <w:pPr>
        <w:spacing w:after="0" w:line="240" w:lineRule="auto"/>
        <w:jc w:val="both"/>
        <w:rPr>
          <w:rFonts w:ascii="Times New Roman" w:hAnsi="Times New Roman"/>
        </w:rPr>
      </w:pPr>
    </w:p>
    <w:p w14:paraId="27498999" w14:textId="77777777" w:rsidR="006F44F4" w:rsidRPr="00BA769D" w:rsidRDefault="006F44F4">
      <w:pPr>
        <w:spacing w:after="0" w:line="240" w:lineRule="auto"/>
        <w:jc w:val="both"/>
        <w:rPr>
          <w:rFonts w:ascii="Times New Roman" w:hAnsi="Times New Roman"/>
        </w:rPr>
      </w:pPr>
    </w:p>
    <w:p w14:paraId="4B307498" w14:textId="77777777" w:rsidR="006F44F4" w:rsidRPr="00BA769D" w:rsidRDefault="006F44F4">
      <w:pPr>
        <w:spacing w:after="0" w:line="240" w:lineRule="auto"/>
        <w:jc w:val="both"/>
        <w:rPr>
          <w:rFonts w:ascii="Times New Roman" w:hAnsi="Times New Roman"/>
        </w:rPr>
      </w:pPr>
    </w:p>
    <w:p w14:paraId="1CF5C609" w14:textId="77777777" w:rsidR="006F44F4" w:rsidRPr="00BA769D" w:rsidRDefault="006F44F4">
      <w:pPr>
        <w:spacing w:after="0" w:line="240" w:lineRule="auto"/>
        <w:jc w:val="both"/>
        <w:rPr>
          <w:rFonts w:ascii="Times New Roman" w:hAnsi="Times New Roman"/>
        </w:rPr>
      </w:pPr>
    </w:p>
    <w:p w14:paraId="1BBB0071" w14:textId="77777777" w:rsidR="006F44F4" w:rsidRPr="00BA769D" w:rsidRDefault="006F44F4">
      <w:pPr>
        <w:spacing w:after="0" w:line="240" w:lineRule="auto"/>
        <w:jc w:val="both"/>
        <w:rPr>
          <w:rFonts w:ascii="Times New Roman" w:hAnsi="Times New Roman"/>
        </w:rPr>
      </w:pPr>
    </w:p>
    <w:p w14:paraId="700CB93A" w14:textId="77777777" w:rsidR="006F44F4" w:rsidRPr="00BA769D" w:rsidRDefault="006F44F4">
      <w:pPr>
        <w:spacing w:after="0" w:line="240" w:lineRule="auto"/>
        <w:jc w:val="both"/>
        <w:rPr>
          <w:rFonts w:ascii="Times New Roman" w:hAnsi="Times New Roman"/>
        </w:rPr>
      </w:pPr>
    </w:p>
    <w:p w14:paraId="332ADF88" w14:textId="77777777" w:rsidR="006F44F4" w:rsidRPr="00BA769D" w:rsidRDefault="006F44F4">
      <w:pPr>
        <w:spacing w:after="0" w:line="240" w:lineRule="auto"/>
        <w:jc w:val="both"/>
        <w:rPr>
          <w:rFonts w:ascii="Times New Roman" w:hAnsi="Times New Roman"/>
        </w:rPr>
      </w:pPr>
    </w:p>
    <w:p w14:paraId="0ECE28D2" w14:textId="77777777" w:rsidR="006F44F4" w:rsidRPr="00BA769D" w:rsidRDefault="006F44F4">
      <w:pPr>
        <w:spacing w:after="0" w:line="240" w:lineRule="auto"/>
        <w:jc w:val="both"/>
        <w:rPr>
          <w:rFonts w:ascii="Times New Roman" w:hAnsi="Times New Roman"/>
        </w:rPr>
      </w:pPr>
    </w:p>
    <w:p w14:paraId="1600AD8C" w14:textId="77777777" w:rsidR="006F44F4" w:rsidRPr="00BA769D" w:rsidRDefault="006F44F4">
      <w:pPr>
        <w:spacing w:after="0" w:line="240" w:lineRule="auto"/>
        <w:jc w:val="both"/>
        <w:rPr>
          <w:rFonts w:ascii="Times New Roman" w:hAnsi="Times New Roman"/>
        </w:rPr>
      </w:pPr>
    </w:p>
    <w:p w14:paraId="330EA29C" w14:textId="77777777" w:rsidR="006F44F4" w:rsidRPr="00BA769D" w:rsidRDefault="006F44F4">
      <w:pPr>
        <w:spacing w:after="0" w:line="240" w:lineRule="auto"/>
        <w:jc w:val="both"/>
        <w:rPr>
          <w:rFonts w:ascii="Times New Roman" w:hAnsi="Times New Roman"/>
        </w:rPr>
      </w:pPr>
    </w:p>
    <w:p w14:paraId="538110D7" w14:textId="77777777" w:rsidR="006F44F4" w:rsidRPr="00BA769D" w:rsidRDefault="006F44F4">
      <w:pPr>
        <w:spacing w:after="0" w:line="240" w:lineRule="auto"/>
        <w:jc w:val="both"/>
        <w:rPr>
          <w:rFonts w:ascii="Times New Roman" w:hAnsi="Times New Roman"/>
        </w:rPr>
      </w:pPr>
    </w:p>
    <w:p w14:paraId="196FDD9A" w14:textId="77777777" w:rsidR="006F44F4" w:rsidRPr="00BA769D" w:rsidRDefault="006F44F4">
      <w:pPr>
        <w:spacing w:after="0" w:line="240" w:lineRule="auto"/>
        <w:jc w:val="both"/>
        <w:rPr>
          <w:rFonts w:ascii="Times New Roman" w:hAnsi="Times New Roman"/>
        </w:rPr>
      </w:pPr>
    </w:p>
    <w:p w14:paraId="73951A15" w14:textId="77777777" w:rsidR="006F44F4" w:rsidRPr="00BA769D" w:rsidRDefault="006F44F4">
      <w:pPr>
        <w:spacing w:after="0" w:line="240" w:lineRule="auto"/>
        <w:jc w:val="both"/>
        <w:rPr>
          <w:rFonts w:ascii="Times New Roman" w:hAnsi="Times New Roman"/>
        </w:rPr>
      </w:pPr>
    </w:p>
    <w:p w14:paraId="3A16A039" w14:textId="77777777" w:rsidR="006F44F4" w:rsidRPr="00BA769D" w:rsidRDefault="006F44F4">
      <w:pPr>
        <w:spacing w:after="0" w:line="240" w:lineRule="auto"/>
        <w:jc w:val="both"/>
        <w:rPr>
          <w:rFonts w:ascii="Times New Roman" w:hAnsi="Times New Roman"/>
        </w:rPr>
      </w:pPr>
    </w:p>
    <w:p w14:paraId="110D89A5" w14:textId="77777777" w:rsidR="006F44F4" w:rsidRPr="00BA769D" w:rsidRDefault="006F44F4">
      <w:pPr>
        <w:spacing w:after="0" w:line="240" w:lineRule="auto"/>
        <w:jc w:val="both"/>
        <w:rPr>
          <w:rFonts w:ascii="Times New Roman" w:hAnsi="Times New Roman"/>
        </w:rPr>
      </w:pPr>
    </w:p>
    <w:p w14:paraId="4F6637BD" w14:textId="77777777" w:rsidR="006F44F4" w:rsidRPr="00BA769D" w:rsidRDefault="006F44F4">
      <w:pPr>
        <w:spacing w:after="0" w:line="240" w:lineRule="auto"/>
        <w:jc w:val="both"/>
        <w:rPr>
          <w:rFonts w:ascii="Times New Roman" w:hAnsi="Times New Roman"/>
        </w:rPr>
      </w:pPr>
    </w:p>
    <w:p w14:paraId="1F751B5D" w14:textId="77777777" w:rsidR="006F44F4" w:rsidRPr="00BA769D" w:rsidRDefault="006F44F4">
      <w:pPr>
        <w:spacing w:after="0" w:line="240" w:lineRule="auto"/>
        <w:jc w:val="both"/>
        <w:rPr>
          <w:rFonts w:ascii="Times New Roman" w:hAnsi="Times New Roman"/>
        </w:rPr>
      </w:pPr>
    </w:p>
    <w:p w14:paraId="6AA7801F" w14:textId="77777777" w:rsidR="006F44F4" w:rsidRPr="00BA769D" w:rsidRDefault="006F44F4">
      <w:pPr>
        <w:spacing w:after="0" w:line="240" w:lineRule="auto"/>
        <w:jc w:val="both"/>
        <w:rPr>
          <w:rFonts w:ascii="Times New Roman" w:hAnsi="Times New Roman"/>
        </w:rPr>
      </w:pPr>
    </w:p>
    <w:p w14:paraId="36EB0E16" w14:textId="77777777" w:rsidR="006F44F4" w:rsidRPr="00BA769D" w:rsidRDefault="006F44F4">
      <w:pPr>
        <w:spacing w:after="0" w:line="240" w:lineRule="auto"/>
        <w:jc w:val="both"/>
        <w:rPr>
          <w:rFonts w:ascii="Times New Roman" w:hAnsi="Times New Roman"/>
        </w:rPr>
      </w:pPr>
    </w:p>
    <w:p w14:paraId="72884040" w14:textId="77777777" w:rsidR="006F44F4" w:rsidRPr="00BA769D" w:rsidRDefault="006F44F4">
      <w:pPr>
        <w:spacing w:after="0" w:line="240" w:lineRule="auto"/>
        <w:jc w:val="both"/>
        <w:rPr>
          <w:rFonts w:ascii="Times New Roman" w:hAnsi="Times New Roman"/>
        </w:rPr>
      </w:pPr>
    </w:p>
    <w:p w14:paraId="7015C46B" w14:textId="77777777" w:rsidR="006F44F4" w:rsidRPr="00BA769D" w:rsidRDefault="006F44F4">
      <w:pPr>
        <w:spacing w:after="0" w:line="240" w:lineRule="auto"/>
        <w:jc w:val="both"/>
        <w:rPr>
          <w:rFonts w:ascii="Times New Roman" w:hAnsi="Times New Roman"/>
        </w:rPr>
      </w:pPr>
    </w:p>
    <w:p w14:paraId="0E1D2FBD" w14:textId="77777777" w:rsidR="006F44F4" w:rsidRPr="00BA769D" w:rsidRDefault="006F44F4">
      <w:pPr>
        <w:spacing w:after="0" w:line="240" w:lineRule="auto"/>
        <w:jc w:val="both"/>
        <w:rPr>
          <w:rFonts w:ascii="Times New Roman" w:hAnsi="Times New Roman"/>
        </w:rPr>
      </w:pPr>
    </w:p>
    <w:p w14:paraId="10BD2AAC" w14:textId="77777777" w:rsidR="006F44F4" w:rsidRPr="00BA769D" w:rsidRDefault="006F44F4">
      <w:pPr>
        <w:spacing w:after="0" w:line="240" w:lineRule="auto"/>
        <w:jc w:val="both"/>
        <w:rPr>
          <w:rFonts w:ascii="Times New Roman" w:hAnsi="Times New Roman"/>
        </w:rPr>
      </w:pPr>
    </w:p>
    <w:p w14:paraId="441AC720" w14:textId="77777777" w:rsidR="006F44F4" w:rsidRPr="00BA769D" w:rsidRDefault="006F44F4">
      <w:pPr>
        <w:spacing w:after="0" w:line="240" w:lineRule="auto"/>
        <w:jc w:val="both"/>
        <w:rPr>
          <w:rFonts w:ascii="Times New Roman" w:hAnsi="Times New Roman"/>
        </w:rPr>
      </w:pPr>
    </w:p>
    <w:p w14:paraId="5255EAC5" w14:textId="77777777" w:rsidR="006F44F4" w:rsidRPr="00BA769D" w:rsidRDefault="006F44F4">
      <w:pPr>
        <w:spacing w:after="0" w:line="240" w:lineRule="auto"/>
        <w:jc w:val="both"/>
        <w:rPr>
          <w:rFonts w:ascii="Times New Roman" w:hAnsi="Times New Roman"/>
        </w:rPr>
      </w:pPr>
    </w:p>
    <w:p w14:paraId="451C60BB" w14:textId="77777777" w:rsidR="006F44F4" w:rsidRPr="00BA769D" w:rsidRDefault="006F44F4">
      <w:pPr>
        <w:spacing w:after="0" w:line="240" w:lineRule="auto"/>
        <w:jc w:val="both"/>
        <w:rPr>
          <w:rFonts w:ascii="Times New Roman" w:hAnsi="Times New Roman"/>
        </w:rPr>
      </w:pPr>
    </w:p>
    <w:p w14:paraId="6CB7C59D" w14:textId="77777777" w:rsidR="006F44F4" w:rsidRPr="00BA769D" w:rsidRDefault="006F44F4">
      <w:pPr>
        <w:spacing w:after="0" w:line="240" w:lineRule="auto"/>
        <w:jc w:val="both"/>
        <w:rPr>
          <w:rFonts w:ascii="Times New Roman" w:hAnsi="Times New Roman"/>
        </w:rPr>
      </w:pPr>
    </w:p>
    <w:p w14:paraId="61251683" w14:textId="77777777" w:rsidR="006F44F4" w:rsidRPr="00BA769D" w:rsidRDefault="006F44F4">
      <w:pPr>
        <w:spacing w:after="0" w:line="240" w:lineRule="auto"/>
        <w:jc w:val="both"/>
        <w:rPr>
          <w:rFonts w:ascii="Times New Roman" w:hAnsi="Times New Roman"/>
          <w:sz w:val="24"/>
        </w:rPr>
      </w:pPr>
    </w:p>
    <w:p w14:paraId="66DD90CE" w14:textId="77777777" w:rsidR="006F44F4" w:rsidRPr="00BA769D" w:rsidRDefault="00BA769D">
      <w:pPr>
        <w:pStyle w:val="10"/>
        <w:spacing w:before="0" w:line="300" w:lineRule="auto"/>
        <w:jc w:val="center"/>
        <w:rPr>
          <w:rFonts w:ascii="Times New Roman" w:hAnsi="Times New Roman"/>
          <w:b/>
          <w:color w:val="000000"/>
          <w:sz w:val="28"/>
        </w:rPr>
      </w:pPr>
      <w:bookmarkStart w:id="34" w:name="__RefHeading___31"/>
      <w:bookmarkEnd w:id="34"/>
      <w:r w:rsidRPr="00BA769D">
        <w:rPr>
          <w:rFonts w:ascii="Times New Roman" w:hAnsi="Times New Roman"/>
          <w:b/>
          <w:color w:val="000000"/>
          <w:sz w:val="28"/>
        </w:rPr>
        <w:t>РАЗДЕЛ 6. ПРОЕКТ ДОГОВОРА</w:t>
      </w:r>
    </w:p>
    <w:p w14:paraId="5D091A48" w14:textId="77777777" w:rsidR="006F44F4" w:rsidRPr="00BA769D" w:rsidRDefault="00BA769D">
      <w:pPr>
        <w:spacing w:after="0" w:line="312" w:lineRule="auto"/>
        <w:rPr>
          <w:rFonts w:ascii="Times New Roman" w:hAnsi="Times New Roman"/>
          <w:sz w:val="24"/>
        </w:rPr>
      </w:pPr>
      <w:r w:rsidRPr="00BA769D">
        <w:rPr>
          <w:rFonts w:ascii="Times New Roman" w:hAnsi="Times New Roman"/>
          <w:sz w:val="24"/>
        </w:rPr>
        <w:t>Проект договора представлен в отдельном файле.</w:t>
      </w:r>
    </w:p>
    <w:p w14:paraId="41422821" w14:textId="77777777" w:rsidR="006F44F4" w:rsidRPr="00BA769D" w:rsidRDefault="006F44F4">
      <w:pPr>
        <w:spacing w:after="0" w:line="300" w:lineRule="auto"/>
        <w:rPr>
          <w:rFonts w:ascii="Times New Roman" w:hAnsi="Times New Roman"/>
          <w:b/>
          <w:sz w:val="28"/>
        </w:rPr>
      </w:pPr>
    </w:p>
    <w:p w14:paraId="220A4A04"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7FC62EA0" w14:textId="77777777" w:rsidR="006F44F4" w:rsidRPr="00BA769D" w:rsidRDefault="00BA769D">
      <w:pPr>
        <w:pStyle w:val="10"/>
        <w:spacing w:before="0" w:line="300" w:lineRule="auto"/>
        <w:jc w:val="center"/>
        <w:rPr>
          <w:rFonts w:ascii="Times New Roman" w:hAnsi="Times New Roman"/>
          <w:b/>
          <w:color w:val="000000"/>
          <w:sz w:val="28"/>
        </w:rPr>
      </w:pPr>
      <w:bookmarkStart w:id="35" w:name="__RefHeading___32"/>
      <w:bookmarkEnd w:id="35"/>
      <w:r w:rsidRPr="00BA769D">
        <w:rPr>
          <w:rFonts w:ascii="Times New Roman" w:hAnsi="Times New Roman"/>
          <w:b/>
          <w:color w:val="000000"/>
          <w:sz w:val="28"/>
        </w:rPr>
        <w:lastRenderedPageBreak/>
        <w:t>РАЗДЕЛ 7. РЕКОМЕНДУЕМЫЕ ФОРМЫ</w:t>
      </w:r>
    </w:p>
    <w:p w14:paraId="70F7B2A6" w14:textId="77777777" w:rsidR="006F44F4" w:rsidRPr="00BA769D" w:rsidRDefault="006F44F4">
      <w:pPr>
        <w:pStyle w:val="10"/>
        <w:spacing w:before="0" w:line="312" w:lineRule="auto"/>
        <w:jc w:val="center"/>
        <w:rPr>
          <w:rFonts w:ascii="Times New Roman" w:hAnsi="Times New Roman"/>
          <w:b/>
          <w:color w:val="000000"/>
          <w:sz w:val="24"/>
        </w:rPr>
      </w:pPr>
    </w:p>
    <w:p w14:paraId="698D7453" w14:textId="77777777" w:rsidR="006F44F4" w:rsidRPr="00BA769D" w:rsidRDefault="00BA769D">
      <w:pPr>
        <w:pStyle w:val="10"/>
        <w:spacing w:before="0" w:line="312" w:lineRule="auto"/>
        <w:jc w:val="center"/>
        <w:rPr>
          <w:rFonts w:ascii="Times New Roman" w:hAnsi="Times New Roman"/>
          <w:b/>
          <w:color w:val="000000"/>
          <w:sz w:val="24"/>
        </w:rPr>
      </w:pPr>
      <w:bookmarkStart w:id="36" w:name="__RefHeading___33"/>
      <w:bookmarkEnd w:id="36"/>
      <w:r w:rsidRPr="00BA769D">
        <w:rPr>
          <w:rFonts w:ascii="Times New Roman" w:hAnsi="Times New Roman"/>
          <w:b/>
          <w:color w:val="000000"/>
          <w:sz w:val="24"/>
        </w:rPr>
        <w:t>Форма 1. СВЕДЕНИЯ ОБ УЧАСТНИКЕ ЗАКУПКИ</w:t>
      </w:r>
    </w:p>
    <w:p w14:paraId="72B49540" w14:textId="77777777" w:rsidR="006F44F4" w:rsidRPr="00BA769D" w:rsidRDefault="006F44F4">
      <w:pPr>
        <w:spacing w:after="0" w:line="312" w:lineRule="auto"/>
        <w:rPr>
          <w:rFonts w:ascii="Times New Roman" w:hAnsi="Times New Roman"/>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616"/>
        <w:gridCol w:w="5132"/>
      </w:tblGrid>
      <w:tr w:rsidR="006F44F4" w:rsidRPr="00BA769D" w14:paraId="5A68F633" w14:textId="77777777">
        <w:tc>
          <w:tcPr>
            <w:tcW w:w="779" w:type="dxa"/>
            <w:tcBorders>
              <w:top w:val="single" w:sz="4" w:space="0" w:color="000000"/>
              <w:left w:val="single" w:sz="4" w:space="0" w:color="000000"/>
              <w:bottom w:val="single" w:sz="4" w:space="0" w:color="000000"/>
              <w:right w:val="single" w:sz="4" w:space="0" w:color="000000"/>
            </w:tcBorders>
          </w:tcPr>
          <w:p w14:paraId="14CEB72E"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w:t>
            </w:r>
          </w:p>
        </w:tc>
        <w:tc>
          <w:tcPr>
            <w:tcW w:w="3616" w:type="dxa"/>
            <w:tcBorders>
              <w:top w:val="single" w:sz="4" w:space="0" w:color="000000"/>
              <w:left w:val="single" w:sz="4" w:space="0" w:color="000000"/>
              <w:bottom w:val="single" w:sz="4" w:space="0" w:color="000000"/>
              <w:right w:val="single" w:sz="4" w:space="0" w:color="000000"/>
            </w:tcBorders>
          </w:tcPr>
          <w:p w14:paraId="59562E2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Дата составления заявки</w:t>
            </w:r>
          </w:p>
        </w:tc>
        <w:tc>
          <w:tcPr>
            <w:tcW w:w="5132" w:type="dxa"/>
            <w:tcBorders>
              <w:top w:val="single" w:sz="4" w:space="0" w:color="000000"/>
              <w:left w:val="single" w:sz="4" w:space="0" w:color="000000"/>
              <w:bottom w:val="single" w:sz="4" w:space="0" w:color="000000"/>
              <w:right w:val="single" w:sz="4" w:space="0" w:color="000000"/>
            </w:tcBorders>
          </w:tcPr>
          <w:p w14:paraId="5A35BB8D" w14:textId="77777777" w:rsidR="006F44F4" w:rsidRPr="00BA769D" w:rsidRDefault="00BA769D">
            <w:pPr>
              <w:spacing w:after="0" w:line="240" w:lineRule="auto"/>
              <w:rPr>
                <w:rFonts w:ascii="Times New Roman" w:hAnsi="Times New Roman"/>
                <w:i/>
              </w:rPr>
            </w:pPr>
            <w:r w:rsidRPr="00BA769D">
              <w:rPr>
                <w:rFonts w:ascii="Times New Roman" w:hAnsi="Times New Roman"/>
              </w:rPr>
              <w:t>«____» _____________20__г</w:t>
            </w:r>
          </w:p>
        </w:tc>
      </w:tr>
      <w:tr w:rsidR="006F44F4" w:rsidRPr="00BA769D" w14:paraId="21F01F8A" w14:textId="77777777">
        <w:tc>
          <w:tcPr>
            <w:tcW w:w="779" w:type="dxa"/>
            <w:tcBorders>
              <w:top w:val="single" w:sz="4" w:space="0" w:color="000000"/>
              <w:left w:val="single" w:sz="4" w:space="0" w:color="000000"/>
              <w:bottom w:val="single" w:sz="4" w:space="0" w:color="000000"/>
              <w:right w:val="single" w:sz="4" w:space="0" w:color="000000"/>
            </w:tcBorders>
          </w:tcPr>
          <w:p w14:paraId="07B9E4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2</w:t>
            </w:r>
          </w:p>
        </w:tc>
        <w:tc>
          <w:tcPr>
            <w:tcW w:w="3616" w:type="dxa"/>
            <w:tcBorders>
              <w:top w:val="single" w:sz="4" w:space="0" w:color="000000"/>
              <w:left w:val="single" w:sz="4" w:space="0" w:color="000000"/>
              <w:bottom w:val="single" w:sz="4" w:space="0" w:color="000000"/>
              <w:right w:val="single" w:sz="4" w:space="0" w:color="000000"/>
            </w:tcBorders>
          </w:tcPr>
          <w:p w14:paraId="018125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Согласие Участника закупки исполнить условия договора, указанные в закупочной документации</w:t>
            </w:r>
          </w:p>
        </w:tc>
        <w:tc>
          <w:tcPr>
            <w:tcW w:w="5132" w:type="dxa"/>
            <w:tcBorders>
              <w:top w:val="single" w:sz="4" w:space="0" w:color="000000"/>
              <w:left w:val="single" w:sz="4" w:space="0" w:color="000000"/>
              <w:bottom w:val="single" w:sz="4" w:space="0" w:color="000000"/>
              <w:right w:val="single" w:sz="4" w:space="0" w:color="000000"/>
            </w:tcBorders>
          </w:tcPr>
          <w:p w14:paraId="52910EC3" w14:textId="77777777" w:rsidR="006F44F4" w:rsidRPr="00BA769D" w:rsidRDefault="00BA769D">
            <w:pPr>
              <w:spacing w:after="0" w:line="240" w:lineRule="auto"/>
              <w:rPr>
                <w:rFonts w:ascii="Times New Roman" w:hAnsi="Times New Roman"/>
                <w:i/>
              </w:rPr>
            </w:pPr>
            <w:r w:rsidRPr="00BA769D">
              <w:rPr>
                <w:rFonts w:ascii="Times New Roman" w:hAnsi="Times New Roman"/>
              </w:rPr>
              <w:t>Согласен / Не согласен</w:t>
            </w:r>
          </w:p>
        </w:tc>
      </w:tr>
      <w:tr w:rsidR="006F44F4" w:rsidRPr="00BA769D" w14:paraId="7D68490A"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13F6C821"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 предмете закупки</w:t>
            </w:r>
          </w:p>
        </w:tc>
      </w:tr>
      <w:tr w:rsidR="006F44F4" w:rsidRPr="00BA769D" w14:paraId="733B34F8" w14:textId="77777777">
        <w:tc>
          <w:tcPr>
            <w:tcW w:w="779" w:type="dxa"/>
            <w:tcBorders>
              <w:top w:val="single" w:sz="4" w:space="0" w:color="000000"/>
              <w:left w:val="single" w:sz="4" w:space="0" w:color="000000"/>
              <w:bottom w:val="single" w:sz="4" w:space="0" w:color="000000"/>
              <w:right w:val="single" w:sz="4" w:space="0" w:color="000000"/>
            </w:tcBorders>
          </w:tcPr>
          <w:p w14:paraId="24C7078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3</w:t>
            </w:r>
          </w:p>
        </w:tc>
        <w:tc>
          <w:tcPr>
            <w:tcW w:w="3616" w:type="dxa"/>
            <w:tcBorders>
              <w:top w:val="single" w:sz="4" w:space="0" w:color="000000"/>
              <w:left w:val="single" w:sz="4" w:space="0" w:color="000000"/>
              <w:bottom w:val="single" w:sz="4" w:space="0" w:color="000000"/>
              <w:right w:val="single" w:sz="4" w:space="0" w:color="000000"/>
            </w:tcBorders>
          </w:tcPr>
          <w:p w14:paraId="0278D2D6" w14:textId="77777777" w:rsidR="006F44F4" w:rsidRPr="00BA769D" w:rsidRDefault="00BA769D">
            <w:pPr>
              <w:spacing w:after="0" w:line="240" w:lineRule="auto"/>
              <w:rPr>
                <w:rFonts w:ascii="Times New Roman" w:hAnsi="Times New Roman"/>
              </w:rPr>
            </w:pPr>
            <w:r w:rsidRPr="00BA769D">
              <w:rPr>
                <w:rFonts w:ascii="Times New Roman" w:hAnsi="Times New Roman"/>
              </w:rPr>
              <w:t>Предмет договора</w:t>
            </w:r>
          </w:p>
        </w:tc>
        <w:tc>
          <w:tcPr>
            <w:tcW w:w="5132" w:type="dxa"/>
            <w:tcBorders>
              <w:top w:val="single" w:sz="4" w:space="0" w:color="000000"/>
              <w:left w:val="single" w:sz="4" w:space="0" w:color="000000"/>
              <w:bottom w:val="single" w:sz="4" w:space="0" w:color="000000"/>
              <w:right w:val="single" w:sz="4" w:space="0" w:color="000000"/>
            </w:tcBorders>
          </w:tcPr>
          <w:p w14:paraId="703D1AD4" w14:textId="77777777" w:rsidR="006F44F4" w:rsidRPr="00BA769D" w:rsidRDefault="006F44F4">
            <w:pPr>
              <w:spacing w:after="0" w:line="240" w:lineRule="auto"/>
              <w:rPr>
                <w:rFonts w:ascii="Times New Roman" w:hAnsi="Times New Roman"/>
              </w:rPr>
            </w:pPr>
          </w:p>
        </w:tc>
      </w:tr>
      <w:tr w:rsidR="006F44F4" w:rsidRPr="00BA769D" w14:paraId="65D5467C" w14:textId="77777777">
        <w:tc>
          <w:tcPr>
            <w:tcW w:w="779" w:type="dxa"/>
            <w:tcBorders>
              <w:top w:val="single" w:sz="4" w:space="0" w:color="000000"/>
              <w:left w:val="single" w:sz="4" w:space="0" w:color="000000"/>
              <w:bottom w:val="single" w:sz="4" w:space="0" w:color="000000"/>
              <w:right w:val="single" w:sz="4" w:space="0" w:color="000000"/>
            </w:tcBorders>
          </w:tcPr>
          <w:p w14:paraId="416C0BE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4</w:t>
            </w:r>
          </w:p>
        </w:tc>
        <w:tc>
          <w:tcPr>
            <w:tcW w:w="3616" w:type="dxa"/>
            <w:tcBorders>
              <w:top w:val="single" w:sz="4" w:space="0" w:color="000000"/>
              <w:left w:val="single" w:sz="4" w:space="0" w:color="000000"/>
              <w:bottom w:val="single" w:sz="4" w:space="0" w:color="000000"/>
              <w:right w:val="single" w:sz="4" w:space="0" w:color="000000"/>
            </w:tcBorders>
          </w:tcPr>
          <w:p w14:paraId="69114F7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Стоимость поставки товара</w:t>
            </w:r>
          </w:p>
        </w:tc>
        <w:tc>
          <w:tcPr>
            <w:tcW w:w="5132" w:type="dxa"/>
            <w:tcBorders>
              <w:top w:val="single" w:sz="4" w:space="0" w:color="000000"/>
              <w:left w:val="single" w:sz="4" w:space="0" w:color="000000"/>
              <w:bottom w:val="single" w:sz="4" w:space="0" w:color="000000"/>
              <w:right w:val="single" w:sz="4" w:space="0" w:color="000000"/>
            </w:tcBorders>
          </w:tcPr>
          <w:p w14:paraId="582385E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6F44F4" w:rsidRPr="00BA769D" w14:paraId="7B55F041" w14:textId="77777777">
        <w:tc>
          <w:tcPr>
            <w:tcW w:w="779" w:type="dxa"/>
            <w:tcBorders>
              <w:top w:val="single" w:sz="4" w:space="0" w:color="000000"/>
              <w:left w:val="single" w:sz="4" w:space="0" w:color="000000"/>
              <w:bottom w:val="single" w:sz="4" w:space="0" w:color="000000"/>
              <w:right w:val="single" w:sz="4" w:space="0" w:color="000000"/>
            </w:tcBorders>
          </w:tcPr>
          <w:p w14:paraId="41FDF32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5</w:t>
            </w:r>
          </w:p>
        </w:tc>
        <w:tc>
          <w:tcPr>
            <w:tcW w:w="3616" w:type="dxa"/>
            <w:tcBorders>
              <w:top w:val="single" w:sz="4" w:space="0" w:color="000000"/>
              <w:left w:val="single" w:sz="4" w:space="0" w:color="000000"/>
              <w:bottom w:val="single" w:sz="4" w:space="0" w:color="000000"/>
              <w:right w:val="single" w:sz="4" w:space="0" w:color="000000"/>
            </w:tcBorders>
          </w:tcPr>
          <w:p w14:paraId="46657B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Сроки поставки товаров</w:t>
            </w:r>
          </w:p>
        </w:tc>
        <w:tc>
          <w:tcPr>
            <w:tcW w:w="5132" w:type="dxa"/>
            <w:tcBorders>
              <w:top w:val="single" w:sz="4" w:space="0" w:color="000000"/>
              <w:left w:val="single" w:sz="4" w:space="0" w:color="000000"/>
              <w:bottom w:val="single" w:sz="4" w:space="0" w:color="000000"/>
              <w:right w:val="single" w:sz="4" w:space="0" w:color="000000"/>
            </w:tcBorders>
          </w:tcPr>
          <w:p w14:paraId="3E486BA2" w14:textId="77777777" w:rsidR="006F44F4" w:rsidRPr="00BA769D" w:rsidRDefault="00BA769D">
            <w:pPr>
              <w:pStyle w:val="31"/>
              <w:spacing w:after="0"/>
              <w:jc w:val="both"/>
              <w:rPr>
                <w:sz w:val="22"/>
              </w:rPr>
            </w:pPr>
            <w:r w:rsidRPr="00BA769D">
              <w:rPr>
                <w:i/>
                <w:sz w:val="22"/>
              </w:rPr>
              <w:t>[указываются сроки оказания услуг]</w:t>
            </w:r>
          </w:p>
        </w:tc>
      </w:tr>
      <w:tr w:rsidR="006F44F4" w:rsidRPr="00BA769D" w14:paraId="2785C65F"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2AEED59E"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об участнике закупки</w:t>
            </w:r>
          </w:p>
        </w:tc>
      </w:tr>
      <w:tr w:rsidR="006F44F4" w:rsidRPr="00BA769D" w14:paraId="4CC89FC4" w14:textId="77777777">
        <w:tc>
          <w:tcPr>
            <w:tcW w:w="779" w:type="dxa"/>
            <w:tcBorders>
              <w:top w:val="single" w:sz="4" w:space="0" w:color="000000"/>
              <w:left w:val="single" w:sz="4" w:space="0" w:color="000000"/>
              <w:bottom w:val="single" w:sz="4" w:space="0" w:color="000000"/>
              <w:right w:val="single" w:sz="4" w:space="0" w:color="000000"/>
            </w:tcBorders>
          </w:tcPr>
          <w:p w14:paraId="5217F84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6</w:t>
            </w:r>
          </w:p>
        </w:tc>
        <w:tc>
          <w:tcPr>
            <w:tcW w:w="3616" w:type="dxa"/>
            <w:tcBorders>
              <w:top w:val="single" w:sz="4" w:space="0" w:color="000000"/>
              <w:left w:val="single" w:sz="4" w:space="0" w:color="000000"/>
              <w:bottom w:val="single" w:sz="4" w:space="0" w:color="000000"/>
              <w:right w:val="single" w:sz="4" w:space="0" w:color="000000"/>
            </w:tcBorders>
          </w:tcPr>
          <w:p w14:paraId="7C9CF72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Полное и сокращённое наименование участника</w:t>
            </w:r>
          </w:p>
        </w:tc>
        <w:tc>
          <w:tcPr>
            <w:tcW w:w="5132" w:type="dxa"/>
            <w:tcBorders>
              <w:top w:val="single" w:sz="4" w:space="0" w:color="000000"/>
              <w:left w:val="single" w:sz="4" w:space="0" w:color="000000"/>
              <w:bottom w:val="single" w:sz="4" w:space="0" w:color="000000"/>
              <w:right w:val="single" w:sz="4" w:space="0" w:color="000000"/>
            </w:tcBorders>
          </w:tcPr>
          <w:p w14:paraId="2CC3D12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 а также сокращенное наименование].</w:t>
            </w:r>
          </w:p>
          <w:p w14:paraId="6F3B30B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6F44F4" w:rsidRPr="00BA769D" w14:paraId="70478BFA" w14:textId="77777777">
        <w:tc>
          <w:tcPr>
            <w:tcW w:w="779" w:type="dxa"/>
            <w:tcBorders>
              <w:top w:val="single" w:sz="4" w:space="0" w:color="000000"/>
              <w:left w:val="single" w:sz="4" w:space="0" w:color="000000"/>
              <w:bottom w:val="single" w:sz="4" w:space="0" w:color="000000"/>
              <w:right w:val="single" w:sz="4" w:space="0" w:color="000000"/>
            </w:tcBorders>
          </w:tcPr>
          <w:p w14:paraId="47A600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7</w:t>
            </w:r>
          </w:p>
        </w:tc>
        <w:tc>
          <w:tcPr>
            <w:tcW w:w="3616" w:type="dxa"/>
            <w:tcBorders>
              <w:top w:val="single" w:sz="4" w:space="0" w:color="000000"/>
              <w:left w:val="single" w:sz="4" w:space="0" w:color="000000"/>
              <w:bottom w:val="single" w:sz="4" w:space="0" w:color="000000"/>
              <w:right w:val="single" w:sz="4" w:space="0" w:color="000000"/>
            </w:tcBorders>
          </w:tcPr>
          <w:p w14:paraId="466F7BE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Должность, ФИО руководителя участника, имеющего право подписи согласно учредительным документам участника</w:t>
            </w:r>
          </w:p>
        </w:tc>
        <w:tc>
          <w:tcPr>
            <w:tcW w:w="5132" w:type="dxa"/>
            <w:tcBorders>
              <w:top w:val="single" w:sz="4" w:space="0" w:color="000000"/>
              <w:left w:val="single" w:sz="4" w:space="0" w:color="000000"/>
              <w:bottom w:val="single" w:sz="4" w:space="0" w:color="000000"/>
              <w:right w:val="single" w:sz="4" w:space="0" w:color="000000"/>
            </w:tcBorders>
          </w:tcPr>
          <w:p w14:paraId="3DF161F3"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должность, ФИО руководителя, имеющего право подписи согласно учредительным документам, а также на основании какого документа действует данное лицо].</w:t>
            </w:r>
          </w:p>
        </w:tc>
      </w:tr>
      <w:tr w:rsidR="006F44F4" w:rsidRPr="00BA769D" w14:paraId="37FCBB6A" w14:textId="77777777">
        <w:tc>
          <w:tcPr>
            <w:tcW w:w="779" w:type="dxa"/>
            <w:tcBorders>
              <w:top w:val="single" w:sz="4" w:space="0" w:color="000000"/>
              <w:left w:val="single" w:sz="4" w:space="0" w:color="000000"/>
              <w:bottom w:val="single" w:sz="4" w:space="0" w:color="000000"/>
              <w:right w:val="single" w:sz="4" w:space="0" w:color="000000"/>
            </w:tcBorders>
          </w:tcPr>
          <w:p w14:paraId="03D1FAD2"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8</w:t>
            </w:r>
          </w:p>
        </w:tc>
        <w:tc>
          <w:tcPr>
            <w:tcW w:w="3616" w:type="dxa"/>
            <w:tcBorders>
              <w:top w:val="single" w:sz="4" w:space="0" w:color="000000"/>
              <w:left w:val="single" w:sz="4" w:space="0" w:color="000000"/>
              <w:bottom w:val="single" w:sz="4" w:space="0" w:color="000000"/>
              <w:right w:val="single" w:sz="4" w:space="0" w:color="000000"/>
            </w:tcBorders>
          </w:tcPr>
          <w:p w14:paraId="29900DA7"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Borders>
              <w:top w:val="single" w:sz="4" w:space="0" w:color="000000"/>
              <w:left w:val="single" w:sz="4" w:space="0" w:color="000000"/>
              <w:bottom w:val="single" w:sz="4" w:space="0" w:color="000000"/>
              <w:right w:val="single" w:sz="4" w:space="0" w:color="000000"/>
            </w:tcBorders>
          </w:tcPr>
          <w:p w14:paraId="16687E7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41C83096"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6F44F4" w:rsidRPr="00BA769D" w14:paraId="21106DED" w14:textId="77777777">
        <w:tc>
          <w:tcPr>
            <w:tcW w:w="779" w:type="dxa"/>
            <w:tcBorders>
              <w:top w:val="single" w:sz="4" w:space="0" w:color="000000"/>
              <w:left w:val="single" w:sz="4" w:space="0" w:color="000000"/>
              <w:bottom w:val="single" w:sz="4" w:space="0" w:color="000000"/>
              <w:right w:val="single" w:sz="4" w:space="0" w:color="000000"/>
            </w:tcBorders>
          </w:tcPr>
          <w:p w14:paraId="75AEB1F0"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9</w:t>
            </w:r>
          </w:p>
        </w:tc>
        <w:tc>
          <w:tcPr>
            <w:tcW w:w="3616" w:type="dxa"/>
            <w:tcBorders>
              <w:top w:val="single" w:sz="4" w:space="0" w:color="000000"/>
              <w:left w:val="single" w:sz="4" w:space="0" w:color="000000"/>
              <w:bottom w:val="single" w:sz="4" w:space="0" w:color="000000"/>
              <w:right w:val="single" w:sz="4" w:space="0" w:color="000000"/>
            </w:tcBorders>
          </w:tcPr>
          <w:p w14:paraId="49ED3B9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Почтовый адрес (для юридического лица)</w:t>
            </w:r>
          </w:p>
        </w:tc>
        <w:tc>
          <w:tcPr>
            <w:tcW w:w="5132" w:type="dxa"/>
            <w:tcBorders>
              <w:top w:val="single" w:sz="4" w:space="0" w:color="000000"/>
              <w:left w:val="single" w:sz="4" w:space="0" w:color="000000"/>
              <w:bottom w:val="single" w:sz="4" w:space="0" w:color="000000"/>
              <w:right w:val="single" w:sz="4" w:space="0" w:color="000000"/>
            </w:tcBorders>
          </w:tcPr>
          <w:p w14:paraId="2D153148"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6F44F4" w:rsidRPr="00BA769D" w14:paraId="33D4A9C1" w14:textId="77777777">
        <w:tc>
          <w:tcPr>
            <w:tcW w:w="779" w:type="dxa"/>
            <w:tcBorders>
              <w:top w:val="single" w:sz="4" w:space="0" w:color="000000"/>
              <w:left w:val="single" w:sz="4" w:space="0" w:color="000000"/>
              <w:bottom w:val="single" w:sz="4" w:space="0" w:color="000000"/>
              <w:right w:val="single" w:sz="4" w:space="0" w:color="000000"/>
            </w:tcBorders>
          </w:tcPr>
          <w:p w14:paraId="0E55DD9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10</w:t>
            </w:r>
          </w:p>
        </w:tc>
        <w:tc>
          <w:tcPr>
            <w:tcW w:w="3616" w:type="dxa"/>
            <w:tcBorders>
              <w:top w:val="single" w:sz="4" w:space="0" w:color="000000"/>
              <w:left w:val="single" w:sz="4" w:space="0" w:color="000000"/>
              <w:bottom w:val="single" w:sz="4" w:space="0" w:color="000000"/>
              <w:right w:val="single" w:sz="4" w:space="0" w:color="000000"/>
            </w:tcBorders>
          </w:tcPr>
          <w:p w14:paraId="0F239293"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ИНН/КПП участника (аналог ИНН участника (для иностранного лица)</w:t>
            </w:r>
          </w:p>
        </w:tc>
        <w:tc>
          <w:tcPr>
            <w:tcW w:w="5132" w:type="dxa"/>
            <w:tcBorders>
              <w:top w:val="single" w:sz="4" w:space="0" w:color="000000"/>
              <w:left w:val="single" w:sz="4" w:space="0" w:color="000000"/>
              <w:bottom w:val="single" w:sz="4" w:space="0" w:color="000000"/>
              <w:right w:val="single" w:sz="4" w:space="0" w:color="000000"/>
            </w:tcBorders>
          </w:tcPr>
          <w:p w14:paraId="62BAD04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и код причины постановки на учет].</w:t>
            </w:r>
          </w:p>
        </w:tc>
      </w:tr>
      <w:tr w:rsidR="006F44F4" w:rsidRPr="00BA769D" w14:paraId="5B7F3AB2" w14:textId="77777777">
        <w:tc>
          <w:tcPr>
            <w:tcW w:w="779" w:type="dxa"/>
            <w:tcBorders>
              <w:top w:val="single" w:sz="4" w:space="0" w:color="000000"/>
              <w:left w:val="single" w:sz="4" w:space="0" w:color="000000"/>
              <w:bottom w:val="single" w:sz="4" w:space="0" w:color="000000"/>
              <w:right w:val="single" w:sz="4" w:space="0" w:color="000000"/>
            </w:tcBorders>
          </w:tcPr>
          <w:p w14:paraId="00811DE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lastRenderedPageBreak/>
              <w:t>11</w:t>
            </w:r>
          </w:p>
        </w:tc>
        <w:tc>
          <w:tcPr>
            <w:tcW w:w="3616" w:type="dxa"/>
            <w:tcBorders>
              <w:top w:val="single" w:sz="4" w:space="0" w:color="000000"/>
              <w:left w:val="single" w:sz="4" w:space="0" w:color="000000"/>
              <w:bottom w:val="single" w:sz="4" w:space="0" w:color="000000"/>
              <w:right w:val="single" w:sz="4" w:space="0" w:color="000000"/>
            </w:tcBorders>
          </w:tcPr>
          <w:p w14:paraId="74657AD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ОГРН</w:t>
            </w:r>
          </w:p>
        </w:tc>
        <w:tc>
          <w:tcPr>
            <w:tcW w:w="5132" w:type="dxa"/>
            <w:tcBorders>
              <w:top w:val="single" w:sz="4" w:space="0" w:color="000000"/>
              <w:left w:val="single" w:sz="4" w:space="0" w:color="000000"/>
              <w:bottom w:val="single" w:sz="4" w:space="0" w:color="000000"/>
              <w:right w:val="single" w:sz="4" w:space="0" w:color="000000"/>
            </w:tcBorders>
          </w:tcPr>
          <w:p w14:paraId="7425717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основной государственный регистрационный номер].</w:t>
            </w:r>
          </w:p>
        </w:tc>
      </w:tr>
      <w:tr w:rsidR="006F44F4" w:rsidRPr="00BA769D" w14:paraId="50D12D33" w14:textId="77777777">
        <w:tc>
          <w:tcPr>
            <w:tcW w:w="779" w:type="dxa"/>
            <w:tcBorders>
              <w:top w:val="single" w:sz="4" w:space="0" w:color="000000"/>
              <w:left w:val="single" w:sz="4" w:space="0" w:color="000000"/>
              <w:bottom w:val="single" w:sz="4" w:space="0" w:color="000000"/>
              <w:right w:val="single" w:sz="4" w:space="0" w:color="000000"/>
            </w:tcBorders>
          </w:tcPr>
          <w:p w14:paraId="3AFBB5B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12</w:t>
            </w:r>
          </w:p>
        </w:tc>
        <w:tc>
          <w:tcPr>
            <w:tcW w:w="3616" w:type="dxa"/>
            <w:tcBorders>
              <w:top w:val="single" w:sz="4" w:space="0" w:color="000000"/>
              <w:left w:val="single" w:sz="4" w:space="0" w:color="000000"/>
              <w:bottom w:val="single" w:sz="4" w:space="0" w:color="000000"/>
              <w:right w:val="single" w:sz="4" w:space="0" w:color="000000"/>
            </w:tcBorders>
          </w:tcPr>
          <w:p w14:paraId="65776C19" w14:textId="77777777" w:rsidR="006F44F4" w:rsidRPr="00BA769D" w:rsidRDefault="00BA769D">
            <w:pPr>
              <w:ind w:right="57"/>
              <w:jc w:val="both"/>
              <w:rPr>
                <w:rFonts w:ascii="Times New Roman" w:hAnsi="Times New Roman"/>
              </w:rPr>
            </w:pPr>
            <w:r w:rsidRPr="00BA769D">
              <w:rPr>
                <w:rFonts w:ascii="Times New Roman" w:hAnsi="Times New Roman"/>
              </w:rPr>
              <w:t>ОКПО</w:t>
            </w:r>
          </w:p>
        </w:tc>
        <w:tc>
          <w:tcPr>
            <w:tcW w:w="5132" w:type="dxa"/>
            <w:tcBorders>
              <w:top w:val="single" w:sz="4" w:space="0" w:color="000000"/>
              <w:left w:val="single" w:sz="4" w:space="0" w:color="000000"/>
              <w:bottom w:val="single" w:sz="4" w:space="0" w:color="000000"/>
              <w:right w:val="single" w:sz="4" w:space="0" w:color="000000"/>
            </w:tcBorders>
          </w:tcPr>
          <w:p w14:paraId="317AD88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предприятий и организаций].</w:t>
            </w:r>
          </w:p>
        </w:tc>
      </w:tr>
      <w:tr w:rsidR="006F44F4" w:rsidRPr="00BA769D" w14:paraId="1804EF13" w14:textId="77777777">
        <w:tc>
          <w:tcPr>
            <w:tcW w:w="779" w:type="dxa"/>
            <w:tcBorders>
              <w:top w:val="single" w:sz="4" w:space="0" w:color="000000"/>
              <w:left w:val="single" w:sz="4" w:space="0" w:color="000000"/>
              <w:bottom w:val="single" w:sz="4" w:space="0" w:color="000000"/>
              <w:right w:val="single" w:sz="4" w:space="0" w:color="000000"/>
            </w:tcBorders>
          </w:tcPr>
          <w:p w14:paraId="03BFD0E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13</w:t>
            </w:r>
          </w:p>
        </w:tc>
        <w:tc>
          <w:tcPr>
            <w:tcW w:w="3616" w:type="dxa"/>
            <w:tcBorders>
              <w:top w:val="single" w:sz="4" w:space="0" w:color="000000"/>
              <w:left w:val="single" w:sz="4" w:space="0" w:color="000000"/>
              <w:bottom w:val="single" w:sz="4" w:space="0" w:color="000000"/>
              <w:right w:val="single" w:sz="4" w:space="0" w:color="000000"/>
            </w:tcBorders>
          </w:tcPr>
          <w:p w14:paraId="70BECDF1" w14:textId="77777777" w:rsidR="006F44F4" w:rsidRPr="00BA769D" w:rsidRDefault="00BA769D">
            <w:pPr>
              <w:ind w:right="57"/>
              <w:jc w:val="both"/>
              <w:rPr>
                <w:rFonts w:ascii="Times New Roman" w:hAnsi="Times New Roman"/>
              </w:rPr>
            </w:pPr>
            <w:r w:rsidRPr="00BA769D">
              <w:rPr>
                <w:rFonts w:ascii="Times New Roman" w:hAnsi="Times New Roman"/>
              </w:rPr>
              <w:t>ОКТМО</w:t>
            </w:r>
          </w:p>
        </w:tc>
        <w:tc>
          <w:tcPr>
            <w:tcW w:w="5132" w:type="dxa"/>
            <w:tcBorders>
              <w:top w:val="single" w:sz="4" w:space="0" w:color="000000"/>
              <w:left w:val="single" w:sz="4" w:space="0" w:color="000000"/>
              <w:bottom w:val="single" w:sz="4" w:space="0" w:color="000000"/>
              <w:right w:val="single" w:sz="4" w:space="0" w:color="000000"/>
            </w:tcBorders>
          </w:tcPr>
          <w:p w14:paraId="62EF791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территорий муниципальных образований].</w:t>
            </w:r>
          </w:p>
        </w:tc>
      </w:tr>
      <w:tr w:rsidR="006F44F4" w:rsidRPr="00BA769D" w14:paraId="687F9A19" w14:textId="77777777">
        <w:tc>
          <w:tcPr>
            <w:tcW w:w="779" w:type="dxa"/>
            <w:tcBorders>
              <w:top w:val="single" w:sz="4" w:space="0" w:color="000000"/>
              <w:left w:val="single" w:sz="4" w:space="0" w:color="000000"/>
              <w:bottom w:val="single" w:sz="4" w:space="0" w:color="000000"/>
              <w:right w:val="single" w:sz="4" w:space="0" w:color="000000"/>
            </w:tcBorders>
          </w:tcPr>
          <w:p w14:paraId="10547A95"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14</w:t>
            </w:r>
          </w:p>
        </w:tc>
        <w:tc>
          <w:tcPr>
            <w:tcW w:w="3616" w:type="dxa"/>
            <w:tcBorders>
              <w:top w:val="single" w:sz="4" w:space="0" w:color="000000"/>
              <w:left w:val="single" w:sz="4" w:space="0" w:color="000000"/>
              <w:bottom w:val="single" w:sz="4" w:space="0" w:color="000000"/>
              <w:right w:val="single" w:sz="4" w:space="0" w:color="000000"/>
            </w:tcBorders>
          </w:tcPr>
          <w:p w14:paraId="13EF4EF8"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32" w:type="dxa"/>
            <w:tcBorders>
              <w:top w:val="single" w:sz="4" w:space="0" w:color="000000"/>
              <w:left w:val="single" w:sz="4" w:space="0" w:color="000000"/>
              <w:bottom w:val="single" w:sz="4" w:space="0" w:color="000000"/>
              <w:right w:val="single" w:sz="4" w:space="0" w:color="000000"/>
            </w:tcBorders>
          </w:tcPr>
          <w:p w14:paraId="5EB53358"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r>
      <w:tr w:rsidR="006F44F4" w:rsidRPr="00BA769D" w14:paraId="63053973" w14:textId="77777777">
        <w:tc>
          <w:tcPr>
            <w:tcW w:w="779" w:type="dxa"/>
            <w:tcBorders>
              <w:top w:val="single" w:sz="4" w:space="0" w:color="000000"/>
              <w:left w:val="single" w:sz="4" w:space="0" w:color="000000"/>
              <w:bottom w:val="single" w:sz="4" w:space="0" w:color="000000"/>
              <w:right w:val="single" w:sz="4" w:space="0" w:color="000000"/>
            </w:tcBorders>
          </w:tcPr>
          <w:p w14:paraId="024796D7"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15.1</w:t>
            </w:r>
          </w:p>
        </w:tc>
        <w:tc>
          <w:tcPr>
            <w:tcW w:w="3616" w:type="dxa"/>
            <w:tcBorders>
              <w:top w:val="single" w:sz="4" w:space="0" w:color="000000"/>
              <w:left w:val="single" w:sz="4" w:space="0" w:color="000000"/>
              <w:bottom w:val="single" w:sz="4" w:space="0" w:color="000000"/>
              <w:right w:val="single" w:sz="4" w:space="0" w:color="000000"/>
            </w:tcBorders>
          </w:tcPr>
          <w:p w14:paraId="0F725CD9" w14:textId="77777777" w:rsidR="006F44F4" w:rsidRPr="00BA769D" w:rsidRDefault="00BA769D">
            <w:pPr>
              <w:spacing w:after="0" w:line="240" w:lineRule="auto"/>
              <w:rPr>
                <w:rFonts w:ascii="Times New Roman" w:hAnsi="Times New Roman"/>
              </w:rPr>
            </w:pPr>
            <w:r w:rsidRPr="00BA769D">
              <w:rPr>
                <w:rFonts w:ascii="Times New Roman" w:hAnsi="Times New Roman"/>
              </w:rPr>
              <w:t>Фамилия, имя, отчество</w:t>
            </w:r>
          </w:p>
        </w:tc>
        <w:tc>
          <w:tcPr>
            <w:tcW w:w="5132" w:type="dxa"/>
            <w:tcBorders>
              <w:top w:val="single" w:sz="4" w:space="0" w:color="000000"/>
              <w:left w:val="single" w:sz="4" w:space="0" w:color="000000"/>
              <w:bottom w:val="single" w:sz="4" w:space="0" w:color="000000"/>
              <w:right w:val="single" w:sz="4" w:space="0" w:color="000000"/>
            </w:tcBorders>
          </w:tcPr>
          <w:p w14:paraId="3160A0C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полную фамилию, имя и отчество контактного лица].</w:t>
            </w:r>
          </w:p>
        </w:tc>
      </w:tr>
      <w:tr w:rsidR="006F44F4" w:rsidRPr="00BA769D" w14:paraId="714C13D1" w14:textId="77777777">
        <w:tc>
          <w:tcPr>
            <w:tcW w:w="779" w:type="dxa"/>
            <w:tcBorders>
              <w:top w:val="single" w:sz="4" w:space="0" w:color="000000"/>
              <w:left w:val="single" w:sz="4" w:space="0" w:color="000000"/>
              <w:bottom w:val="single" w:sz="4" w:space="0" w:color="000000"/>
              <w:right w:val="single" w:sz="4" w:space="0" w:color="000000"/>
            </w:tcBorders>
          </w:tcPr>
          <w:p w14:paraId="5A79E95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15.2</w:t>
            </w:r>
          </w:p>
        </w:tc>
        <w:tc>
          <w:tcPr>
            <w:tcW w:w="3616" w:type="dxa"/>
            <w:tcBorders>
              <w:top w:val="single" w:sz="4" w:space="0" w:color="000000"/>
              <w:left w:val="single" w:sz="4" w:space="0" w:color="000000"/>
              <w:bottom w:val="single" w:sz="4" w:space="0" w:color="000000"/>
              <w:right w:val="single" w:sz="4" w:space="0" w:color="000000"/>
            </w:tcBorders>
          </w:tcPr>
          <w:p w14:paraId="11F96C0D" w14:textId="77777777" w:rsidR="006F44F4" w:rsidRPr="00BA769D" w:rsidRDefault="00BA769D">
            <w:pPr>
              <w:spacing w:after="0" w:line="240" w:lineRule="auto"/>
              <w:rPr>
                <w:rFonts w:ascii="Times New Roman" w:hAnsi="Times New Roman"/>
              </w:rPr>
            </w:pPr>
            <w:r w:rsidRPr="00BA769D">
              <w:rPr>
                <w:rFonts w:ascii="Times New Roman" w:hAnsi="Times New Roman"/>
              </w:rPr>
              <w:t>Занимаемая должность</w:t>
            </w:r>
          </w:p>
        </w:tc>
        <w:tc>
          <w:tcPr>
            <w:tcW w:w="5132" w:type="dxa"/>
            <w:tcBorders>
              <w:top w:val="single" w:sz="4" w:space="0" w:color="000000"/>
              <w:left w:val="single" w:sz="4" w:space="0" w:color="000000"/>
              <w:bottom w:val="single" w:sz="4" w:space="0" w:color="000000"/>
              <w:right w:val="single" w:sz="4" w:space="0" w:color="000000"/>
            </w:tcBorders>
          </w:tcPr>
          <w:p w14:paraId="28B2E01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должность, занимаемую контактным лицом].</w:t>
            </w:r>
          </w:p>
        </w:tc>
      </w:tr>
      <w:tr w:rsidR="006F44F4" w:rsidRPr="00BA769D" w14:paraId="1DD5EABB" w14:textId="77777777">
        <w:tc>
          <w:tcPr>
            <w:tcW w:w="779" w:type="dxa"/>
            <w:tcBorders>
              <w:top w:val="single" w:sz="4" w:space="0" w:color="000000"/>
              <w:left w:val="single" w:sz="4" w:space="0" w:color="000000"/>
              <w:bottom w:val="single" w:sz="4" w:space="0" w:color="000000"/>
              <w:right w:val="single" w:sz="4" w:space="0" w:color="000000"/>
            </w:tcBorders>
          </w:tcPr>
          <w:p w14:paraId="0EA138F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15.3</w:t>
            </w:r>
          </w:p>
        </w:tc>
        <w:tc>
          <w:tcPr>
            <w:tcW w:w="3616" w:type="dxa"/>
            <w:tcBorders>
              <w:top w:val="single" w:sz="4" w:space="0" w:color="000000"/>
              <w:left w:val="single" w:sz="4" w:space="0" w:color="000000"/>
              <w:bottom w:val="single" w:sz="4" w:space="0" w:color="000000"/>
              <w:right w:val="single" w:sz="4" w:space="0" w:color="000000"/>
            </w:tcBorders>
          </w:tcPr>
          <w:p w14:paraId="5A13B8F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Номер контактного телефона</w:t>
            </w:r>
          </w:p>
        </w:tc>
        <w:tc>
          <w:tcPr>
            <w:tcW w:w="5132" w:type="dxa"/>
            <w:tcBorders>
              <w:top w:val="single" w:sz="4" w:space="0" w:color="000000"/>
              <w:left w:val="single" w:sz="4" w:space="0" w:color="000000"/>
              <w:bottom w:val="single" w:sz="4" w:space="0" w:color="000000"/>
              <w:right w:val="single" w:sz="4" w:space="0" w:color="000000"/>
            </w:tcBorders>
          </w:tcPr>
          <w:p w14:paraId="41ACD0E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6F44F4" w:rsidRPr="00BA769D" w14:paraId="1F726B82" w14:textId="77777777">
        <w:tc>
          <w:tcPr>
            <w:tcW w:w="779" w:type="dxa"/>
            <w:tcBorders>
              <w:top w:val="single" w:sz="4" w:space="0" w:color="000000"/>
              <w:left w:val="single" w:sz="4" w:space="0" w:color="000000"/>
              <w:bottom w:val="single" w:sz="4" w:space="0" w:color="000000"/>
              <w:right w:val="single" w:sz="4" w:space="0" w:color="000000"/>
            </w:tcBorders>
          </w:tcPr>
          <w:p w14:paraId="329ADB1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15.4</w:t>
            </w:r>
          </w:p>
        </w:tc>
        <w:tc>
          <w:tcPr>
            <w:tcW w:w="3616" w:type="dxa"/>
            <w:tcBorders>
              <w:top w:val="single" w:sz="4" w:space="0" w:color="000000"/>
              <w:left w:val="single" w:sz="4" w:space="0" w:color="000000"/>
              <w:bottom w:val="single" w:sz="4" w:space="0" w:color="000000"/>
              <w:right w:val="single" w:sz="4" w:space="0" w:color="000000"/>
            </w:tcBorders>
          </w:tcPr>
          <w:p w14:paraId="79D4661C"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 xml:space="preserve">Адрес электронной почты </w:t>
            </w:r>
          </w:p>
          <w:p w14:paraId="645E2F1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(E-mail)</w:t>
            </w:r>
          </w:p>
        </w:tc>
        <w:tc>
          <w:tcPr>
            <w:tcW w:w="5132" w:type="dxa"/>
            <w:tcBorders>
              <w:top w:val="single" w:sz="4" w:space="0" w:color="000000"/>
              <w:left w:val="single" w:sz="4" w:space="0" w:color="000000"/>
              <w:bottom w:val="single" w:sz="4" w:space="0" w:color="000000"/>
              <w:right w:val="single" w:sz="4" w:space="0" w:color="000000"/>
            </w:tcBorders>
          </w:tcPr>
          <w:p w14:paraId="0C40726D"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адрес электронной почты (E-mail), по которому Заказчик сможет связаться с контактным лицом в процессе подготовки  договора].</w:t>
            </w:r>
          </w:p>
        </w:tc>
      </w:tr>
      <w:tr w:rsidR="006F44F4" w:rsidRPr="00BA769D" w14:paraId="00640C0C" w14:textId="77777777">
        <w:tc>
          <w:tcPr>
            <w:tcW w:w="779" w:type="dxa"/>
            <w:tcBorders>
              <w:top w:val="single" w:sz="4" w:space="0" w:color="000000"/>
              <w:left w:val="single" w:sz="4" w:space="0" w:color="000000"/>
              <w:bottom w:val="single" w:sz="4" w:space="0" w:color="000000"/>
              <w:right w:val="single" w:sz="4" w:space="0" w:color="000000"/>
            </w:tcBorders>
          </w:tcPr>
          <w:p w14:paraId="03931EA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16</w:t>
            </w:r>
          </w:p>
        </w:tc>
        <w:tc>
          <w:tcPr>
            <w:tcW w:w="3616" w:type="dxa"/>
            <w:tcBorders>
              <w:top w:val="single" w:sz="4" w:space="0" w:color="000000"/>
              <w:left w:val="single" w:sz="4" w:space="0" w:color="000000"/>
              <w:bottom w:val="single" w:sz="4" w:space="0" w:color="000000"/>
              <w:right w:val="single" w:sz="4" w:space="0" w:color="000000"/>
            </w:tcBorders>
          </w:tcPr>
          <w:p w14:paraId="3E0B26D6"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Принадлежность Участника закупки к субъектам малого и среднего предпринимательства.</w:t>
            </w:r>
          </w:p>
        </w:tc>
        <w:tc>
          <w:tcPr>
            <w:tcW w:w="5132" w:type="dxa"/>
            <w:tcBorders>
              <w:top w:val="single" w:sz="4" w:space="0" w:color="000000"/>
              <w:left w:val="single" w:sz="4" w:space="0" w:color="000000"/>
              <w:bottom w:val="single" w:sz="4" w:space="0" w:color="000000"/>
              <w:right w:val="single" w:sz="4" w:space="0" w:color="000000"/>
            </w:tcBorders>
          </w:tcPr>
          <w:p w14:paraId="4CDDAE7E"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принадлежность к СМСП].</w:t>
            </w:r>
          </w:p>
          <w:p w14:paraId="6F7BEDF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rPr>
              <w:t>Да / Нет</w:t>
            </w:r>
          </w:p>
        </w:tc>
      </w:tr>
    </w:tbl>
    <w:p w14:paraId="192EE594" w14:textId="77777777" w:rsidR="006F44F4" w:rsidRPr="00BA769D" w:rsidRDefault="006F44F4">
      <w:pPr>
        <w:pStyle w:val="37"/>
        <w:tabs>
          <w:tab w:val="clear" w:pos="227"/>
        </w:tabs>
        <w:spacing w:before="0" w:line="312" w:lineRule="auto"/>
        <w:rPr>
          <w:b/>
          <w:sz w:val="22"/>
        </w:rPr>
      </w:pPr>
    </w:p>
    <w:p w14:paraId="372A219B" w14:textId="77777777" w:rsidR="006F44F4" w:rsidRPr="00BA769D" w:rsidRDefault="006F44F4">
      <w:pPr>
        <w:pStyle w:val="37"/>
        <w:tabs>
          <w:tab w:val="clear" w:pos="227"/>
        </w:tabs>
        <w:spacing w:before="0" w:line="312" w:lineRule="auto"/>
        <w:contextualSpacing/>
        <w:rPr>
          <w:sz w:val="28"/>
        </w:rPr>
      </w:pPr>
    </w:p>
    <w:p w14:paraId="6657FA0D"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5820A05C" w14:textId="77777777" w:rsidR="006F44F4" w:rsidRPr="00BA769D" w:rsidRDefault="00BA769D">
      <w:pPr>
        <w:pStyle w:val="10"/>
        <w:spacing w:before="0" w:line="240" w:lineRule="auto"/>
        <w:jc w:val="center"/>
        <w:rPr>
          <w:rFonts w:ascii="Times New Roman" w:hAnsi="Times New Roman"/>
          <w:b/>
          <w:color w:val="000000"/>
          <w:sz w:val="24"/>
        </w:rPr>
      </w:pPr>
      <w:bookmarkStart w:id="37" w:name="__RefHeading___34"/>
      <w:bookmarkEnd w:id="37"/>
      <w:r w:rsidRPr="00BA769D">
        <w:rPr>
          <w:rFonts w:ascii="Times New Roman" w:hAnsi="Times New Roman"/>
          <w:b/>
          <w:color w:val="000000"/>
          <w:sz w:val="24"/>
        </w:rPr>
        <w:lastRenderedPageBreak/>
        <w:t>Форма 2. ОПИСЬ ДОКУМЕНТОВ</w:t>
      </w:r>
    </w:p>
    <w:p w14:paraId="76B4C8E1" w14:textId="77777777" w:rsidR="006F44F4" w:rsidRPr="00BA769D" w:rsidRDefault="006F44F4">
      <w:pPr>
        <w:rPr>
          <w:rFonts w:ascii="Times New Roman" w:hAnsi="Times New Roman"/>
        </w:rPr>
      </w:pPr>
    </w:p>
    <w:p w14:paraId="108B4951" w14:textId="77777777" w:rsidR="006F44F4" w:rsidRPr="00BA769D" w:rsidRDefault="006F44F4">
      <w:pPr>
        <w:rPr>
          <w:rFonts w:ascii="Times New Roman" w:hAnsi="Times New Roman"/>
        </w:rPr>
      </w:pPr>
    </w:p>
    <w:p w14:paraId="4A88595B" w14:textId="77777777" w:rsidR="006F44F4" w:rsidRPr="00BA769D" w:rsidRDefault="00BA769D">
      <w:pPr>
        <w:pStyle w:val="37"/>
        <w:tabs>
          <w:tab w:val="clear" w:pos="227"/>
        </w:tabs>
        <w:spacing w:before="0"/>
        <w:contextualSpacing/>
      </w:pPr>
      <w:r w:rsidRPr="00BA769D">
        <w:t>В подтверждение соответствия требованиям закупочной документации к заявке прикладываются следующие документы:</w:t>
      </w:r>
    </w:p>
    <w:p w14:paraId="6BD8C2FC" w14:textId="77777777" w:rsidR="006F44F4" w:rsidRPr="00BA769D" w:rsidRDefault="006F44F4">
      <w:pPr>
        <w:pStyle w:val="37"/>
        <w:tabs>
          <w:tab w:val="clear" w:pos="227"/>
        </w:tabs>
        <w:spacing w:before="0"/>
        <w:contextualSpacing/>
      </w:pPr>
    </w:p>
    <w:p w14:paraId="75BD2FF6" w14:textId="77777777" w:rsidR="006F44F4" w:rsidRPr="00BA769D" w:rsidRDefault="00BA769D">
      <w:pPr>
        <w:numPr>
          <w:ilvl w:val="0"/>
          <w:numId w:val="18"/>
        </w:numPr>
        <w:tabs>
          <w:tab w:val="clear" w:pos="720"/>
        </w:tabs>
        <w:spacing w:after="0" w:line="240" w:lineRule="auto"/>
        <w:ind w:left="0" w:firstLine="0"/>
        <w:contextualSpacing/>
        <w:jc w:val="both"/>
        <w:rPr>
          <w:rFonts w:ascii="Times New Roman" w:hAnsi="Times New Roman"/>
          <w:sz w:val="24"/>
        </w:rPr>
      </w:pPr>
      <w:r w:rsidRPr="00BA769D">
        <w:rPr>
          <w:rFonts w:ascii="Times New Roman" w:hAnsi="Times New Roman"/>
          <w:i/>
          <w:sz w:val="24"/>
        </w:rPr>
        <w:t xml:space="preserve"> (название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r w:rsidRPr="00BA769D">
        <w:rPr>
          <w:rFonts w:ascii="Times New Roman" w:hAnsi="Times New Roman"/>
          <w:sz w:val="24"/>
        </w:rPr>
        <w:t>;</w:t>
      </w:r>
    </w:p>
    <w:p w14:paraId="75E5D84A" w14:textId="77777777" w:rsidR="006F44F4" w:rsidRPr="00BA769D" w:rsidRDefault="00BA769D">
      <w:pPr>
        <w:spacing w:after="0" w:line="240" w:lineRule="auto"/>
        <w:contextualSpacing/>
        <w:jc w:val="both"/>
        <w:rPr>
          <w:rFonts w:ascii="Times New Roman" w:hAnsi="Times New Roman"/>
          <w:i/>
          <w:sz w:val="24"/>
        </w:rPr>
      </w:pPr>
      <w:proofErr w:type="spellStart"/>
      <w:r w:rsidRPr="00BA769D">
        <w:rPr>
          <w:rFonts w:ascii="Times New Roman" w:hAnsi="Times New Roman"/>
          <w:sz w:val="24"/>
        </w:rPr>
        <w:t>п.п</w:t>
      </w:r>
      <w:proofErr w:type="spellEnd"/>
      <w:r w:rsidRPr="00BA769D">
        <w:rPr>
          <w:rFonts w:ascii="Times New Roman" w:hAnsi="Times New Roman"/>
          <w:sz w:val="24"/>
        </w:rPr>
        <w:t xml:space="preserve">. </w:t>
      </w:r>
      <w:r w:rsidRPr="00BA769D">
        <w:rPr>
          <w:rFonts w:ascii="Times New Roman" w:hAnsi="Times New Roman"/>
          <w:i/>
          <w:sz w:val="24"/>
        </w:rPr>
        <w:t>(название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p>
    <w:p w14:paraId="0DA78CB1" w14:textId="77777777" w:rsidR="006F44F4" w:rsidRPr="00BA769D" w:rsidRDefault="006F44F4">
      <w:pPr>
        <w:spacing w:after="0" w:line="312" w:lineRule="auto"/>
        <w:contextualSpacing/>
        <w:jc w:val="both"/>
        <w:rPr>
          <w:rFonts w:ascii="Times New Roman" w:hAnsi="Times New Roman"/>
          <w:i/>
          <w:sz w:val="24"/>
        </w:rPr>
      </w:pPr>
    </w:p>
    <w:p w14:paraId="6FCD14E0"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br w:type="page"/>
      </w:r>
    </w:p>
    <w:p w14:paraId="29A6C685" w14:textId="77777777" w:rsidR="006F44F4" w:rsidRPr="00BA769D" w:rsidRDefault="00BA769D">
      <w:pPr>
        <w:pStyle w:val="10"/>
        <w:spacing w:before="0" w:line="312" w:lineRule="auto"/>
        <w:jc w:val="center"/>
        <w:rPr>
          <w:rFonts w:ascii="Times New Roman" w:hAnsi="Times New Roman"/>
          <w:b/>
          <w:color w:val="000000"/>
          <w:sz w:val="24"/>
        </w:rPr>
      </w:pPr>
      <w:bookmarkStart w:id="38" w:name="__RefHeading___35"/>
      <w:bookmarkEnd w:id="38"/>
      <w:r w:rsidRPr="00BA769D">
        <w:rPr>
          <w:rFonts w:ascii="Times New Roman" w:hAnsi="Times New Roman"/>
          <w:b/>
          <w:color w:val="000000"/>
          <w:sz w:val="24"/>
        </w:rPr>
        <w:lastRenderedPageBreak/>
        <w:t>Форма 3. ЗАЯВКА НА УЧАСТИЕ В ЗАКУПКЕ</w:t>
      </w:r>
    </w:p>
    <w:p w14:paraId="7E1A9A94" w14:textId="77777777" w:rsidR="006F44F4" w:rsidRPr="00BA769D" w:rsidRDefault="00BA769D">
      <w:pPr>
        <w:spacing w:after="0" w:line="312" w:lineRule="auto"/>
        <w:contextualSpacing/>
        <w:jc w:val="center"/>
        <w:rPr>
          <w:rFonts w:ascii="Times New Roman" w:hAnsi="Times New Roman"/>
          <w:i/>
          <w:sz w:val="24"/>
        </w:rPr>
      </w:pPr>
      <w:r w:rsidRPr="00BA769D">
        <w:rPr>
          <w:rFonts w:ascii="Times New Roman" w:hAnsi="Times New Roman"/>
          <w:i/>
          <w:sz w:val="24"/>
        </w:rPr>
        <w:t>Оформить на бланке участника закупки с указанием даты и исходящего номера</w:t>
      </w:r>
    </w:p>
    <w:p w14:paraId="5DA91DCB" w14:textId="77777777" w:rsidR="006F44F4" w:rsidRPr="00BA769D" w:rsidRDefault="00BA769D">
      <w:pPr>
        <w:spacing w:after="0" w:line="312" w:lineRule="auto"/>
        <w:contextualSpacing/>
        <w:jc w:val="center"/>
        <w:rPr>
          <w:rFonts w:ascii="Times New Roman" w:hAnsi="Times New Roman"/>
          <w:sz w:val="24"/>
        </w:rPr>
      </w:pPr>
      <w:r w:rsidRPr="00BA769D">
        <w:rPr>
          <w:rFonts w:ascii="Times New Roman" w:hAnsi="Times New Roman"/>
          <w:sz w:val="24"/>
        </w:rPr>
        <w:t xml:space="preserve">Заказчику </w:t>
      </w:r>
    </w:p>
    <w:p w14:paraId="3BE8E2AB" w14:textId="77777777" w:rsidR="006F44F4" w:rsidRPr="00BA769D" w:rsidRDefault="00BA769D">
      <w:pPr>
        <w:spacing w:after="0" w:line="312" w:lineRule="auto"/>
        <w:contextualSpacing/>
        <w:jc w:val="center"/>
        <w:rPr>
          <w:rFonts w:ascii="Times New Roman" w:hAnsi="Times New Roman"/>
          <w:b/>
          <w:sz w:val="24"/>
        </w:rPr>
      </w:pPr>
      <w:r w:rsidRPr="00BA769D">
        <w:rPr>
          <w:rFonts w:ascii="Times New Roman" w:hAnsi="Times New Roman"/>
          <w:b/>
          <w:sz w:val="24"/>
        </w:rPr>
        <w:t>Заявка на участие в закупке</w:t>
      </w:r>
    </w:p>
    <w:p w14:paraId="704C7F81" w14:textId="77777777" w:rsidR="006F44F4" w:rsidRPr="00BA769D" w:rsidRDefault="00BA769D">
      <w:pPr>
        <w:spacing w:after="0" w:line="240" w:lineRule="auto"/>
        <w:contextualSpacing/>
        <w:jc w:val="both"/>
        <w:rPr>
          <w:rFonts w:ascii="Times New Roman" w:hAnsi="Times New Roman"/>
          <w:i/>
          <w:sz w:val="24"/>
        </w:rPr>
      </w:pPr>
      <w:r w:rsidRPr="00BA769D">
        <w:rPr>
          <w:rFonts w:ascii="Times New Roman" w:hAnsi="Times New Roman"/>
          <w:sz w:val="24"/>
        </w:rPr>
        <w:t xml:space="preserve">Изучив конкурсную документацию на право заключения с ________________________ </w:t>
      </w:r>
      <w:r w:rsidRPr="00BA769D">
        <w:rPr>
          <w:rFonts w:ascii="Times New Roman" w:hAnsi="Times New Roman"/>
          <w:i/>
          <w:sz w:val="24"/>
        </w:rPr>
        <w:t xml:space="preserve">(указывается наименование Заказчика) </w:t>
      </w:r>
      <w:r w:rsidRPr="00BA769D">
        <w:rPr>
          <w:rFonts w:ascii="Times New Roman" w:hAnsi="Times New Roman"/>
          <w:sz w:val="24"/>
        </w:rPr>
        <w:t xml:space="preserve">договор на ______ </w:t>
      </w:r>
      <w:r w:rsidRPr="00BA769D">
        <w:rPr>
          <w:rFonts w:ascii="Times New Roman" w:hAnsi="Times New Roman"/>
          <w:i/>
          <w:sz w:val="24"/>
        </w:rPr>
        <w:t>(указывается предмет договора).</w:t>
      </w:r>
    </w:p>
    <w:p w14:paraId="41C45958"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 xml:space="preserve">________________ </w:t>
      </w:r>
      <w:r w:rsidRPr="00BA769D">
        <w:rPr>
          <w:rFonts w:ascii="Times New Roman" w:hAnsi="Times New Roman"/>
          <w:i/>
          <w:sz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24A46A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в лице ____________________ </w:t>
      </w:r>
      <w:r w:rsidRPr="00BA769D">
        <w:rPr>
          <w:rFonts w:ascii="Times New Roman" w:hAnsi="Times New Roman"/>
          <w:i/>
          <w:sz w:val="24"/>
        </w:rPr>
        <w:t xml:space="preserve">(наименование должности, ФИО руководителя, уполномоченного лица) </w:t>
      </w:r>
      <w:r w:rsidRPr="00BA769D">
        <w:rPr>
          <w:rFonts w:ascii="Times New Roman" w:hAnsi="Times New Roman"/>
          <w:sz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52A7A7EB" w14:textId="77777777" w:rsidR="006F44F4" w:rsidRPr="00BA769D" w:rsidRDefault="006F44F4">
      <w:pPr>
        <w:spacing w:after="0" w:line="240" w:lineRule="auto"/>
        <w:jc w:val="both"/>
        <w:rPr>
          <w:rFonts w:ascii="Times New Roman" w:hAnsi="Times New Roman"/>
          <w:sz w:val="24"/>
        </w:rPr>
      </w:pPr>
    </w:p>
    <w:p w14:paraId="04E1D2B1" w14:textId="77777777" w:rsidR="006F44F4" w:rsidRPr="00BA769D" w:rsidRDefault="00BA769D">
      <w:pPr>
        <w:pStyle w:val="af8"/>
        <w:numPr>
          <w:ilvl w:val="0"/>
          <w:numId w:val="19"/>
        </w:numPr>
        <w:spacing w:after="0" w:line="240" w:lineRule="auto"/>
        <w:ind w:left="0" w:firstLine="0"/>
        <w:jc w:val="both"/>
        <w:rPr>
          <w:rFonts w:ascii="Times New Roman" w:hAnsi="Times New Roman"/>
          <w:i/>
          <w:sz w:val="24"/>
        </w:rPr>
      </w:pPr>
      <w:r w:rsidRPr="00BA769D">
        <w:rPr>
          <w:rFonts w:ascii="Times New Roman" w:hAnsi="Times New Roman"/>
          <w:sz w:val="24"/>
        </w:rPr>
        <w:t xml:space="preserve">___________ </w:t>
      </w:r>
      <w:r w:rsidRPr="00BA769D">
        <w:rPr>
          <w:rFonts w:ascii="Times New Roman" w:hAnsi="Times New Roman"/>
          <w:i/>
          <w:sz w:val="24"/>
        </w:rPr>
        <w:t xml:space="preserve">(наименование участника закупки (для юридического лица) ФИО (для физических лиц) </w:t>
      </w:r>
      <w:r w:rsidRPr="00BA769D">
        <w:rPr>
          <w:rFonts w:ascii="Times New Roman" w:hAnsi="Times New Roman"/>
          <w:sz w:val="24"/>
        </w:rPr>
        <w:t xml:space="preserve">сообщает о согласии поставить товары, выполнить работы, оказать услуги </w:t>
      </w:r>
      <w:r w:rsidRPr="00BA769D">
        <w:rPr>
          <w:rFonts w:ascii="Times New Roman" w:hAnsi="Times New Roman"/>
          <w:i/>
          <w:sz w:val="24"/>
        </w:rPr>
        <w:t xml:space="preserve">(выбрать нужное) </w:t>
      </w:r>
      <w:r w:rsidRPr="00BA769D">
        <w:rPr>
          <w:rFonts w:ascii="Times New Roman" w:hAnsi="Times New Roman"/>
          <w:sz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665C8E7D"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BA769D">
        <w:rPr>
          <w:rFonts w:ascii="Times New Roman" w:hAnsi="Times New Roman"/>
          <w:i/>
          <w:sz w:val="24"/>
        </w:rPr>
        <w:t>(цифрами и прописью)</w:t>
      </w:r>
      <w:r w:rsidRPr="00BA769D">
        <w:rPr>
          <w:rFonts w:ascii="Times New Roman" w:hAnsi="Times New Roman"/>
          <w:sz w:val="24"/>
        </w:rPr>
        <w:t>;</w:t>
      </w:r>
    </w:p>
    <w:p w14:paraId="07D3487A"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F90157C" w14:textId="77777777" w:rsidR="006F44F4" w:rsidRPr="00BA769D" w:rsidRDefault="006F44F4">
      <w:pPr>
        <w:pStyle w:val="af8"/>
        <w:spacing w:after="0" w:line="240" w:lineRule="auto"/>
        <w:ind w:left="0"/>
        <w:jc w:val="both"/>
        <w:rPr>
          <w:rFonts w:ascii="Times New Roman" w:hAnsi="Times New Roman"/>
          <w:i/>
          <w:sz w:val="24"/>
        </w:rPr>
      </w:pPr>
    </w:p>
    <w:p w14:paraId="6595137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Style w:val="aff1"/>
          <w:rFonts w:ascii="Times New Roman" w:hAnsi="Times New Roman"/>
          <w:sz w:val="24"/>
        </w:rPr>
        <w:footnoteReference w:id="1"/>
      </w:r>
      <w:r w:rsidRPr="00BA769D">
        <w:rPr>
          <w:rFonts w:ascii="Times New Roman" w:hAnsi="Times New Roman"/>
          <w:sz w:val="24"/>
        </w:rPr>
        <w:t xml:space="preserve">Для подтверждения своей принадлежности к субъектам малого / среднего предпринимательства </w:t>
      </w:r>
      <w:r w:rsidRPr="00BA769D">
        <w:rPr>
          <w:rFonts w:ascii="Times New Roman" w:hAnsi="Times New Roman"/>
          <w:i/>
          <w:sz w:val="24"/>
        </w:rPr>
        <w:t xml:space="preserve">(выбрать нужное) </w:t>
      </w:r>
      <w:r w:rsidRPr="00BA769D">
        <w:rPr>
          <w:rFonts w:ascii="Times New Roman" w:hAnsi="Times New Roman"/>
          <w:sz w:val="24"/>
        </w:rPr>
        <w:t>прикладываем декларацию о соответствии участника закупки критериям отнесения к субъектам малого и среднего предпринимательства</w:t>
      </w:r>
      <w:r w:rsidRPr="00BA769D">
        <w:rPr>
          <w:rFonts w:ascii="Times New Roman" w:hAnsi="Times New Roman"/>
          <w:i/>
          <w:sz w:val="24"/>
        </w:rPr>
        <w:t xml:space="preserve"> </w:t>
      </w:r>
      <w:r w:rsidRPr="00BA769D">
        <w:rPr>
          <w:rFonts w:ascii="Times New Roman" w:hAnsi="Times New Roman"/>
          <w:sz w:val="24"/>
        </w:rPr>
        <w:t>или выписку из единого реестра субъектов малого и среднего предпринимательства</w:t>
      </w:r>
    </w:p>
    <w:p w14:paraId="231942EE" w14:textId="77777777" w:rsidR="006F44F4" w:rsidRPr="00BA769D" w:rsidRDefault="006F44F4">
      <w:pPr>
        <w:pStyle w:val="af8"/>
        <w:spacing w:after="0" w:line="240" w:lineRule="auto"/>
        <w:ind w:left="0"/>
        <w:jc w:val="both"/>
        <w:rPr>
          <w:rFonts w:ascii="Times New Roman" w:hAnsi="Times New Roman"/>
          <w:sz w:val="24"/>
        </w:rPr>
      </w:pPr>
    </w:p>
    <w:p w14:paraId="1B2977DC"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Мы обязуемся, в случае признания нашей заявки на участие в открытом конкурсе в электронной форме победившей, обеспечить [название предмета договора] на условиях, указанных в конкурсной документации.</w:t>
      </w:r>
    </w:p>
    <w:p w14:paraId="20E7ECC5" w14:textId="77777777" w:rsidR="006F44F4" w:rsidRPr="00BA769D" w:rsidRDefault="006F44F4">
      <w:pPr>
        <w:pStyle w:val="af8"/>
        <w:spacing w:after="0" w:line="240" w:lineRule="auto"/>
        <w:ind w:left="0"/>
        <w:jc w:val="both"/>
        <w:rPr>
          <w:rFonts w:ascii="Times New Roman" w:hAnsi="Times New Roman"/>
          <w:sz w:val="24"/>
        </w:rPr>
      </w:pPr>
    </w:p>
    <w:p w14:paraId="7C72FDB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До подготовки и оформления договора данная заявка на участие в конкурсе будет исполнять роль оферты.</w:t>
      </w:r>
    </w:p>
    <w:p w14:paraId="627CE9AA" w14:textId="77777777" w:rsidR="006F44F4" w:rsidRPr="00BA769D" w:rsidRDefault="006F44F4">
      <w:pPr>
        <w:pStyle w:val="af8"/>
        <w:spacing w:after="0" w:line="240" w:lineRule="auto"/>
        <w:ind w:left="0"/>
        <w:jc w:val="both"/>
        <w:rPr>
          <w:rFonts w:ascii="Times New Roman" w:hAnsi="Times New Roman"/>
          <w:sz w:val="24"/>
        </w:rPr>
      </w:pPr>
    </w:p>
    <w:p w14:paraId="6D1D0CFA"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BA769D">
        <w:rPr>
          <w:rFonts w:ascii="Times New Roman" w:hAnsi="Times New Roman"/>
          <w:i/>
          <w:sz w:val="24"/>
        </w:rPr>
        <w:t>указать ФИО полностью, должность и контактную информацию уполномоченного лица, включая телефон, факс (с указанием кода), адрес)</w:t>
      </w:r>
      <w:r w:rsidRPr="00BA769D">
        <w:rPr>
          <w:rFonts w:ascii="Times New Roman" w:hAnsi="Times New Roman"/>
          <w:sz w:val="24"/>
        </w:rPr>
        <w:t>. Все сведения о проведении процедуры закупки просим сообщать указанному уполномоченному лицу. </w:t>
      </w:r>
    </w:p>
    <w:p w14:paraId="0E87B415" w14:textId="77777777" w:rsidR="006F44F4" w:rsidRPr="00BA769D" w:rsidRDefault="006F44F4">
      <w:pPr>
        <w:pStyle w:val="af8"/>
        <w:ind w:left="0"/>
        <w:rPr>
          <w:rFonts w:ascii="Times New Roman" w:hAnsi="Times New Roman"/>
          <w:sz w:val="24"/>
        </w:rPr>
      </w:pPr>
    </w:p>
    <w:p w14:paraId="0714346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Наши банковские реквизиты: </w:t>
      </w:r>
    </w:p>
    <w:p w14:paraId="2D2B95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w:t>
      </w:r>
    </w:p>
    <w:p w14:paraId="7C127AC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w:t>
      </w:r>
      <w:r w:rsidRPr="00BA769D">
        <w:rPr>
          <w:rFonts w:ascii="Times New Roman" w:hAnsi="Times New Roman"/>
          <w:sz w:val="24"/>
        </w:rPr>
        <w:br/>
        <w:t>Наименование обслуживающего банка</w:t>
      </w:r>
    </w:p>
    <w:p w14:paraId="6BFC2D9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w:t>
      </w:r>
    </w:p>
    <w:p w14:paraId="446E77F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Корреспондентский счет </w:t>
      </w:r>
    </w:p>
    <w:p w14:paraId="5CFC09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Код БИК</w:t>
      </w:r>
    </w:p>
    <w:p w14:paraId="4C15BDD6" w14:textId="77777777" w:rsidR="006F44F4" w:rsidRPr="00BA769D" w:rsidRDefault="006F44F4">
      <w:pPr>
        <w:spacing w:after="0" w:line="240" w:lineRule="auto"/>
        <w:jc w:val="both"/>
        <w:rPr>
          <w:rFonts w:ascii="Times New Roman" w:hAnsi="Times New Roman"/>
          <w:sz w:val="24"/>
        </w:rPr>
      </w:pPr>
    </w:p>
    <w:p w14:paraId="7920946E"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Корреспонденцию в наш адрес просим направлять по адресу: </w:t>
      </w:r>
    </w:p>
    <w:p w14:paraId="71EB2A0F" w14:textId="77777777" w:rsidR="006F44F4" w:rsidRPr="00BA769D" w:rsidRDefault="00BA769D">
      <w:pPr>
        <w:spacing w:after="0" w:line="240" w:lineRule="auto"/>
        <w:rPr>
          <w:rFonts w:ascii="Times New Roman" w:hAnsi="Times New Roman"/>
        </w:rPr>
      </w:pPr>
      <w:r w:rsidRPr="00BA769D">
        <w:rPr>
          <w:rFonts w:ascii="Times New Roman" w:hAnsi="Times New Roman"/>
          <w:sz w:val="24"/>
        </w:rPr>
        <w:t>_______________________________________________________________</w:t>
      </w:r>
    </w:p>
    <w:p w14:paraId="65B96314" w14:textId="77777777" w:rsidR="006F44F4" w:rsidRPr="00BA769D" w:rsidRDefault="006F44F4">
      <w:pPr>
        <w:spacing w:after="0" w:line="240" w:lineRule="auto"/>
        <w:jc w:val="both"/>
        <w:rPr>
          <w:rFonts w:ascii="Times New Roman" w:hAnsi="Times New Roman"/>
          <w:b/>
          <w:sz w:val="24"/>
        </w:rPr>
      </w:pPr>
    </w:p>
    <w:p w14:paraId="141AEA2F" w14:textId="77777777" w:rsidR="006F44F4" w:rsidRPr="00BA769D" w:rsidRDefault="006F44F4">
      <w:pPr>
        <w:spacing w:after="0" w:line="240" w:lineRule="auto"/>
        <w:jc w:val="both"/>
        <w:rPr>
          <w:rFonts w:ascii="Times New Roman" w:hAnsi="Times New Roman"/>
          <w:b/>
          <w:sz w:val="24"/>
        </w:rPr>
      </w:pPr>
    </w:p>
    <w:p w14:paraId="6796C079"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1D62D30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3466AB0" w14:textId="77777777" w:rsidR="006F44F4" w:rsidRPr="00BA769D" w:rsidRDefault="006F44F4">
      <w:pPr>
        <w:spacing w:after="0" w:line="240" w:lineRule="auto"/>
        <w:jc w:val="both"/>
        <w:rPr>
          <w:rFonts w:ascii="Times New Roman" w:hAnsi="Times New Roman"/>
          <w:sz w:val="24"/>
        </w:rPr>
      </w:pPr>
    </w:p>
    <w:p w14:paraId="6F77D6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635F658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DC66094" w14:textId="77777777" w:rsidR="006F44F4" w:rsidRPr="00BA769D" w:rsidRDefault="006F44F4">
      <w:pPr>
        <w:spacing w:after="0" w:line="240" w:lineRule="auto"/>
        <w:jc w:val="both"/>
        <w:rPr>
          <w:rFonts w:ascii="Times New Roman" w:hAnsi="Times New Roman"/>
          <w:sz w:val="24"/>
        </w:rPr>
      </w:pPr>
    </w:p>
    <w:p w14:paraId="1E73EFA0" w14:textId="77777777" w:rsidR="006F44F4" w:rsidRPr="00BA769D" w:rsidRDefault="00BA769D">
      <w:pPr>
        <w:pStyle w:val="10"/>
        <w:spacing w:before="0" w:line="240" w:lineRule="auto"/>
        <w:jc w:val="center"/>
        <w:rPr>
          <w:rFonts w:ascii="Times New Roman" w:hAnsi="Times New Roman"/>
          <w:b/>
          <w:color w:val="000000"/>
          <w:sz w:val="24"/>
        </w:rPr>
      </w:pPr>
      <w:bookmarkStart w:id="39" w:name="__RefHeading___36"/>
      <w:bookmarkEnd w:id="39"/>
      <w:r w:rsidRPr="00BA769D">
        <w:rPr>
          <w:rFonts w:ascii="Times New Roman" w:hAnsi="Times New Roman"/>
          <w:b/>
          <w:color w:val="000000"/>
          <w:sz w:val="24"/>
        </w:rPr>
        <w:t>Форма 4. ПРЕДЛОЖЕНИЕ О ЦЕНЕ ДОГОВОРА</w:t>
      </w:r>
    </w:p>
    <w:p w14:paraId="60BC8924" w14:textId="77777777" w:rsidR="006F44F4" w:rsidRPr="00BA769D" w:rsidRDefault="006F44F4">
      <w:pPr>
        <w:pStyle w:val="25"/>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829"/>
        <w:gridCol w:w="1535"/>
        <w:gridCol w:w="1727"/>
        <w:gridCol w:w="1703"/>
      </w:tblGrid>
      <w:tr w:rsidR="006F44F4" w:rsidRPr="00BA769D" w14:paraId="1DF848E5" w14:textId="77777777">
        <w:tc>
          <w:tcPr>
            <w:tcW w:w="561" w:type="dxa"/>
            <w:tcBorders>
              <w:top w:val="single" w:sz="4" w:space="0" w:color="000000"/>
              <w:left w:val="single" w:sz="4" w:space="0" w:color="000000"/>
              <w:bottom w:val="single" w:sz="4" w:space="0" w:color="000000"/>
              <w:right w:val="single" w:sz="4" w:space="0" w:color="000000"/>
            </w:tcBorders>
            <w:vAlign w:val="center"/>
          </w:tcPr>
          <w:p w14:paraId="3BE616E0"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п/п</w:t>
            </w:r>
          </w:p>
        </w:tc>
        <w:tc>
          <w:tcPr>
            <w:tcW w:w="3829" w:type="dxa"/>
            <w:tcBorders>
              <w:top w:val="single" w:sz="4" w:space="0" w:color="000000"/>
              <w:left w:val="single" w:sz="4" w:space="0" w:color="000000"/>
              <w:bottom w:val="single" w:sz="4" w:space="0" w:color="000000"/>
              <w:right w:val="single" w:sz="4" w:space="0" w:color="000000"/>
            </w:tcBorders>
            <w:vAlign w:val="center"/>
          </w:tcPr>
          <w:p w14:paraId="05085F54"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Наименование</w:t>
            </w:r>
          </w:p>
        </w:tc>
        <w:tc>
          <w:tcPr>
            <w:tcW w:w="1535" w:type="dxa"/>
            <w:tcBorders>
              <w:top w:val="single" w:sz="4" w:space="0" w:color="000000"/>
              <w:left w:val="single" w:sz="4" w:space="0" w:color="000000"/>
              <w:bottom w:val="single" w:sz="4" w:space="0" w:color="000000"/>
              <w:right w:val="single" w:sz="4" w:space="0" w:color="000000"/>
            </w:tcBorders>
            <w:vAlign w:val="center"/>
          </w:tcPr>
          <w:p w14:paraId="2D3DC5BA"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НДС</w:t>
            </w:r>
          </w:p>
        </w:tc>
        <w:tc>
          <w:tcPr>
            <w:tcW w:w="1727" w:type="dxa"/>
            <w:tcBorders>
              <w:top w:val="single" w:sz="4" w:space="0" w:color="000000"/>
              <w:left w:val="single" w:sz="4" w:space="0" w:color="000000"/>
              <w:bottom w:val="single" w:sz="4" w:space="0" w:color="000000"/>
              <w:right w:val="single" w:sz="4" w:space="0" w:color="000000"/>
            </w:tcBorders>
            <w:vAlign w:val="center"/>
          </w:tcPr>
          <w:p w14:paraId="35D72A7E"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без учета НДС </w:t>
            </w:r>
          </w:p>
        </w:tc>
        <w:tc>
          <w:tcPr>
            <w:tcW w:w="1703" w:type="dxa"/>
            <w:tcBorders>
              <w:top w:val="single" w:sz="4" w:space="0" w:color="000000"/>
              <w:left w:val="single" w:sz="4" w:space="0" w:color="000000"/>
              <w:bottom w:val="single" w:sz="4" w:space="0" w:color="000000"/>
              <w:right w:val="single" w:sz="4" w:space="0" w:color="000000"/>
            </w:tcBorders>
            <w:vAlign w:val="center"/>
          </w:tcPr>
          <w:p w14:paraId="1A85E6E9"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с учетом НДС </w:t>
            </w:r>
          </w:p>
        </w:tc>
      </w:tr>
      <w:tr w:rsidR="006F44F4" w:rsidRPr="00BA769D" w14:paraId="7C23C295" w14:textId="77777777">
        <w:trPr>
          <w:trHeight w:val="621"/>
        </w:trPr>
        <w:tc>
          <w:tcPr>
            <w:tcW w:w="561" w:type="dxa"/>
            <w:tcBorders>
              <w:top w:val="single" w:sz="4" w:space="0" w:color="000000"/>
              <w:left w:val="single" w:sz="4" w:space="0" w:color="000000"/>
              <w:bottom w:val="single" w:sz="4" w:space="0" w:color="000000"/>
              <w:right w:val="single" w:sz="4" w:space="0" w:color="000000"/>
            </w:tcBorders>
            <w:vAlign w:val="center"/>
          </w:tcPr>
          <w:p w14:paraId="59114145"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0601EA3B" w14:textId="77777777" w:rsidR="006F44F4" w:rsidRPr="00BA769D" w:rsidRDefault="00BA769D">
            <w:pPr>
              <w:widowControl w:val="0"/>
              <w:spacing w:after="0" w:line="240" w:lineRule="auto"/>
              <w:rPr>
                <w:rFonts w:ascii="Times New Roman" w:hAnsi="Times New Roman"/>
                <w:sz w:val="24"/>
              </w:rPr>
            </w:pPr>
            <w:r w:rsidRPr="00BA769D">
              <w:rPr>
                <w:rFonts w:ascii="Times New Roman" w:hAnsi="Times New Roman"/>
                <w:sz w:val="20"/>
              </w:rPr>
              <w:t>Проведение работ по разработке и внедрению программного обеспечения для автоматизации системы управления предприятием</w:t>
            </w:r>
          </w:p>
        </w:tc>
        <w:tc>
          <w:tcPr>
            <w:tcW w:w="1535" w:type="dxa"/>
            <w:tcBorders>
              <w:top w:val="single" w:sz="4" w:space="0" w:color="000000"/>
              <w:left w:val="single" w:sz="4" w:space="0" w:color="000000"/>
              <w:bottom w:val="single" w:sz="4" w:space="0" w:color="000000"/>
              <w:right w:val="single" w:sz="4" w:space="0" w:color="000000"/>
            </w:tcBorders>
            <w:vAlign w:val="center"/>
          </w:tcPr>
          <w:p w14:paraId="12839E12"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27" w:type="dxa"/>
            <w:tcBorders>
              <w:top w:val="single" w:sz="4" w:space="0" w:color="000000"/>
              <w:left w:val="single" w:sz="4" w:space="0" w:color="000000"/>
              <w:bottom w:val="single" w:sz="4" w:space="0" w:color="000000"/>
              <w:right w:val="single" w:sz="4" w:space="0" w:color="000000"/>
            </w:tcBorders>
            <w:vAlign w:val="center"/>
          </w:tcPr>
          <w:p w14:paraId="5E53DAB3"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03" w:type="dxa"/>
            <w:tcBorders>
              <w:top w:val="single" w:sz="4" w:space="0" w:color="000000"/>
              <w:left w:val="single" w:sz="4" w:space="0" w:color="000000"/>
              <w:bottom w:val="single" w:sz="4" w:space="0" w:color="000000"/>
              <w:right w:val="single" w:sz="4" w:space="0" w:color="000000"/>
            </w:tcBorders>
            <w:vAlign w:val="center"/>
          </w:tcPr>
          <w:p w14:paraId="51F9EDC7"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r>
    </w:tbl>
    <w:p w14:paraId="02ECBF6D" w14:textId="77777777" w:rsidR="006F44F4" w:rsidRPr="00BA769D" w:rsidRDefault="006F44F4">
      <w:pPr>
        <w:pStyle w:val="af2"/>
        <w:tabs>
          <w:tab w:val="clear" w:pos="1985"/>
        </w:tabs>
        <w:spacing w:before="0" w:after="0"/>
      </w:pPr>
    </w:p>
    <w:p w14:paraId="4F785E49" w14:textId="77777777" w:rsidR="006F44F4" w:rsidRPr="00BA769D" w:rsidRDefault="00BA769D">
      <w:pPr>
        <w:pStyle w:val="af2"/>
        <w:tabs>
          <w:tab w:val="clear" w:pos="1985"/>
        </w:tabs>
        <w:spacing w:before="0" w:after="0"/>
      </w:pPr>
      <w:r w:rsidRPr="00BA769D">
        <w:t>ИТОГО цена договора составляет: _____ (указать значение цифрами и прописью) рублей</w:t>
      </w:r>
    </w:p>
    <w:p w14:paraId="57C5FE5F" w14:textId="77777777" w:rsidR="006F44F4" w:rsidRPr="00BA769D" w:rsidRDefault="006F44F4">
      <w:pPr>
        <w:spacing w:after="0" w:line="240" w:lineRule="auto"/>
        <w:jc w:val="both"/>
        <w:rPr>
          <w:rFonts w:ascii="Times New Roman" w:hAnsi="Times New Roman"/>
          <w:b/>
          <w:sz w:val="24"/>
        </w:rPr>
      </w:pPr>
    </w:p>
    <w:p w14:paraId="61BC69E9" w14:textId="77777777" w:rsidR="006F44F4" w:rsidRPr="00BA769D" w:rsidRDefault="006F44F4">
      <w:pPr>
        <w:spacing w:after="0" w:line="240" w:lineRule="auto"/>
        <w:jc w:val="both"/>
        <w:rPr>
          <w:rFonts w:ascii="Times New Roman" w:hAnsi="Times New Roman"/>
          <w:b/>
          <w:sz w:val="24"/>
        </w:rPr>
      </w:pPr>
    </w:p>
    <w:p w14:paraId="143802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Цена договора должна включать все налоги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w:t>
      </w:r>
    </w:p>
    <w:p w14:paraId="43D65FB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12240E10" w14:textId="77777777" w:rsidR="006F44F4" w:rsidRPr="00BA769D" w:rsidRDefault="006F44F4">
      <w:pPr>
        <w:spacing w:after="0" w:line="240" w:lineRule="auto"/>
        <w:jc w:val="both"/>
        <w:rPr>
          <w:rFonts w:ascii="Times New Roman" w:hAnsi="Times New Roman"/>
          <w:b/>
          <w:sz w:val="24"/>
        </w:rPr>
      </w:pPr>
    </w:p>
    <w:p w14:paraId="0C3C2FF7" w14:textId="77777777" w:rsidR="006F44F4" w:rsidRPr="00BA769D" w:rsidRDefault="006F44F4">
      <w:pPr>
        <w:spacing w:after="0" w:line="240" w:lineRule="auto"/>
        <w:jc w:val="both"/>
        <w:rPr>
          <w:rFonts w:ascii="Times New Roman" w:hAnsi="Times New Roman"/>
          <w:b/>
          <w:sz w:val="24"/>
        </w:rPr>
      </w:pPr>
    </w:p>
    <w:p w14:paraId="7C08DA63" w14:textId="77777777" w:rsidR="006F44F4" w:rsidRPr="00BA769D" w:rsidRDefault="006F44F4">
      <w:pPr>
        <w:spacing w:after="0" w:line="240" w:lineRule="auto"/>
        <w:jc w:val="both"/>
        <w:rPr>
          <w:rFonts w:ascii="Times New Roman" w:hAnsi="Times New Roman"/>
          <w:b/>
          <w:sz w:val="24"/>
        </w:rPr>
      </w:pPr>
    </w:p>
    <w:p w14:paraId="7AAF08FD"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27F8CA06"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0E6B0241" w14:textId="77777777" w:rsidR="006F44F4" w:rsidRPr="00BA769D" w:rsidRDefault="006F44F4">
      <w:pPr>
        <w:spacing w:after="0" w:line="240" w:lineRule="auto"/>
        <w:jc w:val="both"/>
        <w:rPr>
          <w:rFonts w:ascii="Times New Roman" w:hAnsi="Times New Roman"/>
          <w:b/>
          <w:sz w:val="24"/>
        </w:rPr>
      </w:pPr>
    </w:p>
    <w:p w14:paraId="3A422253" w14:textId="77777777" w:rsidR="006F44F4" w:rsidRPr="00BA769D" w:rsidRDefault="006F44F4">
      <w:pPr>
        <w:spacing w:after="0" w:line="240" w:lineRule="auto"/>
        <w:jc w:val="both"/>
        <w:rPr>
          <w:rFonts w:ascii="Times New Roman" w:hAnsi="Times New Roman"/>
          <w:sz w:val="24"/>
        </w:rPr>
      </w:pPr>
    </w:p>
    <w:p w14:paraId="162B9229" w14:textId="77777777" w:rsidR="006F44F4" w:rsidRPr="00BA769D" w:rsidRDefault="006F44F4">
      <w:pPr>
        <w:spacing w:after="0" w:line="240" w:lineRule="auto"/>
        <w:jc w:val="both"/>
        <w:rPr>
          <w:rFonts w:ascii="Times New Roman" w:hAnsi="Times New Roman"/>
          <w:sz w:val="24"/>
        </w:rPr>
      </w:pPr>
    </w:p>
    <w:p w14:paraId="2092F7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4136635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E8D4F4D" w14:textId="77777777" w:rsidR="006F44F4" w:rsidRPr="00BA769D" w:rsidRDefault="006F44F4">
      <w:pPr>
        <w:rPr>
          <w:rFonts w:ascii="Times New Roman" w:hAnsi="Times New Roman"/>
        </w:rPr>
        <w:sectPr w:rsidR="006F44F4" w:rsidRPr="00BA769D">
          <w:footerReference w:type="default" r:id="rId11"/>
          <w:pgSz w:w="11906" w:h="16838"/>
          <w:pgMar w:top="1134" w:right="851" w:bottom="1134" w:left="1701" w:header="709" w:footer="709" w:gutter="0"/>
          <w:cols w:space="720"/>
        </w:sectPr>
      </w:pPr>
    </w:p>
    <w:p w14:paraId="6E28293E" w14:textId="77777777" w:rsidR="006F44F4" w:rsidRPr="00BA769D" w:rsidRDefault="00BA769D">
      <w:pPr>
        <w:pStyle w:val="10"/>
        <w:spacing w:before="0" w:line="240" w:lineRule="auto"/>
        <w:jc w:val="center"/>
        <w:rPr>
          <w:rFonts w:ascii="Times New Roman" w:hAnsi="Times New Roman"/>
          <w:b/>
          <w:color w:val="000000"/>
          <w:sz w:val="24"/>
        </w:rPr>
      </w:pPr>
      <w:bookmarkStart w:id="40" w:name="__RefHeading___37"/>
      <w:bookmarkEnd w:id="40"/>
      <w:r w:rsidRPr="00BA769D">
        <w:rPr>
          <w:rFonts w:ascii="Times New Roman" w:hAnsi="Times New Roman"/>
          <w:b/>
          <w:color w:val="000000"/>
          <w:sz w:val="24"/>
        </w:rPr>
        <w:lastRenderedPageBreak/>
        <w:t>Форма 5. ПРЕДЛОЖЕНИЕ О КАЧЕСТВЕННЫХ, ФУНКЦИОНАЛЬНЫХ И ЭКОЛОГИЧЕСКИХ ХАРАКТЕРИСТИКАХ ОБЪЕКТА ЗАКУПКИ</w:t>
      </w:r>
    </w:p>
    <w:p w14:paraId="15C31B6C" w14:textId="77777777" w:rsidR="006F44F4" w:rsidRPr="00BA769D" w:rsidRDefault="006F44F4">
      <w:pPr>
        <w:spacing w:after="0" w:line="240" w:lineRule="auto"/>
        <w:jc w:val="center"/>
        <w:rPr>
          <w:rFonts w:ascii="Times New Roman" w:hAnsi="Times New Roman"/>
          <w:i/>
          <w:sz w:val="20"/>
        </w:rPr>
      </w:pPr>
    </w:p>
    <w:p w14:paraId="78FFC749" w14:textId="77777777" w:rsidR="006F44F4" w:rsidRPr="00BA769D" w:rsidRDefault="006F44F4">
      <w:pPr>
        <w:spacing w:after="0" w:line="240" w:lineRule="auto"/>
        <w:jc w:val="both"/>
        <w:rPr>
          <w:rFonts w:ascii="Times New Roman" w:hAnsi="Times New Roman"/>
          <w:i/>
          <w:sz w:val="20"/>
        </w:rPr>
      </w:pPr>
    </w:p>
    <w:p w14:paraId="078D3F8C" w14:textId="77777777" w:rsidR="006F44F4" w:rsidRPr="00BA769D" w:rsidRDefault="006F44F4">
      <w:pPr>
        <w:spacing w:after="0" w:line="240" w:lineRule="auto"/>
        <w:jc w:val="both"/>
        <w:rPr>
          <w:rFonts w:ascii="Times New Roman" w:hAnsi="Times New Roman"/>
          <w:i/>
          <w:sz w:val="20"/>
        </w:rPr>
      </w:pPr>
    </w:p>
    <w:p w14:paraId="50CB936F"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Инструкция по заполнению: </w:t>
      </w:r>
    </w:p>
    <w:p w14:paraId="2CE3DE4B"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РАЗДЕЛОМ 4. ТЕХНИЧЕСКОЕ ЗАДАНИЕ документации;</w:t>
      </w:r>
    </w:p>
    <w:p w14:paraId="3CD3BC5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 xml:space="preserve">При указании конкретных характеристик участник обязан руководствоваться настоящей инструкцией. При формировании заявки, при наличии в Приложении 2 к Техническому заданию показателей, сопровождающихся 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21ED07F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1D571E3E"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322FFB01" w14:textId="77777777" w:rsidR="006F44F4" w:rsidRPr="00BA769D" w:rsidRDefault="006F44F4">
      <w:pPr>
        <w:spacing w:after="0" w:line="240" w:lineRule="auto"/>
        <w:jc w:val="both"/>
        <w:rPr>
          <w:rFonts w:ascii="Times New Roman" w:hAnsi="Times New Roman"/>
          <w:sz w:val="20"/>
        </w:rPr>
      </w:pPr>
    </w:p>
    <w:p w14:paraId="75BD1DF7" w14:textId="77777777" w:rsidR="006F44F4" w:rsidRPr="00BA769D" w:rsidRDefault="006F44F4">
      <w:pPr>
        <w:pStyle w:val="a4"/>
        <w:spacing w:before="0" w:after="0"/>
        <w:ind w:left="0"/>
        <w:rPr>
          <w:sz w:val="24"/>
        </w:rPr>
      </w:pPr>
    </w:p>
    <w:p w14:paraId="73338D4E" w14:textId="77777777" w:rsidR="006F44F4" w:rsidRPr="00BA769D" w:rsidRDefault="006F44F4">
      <w:pPr>
        <w:pStyle w:val="a4"/>
        <w:spacing w:before="0" w:after="0"/>
        <w:ind w:left="0"/>
        <w:rPr>
          <w:sz w:val="24"/>
        </w:rPr>
      </w:pPr>
    </w:p>
    <w:p w14:paraId="1BC0DDDA" w14:textId="77777777" w:rsidR="006F44F4" w:rsidRPr="00BA769D" w:rsidRDefault="006F44F4">
      <w:pPr>
        <w:pStyle w:val="a4"/>
        <w:spacing w:before="0" w:after="0"/>
        <w:ind w:left="0"/>
        <w:rPr>
          <w:sz w:val="24"/>
        </w:rPr>
      </w:pPr>
    </w:p>
    <w:p w14:paraId="510BB90E"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49C7252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7E9258D" w14:textId="77777777" w:rsidR="006F44F4" w:rsidRPr="00BA769D" w:rsidRDefault="006F44F4">
      <w:pPr>
        <w:spacing w:after="0" w:line="240" w:lineRule="auto"/>
        <w:jc w:val="both"/>
        <w:rPr>
          <w:rFonts w:ascii="Times New Roman" w:hAnsi="Times New Roman"/>
          <w:sz w:val="24"/>
        </w:rPr>
      </w:pPr>
    </w:p>
    <w:p w14:paraId="46529100" w14:textId="77777777" w:rsidR="006F44F4" w:rsidRPr="00BA769D" w:rsidRDefault="006F44F4">
      <w:pPr>
        <w:spacing w:after="0" w:line="240" w:lineRule="auto"/>
        <w:jc w:val="both"/>
        <w:rPr>
          <w:rFonts w:ascii="Times New Roman" w:hAnsi="Times New Roman"/>
          <w:sz w:val="24"/>
        </w:rPr>
      </w:pPr>
    </w:p>
    <w:p w14:paraId="689193B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33DD2189" w14:textId="77777777" w:rsidR="006F44F4" w:rsidRPr="00BA769D" w:rsidRDefault="00BA769D">
      <w:pPr>
        <w:pStyle w:val="10"/>
        <w:spacing w:line="240" w:lineRule="auto"/>
        <w:jc w:val="center"/>
        <w:rPr>
          <w:rFonts w:ascii="Times New Roman" w:hAnsi="Times New Roman"/>
          <w:b/>
          <w:color w:val="000000"/>
          <w:sz w:val="24"/>
        </w:rPr>
      </w:pPr>
      <w:bookmarkStart w:id="41" w:name="__RefHeading___38"/>
      <w:bookmarkEnd w:id="41"/>
      <w:r w:rsidRPr="00BA769D">
        <w:rPr>
          <w:rFonts w:ascii="Times New Roman" w:hAnsi="Times New Roman"/>
          <w:b/>
          <w:color w:val="000000"/>
          <w:sz w:val="24"/>
        </w:rPr>
        <w:lastRenderedPageBreak/>
        <w:t xml:space="preserve">Форма 6. СВЕДЕНИЯ О ЦЕПОЧКЕ СОБСТВЕННИКОВ, </w:t>
      </w:r>
    </w:p>
    <w:p w14:paraId="455C4BE0" w14:textId="77777777" w:rsidR="006F44F4" w:rsidRPr="00BA769D" w:rsidRDefault="00BA769D">
      <w:pPr>
        <w:pStyle w:val="10"/>
        <w:spacing w:before="0" w:line="240" w:lineRule="auto"/>
        <w:jc w:val="center"/>
        <w:rPr>
          <w:rFonts w:ascii="Times New Roman" w:hAnsi="Times New Roman"/>
          <w:b/>
          <w:color w:val="000000"/>
          <w:sz w:val="24"/>
        </w:rPr>
      </w:pPr>
      <w:bookmarkStart w:id="42" w:name="__RefHeading___39"/>
      <w:bookmarkEnd w:id="42"/>
      <w:r w:rsidRPr="00BA769D">
        <w:rPr>
          <w:rFonts w:ascii="Times New Roman" w:hAnsi="Times New Roman"/>
          <w:b/>
          <w:color w:val="000000"/>
          <w:sz w:val="24"/>
        </w:rPr>
        <w:t>ВКЛЮЧАЯ БЕНЕФИЦИАРОВ (В ТОМ ЧИСЛЕ КОНЕЧНЫХ)</w:t>
      </w:r>
    </w:p>
    <w:p w14:paraId="00D7B8AE" w14:textId="77777777" w:rsidR="006F44F4" w:rsidRPr="00BA769D" w:rsidRDefault="006F44F4">
      <w:pPr>
        <w:rPr>
          <w:rFonts w:ascii="Times New Roman" w:hAnsi="Times New Roman"/>
        </w:rPr>
      </w:pPr>
    </w:p>
    <w:p w14:paraId="6ED498B1" w14:textId="77777777" w:rsidR="006F44F4" w:rsidRPr="00BA769D" w:rsidRDefault="00BA769D">
      <w:pPr>
        <w:jc w:val="both"/>
        <w:rPr>
          <w:rFonts w:ascii="Times New Roman" w:hAnsi="Times New Roman"/>
        </w:rPr>
      </w:pPr>
      <w:r w:rsidRPr="00BA769D">
        <w:rPr>
          <w:rFonts w:ascii="Times New Roman" w:hAnsi="Times New Roman"/>
        </w:rPr>
        <w:t>Наименование участника ______________________________________</w:t>
      </w:r>
    </w:p>
    <w:tbl>
      <w:tblPr>
        <w:tblStyle w:val="affe"/>
        <w:tblW w:w="0" w:type="auto"/>
        <w:tblLayout w:type="fixed"/>
        <w:tblLook w:val="04A0" w:firstRow="1" w:lastRow="0" w:firstColumn="1" w:lastColumn="0" w:noHBand="0" w:noVBand="1"/>
      </w:tblPr>
      <w:tblGrid>
        <w:gridCol w:w="612"/>
        <w:gridCol w:w="544"/>
        <w:gridCol w:w="481"/>
        <w:gridCol w:w="580"/>
        <w:gridCol w:w="498"/>
        <w:gridCol w:w="462"/>
        <w:gridCol w:w="803"/>
        <w:gridCol w:w="461"/>
        <w:gridCol w:w="568"/>
        <w:gridCol w:w="496"/>
        <w:gridCol w:w="724"/>
        <w:gridCol w:w="594"/>
        <w:gridCol w:w="902"/>
        <w:gridCol w:w="788"/>
        <w:gridCol w:w="831"/>
      </w:tblGrid>
      <w:tr w:rsidR="006F44F4" w:rsidRPr="00BA769D" w14:paraId="7295DE8A" w14:textId="77777777">
        <w:trPr>
          <w:trHeight w:val="533"/>
        </w:trPr>
        <w:tc>
          <w:tcPr>
            <w:tcW w:w="612" w:type="dxa"/>
            <w:vMerge w:val="restart"/>
            <w:textDirection w:val="btLr"/>
            <w:vAlign w:val="center"/>
          </w:tcPr>
          <w:p w14:paraId="6CF2A1F4"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 п/п</w:t>
            </w:r>
          </w:p>
        </w:tc>
        <w:tc>
          <w:tcPr>
            <w:tcW w:w="3368" w:type="dxa"/>
            <w:gridSpan w:val="6"/>
            <w:vAlign w:val="center"/>
          </w:tcPr>
          <w:p w14:paraId="333C0959"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Наименование Участника (ИНН, вид деятельности)</w:t>
            </w:r>
          </w:p>
        </w:tc>
        <w:tc>
          <w:tcPr>
            <w:tcW w:w="4533" w:type="dxa"/>
            <w:gridSpan w:val="7"/>
            <w:vAlign w:val="center"/>
          </w:tcPr>
          <w:p w14:paraId="213F70FA"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Информация о цепочке собственников Участника, включая бенефициаров (в том числе, конечных)</w:t>
            </w:r>
          </w:p>
        </w:tc>
        <w:tc>
          <w:tcPr>
            <w:tcW w:w="831" w:type="dxa"/>
            <w:vMerge w:val="restart"/>
            <w:textDirection w:val="btLr"/>
            <w:vAlign w:val="center"/>
          </w:tcPr>
          <w:p w14:paraId="19DDF1E7"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Информация о подтверждающих документах (наименование, реквизиты и т.д.)</w:t>
            </w:r>
          </w:p>
        </w:tc>
      </w:tr>
      <w:tr w:rsidR="006F44F4" w:rsidRPr="00BA769D" w14:paraId="62E192DA" w14:textId="77777777">
        <w:trPr>
          <w:trHeight w:val="2597"/>
        </w:trPr>
        <w:tc>
          <w:tcPr>
            <w:tcW w:w="612" w:type="dxa"/>
            <w:vMerge/>
            <w:textDirection w:val="btLr"/>
            <w:vAlign w:val="center"/>
          </w:tcPr>
          <w:p w14:paraId="7A875A1A" w14:textId="77777777" w:rsidR="006F44F4" w:rsidRPr="00BA769D" w:rsidRDefault="006F44F4">
            <w:pPr>
              <w:rPr>
                <w:rFonts w:ascii="Times New Roman" w:hAnsi="Times New Roman"/>
              </w:rPr>
            </w:pPr>
          </w:p>
        </w:tc>
        <w:tc>
          <w:tcPr>
            <w:tcW w:w="544" w:type="dxa"/>
            <w:textDirection w:val="btLr"/>
            <w:vAlign w:val="center"/>
          </w:tcPr>
          <w:p w14:paraId="35988EF5" w14:textId="77777777" w:rsidR="006F44F4" w:rsidRPr="00BA769D" w:rsidRDefault="00BA769D">
            <w:pPr>
              <w:pStyle w:val="aff2"/>
              <w:ind w:right="113"/>
              <w:rPr>
                <w:sz w:val="18"/>
              </w:rPr>
            </w:pPr>
            <w:r w:rsidRPr="00BA769D">
              <w:rPr>
                <w:sz w:val="18"/>
              </w:rPr>
              <w:t>ИНН</w:t>
            </w:r>
          </w:p>
        </w:tc>
        <w:tc>
          <w:tcPr>
            <w:tcW w:w="481" w:type="dxa"/>
            <w:textDirection w:val="btLr"/>
            <w:vAlign w:val="center"/>
          </w:tcPr>
          <w:p w14:paraId="38B11C0E" w14:textId="77777777" w:rsidR="006F44F4" w:rsidRPr="00BA769D" w:rsidRDefault="00BA769D">
            <w:pPr>
              <w:pStyle w:val="aff2"/>
              <w:ind w:right="113"/>
              <w:rPr>
                <w:sz w:val="18"/>
              </w:rPr>
            </w:pPr>
            <w:r w:rsidRPr="00BA769D">
              <w:rPr>
                <w:sz w:val="18"/>
              </w:rPr>
              <w:t>ОГРН</w:t>
            </w:r>
          </w:p>
        </w:tc>
        <w:tc>
          <w:tcPr>
            <w:tcW w:w="580" w:type="dxa"/>
            <w:textDirection w:val="btLr"/>
            <w:vAlign w:val="center"/>
          </w:tcPr>
          <w:p w14:paraId="7D8E10C3" w14:textId="77777777" w:rsidR="006F44F4" w:rsidRPr="00BA769D" w:rsidRDefault="00BA769D">
            <w:pPr>
              <w:pStyle w:val="aff2"/>
              <w:ind w:right="113"/>
              <w:rPr>
                <w:sz w:val="18"/>
              </w:rPr>
            </w:pPr>
            <w:r w:rsidRPr="00BA769D">
              <w:rPr>
                <w:sz w:val="18"/>
              </w:rPr>
              <w:t>Наименование краткое</w:t>
            </w:r>
          </w:p>
        </w:tc>
        <w:tc>
          <w:tcPr>
            <w:tcW w:w="498" w:type="dxa"/>
            <w:textDirection w:val="btLr"/>
            <w:vAlign w:val="center"/>
          </w:tcPr>
          <w:p w14:paraId="4E25F436" w14:textId="77777777" w:rsidR="006F44F4" w:rsidRPr="00BA769D" w:rsidRDefault="00BA769D">
            <w:pPr>
              <w:pStyle w:val="aff2"/>
              <w:ind w:right="113"/>
              <w:rPr>
                <w:sz w:val="18"/>
              </w:rPr>
            </w:pPr>
            <w:r w:rsidRPr="00BA769D">
              <w:rPr>
                <w:sz w:val="18"/>
              </w:rPr>
              <w:t>Код ОКВЭД основной</w:t>
            </w:r>
          </w:p>
        </w:tc>
        <w:tc>
          <w:tcPr>
            <w:tcW w:w="462" w:type="dxa"/>
            <w:textDirection w:val="btLr"/>
            <w:vAlign w:val="center"/>
          </w:tcPr>
          <w:p w14:paraId="2116A0B3" w14:textId="77777777" w:rsidR="006F44F4" w:rsidRPr="00BA769D" w:rsidRDefault="00BA769D">
            <w:pPr>
              <w:pStyle w:val="aff2"/>
              <w:ind w:right="113"/>
              <w:rPr>
                <w:sz w:val="18"/>
              </w:rPr>
            </w:pPr>
            <w:r w:rsidRPr="00BA769D">
              <w:rPr>
                <w:sz w:val="18"/>
              </w:rPr>
              <w:t>ФИО руководителя</w:t>
            </w:r>
          </w:p>
        </w:tc>
        <w:tc>
          <w:tcPr>
            <w:tcW w:w="803" w:type="dxa"/>
            <w:textDirection w:val="btLr"/>
            <w:vAlign w:val="center"/>
          </w:tcPr>
          <w:p w14:paraId="7C1FA7C6" w14:textId="77777777" w:rsidR="006F44F4" w:rsidRPr="00BA769D" w:rsidRDefault="00BA769D">
            <w:pPr>
              <w:pStyle w:val="aff2"/>
              <w:ind w:right="113"/>
              <w:rPr>
                <w:sz w:val="18"/>
              </w:rPr>
            </w:pPr>
            <w:r w:rsidRPr="00BA769D">
              <w:rPr>
                <w:sz w:val="18"/>
              </w:rPr>
              <w:t>Серия и номер документа, удостоверяющего личность руководителя</w:t>
            </w:r>
          </w:p>
        </w:tc>
        <w:tc>
          <w:tcPr>
            <w:tcW w:w="461" w:type="dxa"/>
            <w:textDirection w:val="btLr"/>
            <w:vAlign w:val="center"/>
          </w:tcPr>
          <w:p w14:paraId="65745256" w14:textId="77777777" w:rsidR="006F44F4" w:rsidRPr="00BA769D" w:rsidRDefault="00BA769D">
            <w:pPr>
              <w:pStyle w:val="aff2"/>
              <w:ind w:right="113"/>
              <w:rPr>
                <w:sz w:val="18"/>
              </w:rPr>
            </w:pPr>
            <w:r w:rsidRPr="00BA769D">
              <w:rPr>
                <w:sz w:val="18"/>
              </w:rPr>
              <w:t>№</w:t>
            </w:r>
          </w:p>
        </w:tc>
        <w:tc>
          <w:tcPr>
            <w:tcW w:w="568" w:type="dxa"/>
            <w:textDirection w:val="btLr"/>
            <w:vAlign w:val="center"/>
          </w:tcPr>
          <w:p w14:paraId="3A878D60" w14:textId="77777777" w:rsidR="006F44F4" w:rsidRPr="00BA769D" w:rsidRDefault="00BA769D">
            <w:pPr>
              <w:pStyle w:val="aff2"/>
              <w:ind w:right="113"/>
              <w:rPr>
                <w:sz w:val="18"/>
              </w:rPr>
            </w:pPr>
            <w:r w:rsidRPr="00BA769D">
              <w:rPr>
                <w:sz w:val="18"/>
              </w:rPr>
              <w:t>ИНН</w:t>
            </w:r>
          </w:p>
        </w:tc>
        <w:tc>
          <w:tcPr>
            <w:tcW w:w="496" w:type="dxa"/>
            <w:textDirection w:val="btLr"/>
            <w:vAlign w:val="center"/>
          </w:tcPr>
          <w:p w14:paraId="7D47776F" w14:textId="77777777" w:rsidR="006F44F4" w:rsidRPr="00BA769D" w:rsidRDefault="00BA769D">
            <w:pPr>
              <w:pStyle w:val="aff2"/>
              <w:ind w:right="113"/>
              <w:rPr>
                <w:sz w:val="18"/>
              </w:rPr>
            </w:pPr>
            <w:r w:rsidRPr="00BA769D">
              <w:rPr>
                <w:sz w:val="18"/>
              </w:rPr>
              <w:t>ОГРН</w:t>
            </w:r>
          </w:p>
        </w:tc>
        <w:tc>
          <w:tcPr>
            <w:tcW w:w="724" w:type="dxa"/>
            <w:textDirection w:val="btLr"/>
            <w:vAlign w:val="center"/>
          </w:tcPr>
          <w:p w14:paraId="39BDDC2E" w14:textId="77777777" w:rsidR="006F44F4" w:rsidRPr="00BA769D" w:rsidRDefault="00BA769D">
            <w:pPr>
              <w:pStyle w:val="aff2"/>
              <w:ind w:right="113"/>
              <w:rPr>
                <w:sz w:val="18"/>
              </w:rPr>
            </w:pPr>
            <w:r w:rsidRPr="00BA769D">
              <w:rPr>
                <w:sz w:val="18"/>
              </w:rPr>
              <w:t>Наименование / ФИО</w:t>
            </w:r>
          </w:p>
          <w:p w14:paraId="43B4981E" w14:textId="77777777" w:rsidR="006F44F4" w:rsidRPr="00BA769D" w:rsidRDefault="00BA769D">
            <w:pPr>
              <w:pStyle w:val="aff2"/>
              <w:ind w:right="113"/>
              <w:rPr>
                <w:sz w:val="18"/>
              </w:rPr>
            </w:pPr>
            <w:r w:rsidRPr="00BA769D">
              <w:rPr>
                <w:sz w:val="18"/>
              </w:rPr>
              <w:t>Доля участия</w:t>
            </w:r>
          </w:p>
        </w:tc>
        <w:tc>
          <w:tcPr>
            <w:tcW w:w="594" w:type="dxa"/>
            <w:textDirection w:val="btLr"/>
            <w:vAlign w:val="center"/>
          </w:tcPr>
          <w:p w14:paraId="023C94B6" w14:textId="77777777" w:rsidR="006F44F4" w:rsidRPr="00BA769D" w:rsidRDefault="00BA769D">
            <w:pPr>
              <w:pStyle w:val="aff2"/>
              <w:ind w:right="113"/>
              <w:rPr>
                <w:sz w:val="18"/>
              </w:rPr>
            </w:pPr>
            <w:r w:rsidRPr="00BA769D">
              <w:rPr>
                <w:sz w:val="18"/>
              </w:rPr>
              <w:t>Адрес регистрации</w:t>
            </w:r>
          </w:p>
        </w:tc>
        <w:tc>
          <w:tcPr>
            <w:tcW w:w="902" w:type="dxa"/>
            <w:textDirection w:val="btLr"/>
            <w:vAlign w:val="center"/>
          </w:tcPr>
          <w:p w14:paraId="6921CD7A" w14:textId="77777777" w:rsidR="006F44F4" w:rsidRPr="00BA769D" w:rsidRDefault="00BA769D">
            <w:pPr>
              <w:pStyle w:val="aff2"/>
              <w:ind w:right="113"/>
              <w:rPr>
                <w:sz w:val="18"/>
              </w:rPr>
            </w:pPr>
            <w:r w:rsidRPr="00BA769D">
              <w:rPr>
                <w:sz w:val="18"/>
              </w:rPr>
              <w:t>Серия и номер документа, удостоверяющего личность (для физического лица)</w:t>
            </w:r>
          </w:p>
        </w:tc>
        <w:tc>
          <w:tcPr>
            <w:tcW w:w="788" w:type="dxa"/>
            <w:textDirection w:val="btLr"/>
            <w:vAlign w:val="center"/>
          </w:tcPr>
          <w:p w14:paraId="50D4A67A" w14:textId="77777777" w:rsidR="006F44F4" w:rsidRPr="00BA769D" w:rsidRDefault="00BA769D">
            <w:pPr>
              <w:pStyle w:val="aff2"/>
              <w:ind w:right="113"/>
              <w:rPr>
                <w:sz w:val="18"/>
              </w:rPr>
            </w:pPr>
            <w:r w:rsidRPr="00BA769D">
              <w:rPr>
                <w:sz w:val="18"/>
              </w:rPr>
              <w:t>Руководитель / Участник / акционер / бенефициар</w:t>
            </w:r>
          </w:p>
        </w:tc>
        <w:tc>
          <w:tcPr>
            <w:tcW w:w="831" w:type="dxa"/>
            <w:vMerge/>
            <w:textDirection w:val="btLr"/>
            <w:vAlign w:val="center"/>
          </w:tcPr>
          <w:p w14:paraId="0903690B" w14:textId="77777777" w:rsidR="006F44F4" w:rsidRPr="00BA769D" w:rsidRDefault="006F44F4">
            <w:pPr>
              <w:rPr>
                <w:rFonts w:ascii="Times New Roman" w:hAnsi="Times New Roman"/>
              </w:rPr>
            </w:pPr>
          </w:p>
        </w:tc>
      </w:tr>
      <w:tr w:rsidR="006F44F4" w:rsidRPr="00BA769D" w14:paraId="50CE27BC" w14:textId="77777777">
        <w:tc>
          <w:tcPr>
            <w:tcW w:w="612" w:type="dxa"/>
          </w:tcPr>
          <w:p w14:paraId="02CB9675" w14:textId="77777777" w:rsidR="006F44F4" w:rsidRPr="00BA769D" w:rsidRDefault="006F44F4">
            <w:pPr>
              <w:jc w:val="both"/>
              <w:rPr>
                <w:rFonts w:ascii="Times New Roman" w:hAnsi="Times New Roman"/>
              </w:rPr>
            </w:pPr>
          </w:p>
        </w:tc>
        <w:tc>
          <w:tcPr>
            <w:tcW w:w="544" w:type="dxa"/>
          </w:tcPr>
          <w:p w14:paraId="5757B123" w14:textId="77777777" w:rsidR="006F44F4" w:rsidRPr="00BA769D" w:rsidRDefault="006F44F4">
            <w:pPr>
              <w:jc w:val="both"/>
              <w:rPr>
                <w:rFonts w:ascii="Times New Roman" w:hAnsi="Times New Roman"/>
              </w:rPr>
            </w:pPr>
          </w:p>
        </w:tc>
        <w:tc>
          <w:tcPr>
            <w:tcW w:w="481" w:type="dxa"/>
          </w:tcPr>
          <w:p w14:paraId="5A33731E" w14:textId="77777777" w:rsidR="006F44F4" w:rsidRPr="00BA769D" w:rsidRDefault="006F44F4">
            <w:pPr>
              <w:jc w:val="both"/>
              <w:rPr>
                <w:rFonts w:ascii="Times New Roman" w:hAnsi="Times New Roman"/>
              </w:rPr>
            </w:pPr>
          </w:p>
        </w:tc>
        <w:tc>
          <w:tcPr>
            <w:tcW w:w="580" w:type="dxa"/>
          </w:tcPr>
          <w:p w14:paraId="02D429DB" w14:textId="77777777" w:rsidR="006F44F4" w:rsidRPr="00BA769D" w:rsidRDefault="006F44F4">
            <w:pPr>
              <w:jc w:val="both"/>
              <w:rPr>
                <w:rFonts w:ascii="Times New Roman" w:hAnsi="Times New Roman"/>
              </w:rPr>
            </w:pPr>
          </w:p>
        </w:tc>
        <w:tc>
          <w:tcPr>
            <w:tcW w:w="498" w:type="dxa"/>
          </w:tcPr>
          <w:p w14:paraId="205675E0" w14:textId="77777777" w:rsidR="006F44F4" w:rsidRPr="00BA769D" w:rsidRDefault="006F44F4">
            <w:pPr>
              <w:jc w:val="both"/>
              <w:rPr>
                <w:rFonts w:ascii="Times New Roman" w:hAnsi="Times New Roman"/>
              </w:rPr>
            </w:pPr>
          </w:p>
        </w:tc>
        <w:tc>
          <w:tcPr>
            <w:tcW w:w="462" w:type="dxa"/>
          </w:tcPr>
          <w:p w14:paraId="2FF4D883" w14:textId="77777777" w:rsidR="006F44F4" w:rsidRPr="00BA769D" w:rsidRDefault="006F44F4">
            <w:pPr>
              <w:jc w:val="both"/>
              <w:rPr>
                <w:rFonts w:ascii="Times New Roman" w:hAnsi="Times New Roman"/>
              </w:rPr>
            </w:pPr>
          </w:p>
        </w:tc>
        <w:tc>
          <w:tcPr>
            <w:tcW w:w="803" w:type="dxa"/>
          </w:tcPr>
          <w:p w14:paraId="5F22E4AB" w14:textId="77777777" w:rsidR="006F44F4" w:rsidRPr="00BA769D" w:rsidRDefault="006F44F4">
            <w:pPr>
              <w:jc w:val="both"/>
              <w:rPr>
                <w:rFonts w:ascii="Times New Roman" w:hAnsi="Times New Roman"/>
              </w:rPr>
            </w:pPr>
          </w:p>
        </w:tc>
        <w:tc>
          <w:tcPr>
            <w:tcW w:w="461" w:type="dxa"/>
          </w:tcPr>
          <w:p w14:paraId="58AB4E1C" w14:textId="77777777" w:rsidR="006F44F4" w:rsidRPr="00BA769D" w:rsidRDefault="006F44F4">
            <w:pPr>
              <w:jc w:val="both"/>
              <w:rPr>
                <w:rFonts w:ascii="Times New Roman" w:hAnsi="Times New Roman"/>
              </w:rPr>
            </w:pPr>
          </w:p>
        </w:tc>
        <w:tc>
          <w:tcPr>
            <w:tcW w:w="568" w:type="dxa"/>
          </w:tcPr>
          <w:p w14:paraId="3EE067C8" w14:textId="77777777" w:rsidR="006F44F4" w:rsidRPr="00BA769D" w:rsidRDefault="006F44F4">
            <w:pPr>
              <w:jc w:val="both"/>
              <w:rPr>
                <w:rFonts w:ascii="Times New Roman" w:hAnsi="Times New Roman"/>
              </w:rPr>
            </w:pPr>
          </w:p>
        </w:tc>
        <w:tc>
          <w:tcPr>
            <w:tcW w:w="496" w:type="dxa"/>
          </w:tcPr>
          <w:p w14:paraId="41FA34CE" w14:textId="77777777" w:rsidR="006F44F4" w:rsidRPr="00BA769D" w:rsidRDefault="006F44F4">
            <w:pPr>
              <w:jc w:val="both"/>
              <w:rPr>
                <w:rFonts w:ascii="Times New Roman" w:hAnsi="Times New Roman"/>
              </w:rPr>
            </w:pPr>
          </w:p>
        </w:tc>
        <w:tc>
          <w:tcPr>
            <w:tcW w:w="724" w:type="dxa"/>
          </w:tcPr>
          <w:p w14:paraId="36C891D0" w14:textId="77777777" w:rsidR="006F44F4" w:rsidRPr="00BA769D" w:rsidRDefault="006F44F4">
            <w:pPr>
              <w:jc w:val="both"/>
              <w:rPr>
                <w:rFonts w:ascii="Times New Roman" w:hAnsi="Times New Roman"/>
              </w:rPr>
            </w:pPr>
          </w:p>
        </w:tc>
        <w:tc>
          <w:tcPr>
            <w:tcW w:w="594" w:type="dxa"/>
          </w:tcPr>
          <w:p w14:paraId="478E9D46" w14:textId="77777777" w:rsidR="006F44F4" w:rsidRPr="00BA769D" w:rsidRDefault="006F44F4">
            <w:pPr>
              <w:jc w:val="both"/>
              <w:rPr>
                <w:rFonts w:ascii="Times New Roman" w:hAnsi="Times New Roman"/>
              </w:rPr>
            </w:pPr>
          </w:p>
        </w:tc>
        <w:tc>
          <w:tcPr>
            <w:tcW w:w="902" w:type="dxa"/>
          </w:tcPr>
          <w:p w14:paraId="45344F8F" w14:textId="77777777" w:rsidR="006F44F4" w:rsidRPr="00BA769D" w:rsidRDefault="006F44F4">
            <w:pPr>
              <w:jc w:val="both"/>
              <w:rPr>
                <w:rFonts w:ascii="Times New Roman" w:hAnsi="Times New Roman"/>
              </w:rPr>
            </w:pPr>
          </w:p>
        </w:tc>
        <w:tc>
          <w:tcPr>
            <w:tcW w:w="788" w:type="dxa"/>
          </w:tcPr>
          <w:p w14:paraId="02DD0595" w14:textId="77777777" w:rsidR="006F44F4" w:rsidRPr="00BA769D" w:rsidRDefault="006F44F4">
            <w:pPr>
              <w:jc w:val="both"/>
              <w:rPr>
                <w:rFonts w:ascii="Times New Roman" w:hAnsi="Times New Roman"/>
              </w:rPr>
            </w:pPr>
          </w:p>
        </w:tc>
        <w:tc>
          <w:tcPr>
            <w:tcW w:w="831" w:type="dxa"/>
          </w:tcPr>
          <w:p w14:paraId="742BD66E" w14:textId="77777777" w:rsidR="006F44F4" w:rsidRPr="00BA769D" w:rsidRDefault="006F44F4">
            <w:pPr>
              <w:jc w:val="both"/>
              <w:rPr>
                <w:rFonts w:ascii="Times New Roman" w:hAnsi="Times New Roman"/>
              </w:rPr>
            </w:pPr>
          </w:p>
        </w:tc>
      </w:tr>
      <w:tr w:rsidR="006F44F4" w:rsidRPr="00BA769D" w14:paraId="43AAA2B3" w14:textId="77777777">
        <w:tc>
          <w:tcPr>
            <w:tcW w:w="612" w:type="dxa"/>
          </w:tcPr>
          <w:p w14:paraId="0FD725C0" w14:textId="77777777" w:rsidR="006F44F4" w:rsidRPr="00BA769D" w:rsidRDefault="006F44F4">
            <w:pPr>
              <w:jc w:val="both"/>
              <w:rPr>
                <w:rFonts w:ascii="Times New Roman" w:hAnsi="Times New Roman"/>
              </w:rPr>
            </w:pPr>
          </w:p>
        </w:tc>
        <w:tc>
          <w:tcPr>
            <w:tcW w:w="544" w:type="dxa"/>
          </w:tcPr>
          <w:p w14:paraId="4BCFF10B" w14:textId="77777777" w:rsidR="006F44F4" w:rsidRPr="00BA769D" w:rsidRDefault="006F44F4">
            <w:pPr>
              <w:jc w:val="both"/>
              <w:rPr>
                <w:rFonts w:ascii="Times New Roman" w:hAnsi="Times New Roman"/>
              </w:rPr>
            </w:pPr>
          </w:p>
        </w:tc>
        <w:tc>
          <w:tcPr>
            <w:tcW w:w="481" w:type="dxa"/>
          </w:tcPr>
          <w:p w14:paraId="035F18FA" w14:textId="77777777" w:rsidR="006F44F4" w:rsidRPr="00BA769D" w:rsidRDefault="006F44F4">
            <w:pPr>
              <w:jc w:val="both"/>
              <w:rPr>
                <w:rFonts w:ascii="Times New Roman" w:hAnsi="Times New Roman"/>
              </w:rPr>
            </w:pPr>
          </w:p>
        </w:tc>
        <w:tc>
          <w:tcPr>
            <w:tcW w:w="580" w:type="dxa"/>
          </w:tcPr>
          <w:p w14:paraId="724DEA76" w14:textId="77777777" w:rsidR="006F44F4" w:rsidRPr="00BA769D" w:rsidRDefault="006F44F4">
            <w:pPr>
              <w:jc w:val="both"/>
              <w:rPr>
                <w:rFonts w:ascii="Times New Roman" w:hAnsi="Times New Roman"/>
              </w:rPr>
            </w:pPr>
          </w:p>
        </w:tc>
        <w:tc>
          <w:tcPr>
            <w:tcW w:w="498" w:type="dxa"/>
          </w:tcPr>
          <w:p w14:paraId="3228A130" w14:textId="77777777" w:rsidR="006F44F4" w:rsidRPr="00BA769D" w:rsidRDefault="006F44F4">
            <w:pPr>
              <w:jc w:val="both"/>
              <w:rPr>
                <w:rFonts w:ascii="Times New Roman" w:hAnsi="Times New Roman"/>
              </w:rPr>
            </w:pPr>
          </w:p>
        </w:tc>
        <w:tc>
          <w:tcPr>
            <w:tcW w:w="462" w:type="dxa"/>
          </w:tcPr>
          <w:p w14:paraId="5BBC6CB4" w14:textId="77777777" w:rsidR="006F44F4" w:rsidRPr="00BA769D" w:rsidRDefault="006F44F4">
            <w:pPr>
              <w:jc w:val="both"/>
              <w:rPr>
                <w:rFonts w:ascii="Times New Roman" w:hAnsi="Times New Roman"/>
              </w:rPr>
            </w:pPr>
          </w:p>
        </w:tc>
        <w:tc>
          <w:tcPr>
            <w:tcW w:w="803" w:type="dxa"/>
          </w:tcPr>
          <w:p w14:paraId="66A30D0E" w14:textId="77777777" w:rsidR="006F44F4" w:rsidRPr="00BA769D" w:rsidRDefault="006F44F4">
            <w:pPr>
              <w:jc w:val="both"/>
              <w:rPr>
                <w:rFonts w:ascii="Times New Roman" w:hAnsi="Times New Roman"/>
              </w:rPr>
            </w:pPr>
          </w:p>
        </w:tc>
        <w:tc>
          <w:tcPr>
            <w:tcW w:w="461" w:type="dxa"/>
          </w:tcPr>
          <w:p w14:paraId="1838BFDC" w14:textId="77777777" w:rsidR="006F44F4" w:rsidRPr="00BA769D" w:rsidRDefault="006F44F4">
            <w:pPr>
              <w:jc w:val="both"/>
              <w:rPr>
                <w:rFonts w:ascii="Times New Roman" w:hAnsi="Times New Roman"/>
              </w:rPr>
            </w:pPr>
          </w:p>
        </w:tc>
        <w:tc>
          <w:tcPr>
            <w:tcW w:w="568" w:type="dxa"/>
          </w:tcPr>
          <w:p w14:paraId="5425125E" w14:textId="77777777" w:rsidR="006F44F4" w:rsidRPr="00BA769D" w:rsidRDefault="006F44F4">
            <w:pPr>
              <w:jc w:val="both"/>
              <w:rPr>
                <w:rFonts w:ascii="Times New Roman" w:hAnsi="Times New Roman"/>
              </w:rPr>
            </w:pPr>
          </w:p>
        </w:tc>
        <w:tc>
          <w:tcPr>
            <w:tcW w:w="496" w:type="dxa"/>
          </w:tcPr>
          <w:p w14:paraId="2D3E89E0" w14:textId="77777777" w:rsidR="006F44F4" w:rsidRPr="00BA769D" w:rsidRDefault="006F44F4">
            <w:pPr>
              <w:jc w:val="both"/>
              <w:rPr>
                <w:rFonts w:ascii="Times New Roman" w:hAnsi="Times New Roman"/>
              </w:rPr>
            </w:pPr>
          </w:p>
        </w:tc>
        <w:tc>
          <w:tcPr>
            <w:tcW w:w="724" w:type="dxa"/>
          </w:tcPr>
          <w:p w14:paraId="533C152A" w14:textId="77777777" w:rsidR="006F44F4" w:rsidRPr="00BA769D" w:rsidRDefault="006F44F4">
            <w:pPr>
              <w:jc w:val="both"/>
              <w:rPr>
                <w:rFonts w:ascii="Times New Roman" w:hAnsi="Times New Roman"/>
              </w:rPr>
            </w:pPr>
          </w:p>
        </w:tc>
        <w:tc>
          <w:tcPr>
            <w:tcW w:w="594" w:type="dxa"/>
          </w:tcPr>
          <w:p w14:paraId="4304CE57" w14:textId="77777777" w:rsidR="006F44F4" w:rsidRPr="00BA769D" w:rsidRDefault="006F44F4">
            <w:pPr>
              <w:jc w:val="both"/>
              <w:rPr>
                <w:rFonts w:ascii="Times New Roman" w:hAnsi="Times New Roman"/>
              </w:rPr>
            </w:pPr>
          </w:p>
        </w:tc>
        <w:tc>
          <w:tcPr>
            <w:tcW w:w="902" w:type="dxa"/>
          </w:tcPr>
          <w:p w14:paraId="2A6CB088" w14:textId="77777777" w:rsidR="006F44F4" w:rsidRPr="00BA769D" w:rsidRDefault="006F44F4">
            <w:pPr>
              <w:jc w:val="both"/>
              <w:rPr>
                <w:rFonts w:ascii="Times New Roman" w:hAnsi="Times New Roman"/>
              </w:rPr>
            </w:pPr>
          </w:p>
        </w:tc>
        <w:tc>
          <w:tcPr>
            <w:tcW w:w="788" w:type="dxa"/>
          </w:tcPr>
          <w:p w14:paraId="26BD0B7A" w14:textId="77777777" w:rsidR="006F44F4" w:rsidRPr="00BA769D" w:rsidRDefault="006F44F4">
            <w:pPr>
              <w:jc w:val="both"/>
              <w:rPr>
                <w:rFonts w:ascii="Times New Roman" w:hAnsi="Times New Roman"/>
              </w:rPr>
            </w:pPr>
          </w:p>
        </w:tc>
        <w:tc>
          <w:tcPr>
            <w:tcW w:w="831" w:type="dxa"/>
          </w:tcPr>
          <w:p w14:paraId="3D6E1865" w14:textId="77777777" w:rsidR="006F44F4" w:rsidRPr="00BA769D" w:rsidRDefault="006F44F4">
            <w:pPr>
              <w:jc w:val="both"/>
              <w:rPr>
                <w:rFonts w:ascii="Times New Roman" w:hAnsi="Times New Roman"/>
              </w:rPr>
            </w:pPr>
          </w:p>
        </w:tc>
      </w:tr>
    </w:tbl>
    <w:p w14:paraId="043075DD" w14:textId="77777777" w:rsidR="006F44F4" w:rsidRPr="00BA769D" w:rsidRDefault="006F44F4">
      <w:pPr>
        <w:jc w:val="both"/>
        <w:rPr>
          <w:rFonts w:ascii="Times New Roman" w:hAnsi="Times New Roman"/>
        </w:rPr>
      </w:pPr>
    </w:p>
    <w:p w14:paraId="522641AD" w14:textId="77777777" w:rsidR="006F44F4" w:rsidRPr="00BA769D" w:rsidRDefault="00BA769D">
      <w:pPr>
        <w:pStyle w:val="39"/>
        <w:tabs>
          <w:tab w:val="clear" w:pos="1276"/>
        </w:tabs>
      </w:pPr>
      <w:bookmarkStart w:id="43" w:name="__RefHeading___40"/>
      <w:bookmarkEnd w:id="43"/>
      <w:r w:rsidRPr="00BA769D">
        <w:t>Инструкция по заполнению:</w:t>
      </w:r>
    </w:p>
    <w:p w14:paraId="20B27200" w14:textId="77777777" w:rsidR="006F44F4" w:rsidRPr="00BA769D" w:rsidRDefault="00BA769D">
      <w:pPr>
        <w:pStyle w:val="43"/>
      </w:pPr>
      <w:r w:rsidRPr="00BA769D">
        <w:t>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78CC2FE8" w14:textId="77777777" w:rsidR="006F44F4" w:rsidRPr="00BA769D" w:rsidRDefault="00BA769D">
      <w:pPr>
        <w:pStyle w:val="43"/>
      </w:pPr>
      <w:r w:rsidRPr="00BA769D">
        <w:t>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4C56C32D" w14:textId="77777777" w:rsidR="006F44F4" w:rsidRPr="00BA769D" w:rsidRDefault="00BA769D">
      <w:pPr>
        <w:pStyle w:val="43"/>
      </w:pPr>
      <w:r w:rsidRPr="00BA769D">
        <w:t>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w:t>
      </w:r>
    </w:p>
    <w:p w14:paraId="378A84C4" w14:textId="77777777" w:rsidR="006F44F4" w:rsidRPr="00BA769D" w:rsidRDefault="00BA769D">
      <w:pPr>
        <w:pStyle w:val="43"/>
      </w:pPr>
      <w:r w:rsidRPr="00BA769D">
        <w:t>4. Сведения должны быть подписаны и скреплены печатью в соответствии с требованиями, установленными настоящей Документацией.</w:t>
      </w:r>
    </w:p>
    <w:p w14:paraId="581430D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9A36A13" w14:textId="77777777" w:rsidR="006F44F4" w:rsidRPr="00BA769D" w:rsidRDefault="00BA769D">
      <w:pPr>
        <w:pStyle w:val="10"/>
        <w:spacing w:line="240" w:lineRule="auto"/>
        <w:jc w:val="center"/>
        <w:rPr>
          <w:rFonts w:ascii="Times New Roman" w:hAnsi="Times New Roman"/>
          <w:color w:val="000000"/>
          <w:sz w:val="24"/>
        </w:rPr>
      </w:pPr>
      <w:bookmarkStart w:id="44" w:name="__RefHeading___41"/>
      <w:bookmarkEnd w:id="44"/>
      <w:r w:rsidRPr="00BA769D">
        <w:rPr>
          <w:rFonts w:ascii="Times New Roman" w:hAnsi="Times New Roman"/>
          <w:b/>
          <w:color w:val="000000"/>
          <w:sz w:val="24"/>
        </w:rPr>
        <w:lastRenderedPageBreak/>
        <w:t>Форма 7. СОГЛАСИЕ ФИЗИЧЕСКОГО ЛИЦА НА ОБРАБОТКУ СВОИХ ПЕРСОНАЛЬНЫХ ДАННЫХ</w:t>
      </w:r>
    </w:p>
    <w:p w14:paraId="2D2921F0" w14:textId="77777777" w:rsidR="006F44F4" w:rsidRPr="00BA769D" w:rsidRDefault="006F44F4">
      <w:pPr>
        <w:spacing w:after="0" w:line="240" w:lineRule="auto"/>
        <w:jc w:val="center"/>
        <w:rPr>
          <w:rFonts w:ascii="Times New Roman" w:hAnsi="Times New Roman"/>
          <w:sz w:val="24"/>
        </w:rPr>
      </w:pPr>
    </w:p>
    <w:p w14:paraId="1E07AF29"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Конкурс в электронной форме № ___________________</w:t>
      </w:r>
    </w:p>
    <w:p w14:paraId="27D76980"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Наименование Участника _______________________________________________________</w:t>
      </w:r>
    </w:p>
    <w:p w14:paraId="0DF7106C"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Я ____________________________________________________________________________</w:t>
      </w:r>
    </w:p>
    <w:p w14:paraId="5A3DA632"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проживающий по адресу ________________________________________________________</w:t>
      </w:r>
    </w:p>
    <w:p w14:paraId="0A1DB76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паспорт серии ___________ № ____________, выдан ________________________________</w:t>
      </w:r>
    </w:p>
    <w:p w14:paraId="31112808" w14:textId="77777777" w:rsidR="006F44F4" w:rsidRPr="00BA769D" w:rsidRDefault="00BA769D">
      <w:pPr>
        <w:spacing w:after="0" w:line="240" w:lineRule="auto"/>
        <w:jc w:val="right"/>
        <w:rPr>
          <w:rFonts w:ascii="Times New Roman" w:hAnsi="Times New Roman"/>
          <w:sz w:val="24"/>
          <w:vertAlign w:val="superscript"/>
        </w:rPr>
      </w:pPr>
      <w:r w:rsidRPr="00BA769D">
        <w:rPr>
          <w:rFonts w:ascii="Times New Roman" w:hAnsi="Times New Roman"/>
          <w:sz w:val="24"/>
          <w:vertAlign w:val="superscript"/>
        </w:rPr>
        <w:t>(орган, выдавший паспорт / дата выдачи)</w:t>
      </w:r>
    </w:p>
    <w:p w14:paraId="7A39974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в соответствии с Федеральным законом «О персональных данных» своей волей и в своем интересе выражаю ООО «ЭКОТРАНС»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 согласие на обработку моих персональных данных с целью создания необходимых условий для участия в проведении вышеуказанной закупки, а также совершения Заказчиком всех необходимых действий, предусмотренных Федеральным Законом от 18.07.2011 № 223-ФЗ «О закупках товаров, работ, услуг отдельными видами юридических лиц», иных Федеральных законов, Указов Президента Российской Федерации, Постановлений Правительства Российской Федерации, регламентирующих порядок действий и обязанности Заказчика при проведении закупок.</w:t>
      </w:r>
    </w:p>
    <w:p w14:paraId="0E6DF0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Мои персональные данные, в отношении которых дается данное согласие, включают: </w:t>
      </w:r>
      <w:r w:rsidRPr="00BA769D">
        <w:rPr>
          <w:rFonts w:ascii="Times New Roman" w:hAnsi="Times New Roman"/>
          <w:i/>
          <w:sz w:val="24"/>
        </w:rPr>
        <w:t>(заполняется самостоятельно)</w:t>
      </w:r>
    </w:p>
    <w:p w14:paraId="2AB66A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Действия с моими персональными данными включают в себя сбор персональных данных, их накопление, хранение, уточнение (обновление, изменение), систематизацию, обезличивание, блокирование, уничтожение и передачу в единую информационную систему в сфере закупок товаров, работ, услуг.</w:t>
      </w:r>
    </w:p>
    <w:p w14:paraId="3312023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Настоящее согласие действует с момента предоставления и прекращается по моему письменному заявлению (отзыву), согласно п. 2 ст. 9 Федерального закона от 27.07.2006 г. № 152-ФЗ «О персональных данных», согласие может быть отозвано при условии письменного уведомления Заказчика не менее чем за 30 дней до предполагаемой даты прекращения использования данных Заказчиком.</w:t>
      </w:r>
    </w:p>
    <w:p w14:paraId="54EC322D" w14:textId="77777777" w:rsidR="006F44F4" w:rsidRPr="00BA769D" w:rsidRDefault="006F44F4">
      <w:pPr>
        <w:spacing w:after="0" w:line="240" w:lineRule="auto"/>
        <w:rPr>
          <w:rFonts w:ascii="Times New Roman" w:hAnsi="Times New Roman"/>
          <w:sz w:val="24"/>
        </w:rPr>
      </w:pPr>
    </w:p>
    <w:p w14:paraId="044DD0A7" w14:textId="77777777" w:rsidR="006F44F4" w:rsidRPr="00BA769D" w:rsidRDefault="006F44F4">
      <w:pPr>
        <w:spacing w:after="0" w:line="240" w:lineRule="auto"/>
        <w:rPr>
          <w:rFonts w:ascii="Times New Roman" w:hAnsi="Times New Roman"/>
          <w:sz w:val="24"/>
        </w:rPr>
      </w:pPr>
    </w:p>
    <w:p w14:paraId="384A4426"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_____________/_________________</w:t>
      </w:r>
    </w:p>
    <w:p w14:paraId="14254976" w14:textId="77777777" w:rsidR="006F44F4" w:rsidRPr="00BA769D" w:rsidRDefault="00BA769D">
      <w:pPr>
        <w:spacing w:after="0" w:line="240" w:lineRule="auto"/>
        <w:rPr>
          <w:rFonts w:ascii="Times New Roman" w:hAnsi="Times New Roman"/>
          <w:sz w:val="24"/>
          <w:vertAlign w:val="superscript"/>
        </w:rPr>
      </w:pPr>
      <w:r w:rsidRPr="00BA769D">
        <w:rPr>
          <w:rFonts w:ascii="Times New Roman" w:hAnsi="Times New Roman"/>
          <w:sz w:val="24"/>
          <w:vertAlign w:val="superscript"/>
        </w:rPr>
        <w:t>(подпись)</w:t>
      </w:r>
      <w:r w:rsidRPr="00BA769D">
        <w:rPr>
          <w:rFonts w:ascii="Times New Roman" w:hAnsi="Times New Roman"/>
          <w:sz w:val="24"/>
          <w:vertAlign w:val="superscript"/>
        </w:rPr>
        <w:tab/>
      </w:r>
      <w:r w:rsidRPr="00BA769D">
        <w:rPr>
          <w:rFonts w:ascii="Times New Roman" w:hAnsi="Times New Roman"/>
          <w:sz w:val="24"/>
          <w:vertAlign w:val="superscript"/>
        </w:rPr>
        <w:tab/>
        <w:t>(Фамилия и инициалы)</w:t>
      </w:r>
    </w:p>
    <w:p w14:paraId="757FFDAB"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 __________20__г.</w:t>
      </w:r>
    </w:p>
    <w:p w14:paraId="4A33861A" w14:textId="77777777" w:rsidR="006F44F4" w:rsidRPr="00BA769D" w:rsidRDefault="006F44F4">
      <w:pPr>
        <w:spacing w:after="0" w:line="240" w:lineRule="auto"/>
        <w:jc w:val="center"/>
        <w:rPr>
          <w:rFonts w:ascii="Times New Roman" w:hAnsi="Times New Roman"/>
          <w:sz w:val="24"/>
        </w:rPr>
      </w:pPr>
    </w:p>
    <w:p w14:paraId="35AC6C63" w14:textId="77777777" w:rsidR="006F44F4" w:rsidRPr="00BA769D" w:rsidRDefault="00BA769D">
      <w:pPr>
        <w:spacing w:after="0" w:line="240" w:lineRule="auto"/>
        <w:jc w:val="center"/>
        <w:rPr>
          <w:rFonts w:ascii="Times New Roman" w:hAnsi="Times New Roman"/>
          <w:sz w:val="24"/>
        </w:rPr>
      </w:pPr>
      <w:r w:rsidRPr="00BA769D">
        <w:rPr>
          <w:rFonts w:ascii="Times New Roman" w:hAnsi="Times New Roman"/>
          <w:sz w:val="24"/>
        </w:rPr>
        <w:t>конец формы</w:t>
      </w:r>
    </w:p>
    <w:p w14:paraId="32C6DCBF" w14:textId="77777777" w:rsidR="006F44F4" w:rsidRPr="00BA769D" w:rsidRDefault="006F44F4">
      <w:pPr>
        <w:spacing w:after="0" w:line="240" w:lineRule="auto"/>
        <w:jc w:val="center"/>
        <w:rPr>
          <w:rFonts w:ascii="Times New Roman" w:hAnsi="Times New Roman"/>
          <w:sz w:val="24"/>
        </w:rPr>
      </w:pPr>
    </w:p>
    <w:p w14:paraId="120F4981" w14:textId="77777777" w:rsidR="006F44F4" w:rsidRPr="00BA769D" w:rsidRDefault="006F44F4">
      <w:pPr>
        <w:spacing w:after="0" w:line="240" w:lineRule="auto"/>
        <w:jc w:val="center"/>
        <w:rPr>
          <w:rFonts w:ascii="Times New Roman" w:hAnsi="Times New Roman"/>
          <w:sz w:val="24"/>
        </w:rPr>
      </w:pPr>
    </w:p>
    <w:p w14:paraId="6F83A397"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t>Инструкция по подготовке формы</w:t>
      </w:r>
    </w:p>
    <w:p w14:paraId="2827CD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Конкурса в электронной форме. Участник Закупки предоставляет согласие физического лица в ООО «ЭКОТРАНС».</w:t>
      </w:r>
    </w:p>
    <w:sectPr w:rsidR="006F44F4" w:rsidRPr="00BA769D">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6A3F" w14:textId="77777777" w:rsidR="00BA769D" w:rsidRDefault="00BA769D">
      <w:pPr>
        <w:spacing w:after="0" w:line="240" w:lineRule="auto"/>
      </w:pPr>
      <w:r>
        <w:separator/>
      </w:r>
    </w:p>
  </w:endnote>
  <w:endnote w:type="continuationSeparator" w:id="0">
    <w:p w14:paraId="28590125" w14:textId="77777777" w:rsidR="00BA769D" w:rsidRDefault="00BA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060" w14:textId="77777777" w:rsidR="006F44F4" w:rsidRDefault="00BA769D">
    <w:pPr>
      <w:framePr w:wrap="around" w:vAnchor="text" w:hAnchor="margin" w:xAlign="right" w:y="1"/>
    </w:pPr>
    <w:r>
      <w:fldChar w:fldCharType="begin"/>
    </w:r>
    <w:r>
      <w:instrText xml:space="preserve">PAGE </w:instrText>
    </w:r>
    <w:r>
      <w:fldChar w:fldCharType="separate"/>
    </w:r>
    <w:r w:rsidR="00341737">
      <w:rPr>
        <w:noProof/>
      </w:rPr>
      <w:t>1</w:t>
    </w:r>
    <w:r>
      <w:fldChar w:fldCharType="end"/>
    </w:r>
  </w:p>
  <w:p w14:paraId="11CB2974" w14:textId="77777777" w:rsidR="006F44F4" w:rsidRDefault="006F44F4">
    <w:pPr>
      <w:pStyle w:val="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84F7" w14:textId="39EE973A" w:rsidR="006F44F4" w:rsidRDefault="00BA769D">
    <w:pPr>
      <w:framePr w:wrap="around" w:vAnchor="text" w:hAnchor="margin" w:xAlign="right" w:y="1"/>
    </w:pPr>
    <w:r>
      <w:fldChar w:fldCharType="begin"/>
    </w:r>
    <w:r>
      <w:instrText xml:space="preserve">PAGE </w:instrText>
    </w:r>
    <w:r>
      <w:fldChar w:fldCharType="separate"/>
    </w:r>
    <w:r w:rsidR="00341737">
      <w:rPr>
        <w:noProof/>
      </w:rPr>
      <w:t>37</w:t>
    </w:r>
    <w:r>
      <w:fldChar w:fldCharType="end"/>
    </w:r>
  </w:p>
  <w:p w14:paraId="4D1605A5" w14:textId="77777777" w:rsidR="006F44F4" w:rsidRDefault="006F44F4">
    <w:pPr>
      <w:pStyle w:val="3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FA35" w14:textId="77777777" w:rsidR="00BA769D" w:rsidRDefault="00BA769D">
      <w:pPr>
        <w:spacing w:after="0" w:line="240" w:lineRule="auto"/>
      </w:pPr>
      <w:r>
        <w:separator/>
      </w:r>
    </w:p>
  </w:footnote>
  <w:footnote w:type="continuationSeparator" w:id="0">
    <w:p w14:paraId="06694AFD" w14:textId="77777777" w:rsidR="00BA769D" w:rsidRDefault="00BA769D">
      <w:pPr>
        <w:spacing w:after="0" w:line="240" w:lineRule="auto"/>
      </w:pPr>
      <w:r>
        <w:continuationSeparator/>
      </w:r>
    </w:p>
  </w:footnote>
  <w:footnote w:id="1">
    <w:p w14:paraId="4764F428" w14:textId="77777777" w:rsidR="006F44F4" w:rsidRDefault="00BA769D">
      <w:pPr>
        <w:pStyle w:val="Footnote"/>
      </w:pPr>
      <w:r>
        <w:rPr>
          <w:vertAlign w:val="superscript"/>
        </w:rPr>
        <w:footnoteRef/>
      </w:r>
      <w:r>
        <w:rPr>
          <w:rFonts w:ascii="Times New Roman" w:hAnsi="Times New Roman"/>
          <w:sz w:val="24"/>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6C6"/>
    <w:multiLevelType w:val="multilevel"/>
    <w:tmpl w:val="B60A3FEA"/>
    <w:lvl w:ilvl="0">
      <w:start w:val="1"/>
      <w:numFmt w:val="decimal"/>
      <w:lvlText w:val="%1."/>
      <w:lvlJc w:val="left"/>
      <w:pPr>
        <w:ind w:left="720" w:hanging="720"/>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3C423A5"/>
    <w:multiLevelType w:val="multilevel"/>
    <w:tmpl w:val="36083CC8"/>
    <w:lvl w:ilvl="0">
      <w:start w:val="1"/>
      <w:numFmt w:val="bullet"/>
      <w:lvlText w:val="-"/>
      <w:lvlJc w:val="left"/>
      <w:pPr>
        <w:ind w:left="360" w:hanging="360"/>
      </w:pPr>
      <w:rPr>
        <w:rFonts w:ascii="Times New Roman" w:hAnsi="Times New Roman"/>
      </w:r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07F860B6"/>
    <w:multiLevelType w:val="multilevel"/>
    <w:tmpl w:val="E44011A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 w15:restartNumberingAfterBreak="0">
    <w:nsid w:val="157903CE"/>
    <w:multiLevelType w:val="multilevel"/>
    <w:tmpl w:val="2FDEA5EC"/>
    <w:lvl w:ilvl="0">
      <w:start w:val="1"/>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E13F50"/>
    <w:multiLevelType w:val="multilevel"/>
    <w:tmpl w:val="632E3790"/>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pStyle w:val="a"/>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30B10D4"/>
    <w:multiLevelType w:val="multilevel"/>
    <w:tmpl w:val="A75CFAC8"/>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6" w15:restartNumberingAfterBreak="0">
    <w:nsid w:val="2DDF7F07"/>
    <w:multiLevelType w:val="multilevel"/>
    <w:tmpl w:val="F5961176"/>
    <w:lvl w:ilvl="0">
      <w:start w:val="1"/>
      <w:numFmt w:val="decimal"/>
      <w:lvlText w:val="%1."/>
      <w:lvlJc w:val="left"/>
      <w:pPr>
        <w:ind w:left="360" w:hanging="360"/>
      </w:pPr>
      <w:rPr>
        <w:b/>
        <w:color w:val="000000"/>
      </w:rPr>
    </w:lvl>
    <w:lvl w:ilvl="1">
      <w:start w:val="1"/>
      <w:numFmt w:val="decimal"/>
      <w:lvlText w:val="%1.%2."/>
      <w:lvlJc w:val="left"/>
      <w:pPr>
        <w:ind w:left="432" w:hanging="432"/>
      </w:pPr>
      <w:rPr>
        <w:b/>
        <w:color w:val="000000"/>
      </w:rPr>
    </w:lvl>
    <w:lvl w:ilvl="2">
      <w:start w:val="1"/>
      <w:numFmt w:val="decimal"/>
      <w:pStyle w:val="OP111"/>
      <w:lvlText w:val="%1.%2.%3."/>
      <w:lvlJc w:val="left"/>
      <w:pPr>
        <w:ind w:left="504" w:hanging="504"/>
      </w:pPr>
      <w:rPr>
        <w:b/>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115B2F"/>
    <w:multiLevelType w:val="multilevel"/>
    <w:tmpl w:val="AE74364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0657C"/>
    <w:multiLevelType w:val="multilevel"/>
    <w:tmpl w:val="41AA9058"/>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682EA6"/>
    <w:multiLevelType w:val="multilevel"/>
    <w:tmpl w:val="A6302298"/>
    <w:lvl w:ilvl="0">
      <w:start w:val="1"/>
      <w:numFmt w:val="bullet"/>
      <w:lvlText w:val="-"/>
      <w:lvlJc w:val="left"/>
      <w:pPr>
        <w:ind w:left="1260"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0" w15:restartNumberingAfterBreak="0">
    <w:nsid w:val="3B1E221E"/>
    <w:multiLevelType w:val="multilevel"/>
    <w:tmpl w:val="054223D0"/>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B267C6"/>
    <w:multiLevelType w:val="multilevel"/>
    <w:tmpl w:val="CE2CF66C"/>
    <w:lvl w:ilvl="0">
      <w:start w:val="1"/>
      <w:numFmt w:val="bullet"/>
      <w:lvlText w:val="-"/>
      <w:lvlJc w:val="left"/>
      <w:pPr>
        <w:ind w:left="785" w:hanging="360"/>
      </w:pPr>
      <w:rPr>
        <w:rFonts w:ascii="Times New Roman" w:hAnsi="Times New Roman"/>
      </w:rPr>
    </w:lvl>
    <w:lvl w:ilvl="1">
      <w:start w:val="1"/>
      <w:numFmt w:val="bullet"/>
      <w:lvlText w:val="o"/>
      <w:lvlJc w:val="left"/>
      <w:pPr>
        <w:ind w:left="1505" w:hanging="360"/>
      </w:pPr>
      <w:rPr>
        <w:rFonts w:ascii="Courier New" w:hAnsi="Courier New"/>
      </w:rPr>
    </w:lvl>
    <w:lvl w:ilvl="2">
      <w:start w:val="1"/>
      <w:numFmt w:val="bullet"/>
      <w:lvlText w:val=""/>
      <w:lvlJc w:val="left"/>
      <w:pPr>
        <w:ind w:left="2225" w:hanging="360"/>
      </w:pPr>
      <w:rPr>
        <w:rFonts w:ascii="Wingdings" w:hAnsi="Wingdings"/>
      </w:rPr>
    </w:lvl>
    <w:lvl w:ilvl="3">
      <w:start w:val="1"/>
      <w:numFmt w:val="bullet"/>
      <w:lvlText w:val=""/>
      <w:lvlJc w:val="left"/>
      <w:pPr>
        <w:ind w:left="2945" w:hanging="360"/>
      </w:pPr>
      <w:rPr>
        <w:rFonts w:ascii="Symbol" w:hAnsi="Symbol"/>
      </w:rPr>
    </w:lvl>
    <w:lvl w:ilvl="4">
      <w:start w:val="1"/>
      <w:numFmt w:val="bullet"/>
      <w:lvlText w:val="o"/>
      <w:lvlJc w:val="left"/>
      <w:pPr>
        <w:ind w:left="3665" w:hanging="360"/>
      </w:pPr>
      <w:rPr>
        <w:rFonts w:ascii="Courier New" w:hAnsi="Courier New"/>
      </w:rPr>
    </w:lvl>
    <w:lvl w:ilvl="5">
      <w:start w:val="1"/>
      <w:numFmt w:val="bullet"/>
      <w:lvlText w:val=""/>
      <w:lvlJc w:val="left"/>
      <w:pPr>
        <w:ind w:left="4385" w:hanging="360"/>
      </w:pPr>
      <w:rPr>
        <w:rFonts w:ascii="Wingdings" w:hAnsi="Wingdings"/>
      </w:rPr>
    </w:lvl>
    <w:lvl w:ilvl="6">
      <w:start w:val="1"/>
      <w:numFmt w:val="bullet"/>
      <w:lvlText w:val=""/>
      <w:lvlJc w:val="left"/>
      <w:pPr>
        <w:ind w:left="5105" w:hanging="360"/>
      </w:pPr>
      <w:rPr>
        <w:rFonts w:ascii="Symbol" w:hAnsi="Symbol"/>
      </w:rPr>
    </w:lvl>
    <w:lvl w:ilvl="7">
      <w:start w:val="1"/>
      <w:numFmt w:val="bullet"/>
      <w:lvlText w:val="o"/>
      <w:lvlJc w:val="left"/>
      <w:pPr>
        <w:ind w:left="5825" w:hanging="360"/>
      </w:pPr>
      <w:rPr>
        <w:rFonts w:ascii="Courier New" w:hAnsi="Courier New"/>
      </w:rPr>
    </w:lvl>
    <w:lvl w:ilvl="8">
      <w:start w:val="1"/>
      <w:numFmt w:val="bullet"/>
      <w:lvlText w:val=""/>
      <w:lvlJc w:val="left"/>
      <w:pPr>
        <w:ind w:left="6545" w:hanging="360"/>
      </w:pPr>
      <w:rPr>
        <w:rFonts w:ascii="Wingdings" w:hAnsi="Wingdings"/>
      </w:rPr>
    </w:lvl>
  </w:abstractNum>
  <w:abstractNum w:abstractNumId="12" w15:restartNumberingAfterBreak="0">
    <w:nsid w:val="3BF14B71"/>
    <w:multiLevelType w:val="multilevel"/>
    <w:tmpl w:val="EAF43106"/>
    <w:lvl w:ilvl="0">
      <w:start w:val="1"/>
      <w:numFmt w:val="decimal"/>
      <w:lvlText w:val="%1."/>
      <w:lvlJc w:val="left"/>
      <w:pPr>
        <w:ind w:left="540" w:hanging="540"/>
      </w:pPr>
    </w:lvl>
    <w:lvl w:ilvl="1">
      <w:start w:val="6"/>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FA72E07"/>
    <w:multiLevelType w:val="multilevel"/>
    <w:tmpl w:val="1C0437B6"/>
    <w:lvl w:ilvl="0">
      <w:start w:val="1"/>
      <w:numFmt w:val="decimal"/>
      <w:lvlText w:val="%1."/>
      <w:lvlJc w:val="left"/>
      <w:pPr>
        <w:ind w:left="720" w:hanging="360"/>
      </w:pPr>
      <w:rPr>
        <w:rFonts w:ascii="Times New Roman" w:hAnsi="Times New Roman"/>
        <w:color w:val="000000" w:themeColor="text1"/>
        <w:sz w:val="24"/>
      </w:rPr>
    </w:lvl>
    <w:lvl w:ilvl="1">
      <w:start w:val="16"/>
      <w:numFmt w:val="decimal"/>
      <w:lvlText w:val="%1.%2."/>
      <w:lvlJc w:val="left"/>
      <w:pPr>
        <w:ind w:left="1005" w:hanging="64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82913C2"/>
    <w:multiLevelType w:val="multilevel"/>
    <w:tmpl w:val="5E86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2D6BFA"/>
    <w:multiLevelType w:val="multilevel"/>
    <w:tmpl w:val="32D8ED42"/>
    <w:lvl w:ilvl="0">
      <w:start w:val="1"/>
      <w:numFmt w:val="decimal"/>
      <w:lvlText w:val="%1."/>
      <w:lvlJc w:val="left"/>
      <w:pPr>
        <w:ind w:left="1263" w:hanging="555"/>
      </w:pPr>
    </w:lvl>
    <w:lvl w:ilvl="1">
      <w:start w:val="1"/>
      <w:numFmt w:val="decimal"/>
      <w:lvlText w:val="%1.%2."/>
      <w:lvlJc w:val="left"/>
      <w:pPr>
        <w:ind w:left="1068" w:hanging="360"/>
      </w:pPr>
      <w:rPr>
        <w:rFonts w:ascii="Times New Roman" w:hAnsi="Times New Roman"/>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6" w15:restartNumberingAfterBreak="0">
    <w:nsid w:val="60AD09C5"/>
    <w:multiLevelType w:val="multilevel"/>
    <w:tmpl w:val="EBE6817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5A70FE5"/>
    <w:multiLevelType w:val="multilevel"/>
    <w:tmpl w:val="F23A4EB0"/>
    <w:lvl w:ilvl="0">
      <w:start w:val="1"/>
      <w:numFmt w:val="decimal"/>
      <w:lvlText w:val="%1."/>
      <w:lvlJc w:val="left"/>
      <w:pPr>
        <w:ind w:left="720" w:hanging="360"/>
      </w:pPr>
      <w:rPr>
        <w:rFonts w:ascii="Times New Roman" w:hAnsi="Times New Roman"/>
        <w:color w:val="000000" w:themeColor="text1"/>
        <w:sz w:val="24"/>
      </w:rPr>
    </w:lvl>
    <w:lvl w:ilvl="1">
      <w:start w:val="4"/>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9047BF5"/>
    <w:multiLevelType w:val="multilevel"/>
    <w:tmpl w:val="5EF42F86"/>
    <w:lvl w:ilvl="0">
      <w:start w:val="1"/>
      <w:numFmt w:val="decimal"/>
      <w:lvlText w:val="%1."/>
      <w:lvlJc w:val="left"/>
      <w:pPr>
        <w:tabs>
          <w:tab w:val="left" w:pos="720"/>
        </w:tabs>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FE319F8"/>
    <w:multiLevelType w:val="multilevel"/>
    <w:tmpl w:val="E5B8776E"/>
    <w:lvl w:ilvl="0">
      <w:start w:val="1"/>
      <w:numFmt w:val="bullet"/>
      <w:lvlText w:val="-"/>
      <w:lvlJc w:val="left"/>
      <w:pPr>
        <w:ind w:left="786"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78153AE"/>
    <w:multiLevelType w:val="multilevel"/>
    <w:tmpl w:val="2832832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7CC3029"/>
    <w:multiLevelType w:val="multilevel"/>
    <w:tmpl w:val="C0CE4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9644644">
    <w:abstractNumId w:val="8"/>
  </w:num>
  <w:num w:numId="2" w16cid:durableId="975183759">
    <w:abstractNumId w:val="19"/>
  </w:num>
  <w:num w:numId="3" w16cid:durableId="1673602503">
    <w:abstractNumId w:val="1"/>
  </w:num>
  <w:num w:numId="4" w16cid:durableId="1749107866">
    <w:abstractNumId w:val="17"/>
  </w:num>
  <w:num w:numId="5" w16cid:durableId="1088621740">
    <w:abstractNumId w:val="0"/>
  </w:num>
  <w:num w:numId="6" w16cid:durableId="613294243">
    <w:abstractNumId w:val="7"/>
  </w:num>
  <w:num w:numId="7" w16cid:durableId="1689019504">
    <w:abstractNumId w:val="12"/>
  </w:num>
  <w:num w:numId="8" w16cid:durableId="1038747845">
    <w:abstractNumId w:val="9"/>
  </w:num>
  <w:num w:numId="9" w16cid:durableId="1967543728">
    <w:abstractNumId w:val="13"/>
  </w:num>
  <w:num w:numId="10" w16cid:durableId="199905297">
    <w:abstractNumId w:val="14"/>
  </w:num>
  <w:num w:numId="11" w16cid:durableId="918756916">
    <w:abstractNumId w:val="21"/>
  </w:num>
  <w:num w:numId="12" w16cid:durableId="2041395238">
    <w:abstractNumId w:val="11"/>
  </w:num>
  <w:num w:numId="13" w16cid:durableId="678852127">
    <w:abstractNumId w:val="5"/>
  </w:num>
  <w:num w:numId="14" w16cid:durableId="1159493668">
    <w:abstractNumId w:val="15"/>
  </w:num>
  <w:num w:numId="15" w16cid:durableId="1837063641">
    <w:abstractNumId w:val="3"/>
  </w:num>
  <w:num w:numId="16" w16cid:durableId="64187187">
    <w:abstractNumId w:val="2"/>
  </w:num>
  <w:num w:numId="17" w16cid:durableId="1693917979">
    <w:abstractNumId w:val="20"/>
  </w:num>
  <w:num w:numId="18" w16cid:durableId="726760954">
    <w:abstractNumId w:val="18"/>
  </w:num>
  <w:num w:numId="19" w16cid:durableId="1943105846">
    <w:abstractNumId w:val="16"/>
  </w:num>
  <w:num w:numId="20" w16cid:durableId="169491390">
    <w:abstractNumId w:val="10"/>
  </w:num>
  <w:num w:numId="21" w16cid:durableId="1389955668">
    <w:abstractNumId w:val="4"/>
  </w:num>
  <w:num w:numId="22" w16cid:durableId="1461998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F4"/>
    <w:rsid w:val="000F506D"/>
    <w:rsid w:val="00341737"/>
    <w:rsid w:val="006F44F4"/>
    <w:rsid w:val="0074386E"/>
    <w:rsid w:val="007A43AF"/>
    <w:rsid w:val="00A169FF"/>
    <w:rsid w:val="00BA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50AA"/>
  <w15:docId w15:val="{8AFC6F56-D639-49E8-8A7F-7886F738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pPr>
      <w:spacing w:after="160" w:line="264" w:lineRule="auto"/>
    </w:pPr>
    <w:rPr>
      <w:sz w:val="22"/>
    </w:rPr>
  </w:style>
  <w:style w:type="paragraph" w:styleId="10">
    <w:name w:val="heading 1"/>
    <w:basedOn w:val="a0"/>
    <w:next w:val="a0"/>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next w:val="a0"/>
    <w:link w:val="30"/>
    <w:uiPriority w:val="9"/>
    <w:qFormat/>
    <w:pPr>
      <w:keepNext/>
      <w:keepLines/>
      <w:spacing w:before="40" w:after="0"/>
      <w:outlineLvl w:val="2"/>
    </w:pPr>
    <w:rPr>
      <w:rFonts w:asciiTheme="majorHAnsi" w:hAnsiTheme="majorHAnsi"/>
      <w:color w:val="1F4D78" w:themeColor="accent1" w:themeShade="7F"/>
      <w:sz w:val="24"/>
    </w:rPr>
  </w:style>
  <w:style w:type="paragraph" w:styleId="4">
    <w:name w:val="heading 4"/>
    <w:next w:val="a0"/>
    <w:link w:val="40"/>
    <w:uiPriority w:val="9"/>
    <w:qFormat/>
    <w:pPr>
      <w:spacing w:before="120" w:after="120"/>
      <w:jc w:val="both"/>
      <w:outlineLvl w:val="3"/>
    </w:pPr>
    <w:rPr>
      <w:rFonts w:ascii="XO Thames" w:hAnsi="XO Thames"/>
      <w:b/>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rPr>
      <w:sz w:val="22"/>
    </w:rPr>
  </w:style>
  <w:style w:type="paragraph" w:customStyle="1" w:styleId="extended-textfull">
    <w:name w:val="extended-text__full"/>
    <w:basedOn w:val="12"/>
    <w:link w:val="extended-textfull0"/>
  </w:style>
  <w:style w:type="character" w:customStyle="1" w:styleId="extended-textfull0">
    <w:name w:val="extended-text__full"/>
    <w:basedOn w:val="a1"/>
    <w:link w:val="extended-textfull"/>
  </w:style>
  <w:style w:type="paragraph" w:customStyle="1" w:styleId="a4">
    <w:name w:val="Таблица шапка"/>
    <w:basedOn w:val="a0"/>
    <w:link w:val="a5"/>
    <w:pPr>
      <w:keepNext/>
      <w:spacing w:before="40" w:after="40" w:line="240" w:lineRule="auto"/>
      <w:ind w:left="57" w:right="57"/>
    </w:pPr>
    <w:rPr>
      <w:rFonts w:ascii="Times New Roman" w:hAnsi="Times New Roman"/>
    </w:rPr>
  </w:style>
  <w:style w:type="character" w:customStyle="1" w:styleId="a5">
    <w:name w:val="Таблица шапка"/>
    <w:basedOn w:val="1"/>
    <w:link w:val="a4"/>
    <w:rPr>
      <w:rFonts w:ascii="Times New Roman" w:hAnsi="Times New Roman"/>
      <w:sz w:val="22"/>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Indent 2"/>
    <w:basedOn w:val="a0"/>
    <w:link w:val="24"/>
    <w:pPr>
      <w:spacing w:after="120" w:line="480" w:lineRule="auto"/>
      <w:ind w:left="283"/>
    </w:pPr>
  </w:style>
  <w:style w:type="character" w:customStyle="1" w:styleId="24">
    <w:name w:val="Основной текст с отступом 2 Знак"/>
    <w:basedOn w:val="1"/>
    <w:link w:val="23"/>
    <w:rPr>
      <w:sz w:val="22"/>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3">
    <w:name w:val="САГ_Формы Пункт 4 (б/н)"/>
    <w:basedOn w:val="a0"/>
    <w:link w:val="44"/>
    <w:pPr>
      <w:spacing w:after="0" w:line="240" w:lineRule="auto"/>
      <w:jc w:val="both"/>
    </w:pPr>
    <w:rPr>
      <w:rFonts w:ascii="Times New Roman" w:hAnsi="Times New Roman"/>
    </w:rPr>
  </w:style>
  <w:style w:type="character" w:customStyle="1" w:styleId="44">
    <w:name w:val="САГ_Формы Пункт 4 (б/н)"/>
    <w:basedOn w:val="1"/>
    <w:link w:val="43"/>
    <w:rPr>
      <w:rFonts w:ascii="Times New Roman" w:hAnsi="Times New Roman"/>
      <w:sz w:val="22"/>
    </w:rPr>
  </w:style>
  <w:style w:type="paragraph" w:styleId="a6">
    <w:name w:val="header"/>
    <w:basedOn w:val="a0"/>
    <w:link w:val="a7"/>
    <w:pPr>
      <w:tabs>
        <w:tab w:val="center" w:pos="4677"/>
        <w:tab w:val="right" w:pos="9355"/>
      </w:tabs>
      <w:spacing w:after="0" w:line="240" w:lineRule="auto"/>
    </w:pPr>
    <w:rPr>
      <w:rFonts w:ascii="Times New Roman" w:hAnsi="Times New Roman"/>
      <w:sz w:val="24"/>
    </w:rPr>
  </w:style>
  <w:style w:type="character" w:customStyle="1" w:styleId="a7">
    <w:name w:val="Верхний колонтитул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styleId="a8">
    <w:name w:val="Body Text"/>
    <w:basedOn w:val="a0"/>
    <w:link w:val="a9"/>
    <w:pPr>
      <w:spacing w:after="120" w:line="240" w:lineRule="auto"/>
      <w:jc w:val="both"/>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Normal (Web)"/>
    <w:basedOn w:val="a0"/>
    <w:link w:val="ab"/>
    <w:pPr>
      <w:spacing w:beforeAutospacing="1" w:afterAutospacing="1" w:line="240" w:lineRule="auto"/>
    </w:pPr>
    <w:rPr>
      <w:rFonts w:ascii="Times New Roman" w:hAnsi="Times New Roman"/>
      <w:sz w:val="24"/>
    </w:rPr>
  </w:style>
  <w:style w:type="character" w:customStyle="1" w:styleId="ab">
    <w:name w:val="Обычный (Интернет) Знак"/>
    <w:basedOn w:val="1"/>
    <w:link w:val="aa"/>
    <w:rPr>
      <w:rFonts w:ascii="Times New Roman" w:hAnsi="Times New Roman"/>
      <w:sz w:val="24"/>
    </w:rPr>
  </w:style>
  <w:style w:type="paragraph" w:customStyle="1" w:styleId="ac">
    <w:name w:val="Таблица текст"/>
    <w:basedOn w:val="a0"/>
    <w:link w:val="ad"/>
    <w:pPr>
      <w:spacing w:before="40" w:after="40" w:line="240" w:lineRule="auto"/>
      <w:ind w:left="57" w:right="57"/>
    </w:pPr>
    <w:rPr>
      <w:rFonts w:ascii="Times New Roman" w:hAnsi="Times New Roman"/>
      <w:sz w:val="24"/>
    </w:rPr>
  </w:style>
  <w:style w:type="character" w:customStyle="1" w:styleId="ad">
    <w:name w:val="Таблица текст"/>
    <w:basedOn w:val="1"/>
    <w:link w:val="ac"/>
    <w:rPr>
      <w:rFonts w:ascii="Times New Roman" w:hAnsi="Times New Roman"/>
      <w:sz w:val="24"/>
    </w:rPr>
  </w:style>
  <w:style w:type="paragraph" w:styleId="ae">
    <w:name w:val="No Spacing"/>
    <w:link w:val="af"/>
    <w:rPr>
      <w:rFonts w:ascii="Calibri" w:hAnsi="Calibri"/>
      <w:sz w:val="22"/>
    </w:rPr>
  </w:style>
  <w:style w:type="character" w:customStyle="1" w:styleId="af">
    <w:name w:val="Без интервала Знак"/>
    <w:link w:val="ae"/>
    <w:rPr>
      <w:rFonts w:ascii="Calibri" w:hAnsi="Calibri"/>
      <w:sz w:val="22"/>
    </w:rPr>
  </w:style>
  <w:style w:type="paragraph" w:customStyle="1" w:styleId="af0">
    <w:name w:val="Основной шрифт"/>
    <w:link w:val="af1"/>
  </w:style>
  <w:style w:type="character" w:customStyle="1" w:styleId="af1">
    <w:name w:val="Основной шрифт"/>
    <w:link w:val="af0"/>
  </w:style>
  <w:style w:type="paragraph" w:customStyle="1" w:styleId="af2">
    <w:name w:val="Тендерные данные"/>
    <w:basedOn w:val="a0"/>
    <w:link w:val="af3"/>
    <w:pPr>
      <w:tabs>
        <w:tab w:val="left" w:pos="1985"/>
      </w:tabs>
      <w:spacing w:before="120" w:after="60" w:line="240" w:lineRule="auto"/>
      <w:jc w:val="both"/>
    </w:pPr>
    <w:rPr>
      <w:rFonts w:ascii="Times New Roman" w:hAnsi="Times New Roman"/>
      <w:b/>
      <w:sz w:val="24"/>
    </w:rPr>
  </w:style>
  <w:style w:type="character" w:customStyle="1" w:styleId="af3">
    <w:name w:val="Тендерные данные"/>
    <w:basedOn w:val="1"/>
    <w:link w:val="af2"/>
    <w:rPr>
      <w:rFonts w:ascii="Times New Roman" w:hAnsi="Times New Roman"/>
      <w:b/>
      <w:sz w:val="24"/>
    </w:rPr>
  </w:style>
  <w:style w:type="paragraph" w:customStyle="1" w:styleId="af4">
    <w:name w:val="САГ_Абзац жирный"/>
    <w:basedOn w:val="af5"/>
    <w:link w:val="af6"/>
    <w:rPr>
      <w:b/>
    </w:rPr>
  </w:style>
  <w:style w:type="character" w:customStyle="1" w:styleId="af6">
    <w:name w:val="САГ_Абзац жирный"/>
    <w:basedOn w:val="af7"/>
    <w:link w:val="af4"/>
    <w:rPr>
      <w:rFonts w:ascii="Times New Roman" w:hAnsi="Times New Roman"/>
      <w:b/>
      <w:sz w:val="24"/>
    </w:rPr>
  </w:style>
  <w:style w:type="paragraph" w:styleId="31">
    <w:name w:val="Body Text 3"/>
    <w:basedOn w:val="a0"/>
    <w:link w:val="32"/>
    <w:pPr>
      <w:spacing w:after="120" w:line="240" w:lineRule="auto"/>
    </w:pPr>
    <w:rPr>
      <w:rFonts w:ascii="Times New Roman" w:hAnsi="Times New Roman"/>
      <w:sz w:val="16"/>
    </w:rPr>
  </w:style>
  <w:style w:type="character" w:customStyle="1" w:styleId="32">
    <w:name w:val="Основной текст 3 Знак"/>
    <w:basedOn w:val="1"/>
    <w:link w:val="31"/>
    <w:rPr>
      <w:rFonts w:ascii="Times New Roman" w:hAnsi="Times New Roman"/>
      <w:sz w:val="16"/>
    </w:rPr>
  </w:style>
  <w:style w:type="paragraph" w:styleId="33">
    <w:name w:val="toc 3"/>
    <w:basedOn w:val="a0"/>
    <w:next w:val="a0"/>
    <w:link w:val="34"/>
    <w:uiPriority w:val="39"/>
    <w:pPr>
      <w:tabs>
        <w:tab w:val="right" w:leader="dot" w:pos="9344"/>
      </w:tabs>
      <w:spacing w:after="0" w:line="240" w:lineRule="auto"/>
      <w:ind w:left="284"/>
    </w:pPr>
  </w:style>
  <w:style w:type="character" w:customStyle="1" w:styleId="34">
    <w:name w:val="Оглавление 3 Знак"/>
    <w:basedOn w:val="1"/>
    <w:link w:val="33"/>
    <w:rPr>
      <w:sz w:val="22"/>
    </w:rPr>
  </w:style>
  <w:style w:type="paragraph" w:styleId="af8">
    <w:name w:val="List Paragraph"/>
    <w:basedOn w:val="a0"/>
    <w:link w:val="af9"/>
    <w:pPr>
      <w:ind w:left="720"/>
      <w:contextualSpacing/>
    </w:pPr>
  </w:style>
  <w:style w:type="character" w:customStyle="1" w:styleId="af9">
    <w:name w:val="Абзац списка Знак"/>
    <w:basedOn w:val="1"/>
    <w:link w:val="af8"/>
    <w:rPr>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afa">
    <w:name w:val="TOC Heading"/>
    <w:basedOn w:val="10"/>
    <w:next w:val="a0"/>
    <w:link w:val="afb"/>
    <w:pPr>
      <w:outlineLvl w:val="8"/>
    </w:pPr>
  </w:style>
  <w:style w:type="character" w:customStyle="1" w:styleId="afb">
    <w:name w:val="Заголовок оглавления Знак"/>
    <w:basedOn w:val="11"/>
    <w:link w:val="afa"/>
    <w:rPr>
      <w:rFonts w:asciiTheme="majorHAnsi" w:hAnsiTheme="majorHAnsi"/>
      <w:color w:val="2E74B5" w:themeColor="accent1" w:themeShade="BF"/>
      <w:sz w:val="3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af5">
    <w:name w:val="САГ_Абзац"/>
    <w:basedOn w:val="a0"/>
    <w:link w:val="af7"/>
    <w:pPr>
      <w:tabs>
        <w:tab w:val="left" w:pos="0"/>
      </w:tabs>
      <w:spacing w:after="0" w:line="240" w:lineRule="auto"/>
      <w:ind w:firstLine="567"/>
      <w:jc w:val="both"/>
    </w:pPr>
    <w:rPr>
      <w:rFonts w:ascii="Times New Roman" w:hAnsi="Times New Roman"/>
      <w:sz w:val="24"/>
    </w:rPr>
  </w:style>
  <w:style w:type="character" w:customStyle="1" w:styleId="af7">
    <w:name w:val="САГ_Абзац"/>
    <w:basedOn w:val="1"/>
    <w:link w:val="af5"/>
    <w:rPr>
      <w:rFonts w:ascii="Times New Roman" w:hAnsi="Times New Roman"/>
      <w:sz w:val="24"/>
    </w:rPr>
  </w:style>
  <w:style w:type="paragraph" w:customStyle="1" w:styleId="13">
    <w:name w:val="Гиперссылка1"/>
    <w:basedOn w:val="12"/>
    <w:link w:val="afc"/>
    <w:rPr>
      <w:color w:val="0563C1" w:themeColor="hyperlink"/>
      <w:u w:val="single"/>
    </w:rPr>
  </w:style>
  <w:style w:type="character" w:styleId="afc">
    <w:name w:val="Hyperlink"/>
    <w:basedOn w:val="a1"/>
    <w:link w:val="13"/>
    <w:rPr>
      <w:color w:val="0563C1" w:themeColor="hyperlink"/>
      <w:u w:val="single"/>
    </w:rPr>
  </w:style>
  <w:style w:type="paragraph" w:customStyle="1" w:styleId="Footnote">
    <w:name w:val="Footnote"/>
    <w:basedOn w:val="a0"/>
    <w:link w:val="Footnote0"/>
    <w:pPr>
      <w:spacing w:after="0" w:line="240" w:lineRule="auto"/>
    </w:pPr>
    <w:rPr>
      <w:sz w:val="20"/>
    </w:rPr>
  </w:style>
  <w:style w:type="character" w:customStyle="1" w:styleId="Footnote0">
    <w:name w:val="Footnote"/>
    <w:basedOn w:val="1"/>
    <w:link w:val="Footnote"/>
    <w:rPr>
      <w:sz w:val="20"/>
    </w:rPr>
  </w:style>
  <w:style w:type="paragraph" w:styleId="14">
    <w:name w:val="toc 1"/>
    <w:basedOn w:val="a0"/>
    <w:next w:val="a0"/>
    <w:link w:val="15"/>
    <w:uiPriority w:val="39"/>
    <w:pPr>
      <w:tabs>
        <w:tab w:val="left" w:pos="426"/>
        <w:tab w:val="right" w:leader="dot" w:pos="9344"/>
      </w:tabs>
      <w:spacing w:after="0" w:line="240" w:lineRule="auto"/>
    </w:pPr>
  </w:style>
  <w:style w:type="character" w:customStyle="1" w:styleId="15">
    <w:name w:val="Оглавление 1 Знак"/>
    <w:basedOn w:val="1"/>
    <w:link w:val="14"/>
    <w:rPr>
      <w:sz w:val="22"/>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
    <w:name w:val="пункт"/>
    <w:basedOn w:val="a0"/>
    <w:link w:val="afd"/>
    <w:pPr>
      <w:numPr>
        <w:ilvl w:val="2"/>
        <w:numId w:val="21"/>
      </w:numPr>
      <w:spacing w:before="60" w:after="60" w:line="240" w:lineRule="auto"/>
    </w:pPr>
    <w:rPr>
      <w:rFonts w:ascii="Times New Roman" w:hAnsi="Times New Roman"/>
      <w:sz w:val="24"/>
    </w:rPr>
  </w:style>
  <w:style w:type="character" w:customStyle="1" w:styleId="afd">
    <w:name w:val="пункт"/>
    <w:basedOn w:val="1"/>
    <w:link w:val="a"/>
    <w:rPr>
      <w:rFonts w:ascii="Times New Roman" w:hAnsi="Times New Roman"/>
      <w:sz w:val="24"/>
    </w:rPr>
  </w:style>
  <w:style w:type="paragraph" w:customStyle="1" w:styleId="12">
    <w:name w:val="Основной шрифт абзаца1"/>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Словарная статья"/>
    <w:basedOn w:val="a0"/>
    <w:next w:val="a0"/>
    <w:link w:val="aff"/>
    <w:pPr>
      <w:spacing w:after="0" w:line="240" w:lineRule="auto"/>
      <w:ind w:right="118"/>
      <w:jc w:val="both"/>
    </w:pPr>
    <w:rPr>
      <w:rFonts w:ascii="Arial" w:hAnsi="Arial"/>
      <w:sz w:val="20"/>
    </w:rPr>
  </w:style>
  <w:style w:type="character" w:customStyle="1" w:styleId="aff">
    <w:name w:val="Словарная статья"/>
    <w:basedOn w:val="1"/>
    <w:link w:val="afe"/>
    <w:rPr>
      <w:rFonts w:ascii="Arial" w:hAnsi="Arial"/>
      <w:sz w:val="20"/>
    </w:rPr>
  </w:style>
  <w:style w:type="paragraph" w:customStyle="1" w:styleId="16">
    <w:name w:val="Замещающий текст1"/>
    <w:basedOn w:val="12"/>
    <w:link w:val="aff0"/>
    <w:rPr>
      <w:color w:val="808080"/>
    </w:rPr>
  </w:style>
  <w:style w:type="character" w:styleId="aff0">
    <w:name w:val="Placeholder Text"/>
    <w:basedOn w:val="a1"/>
    <w:link w:val="16"/>
    <w:rPr>
      <w:color w:val="808080"/>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нак сноски1"/>
    <w:basedOn w:val="12"/>
    <w:link w:val="aff1"/>
    <w:rPr>
      <w:vertAlign w:val="superscript"/>
    </w:rPr>
  </w:style>
  <w:style w:type="character" w:styleId="aff1">
    <w:name w:val="footnote reference"/>
    <w:basedOn w:val="a1"/>
    <w:link w:val="17"/>
    <w:rPr>
      <w:vertAlign w:val="superscript"/>
    </w:rPr>
  </w:style>
  <w:style w:type="paragraph" w:customStyle="1" w:styleId="OP111">
    <w:name w:val="OP.1.1.1"/>
    <w:basedOn w:val="a0"/>
    <w:link w:val="OP1110"/>
    <w:pPr>
      <w:numPr>
        <w:ilvl w:val="2"/>
        <w:numId w:val="22"/>
      </w:numPr>
      <w:spacing w:after="0" w:line="240" w:lineRule="auto"/>
      <w:ind w:left="0" w:firstLine="0"/>
      <w:jc w:val="both"/>
      <w:outlineLvl w:val="2"/>
    </w:pPr>
    <w:rPr>
      <w:rFonts w:ascii="Franklin Gothic Book" w:hAnsi="Franklin Gothic Book"/>
      <w:sz w:val="28"/>
    </w:rPr>
  </w:style>
  <w:style w:type="character" w:customStyle="1" w:styleId="OP1110">
    <w:name w:val="OP.1.1.1"/>
    <w:basedOn w:val="1"/>
    <w:link w:val="OP111"/>
    <w:rPr>
      <w:rFonts w:ascii="Franklin Gothic Book" w:hAnsi="Franklin Gothic Book"/>
      <w:sz w:val="28"/>
    </w:rPr>
  </w:style>
  <w:style w:type="paragraph" w:customStyle="1" w:styleId="35">
    <w:name w:val="Стиль3"/>
    <w:basedOn w:val="23"/>
    <w:link w:val="36"/>
    <w:pPr>
      <w:widowControl w:val="0"/>
      <w:tabs>
        <w:tab w:val="left" w:pos="1307"/>
      </w:tabs>
      <w:spacing w:before="120" w:after="0" w:line="240" w:lineRule="auto"/>
      <w:ind w:left="1080"/>
      <w:jc w:val="both"/>
    </w:pPr>
    <w:rPr>
      <w:rFonts w:ascii="Times New Roman" w:hAnsi="Times New Roman"/>
      <w:sz w:val="24"/>
    </w:rPr>
  </w:style>
  <w:style w:type="character" w:customStyle="1" w:styleId="36">
    <w:name w:val="Стиль3"/>
    <w:basedOn w:val="24"/>
    <w:link w:val="35"/>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aff2">
    <w:name w:val="САГ_Табличный_заголовки"/>
    <w:basedOn w:val="a0"/>
    <w:link w:val="aff3"/>
    <w:pPr>
      <w:keepNext/>
      <w:keepLines/>
      <w:spacing w:after="0" w:line="240" w:lineRule="auto"/>
      <w:jc w:val="center"/>
    </w:pPr>
    <w:rPr>
      <w:rFonts w:ascii="Times New Roman" w:hAnsi="Times New Roman"/>
      <w:b/>
    </w:rPr>
  </w:style>
  <w:style w:type="character" w:customStyle="1" w:styleId="aff3">
    <w:name w:val="САГ_Табличный_заголовки"/>
    <w:basedOn w:val="1"/>
    <w:link w:val="aff2"/>
    <w:rPr>
      <w:rFonts w:ascii="Times New Roman" w:hAnsi="Times New Roman"/>
      <w:b/>
      <w:sz w:val="22"/>
    </w:rPr>
  </w:style>
  <w:style w:type="paragraph" w:customStyle="1" w:styleId="37">
    <w:name w:val="Стиль3 Знак Знак"/>
    <w:basedOn w:val="23"/>
    <w:link w:val="38"/>
    <w:pPr>
      <w:widowControl w:val="0"/>
      <w:tabs>
        <w:tab w:val="left" w:pos="227"/>
      </w:tabs>
      <w:spacing w:before="120" w:after="0" w:line="240" w:lineRule="auto"/>
      <w:ind w:left="0"/>
      <w:jc w:val="both"/>
    </w:pPr>
    <w:rPr>
      <w:rFonts w:ascii="Times New Roman" w:hAnsi="Times New Roman"/>
      <w:sz w:val="24"/>
    </w:rPr>
  </w:style>
  <w:style w:type="character" w:customStyle="1" w:styleId="38">
    <w:name w:val="Стиль3 Знак Знак"/>
    <w:basedOn w:val="24"/>
    <w:link w:val="37"/>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9">
    <w:name w:val="САГ_Формы Заголовок 3 (б/н)"/>
    <w:basedOn w:val="a0"/>
    <w:link w:val="3a"/>
    <w:pPr>
      <w:keepNext/>
      <w:tabs>
        <w:tab w:val="left" w:pos="1276"/>
      </w:tabs>
      <w:spacing w:after="0" w:line="240" w:lineRule="auto"/>
      <w:contextualSpacing/>
      <w:jc w:val="both"/>
      <w:outlineLvl w:val="2"/>
    </w:pPr>
    <w:rPr>
      <w:rFonts w:ascii="Times New Roman" w:hAnsi="Times New Roman"/>
      <w:b/>
    </w:rPr>
  </w:style>
  <w:style w:type="character" w:customStyle="1" w:styleId="3a">
    <w:name w:val="САГ_Формы Заголовок 3 (б/н)"/>
    <w:basedOn w:val="1"/>
    <w:link w:val="39"/>
    <w:rPr>
      <w:rFonts w:ascii="Times New Roman" w:hAnsi="Times New Roman"/>
      <w:b/>
      <w:sz w:val="22"/>
    </w:rPr>
  </w:style>
  <w:style w:type="paragraph" w:styleId="aff4">
    <w:name w:val="footer"/>
    <w:basedOn w:val="a0"/>
    <w:link w:val="aff5"/>
    <w:pPr>
      <w:tabs>
        <w:tab w:val="center" w:pos="4677"/>
        <w:tab w:val="right" w:pos="9355"/>
      </w:tabs>
      <w:spacing w:after="0" w:line="240" w:lineRule="auto"/>
    </w:pPr>
  </w:style>
  <w:style w:type="character" w:customStyle="1" w:styleId="aff5">
    <w:name w:val="Нижний колонтитул Знак"/>
    <w:basedOn w:val="1"/>
    <w:link w:val="aff4"/>
    <w:rPr>
      <w:sz w:val="22"/>
    </w:rPr>
  </w:style>
  <w:style w:type="paragraph" w:styleId="aff6">
    <w:name w:val="Balloon Text"/>
    <w:basedOn w:val="a0"/>
    <w:link w:val="aff7"/>
    <w:pPr>
      <w:spacing w:after="0" w:line="240" w:lineRule="auto"/>
    </w:pPr>
    <w:rPr>
      <w:rFonts w:ascii="Tahoma" w:hAnsi="Tahoma"/>
      <w:sz w:val="16"/>
    </w:rPr>
  </w:style>
  <w:style w:type="character" w:customStyle="1" w:styleId="aff7">
    <w:name w:val="Текст выноски Знак"/>
    <w:basedOn w:val="1"/>
    <w:link w:val="aff6"/>
    <w:rPr>
      <w:rFonts w:ascii="Tahoma" w:hAnsi="Tahoma"/>
      <w:sz w:val="16"/>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8">
    <w:name w:val="Subtitle"/>
    <w:next w:val="a0"/>
    <w:link w:val="aff9"/>
    <w:uiPriority w:val="11"/>
    <w:qFormat/>
    <w:pPr>
      <w:jc w:val="both"/>
    </w:pPr>
    <w:rPr>
      <w:rFonts w:ascii="XO Thames" w:hAnsi="XO Thames"/>
      <w:i/>
    </w:rPr>
  </w:style>
  <w:style w:type="character" w:customStyle="1" w:styleId="aff9">
    <w:name w:val="Подзаголовок Знак"/>
    <w:link w:val="aff8"/>
    <w:rPr>
      <w:rFonts w:ascii="XO Thames" w:hAnsi="XO Thames"/>
      <w:i/>
      <w:sz w:val="24"/>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1"/>
    <w:link w:val="18"/>
    <w:rPr>
      <w:color w:val="605E5C"/>
      <w:shd w:val="clear" w:color="auto" w:fill="E1DFDD"/>
    </w:rPr>
  </w:style>
  <w:style w:type="paragraph" w:styleId="affa">
    <w:name w:val="Title"/>
    <w:next w:val="a0"/>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styleId="affc">
    <w:name w:val="annotation text"/>
    <w:basedOn w:val="a0"/>
    <w:link w:val="affd"/>
    <w:pPr>
      <w:spacing w:line="240" w:lineRule="auto"/>
    </w:pPr>
    <w:rPr>
      <w:sz w:val="20"/>
    </w:rPr>
  </w:style>
  <w:style w:type="character" w:customStyle="1" w:styleId="affd">
    <w:name w:val="Текст примечания Знак"/>
    <w:basedOn w:val="1"/>
    <w:link w:val="affc"/>
    <w:rPr>
      <w:sz w:val="20"/>
    </w:rPr>
  </w:style>
  <w:style w:type="paragraph" w:styleId="25">
    <w:name w:val="Body Text 2"/>
    <w:basedOn w:val="a0"/>
    <w:link w:val="26"/>
    <w:pPr>
      <w:spacing w:after="120" w:line="480" w:lineRule="auto"/>
    </w:pPr>
  </w:style>
  <w:style w:type="character" w:customStyle="1" w:styleId="26">
    <w:name w:val="Основной текст 2 Знак"/>
    <w:basedOn w:val="1"/>
    <w:link w:val="25"/>
    <w:rPr>
      <w:sz w:val="22"/>
    </w:rPr>
  </w:style>
  <w:style w:type="table" w:customStyle="1" w:styleId="TableGrid0">
    <w:name w:val="Table Grid0"/>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rPr>
      <w:sz w:val="22"/>
    </w:rPr>
    <w:tblPr>
      <w:tblCellMar>
        <w:top w:w="0" w:type="dxa"/>
        <w:left w:w="0" w:type="dxa"/>
        <w:bottom w:w="0" w:type="dxa"/>
        <w:right w:w="0" w:type="dxa"/>
      </w:tblCellMar>
    </w:tblPr>
  </w:style>
  <w:style w:type="table" w:styleId="affe">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kotrans-rn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47</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Вокунь Антон Игоревич</cp:lastModifiedBy>
  <cp:revision>6</cp:revision>
  <dcterms:created xsi:type="dcterms:W3CDTF">2023-08-28T10:05:00Z</dcterms:created>
  <dcterms:modified xsi:type="dcterms:W3CDTF">2023-09-13T13:47:00Z</dcterms:modified>
</cp:coreProperties>
</file>