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530A6B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1E2FCD8A" w:rsidR="0049583B" w:rsidRPr="003A21B2" w:rsidRDefault="00530A6B" w:rsidP="00931E56">
            <w:pPr>
              <w:jc w:val="center"/>
            </w:pPr>
            <w:r>
              <w:t>Фартук химически стойкий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CD0B9" w14:textId="6453BF8E" w:rsidR="00F47082" w:rsidRDefault="00F47082" w:rsidP="00931E56">
            <w:r w:rsidRPr="003A21B2">
              <w:t xml:space="preserve">Производитель: </w:t>
            </w:r>
            <w:r w:rsidR="00530A6B">
              <w:t>ООО производственная компания «</w:t>
            </w:r>
            <w:proofErr w:type="spellStart"/>
            <w:r w:rsidR="00530A6B">
              <w:t>Уралстройинвест</w:t>
            </w:r>
            <w:proofErr w:type="spellEnd"/>
            <w:r w:rsidR="00530A6B">
              <w:t>-влагозащитная одежда»</w:t>
            </w:r>
            <w:r w:rsidR="00AD041A" w:rsidRPr="00530A6B">
              <w:t xml:space="preserve"> </w:t>
            </w:r>
            <w:r w:rsidRPr="003A21B2">
              <w:t>или аналог</w:t>
            </w:r>
            <w:r w:rsidR="00530A6B">
              <w:t>;</w:t>
            </w:r>
          </w:p>
          <w:p w14:paraId="7BE89F2C" w14:textId="6A4D34C9" w:rsidR="00530A6B" w:rsidRPr="00530A6B" w:rsidRDefault="00530A6B" w:rsidP="00931E56">
            <w:r>
              <w:t xml:space="preserve">Модель – </w:t>
            </w:r>
            <w:r>
              <w:rPr>
                <w:lang w:val="en-US"/>
              </w:rPr>
              <w:t>Chemical</w:t>
            </w:r>
            <w:r w:rsidRPr="00743DEA">
              <w:t xml:space="preserve"> </w:t>
            </w:r>
            <w:r>
              <w:rPr>
                <w:lang w:val="en-US"/>
              </w:rPr>
              <w:t>WPL</w:t>
            </w:r>
            <w:r>
              <w:t>;</w:t>
            </w:r>
          </w:p>
          <w:p w14:paraId="466B89A2" w14:textId="6A1BC3B5" w:rsidR="00530A6B" w:rsidRDefault="00530A6B" w:rsidP="00931E56">
            <w:r>
              <w:t>Артикул – 6.060;</w:t>
            </w:r>
          </w:p>
          <w:p w14:paraId="462FEF8A" w14:textId="4E3103B0" w:rsidR="00530A6B" w:rsidRDefault="00530A6B" w:rsidP="00931E56">
            <w:r>
              <w:t>Пол – унисекс;</w:t>
            </w:r>
          </w:p>
          <w:p w14:paraId="496762D6" w14:textId="10B5A695" w:rsidR="00530A6B" w:rsidRDefault="00530A6B" w:rsidP="00931E56">
            <w:r>
              <w:t>Размер – универсальный;</w:t>
            </w:r>
          </w:p>
          <w:p w14:paraId="23C44AD1" w14:textId="3A25D2A1" w:rsidR="00530A6B" w:rsidRDefault="00530A6B" w:rsidP="00931E56">
            <w:r>
              <w:t>Рост – универсальный;</w:t>
            </w:r>
          </w:p>
          <w:p w14:paraId="580E3198" w14:textId="5D3C0B70" w:rsidR="00530A6B" w:rsidRDefault="00530A6B" w:rsidP="00931E56">
            <w:r>
              <w:t>Цвет – оливковый;</w:t>
            </w:r>
          </w:p>
          <w:p w14:paraId="638FAC04" w14:textId="6AC74FD8" w:rsidR="00530A6B" w:rsidRDefault="00530A6B" w:rsidP="00931E56">
            <w:r>
              <w:t>Материал – полиэстер с ПВХ покрытием;</w:t>
            </w:r>
          </w:p>
          <w:p w14:paraId="7B4F0AA0" w14:textId="2EEEEFE4" w:rsidR="00530A6B" w:rsidRDefault="00530A6B" w:rsidP="00931E56">
            <w:r>
              <w:t>Плотность материала – 480 г</w:t>
            </w:r>
            <w:r w:rsidRPr="00530A6B">
              <w:t>/</w:t>
            </w:r>
            <w:r>
              <w:t>кв. м.;</w:t>
            </w:r>
          </w:p>
          <w:p w14:paraId="1F75D4BF" w14:textId="09C298FE" w:rsidR="00530A6B" w:rsidRDefault="00530A6B" w:rsidP="00931E56">
            <w:r>
              <w:t>Тип защиты – Б;</w:t>
            </w:r>
          </w:p>
          <w:p w14:paraId="0973F2E4" w14:textId="0E50CFF0" w:rsidR="00530A6B" w:rsidRDefault="00530A6B" w:rsidP="00931E56">
            <w:r>
              <w:t>Степень защиты от кислот – 80</w:t>
            </w:r>
            <w:r w:rsidR="004A5AD8">
              <w:t xml:space="preserve"> </w:t>
            </w:r>
            <w:r>
              <w:t>%;</w:t>
            </w:r>
          </w:p>
          <w:p w14:paraId="35EB90F5" w14:textId="4D45F138" w:rsidR="00530A6B" w:rsidRDefault="00530A6B" w:rsidP="00931E56">
            <w:r>
              <w:t>Степень защиты от щелочей – 50 %</w:t>
            </w:r>
            <w:r w:rsidR="004A5AD8">
              <w:t>;</w:t>
            </w:r>
          </w:p>
          <w:p w14:paraId="0F43D2AE" w14:textId="1397A7E5" w:rsidR="004A5AD8" w:rsidRDefault="004A5AD8" w:rsidP="00931E56">
            <w:r>
              <w:t>Защитные свойства –</w:t>
            </w:r>
            <w:r w:rsidRPr="004A5AD8">
              <w:t xml:space="preserve"> </w:t>
            </w:r>
            <w:proofErr w:type="spellStart"/>
            <w:r w:rsidRPr="004A5AD8">
              <w:t>маслобензиностойкость</w:t>
            </w:r>
            <w:proofErr w:type="spellEnd"/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от кислот и щелочей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от общих производственных загрязнений</w:t>
            </w:r>
            <w:r>
              <w:t>;</w:t>
            </w:r>
          </w:p>
          <w:p w14:paraId="33538923" w14:textId="2A86CAC5" w:rsidR="004A5AD8" w:rsidRDefault="004A5AD8" w:rsidP="00931E56">
            <w:r>
              <w:t>Влагостойкость – да;</w:t>
            </w:r>
          </w:p>
          <w:p w14:paraId="101DBAAA" w14:textId="4F56C484" w:rsidR="004A5AD8" w:rsidRPr="004A5AD8" w:rsidRDefault="004A5AD8" w:rsidP="00931E56">
            <w:r>
              <w:t xml:space="preserve">Стандарты – </w:t>
            </w:r>
            <w:r w:rsidRPr="004A5AD8">
              <w:t>ТР ТС 019/2011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ГОСТ 12.4.029-76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ГОСТ 12.4.173-87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ГОСТ 12.4.251-2013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ГОСТ 12.4.310-2020</w:t>
            </w:r>
            <w:r w:rsidRPr="004A5AD8">
              <w:rPr>
                <w:rFonts w:eastAsiaTheme="majorEastAsia"/>
              </w:rPr>
              <w:t>,</w:t>
            </w:r>
            <w:r>
              <w:rPr>
                <w:rFonts w:eastAsiaTheme="majorEastAsia"/>
              </w:rPr>
              <w:t xml:space="preserve"> </w:t>
            </w:r>
            <w:r w:rsidRPr="004A5AD8">
              <w:t>ГОСТ Р ЕН 1149-5-2008</w:t>
            </w:r>
            <w:r>
              <w:t>;</w:t>
            </w:r>
          </w:p>
          <w:p w14:paraId="34196B08" w14:textId="32357998" w:rsidR="00E83D43" w:rsidRPr="003A21B2" w:rsidRDefault="00743DEA" w:rsidP="00931E56">
            <w:hyperlink r:id="rId5" w:history="1">
              <w:r w:rsidR="004A5AD8">
                <w:rPr>
                  <w:rStyle w:val="a7"/>
                  <w:rFonts w:eastAsiaTheme="majorEastAsia"/>
                </w:rPr>
                <w:t xml:space="preserve">Фартук ПВХ </w:t>
              </w:r>
              <w:proofErr w:type="spellStart"/>
              <w:r w:rsidR="004A5AD8">
                <w:rPr>
                  <w:rStyle w:val="a7"/>
                  <w:rFonts w:eastAsiaTheme="majorEastAsia"/>
                </w:rPr>
                <w:t>Chemical</w:t>
              </w:r>
              <w:proofErr w:type="spellEnd"/>
              <w:r w:rsidR="004A5AD8">
                <w:rPr>
                  <w:rStyle w:val="a7"/>
                  <w:rFonts w:eastAsiaTheme="majorEastAsia"/>
                </w:rPr>
                <w:t xml:space="preserve"> WPL (</w:t>
              </w:r>
              <w:proofErr w:type="spellStart"/>
              <w:r w:rsidR="004A5AD8">
                <w:rPr>
                  <w:rStyle w:val="a7"/>
                  <w:rFonts w:eastAsiaTheme="majorEastAsia"/>
                </w:rPr>
                <w:t>Кемикал</w:t>
              </w:r>
              <w:proofErr w:type="spellEnd"/>
              <w:proofErr w:type="gramStart"/>
              <w:r w:rsidR="004A5AD8">
                <w:rPr>
                  <w:rStyle w:val="a7"/>
                  <w:rFonts w:eastAsiaTheme="majorEastAsia"/>
                </w:rPr>
                <w:t>) :</w:t>
              </w:r>
              <w:proofErr w:type="gramEnd"/>
              <w:r w:rsidR="004A5AD8">
                <w:rPr>
                  <w:rStyle w:val="a7"/>
                  <w:rFonts w:eastAsiaTheme="majorEastAsia"/>
                </w:rPr>
                <w:t xml:space="preserve">: </w:t>
              </w:r>
              <w:proofErr w:type="spellStart"/>
              <w:r w:rsidR="004A5AD8">
                <w:rPr>
                  <w:rStyle w:val="a7"/>
                  <w:rFonts w:eastAsiaTheme="majorEastAsia"/>
                </w:rPr>
                <w:t>Техноавиа</w:t>
              </w:r>
              <w:proofErr w:type="spellEnd"/>
              <w:r w:rsidR="004A5AD8">
                <w:rPr>
                  <w:rStyle w:val="a7"/>
                  <w:rFonts w:eastAsiaTheme="majorEastAsia"/>
                </w:rPr>
                <w:t xml:space="preserve"> в Москве (technoavia.ru)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40C3C085" w:rsidR="0049583B" w:rsidRPr="003A21B2" w:rsidRDefault="00530A6B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094" w14:textId="7184DF0E" w:rsidR="0049583B" w:rsidRPr="003A21B2" w:rsidRDefault="00530A6B" w:rsidP="00931E56">
            <w:pPr>
              <w:jc w:val="center"/>
            </w:pPr>
            <w:r>
              <w:t>Д</w:t>
            </w:r>
            <w:r w:rsidR="00E83D43">
              <w:t>а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C03345" w14:textId="684779E3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94B3D">
        <w:rPr>
          <w:sz w:val="24"/>
          <w:szCs w:val="24"/>
        </w:rPr>
        <w:t>Применятся будет в качестве СИЗ</w:t>
      </w:r>
      <w:r w:rsidR="009A3B77">
        <w:rPr>
          <w:sz w:val="24"/>
          <w:szCs w:val="24"/>
        </w:rPr>
        <w:t xml:space="preserve"> сотрудников</w:t>
      </w:r>
      <w:r w:rsidR="00A94B3D">
        <w:rPr>
          <w:sz w:val="24"/>
          <w:szCs w:val="24"/>
        </w:rPr>
        <w:t xml:space="preserve"> при работах с химическими реагентами и при работах в неблагоприятных условиях (охрана труда).</w:t>
      </w: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D2FDB22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</w:t>
      </w:r>
      <w:proofErr w:type="gramStart"/>
      <w:r w:rsidRPr="003A21B2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A94B3D">
        <w:rPr>
          <w:rFonts w:ascii="Times New Roman" w:eastAsia="Calibri" w:hAnsi="Times New Roman" w:cs="Times New Roman"/>
          <w:sz w:val="24"/>
          <w:szCs w:val="24"/>
        </w:rPr>
        <w:t>один месяц</w:t>
      </w:r>
      <w:r w:rsidRPr="003A21B2">
        <w:rPr>
          <w:rFonts w:ascii="Times New Roman" w:eastAsia="Calibri" w:hAnsi="Times New Roman" w:cs="Times New Roman"/>
          <w:sz w:val="24"/>
          <w:szCs w:val="24"/>
        </w:rPr>
        <w:t>. Срок поставки Товаров включает в себя срок их доставки до склада Покупателя.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E23BB"/>
    <w:rsid w:val="002511D4"/>
    <w:rsid w:val="002E5836"/>
    <w:rsid w:val="003A21B2"/>
    <w:rsid w:val="003F1E0C"/>
    <w:rsid w:val="004432A9"/>
    <w:rsid w:val="00481514"/>
    <w:rsid w:val="00486C37"/>
    <w:rsid w:val="0049583B"/>
    <w:rsid w:val="004A5AD8"/>
    <w:rsid w:val="004D09B2"/>
    <w:rsid w:val="00530A6B"/>
    <w:rsid w:val="00596C97"/>
    <w:rsid w:val="005F4A6B"/>
    <w:rsid w:val="006C31F1"/>
    <w:rsid w:val="006D404F"/>
    <w:rsid w:val="00707368"/>
    <w:rsid w:val="00732FE3"/>
    <w:rsid w:val="00737443"/>
    <w:rsid w:val="00743DEA"/>
    <w:rsid w:val="00781CA8"/>
    <w:rsid w:val="007E5A6C"/>
    <w:rsid w:val="008D14BE"/>
    <w:rsid w:val="00931E56"/>
    <w:rsid w:val="009A3B77"/>
    <w:rsid w:val="009C0CF0"/>
    <w:rsid w:val="00A67AF0"/>
    <w:rsid w:val="00A94B3D"/>
    <w:rsid w:val="00AC32F5"/>
    <w:rsid w:val="00AD041A"/>
    <w:rsid w:val="00AD3099"/>
    <w:rsid w:val="00AF65BB"/>
    <w:rsid w:val="00B443F2"/>
    <w:rsid w:val="00B508CC"/>
    <w:rsid w:val="00B9016D"/>
    <w:rsid w:val="00BC45A3"/>
    <w:rsid w:val="00C765CD"/>
    <w:rsid w:val="00C819FC"/>
    <w:rsid w:val="00C91882"/>
    <w:rsid w:val="00CE5A99"/>
    <w:rsid w:val="00D43022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duct-classificationunit">
    <w:name w:val="product-classification__unit"/>
    <w:basedOn w:val="a0"/>
    <w:rsid w:val="004A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noavia.ru/katalog/siz/fartuki/6-060.htm?ysclid=lmfywlof3s365598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2023-09-12T12:49:00Z</dcterms:created>
  <dcterms:modified xsi:type="dcterms:W3CDTF">2023-09-12T12:49:00Z</dcterms:modified>
</cp:coreProperties>
</file>