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DE360" w14:textId="77777777" w:rsidR="008A24FE" w:rsidRPr="00705FEA" w:rsidRDefault="00F122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FEA">
        <w:rPr>
          <w:rFonts w:ascii="Times New Roman" w:hAnsi="Times New Roman" w:cs="Times New Roman"/>
          <w:sz w:val="24"/>
          <w:szCs w:val="24"/>
        </w:rPr>
        <w:t>УТВЕРЖДАЮ:</w:t>
      </w:r>
    </w:p>
    <w:p w14:paraId="0F98D788" w14:textId="77777777" w:rsidR="008A24FE" w:rsidRPr="00705FEA" w:rsidRDefault="00F122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FEA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14:paraId="75914755" w14:textId="77777777" w:rsidR="008A24FE" w:rsidRPr="00705FEA" w:rsidRDefault="00F122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FEA">
        <w:rPr>
          <w:rFonts w:ascii="Times New Roman" w:hAnsi="Times New Roman" w:cs="Times New Roman"/>
          <w:sz w:val="24"/>
          <w:szCs w:val="24"/>
        </w:rPr>
        <w:t>ООО «ЭКОТРАНС»</w:t>
      </w:r>
    </w:p>
    <w:p w14:paraId="616A7A4B" w14:textId="77777777" w:rsidR="008A24FE" w:rsidRPr="00705FEA" w:rsidRDefault="00F122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FEA">
        <w:rPr>
          <w:rFonts w:ascii="Times New Roman" w:hAnsi="Times New Roman" w:cs="Times New Roman"/>
          <w:sz w:val="24"/>
          <w:szCs w:val="24"/>
        </w:rPr>
        <w:t>______________ В.В. Завгородний</w:t>
      </w:r>
    </w:p>
    <w:p w14:paraId="4CE2772C" w14:textId="0BB29B16" w:rsidR="008A24FE" w:rsidRPr="00705FEA" w:rsidRDefault="00755D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FEA">
        <w:rPr>
          <w:rFonts w:ascii="Times New Roman" w:hAnsi="Times New Roman" w:cs="Times New Roman"/>
          <w:sz w:val="24"/>
          <w:szCs w:val="24"/>
        </w:rPr>
        <w:t xml:space="preserve">_____. _____. </w:t>
      </w:r>
      <w:r w:rsidR="003D245B" w:rsidRPr="00705FEA">
        <w:rPr>
          <w:rFonts w:ascii="Times New Roman" w:hAnsi="Times New Roman" w:cs="Times New Roman"/>
          <w:sz w:val="24"/>
          <w:szCs w:val="24"/>
        </w:rPr>
        <w:t>202</w:t>
      </w:r>
      <w:r w:rsidR="000B2DAB" w:rsidRPr="00705FEA">
        <w:rPr>
          <w:rFonts w:ascii="Times New Roman" w:hAnsi="Times New Roman" w:cs="Times New Roman"/>
          <w:sz w:val="24"/>
          <w:szCs w:val="24"/>
        </w:rPr>
        <w:t>3</w:t>
      </w:r>
    </w:p>
    <w:p w14:paraId="2702AA5A" w14:textId="77777777" w:rsidR="008A24FE" w:rsidRPr="00705FEA" w:rsidRDefault="008A2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E1098" w14:textId="77777777" w:rsidR="008A24FE" w:rsidRPr="00705FEA" w:rsidRDefault="00F122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FE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14:paraId="49DF5F26" w14:textId="77777777" w:rsidR="008A24FE" w:rsidRPr="00705FEA" w:rsidRDefault="00F1222E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705FEA">
        <w:rPr>
          <w:rFonts w:ascii="Times New Roman" w:hAnsi="Times New Roman" w:cs="Times New Roman"/>
          <w:sz w:val="24"/>
          <w:szCs w:val="24"/>
        </w:rPr>
        <w:t xml:space="preserve">поставка автомобильных масел и технических жидкостей </w:t>
      </w:r>
    </w:p>
    <w:p w14:paraId="19521D08" w14:textId="0117A675" w:rsidR="008A24FE" w:rsidRPr="00705FEA" w:rsidRDefault="00F1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FEA">
        <w:rPr>
          <w:rFonts w:ascii="Times New Roman" w:hAnsi="Times New Roman" w:cs="Times New Roman"/>
          <w:b/>
          <w:bCs/>
          <w:sz w:val="24"/>
          <w:szCs w:val="24"/>
        </w:rPr>
        <w:t>Условия поставки:</w:t>
      </w:r>
      <w:r w:rsidRPr="00705FEA">
        <w:rPr>
          <w:rFonts w:ascii="Times New Roman" w:hAnsi="Times New Roman" w:cs="Times New Roman"/>
          <w:sz w:val="24"/>
          <w:szCs w:val="24"/>
        </w:rPr>
        <w:t xml:space="preserve"> по </w:t>
      </w:r>
      <w:r w:rsidR="00171274" w:rsidRPr="00705FEA">
        <w:rPr>
          <w:rFonts w:ascii="Times New Roman" w:hAnsi="Times New Roman" w:cs="Times New Roman"/>
          <w:sz w:val="24"/>
          <w:szCs w:val="24"/>
        </w:rPr>
        <w:t>заявке не</w:t>
      </w:r>
      <w:r w:rsidR="00C34AD5" w:rsidRPr="00705FEA">
        <w:rPr>
          <w:rFonts w:ascii="Times New Roman" w:hAnsi="Times New Roman" w:cs="Times New Roman"/>
          <w:sz w:val="24"/>
          <w:szCs w:val="24"/>
        </w:rPr>
        <w:t xml:space="preserve"> более</w:t>
      </w:r>
      <w:r w:rsidRPr="00705FEA">
        <w:rPr>
          <w:rFonts w:ascii="Times New Roman" w:hAnsi="Times New Roman" w:cs="Times New Roman"/>
          <w:sz w:val="24"/>
          <w:szCs w:val="24"/>
        </w:rPr>
        <w:t xml:space="preserve"> 10 (десяти) календарных дней</w:t>
      </w:r>
      <w:r w:rsidR="00C34AD5" w:rsidRPr="00705FEA">
        <w:rPr>
          <w:rFonts w:ascii="Times New Roman" w:hAnsi="Times New Roman" w:cs="Times New Roman"/>
          <w:sz w:val="24"/>
          <w:szCs w:val="24"/>
        </w:rPr>
        <w:t xml:space="preserve"> (срок поставки является критерием конкурса)</w:t>
      </w:r>
      <w:r w:rsidRPr="00705FEA">
        <w:rPr>
          <w:rFonts w:ascii="Times New Roman" w:hAnsi="Times New Roman" w:cs="Times New Roman"/>
          <w:sz w:val="24"/>
          <w:szCs w:val="24"/>
        </w:rPr>
        <w:t>.</w:t>
      </w:r>
    </w:p>
    <w:p w14:paraId="7E3088C7" w14:textId="674D203D" w:rsidR="008A24FE" w:rsidRPr="00705FEA" w:rsidRDefault="00F122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FEA">
        <w:rPr>
          <w:rFonts w:ascii="Times New Roman" w:hAnsi="Times New Roman" w:cs="Times New Roman"/>
          <w:b/>
          <w:bCs/>
          <w:sz w:val="24"/>
          <w:szCs w:val="24"/>
        </w:rPr>
        <w:t>Характеристика объекта/товара</w:t>
      </w:r>
      <w:r w:rsidR="008255C3" w:rsidRPr="00705F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6FC486F" w14:textId="77777777" w:rsidR="008A24FE" w:rsidRPr="00705FEA" w:rsidRDefault="00F1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FEA">
        <w:rPr>
          <w:rFonts w:ascii="Times New Roman" w:hAnsi="Times New Roman" w:cs="Times New Roman"/>
          <w:sz w:val="24"/>
          <w:szCs w:val="24"/>
        </w:rPr>
        <w:t>Перечень и годовая потребность в маслах и технических жидкостей для эксплуатации автомобильной техники.</w:t>
      </w:r>
    </w:p>
    <w:tbl>
      <w:tblPr>
        <w:tblStyle w:val="af"/>
        <w:tblW w:w="9996" w:type="dxa"/>
        <w:jc w:val="center"/>
        <w:tblLayout w:type="fixed"/>
        <w:tblLook w:val="04A0" w:firstRow="1" w:lastRow="0" w:firstColumn="1" w:lastColumn="0" w:noHBand="0" w:noVBand="1"/>
      </w:tblPr>
      <w:tblGrid>
        <w:gridCol w:w="448"/>
        <w:gridCol w:w="2413"/>
        <w:gridCol w:w="4122"/>
        <w:gridCol w:w="1517"/>
        <w:gridCol w:w="1496"/>
      </w:tblGrid>
      <w:tr w:rsidR="008A24FE" w:rsidRPr="00705FEA" w14:paraId="3770CE49" w14:textId="77777777" w:rsidTr="00F16D53">
        <w:trPr>
          <w:tblHeader/>
          <w:jc w:val="center"/>
        </w:trPr>
        <w:tc>
          <w:tcPr>
            <w:tcW w:w="448" w:type="dxa"/>
          </w:tcPr>
          <w:p w14:paraId="377393D4" w14:textId="77777777" w:rsidR="008A24FE" w:rsidRPr="00705FEA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b/>
                <w:bCs/>
                <w:szCs w:val="24"/>
              </w:rPr>
              <w:t>№</w:t>
            </w:r>
          </w:p>
        </w:tc>
        <w:tc>
          <w:tcPr>
            <w:tcW w:w="2413" w:type="dxa"/>
          </w:tcPr>
          <w:p w14:paraId="67FB0D1F" w14:textId="77777777" w:rsidR="008A24FE" w:rsidRPr="00705FEA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b/>
                <w:bCs/>
                <w:szCs w:val="24"/>
              </w:rPr>
              <w:t>Наименование</w:t>
            </w:r>
          </w:p>
        </w:tc>
        <w:tc>
          <w:tcPr>
            <w:tcW w:w="4122" w:type="dxa"/>
          </w:tcPr>
          <w:p w14:paraId="253347B0" w14:textId="06D10379" w:rsidR="008A24FE" w:rsidRPr="00705FEA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b/>
                <w:bCs/>
                <w:szCs w:val="24"/>
              </w:rPr>
              <w:t>Т</w:t>
            </w:r>
            <w:r w:rsidR="00B2337E" w:rsidRPr="00705FEA">
              <w:rPr>
                <w:rFonts w:ascii="Times New Roman" w:eastAsia="Calibri" w:hAnsi="Times New Roman" w:cs="Times New Roman"/>
                <w:b/>
                <w:bCs/>
                <w:szCs w:val="24"/>
              </w:rPr>
              <w:t>ехнические и функциональные характеристики</w:t>
            </w:r>
          </w:p>
        </w:tc>
        <w:tc>
          <w:tcPr>
            <w:tcW w:w="1517" w:type="dxa"/>
          </w:tcPr>
          <w:p w14:paraId="3B51F438" w14:textId="29629962" w:rsidR="008A24FE" w:rsidRPr="00705FEA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Количество </w:t>
            </w:r>
          </w:p>
        </w:tc>
        <w:tc>
          <w:tcPr>
            <w:tcW w:w="1496" w:type="dxa"/>
          </w:tcPr>
          <w:p w14:paraId="5212D48C" w14:textId="6FCF4561" w:rsidR="008A24FE" w:rsidRPr="00705FEA" w:rsidRDefault="00F1222E" w:rsidP="00A46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b/>
                <w:bCs/>
                <w:szCs w:val="24"/>
              </w:rPr>
              <w:t>Единица измерения</w:t>
            </w:r>
            <w:r w:rsidR="00102AC7" w:rsidRPr="00705FEA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</w:t>
            </w:r>
          </w:p>
        </w:tc>
      </w:tr>
      <w:tr w:rsidR="008A24FE" w:rsidRPr="00705FEA" w14:paraId="54C3685B" w14:textId="77777777" w:rsidTr="00F16D53">
        <w:trPr>
          <w:jc w:val="center"/>
        </w:trPr>
        <w:tc>
          <w:tcPr>
            <w:tcW w:w="448" w:type="dxa"/>
          </w:tcPr>
          <w:p w14:paraId="7DA68EAC" w14:textId="77777777" w:rsidR="008A24FE" w:rsidRPr="00705FEA" w:rsidRDefault="00F1222E" w:rsidP="00B23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2413" w:type="dxa"/>
          </w:tcPr>
          <w:p w14:paraId="49C6C310" w14:textId="59B56428" w:rsidR="008A24FE" w:rsidRPr="00705FEA" w:rsidRDefault="00F1222E" w:rsidP="00B23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Всесезонное полностью синтетическое моторное масло на основе </w:t>
            </w:r>
            <w:proofErr w:type="spellStart"/>
            <w:r w:rsidRPr="00705FEA">
              <w:rPr>
                <w:rFonts w:ascii="Times New Roman" w:eastAsia="Calibri" w:hAnsi="Times New Roman" w:cs="Times New Roman"/>
                <w:szCs w:val="24"/>
              </w:rPr>
              <w:t>полиальфаолефинов</w:t>
            </w:r>
            <w:proofErr w:type="spellEnd"/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 (ПАО) для </w:t>
            </w:r>
            <w:proofErr w:type="spellStart"/>
            <w:r w:rsidRPr="00705FEA">
              <w:rPr>
                <w:rFonts w:ascii="Times New Roman" w:eastAsia="Calibri" w:hAnsi="Times New Roman" w:cs="Times New Roman"/>
                <w:szCs w:val="24"/>
              </w:rPr>
              <w:t>тяжелонагруженных</w:t>
            </w:r>
            <w:proofErr w:type="spellEnd"/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 дизельных двигателей, отвечающих требованиям экологического класса Евро-5.</w:t>
            </w:r>
          </w:p>
          <w:p w14:paraId="7CBBFAFB" w14:textId="77777777" w:rsidR="008A24FE" w:rsidRPr="00705FEA" w:rsidRDefault="00F1222E" w:rsidP="00B233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TAIF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TIRATA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 10</w:t>
            </w: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W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>-40</w:t>
            </w:r>
          </w:p>
          <w:p w14:paraId="69360D5C" w14:textId="7B6F1248" w:rsidR="0060392F" w:rsidRPr="00705FEA" w:rsidRDefault="0060392F" w:rsidP="00B23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(или эквивалент)</w:t>
            </w:r>
          </w:p>
        </w:tc>
        <w:tc>
          <w:tcPr>
            <w:tcW w:w="4122" w:type="dxa"/>
          </w:tcPr>
          <w:p w14:paraId="1E6870C5" w14:textId="0601B863" w:rsidR="00EB307E" w:rsidRPr="00705FEA" w:rsidRDefault="00EB307E" w:rsidP="00B233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Всесезонное полностью синтетическое моторное масло на основе </w:t>
            </w:r>
            <w:proofErr w:type="spellStart"/>
            <w:r w:rsidRPr="00705FEA">
              <w:rPr>
                <w:rFonts w:ascii="Times New Roman" w:eastAsia="Calibri" w:hAnsi="Times New Roman" w:cs="Times New Roman"/>
                <w:szCs w:val="24"/>
              </w:rPr>
              <w:t>полиальфаолефинов</w:t>
            </w:r>
            <w:proofErr w:type="spellEnd"/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 (ПАО) для </w:t>
            </w:r>
            <w:proofErr w:type="spellStart"/>
            <w:r w:rsidRPr="00705FEA">
              <w:rPr>
                <w:rFonts w:ascii="Times New Roman" w:eastAsia="Calibri" w:hAnsi="Times New Roman" w:cs="Times New Roman"/>
                <w:szCs w:val="24"/>
              </w:rPr>
              <w:t>тяжелонагруженных</w:t>
            </w:r>
            <w:proofErr w:type="spellEnd"/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 дизельных двигателей, отвечающих требованиям экологического класса Евро-5</w:t>
            </w:r>
            <w:r w:rsidR="00B60590" w:rsidRPr="00705FEA">
              <w:rPr>
                <w:rFonts w:ascii="Times New Roman" w:eastAsia="Calibri" w:hAnsi="Times New Roman" w:cs="Times New Roman"/>
                <w:szCs w:val="24"/>
              </w:rPr>
              <w:t xml:space="preserve"> с повышенным запасом нейтрализующих свойств, обеспечивающее увеличенные интервалы замены. </w:t>
            </w:r>
          </w:p>
          <w:p w14:paraId="27BAE4EC" w14:textId="77777777" w:rsidR="00EB307E" w:rsidRPr="00705FEA" w:rsidRDefault="00EB307E" w:rsidP="00B233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14:paraId="59AB6660" w14:textId="6B2DF81F" w:rsidR="008A24FE" w:rsidRPr="00705FEA" w:rsidRDefault="00B2337E" w:rsidP="00B23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Класс вязкости </w:t>
            </w:r>
            <w:r w:rsidR="00F1222E"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SAE</w:t>
            </w:r>
            <w:r w:rsidR="00F1222E" w:rsidRPr="00705FEA">
              <w:rPr>
                <w:rFonts w:ascii="Times New Roman" w:eastAsia="Calibri" w:hAnsi="Times New Roman" w:cs="Times New Roman"/>
                <w:szCs w:val="24"/>
              </w:rPr>
              <w:t xml:space="preserve"> 10</w:t>
            </w:r>
            <w:r w:rsidR="00F1222E"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W</w:t>
            </w:r>
            <w:r w:rsidR="00F1222E" w:rsidRPr="00705FEA">
              <w:rPr>
                <w:rFonts w:ascii="Times New Roman" w:eastAsia="Calibri" w:hAnsi="Times New Roman" w:cs="Times New Roman"/>
                <w:szCs w:val="24"/>
              </w:rPr>
              <w:t>-40</w:t>
            </w:r>
          </w:p>
          <w:p w14:paraId="1F83568E" w14:textId="4C21D6EB" w:rsidR="008A24FE" w:rsidRPr="00705FEA" w:rsidRDefault="00F1222E" w:rsidP="00B23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Спецификации и одобрения</w:t>
            </w:r>
            <w:r w:rsidR="005C5632" w:rsidRPr="00705FEA">
              <w:rPr>
                <w:rFonts w:ascii="Times New Roman" w:eastAsia="Calibri" w:hAnsi="Times New Roman" w:cs="Times New Roman"/>
                <w:szCs w:val="24"/>
              </w:rPr>
              <w:t>, не менее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>:</w:t>
            </w:r>
          </w:p>
          <w:p w14:paraId="1C603ADF" w14:textId="2BCD04BB" w:rsidR="00125F9C" w:rsidRPr="00705FEA" w:rsidRDefault="00125F9C" w:rsidP="00B233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- </w:t>
            </w:r>
            <w:r w:rsidR="009D7CBA"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ACEA E4/E7</w:t>
            </w:r>
          </w:p>
          <w:p w14:paraId="0C9C4BB9" w14:textId="6AF6459D" w:rsidR="008A24FE" w:rsidRPr="00705FEA" w:rsidRDefault="00125F9C" w:rsidP="00B233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- </w:t>
            </w:r>
            <w:r w:rsidR="00F1222E"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API CI-4</w:t>
            </w:r>
          </w:p>
          <w:p w14:paraId="6A5881BF" w14:textId="45D02730" w:rsidR="00503D15" w:rsidRPr="00705FEA" w:rsidRDefault="009D7CBA" w:rsidP="00B23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- </w:t>
            </w: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CUMMINS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CES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 20078</w:t>
            </w:r>
          </w:p>
          <w:p w14:paraId="10132F9B" w14:textId="45E508F0" w:rsidR="00503D15" w:rsidRPr="00705FEA" w:rsidRDefault="00125F9C" w:rsidP="00B233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- </w:t>
            </w:r>
            <w:r w:rsidR="00755D45"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MB</w:t>
            </w:r>
            <w:r w:rsidR="00755D45" w:rsidRPr="00705FEA">
              <w:rPr>
                <w:rFonts w:ascii="Times New Roman" w:eastAsia="Calibri" w:hAnsi="Times New Roman" w:cs="Times New Roman"/>
                <w:szCs w:val="24"/>
              </w:rPr>
              <w:t>-</w:t>
            </w:r>
            <w:r w:rsidR="00755D45"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Approval</w:t>
            </w:r>
            <w:r w:rsidR="00755D45" w:rsidRPr="00705FEA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F1222E" w:rsidRPr="00705FEA">
              <w:rPr>
                <w:rFonts w:ascii="Times New Roman" w:eastAsia="Calibri" w:hAnsi="Times New Roman" w:cs="Times New Roman"/>
                <w:szCs w:val="24"/>
              </w:rPr>
              <w:t>228.5</w:t>
            </w:r>
          </w:p>
          <w:p w14:paraId="00B280DE" w14:textId="77777777" w:rsidR="00B50E3C" w:rsidRPr="00705FEA" w:rsidRDefault="00B50E3C" w:rsidP="00B233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14:paraId="3398DED2" w14:textId="3230BCF2" w:rsidR="008A24FE" w:rsidRPr="00705FEA" w:rsidRDefault="00755D45" w:rsidP="00B23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Индекс вязкости</w:t>
            </w:r>
            <w:r w:rsidR="00B2337E" w:rsidRPr="00705FEA">
              <w:rPr>
                <w:rFonts w:ascii="Times New Roman" w:eastAsia="Calibri" w:hAnsi="Times New Roman" w:cs="Times New Roman"/>
                <w:szCs w:val="24"/>
              </w:rPr>
              <w:t>: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 не менее 149</w:t>
            </w:r>
            <w:r w:rsidR="00F1222E" w:rsidRPr="00705FEA">
              <w:rPr>
                <w:rFonts w:ascii="Times New Roman" w:eastAsia="Calibri" w:hAnsi="Times New Roman" w:cs="Times New Roman"/>
                <w:szCs w:val="24"/>
              </w:rPr>
              <w:t>, Щелочное число</w:t>
            </w:r>
            <w:r w:rsidR="00B2337E" w:rsidRPr="00705FEA">
              <w:rPr>
                <w:rFonts w:ascii="Times New Roman" w:eastAsia="Calibri" w:hAnsi="Times New Roman" w:cs="Times New Roman"/>
                <w:szCs w:val="24"/>
              </w:rPr>
              <w:t>:</w:t>
            </w:r>
            <w:r w:rsidR="00F1222E" w:rsidRPr="00705FEA">
              <w:rPr>
                <w:rFonts w:ascii="Times New Roman" w:eastAsia="Calibri" w:hAnsi="Times New Roman" w:cs="Times New Roman"/>
                <w:szCs w:val="24"/>
              </w:rPr>
              <w:t xml:space="preserve"> не менее 14 мг КОН/г,</w:t>
            </w:r>
          </w:p>
          <w:p w14:paraId="2F89F669" w14:textId="36A2054F" w:rsidR="008A24FE" w:rsidRPr="00705FEA" w:rsidRDefault="00F1222E" w:rsidP="00B233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Температура застывания, </w:t>
            </w:r>
            <w:r w:rsidR="0010565E" w:rsidRPr="00705FEA">
              <w:rPr>
                <w:rFonts w:ascii="Times New Roman" w:eastAsia="Calibri" w:hAnsi="Times New Roman" w:cs="Times New Roman"/>
                <w:szCs w:val="24"/>
                <w:vertAlign w:val="superscript"/>
              </w:rPr>
              <w:t>0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>С</w:t>
            </w:r>
            <w:r w:rsidR="00B2337E" w:rsidRPr="00705FEA">
              <w:rPr>
                <w:rFonts w:ascii="Times New Roman" w:eastAsia="Calibri" w:hAnsi="Times New Roman" w:cs="Times New Roman"/>
                <w:szCs w:val="24"/>
              </w:rPr>
              <w:t>: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 не менее </w:t>
            </w:r>
            <w:r w:rsidR="00B50E3C" w:rsidRPr="00705FEA">
              <w:rPr>
                <w:rFonts w:ascii="Times New Roman" w:eastAsia="Calibri" w:hAnsi="Times New Roman" w:cs="Times New Roman"/>
                <w:szCs w:val="24"/>
              </w:rPr>
              <w:t>(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>-5</w:t>
            </w:r>
            <w:r w:rsidR="00755D45" w:rsidRPr="00705FEA">
              <w:rPr>
                <w:rFonts w:ascii="Times New Roman" w:eastAsia="Calibri" w:hAnsi="Times New Roman" w:cs="Times New Roman"/>
                <w:szCs w:val="24"/>
              </w:rPr>
              <w:t>0</w:t>
            </w:r>
            <w:r w:rsidR="00B50E3C" w:rsidRPr="00705FEA">
              <w:rPr>
                <w:rFonts w:ascii="Times New Roman" w:eastAsia="Calibri" w:hAnsi="Times New Roman" w:cs="Times New Roman"/>
                <w:szCs w:val="24"/>
                <w:vertAlign w:val="superscript"/>
              </w:rPr>
              <w:t>0</w:t>
            </w:r>
            <w:r w:rsidR="00B50E3C" w:rsidRPr="00705FEA">
              <w:rPr>
                <w:rFonts w:ascii="Times New Roman" w:eastAsia="Calibri" w:hAnsi="Times New Roman" w:cs="Times New Roman"/>
                <w:szCs w:val="24"/>
              </w:rPr>
              <w:t>С</w:t>
            </w:r>
            <w:r w:rsidR="00D02808" w:rsidRPr="00705FEA">
              <w:rPr>
                <w:rFonts w:ascii="Times New Roman" w:eastAsia="Calibri" w:hAnsi="Times New Roman" w:cs="Times New Roman"/>
                <w:szCs w:val="24"/>
              </w:rPr>
              <w:t>)</w:t>
            </w:r>
          </w:p>
          <w:p w14:paraId="7CF93E23" w14:textId="67A2D985" w:rsidR="00CF54DD" w:rsidRPr="00705FEA" w:rsidRDefault="00CF54DD" w:rsidP="00B23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hAnsi="Times New Roman" w:cs="Times New Roman"/>
                <w:szCs w:val="24"/>
              </w:rPr>
              <w:t xml:space="preserve">Температура вспышки, </w:t>
            </w:r>
            <w:r w:rsidR="0010565E" w:rsidRPr="00705FEA">
              <w:rPr>
                <w:rFonts w:ascii="Times New Roman" w:hAnsi="Times New Roman" w:cs="Times New Roman"/>
                <w:szCs w:val="24"/>
                <w:vertAlign w:val="superscript"/>
              </w:rPr>
              <w:t>0</w:t>
            </w:r>
            <w:r w:rsidRPr="00705FEA">
              <w:rPr>
                <w:rFonts w:ascii="Times New Roman" w:hAnsi="Times New Roman" w:cs="Times New Roman"/>
                <w:szCs w:val="24"/>
              </w:rPr>
              <w:t>С</w:t>
            </w:r>
            <w:r w:rsidR="00B2337E" w:rsidRPr="00705FEA">
              <w:rPr>
                <w:rFonts w:ascii="Times New Roman" w:hAnsi="Times New Roman" w:cs="Times New Roman"/>
                <w:szCs w:val="24"/>
              </w:rPr>
              <w:t>:</w:t>
            </w:r>
            <w:r w:rsidRPr="00705FEA">
              <w:rPr>
                <w:rFonts w:ascii="Times New Roman" w:hAnsi="Times New Roman" w:cs="Times New Roman"/>
                <w:szCs w:val="24"/>
              </w:rPr>
              <w:t xml:space="preserve"> не менее 233</w:t>
            </w:r>
          </w:p>
          <w:p w14:paraId="56A25F6E" w14:textId="188B2D77" w:rsidR="00473BE1" w:rsidRPr="00705FEA" w:rsidRDefault="00473BE1" w:rsidP="00B23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hAnsi="Times New Roman" w:cs="Times New Roman"/>
                <w:szCs w:val="24"/>
              </w:rPr>
              <w:t>Зольность сульфатная, %: не более 1,8</w:t>
            </w:r>
          </w:p>
          <w:p w14:paraId="0C0828F4" w14:textId="31EF6E14" w:rsidR="00A46D20" w:rsidRPr="00705FEA" w:rsidRDefault="00EF2BDE" w:rsidP="00B233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05FEA">
              <w:rPr>
                <w:rFonts w:ascii="Times New Roman" w:hAnsi="Times New Roman" w:cs="Times New Roman"/>
                <w:szCs w:val="24"/>
              </w:rPr>
              <w:t>Тара</w:t>
            </w:r>
            <w:r w:rsidR="00A46D20" w:rsidRPr="00705FEA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="00B50E3C" w:rsidRPr="00705FEA">
              <w:rPr>
                <w:rFonts w:ascii="Times New Roman" w:eastAsia="Calibri" w:hAnsi="Times New Roman" w:cs="Times New Roman"/>
                <w:szCs w:val="24"/>
              </w:rPr>
              <w:t xml:space="preserve">Металлическая бочка, </w:t>
            </w:r>
            <w:r w:rsidR="00B2337E" w:rsidRPr="00705FEA">
              <w:rPr>
                <w:rFonts w:ascii="Times New Roman" w:hAnsi="Times New Roman"/>
              </w:rPr>
              <w:t>соответствующая стандартам для данной продукции</w:t>
            </w:r>
            <w:r w:rsidR="00E23CDE" w:rsidRPr="00705FEA">
              <w:rPr>
                <w:rFonts w:ascii="Times New Roman" w:hAnsi="Times New Roman"/>
              </w:rPr>
              <w:t xml:space="preserve">, </w:t>
            </w:r>
            <w:r w:rsidR="00E23CDE" w:rsidRPr="00705FEA">
              <w:rPr>
                <w:rFonts w:ascii="Times New Roman" w:eastAsia="Calibri" w:hAnsi="Times New Roman" w:cs="Times New Roman"/>
                <w:szCs w:val="24"/>
              </w:rPr>
              <w:t>о</w:t>
            </w:r>
            <w:r w:rsidR="00A46D20" w:rsidRPr="00705FEA">
              <w:rPr>
                <w:rFonts w:ascii="Times New Roman" w:eastAsia="Calibri" w:hAnsi="Times New Roman" w:cs="Times New Roman"/>
                <w:szCs w:val="24"/>
              </w:rPr>
              <w:t>бъем</w:t>
            </w:r>
            <w:r w:rsidR="00E23CDE" w:rsidRPr="00705FEA">
              <w:rPr>
                <w:rFonts w:ascii="Times New Roman" w:eastAsia="Calibri" w:hAnsi="Times New Roman" w:cs="Times New Roman"/>
                <w:szCs w:val="24"/>
              </w:rPr>
              <w:t xml:space="preserve">ом </w:t>
            </w:r>
            <w:r w:rsidR="00B2337E" w:rsidRPr="00705FEA">
              <w:rPr>
                <w:rFonts w:ascii="Times New Roman" w:eastAsia="Calibri" w:hAnsi="Times New Roman" w:cs="Times New Roman"/>
                <w:szCs w:val="24"/>
              </w:rPr>
              <w:t>не менее</w:t>
            </w:r>
            <w:r w:rsidR="00A46D20" w:rsidRPr="00705FEA">
              <w:rPr>
                <w:rFonts w:ascii="Times New Roman" w:eastAsia="Calibri" w:hAnsi="Times New Roman" w:cs="Times New Roman"/>
                <w:szCs w:val="24"/>
              </w:rPr>
              <w:t xml:space="preserve"> 20</w:t>
            </w:r>
            <w:r w:rsidR="008729C7" w:rsidRPr="00705FEA">
              <w:rPr>
                <w:rFonts w:ascii="Times New Roman" w:eastAsia="Calibri" w:hAnsi="Times New Roman" w:cs="Times New Roman"/>
                <w:szCs w:val="24"/>
              </w:rPr>
              <w:t>0</w:t>
            </w:r>
            <w:r w:rsidR="00A46D20" w:rsidRPr="00705FEA">
              <w:rPr>
                <w:rFonts w:ascii="Times New Roman" w:eastAsia="Calibri" w:hAnsi="Times New Roman" w:cs="Times New Roman"/>
                <w:szCs w:val="24"/>
              </w:rPr>
              <w:t xml:space="preserve"> л</w:t>
            </w:r>
            <w:r w:rsidR="00E23CDE" w:rsidRPr="00705FEA">
              <w:rPr>
                <w:rFonts w:ascii="Times New Roman" w:eastAsia="Calibri" w:hAnsi="Times New Roman" w:cs="Times New Roman"/>
                <w:szCs w:val="24"/>
              </w:rPr>
              <w:t xml:space="preserve"> и не более 230</w:t>
            </w:r>
            <w:r w:rsidR="00B2337E" w:rsidRPr="00705FEA">
              <w:rPr>
                <w:rFonts w:ascii="Times New Roman" w:eastAsia="Calibri" w:hAnsi="Times New Roman" w:cs="Times New Roman"/>
                <w:szCs w:val="24"/>
              </w:rPr>
              <w:t xml:space="preserve"> л</w:t>
            </w:r>
            <w:r w:rsidR="000965B8" w:rsidRPr="00705FEA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14:paraId="0AA8EADF" w14:textId="35E652E2" w:rsidR="00EB307E" w:rsidRPr="00705FEA" w:rsidRDefault="00EB307E" w:rsidP="00B23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7" w:type="dxa"/>
          </w:tcPr>
          <w:p w14:paraId="0D47128E" w14:textId="46C635DF" w:rsidR="008A24FE" w:rsidRPr="00705FEA" w:rsidRDefault="00F1222E" w:rsidP="00B23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6240</w:t>
            </w:r>
            <w:r w:rsidR="00D46867" w:rsidRPr="00705FEA">
              <w:rPr>
                <w:rFonts w:ascii="Times New Roman" w:eastAsia="Calibri" w:hAnsi="Times New Roman" w:cs="Times New Roman"/>
                <w:szCs w:val="24"/>
              </w:rPr>
              <w:t xml:space="preserve"> литров</w:t>
            </w:r>
          </w:p>
        </w:tc>
        <w:tc>
          <w:tcPr>
            <w:tcW w:w="1496" w:type="dxa"/>
          </w:tcPr>
          <w:p w14:paraId="7A9F8522" w14:textId="743C115C" w:rsidR="008A24FE" w:rsidRPr="00705FEA" w:rsidRDefault="00A46D20" w:rsidP="00B23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hAnsi="Times New Roman" w:cs="Times New Roman"/>
                <w:szCs w:val="24"/>
              </w:rPr>
              <w:t>л</w:t>
            </w:r>
          </w:p>
        </w:tc>
      </w:tr>
      <w:tr w:rsidR="008A24FE" w:rsidRPr="00705FEA" w14:paraId="138E108E" w14:textId="77777777" w:rsidTr="00F16D53">
        <w:trPr>
          <w:jc w:val="center"/>
        </w:trPr>
        <w:tc>
          <w:tcPr>
            <w:tcW w:w="448" w:type="dxa"/>
          </w:tcPr>
          <w:p w14:paraId="67874066" w14:textId="77777777" w:rsidR="008A24FE" w:rsidRPr="00705FEA" w:rsidRDefault="00F1222E" w:rsidP="00B23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2413" w:type="dxa"/>
          </w:tcPr>
          <w:p w14:paraId="24899E55" w14:textId="052B18CD" w:rsidR="008A24FE" w:rsidRPr="00705FEA" w:rsidRDefault="00F1222E" w:rsidP="005B0A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Всесезонное трансмиссионное масло для механических КПП, гипоидных передач и мостов.</w:t>
            </w:r>
          </w:p>
          <w:p w14:paraId="4E8BF78C" w14:textId="09F06FA7" w:rsidR="008A24FE" w:rsidRPr="00705FEA" w:rsidRDefault="00937E3B" w:rsidP="00B23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TAIF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SHIFT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GL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>-5</w:t>
            </w:r>
            <w:r w:rsidR="00F1222E" w:rsidRPr="00705FEA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F1222E" w:rsidRPr="00705FEA">
              <w:rPr>
                <w:rFonts w:ascii="Times New Roman" w:eastAsia="Calibri" w:hAnsi="Times New Roman" w:cs="Times New Roman"/>
                <w:szCs w:val="24"/>
              </w:rPr>
              <w:lastRenderedPageBreak/>
              <w:t>80</w:t>
            </w:r>
            <w:r w:rsidR="00F1222E"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W</w:t>
            </w:r>
            <w:r w:rsidR="00F1222E" w:rsidRPr="00705FEA">
              <w:rPr>
                <w:rFonts w:ascii="Times New Roman" w:eastAsia="Calibri" w:hAnsi="Times New Roman" w:cs="Times New Roman"/>
                <w:szCs w:val="24"/>
              </w:rPr>
              <w:t>-90</w:t>
            </w:r>
          </w:p>
          <w:p w14:paraId="6AA49970" w14:textId="7A7ABD8F" w:rsidR="008A24FE" w:rsidRPr="00705FEA" w:rsidRDefault="0060392F" w:rsidP="00B23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(или эквивалент)</w:t>
            </w:r>
          </w:p>
        </w:tc>
        <w:tc>
          <w:tcPr>
            <w:tcW w:w="4122" w:type="dxa"/>
          </w:tcPr>
          <w:p w14:paraId="479F46E3" w14:textId="2259D430" w:rsidR="008A24FE" w:rsidRPr="00705FEA" w:rsidRDefault="00125F9C" w:rsidP="00B23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Класс вязкости </w:t>
            </w: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SAE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F1222E" w:rsidRPr="00705FEA">
              <w:rPr>
                <w:rFonts w:ascii="Times New Roman" w:eastAsia="Calibri" w:hAnsi="Times New Roman" w:cs="Times New Roman"/>
                <w:szCs w:val="24"/>
              </w:rPr>
              <w:t>80W-90</w:t>
            </w:r>
          </w:p>
          <w:p w14:paraId="446F4D34" w14:textId="1FDBCF79" w:rsidR="008A24FE" w:rsidRPr="00705FEA" w:rsidRDefault="00F1222E" w:rsidP="00B23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Спецификации и одобрения</w:t>
            </w:r>
            <w:r w:rsidR="005C5632" w:rsidRPr="00705FEA">
              <w:rPr>
                <w:rFonts w:ascii="Times New Roman" w:eastAsia="Calibri" w:hAnsi="Times New Roman" w:cs="Times New Roman"/>
                <w:szCs w:val="24"/>
              </w:rPr>
              <w:t>, не менее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>:</w:t>
            </w:r>
          </w:p>
          <w:p w14:paraId="7CF19C74" w14:textId="26663149" w:rsidR="008A24FE" w:rsidRPr="00705FEA" w:rsidRDefault="005B0AA0" w:rsidP="00B23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- </w:t>
            </w:r>
            <w:r w:rsidR="00937E3B"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API</w:t>
            </w:r>
            <w:r w:rsidR="00937E3B" w:rsidRPr="00705FEA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F1222E"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GL</w:t>
            </w:r>
            <w:r w:rsidR="00F1222E" w:rsidRPr="00705FEA">
              <w:rPr>
                <w:rFonts w:ascii="Times New Roman" w:eastAsia="Calibri" w:hAnsi="Times New Roman" w:cs="Times New Roman"/>
                <w:szCs w:val="24"/>
              </w:rPr>
              <w:t>-5</w:t>
            </w:r>
          </w:p>
          <w:p w14:paraId="1731F4AE" w14:textId="2539DB99" w:rsidR="008A24FE" w:rsidRPr="00705FEA" w:rsidRDefault="00F1222E" w:rsidP="00B23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Индекс вязкости</w:t>
            </w:r>
            <w:r w:rsidR="005B0AA0" w:rsidRPr="00705FEA">
              <w:rPr>
                <w:rFonts w:ascii="Times New Roman" w:eastAsia="Calibri" w:hAnsi="Times New Roman" w:cs="Times New Roman"/>
                <w:szCs w:val="24"/>
              </w:rPr>
              <w:t>: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 не менее 99</w:t>
            </w:r>
          </w:p>
          <w:p w14:paraId="05B4B5D2" w14:textId="281C622E" w:rsidR="008A24FE" w:rsidRPr="00705FEA" w:rsidRDefault="00F1222E" w:rsidP="00B233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Кинематическая вязкость при 100</w:t>
            </w:r>
            <w:r w:rsidRPr="00705FEA">
              <w:rPr>
                <w:rFonts w:ascii="Times New Roman" w:eastAsia="Calibri" w:hAnsi="Times New Roman" w:cs="Times New Roman"/>
                <w:szCs w:val="24"/>
                <w:vertAlign w:val="superscript"/>
              </w:rPr>
              <w:t></w:t>
            </w:r>
            <w:r w:rsidR="00937E3B" w:rsidRPr="00705FEA">
              <w:rPr>
                <w:rFonts w:ascii="Times New Roman" w:eastAsia="Calibri" w:hAnsi="Times New Roman" w:cs="Times New Roman"/>
                <w:szCs w:val="24"/>
              </w:rPr>
              <w:t>С</w:t>
            </w:r>
            <w:r w:rsidR="008729C7" w:rsidRPr="00705FEA">
              <w:rPr>
                <w:rFonts w:ascii="Times New Roman" w:eastAsia="Calibri" w:hAnsi="Times New Roman" w:cs="Times New Roman"/>
                <w:szCs w:val="24"/>
              </w:rPr>
              <w:t>:</w:t>
            </w:r>
            <w:r w:rsidR="00937E3B" w:rsidRPr="00705FEA">
              <w:rPr>
                <w:rFonts w:ascii="Times New Roman" w:eastAsia="Calibri" w:hAnsi="Times New Roman" w:cs="Times New Roman"/>
                <w:szCs w:val="24"/>
              </w:rPr>
              <w:t xml:space="preserve"> не менее 14,3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8729C7" w:rsidRPr="00705FEA">
              <w:rPr>
                <w:rFonts w:ascii="Times New Roman" w:eastAsia="Calibri" w:hAnsi="Times New Roman" w:cs="Times New Roman"/>
                <w:szCs w:val="24"/>
              </w:rPr>
              <w:t>мм2/с</w:t>
            </w:r>
          </w:p>
          <w:p w14:paraId="63EF4956" w14:textId="7B6788E3" w:rsidR="008729C7" w:rsidRPr="00705FEA" w:rsidRDefault="008729C7" w:rsidP="00B233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lastRenderedPageBreak/>
              <w:t>Температура вспышки, °С: не менее 240</w:t>
            </w:r>
          </w:p>
          <w:p w14:paraId="4DFB73A3" w14:textId="53FE15DF" w:rsidR="008729C7" w:rsidRPr="00705FEA" w:rsidRDefault="008729C7" w:rsidP="00B233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Температура застывания, °С: не менее </w:t>
            </w:r>
            <w:r w:rsidR="00D02808" w:rsidRPr="00705FEA">
              <w:rPr>
                <w:rFonts w:ascii="Times New Roman" w:eastAsia="Calibri" w:hAnsi="Times New Roman" w:cs="Times New Roman"/>
                <w:szCs w:val="24"/>
              </w:rPr>
              <w:t>(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>- 38</w:t>
            </w:r>
            <w:r w:rsidR="00DB6134" w:rsidRPr="00705FEA">
              <w:rPr>
                <w:rFonts w:ascii="Times New Roman" w:eastAsia="Calibri" w:hAnsi="Times New Roman" w:cs="Times New Roman"/>
                <w:szCs w:val="24"/>
              </w:rPr>
              <w:t>°С</w:t>
            </w:r>
            <w:r w:rsidR="00D02808" w:rsidRPr="00705FEA">
              <w:rPr>
                <w:rFonts w:ascii="Times New Roman" w:eastAsia="Calibri" w:hAnsi="Times New Roman" w:cs="Times New Roman"/>
                <w:szCs w:val="24"/>
              </w:rPr>
              <w:t>)</w:t>
            </w:r>
          </w:p>
          <w:p w14:paraId="72846DFB" w14:textId="27C20C83" w:rsidR="00A46D20" w:rsidRPr="00705FEA" w:rsidRDefault="00EF2BDE" w:rsidP="008729C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05FEA">
              <w:rPr>
                <w:rFonts w:ascii="Times New Roman" w:hAnsi="Times New Roman" w:cs="Times New Roman"/>
                <w:szCs w:val="24"/>
              </w:rPr>
              <w:t>Тара</w:t>
            </w:r>
            <w:r w:rsidR="00BE2678" w:rsidRPr="00705FEA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="00BE2678" w:rsidRPr="00705FEA">
              <w:rPr>
                <w:rFonts w:ascii="Times New Roman" w:eastAsia="Calibri" w:hAnsi="Times New Roman" w:cs="Times New Roman"/>
                <w:szCs w:val="24"/>
              </w:rPr>
              <w:t xml:space="preserve">Металлическая бочка, </w:t>
            </w:r>
            <w:r w:rsidR="00BE2678" w:rsidRPr="00705FEA">
              <w:rPr>
                <w:rFonts w:ascii="Times New Roman" w:hAnsi="Times New Roman"/>
              </w:rPr>
              <w:t xml:space="preserve">соответствующая стандартам для данной продукции, </w:t>
            </w:r>
            <w:r w:rsidR="00BE2678" w:rsidRPr="00705FEA">
              <w:rPr>
                <w:rFonts w:ascii="Times New Roman" w:eastAsia="Calibri" w:hAnsi="Times New Roman" w:cs="Times New Roman"/>
                <w:szCs w:val="24"/>
              </w:rPr>
              <w:t>объемом не менее 200 л и не более 230 л.</w:t>
            </w:r>
          </w:p>
        </w:tc>
        <w:tc>
          <w:tcPr>
            <w:tcW w:w="1517" w:type="dxa"/>
          </w:tcPr>
          <w:p w14:paraId="5D7C2DEB" w14:textId="56AABB88" w:rsidR="008A24FE" w:rsidRPr="00705FEA" w:rsidRDefault="00F1222E" w:rsidP="00B23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lastRenderedPageBreak/>
              <w:t>2460</w:t>
            </w:r>
            <w:r w:rsidR="00D46867" w:rsidRPr="00705FEA">
              <w:rPr>
                <w:rFonts w:ascii="Times New Roman" w:eastAsia="Calibri" w:hAnsi="Times New Roman" w:cs="Times New Roman"/>
                <w:szCs w:val="24"/>
              </w:rPr>
              <w:t xml:space="preserve"> литров</w:t>
            </w:r>
          </w:p>
        </w:tc>
        <w:tc>
          <w:tcPr>
            <w:tcW w:w="1496" w:type="dxa"/>
          </w:tcPr>
          <w:p w14:paraId="465059B3" w14:textId="757A4B22" w:rsidR="008A24FE" w:rsidRPr="00705FEA" w:rsidRDefault="00F1222E" w:rsidP="00B23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л</w:t>
            </w:r>
          </w:p>
        </w:tc>
      </w:tr>
      <w:tr w:rsidR="008A24FE" w:rsidRPr="00705FEA" w14:paraId="2E23508D" w14:textId="77777777" w:rsidTr="00F16D53">
        <w:trPr>
          <w:jc w:val="center"/>
        </w:trPr>
        <w:tc>
          <w:tcPr>
            <w:tcW w:w="448" w:type="dxa"/>
          </w:tcPr>
          <w:p w14:paraId="4C1DD9F9" w14:textId="7C5D9679" w:rsidR="008A24FE" w:rsidRPr="00705FEA" w:rsidRDefault="00F1222E" w:rsidP="00B23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2413" w:type="dxa"/>
          </w:tcPr>
          <w:p w14:paraId="21D01CAE" w14:textId="77777777" w:rsidR="008A24FE" w:rsidRPr="00705FEA" w:rsidRDefault="00F1222E" w:rsidP="00D061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Полностью синтетическое трансмиссионное масло на основе </w:t>
            </w:r>
            <w:proofErr w:type="spellStart"/>
            <w:r w:rsidRPr="00705FEA">
              <w:rPr>
                <w:rFonts w:ascii="Times New Roman" w:eastAsia="Calibri" w:hAnsi="Times New Roman" w:cs="Times New Roman"/>
                <w:szCs w:val="24"/>
              </w:rPr>
              <w:t>полиальфаолефинов</w:t>
            </w:r>
            <w:proofErr w:type="spellEnd"/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 (ПАО).</w:t>
            </w:r>
          </w:p>
          <w:p w14:paraId="47E90B43" w14:textId="77777777" w:rsidR="008A24FE" w:rsidRPr="00705FEA" w:rsidRDefault="00F1222E" w:rsidP="00B23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SLIDER VERTEX-S</w:t>
            </w:r>
          </w:p>
          <w:p w14:paraId="5D6E494F" w14:textId="77777777" w:rsidR="008A24FE" w:rsidRPr="00705FEA" w:rsidRDefault="00F1222E" w:rsidP="00B233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LD 75W80</w:t>
            </w:r>
          </w:p>
          <w:p w14:paraId="5261F131" w14:textId="6AFF5515" w:rsidR="0060392F" w:rsidRPr="00705FEA" w:rsidRDefault="0060392F" w:rsidP="00B23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(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>или</w:t>
            </w: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>эквивалент</w:t>
            </w: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)</w:t>
            </w:r>
          </w:p>
        </w:tc>
        <w:tc>
          <w:tcPr>
            <w:tcW w:w="4122" w:type="dxa"/>
          </w:tcPr>
          <w:p w14:paraId="51DEE2C0" w14:textId="1A2E6219" w:rsidR="004E5377" w:rsidRPr="00705FEA" w:rsidRDefault="004E5377" w:rsidP="004E53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Полностью синтетическое трансмиссионное масло на основе </w:t>
            </w:r>
            <w:proofErr w:type="spellStart"/>
            <w:r w:rsidRPr="00705FEA">
              <w:rPr>
                <w:rFonts w:ascii="Times New Roman" w:eastAsia="Calibri" w:hAnsi="Times New Roman" w:cs="Times New Roman"/>
                <w:szCs w:val="24"/>
              </w:rPr>
              <w:t>полиальфаолефинов</w:t>
            </w:r>
            <w:proofErr w:type="spellEnd"/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 (ПАО), обеспечивающее увеличенные интервалы замены. </w:t>
            </w:r>
          </w:p>
          <w:p w14:paraId="4568F2DC" w14:textId="77777777" w:rsidR="004E5377" w:rsidRPr="00705FEA" w:rsidRDefault="004E5377" w:rsidP="00B233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14:paraId="126EB534" w14:textId="5D94B06D" w:rsidR="008A24FE" w:rsidRPr="00705FEA" w:rsidRDefault="00261899" w:rsidP="00B23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Класс вязкости </w:t>
            </w: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SAE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F1222E" w:rsidRPr="00705FEA">
              <w:rPr>
                <w:rFonts w:ascii="Times New Roman" w:eastAsia="Calibri" w:hAnsi="Times New Roman" w:cs="Times New Roman"/>
                <w:szCs w:val="24"/>
              </w:rPr>
              <w:t>75W80</w:t>
            </w:r>
          </w:p>
          <w:p w14:paraId="3C2A3B8C" w14:textId="4EB30E47" w:rsidR="008A24FE" w:rsidRPr="00705FEA" w:rsidRDefault="00F1222E" w:rsidP="00B23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Спецификации и одобрения</w:t>
            </w:r>
            <w:r w:rsidR="005C5632" w:rsidRPr="00705FEA">
              <w:rPr>
                <w:rFonts w:ascii="Times New Roman" w:eastAsia="Calibri" w:hAnsi="Times New Roman" w:cs="Times New Roman"/>
                <w:szCs w:val="24"/>
              </w:rPr>
              <w:t>, не менее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>:</w:t>
            </w:r>
          </w:p>
          <w:p w14:paraId="4A490E16" w14:textId="77777777" w:rsidR="00261899" w:rsidRPr="00705FEA" w:rsidRDefault="00261899" w:rsidP="00B233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- </w:t>
            </w:r>
            <w:r w:rsidR="00F1222E"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API GL-4, </w:t>
            </w:r>
          </w:p>
          <w:p w14:paraId="55BFBC00" w14:textId="7DC6AD92" w:rsidR="004C4BA6" w:rsidRPr="00705FEA" w:rsidRDefault="00261899" w:rsidP="00B233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- </w:t>
            </w:r>
            <w:r w:rsidR="00F1222E"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ZF TE-ML 01L/02L/08/16K</w:t>
            </w:r>
            <w:r w:rsidR="009744E4"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/16L</w:t>
            </w:r>
          </w:p>
          <w:p w14:paraId="29B4E424" w14:textId="77777777" w:rsidR="009744E4" w:rsidRPr="00705FEA" w:rsidRDefault="009744E4" w:rsidP="00B233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  <w:p w14:paraId="68E39B41" w14:textId="2918E475" w:rsidR="008A24FE" w:rsidRPr="00705FEA" w:rsidRDefault="00F1222E" w:rsidP="00B23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Индекс вязкости</w:t>
            </w:r>
            <w:r w:rsidR="0010565E" w:rsidRPr="00705FEA">
              <w:rPr>
                <w:rFonts w:ascii="Times New Roman" w:eastAsia="Calibri" w:hAnsi="Times New Roman" w:cs="Times New Roman"/>
                <w:szCs w:val="24"/>
              </w:rPr>
              <w:t>: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 не менее 132</w:t>
            </w:r>
          </w:p>
          <w:p w14:paraId="45702666" w14:textId="7BDDE514" w:rsidR="008A24FE" w:rsidRPr="00705FEA" w:rsidRDefault="00F1222E" w:rsidP="00B233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Кинематическая вязкость при 100</w:t>
            </w:r>
            <w:r w:rsidR="0010565E" w:rsidRPr="00705FEA">
              <w:rPr>
                <w:rFonts w:ascii="Times New Roman" w:eastAsia="Calibri" w:hAnsi="Times New Roman" w:cs="Times New Roman"/>
                <w:szCs w:val="24"/>
                <w:vertAlign w:val="superscript"/>
              </w:rPr>
              <w:t>0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>С</w:t>
            </w:r>
            <w:r w:rsidR="0010565E" w:rsidRPr="00705FEA">
              <w:rPr>
                <w:rFonts w:ascii="Times New Roman" w:eastAsia="Calibri" w:hAnsi="Times New Roman" w:cs="Times New Roman"/>
                <w:szCs w:val="24"/>
              </w:rPr>
              <w:t>: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 не менее 10,9 (</w:t>
            </w:r>
            <w:proofErr w:type="spellStart"/>
            <w:r w:rsidRPr="00705FEA">
              <w:rPr>
                <w:rFonts w:ascii="Times New Roman" w:eastAsia="Calibri" w:hAnsi="Times New Roman" w:cs="Times New Roman"/>
                <w:szCs w:val="24"/>
              </w:rPr>
              <w:t>сСт</w:t>
            </w:r>
            <w:proofErr w:type="spellEnd"/>
            <w:r w:rsidRPr="00705FEA">
              <w:rPr>
                <w:rFonts w:ascii="Times New Roman" w:eastAsia="Calibri" w:hAnsi="Times New Roman" w:cs="Times New Roman"/>
                <w:szCs w:val="24"/>
              </w:rPr>
              <w:t>)</w:t>
            </w:r>
          </w:p>
          <w:p w14:paraId="3D55F5C6" w14:textId="728F3B4C" w:rsidR="0010565E" w:rsidRPr="00705FEA" w:rsidRDefault="0010565E" w:rsidP="001056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Температура вспышки, °С: не менее 215</w:t>
            </w:r>
          </w:p>
          <w:p w14:paraId="0AAA2B90" w14:textId="06B0D1D4" w:rsidR="0010565E" w:rsidRPr="00705FEA" w:rsidRDefault="0010565E" w:rsidP="00B233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Температура застывания, °С: не менее </w:t>
            </w:r>
            <w:r w:rsidR="00D02808" w:rsidRPr="00705FEA">
              <w:rPr>
                <w:rFonts w:ascii="Times New Roman" w:eastAsia="Calibri" w:hAnsi="Times New Roman" w:cs="Times New Roman"/>
                <w:szCs w:val="24"/>
              </w:rPr>
              <w:t>(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>- 36</w:t>
            </w:r>
            <w:r w:rsidR="003B6959" w:rsidRPr="00705FEA">
              <w:rPr>
                <w:rFonts w:ascii="Times New Roman" w:eastAsia="Calibri" w:hAnsi="Times New Roman" w:cs="Times New Roman"/>
                <w:szCs w:val="24"/>
              </w:rPr>
              <w:t>°С</w:t>
            </w:r>
            <w:r w:rsidR="00D02808" w:rsidRPr="00705FEA">
              <w:rPr>
                <w:rFonts w:ascii="Times New Roman" w:eastAsia="Calibri" w:hAnsi="Times New Roman" w:cs="Times New Roman"/>
                <w:szCs w:val="24"/>
              </w:rPr>
              <w:t>)</w:t>
            </w:r>
          </w:p>
          <w:p w14:paraId="7EC7EE17" w14:textId="33F0C4D4" w:rsidR="00A46D20" w:rsidRPr="00705FEA" w:rsidRDefault="00EF2BDE" w:rsidP="00394E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05FEA">
              <w:rPr>
                <w:rFonts w:ascii="Times New Roman" w:hAnsi="Times New Roman" w:cs="Times New Roman"/>
                <w:szCs w:val="24"/>
              </w:rPr>
              <w:t>Тара</w:t>
            </w:r>
            <w:r w:rsidR="00A46D20" w:rsidRPr="00705FEA">
              <w:rPr>
                <w:rFonts w:ascii="Times New Roman" w:eastAsia="Calibri" w:hAnsi="Times New Roman" w:cs="Times New Roman"/>
                <w:szCs w:val="24"/>
              </w:rPr>
              <w:t xml:space="preserve">: </w:t>
            </w:r>
            <w:r w:rsidR="00BE2678" w:rsidRPr="00705FEA">
              <w:rPr>
                <w:rFonts w:ascii="Times New Roman" w:eastAsia="Calibri" w:hAnsi="Times New Roman" w:cs="Times New Roman"/>
                <w:szCs w:val="24"/>
              </w:rPr>
              <w:t>Канистра пластиковая</w:t>
            </w:r>
            <w:r w:rsidR="00BE2678" w:rsidRPr="00705FEA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10565E" w:rsidRPr="00705FEA">
              <w:rPr>
                <w:rFonts w:ascii="Times New Roman" w:hAnsi="Times New Roman"/>
              </w:rPr>
              <w:t>соответствующая стандартам для данной продукции</w:t>
            </w:r>
            <w:r w:rsidR="00BE2678" w:rsidRPr="00705FEA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F16D53" w:rsidRPr="00705FEA">
              <w:rPr>
                <w:rFonts w:ascii="Times New Roman" w:eastAsia="Calibri" w:hAnsi="Times New Roman" w:cs="Times New Roman"/>
                <w:szCs w:val="24"/>
              </w:rPr>
              <w:t xml:space="preserve">объемом не более </w:t>
            </w:r>
            <w:r w:rsidR="0010565E" w:rsidRPr="00705FEA">
              <w:rPr>
                <w:rFonts w:ascii="Times New Roman" w:eastAsia="Calibri" w:hAnsi="Times New Roman" w:cs="Times New Roman"/>
                <w:szCs w:val="24"/>
              </w:rPr>
              <w:t xml:space="preserve">20л </w:t>
            </w:r>
          </w:p>
        </w:tc>
        <w:tc>
          <w:tcPr>
            <w:tcW w:w="1517" w:type="dxa"/>
          </w:tcPr>
          <w:p w14:paraId="5705F49F" w14:textId="01A7A8D5" w:rsidR="008A24FE" w:rsidRPr="00705FEA" w:rsidRDefault="00F1222E" w:rsidP="00B23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320</w:t>
            </w:r>
            <w:r w:rsidR="00D46867" w:rsidRPr="00705FEA">
              <w:rPr>
                <w:rFonts w:ascii="Times New Roman" w:eastAsia="Calibri" w:hAnsi="Times New Roman" w:cs="Times New Roman"/>
                <w:szCs w:val="24"/>
              </w:rPr>
              <w:t xml:space="preserve"> литров</w:t>
            </w:r>
          </w:p>
        </w:tc>
        <w:tc>
          <w:tcPr>
            <w:tcW w:w="1496" w:type="dxa"/>
          </w:tcPr>
          <w:p w14:paraId="1A8652CD" w14:textId="62C9BBF3" w:rsidR="008A24FE" w:rsidRPr="00705FEA" w:rsidRDefault="00F1222E" w:rsidP="00B23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л</w:t>
            </w:r>
          </w:p>
        </w:tc>
      </w:tr>
      <w:tr w:rsidR="008A24FE" w:rsidRPr="00705FEA" w14:paraId="4B1E83C5" w14:textId="77777777" w:rsidTr="00F16D53">
        <w:trPr>
          <w:trHeight w:val="851"/>
          <w:jc w:val="center"/>
        </w:trPr>
        <w:tc>
          <w:tcPr>
            <w:tcW w:w="448" w:type="dxa"/>
          </w:tcPr>
          <w:p w14:paraId="1BD5EF0B" w14:textId="77777777" w:rsidR="008A24FE" w:rsidRPr="00705FEA" w:rsidRDefault="00F1222E" w:rsidP="00B23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2413" w:type="dxa"/>
          </w:tcPr>
          <w:p w14:paraId="10649DB4" w14:textId="77FF47E8" w:rsidR="008A24FE" w:rsidRPr="00705FEA" w:rsidRDefault="00F1222E" w:rsidP="00C67A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Гидравлическое масло на основе синтетических компонентов </w:t>
            </w: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III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 группы (по классификации </w:t>
            </w: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API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>).</w:t>
            </w:r>
          </w:p>
          <w:p w14:paraId="407E9C45" w14:textId="77777777" w:rsidR="008A24FE" w:rsidRPr="00705FEA" w:rsidRDefault="00F1222E" w:rsidP="00B233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TAIF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OCTAVE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HLP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 46</w:t>
            </w:r>
          </w:p>
          <w:p w14:paraId="7F02B33E" w14:textId="543DDC88" w:rsidR="0060392F" w:rsidRPr="00705FEA" w:rsidRDefault="0060392F" w:rsidP="00B23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(или эквивалент)</w:t>
            </w:r>
          </w:p>
        </w:tc>
        <w:tc>
          <w:tcPr>
            <w:tcW w:w="4122" w:type="dxa"/>
          </w:tcPr>
          <w:p w14:paraId="5D60264E" w14:textId="5A5E5FF0" w:rsidR="00A44954" w:rsidRPr="00705FEA" w:rsidRDefault="00A44954" w:rsidP="00B233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Гидравлическое масло на основе синтетических компонентов </w:t>
            </w: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III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 группы (по классификации </w:t>
            </w: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API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>), обеспечивающее увеличенные интервалы замены.</w:t>
            </w:r>
          </w:p>
          <w:p w14:paraId="4CAA7758" w14:textId="77777777" w:rsidR="00A44954" w:rsidRPr="00705FEA" w:rsidRDefault="00A44954" w:rsidP="00B233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14:paraId="25A33BD9" w14:textId="2C41267B" w:rsidR="008A24FE" w:rsidRPr="00705FEA" w:rsidRDefault="00C67A29" w:rsidP="00B23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Класс вязкости </w:t>
            </w:r>
            <w:r w:rsidR="00F1222E"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ISO</w:t>
            </w:r>
            <w:r w:rsidR="00F1222E" w:rsidRPr="00705FEA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F1222E"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VG</w:t>
            </w:r>
            <w:r w:rsidR="00F1222E" w:rsidRPr="00705FEA">
              <w:rPr>
                <w:rFonts w:ascii="Times New Roman" w:eastAsia="Calibri" w:hAnsi="Times New Roman" w:cs="Times New Roman"/>
                <w:szCs w:val="24"/>
              </w:rPr>
              <w:t xml:space="preserve"> 46</w:t>
            </w:r>
          </w:p>
          <w:p w14:paraId="023BC416" w14:textId="463791E9" w:rsidR="008A24FE" w:rsidRPr="00705FEA" w:rsidRDefault="00F1222E" w:rsidP="00B23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Спецификации и одобрения</w:t>
            </w:r>
            <w:r w:rsidR="005C5632" w:rsidRPr="00705FEA">
              <w:rPr>
                <w:rFonts w:ascii="Times New Roman" w:eastAsia="Calibri" w:hAnsi="Times New Roman" w:cs="Times New Roman"/>
                <w:szCs w:val="24"/>
              </w:rPr>
              <w:t>, не менее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>:</w:t>
            </w:r>
          </w:p>
          <w:p w14:paraId="49DE21B6" w14:textId="7FDF86EC" w:rsidR="008A24FE" w:rsidRPr="00705FEA" w:rsidRDefault="00C67A29" w:rsidP="00B23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- </w:t>
            </w:r>
            <w:r w:rsidR="00F1222E"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DIN 51524-2 (HLP)</w:t>
            </w:r>
          </w:p>
          <w:p w14:paraId="69C012EA" w14:textId="0EEAD45A" w:rsidR="008A24FE" w:rsidRPr="00705FEA" w:rsidRDefault="00C67A29" w:rsidP="00B23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- </w:t>
            </w:r>
            <w:r w:rsidR="00F1222E"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ISO 11158 (HM)</w:t>
            </w:r>
          </w:p>
          <w:p w14:paraId="4A5BF0A4" w14:textId="636E916A" w:rsidR="008A24FE" w:rsidRPr="00705FEA" w:rsidRDefault="00C67A29" w:rsidP="00B23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- </w:t>
            </w:r>
            <w:r w:rsidR="00F1222E"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ASTM D6158 (HM)</w:t>
            </w:r>
            <w:r w:rsidR="0017112F"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</w:p>
          <w:p w14:paraId="05FE75FD" w14:textId="77777777" w:rsidR="0028027C" w:rsidRPr="00705FEA" w:rsidRDefault="0028027C" w:rsidP="00B23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14:paraId="442B93C0" w14:textId="04ECA198" w:rsidR="008A24FE" w:rsidRPr="00705FEA" w:rsidRDefault="00F1222E" w:rsidP="00B23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Температура вспышки в открытом тигле</w:t>
            </w:r>
            <w:r w:rsidR="00C67A29" w:rsidRPr="00705FEA">
              <w:rPr>
                <w:rFonts w:ascii="Times New Roman" w:eastAsia="Calibri" w:hAnsi="Times New Roman" w:cs="Times New Roman"/>
                <w:szCs w:val="24"/>
              </w:rPr>
              <w:t>: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 не менее</w:t>
            </w:r>
            <w:r w:rsidR="00281ABF" w:rsidRPr="00705FEA">
              <w:rPr>
                <w:rFonts w:ascii="Times New Roman" w:eastAsia="Calibri" w:hAnsi="Times New Roman" w:cs="Times New Roman"/>
                <w:szCs w:val="24"/>
              </w:rPr>
              <w:t xml:space="preserve"> 229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C67A29" w:rsidRPr="00705FEA">
              <w:rPr>
                <w:rFonts w:ascii="Times New Roman" w:eastAsia="Calibri" w:hAnsi="Times New Roman" w:cs="Times New Roman"/>
                <w:szCs w:val="24"/>
                <w:vertAlign w:val="superscript"/>
              </w:rPr>
              <w:t>0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>С</w:t>
            </w:r>
          </w:p>
          <w:p w14:paraId="629376B0" w14:textId="77777777" w:rsidR="00C67A29" w:rsidRPr="00705FEA" w:rsidRDefault="00F1222E" w:rsidP="00B233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Тем</w:t>
            </w:r>
            <w:r w:rsidR="00281ABF" w:rsidRPr="00705FEA">
              <w:rPr>
                <w:rFonts w:ascii="Times New Roman" w:eastAsia="Calibri" w:hAnsi="Times New Roman" w:cs="Times New Roman"/>
                <w:szCs w:val="24"/>
              </w:rPr>
              <w:t>пература застывания</w:t>
            </w:r>
            <w:r w:rsidR="00C67A29" w:rsidRPr="00705FEA">
              <w:rPr>
                <w:rFonts w:ascii="Times New Roman" w:eastAsia="Calibri" w:hAnsi="Times New Roman" w:cs="Times New Roman"/>
                <w:szCs w:val="24"/>
              </w:rPr>
              <w:t>:</w:t>
            </w:r>
            <w:r w:rsidR="00281ABF" w:rsidRPr="00705FEA">
              <w:rPr>
                <w:rFonts w:ascii="Times New Roman" w:eastAsia="Calibri" w:hAnsi="Times New Roman" w:cs="Times New Roman"/>
                <w:szCs w:val="24"/>
              </w:rPr>
              <w:t xml:space="preserve"> не менее</w:t>
            </w:r>
            <w:r w:rsidR="00C67A29" w:rsidRPr="00705FEA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14:paraId="703C38BC" w14:textId="43906723" w:rsidR="008A24FE" w:rsidRPr="00705FEA" w:rsidRDefault="00D02808" w:rsidP="00B233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(</w:t>
            </w:r>
            <w:r w:rsidR="00C67A29" w:rsidRPr="00705FEA">
              <w:rPr>
                <w:rFonts w:ascii="Times New Roman" w:eastAsia="Calibri" w:hAnsi="Times New Roman" w:cs="Times New Roman"/>
                <w:szCs w:val="24"/>
              </w:rPr>
              <w:t xml:space="preserve">- </w:t>
            </w:r>
            <w:r w:rsidR="00281ABF" w:rsidRPr="00705FEA">
              <w:rPr>
                <w:rFonts w:ascii="Times New Roman" w:eastAsia="Calibri" w:hAnsi="Times New Roman" w:cs="Times New Roman"/>
                <w:szCs w:val="24"/>
              </w:rPr>
              <w:t>39</w:t>
            </w:r>
            <w:r w:rsidR="00C67A29" w:rsidRPr="00705FEA">
              <w:rPr>
                <w:rFonts w:ascii="Times New Roman" w:eastAsia="Calibri" w:hAnsi="Times New Roman" w:cs="Times New Roman"/>
                <w:szCs w:val="24"/>
                <w:vertAlign w:val="superscript"/>
              </w:rPr>
              <w:t>0</w:t>
            </w:r>
            <w:r w:rsidR="00F1222E" w:rsidRPr="00705FEA">
              <w:rPr>
                <w:rFonts w:ascii="Times New Roman" w:eastAsia="Calibri" w:hAnsi="Times New Roman" w:cs="Times New Roman"/>
                <w:szCs w:val="24"/>
              </w:rPr>
              <w:t>С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>)</w:t>
            </w:r>
          </w:p>
          <w:p w14:paraId="36DD6926" w14:textId="088B7D1E" w:rsidR="00C67A29" w:rsidRPr="00705FEA" w:rsidRDefault="00C67A29" w:rsidP="00B233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Индекс вязкости: не менее 110 </w:t>
            </w:r>
          </w:p>
          <w:p w14:paraId="21E46416" w14:textId="77777777" w:rsidR="00515ABC" w:rsidRPr="00705FEA" w:rsidRDefault="00515ABC" w:rsidP="00B233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14:paraId="56D0143A" w14:textId="5B2B148B" w:rsidR="00A46D20" w:rsidRPr="00705FEA" w:rsidRDefault="00EF2BDE" w:rsidP="00C67A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705FEA">
              <w:rPr>
                <w:rFonts w:ascii="Times New Roman" w:hAnsi="Times New Roman" w:cs="Times New Roman"/>
                <w:szCs w:val="24"/>
              </w:rPr>
              <w:t>Тара</w:t>
            </w:r>
            <w:r w:rsidR="0032793F" w:rsidRPr="00705FEA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="0032793F" w:rsidRPr="00705FEA">
              <w:rPr>
                <w:rFonts w:ascii="Times New Roman" w:eastAsia="Calibri" w:hAnsi="Times New Roman" w:cs="Times New Roman"/>
                <w:szCs w:val="24"/>
              </w:rPr>
              <w:t xml:space="preserve">Металлическая бочка, </w:t>
            </w:r>
            <w:r w:rsidR="0032793F" w:rsidRPr="00705FEA">
              <w:rPr>
                <w:rFonts w:ascii="Times New Roman" w:hAnsi="Times New Roman"/>
              </w:rPr>
              <w:t xml:space="preserve">соответствующая стандартам для данной продукции, </w:t>
            </w:r>
            <w:r w:rsidR="0032793F" w:rsidRPr="00705FEA">
              <w:rPr>
                <w:rFonts w:ascii="Times New Roman" w:eastAsia="Calibri" w:hAnsi="Times New Roman" w:cs="Times New Roman"/>
                <w:szCs w:val="24"/>
              </w:rPr>
              <w:t xml:space="preserve">объемом не менее </w:t>
            </w:r>
            <w:r w:rsidR="0032793F" w:rsidRPr="00705FEA">
              <w:rPr>
                <w:rFonts w:ascii="Times New Roman" w:eastAsia="Calibri" w:hAnsi="Times New Roman" w:cs="Times New Roman"/>
                <w:szCs w:val="24"/>
              </w:rPr>
              <w:lastRenderedPageBreak/>
              <w:t>200 л и не более 230 л.</w:t>
            </w:r>
          </w:p>
        </w:tc>
        <w:tc>
          <w:tcPr>
            <w:tcW w:w="1517" w:type="dxa"/>
          </w:tcPr>
          <w:p w14:paraId="07A4C8FE" w14:textId="02D5D004" w:rsidR="008A24FE" w:rsidRPr="00705FEA" w:rsidRDefault="00F1222E" w:rsidP="00B23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lastRenderedPageBreak/>
              <w:t>6150</w:t>
            </w:r>
            <w:r w:rsidR="00D46867" w:rsidRPr="00705FEA">
              <w:rPr>
                <w:rFonts w:ascii="Times New Roman" w:eastAsia="Calibri" w:hAnsi="Times New Roman" w:cs="Times New Roman"/>
                <w:szCs w:val="24"/>
              </w:rPr>
              <w:t xml:space="preserve"> литров</w:t>
            </w:r>
          </w:p>
        </w:tc>
        <w:tc>
          <w:tcPr>
            <w:tcW w:w="1496" w:type="dxa"/>
          </w:tcPr>
          <w:p w14:paraId="57BF7C88" w14:textId="104739F8" w:rsidR="008A24FE" w:rsidRPr="00705FEA" w:rsidRDefault="00F1222E" w:rsidP="00B23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л</w:t>
            </w:r>
          </w:p>
          <w:p w14:paraId="68195973" w14:textId="77777777" w:rsidR="008A24FE" w:rsidRPr="00705FEA" w:rsidRDefault="008A24FE" w:rsidP="00B23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F898E22" w14:textId="77777777" w:rsidR="008A24FE" w:rsidRPr="00705FEA" w:rsidRDefault="008A24FE" w:rsidP="00B23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A24FE" w:rsidRPr="00705FEA" w14:paraId="44BBE890" w14:textId="77777777" w:rsidTr="00F16D53">
        <w:trPr>
          <w:jc w:val="center"/>
        </w:trPr>
        <w:tc>
          <w:tcPr>
            <w:tcW w:w="448" w:type="dxa"/>
          </w:tcPr>
          <w:p w14:paraId="6CB1F91A" w14:textId="77777777" w:rsidR="008A24FE" w:rsidRPr="00705FEA" w:rsidRDefault="00F1222E" w:rsidP="00B23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2413" w:type="dxa"/>
          </w:tcPr>
          <w:p w14:paraId="03ED85C0" w14:textId="00204293" w:rsidR="008A24FE" w:rsidRPr="00705FEA" w:rsidRDefault="00F1222E" w:rsidP="003625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Гидравлическое масло на основе синтетических компонентов </w:t>
            </w: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III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 группы (по классификации </w:t>
            </w: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API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>).</w:t>
            </w:r>
          </w:p>
          <w:p w14:paraId="58363593" w14:textId="77777777" w:rsidR="008A24FE" w:rsidRPr="00705FEA" w:rsidRDefault="00F1222E" w:rsidP="00B233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TAIF STREAM HVLP 46</w:t>
            </w:r>
          </w:p>
          <w:p w14:paraId="4A30D491" w14:textId="32B23B1E" w:rsidR="0060392F" w:rsidRPr="00705FEA" w:rsidRDefault="0060392F" w:rsidP="00B23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(или эквивалент)</w:t>
            </w:r>
          </w:p>
        </w:tc>
        <w:tc>
          <w:tcPr>
            <w:tcW w:w="4122" w:type="dxa"/>
          </w:tcPr>
          <w:p w14:paraId="263149DA" w14:textId="77777777" w:rsidR="00F946DA" w:rsidRPr="00705FEA" w:rsidRDefault="00F946DA" w:rsidP="00F946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Гидравлическое масло на основе синтетических компонентов </w:t>
            </w: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III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 группы (по классификации </w:t>
            </w: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API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>), обеспечивающее увеличенные интервалы замены.</w:t>
            </w:r>
          </w:p>
          <w:p w14:paraId="11708F2C" w14:textId="77777777" w:rsidR="00F946DA" w:rsidRPr="00705FEA" w:rsidRDefault="00F946DA" w:rsidP="00B233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14:paraId="4E5792E5" w14:textId="2E8B8893" w:rsidR="008A24FE" w:rsidRPr="00705FEA" w:rsidRDefault="00C76F57" w:rsidP="00B23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Класс вязкости </w:t>
            </w:r>
            <w:r w:rsidR="00F1222E"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ISO</w:t>
            </w:r>
            <w:r w:rsidR="00F1222E" w:rsidRPr="00705FEA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F1222E"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VG</w:t>
            </w:r>
            <w:r w:rsidR="00F1222E" w:rsidRPr="00705FEA">
              <w:rPr>
                <w:rFonts w:ascii="Times New Roman" w:eastAsia="Calibri" w:hAnsi="Times New Roman" w:cs="Times New Roman"/>
                <w:szCs w:val="24"/>
              </w:rPr>
              <w:t xml:space="preserve"> 46</w:t>
            </w:r>
          </w:p>
          <w:p w14:paraId="10AB3B54" w14:textId="5CE5627F" w:rsidR="008A24FE" w:rsidRPr="00705FEA" w:rsidRDefault="00F1222E" w:rsidP="00B23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Спецификации и одобрения</w:t>
            </w:r>
            <w:r w:rsidR="005C5632" w:rsidRPr="00705FEA">
              <w:rPr>
                <w:rFonts w:ascii="Times New Roman" w:eastAsia="Calibri" w:hAnsi="Times New Roman" w:cs="Times New Roman"/>
                <w:szCs w:val="24"/>
              </w:rPr>
              <w:t>, не менее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>:</w:t>
            </w:r>
          </w:p>
          <w:p w14:paraId="140FBAB8" w14:textId="642B95C6" w:rsidR="008A24FE" w:rsidRPr="00705FEA" w:rsidRDefault="00C76F57" w:rsidP="00B23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- </w:t>
            </w:r>
            <w:r w:rsidR="00F1222E"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DIN 51524-3 (HVLP)</w:t>
            </w:r>
          </w:p>
          <w:p w14:paraId="3A7AD6F9" w14:textId="4B8A5796" w:rsidR="008A24FE" w:rsidRPr="00705FEA" w:rsidRDefault="00C76F57" w:rsidP="00B23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- </w:t>
            </w:r>
            <w:r w:rsidR="00F1222E"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ISO 11158 (HV)</w:t>
            </w:r>
          </w:p>
          <w:p w14:paraId="3798C301" w14:textId="693AAC96" w:rsidR="008A24FE" w:rsidRPr="00705FEA" w:rsidRDefault="00C76F57" w:rsidP="00FD641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- </w:t>
            </w:r>
            <w:r w:rsidR="00FD641D"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ASTM D6158 (HV)</w:t>
            </w:r>
          </w:p>
          <w:p w14:paraId="7AC1F283" w14:textId="77777777" w:rsidR="00801C15" w:rsidRPr="00705FEA" w:rsidRDefault="00801C15" w:rsidP="00B233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  <w:p w14:paraId="59CB3D9B" w14:textId="3303BBDD" w:rsidR="00C76F57" w:rsidRPr="00705FEA" w:rsidRDefault="00C76F57" w:rsidP="00B23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hAnsi="Times New Roman" w:cs="Times New Roman"/>
                <w:szCs w:val="24"/>
              </w:rPr>
              <w:t>Индекс вязкости: не менее 16</w:t>
            </w:r>
            <w:r w:rsidR="000365BB" w:rsidRPr="00705FEA">
              <w:rPr>
                <w:rFonts w:ascii="Times New Roman" w:hAnsi="Times New Roman" w:cs="Times New Roman"/>
                <w:szCs w:val="24"/>
              </w:rPr>
              <w:t>0</w:t>
            </w:r>
          </w:p>
          <w:p w14:paraId="7A7DBC99" w14:textId="32208D20" w:rsidR="008A24FE" w:rsidRPr="00705FEA" w:rsidRDefault="00F1222E" w:rsidP="00B23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Температура вспышк</w:t>
            </w:r>
            <w:r w:rsidR="00FB39BA" w:rsidRPr="00705FEA">
              <w:rPr>
                <w:rFonts w:ascii="Times New Roman" w:eastAsia="Calibri" w:hAnsi="Times New Roman" w:cs="Times New Roman"/>
                <w:szCs w:val="24"/>
              </w:rPr>
              <w:t>и в открытом тигле, не менее 2</w:t>
            </w:r>
            <w:r w:rsidR="00ED46F8" w:rsidRPr="00705FEA">
              <w:rPr>
                <w:rFonts w:ascii="Times New Roman" w:eastAsia="Calibri" w:hAnsi="Times New Roman" w:cs="Times New Roman"/>
                <w:szCs w:val="24"/>
              </w:rPr>
              <w:t>18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C76F57" w:rsidRPr="00705FEA">
              <w:rPr>
                <w:rFonts w:ascii="Times New Roman" w:eastAsia="Calibri" w:hAnsi="Times New Roman" w:cs="Times New Roman"/>
                <w:szCs w:val="24"/>
                <w:vertAlign w:val="superscript"/>
              </w:rPr>
              <w:t>0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>С</w:t>
            </w:r>
          </w:p>
          <w:p w14:paraId="3736ED83" w14:textId="5BE1502E" w:rsidR="00D43E23" w:rsidRPr="00705FEA" w:rsidRDefault="00F1222E" w:rsidP="00B233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Температура застывания не менее </w:t>
            </w:r>
            <w:r w:rsidR="00D02808" w:rsidRPr="00705FEA">
              <w:rPr>
                <w:rFonts w:ascii="Times New Roman" w:eastAsia="Calibri" w:hAnsi="Times New Roman" w:cs="Times New Roman"/>
                <w:szCs w:val="24"/>
              </w:rPr>
              <w:t>(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-50 </w:t>
            </w:r>
            <w:r w:rsidR="00C76F57" w:rsidRPr="00705FEA">
              <w:rPr>
                <w:rFonts w:ascii="Times New Roman" w:eastAsia="Calibri" w:hAnsi="Times New Roman" w:cs="Times New Roman"/>
                <w:szCs w:val="24"/>
                <w:vertAlign w:val="superscript"/>
              </w:rPr>
              <w:t>0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>С</w:t>
            </w:r>
            <w:r w:rsidR="00D02808" w:rsidRPr="00705FEA">
              <w:rPr>
                <w:rFonts w:ascii="Times New Roman" w:eastAsia="Calibri" w:hAnsi="Times New Roman" w:cs="Times New Roman"/>
                <w:szCs w:val="24"/>
              </w:rPr>
              <w:t>)</w:t>
            </w:r>
          </w:p>
          <w:p w14:paraId="54C48B88" w14:textId="77777777" w:rsidR="00CE5673" w:rsidRPr="00705FEA" w:rsidRDefault="00CE5673" w:rsidP="00B233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14:paraId="44B94579" w14:textId="4875343C" w:rsidR="00C13D1B" w:rsidRPr="00705FEA" w:rsidRDefault="00EF2BDE" w:rsidP="00B23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hAnsi="Times New Roman" w:cs="Times New Roman"/>
                <w:szCs w:val="24"/>
              </w:rPr>
              <w:t>Тара</w:t>
            </w:r>
            <w:r w:rsidR="0032793F" w:rsidRPr="00705FEA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="0032793F" w:rsidRPr="00705FEA">
              <w:rPr>
                <w:rFonts w:ascii="Times New Roman" w:eastAsia="Calibri" w:hAnsi="Times New Roman" w:cs="Times New Roman"/>
                <w:szCs w:val="24"/>
              </w:rPr>
              <w:t xml:space="preserve">Металлическая бочка, </w:t>
            </w:r>
            <w:r w:rsidR="0032793F" w:rsidRPr="00705FEA">
              <w:rPr>
                <w:rFonts w:ascii="Times New Roman" w:hAnsi="Times New Roman"/>
              </w:rPr>
              <w:t xml:space="preserve">соответствующая стандартам для данной продукции, </w:t>
            </w:r>
            <w:r w:rsidR="0032793F" w:rsidRPr="00705FEA">
              <w:rPr>
                <w:rFonts w:ascii="Times New Roman" w:eastAsia="Calibri" w:hAnsi="Times New Roman" w:cs="Times New Roman"/>
                <w:szCs w:val="24"/>
              </w:rPr>
              <w:t>объемом не менее 200 л и не более 230 л.</w:t>
            </w:r>
          </w:p>
        </w:tc>
        <w:tc>
          <w:tcPr>
            <w:tcW w:w="1517" w:type="dxa"/>
          </w:tcPr>
          <w:p w14:paraId="12AB1198" w14:textId="2BE741C5" w:rsidR="008A24FE" w:rsidRPr="00705FEA" w:rsidRDefault="00F1222E" w:rsidP="00B23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5125</w:t>
            </w:r>
            <w:r w:rsidR="00D46867" w:rsidRPr="00705FEA">
              <w:rPr>
                <w:rFonts w:ascii="Times New Roman" w:eastAsia="Calibri" w:hAnsi="Times New Roman" w:cs="Times New Roman"/>
                <w:szCs w:val="24"/>
              </w:rPr>
              <w:t xml:space="preserve"> литров</w:t>
            </w:r>
          </w:p>
        </w:tc>
        <w:tc>
          <w:tcPr>
            <w:tcW w:w="1496" w:type="dxa"/>
          </w:tcPr>
          <w:p w14:paraId="47CEB781" w14:textId="57932512" w:rsidR="008A24FE" w:rsidRPr="00705FEA" w:rsidRDefault="00F1222E" w:rsidP="00B23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л</w:t>
            </w:r>
          </w:p>
          <w:p w14:paraId="6062AE0C" w14:textId="77777777" w:rsidR="008A24FE" w:rsidRPr="00705FEA" w:rsidRDefault="008A24FE" w:rsidP="00B23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A24FE" w:rsidRPr="00705FEA" w14:paraId="14EB6416" w14:textId="77777777" w:rsidTr="00F16D53">
        <w:trPr>
          <w:jc w:val="center"/>
        </w:trPr>
        <w:tc>
          <w:tcPr>
            <w:tcW w:w="448" w:type="dxa"/>
          </w:tcPr>
          <w:p w14:paraId="77D5ACDB" w14:textId="77777777" w:rsidR="008A24FE" w:rsidRPr="00705FEA" w:rsidRDefault="00F1222E" w:rsidP="00B23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2413" w:type="dxa"/>
          </w:tcPr>
          <w:p w14:paraId="00DC28F7" w14:textId="4B7E7433" w:rsidR="008A24FE" w:rsidRPr="00705FEA" w:rsidRDefault="00F1222E" w:rsidP="003625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Трансмиссионная жидкость для АКПП</w:t>
            </w:r>
          </w:p>
          <w:p w14:paraId="191C37B7" w14:textId="4E97EBF8" w:rsidR="008A24FE" w:rsidRPr="00705FEA" w:rsidRDefault="0046450D" w:rsidP="00B233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TAIF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SHIFT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ATF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DX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II</w:t>
            </w:r>
          </w:p>
          <w:p w14:paraId="6C8C8940" w14:textId="667A5A34" w:rsidR="0060392F" w:rsidRPr="00705FEA" w:rsidRDefault="0060392F" w:rsidP="00B23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(или</w:t>
            </w: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>эквивалент)</w:t>
            </w:r>
          </w:p>
          <w:p w14:paraId="6A9232DB" w14:textId="77777777" w:rsidR="008A24FE" w:rsidRPr="00705FEA" w:rsidRDefault="008A24FE" w:rsidP="00B23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22" w:type="dxa"/>
          </w:tcPr>
          <w:p w14:paraId="6D59AD84" w14:textId="67008D95" w:rsidR="00FC5B7B" w:rsidRPr="00705FEA" w:rsidRDefault="00F1222E" w:rsidP="00B23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Спецификации и одобрения</w:t>
            </w:r>
            <w:r w:rsidR="005C5632" w:rsidRPr="00705FEA">
              <w:rPr>
                <w:rFonts w:ascii="Times New Roman" w:eastAsia="Calibri" w:hAnsi="Times New Roman" w:cs="Times New Roman"/>
                <w:szCs w:val="24"/>
              </w:rPr>
              <w:t>, не менее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>:</w:t>
            </w:r>
            <w:r w:rsidR="00D02808" w:rsidRPr="00705FE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7F580937" w14:textId="25B00918" w:rsidR="008A24FE" w:rsidRPr="00705FEA" w:rsidRDefault="00F1222E" w:rsidP="00B23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GM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DEXRON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IID</w:t>
            </w:r>
          </w:p>
          <w:p w14:paraId="6F668E7F" w14:textId="11D3305C" w:rsidR="008A24FE" w:rsidRPr="00705FEA" w:rsidRDefault="00645B51" w:rsidP="00B23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Температура вспышки</w:t>
            </w:r>
            <w:r w:rsidR="00D02808" w:rsidRPr="00705FEA">
              <w:rPr>
                <w:rFonts w:ascii="Times New Roman" w:eastAsia="Calibri" w:hAnsi="Times New Roman" w:cs="Times New Roman"/>
                <w:szCs w:val="24"/>
              </w:rPr>
              <w:t>: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 не менее 21</w:t>
            </w:r>
            <w:r w:rsidR="006E174F" w:rsidRPr="00705FEA">
              <w:rPr>
                <w:rFonts w:ascii="Times New Roman" w:eastAsia="Calibri" w:hAnsi="Times New Roman" w:cs="Times New Roman"/>
                <w:szCs w:val="24"/>
              </w:rPr>
              <w:t>1</w:t>
            </w:r>
            <w:r w:rsidR="00D02808" w:rsidRPr="00705FEA">
              <w:rPr>
                <w:rFonts w:ascii="Times New Roman" w:eastAsia="Calibri" w:hAnsi="Times New Roman" w:cs="Times New Roman"/>
                <w:szCs w:val="24"/>
                <w:vertAlign w:val="superscript"/>
              </w:rPr>
              <w:t>0</w:t>
            </w:r>
            <w:r w:rsidR="00F1222E" w:rsidRPr="00705FEA">
              <w:rPr>
                <w:rFonts w:ascii="Times New Roman" w:eastAsia="Calibri" w:hAnsi="Times New Roman" w:cs="Times New Roman"/>
                <w:szCs w:val="24"/>
              </w:rPr>
              <w:t>С</w:t>
            </w:r>
          </w:p>
          <w:p w14:paraId="293A4AD0" w14:textId="514288D0" w:rsidR="008A24FE" w:rsidRPr="00705FEA" w:rsidRDefault="00F1222E" w:rsidP="00B233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Тем</w:t>
            </w:r>
            <w:r w:rsidR="006E174F" w:rsidRPr="00705FEA">
              <w:rPr>
                <w:rFonts w:ascii="Times New Roman" w:eastAsia="Calibri" w:hAnsi="Times New Roman" w:cs="Times New Roman"/>
                <w:szCs w:val="24"/>
              </w:rPr>
              <w:t xml:space="preserve">пература застывания не менее </w:t>
            </w:r>
            <w:r w:rsidR="00D02808" w:rsidRPr="00705FEA">
              <w:rPr>
                <w:rFonts w:ascii="Times New Roman" w:eastAsia="Calibri" w:hAnsi="Times New Roman" w:cs="Times New Roman"/>
                <w:szCs w:val="24"/>
              </w:rPr>
              <w:t>(</w:t>
            </w:r>
            <w:r w:rsidR="006E174F" w:rsidRPr="00705FEA">
              <w:rPr>
                <w:rFonts w:ascii="Times New Roman" w:eastAsia="Calibri" w:hAnsi="Times New Roman" w:cs="Times New Roman"/>
                <w:szCs w:val="24"/>
              </w:rPr>
              <w:t>-53</w:t>
            </w:r>
            <w:r w:rsidR="00D02808" w:rsidRPr="00705FEA">
              <w:rPr>
                <w:rFonts w:ascii="Times New Roman" w:eastAsia="Calibri" w:hAnsi="Times New Roman" w:cs="Times New Roman"/>
                <w:szCs w:val="24"/>
                <w:vertAlign w:val="superscript"/>
              </w:rPr>
              <w:t>0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>С</w:t>
            </w:r>
            <w:r w:rsidR="00D02808" w:rsidRPr="00705FEA">
              <w:rPr>
                <w:rFonts w:ascii="Times New Roman" w:eastAsia="Calibri" w:hAnsi="Times New Roman" w:cs="Times New Roman"/>
                <w:szCs w:val="24"/>
              </w:rPr>
              <w:t>)</w:t>
            </w:r>
          </w:p>
          <w:p w14:paraId="008785AF" w14:textId="67BBA0FD" w:rsidR="00D43E23" w:rsidRPr="00705FEA" w:rsidRDefault="00D43E23" w:rsidP="00B233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Индекс вязкости: не менее 168</w:t>
            </w:r>
          </w:p>
          <w:p w14:paraId="0ED7C8D1" w14:textId="77777777" w:rsidR="007D2A9A" w:rsidRPr="00705FEA" w:rsidRDefault="007D2A9A" w:rsidP="000C515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14:paraId="4C75805E" w14:textId="6A818A31" w:rsidR="00C85D40" w:rsidRPr="00705FEA" w:rsidRDefault="00EF2BDE" w:rsidP="000C51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hAnsi="Times New Roman" w:cs="Times New Roman"/>
                <w:szCs w:val="24"/>
              </w:rPr>
              <w:t>Тара</w:t>
            </w:r>
            <w:r w:rsidR="007D2A9A" w:rsidRPr="00705FEA">
              <w:rPr>
                <w:rFonts w:ascii="Times New Roman" w:eastAsia="Calibri" w:hAnsi="Times New Roman" w:cs="Times New Roman"/>
                <w:szCs w:val="24"/>
              </w:rPr>
              <w:t>: Канистра пластиковая</w:t>
            </w:r>
            <w:r w:rsidR="007D2A9A" w:rsidRPr="00705FEA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7D2A9A" w:rsidRPr="00705FEA">
              <w:rPr>
                <w:rFonts w:ascii="Times New Roman" w:hAnsi="Times New Roman"/>
              </w:rPr>
              <w:t>соответствующая стандартам для данной продукции</w:t>
            </w:r>
            <w:r w:rsidR="007D2A9A" w:rsidRPr="00705FEA">
              <w:rPr>
                <w:rFonts w:ascii="Times New Roman" w:eastAsia="Calibri" w:hAnsi="Times New Roman" w:cs="Times New Roman"/>
                <w:szCs w:val="24"/>
              </w:rPr>
              <w:t xml:space="preserve"> объемом </w:t>
            </w:r>
            <w:r w:rsidR="00F16D53" w:rsidRPr="00705FEA">
              <w:rPr>
                <w:rFonts w:ascii="Times New Roman" w:eastAsia="Calibri" w:hAnsi="Times New Roman" w:cs="Times New Roman"/>
                <w:szCs w:val="24"/>
              </w:rPr>
              <w:t xml:space="preserve">не более </w:t>
            </w:r>
            <w:r w:rsidR="007D2A9A" w:rsidRPr="00705FEA">
              <w:rPr>
                <w:rFonts w:ascii="Times New Roman" w:eastAsia="Calibri" w:hAnsi="Times New Roman" w:cs="Times New Roman"/>
                <w:szCs w:val="24"/>
              </w:rPr>
              <w:t>20л</w:t>
            </w:r>
            <w:r w:rsidR="009D7C7F" w:rsidRPr="00705FEA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  <w:tc>
          <w:tcPr>
            <w:tcW w:w="1517" w:type="dxa"/>
          </w:tcPr>
          <w:p w14:paraId="52CA7515" w14:textId="41A9BA51" w:rsidR="008A24FE" w:rsidRPr="00705FEA" w:rsidRDefault="00060934" w:rsidP="00B23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720</w:t>
            </w:r>
            <w:r w:rsidR="00D46867" w:rsidRPr="00705FEA">
              <w:rPr>
                <w:rFonts w:ascii="Times New Roman" w:eastAsia="Calibri" w:hAnsi="Times New Roman" w:cs="Times New Roman"/>
                <w:szCs w:val="24"/>
              </w:rPr>
              <w:t xml:space="preserve"> литров</w:t>
            </w:r>
          </w:p>
        </w:tc>
        <w:tc>
          <w:tcPr>
            <w:tcW w:w="1496" w:type="dxa"/>
          </w:tcPr>
          <w:p w14:paraId="3BFA85CA" w14:textId="6DEFDEA5" w:rsidR="008A24FE" w:rsidRPr="00705FEA" w:rsidRDefault="00F1222E" w:rsidP="00B23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л</w:t>
            </w:r>
          </w:p>
        </w:tc>
      </w:tr>
      <w:tr w:rsidR="008A24FE" w:rsidRPr="00705FEA" w14:paraId="5C8B42EB" w14:textId="77777777" w:rsidTr="00F16D53">
        <w:trPr>
          <w:jc w:val="center"/>
        </w:trPr>
        <w:tc>
          <w:tcPr>
            <w:tcW w:w="448" w:type="dxa"/>
          </w:tcPr>
          <w:p w14:paraId="256B6155" w14:textId="77777777" w:rsidR="008A24FE" w:rsidRPr="00705FEA" w:rsidRDefault="00F1222E" w:rsidP="00B23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7</w:t>
            </w:r>
          </w:p>
        </w:tc>
        <w:tc>
          <w:tcPr>
            <w:tcW w:w="2413" w:type="dxa"/>
          </w:tcPr>
          <w:p w14:paraId="2734403E" w14:textId="380DBE13" w:rsidR="00CD33AD" w:rsidRPr="00705FEA" w:rsidRDefault="00F1222E" w:rsidP="007840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Антифриз </w:t>
            </w:r>
            <w:r w:rsidR="007840CC"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G</w:t>
            </w:r>
            <w:r w:rsidR="007840CC" w:rsidRPr="00705FEA">
              <w:rPr>
                <w:rFonts w:ascii="Times New Roman" w:eastAsia="Calibri" w:hAnsi="Times New Roman" w:cs="Times New Roman"/>
                <w:szCs w:val="24"/>
              </w:rPr>
              <w:t xml:space="preserve">-11 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>готовый к применению (50%)</w:t>
            </w:r>
            <w:r w:rsidR="00E0610E" w:rsidRPr="00705FEA">
              <w:rPr>
                <w:rFonts w:ascii="Times New Roman" w:eastAsia="Calibri" w:hAnsi="Times New Roman" w:cs="Times New Roman"/>
                <w:szCs w:val="24"/>
              </w:rPr>
              <w:t xml:space="preserve"> зеленый</w:t>
            </w:r>
          </w:p>
          <w:p w14:paraId="10C45EEF" w14:textId="4874ED69" w:rsidR="008A24FE" w:rsidRPr="00705FEA" w:rsidRDefault="00065AC3" w:rsidP="007840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ONZOIL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G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-11 </w:t>
            </w: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Green</w:t>
            </w:r>
          </w:p>
          <w:p w14:paraId="587AB4CA" w14:textId="0E1DE21E" w:rsidR="0060392F" w:rsidRPr="00705FEA" w:rsidRDefault="0060392F" w:rsidP="00B23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(или эквивалент)</w:t>
            </w:r>
          </w:p>
        </w:tc>
        <w:tc>
          <w:tcPr>
            <w:tcW w:w="4122" w:type="dxa"/>
          </w:tcPr>
          <w:p w14:paraId="2C21EB52" w14:textId="204870DC" w:rsidR="007840CC" w:rsidRPr="00705FEA" w:rsidRDefault="007840CC" w:rsidP="00B233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 xml:space="preserve">Класс антифриза </w:t>
            </w:r>
            <w:r w:rsidRPr="00705FEA">
              <w:rPr>
                <w:rFonts w:ascii="Times New Roman" w:eastAsia="Calibri" w:hAnsi="Times New Roman" w:cs="Times New Roman"/>
                <w:szCs w:val="24"/>
                <w:lang w:val="en-US"/>
              </w:rPr>
              <w:t>G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>-11</w:t>
            </w:r>
          </w:p>
          <w:p w14:paraId="3CD40506" w14:textId="1B44791A" w:rsidR="008A24FE" w:rsidRPr="00705FEA" w:rsidRDefault="0002229F" w:rsidP="00B233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Допуски и с</w:t>
            </w:r>
            <w:r w:rsidR="00F1222E" w:rsidRPr="00705FEA">
              <w:rPr>
                <w:rFonts w:ascii="Times New Roman" w:eastAsia="Calibri" w:hAnsi="Times New Roman" w:cs="Times New Roman"/>
                <w:szCs w:val="24"/>
              </w:rPr>
              <w:t>пецификации</w:t>
            </w:r>
            <w:r w:rsidR="005C5632" w:rsidRPr="00705FEA">
              <w:rPr>
                <w:rFonts w:ascii="Times New Roman" w:eastAsia="Calibri" w:hAnsi="Times New Roman" w:cs="Times New Roman"/>
                <w:szCs w:val="24"/>
              </w:rPr>
              <w:t>, не менее</w:t>
            </w:r>
            <w:r w:rsidR="00F1222E" w:rsidRPr="00705FEA">
              <w:rPr>
                <w:rFonts w:ascii="Times New Roman" w:eastAsia="Calibri" w:hAnsi="Times New Roman" w:cs="Times New Roman"/>
                <w:szCs w:val="24"/>
              </w:rPr>
              <w:t>:</w:t>
            </w:r>
          </w:p>
          <w:p w14:paraId="2C79D60A" w14:textId="77777777" w:rsidR="002F5900" w:rsidRPr="00705FEA" w:rsidRDefault="002F5900" w:rsidP="00B23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2F852B15" w14:textId="2232AE07" w:rsidR="008A24FE" w:rsidRPr="00705FEA" w:rsidRDefault="0059290E" w:rsidP="0059290E">
            <w:pPr>
              <w:spacing w:after="0"/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</w:pPr>
            <w:r w:rsidRPr="00705FEA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- </w:t>
            </w:r>
            <w:r w:rsidR="0002229F" w:rsidRPr="00705FEA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M</w:t>
            </w:r>
            <w:r w:rsidR="002F5900" w:rsidRPr="00705FEA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B </w:t>
            </w:r>
            <w:r w:rsidR="0002229F" w:rsidRPr="00705FEA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325.0/325.2</w:t>
            </w:r>
            <w:r w:rsidR="00F12F24" w:rsidRPr="00705FEA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/325.3</w:t>
            </w:r>
            <w:r w:rsidR="0002229F" w:rsidRPr="00705FEA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17231E11" w14:textId="103D0A73" w:rsidR="00F12F24" w:rsidRPr="00705FEA" w:rsidRDefault="0059290E" w:rsidP="0059290E">
            <w:pPr>
              <w:spacing w:after="0"/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</w:pPr>
            <w:r w:rsidRPr="00705FEA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- </w:t>
            </w:r>
            <w:r w:rsidR="00F12F24" w:rsidRPr="00705FEA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ASTM D3306, D4985</w:t>
            </w:r>
          </w:p>
          <w:p w14:paraId="38056BB0" w14:textId="77777777" w:rsidR="002F5900" w:rsidRPr="00705FEA" w:rsidRDefault="002F5900" w:rsidP="002F5900">
            <w:pPr>
              <w:pStyle w:val="ab"/>
              <w:spacing w:after="0"/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</w:pPr>
          </w:p>
          <w:p w14:paraId="22D29FAB" w14:textId="5F6E2DF4" w:rsidR="008A24FE" w:rsidRPr="00705FEA" w:rsidRDefault="00F1222E" w:rsidP="00B233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Температура н</w:t>
            </w:r>
            <w:r w:rsidR="00FA1D1F" w:rsidRPr="00705FEA">
              <w:rPr>
                <w:rFonts w:ascii="Times New Roman" w:eastAsia="Calibri" w:hAnsi="Times New Roman" w:cs="Times New Roman"/>
                <w:szCs w:val="24"/>
              </w:rPr>
              <w:t>ачала кристаллизации, не выше -40</w:t>
            </w:r>
            <w:r w:rsidRPr="00705FEA">
              <w:rPr>
                <w:rFonts w:ascii="Times New Roman" w:eastAsia="Calibri" w:hAnsi="Times New Roman" w:cs="Times New Roman"/>
                <w:szCs w:val="24"/>
              </w:rPr>
              <w:t>ºС</w:t>
            </w:r>
          </w:p>
          <w:p w14:paraId="20E5CAC0" w14:textId="77777777" w:rsidR="00FA1D1F" w:rsidRPr="00705FEA" w:rsidRDefault="00FA1D1F" w:rsidP="0089727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14:paraId="24202F58" w14:textId="2B4CB5C0" w:rsidR="008A24FE" w:rsidRPr="00705FEA" w:rsidRDefault="00EF2BDE" w:rsidP="0089727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05FEA">
              <w:rPr>
                <w:rFonts w:ascii="Times New Roman" w:hAnsi="Times New Roman" w:cs="Times New Roman"/>
                <w:szCs w:val="24"/>
              </w:rPr>
              <w:t>Тара</w:t>
            </w:r>
            <w:r w:rsidR="006B74A4" w:rsidRPr="00705FEA">
              <w:rPr>
                <w:rFonts w:ascii="Times New Roman" w:eastAsia="Calibri" w:hAnsi="Times New Roman" w:cs="Times New Roman"/>
                <w:szCs w:val="24"/>
              </w:rPr>
              <w:t xml:space="preserve">: </w:t>
            </w:r>
            <w:r w:rsidR="00897276" w:rsidRPr="00705FEA">
              <w:rPr>
                <w:rFonts w:ascii="Times New Roman" w:eastAsia="Calibri" w:hAnsi="Times New Roman" w:cs="Times New Roman"/>
                <w:szCs w:val="24"/>
              </w:rPr>
              <w:t>Металлическая бочка</w:t>
            </w:r>
            <w:r w:rsidR="00897276" w:rsidRPr="00705FEA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6B74A4" w:rsidRPr="00705FEA">
              <w:rPr>
                <w:rFonts w:ascii="Times New Roman" w:hAnsi="Times New Roman"/>
              </w:rPr>
              <w:t>соответствующая стандартам для данной продукции</w:t>
            </w:r>
            <w:r w:rsidR="009D7C7F" w:rsidRPr="00705FEA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  <w:tc>
          <w:tcPr>
            <w:tcW w:w="1517" w:type="dxa"/>
          </w:tcPr>
          <w:p w14:paraId="01C51731" w14:textId="130BCA74" w:rsidR="008A24FE" w:rsidRPr="00705FEA" w:rsidRDefault="00752D15" w:rsidP="00B23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6435</w:t>
            </w:r>
            <w:r w:rsidR="00D46867" w:rsidRPr="00705FEA">
              <w:rPr>
                <w:rFonts w:ascii="Times New Roman" w:eastAsia="Calibri" w:hAnsi="Times New Roman" w:cs="Times New Roman"/>
                <w:szCs w:val="24"/>
              </w:rPr>
              <w:t xml:space="preserve"> кг</w:t>
            </w:r>
          </w:p>
        </w:tc>
        <w:tc>
          <w:tcPr>
            <w:tcW w:w="1496" w:type="dxa"/>
          </w:tcPr>
          <w:p w14:paraId="58CA1B6E" w14:textId="01844897" w:rsidR="008A24FE" w:rsidRPr="00705FEA" w:rsidRDefault="00F1222E" w:rsidP="00B23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кг</w:t>
            </w:r>
            <w:bookmarkStart w:id="0" w:name="_Hlk62212362"/>
            <w:bookmarkEnd w:id="0"/>
          </w:p>
        </w:tc>
      </w:tr>
    </w:tbl>
    <w:tbl>
      <w:tblPr>
        <w:tblW w:w="10050" w:type="dxa"/>
        <w:tblInd w:w="-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32"/>
        <w:gridCol w:w="2412"/>
        <w:gridCol w:w="54"/>
        <w:gridCol w:w="4054"/>
        <w:gridCol w:w="1559"/>
        <w:gridCol w:w="1476"/>
        <w:gridCol w:w="13"/>
      </w:tblGrid>
      <w:tr w:rsidR="008A24FE" w:rsidRPr="00705FEA" w14:paraId="0469CE3B" w14:textId="77777777" w:rsidTr="00346AD4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932A27" w14:textId="77777777" w:rsidR="008A24FE" w:rsidRPr="00705FEA" w:rsidRDefault="00F1222E" w:rsidP="00EA3D4E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F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8ABF50" w14:textId="77777777" w:rsidR="008A24FE" w:rsidRPr="00705FEA" w:rsidRDefault="000F5242" w:rsidP="00EA3D4E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FEA">
              <w:rPr>
                <w:rFonts w:ascii="Times New Roman" w:hAnsi="Times New Roman" w:cs="Times New Roman"/>
                <w:sz w:val="24"/>
                <w:szCs w:val="24"/>
              </w:rPr>
              <w:t xml:space="preserve">Смазка </w:t>
            </w:r>
            <w:r w:rsidRPr="00705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автомобильная для узлов трения, работающих в условиях повышенных температур и нагрузок</w:t>
            </w:r>
          </w:p>
          <w:p w14:paraId="6E089C70" w14:textId="2B78634E" w:rsidR="00182418" w:rsidRPr="00705FEA" w:rsidRDefault="00100DFC" w:rsidP="00EA3D4E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FEA">
              <w:rPr>
                <w:rFonts w:ascii="Times New Roman" w:hAnsi="Times New Roman" w:cs="Times New Roman"/>
                <w:sz w:val="24"/>
                <w:szCs w:val="24"/>
              </w:rPr>
              <w:t>НОВА СУПЕР 220</w:t>
            </w:r>
            <w:r w:rsidR="00182418" w:rsidRPr="00705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418" w:rsidRPr="00705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</w:t>
            </w:r>
            <w:r w:rsidR="00182418" w:rsidRPr="00705FE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59C512E0" w14:textId="5B6677BC" w:rsidR="0060392F" w:rsidRPr="00705FEA" w:rsidRDefault="0060392F" w:rsidP="00EA3D4E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>(или эквивалент)</w:t>
            </w:r>
          </w:p>
        </w:tc>
        <w:tc>
          <w:tcPr>
            <w:tcW w:w="4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923BEA" w14:textId="0203368C" w:rsidR="007A46AB" w:rsidRPr="00705FEA" w:rsidRDefault="004B24D2" w:rsidP="00EA3D4E">
            <w:pPr>
              <w:pStyle w:val="ae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Рабочий температурный диапазон</w:t>
            </w:r>
            <w:r w:rsidR="00EA3D4E"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не </w:t>
            </w:r>
            <w:r w:rsidR="00EA3D4E"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менее</w:t>
            </w:r>
            <w:r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A3D4E"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>от -30ºС</w:t>
            </w:r>
            <w:r w:rsidR="00100DFC"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+16</w:t>
            </w:r>
            <w:r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>0ºС</w:t>
            </w:r>
            <w:r w:rsidR="00EA3D4E"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100DFC"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(кратковременно </w:t>
            </w:r>
            <w:r w:rsidR="00EA3D4E"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до </w:t>
            </w:r>
            <w:r w:rsidR="00100DFC"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>+180ºС)</w:t>
            </w:r>
          </w:p>
          <w:p w14:paraId="4E56ED5A" w14:textId="16B713AF" w:rsidR="004B24D2" w:rsidRPr="00705FEA" w:rsidRDefault="00100DFC" w:rsidP="00EA3D4E">
            <w:pPr>
              <w:pStyle w:val="ae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>Загуститель: литиевый комплекс</w:t>
            </w:r>
          </w:p>
          <w:p w14:paraId="142EB892" w14:textId="5433E9C9" w:rsidR="00100DFC" w:rsidRPr="00705FEA" w:rsidRDefault="00100DFC" w:rsidP="00EA3D4E">
            <w:pPr>
              <w:pStyle w:val="ae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KP</w:t>
            </w:r>
            <w:r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05F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>-30 (</w:t>
            </w:r>
            <w:r w:rsidRPr="00705F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DIN</w:t>
            </w:r>
            <w:r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51502)</w:t>
            </w:r>
            <w:r w:rsidR="00EA3D4E"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B34333F" w14:textId="0596C8D6" w:rsidR="00100DFC" w:rsidRPr="00705FEA" w:rsidRDefault="00100DFC" w:rsidP="00EA3D4E">
            <w:pPr>
              <w:pStyle w:val="ae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>Кинематическая вязкость базового масла при 40ºС (</w:t>
            </w:r>
            <w:r w:rsidRPr="00705F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DIN</w:t>
            </w:r>
            <w:r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51562)</w:t>
            </w:r>
            <w:r w:rsidR="00EA3D4E"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>: не менее 220</w:t>
            </w:r>
            <w:r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мм2/с</w:t>
            </w:r>
          </w:p>
          <w:p w14:paraId="50864D95" w14:textId="15227ACC" w:rsidR="00100DFC" w:rsidRPr="00705FEA" w:rsidRDefault="00100DFC" w:rsidP="00EA3D4E">
            <w:pPr>
              <w:pStyle w:val="ae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>Нагрузка сваривания (ЧШМ) при 25ºС (ГОСТ 9490)</w:t>
            </w:r>
            <w:r w:rsidR="00EA3D4E"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>: не менее 3079</w:t>
            </w:r>
          </w:p>
          <w:p w14:paraId="5257C231" w14:textId="5D9E9419" w:rsidR="00D652F5" w:rsidRPr="00705FEA" w:rsidRDefault="0013331B" w:rsidP="00EA3D4E">
            <w:pPr>
              <w:pStyle w:val="ae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Многоцелевая антифрикционная водостойкая смазка с комплексом </w:t>
            </w:r>
            <w:r w:rsidRPr="00705F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EP</w:t>
            </w:r>
            <w:r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>-присадок</w:t>
            </w:r>
            <w:r w:rsidR="00A85D70"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(противозадирных)</w:t>
            </w:r>
            <w:r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8720D1D" w14:textId="3137CA0C" w:rsidR="004B24D2" w:rsidRPr="00705FEA" w:rsidRDefault="00EB47A2" w:rsidP="00EA3D4E">
            <w:pPr>
              <w:pStyle w:val="ae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FEA">
              <w:rPr>
                <w:rFonts w:ascii="Times New Roman" w:hAnsi="Times New Roman" w:cs="Times New Roman"/>
                <w:szCs w:val="24"/>
              </w:rPr>
              <w:t>Тара</w:t>
            </w:r>
            <w:r w:rsidR="001C199E" w:rsidRPr="00705F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C199E"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>Туба пластиковая</w:t>
            </w:r>
            <w:r w:rsidR="003845BE"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объемом 400гр, </w:t>
            </w:r>
            <w:r w:rsidR="00EA3D4E"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соответствующая стандартам для данной продукции</w:t>
            </w:r>
            <w:r w:rsidR="003845BE"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6E0766" w14:textId="730CD17A" w:rsidR="008A24FE" w:rsidRPr="00705FEA" w:rsidRDefault="00F1222E" w:rsidP="00EA3D4E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432</w:t>
            </w:r>
            <w:r w:rsidR="00D46867" w:rsidRPr="00705FEA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1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EA340" w14:textId="498D2D0F" w:rsidR="008A24FE" w:rsidRPr="00705FEA" w:rsidRDefault="001C199E" w:rsidP="00EA3D4E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F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8A24FE" w:rsidRPr="00705FEA" w14:paraId="41329B00" w14:textId="77777777" w:rsidTr="00346AD4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6A196A33" w14:textId="4C9EF1AF" w:rsidR="008A24FE" w:rsidRPr="00705FEA" w:rsidRDefault="00F1222E" w:rsidP="00EA3D4E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F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C908A91" w14:textId="448668F9" w:rsidR="008A24FE" w:rsidRPr="00705FEA" w:rsidRDefault="005106E6" w:rsidP="00EA3D4E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F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1222E" w:rsidRPr="00705FEA">
              <w:rPr>
                <w:rFonts w:ascii="Times New Roman" w:hAnsi="Times New Roman" w:cs="Times New Roman"/>
                <w:sz w:val="24"/>
                <w:szCs w:val="24"/>
              </w:rPr>
              <w:t>ормозная жидкость</w:t>
            </w:r>
            <w:r w:rsidRPr="00705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DOT</w:t>
            </w:r>
            <w:r w:rsidRPr="00705FEA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</w:p>
          <w:p w14:paraId="033C5E40" w14:textId="7375F6CA" w:rsidR="004E29FB" w:rsidRPr="00705FEA" w:rsidRDefault="004E29FB" w:rsidP="00EA3D4E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FEA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Дзержинский </w:t>
            </w:r>
            <w:r w:rsidRPr="00705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DOT</w:t>
            </w:r>
            <w:r w:rsidRPr="00705FE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14:paraId="6C0C0C47" w14:textId="0F899786" w:rsidR="0060392F" w:rsidRPr="00705FEA" w:rsidRDefault="0060392F" w:rsidP="00EA3D4E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>(или</w:t>
            </w:r>
            <w:r w:rsidRPr="00705F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>эквивалент)</w:t>
            </w:r>
          </w:p>
        </w:tc>
        <w:tc>
          <w:tcPr>
            <w:tcW w:w="41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61A81FF" w14:textId="2CE6AA78" w:rsidR="009744F5" w:rsidRPr="00705FEA" w:rsidRDefault="00F1222E" w:rsidP="00EA3D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Спецификации и </w:t>
            </w:r>
            <w:r w:rsidR="00C34AD5"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>одобрения</w:t>
            </w:r>
            <w:r w:rsidR="005C5632" w:rsidRPr="00705FEA">
              <w:rPr>
                <w:rFonts w:ascii="Times New Roman" w:eastAsia="Calibri" w:hAnsi="Times New Roman" w:cs="Times New Roman"/>
                <w:szCs w:val="24"/>
              </w:rPr>
              <w:t>, не менее</w:t>
            </w:r>
            <w:r w:rsidR="00C34AD5"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48A35C3C" w14:textId="77777777" w:rsidR="009744F5" w:rsidRPr="00705FEA" w:rsidRDefault="009744F5" w:rsidP="00EA3D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val="en-US"/>
              </w:rPr>
            </w:pPr>
            <w:r w:rsidRPr="00705F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C34AD5" w:rsidRPr="00705F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SAE</w:t>
            </w:r>
            <w:r w:rsidR="00F1222E" w:rsidRPr="00705FEA"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val="en-US"/>
              </w:rPr>
              <w:t xml:space="preserve"> J 1703,</w:t>
            </w:r>
          </w:p>
          <w:p w14:paraId="73C85876" w14:textId="77777777" w:rsidR="009744F5" w:rsidRPr="00705FEA" w:rsidRDefault="009744F5" w:rsidP="00EA3D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val="en-US"/>
              </w:rPr>
            </w:pPr>
            <w:r w:rsidRPr="00705FEA"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val="en-US"/>
              </w:rPr>
              <w:t>-</w:t>
            </w:r>
            <w:r w:rsidR="00F1222E" w:rsidRPr="00705FEA"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val="en-US"/>
              </w:rPr>
              <w:t xml:space="preserve"> FMVSS 116 DOT 4,</w:t>
            </w:r>
          </w:p>
          <w:p w14:paraId="6B3CB81B" w14:textId="77777777" w:rsidR="009744F5" w:rsidRPr="00705FEA" w:rsidRDefault="009744F5" w:rsidP="00EA3D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val="en-US"/>
              </w:rPr>
            </w:pPr>
            <w:r w:rsidRPr="00705FEA"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val="en-US"/>
              </w:rPr>
              <w:t>-</w:t>
            </w:r>
            <w:r w:rsidR="00F1222E" w:rsidRPr="00705FEA"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val="en-US"/>
              </w:rPr>
              <w:t xml:space="preserve"> ISO 4925 </w:t>
            </w:r>
          </w:p>
          <w:p w14:paraId="76798557" w14:textId="136FCC43" w:rsidR="008A24FE" w:rsidRPr="00705FEA" w:rsidRDefault="009744F5" w:rsidP="00EA3D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2B2B2B"/>
                <w:sz w:val="24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color w:val="2B2B2B"/>
                <w:sz w:val="24"/>
                <w:szCs w:val="24"/>
              </w:rPr>
              <w:t>-</w:t>
            </w:r>
            <w:r w:rsidR="00F1222E" w:rsidRPr="00705FEA">
              <w:rPr>
                <w:rFonts w:ascii="Times New Roman" w:eastAsia="Calibri" w:hAnsi="Times New Roman" w:cs="Times New Roman"/>
                <w:color w:val="2B2B2B"/>
                <w:sz w:val="24"/>
                <w:szCs w:val="24"/>
              </w:rPr>
              <w:t xml:space="preserve"> </w:t>
            </w:r>
            <w:r w:rsidR="00F1222E" w:rsidRPr="00705FEA"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val="en-US"/>
              </w:rPr>
              <w:t>JIS</w:t>
            </w:r>
            <w:r w:rsidR="00F1222E" w:rsidRPr="00705FEA">
              <w:rPr>
                <w:rFonts w:ascii="Times New Roman" w:eastAsia="Calibri" w:hAnsi="Times New Roman" w:cs="Times New Roman"/>
                <w:color w:val="2B2B2B"/>
                <w:sz w:val="24"/>
                <w:szCs w:val="24"/>
              </w:rPr>
              <w:t xml:space="preserve"> </w:t>
            </w:r>
            <w:r w:rsidR="00F1222E" w:rsidRPr="00705FEA"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val="en-US"/>
              </w:rPr>
              <w:t>K</w:t>
            </w:r>
            <w:r w:rsidR="00F1222E" w:rsidRPr="00705FEA">
              <w:rPr>
                <w:rFonts w:ascii="Times New Roman" w:eastAsia="Calibri" w:hAnsi="Times New Roman" w:cs="Times New Roman"/>
                <w:color w:val="2B2B2B"/>
                <w:sz w:val="24"/>
                <w:szCs w:val="24"/>
              </w:rPr>
              <w:t>2233</w:t>
            </w:r>
          </w:p>
          <w:p w14:paraId="0B7CDF5F" w14:textId="2211BB7C" w:rsidR="00D062D2" w:rsidRPr="00705FEA" w:rsidRDefault="00D062D2" w:rsidP="00EA3D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color w:val="2B2B2B"/>
                <w:sz w:val="24"/>
                <w:szCs w:val="24"/>
              </w:rPr>
              <w:t>Температура кипения не менее 23</w:t>
            </w:r>
            <w:r w:rsidR="00D77527" w:rsidRPr="00705FEA">
              <w:rPr>
                <w:rFonts w:ascii="Times New Roman" w:eastAsia="Calibri" w:hAnsi="Times New Roman" w:cs="Times New Roman"/>
                <w:color w:val="2B2B2B"/>
                <w:sz w:val="24"/>
                <w:szCs w:val="24"/>
              </w:rPr>
              <w:t>5</w:t>
            </w:r>
            <w:r w:rsidR="009744F5" w:rsidRPr="00705FE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14:paraId="70C9C430" w14:textId="739EB254" w:rsidR="008F5F5C" w:rsidRPr="00705FEA" w:rsidRDefault="008F5F5C" w:rsidP="00EA3D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FEA">
              <w:rPr>
                <w:rFonts w:ascii="Times New Roman" w:hAnsi="Times New Roman" w:cs="Times New Roman"/>
                <w:sz w:val="24"/>
                <w:szCs w:val="24"/>
              </w:rPr>
              <w:t>Температурный рабочий диапазон</w:t>
            </w:r>
            <w:r w:rsidR="009744F5" w:rsidRPr="00705FEA">
              <w:rPr>
                <w:rFonts w:ascii="Times New Roman" w:hAnsi="Times New Roman" w:cs="Times New Roman"/>
                <w:sz w:val="24"/>
                <w:szCs w:val="24"/>
              </w:rPr>
              <w:t>: не менее (</w:t>
            </w:r>
            <w:r w:rsidRPr="00705FEA">
              <w:rPr>
                <w:rFonts w:ascii="Times New Roman" w:hAnsi="Times New Roman" w:cs="Times New Roman"/>
                <w:sz w:val="24"/>
                <w:szCs w:val="24"/>
              </w:rPr>
              <w:t>от -50</w:t>
            </w:r>
            <w:r w:rsidR="009744F5" w:rsidRPr="00705FE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>С до +</w:t>
            </w:r>
            <w:r w:rsidRPr="00705F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744F5" w:rsidRPr="00705FE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9744F5"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53FF342" w14:textId="4EAC8116" w:rsidR="00D256F1" w:rsidRPr="00705FEA" w:rsidRDefault="00EF2BDE" w:rsidP="006B24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05FEA">
              <w:rPr>
                <w:rFonts w:ascii="Times New Roman" w:hAnsi="Times New Roman" w:cs="Times New Roman"/>
                <w:szCs w:val="24"/>
              </w:rPr>
              <w:t>Тара</w:t>
            </w:r>
            <w:r w:rsidR="00D256F1"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6B244A"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Канистра пластиковая, </w:t>
            </w:r>
            <w:r w:rsidR="006C280C"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соответствующая стандартам для данной продукции</w:t>
            </w:r>
            <w:r w:rsidR="006B244A"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="00E374C7"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>бъем</w:t>
            </w:r>
            <w:r w:rsidR="006B244A"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 </w:t>
            </w:r>
            <w:r w:rsidR="00BC7901"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0,9л и не более </w:t>
            </w:r>
            <w:r w:rsidR="006B244A"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>1л</w:t>
            </w:r>
            <w:r w:rsidR="009D7C7F"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164015F" w14:textId="075E9452" w:rsidR="008A24FE" w:rsidRPr="00705FEA" w:rsidRDefault="00F1222E" w:rsidP="00EA3D4E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FE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8C5C60"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литр</w:t>
            </w:r>
            <w:r w:rsidR="00D95CBF"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48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55D8D" w14:textId="7540B073" w:rsidR="008A24FE" w:rsidRPr="00705FEA" w:rsidRDefault="00F1222E" w:rsidP="00EA3D4E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F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F44005" w:rsidRPr="00705FEA" w14:paraId="6E7FDBF6" w14:textId="77777777" w:rsidTr="00346AD4">
        <w:trPr>
          <w:gridAfter w:val="1"/>
          <w:wAfter w:w="13" w:type="dxa"/>
        </w:trPr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71325B" w14:textId="77777777" w:rsidR="008A24FE" w:rsidRPr="00705FEA" w:rsidRDefault="00F1222E" w:rsidP="00EA3D4E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F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3650EE" w14:textId="77777777" w:rsidR="008A24FE" w:rsidRPr="00705FEA" w:rsidRDefault="00F1222E" w:rsidP="00EA3D4E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FEA">
              <w:rPr>
                <w:rFonts w:ascii="Times New Roman" w:hAnsi="Times New Roman" w:cs="Times New Roman"/>
                <w:sz w:val="24"/>
                <w:szCs w:val="24"/>
              </w:rPr>
              <w:t>Антигель</w:t>
            </w:r>
            <w:proofErr w:type="spellEnd"/>
            <w:r w:rsidRPr="00705FEA">
              <w:rPr>
                <w:rFonts w:ascii="Times New Roman" w:hAnsi="Times New Roman" w:cs="Times New Roman"/>
                <w:sz w:val="24"/>
                <w:szCs w:val="24"/>
              </w:rPr>
              <w:t xml:space="preserve"> для дизельного топлива</w:t>
            </w:r>
          </w:p>
          <w:p w14:paraId="087857B2" w14:textId="6F04E5DF" w:rsidR="00B9660E" w:rsidRPr="00705FEA" w:rsidRDefault="00B9660E" w:rsidP="00EA3D4E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FEA">
              <w:rPr>
                <w:rFonts w:ascii="Times New Roman" w:hAnsi="Times New Roman" w:cs="Times New Roman"/>
                <w:sz w:val="24"/>
                <w:szCs w:val="24"/>
              </w:rPr>
              <w:t>DFI</w:t>
            </w:r>
          </w:p>
          <w:p w14:paraId="0AA5A15B" w14:textId="2C86B823" w:rsidR="0060392F" w:rsidRPr="00705FEA" w:rsidRDefault="0060392F" w:rsidP="00EA3D4E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FEA">
              <w:rPr>
                <w:rFonts w:ascii="Times New Roman" w:hAnsi="Times New Roman" w:cs="Times New Roman"/>
                <w:sz w:val="24"/>
                <w:szCs w:val="24"/>
              </w:rPr>
              <w:t>(или эквивалент)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5BC98E" w14:textId="4D72BB81" w:rsidR="008A24FE" w:rsidRPr="00705FEA" w:rsidRDefault="00FF2974" w:rsidP="00EA3D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FEA">
              <w:rPr>
                <w:rFonts w:ascii="Times New Roman" w:hAnsi="Times New Roman" w:cs="Times New Roman"/>
                <w:sz w:val="24"/>
                <w:szCs w:val="24"/>
              </w:rPr>
              <w:t>Цвет: б</w:t>
            </w:r>
            <w:r w:rsidR="00F1222E" w:rsidRPr="00705FEA">
              <w:rPr>
                <w:rFonts w:ascii="Times New Roman" w:hAnsi="Times New Roman" w:cs="Times New Roman"/>
                <w:sz w:val="24"/>
                <w:szCs w:val="24"/>
              </w:rPr>
              <w:t>есцветна</w:t>
            </w:r>
            <w:r w:rsidRPr="00705FEA">
              <w:rPr>
                <w:rFonts w:ascii="Times New Roman" w:hAnsi="Times New Roman" w:cs="Times New Roman"/>
                <w:sz w:val="24"/>
                <w:szCs w:val="24"/>
              </w:rPr>
              <w:t>я жидкость</w:t>
            </w:r>
          </w:p>
          <w:p w14:paraId="65BEA9E9" w14:textId="1CEB04E0" w:rsidR="00FF2974" w:rsidRPr="00705FEA" w:rsidRDefault="00BC7901" w:rsidP="00EA3D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FEA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разбавления: </w:t>
            </w:r>
            <w:r w:rsidR="00CB28BB" w:rsidRPr="00705FE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705FEA">
              <w:rPr>
                <w:rFonts w:ascii="Times New Roman" w:hAnsi="Times New Roman" w:cs="Times New Roman"/>
                <w:sz w:val="24"/>
                <w:szCs w:val="24"/>
              </w:rPr>
              <w:t>1/500</w:t>
            </w:r>
            <w:r w:rsidR="00CB28BB" w:rsidRPr="00705FEA">
              <w:rPr>
                <w:rFonts w:ascii="Times New Roman" w:hAnsi="Times New Roman" w:cs="Times New Roman"/>
                <w:sz w:val="24"/>
                <w:szCs w:val="24"/>
              </w:rPr>
              <w:t xml:space="preserve"> и не более 1/1000</w:t>
            </w:r>
          </w:p>
          <w:p w14:paraId="6CF9D92A" w14:textId="33424D8E" w:rsidR="00D256F1" w:rsidRPr="00705FEA" w:rsidRDefault="00EF2BDE" w:rsidP="00A82F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FEA">
              <w:rPr>
                <w:rFonts w:ascii="Times New Roman" w:hAnsi="Times New Roman" w:cs="Times New Roman"/>
                <w:szCs w:val="24"/>
              </w:rPr>
              <w:t>Тара</w:t>
            </w:r>
            <w:r w:rsidR="00F46807" w:rsidRPr="00705FEA">
              <w:rPr>
                <w:rFonts w:ascii="Times New Roman" w:hAnsi="Times New Roman" w:cs="Times New Roman"/>
                <w:sz w:val="24"/>
                <w:szCs w:val="24"/>
              </w:rPr>
              <w:t xml:space="preserve">: Канистра пластиковая, соответствующая стандартам для данной продукции объемом </w:t>
            </w:r>
            <w:r w:rsidR="00C91298" w:rsidRPr="00705FE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46807" w:rsidRPr="00705FEA">
              <w:rPr>
                <w:rFonts w:ascii="Times New Roman" w:hAnsi="Times New Roman" w:cs="Times New Roman"/>
                <w:sz w:val="24"/>
                <w:szCs w:val="24"/>
              </w:rPr>
              <w:t>20л.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0D08DC" w14:textId="11CC760B" w:rsidR="008A24FE" w:rsidRPr="00705FEA" w:rsidRDefault="00182418" w:rsidP="00EA3D4E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FE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F1222E" w:rsidRPr="00705F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5C60" w:rsidRPr="00705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литров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9A947" w14:textId="490F9129" w:rsidR="007051CC" w:rsidRPr="00705FEA" w:rsidRDefault="00D256F1" w:rsidP="00EA3D4E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FEA">
              <w:rPr>
                <w:rFonts w:ascii="Times New Roman" w:eastAsia="Calibri" w:hAnsi="Times New Roman" w:cs="Times New Roman"/>
                <w:szCs w:val="24"/>
              </w:rPr>
              <w:t>л</w:t>
            </w:r>
          </w:p>
        </w:tc>
      </w:tr>
    </w:tbl>
    <w:p w14:paraId="4C332F18" w14:textId="58D6E6E1" w:rsidR="0002792F" w:rsidRPr="00705FEA" w:rsidRDefault="0002792F" w:rsidP="006B5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FEA">
        <w:rPr>
          <w:rFonts w:ascii="Times New Roman" w:hAnsi="Times New Roman" w:cs="Times New Roman"/>
          <w:sz w:val="24"/>
          <w:szCs w:val="24"/>
        </w:rPr>
        <w:t>Порядок выполнения работ/поставки товара</w:t>
      </w:r>
      <w:r w:rsidR="008255C3" w:rsidRPr="00705FEA">
        <w:rPr>
          <w:rFonts w:ascii="Times New Roman" w:hAnsi="Times New Roman" w:cs="Times New Roman"/>
          <w:sz w:val="24"/>
          <w:szCs w:val="24"/>
        </w:rPr>
        <w:t>:</w:t>
      </w:r>
    </w:p>
    <w:p w14:paraId="3F970522" w14:textId="2D99BDC6" w:rsidR="00A519FC" w:rsidRPr="00705FEA" w:rsidRDefault="00A519FC" w:rsidP="00A519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FEA">
        <w:rPr>
          <w:rFonts w:ascii="Times New Roman" w:hAnsi="Times New Roman" w:cs="Times New Roman"/>
          <w:b/>
          <w:bCs/>
          <w:sz w:val="24"/>
          <w:szCs w:val="24"/>
        </w:rPr>
        <w:t>Поставляемый Товар должен быть изготовлен в соответствии с требованиями действующих ГОСТ, ТУ, соответствовать ТР ТС 030/2012 О требованиях к смазочным материалам, маслам и специальным жидкостям весь товар должен быть промаркирован (на каждой единице Товара должна быть указана дата изготовления, номер партии, срок хранения, вес или литраж).</w:t>
      </w:r>
    </w:p>
    <w:p w14:paraId="408885D1" w14:textId="77777777" w:rsidR="00A519FC" w:rsidRPr="00705FEA" w:rsidRDefault="00A519FC" w:rsidP="00A519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27B84" w14:textId="77777777" w:rsidR="0002792F" w:rsidRPr="00705FEA" w:rsidRDefault="0002792F" w:rsidP="00246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FEA">
        <w:rPr>
          <w:rFonts w:ascii="Times New Roman" w:hAnsi="Times New Roman" w:cs="Times New Roman"/>
          <w:sz w:val="24"/>
          <w:szCs w:val="24"/>
        </w:rPr>
        <w:t>Поставка масел и смазок осуществляется ежемесячно по заявке в объеме доли от годовой потребности с учетом текущей потребности, и с учетом кратной емкости тары отгрузки.</w:t>
      </w:r>
    </w:p>
    <w:p w14:paraId="0E6961F4" w14:textId="77777777" w:rsidR="0002792F" w:rsidRPr="00705FEA" w:rsidRDefault="0002792F" w:rsidP="00246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FEA">
        <w:rPr>
          <w:rFonts w:ascii="Times New Roman" w:hAnsi="Times New Roman" w:cs="Times New Roman"/>
          <w:sz w:val="24"/>
          <w:szCs w:val="24"/>
        </w:rPr>
        <w:t>Дата, время и объемы поставки определяется по согласованной сторонами письменной заявке заказчика, передаваемой посредством электронной почты на адрес поставщика/исполнителя.</w:t>
      </w:r>
    </w:p>
    <w:p w14:paraId="7BDF8FCD" w14:textId="77777777" w:rsidR="0002792F" w:rsidRPr="00705FEA" w:rsidRDefault="0002792F" w:rsidP="00246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FEA">
        <w:rPr>
          <w:rFonts w:ascii="Times New Roman" w:hAnsi="Times New Roman" w:cs="Times New Roman"/>
          <w:sz w:val="24"/>
          <w:szCs w:val="24"/>
        </w:rPr>
        <w:t>Заказчик в праве отказаться от поставки масел и смазок предварительно уведомив об этом исполнителя/поставщика.</w:t>
      </w:r>
    </w:p>
    <w:p w14:paraId="2FA186E5" w14:textId="69CC5696" w:rsidR="0059290E" w:rsidRPr="00705FEA" w:rsidRDefault="0059290E" w:rsidP="00246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FEA">
        <w:rPr>
          <w:rFonts w:ascii="Times New Roman" w:hAnsi="Times New Roman" w:cs="Times New Roman"/>
          <w:sz w:val="24"/>
          <w:szCs w:val="24"/>
        </w:rPr>
        <w:t>Качество товара должно соответствовать ГОСТ, ТУ и другим нормативным документам, действующим на момент поставки. Перечень ГОСТ, ТУ и других нормативных документов указываются в Спецификации и/или Технической спецификации. Товар должен быть сертифицирован, а если Товар не подлежит сертификации, он должен быть обеспечен технической документацией или паспортами с гарантией.</w:t>
      </w:r>
    </w:p>
    <w:p w14:paraId="4A9C9439" w14:textId="77777777" w:rsidR="0002792F" w:rsidRPr="00705FEA" w:rsidRDefault="0002792F" w:rsidP="00246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FEA">
        <w:rPr>
          <w:rFonts w:ascii="Times New Roman" w:hAnsi="Times New Roman" w:cs="Times New Roman"/>
          <w:sz w:val="24"/>
          <w:szCs w:val="24"/>
        </w:rPr>
        <w:lastRenderedPageBreak/>
        <w:t>Транспортировочная тара должна соответствовать перевозимому веществу и обеспечивать сохранность при транспортировке, погрузке/разгрузке и хранении. Тара должна быть утилизируемой и невозвратной исполнителю/поставщику.</w:t>
      </w:r>
    </w:p>
    <w:p w14:paraId="73EF2625" w14:textId="77777777" w:rsidR="0002792F" w:rsidRPr="00705FEA" w:rsidRDefault="0002792F" w:rsidP="00246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FEA">
        <w:rPr>
          <w:rFonts w:ascii="Times New Roman" w:hAnsi="Times New Roman" w:cs="Times New Roman"/>
          <w:sz w:val="24"/>
          <w:szCs w:val="24"/>
        </w:rPr>
        <w:t>Объем и вид тары согласовывается сторонами.</w:t>
      </w:r>
    </w:p>
    <w:p w14:paraId="49CBE66C" w14:textId="7B562477" w:rsidR="00B45CD1" w:rsidRPr="00705FEA" w:rsidRDefault="00B45CD1" w:rsidP="00246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FEA">
        <w:rPr>
          <w:rFonts w:ascii="Times New Roman" w:hAnsi="Times New Roman" w:cs="Times New Roman"/>
          <w:sz w:val="24"/>
          <w:szCs w:val="24"/>
        </w:rPr>
        <w:t>Маркировка упаковки, должна быть осуществлена в соответствии с техническим регламентом Таможенного союза «О безопасности упаковки» (ТР ТС 005/2011).</w:t>
      </w:r>
    </w:p>
    <w:p w14:paraId="389758AC" w14:textId="77777777" w:rsidR="0002792F" w:rsidRPr="00705FEA" w:rsidRDefault="0002792F" w:rsidP="00246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FEA">
        <w:rPr>
          <w:rFonts w:ascii="Times New Roman" w:hAnsi="Times New Roman" w:cs="Times New Roman"/>
          <w:sz w:val="24"/>
          <w:szCs w:val="24"/>
        </w:rPr>
        <w:t>Маркировка товара должна содержать: наименование, наименование производителя/изготовителя, дату выпуска, срок годности, количество товара в единице упаковки и др. Все надписи должны быть выполнены на русском языке или должен быть сделан надлежащий перевод на русский язык.</w:t>
      </w:r>
    </w:p>
    <w:p w14:paraId="21318272" w14:textId="77777777" w:rsidR="0002792F" w:rsidRPr="00705FEA" w:rsidRDefault="0002792F" w:rsidP="00246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FEA">
        <w:rPr>
          <w:rFonts w:ascii="Times New Roman" w:hAnsi="Times New Roman" w:cs="Times New Roman"/>
          <w:sz w:val="24"/>
          <w:szCs w:val="24"/>
        </w:rPr>
        <w:t>На момент поставки остаточный срок годности товара не должен составлять менее 2/3.</w:t>
      </w:r>
    </w:p>
    <w:p w14:paraId="748D63EB" w14:textId="77777777" w:rsidR="00C34AD5" w:rsidRPr="00705FEA" w:rsidRDefault="0002792F" w:rsidP="00246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FEA">
        <w:rPr>
          <w:rFonts w:ascii="Times New Roman" w:hAnsi="Times New Roman" w:cs="Times New Roman"/>
          <w:sz w:val="24"/>
          <w:szCs w:val="24"/>
        </w:rPr>
        <w:t xml:space="preserve">Доставка масел и смазок осуществляется силами и средствами исполнителя до адреса заказчика </w:t>
      </w:r>
      <w:r w:rsidR="00C34AD5" w:rsidRPr="00705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Ростовская область, г. Таганрог, </w:t>
      </w:r>
      <w:proofErr w:type="spellStart"/>
      <w:r w:rsidR="00C34AD5" w:rsidRPr="00705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Поляковское</w:t>
      </w:r>
      <w:proofErr w:type="spellEnd"/>
      <w:r w:rsidR="00C34AD5" w:rsidRPr="00705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 5</w:t>
      </w:r>
      <w:r w:rsidRPr="00705F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661F97" w14:textId="2D06AFA7" w:rsidR="0002792F" w:rsidRPr="00705FEA" w:rsidRDefault="0002792F" w:rsidP="00246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FEA">
        <w:rPr>
          <w:rFonts w:ascii="Times New Roman" w:hAnsi="Times New Roman" w:cs="Times New Roman"/>
          <w:sz w:val="24"/>
          <w:szCs w:val="24"/>
        </w:rPr>
        <w:t>Погрузка/разгрузка товара осуществляется исполнителем/поставщиком.</w:t>
      </w:r>
    </w:p>
    <w:p w14:paraId="68839203" w14:textId="52D80EBA" w:rsidR="0002792F" w:rsidRPr="00705FEA" w:rsidRDefault="0002792F" w:rsidP="00246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FEA">
        <w:rPr>
          <w:rFonts w:ascii="Times New Roman" w:hAnsi="Times New Roman" w:cs="Times New Roman"/>
          <w:sz w:val="24"/>
          <w:szCs w:val="24"/>
        </w:rPr>
        <w:t>Приемка масел и смазок по количеству и качеству осуществляется сторонами в порядке, определяемом действующим законодательством.</w:t>
      </w:r>
    </w:p>
    <w:p w14:paraId="1A8567B7" w14:textId="7165F7DC" w:rsidR="0002792F" w:rsidRPr="00705FEA" w:rsidRDefault="0002792F" w:rsidP="002461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FEA">
        <w:rPr>
          <w:rFonts w:ascii="Times New Roman" w:hAnsi="Times New Roman" w:cs="Times New Roman"/>
          <w:b/>
          <w:bCs/>
          <w:sz w:val="24"/>
          <w:szCs w:val="24"/>
        </w:rPr>
        <w:t>Срок выполнения</w:t>
      </w:r>
      <w:r w:rsidR="008255C3" w:rsidRPr="00705F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8E22B41" w14:textId="45B9E3F1" w:rsidR="0002792F" w:rsidRPr="00705FEA" w:rsidRDefault="0002792F" w:rsidP="00246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FEA">
        <w:rPr>
          <w:rFonts w:ascii="Times New Roman" w:hAnsi="Times New Roman" w:cs="Times New Roman"/>
          <w:sz w:val="24"/>
          <w:szCs w:val="24"/>
        </w:rPr>
        <w:t>Период поставки товара: с 01.01.2024 по 31.12.2024.</w:t>
      </w:r>
    </w:p>
    <w:p w14:paraId="37A20BAB" w14:textId="6FE29719" w:rsidR="0002792F" w:rsidRPr="00705FEA" w:rsidRDefault="0002792F" w:rsidP="002461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FEA">
        <w:rPr>
          <w:rFonts w:ascii="Times New Roman" w:hAnsi="Times New Roman" w:cs="Times New Roman"/>
          <w:b/>
          <w:bCs/>
          <w:sz w:val="24"/>
          <w:szCs w:val="24"/>
        </w:rPr>
        <w:t>Дополнительные требования</w:t>
      </w:r>
      <w:r w:rsidR="008255C3" w:rsidRPr="00705F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EA67BA8" w14:textId="27A34351" w:rsidR="0002792F" w:rsidRPr="00705FEA" w:rsidRDefault="0002792F" w:rsidP="00246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FEA">
        <w:rPr>
          <w:rFonts w:ascii="Times New Roman" w:hAnsi="Times New Roman" w:cs="Times New Roman"/>
          <w:sz w:val="24"/>
          <w:szCs w:val="24"/>
        </w:rPr>
        <w:t>На все поставляемые партии масел испол</w:t>
      </w:r>
      <w:r w:rsidR="00B4020A" w:rsidRPr="00705FEA">
        <w:rPr>
          <w:rFonts w:ascii="Times New Roman" w:hAnsi="Times New Roman" w:cs="Times New Roman"/>
          <w:sz w:val="24"/>
          <w:szCs w:val="24"/>
        </w:rPr>
        <w:t xml:space="preserve">нитель/поставщик предоставляет </w:t>
      </w:r>
      <w:bookmarkStart w:id="1" w:name="_Hlk148709318"/>
      <w:r w:rsidR="00B4020A" w:rsidRPr="00705FEA">
        <w:rPr>
          <w:rFonts w:ascii="Times New Roman" w:hAnsi="Times New Roman" w:cs="Times New Roman"/>
          <w:sz w:val="24"/>
          <w:szCs w:val="24"/>
        </w:rPr>
        <w:t>заверенные</w:t>
      </w:r>
      <w:r w:rsidR="00EF2BDE" w:rsidRPr="00705FEA">
        <w:rPr>
          <w:rFonts w:ascii="Times New Roman" w:hAnsi="Times New Roman" w:cs="Times New Roman"/>
          <w:sz w:val="24"/>
          <w:szCs w:val="24"/>
        </w:rPr>
        <w:t xml:space="preserve"> надлежащим образом копии следующих документов с приложением документа на лицо, имеющее право их заверять</w:t>
      </w:r>
      <w:r w:rsidRPr="00705FEA">
        <w:rPr>
          <w:rFonts w:ascii="Times New Roman" w:hAnsi="Times New Roman" w:cs="Times New Roman"/>
          <w:sz w:val="24"/>
          <w:szCs w:val="24"/>
        </w:rPr>
        <w:t>:</w:t>
      </w:r>
    </w:p>
    <w:bookmarkEnd w:id="1"/>
    <w:p w14:paraId="33E2C262" w14:textId="66205F59" w:rsidR="0002792F" w:rsidRPr="00705FEA" w:rsidRDefault="006547C6" w:rsidP="00246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FEA">
        <w:rPr>
          <w:rFonts w:ascii="Times New Roman" w:hAnsi="Times New Roman" w:cs="Times New Roman"/>
          <w:sz w:val="24"/>
          <w:szCs w:val="24"/>
        </w:rPr>
        <w:t>- паспорт</w:t>
      </w:r>
      <w:r w:rsidR="00B4020A" w:rsidRPr="00705FEA">
        <w:rPr>
          <w:rFonts w:ascii="Times New Roman" w:hAnsi="Times New Roman" w:cs="Times New Roman"/>
          <w:sz w:val="24"/>
          <w:szCs w:val="24"/>
        </w:rPr>
        <w:t>а</w:t>
      </w:r>
      <w:r w:rsidRPr="00705FEA">
        <w:rPr>
          <w:rFonts w:ascii="Times New Roman" w:hAnsi="Times New Roman" w:cs="Times New Roman"/>
          <w:sz w:val="24"/>
          <w:szCs w:val="24"/>
        </w:rPr>
        <w:t xml:space="preserve"> качества (сертификат</w:t>
      </w:r>
      <w:r w:rsidR="00B4020A" w:rsidRPr="00705FEA">
        <w:rPr>
          <w:rFonts w:ascii="Times New Roman" w:hAnsi="Times New Roman" w:cs="Times New Roman"/>
          <w:sz w:val="24"/>
          <w:szCs w:val="24"/>
        </w:rPr>
        <w:t>ы</w:t>
      </w:r>
      <w:r w:rsidRPr="00705FEA">
        <w:rPr>
          <w:rFonts w:ascii="Times New Roman" w:hAnsi="Times New Roman" w:cs="Times New Roman"/>
          <w:sz w:val="24"/>
          <w:szCs w:val="24"/>
        </w:rPr>
        <w:t xml:space="preserve"> анализа)</w:t>
      </w:r>
      <w:r w:rsidR="0002792F" w:rsidRPr="00705FEA">
        <w:rPr>
          <w:rFonts w:ascii="Times New Roman" w:hAnsi="Times New Roman" w:cs="Times New Roman"/>
          <w:sz w:val="24"/>
          <w:szCs w:val="24"/>
        </w:rPr>
        <w:t>,</w:t>
      </w:r>
      <w:r w:rsidR="00631BFF" w:rsidRPr="00705F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EF864" w14:textId="0EF4BA5E" w:rsidR="006547C6" w:rsidRPr="00705FEA" w:rsidRDefault="006547C6" w:rsidP="00246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FEA">
        <w:rPr>
          <w:rFonts w:ascii="Times New Roman" w:hAnsi="Times New Roman" w:cs="Times New Roman"/>
          <w:sz w:val="24"/>
          <w:szCs w:val="24"/>
        </w:rPr>
        <w:t>- декларации соответствия,</w:t>
      </w:r>
      <w:r w:rsidR="00631BFF" w:rsidRPr="00705F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1A741" w14:textId="77777777" w:rsidR="00B4020A" w:rsidRPr="00705FEA" w:rsidRDefault="006547C6" w:rsidP="00246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FEA">
        <w:rPr>
          <w:rFonts w:ascii="Times New Roman" w:hAnsi="Times New Roman" w:cs="Times New Roman"/>
          <w:sz w:val="24"/>
          <w:szCs w:val="24"/>
        </w:rPr>
        <w:t>- паспорт</w:t>
      </w:r>
      <w:r w:rsidR="00B4020A" w:rsidRPr="00705FEA">
        <w:rPr>
          <w:rFonts w:ascii="Times New Roman" w:hAnsi="Times New Roman" w:cs="Times New Roman"/>
          <w:sz w:val="24"/>
          <w:szCs w:val="24"/>
        </w:rPr>
        <w:t>а</w:t>
      </w:r>
      <w:r w:rsidRPr="00705FEA">
        <w:rPr>
          <w:rFonts w:ascii="Times New Roman" w:hAnsi="Times New Roman" w:cs="Times New Roman"/>
          <w:sz w:val="24"/>
          <w:szCs w:val="24"/>
        </w:rPr>
        <w:t xml:space="preserve"> безопасности,</w:t>
      </w:r>
    </w:p>
    <w:p w14:paraId="3598E85F" w14:textId="2FA55C8E" w:rsidR="00A519FC" w:rsidRPr="00705FEA" w:rsidRDefault="00B4020A" w:rsidP="00246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FEA">
        <w:rPr>
          <w:rFonts w:ascii="Times New Roman" w:hAnsi="Times New Roman" w:cs="Times New Roman"/>
          <w:sz w:val="24"/>
          <w:szCs w:val="24"/>
        </w:rPr>
        <w:t xml:space="preserve">- листы технического описания. </w:t>
      </w:r>
      <w:r w:rsidR="006547C6" w:rsidRPr="00705F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40B50" w14:textId="77777777" w:rsidR="005F44CB" w:rsidRPr="00705FEA" w:rsidRDefault="005F44CB" w:rsidP="00246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83220" w14:textId="4F0CC43C" w:rsidR="00FC7668" w:rsidRPr="00705FEA" w:rsidRDefault="002F4015" w:rsidP="00246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FEA">
        <w:rPr>
          <w:rFonts w:ascii="Times New Roman" w:hAnsi="Times New Roman" w:cs="Times New Roman"/>
          <w:sz w:val="24"/>
          <w:szCs w:val="24"/>
        </w:rPr>
        <w:t xml:space="preserve">На </w:t>
      </w:r>
      <w:r w:rsidR="002E70A7" w:rsidRPr="00705FEA">
        <w:rPr>
          <w:rFonts w:ascii="Times New Roman" w:hAnsi="Times New Roman" w:cs="Times New Roman"/>
          <w:sz w:val="24"/>
          <w:szCs w:val="24"/>
        </w:rPr>
        <w:t xml:space="preserve">все </w:t>
      </w:r>
      <w:r w:rsidR="005F44CB" w:rsidRPr="00705FEA">
        <w:rPr>
          <w:rFonts w:ascii="Times New Roman" w:hAnsi="Times New Roman" w:cs="Times New Roman"/>
          <w:sz w:val="24"/>
          <w:szCs w:val="24"/>
        </w:rPr>
        <w:t xml:space="preserve">поставляемые </w:t>
      </w:r>
      <w:r w:rsidR="00F83A2D" w:rsidRPr="00705FEA">
        <w:rPr>
          <w:rFonts w:ascii="Times New Roman" w:hAnsi="Times New Roman" w:cs="Times New Roman"/>
          <w:sz w:val="24"/>
          <w:szCs w:val="24"/>
        </w:rPr>
        <w:t>смазочные материалы и технические жидкости</w:t>
      </w:r>
      <w:r w:rsidRPr="00705FEA">
        <w:rPr>
          <w:rFonts w:ascii="Times New Roman" w:hAnsi="Times New Roman" w:cs="Times New Roman"/>
          <w:sz w:val="24"/>
          <w:szCs w:val="24"/>
        </w:rPr>
        <w:t xml:space="preserve"> </w:t>
      </w:r>
      <w:r w:rsidR="005F44CB" w:rsidRPr="00705FEA">
        <w:rPr>
          <w:rFonts w:ascii="Times New Roman" w:hAnsi="Times New Roman" w:cs="Times New Roman"/>
          <w:sz w:val="24"/>
          <w:szCs w:val="24"/>
        </w:rPr>
        <w:t xml:space="preserve">исполнитель/поставщик </w:t>
      </w:r>
      <w:r w:rsidRPr="00705FEA">
        <w:rPr>
          <w:rFonts w:ascii="Times New Roman" w:hAnsi="Times New Roman" w:cs="Times New Roman"/>
          <w:sz w:val="24"/>
          <w:szCs w:val="24"/>
        </w:rPr>
        <w:t>единоразово</w:t>
      </w:r>
      <w:r w:rsidR="00F83A2D" w:rsidRPr="00705FEA">
        <w:rPr>
          <w:rFonts w:ascii="Times New Roman" w:hAnsi="Times New Roman" w:cs="Times New Roman"/>
          <w:sz w:val="24"/>
          <w:szCs w:val="24"/>
        </w:rPr>
        <w:t xml:space="preserve"> при осуществлении первой поставки</w:t>
      </w:r>
      <w:r w:rsidRPr="00705FEA">
        <w:rPr>
          <w:rFonts w:ascii="Times New Roman" w:hAnsi="Times New Roman" w:cs="Times New Roman"/>
          <w:sz w:val="24"/>
          <w:szCs w:val="24"/>
        </w:rPr>
        <w:t xml:space="preserve"> предоставляет заверенные </w:t>
      </w:r>
      <w:r w:rsidR="005F44CB" w:rsidRPr="00705FEA">
        <w:rPr>
          <w:rFonts w:ascii="Times New Roman" w:hAnsi="Times New Roman" w:cs="Times New Roman"/>
          <w:sz w:val="24"/>
          <w:szCs w:val="24"/>
        </w:rPr>
        <w:t xml:space="preserve">Протоколы о смешивании </w:t>
      </w:r>
      <w:r w:rsidRPr="00705FEA">
        <w:rPr>
          <w:rFonts w:ascii="Times New Roman" w:hAnsi="Times New Roman" w:cs="Times New Roman"/>
          <w:sz w:val="24"/>
          <w:szCs w:val="24"/>
        </w:rPr>
        <w:t xml:space="preserve">ранее используемых Заказчиком продуктов с поставляемыми </w:t>
      </w:r>
      <w:r w:rsidR="00F83A2D" w:rsidRPr="00705FEA">
        <w:rPr>
          <w:rFonts w:ascii="Times New Roman" w:hAnsi="Times New Roman" w:cs="Times New Roman"/>
          <w:sz w:val="24"/>
          <w:szCs w:val="24"/>
        </w:rPr>
        <w:t xml:space="preserve">эквивалентными </w:t>
      </w:r>
      <w:r w:rsidRPr="00705FEA">
        <w:rPr>
          <w:rFonts w:ascii="Times New Roman" w:hAnsi="Times New Roman" w:cs="Times New Roman"/>
          <w:sz w:val="24"/>
          <w:szCs w:val="24"/>
        </w:rPr>
        <w:t>продуктами</w:t>
      </w:r>
      <w:r w:rsidR="00FC7668" w:rsidRPr="00705FEA">
        <w:rPr>
          <w:rFonts w:ascii="Times New Roman" w:hAnsi="Times New Roman" w:cs="Times New Roman"/>
          <w:sz w:val="24"/>
          <w:szCs w:val="24"/>
        </w:rPr>
        <w:t xml:space="preserve"> для подтверждения сохранения </w:t>
      </w:r>
      <w:r w:rsidR="000901F0" w:rsidRPr="00705FEA">
        <w:rPr>
          <w:rFonts w:ascii="Times New Roman" w:hAnsi="Times New Roman" w:cs="Times New Roman"/>
          <w:sz w:val="24"/>
          <w:szCs w:val="24"/>
        </w:rPr>
        <w:t>технических и качественных</w:t>
      </w:r>
      <w:r w:rsidR="00F83A2D" w:rsidRPr="00705FEA">
        <w:rPr>
          <w:rFonts w:ascii="Times New Roman" w:hAnsi="Times New Roman" w:cs="Times New Roman"/>
          <w:sz w:val="24"/>
          <w:szCs w:val="24"/>
        </w:rPr>
        <w:t xml:space="preserve"> </w:t>
      </w:r>
      <w:r w:rsidR="00FC7668" w:rsidRPr="00705FEA">
        <w:rPr>
          <w:rFonts w:ascii="Times New Roman" w:hAnsi="Times New Roman" w:cs="Times New Roman"/>
          <w:sz w:val="24"/>
          <w:szCs w:val="24"/>
        </w:rPr>
        <w:t>характер</w:t>
      </w:r>
      <w:r w:rsidR="002F17C5" w:rsidRPr="00705FEA">
        <w:rPr>
          <w:rFonts w:ascii="Times New Roman" w:hAnsi="Times New Roman" w:cs="Times New Roman"/>
          <w:sz w:val="24"/>
          <w:szCs w:val="24"/>
        </w:rPr>
        <w:t>и</w:t>
      </w:r>
      <w:r w:rsidR="00F83A2D" w:rsidRPr="00705FEA">
        <w:rPr>
          <w:rFonts w:ascii="Times New Roman" w:hAnsi="Times New Roman" w:cs="Times New Roman"/>
          <w:sz w:val="24"/>
          <w:szCs w:val="24"/>
        </w:rPr>
        <w:t xml:space="preserve">стик продуктов при смешивании, </w:t>
      </w:r>
      <w:r w:rsidR="002F17C5" w:rsidRPr="00705FEA">
        <w:rPr>
          <w:rFonts w:ascii="Times New Roman" w:hAnsi="Times New Roman" w:cs="Times New Roman"/>
          <w:sz w:val="24"/>
          <w:szCs w:val="24"/>
        </w:rPr>
        <w:t>совместимости смазочных материалов</w:t>
      </w:r>
      <w:r w:rsidR="00047739" w:rsidRPr="00705FEA">
        <w:rPr>
          <w:rFonts w:ascii="Times New Roman" w:hAnsi="Times New Roman" w:cs="Times New Roman"/>
          <w:sz w:val="24"/>
          <w:szCs w:val="24"/>
        </w:rPr>
        <w:t xml:space="preserve"> при осуществлении доливок в технику и оборудование</w:t>
      </w:r>
      <w:r w:rsidR="00F83A2D" w:rsidRPr="00705FEA">
        <w:rPr>
          <w:rFonts w:ascii="Times New Roman" w:hAnsi="Times New Roman" w:cs="Times New Roman"/>
          <w:sz w:val="24"/>
          <w:szCs w:val="24"/>
        </w:rPr>
        <w:t xml:space="preserve"> без потери </w:t>
      </w:r>
      <w:r w:rsidR="0020148F" w:rsidRPr="00705FEA">
        <w:rPr>
          <w:rFonts w:ascii="Times New Roman" w:hAnsi="Times New Roman" w:cs="Times New Roman"/>
          <w:sz w:val="24"/>
          <w:szCs w:val="24"/>
        </w:rPr>
        <w:t>и снижения свойств продукции</w:t>
      </w:r>
      <w:r w:rsidR="002F17C5" w:rsidRPr="00705FEA">
        <w:rPr>
          <w:rFonts w:ascii="Times New Roman" w:hAnsi="Times New Roman" w:cs="Times New Roman"/>
          <w:sz w:val="24"/>
          <w:szCs w:val="24"/>
        </w:rPr>
        <w:t xml:space="preserve">. </w:t>
      </w:r>
      <w:r w:rsidR="00F83A2D" w:rsidRPr="00705FEA">
        <w:rPr>
          <w:rFonts w:ascii="Times New Roman" w:hAnsi="Times New Roman" w:cs="Times New Roman"/>
          <w:sz w:val="24"/>
          <w:szCs w:val="24"/>
        </w:rPr>
        <w:t>Заказчик обязан предоставить возможность произвести отбор проб используемых ранее смазочных материалов исполнителем/поставщиком</w:t>
      </w:r>
      <w:r w:rsidR="00C52032" w:rsidRPr="00705FEA">
        <w:rPr>
          <w:rFonts w:ascii="Times New Roman" w:hAnsi="Times New Roman" w:cs="Times New Roman"/>
          <w:sz w:val="24"/>
          <w:szCs w:val="24"/>
        </w:rPr>
        <w:t xml:space="preserve"> по требованию исполнителя/поставщика.</w:t>
      </w:r>
      <w:r w:rsidR="000071AD" w:rsidRPr="00705F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70D02" w14:textId="7B688272" w:rsidR="008A24FE" w:rsidRPr="00705FEA" w:rsidRDefault="006547C6" w:rsidP="00246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F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837DF" w14:textId="77777777" w:rsidR="00B40A9E" w:rsidRPr="00705FEA" w:rsidRDefault="00B40A9E" w:rsidP="00F6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0AD57" w14:textId="77777777" w:rsidR="000071AD" w:rsidRPr="00705FEA" w:rsidRDefault="000071AD" w:rsidP="00007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FEA">
        <w:rPr>
          <w:rFonts w:ascii="Times New Roman" w:hAnsi="Times New Roman" w:cs="Times New Roman"/>
          <w:sz w:val="24"/>
          <w:szCs w:val="24"/>
        </w:rPr>
        <w:t>При выполнении договора исполнитель/поставщик обязан соблюдать все действующие на территории заказчика:</w:t>
      </w:r>
    </w:p>
    <w:p w14:paraId="3706C8BC" w14:textId="77777777" w:rsidR="000071AD" w:rsidRPr="00705FEA" w:rsidRDefault="000071AD" w:rsidP="00007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FEA">
        <w:rPr>
          <w:rFonts w:ascii="Times New Roman" w:hAnsi="Times New Roman" w:cs="Times New Roman"/>
          <w:sz w:val="24"/>
          <w:szCs w:val="24"/>
        </w:rPr>
        <w:t>- правила внутреннего распорядка, пропускного и внутриобъектового режимов, правила дорожного движения;</w:t>
      </w:r>
    </w:p>
    <w:p w14:paraId="1A4F9DE1" w14:textId="77777777" w:rsidR="000071AD" w:rsidRPr="000D26CF" w:rsidRDefault="000071AD" w:rsidP="00007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FEA">
        <w:rPr>
          <w:rFonts w:ascii="Times New Roman" w:hAnsi="Times New Roman" w:cs="Times New Roman"/>
          <w:sz w:val="24"/>
          <w:szCs w:val="24"/>
        </w:rPr>
        <w:t>- правила охраны труда, промышленной и производственной безопасности, производственной санитарии и пожарной безопасности.</w:t>
      </w:r>
    </w:p>
    <w:p w14:paraId="5624E257" w14:textId="77777777" w:rsidR="00022C6F" w:rsidRDefault="00022C6F" w:rsidP="00F6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44997" w14:textId="77777777" w:rsidR="00B40A9E" w:rsidRPr="00F6531E" w:rsidRDefault="00B40A9E" w:rsidP="00F6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E03C3" w14:textId="77777777" w:rsidR="00D21926" w:rsidRPr="00820B95" w:rsidRDefault="00D21926" w:rsidP="00246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1926" w:rsidRPr="00820B95">
      <w:pgSz w:w="11906" w:h="16838"/>
      <w:pgMar w:top="851" w:right="849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67B69"/>
    <w:multiLevelType w:val="hybridMultilevel"/>
    <w:tmpl w:val="92F671CE"/>
    <w:lvl w:ilvl="0" w:tplc="0DDE53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412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4FE"/>
    <w:rsid w:val="000071AD"/>
    <w:rsid w:val="0002229F"/>
    <w:rsid w:val="00022C6F"/>
    <w:rsid w:val="0002640F"/>
    <w:rsid w:val="0002792F"/>
    <w:rsid w:val="000365BB"/>
    <w:rsid w:val="00047739"/>
    <w:rsid w:val="00053CCF"/>
    <w:rsid w:val="00060934"/>
    <w:rsid w:val="00065AC3"/>
    <w:rsid w:val="0008293E"/>
    <w:rsid w:val="000901F0"/>
    <w:rsid w:val="000965B8"/>
    <w:rsid w:val="000A14EF"/>
    <w:rsid w:val="000B2DAB"/>
    <w:rsid w:val="000C3400"/>
    <w:rsid w:val="000C5157"/>
    <w:rsid w:val="000C63CC"/>
    <w:rsid w:val="000F5242"/>
    <w:rsid w:val="00100DFC"/>
    <w:rsid w:val="00102AC7"/>
    <w:rsid w:val="0010565E"/>
    <w:rsid w:val="0012234D"/>
    <w:rsid w:val="00125F9C"/>
    <w:rsid w:val="001304ED"/>
    <w:rsid w:val="0013331B"/>
    <w:rsid w:val="00136F3D"/>
    <w:rsid w:val="0017112F"/>
    <w:rsid w:val="00171274"/>
    <w:rsid w:val="00182418"/>
    <w:rsid w:val="001A66F1"/>
    <w:rsid w:val="001C199E"/>
    <w:rsid w:val="001C5CEB"/>
    <w:rsid w:val="001E0DBC"/>
    <w:rsid w:val="001F2C06"/>
    <w:rsid w:val="0020148F"/>
    <w:rsid w:val="00207502"/>
    <w:rsid w:val="00225B1D"/>
    <w:rsid w:val="0024613E"/>
    <w:rsid w:val="002461E2"/>
    <w:rsid w:val="002608EC"/>
    <w:rsid w:val="00261899"/>
    <w:rsid w:val="00263D8E"/>
    <w:rsid w:val="0028027C"/>
    <w:rsid w:val="00281ABF"/>
    <w:rsid w:val="002D06D5"/>
    <w:rsid w:val="002D3663"/>
    <w:rsid w:val="002E70A7"/>
    <w:rsid w:val="002F17C5"/>
    <w:rsid w:val="002F4015"/>
    <w:rsid w:val="002F5900"/>
    <w:rsid w:val="003051A6"/>
    <w:rsid w:val="0032793F"/>
    <w:rsid w:val="003331FC"/>
    <w:rsid w:val="0034258F"/>
    <w:rsid w:val="00346AD4"/>
    <w:rsid w:val="003625DF"/>
    <w:rsid w:val="003626D6"/>
    <w:rsid w:val="003845BE"/>
    <w:rsid w:val="00394EA4"/>
    <w:rsid w:val="003B68E9"/>
    <w:rsid w:val="003B6959"/>
    <w:rsid w:val="003C082F"/>
    <w:rsid w:val="003D245B"/>
    <w:rsid w:val="003F1A19"/>
    <w:rsid w:val="003F52DC"/>
    <w:rsid w:val="00410ACD"/>
    <w:rsid w:val="004203CD"/>
    <w:rsid w:val="00427B9F"/>
    <w:rsid w:val="0046450D"/>
    <w:rsid w:val="00473BE1"/>
    <w:rsid w:val="004913ED"/>
    <w:rsid w:val="0049517C"/>
    <w:rsid w:val="00495A55"/>
    <w:rsid w:val="004B24D2"/>
    <w:rsid w:val="004B35EE"/>
    <w:rsid w:val="004C4BA6"/>
    <w:rsid w:val="004E29FB"/>
    <w:rsid w:val="004E3729"/>
    <w:rsid w:val="004E5377"/>
    <w:rsid w:val="004F4C52"/>
    <w:rsid w:val="00503D15"/>
    <w:rsid w:val="00505A53"/>
    <w:rsid w:val="005106E6"/>
    <w:rsid w:val="00515ABC"/>
    <w:rsid w:val="00520FD7"/>
    <w:rsid w:val="00540264"/>
    <w:rsid w:val="0059290E"/>
    <w:rsid w:val="005B0AA0"/>
    <w:rsid w:val="005C1F88"/>
    <w:rsid w:val="005C5632"/>
    <w:rsid w:val="005E1149"/>
    <w:rsid w:val="005F07A6"/>
    <w:rsid w:val="005F2F17"/>
    <w:rsid w:val="005F44CB"/>
    <w:rsid w:val="0060392F"/>
    <w:rsid w:val="00631BFF"/>
    <w:rsid w:val="00645B51"/>
    <w:rsid w:val="006547C6"/>
    <w:rsid w:val="00675692"/>
    <w:rsid w:val="00687E92"/>
    <w:rsid w:val="006B244A"/>
    <w:rsid w:val="006B5795"/>
    <w:rsid w:val="006B74A4"/>
    <w:rsid w:val="006C280C"/>
    <w:rsid w:val="006E174F"/>
    <w:rsid w:val="006E7D08"/>
    <w:rsid w:val="007051CC"/>
    <w:rsid w:val="00705FEA"/>
    <w:rsid w:val="00706887"/>
    <w:rsid w:val="007155DA"/>
    <w:rsid w:val="00752D15"/>
    <w:rsid w:val="00755D45"/>
    <w:rsid w:val="007840CC"/>
    <w:rsid w:val="007A46AB"/>
    <w:rsid w:val="007B3930"/>
    <w:rsid w:val="007C0D7B"/>
    <w:rsid w:val="007D2A9A"/>
    <w:rsid w:val="007E37C4"/>
    <w:rsid w:val="007F1D14"/>
    <w:rsid w:val="007F68E2"/>
    <w:rsid w:val="00801C15"/>
    <w:rsid w:val="008127E9"/>
    <w:rsid w:val="00820B95"/>
    <w:rsid w:val="008255C3"/>
    <w:rsid w:val="0082645F"/>
    <w:rsid w:val="0085299F"/>
    <w:rsid w:val="0085636B"/>
    <w:rsid w:val="008729C7"/>
    <w:rsid w:val="00897276"/>
    <w:rsid w:val="008A24FE"/>
    <w:rsid w:val="008B3E63"/>
    <w:rsid w:val="008B6CE5"/>
    <w:rsid w:val="008C5C60"/>
    <w:rsid w:val="008F5F5C"/>
    <w:rsid w:val="00902A0B"/>
    <w:rsid w:val="00910692"/>
    <w:rsid w:val="00916BFB"/>
    <w:rsid w:val="00937E3B"/>
    <w:rsid w:val="00953C0C"/>
    <w:rsid w:val="009744E4"/>
    <w:rsid w:val="009744F5"/>
    <w:rsid w:val="009759D5"/>
    <w:rsid w:val="00990A48"/>
    <w:rsid w:val="009A3079"/>
    <w:rsid w:val="009B1A93"/>
    <w:rsid w:val="009B5235"/>
    <w:rsid w:val="009C11D3"/>
    <w:rsid w:val="009D1760"/>
    <w:rsid w:val="009D7C7F"/>
    <w:rsid w:val="009D7CBA"/>
    <w:rsid w:val="009E2BA1"/>
    <w:rsid w:val="00A41069"/>
    <w:rsid w:val="00A44954"/>
    <w:rsid w:val="00A46D20"/>
    <w:rsid w:val="00A519FC"/>
    <w:rsid w:val="00A53020"/>
    <w:rsid w:val="00A82F3A"/>
    <w:rsid w:val="00A85D70"/>
    <w:rsid w:val="00A86F5A"/>
    <w:rsid w:val="00AA268A"/>
    <w:rsid w:val="00AD18E2"/>
    <w:rsid w:val="00AD2560"/>
    <w:rsid w:val="00AD47B5"/>
    <w:rsid w:val="00AF02BE"/>
    <w:rsid w:val="00B2337E"/>
    <w:rsid w:val="00B25B22"/>
    <w:rsid w:val="00B4020A"/>
    <w:rsid w:val="00B40A9E"/>
    <w:rsid w:val="00B45CD1"/>
    <w:rsid w:val="00B50E3C"/>
    <w:rsid w:val="00B60590"/>
    <w:rsid w:val="00B6607D"/>
    <w:rsid w:val="00B76B5F"/>
    <w:rsid w:val="00B80946"/>
    <w:rsid w:val="00B9660E"/>
    <w:rsid w:val="00BA1F04"/>
    <w:rsid w:val="00BC7901"/>
    <w:rsid w:val="00BE2678"/>
    <w:rsid w:val="00C13D1B"/>
    <w:rsid w:val="00C22874"/>
    <w:rsid w:val="00C34AD5"/>
    <w:rsid w:val="00C45F68"/>
    <w:rsid w:val="00C500BB"/>
    <w:rsid w:val="00C52032"/>
    <w:rsid w:val="00C67A29"/>
    <w:rsid w:val="00C76F57"/>
    <w:rsid w:val="00C85D40"/>
    <w:rsid w:val="00C91298"/>
    <w:rsid w:val="00C95DFD"/>
    <w:rsid w:val="00CA64B6"/>
    <w:rsid w:val="00CB28BB"/>
    <w:rsid w:val="00CC12BC"/>
    <w:rsid w:val="00CD2137"/>
    <w:rsid w:val="00CD33AD"/>
    <w:rsid w:val="00CE5673"/>
    <w:rsid w:val="00CF2380"/>
    <w:rsid w:val="00CF54DD"/>
    <w:rsid w:val="00D00E73"/>
    <w:rsid w:val="00D02808"/>
    <w:rsid w:val="00D06113"/>
    <w:rsid w:val="00D062D2"/>
    <w:rsid w:val="00D10147"/>
    <w:rsid w:val="00D17555"/>
    <w:rsid w:val="00D21926"/>
    <w:rsid w:val="00D2452F"/>
    <w:rsid w:val="00D256F1"/>
    <w:rsid w:val="00D403B2"/>
    <w:rsid w:val="00D43E23"/>
    <w:rsid w:val="00D46867"/>
    <w:rsid w:val="00D652F5"/>
    <w:rsid w:val="00D66EC8"/>
    <w:rsid w:val="00D77527"/>
    <w:rsid w:val="00D93A6B"/>
    <w:rsid w:val="00D95CBF"/>
    <w:rsid w:val="00D96CB4"/>
    <w:rsid w:val="00DB6134"/>
    <w:rsid w:val="00E0610E"/>
    <w:rsid w:val="00E076AC"/>
    <w:rsid w:val="00E23CDE"/>
    <w:rsid w:val="00E26F7C"/>
    <w:rsid w:val="00E374C7"/>
    <w:rsid w:val="00E827DC"/>
    <w:rsid w:val="00EA3D4E"/>
    <w:rsid w:val="00EB307E"/>
    <w:rsid w:val="00EB47A2"/>
    <w:rsid w:val="00ED46F8"/>
    <w:rsid w:val="00EF2BDE"/>
    <w:rsid w:val="00F1222E"/>
    <w:rsid w:val="00F12F24"/>
    <w:rsid w:val="00F16D53"/>
    <w:rsid w:val="00F3554D"/>
    <w:rsid w:val="00F40256"/>
    <w:rsid w:val="00F42BDA"/>
    <w:rsid w:val="00F44005"/>
    <w:rsid w:val="00F457F0"/>
    <w:rsid w:val="00F46807"/>
    <w:rsid w:val="00F6531E"/>
    <w:rsid w:val="00F67675"/>
    <w:rsid w:val="00F80AC6"/>
    <w:rsid w:val="00F83A2D"/>
    <w:rsid w:val="00F946DA"/>
    <w:rsid w:val="00FA1D1F"/>
    <w:rsid w:val="00FA6253"/>
    <w:rsid w:val="00FB39BA"/>
    <w:rsid w:val="00FC5B7B"/>
    <w:rsid w:val="00FC7668"/>
    <w:rsid w:val="00FD5B87"/>
    <w:rsid w:val="00FD641D"/>
    <w:rsid w:val="00FF1B7D"/>
    <w:rsid w:val="00F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7D3AF"/>
  <w15:docId w15:val="{5B60F979-5609-46CE-8B36-050B0316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B43B4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216F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">
    <w:name w:val="Заголовок 1 Знак"/>
    <w:basedOn w:val="a0"/>
    <w:link w:val="11"/>
    <w:uiPriority w:val="9"/>
    <w:qFormat/>
    <w:rsid w:val="00B43B49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pple-style-span">
    <w:name w:val="apple-style-span"/>
    <w:basedOn w:val="a0"/>
    <w:qFormat/>
    <w:rsid w:val="00B43B49"/>
  </w:style>
  <w:style w:type="character" w:customStyle="1" w:styleId="2">
    <w:name w:val="Заголовок 2 Знак"/>
    <w:basedOn w:val="a0"/>
    <w:link w:val="21"/>
    <w:uiPriority w:val="9"/>
    <w:qFormat/>
    <w:rsid w:val="00216F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Emphasis"/>
    <w:basedOn w:val="a0"/>
    <w:uiPriority w:val="20"/>
    <w:qFormat/>
    <w:rsid w:val="00216F79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A80D64"/>
    <w:rPr>
      <w:color w:val="0000FF"/>
      <w:u w:val="single"/>
    </w:rPr>
  </w:style>
  <w:style w:type="character" w:styleId="a4">
    <w:name w:val="Strong"/>
    <w:basedOn w:val="a0"/>
    <w:uiPriority w:val="22"/>
    <w:qFormat/>
    <w:rsid w:val="00DB59EF"/>
    <w:rPr>
      <w:b/>
      <w:bCs/>
    </w:rPr>
  </w:style>
  <w:style w:type="character" w:styleId="a5">
    <w:name w:val="annotation reference"/>
    <w:basedOn w:val="a0"/>
    <w:uiPriority w:val="99"/>
    <w:semiHidden/>
    <w:unhideWhenUsed/>
    <w:qFormat/>
    <w:rsid w:val="00BF1F1F"/>
    <w:rPr>
      <w:sz w:val="16"/>
      <w:szCs w:val="16"/>
    </w:rPr>
  </w:style>
  <w:style w:type="character" w:customStyle="1" w:styleId="a6">
    <w:name w:val="Текст комментария Знак"/>
    <w:basedOn w:val="a0"/>
    <w:uiPriority w:val="99"/>
    <w:semiHidden/>
    <w:qFormat/>
    <w:rsid w:val="00BF1F1F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BF1F1F"/>
    <w:rPr>
      <w:b/>
      <w:bCs/>
      <w:sz w:val="20"/>
      <w:szCs w:val="20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unhideWhenUsed/>
    <w:qFormat/>
    <w:rsid w:val="00B43B4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qFormat/>
    <w:rsid w:val="00216F7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item">
    <w:name w:val="list__item"/>
    <w:basedOn w:val="a"/>
    <w:qFormat/>
    <w:rsid w:val="00216F7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E0D88"/>
    <w:pPr>
      <w:ind w:left="720"/>
      <w:contextualSpacing/>
    </w:pPr>
  </w:style>
  <w:style w:type="paragraph" w:styleId="ac">
    <w:name w:val="annotation text"/>
    <w:basedOn w:val="a"/>
    <w:uiPriority w:val="99"/>
    <w:semiHidden/>
    <w:unhideWhenUsed/>
    <w:qFormat/>
    <w:rsid w:val="00BF1F1F"/>
    <w:pPr>
      <w:spacing w:line="240" w:lineRule="auto"/>
    </w:pPr>
    <w:rPr>
      <w:sz w:val="20"/>
      <w:szCs w:val="20"/>
    </w:rPr>
  </w:style>
  <w:style w:type="paragraph" w:styleId="ad">
    <w:name w:val="annotation subject"/>
    <w:basedOn w:val="ac"/>
    <w:next w:val="ac"/>
    <w:uiPriority w:val="99"/>
    <w:semiHidden/>
    <w:unhideWhenUsed/>
    <w:qFormat/>
    <w:rsid w:val="00BF1F1F"/>
    <w:rPr>
      <w:b/>
      <w:bCs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table" w:styleId="af">
    <w:name w:val="Table Grid"/>
    <w:basedOn w:val="a1"/>
    <w:uiPriority w:val="59"/>
    <w:unhideWhenUsed/>
    <w:rsid w:val="00360D1A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4156A-A122-4E40-8FBF-D47448BD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5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Вокунь Антон Игоревич</cp:lastModifiedBy>
  <cp:revision>125</cp:revision>
  <cp:lastPrinted>2023-10-10T11:55:00Z</cp:lastPrinted>
  <dcterms:created xsi:type="dcterms:W3CDTF">2023-10-16T10:04:00Z</dcterms:created>
  <dcterms:modified xsi:type="dcterms:W3CDTF">2023-10-20T13:40:00Z</dcterms:modified>
</cp:coreProperties>
</file>