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37E7" w14:textId="77777777" w:rsidR="0006300C" w:rsidRDefault="0006300C" w:rsidP="0006300C">
      <w:pPr>
        <w:jc w:val="right"/>
      </w:pPr>
    </w:p>
    <w:p w14:paraId="08584DBD" w14:textId="7192C1EB" w:rsidR="0006300C" w:rsidRDefault="003346C8" w:rsidP="0006300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 к Договору</w:t>
      </w:r>
    </w:p>
    <w:p w14:paraId="2626394D" w14:textId="74240665" w:rsidR="003346C8" w:rsidRDefault="003346C8" w:rsidP="0006300C">
      <w:pPr>
        <w:jc w:val="right"/>
      </w:pPr>
      <w:r>
        <w:rPr>
          <w:sz w:val="24"/>
          <w:szCs w:val="24"/>
        </w:rPr>
        <w:t>от _______ 2023г. №_______</w:t>
      </w:r>
    </w:p>
    <w:p w14:paraId="6C4CA3D3" w14:textId="5335C37F" w:rsidR="0006300C" w:rsidRDefault="0006300C" w:rsidP="0006300C">
      <w:pPr>
        <w:pStyle w:val="a3"/>
        <w:spacing w:before="11"/>
        <w:jc w:val="right"/>
        <w:rPr>
          <w:sz w:val="24"/>
          <w:szCs w:val="24"/>
        </w:rPr>
      </w:pPr>
    </w:p>
    <w:p w14:paraId="5099C410" w14:textId="36038D5A" w:rsidR="0006300C" w:rsidRDefault="0006300C" w:rsidP="00B264AD">
      <w:pPr>
        <w:pStyle w:val="a3"/>
        <w:spacing w:before="11"/>
        <w:rPr>
          <w:sz w:val="24"/>
          <w:szCs w:val="24"/>
        </w:rPr>
      </w:pPr>
    </w:p>
    <w:p w14:paraId="415292FB" w14:textId="77777777" w:rsidR="0006300C" w:rsidRPr="00481994" w:rsidRDefault="0006300C" w:rsidP="00B264AD">
      <w:pPr>
        <w:pStyle w:val="a3"/>
        <w:spacing w:before="11"/>
        <w:rPr>
          <w:sz w:val="24"/>
          <w:szCs w:val="24"/>
        </w:rPr>
      </w:pPr>
    </w:p>
    <w:p w14:paraId="567CCC68" w14:textId="47D07250" w:rsidR="00B264AD" w:rsidRDefault="00B264AD" w:rsidP="00B264AD">
      <w:pPr>
        <w:pStyle w:val="a3"/>
        <w:ind w:right="47"/>
        <w:jc w:val="center"/>
        <w:rPr>
          <w:b/>
          <w:sz w:val="24"/>
          <w:szCs w:val="24"/>
        </w:rPr>
      </w:pPr>
      <w:r w:rsidRPr="00481994">
        <w:rPr>
          <w:b/>
          <w:sz w:val="24"/>
          <w:szCs w:val="24"/>
        </w:rPr>
        <w:t>ТЕХНИЧЕСКОЕ</w:t>
      </w:r>
      <w:r w:rsidRPr="00481994">
        <w:rPr>
          <w:b/>
          <w:spacing w:val="-2"/>
          <w:sz w:val="24"/>
          <w:szCs w:val="24"/>
        </w:rPr>
        <w:t xml:space="preserve"> </w:t>
      </w:r>
      <w:r w:rsidRPr="00481994">
        <w:rPr>
          <w:b/>
          <w:sz w:val="24"/>
          <w:szCs w:val="24"/>
        </w:rPr>
        <w:t>ЗАДАНИЕ</w:t>
      </w:r>
    </w:p>
    <w:p w14:paraId="22BE45B3" w14:textId="77777777" w:rsidR="00A01BC4" w:rsidRPr="00481994" w:rsidRDefault="00A01BC4" w:rsidP="00B264AD">
      <w:pPr>
        <w:pStyle w:val="a3"/>
        <w:ind w:right="47"/>
        <w:jc w:val="center"/>
        <w:rPr>
          <w:b/>
          <w:sz w:val="24"/>
          <w:szCs w:val="24"/>
        </w:rPr>
      </w:pPr>
    </w:p>
    <w:p w14:paraId="2055435C" w14:textId="3A1C23FE" w:rsidR="00A01BC4" w:rsidRPr="00EE4EF9" w:rsidRDefault="00A01BC4" w:rsidP="00A01BC4">
      <w:pPr>
        <w:pStyle w:val="TableParagraph"/>
        <w:tabs>
          <w:tab w:val="left" w:pos="424"/>
        </w:tabs>
        <w:ind w:left="140" w:right="142"/>
        <w:jc w:val="both"/>
        <w:rPr>
          <w:color w:val="000000"/>
          <w:sz w:val="24"/>
          <w:szCs w:val="24"/>
          <w:shd w:val="clear" w:color="auto" w:fill="FFFFFF"/>
        </w:rPr>
      </w:pPr>
      <w:r w:rsidRPr="00EE4EF9">
        <w:rPr>
          <w:color w:val="000000"/>
          <w:sz w:val="24"/>
          <w:szCs w:val="24"/>
          <w:shd w:val="clear" w:color="auto" w:fill="FFFFFF"/>
        </w:rPr>
        <w:t xml:space="preserve">           На выполнение работ по комплексной гидродинамической промывке сетей водоотведения</w:t>
      </w:r>
    </w:p>
    <w:p w14:paraId="0EC3E121" w14:textId="77777777" w:rsidR="00B264AD" w:rsidRPr="00EE4EF9" w:rsidRDefault="00B264AD" w:rsidP="00B264AD">
      <w:pPr>
        <w:pStyle w:val="a3"/>
        <w:spacing w:before="8" w:after="1"/>
        <w:rPr>
          <w:sz w:val="24"/>
          <w:szCs w:val="24"/>
        </w:rPr>
      </w:pPr>
    </w:p>
    <w:tbl>
      <w:tblPr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2268"/>
        <w:gridCol w:w="7371"/>
      </w:tblGrid>
      <w:tr w:rsidR="00B264AD" w:rsidRPr="00EE4EF9" w14:paraId="782AC53B" w14:textId="77777777" w:rsidTr="008E06E6">
        <w:trPr>
          <w:trHeight w:val="735"/>
        </w:trPr>
        <w:tc>
          <w:tcPr>
            <w:tcW w:w="426" w:type="dxa"/>
            <w:vAlign w:val="center"/>
          </w:tcPr>
          <w:p w14:paraId="0BA07041" w14:textId="77777777" w:rsidR="00B264AD" w:rsidRPr="00EE4EF9" w:rsidRDefault="00B264AD" w:rsidP="00864E1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EE4EF9">
              <w:rPr>
                <w:b/>
                <w:sz w:val="24"/>
                <w:szCs w:val="24"/>
              </w:rPr>
              <w:t>№</w:t>
            </w:r>
            <w:r w:rsidRPr="00EE4EF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E4EF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14:paraId="24FF291C" w14:textId="77777777" w:rsidR="00B264AD" w:rsidRPr="00EE4EF9" w:rsidRDefault="00B264AD" w:rsidP="00864E1E">
            <w:pPr>
              <w:pStyle w:val="TableParagraph"/>
              <w:ind w:left="-66"/>
              <w:jc w:val="center"/>
              <w:rPr>
                <w:b/>
                <w:sz w:val="24"/>
                <w:szCs w:val="24"/>
              </w:rPr>
            </w:pPr>
            <w:r w:rsidRPr="00EE4EF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371" w:type="dxa"/>
            <w:vAlign w:val="center"/>
          </w:tcPr>
          <w:p w14:paraId="6BD8D330" w14:textId="77777777" w:rsidR="00B264AD" w:rsidRPr="00EE4EF9" w:rsidRDefault="00B264AD" w:rsidP="00864E1E">
            <w:pPr>
              <w:pStyle w:val="TableParagraph"/>
              <w:ind w:left="0" w:right="142"/>
              <w:jc w:val="center"/>
              <w:rPr>
                <w:b/>
                <w:sz w:val="24"/>
                <w:szCs w:val="24"/>
              </w:rPr>
            </w:pPr>
            <w:r w:rsidRPr="00EE4EF9">
              <w:rPr>
                <w:b/>
                <w:sz w:val="24"/>
                <w:szCs w:val="24"/>
              </w:rPr>
              <w:t>Содержание</w:t>
            </w:r>
          </w:p>
        </w:tc>
      </w:tr>
      <w:tr w:rsidR="00B264AD" w:rsidRPr="00EE4EF9" w14:paraId="5BD8DEAE" w14:textId="77777777" w:rsidTr="005210BD">
        <w:trPr>
          <w:trHeight w:val="696"/>
        </w:trPr>
        <w:tc>
          <w:tcPr>
            <w:tcW w:w="426" w:type="dxa"/>
          </w:tcPr>
          <w:p w14:paraId="1BDD5EBF" w14:textId="77777777" w:rsidR="00B264AD" w:rsidRPr="00EE4EF9" w:rsidRDefault="00B264AD" w:rsidP="00864E1E">
            <w:pPr>
              <w:pStyle w:val="TableParagraph"/>
              <w:spacing w:line="303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EE4EF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16889809" w14:textId="3A364CFC" w:rsidR="001C46F4" w:rsidRPr="00EE4EF9" w:rsidRDefault="00A01BC4" w:rsidP="001C46F4">
            <w:pPr>
              <w:pStyle w:val="TableParagraph"/>
              <w:spacing w:line="303" w:lineRule="exact"/>
              <w:ind w:left="104" w:right="56"/>
              <w:rPr>
                <w:b/>
                <w:sz w:val="24"/>
                <w:szCs w:val="24"/>
              </w:rPr>
            </w:pPr>
            <w:r w:rsidRPr="00EE4EF9">
              <w:rPr>
                <w:b/>
                <w:color w:val="333333"/>
                <w:sz w:val="24"/>
                <w:szCs w:val="24"/>
              </w:rPr>
              <w:t>Цель</w:t>
            </w:r>
            <w:r w:rsidR="00B264AD" w:rsidRPr="00EE4EF9">
              <w:rPr>
                <w:b/>
                <w:color w:val="333333"/>
                <w:sz w:val="24"/>
                <w:szCs w:val="24"/>
              </w:rPr>
              <w:t xml:space="preserve"> </w:t>
            </w:r>
            <w:r w:rsidRPr="00EE4EF9">
              <w:rPr>
                <w:b/>
                <w:color w:val="333333"/>
                <w:sz w:val="24"/>
                <w:szCs w:val="24"/>
              </w:rPr>
              <w:t>работы</w:t>
            </w:r>
          </w:p>
          <w:p w14:paraId="113D5229" w14:textId="4C455FA0" w:rsidR="00B264AD" w:rsidRPr="00EE4EF9" w:rsidRDefault="00B264AD" w:rsidP="00864E1E">
            <w:pPr>
              <w:pStyle w:val="TableParagraph"/>
              <w:spacing w:line="310" w:lineRule="exact"/>
              <w:ind w:left="104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466F596A" w14:textId="3282324D" w:rsidR="00A01BC4" w:rsidRPr="00EE4EF9" w:rsidRDefault="00A01BC4" w:rsidP="00A01BC4">
            <w:pPr>
              <w:pStyle w:val="a3"/>
              <w:spacing w:before="1"/>
              <w:ind w:left="126" w:right="285" w:firstLine="0"/>
              <w:rPr>
                <w:sz w:val="24"/>
                <w:szCs w:val="24"/>
              </w:rPr>
            </w:pPr>
            <w:r w:rsidRPr="00EE4EF9">
              <w:rPr>
                <w:sz w:val="24"/>
                <w:szCs w:val="24"/>
              </w:rPr>
              <w:t>Осуществление мероприятий по гражданской обороне и чрезвычайных ситуаций, обеспечивающих предупреждение возникновения чрезвычайных ситуаций природного и техногенного характера на объектах системы водоотведения, эксплуатируемых Заказчиком.</w:t>
            </w:r>
          </w:p>
          <w:p w14:paraId="75DDDF9F" w14:textId="2ADA358D" w:rsidR="00A01BC4" w:rsidRPr="00EE4EF9" w:rsidRDefault="00A01BC4" w:rsidP="005210BD">
            <w:pPr>
              <w:pStyle w:val="TableParagraph"/>
              <w:tabs>
                <w:tab w:val="left" w:pos="424"/>
              </w:tabs>
              <w:ind w:left="140" w:right="142"/>
              <w:jc w:val="both"/>
              <w:rPr>
                <w:sz w:val="24"/>
                <w:szCs w:val="24"/>
              </w:rPr>
            </w:pPr>
          </w:p>
        </w:tc>
      </w:tr>
      <w:tr w:rsidR="00B264AD" w:rsidRPr="00EE4EF9" w14:paraId="0E8876C4" w14:textId="77777777" w:rsidTr="008E06E6">
        <w:trPr>
          <w:trHeight w:val="309"/>
        </w:trPr>
        <w:tc>
          <w:tcPr>
            <w:tcW w:w="426" w:type="dxa"/>
          </w:tcPr>
          <w:p w14:paraId="29E3A63C" w14:textId="77777777" w:rsidR="00B264AD" w:rsidRPr="00EE4EF9" w:rsidRDefault="00B264AD" w:rsidP="00864E1E">
            <w:pPr>
              <w:pStyle w:val="TableParagraph"/>
              <w:spacing w:line="289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EE4EF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1D6D0A4A" w14:textId="77777777" w:rsidR="00B264AD" w:rsidRPr="00EE4EF9" w:rsidRDefault="00B264AD" w:rsidP="00864E1E">
            <w:pPr>
              <w:pStyle w:val="TableParagraph"/>
              <w:spacing w:line="289" w:lineRule="exact"/>
              <w:ind w:left="104"/>
              <w:rPr>
                <w:b/>
                <w:sz w:val="24"/>
                <w:szCs w:val="24"/>
              </w:rPr>
            </w:pPr>
            <w:r w:rsidRPr="00EE4EF9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7371" w:type="dxa"/>
          </w:tcPr>
          <w:p w14:paraId="7B307F16" w14:textId="77777777" w:rsidR="00B264AD" w:rsidRPr="00EE4EF9" w:rsidRDefault="00B264AD" w:rsidP="00864E1E">
            <w:pPr>
              <w:pStyle w:val="TableParagraph"/>
              <w:spacing w:line="289" w:lineRule="exact"/>
              <w:ind w:right="142"/>
              <w:rPr>
                <w:sz w:val="24"/>
                <w:szCs w:val="24"/>
              </w:rPr>
            </w:pPr>
            <w:r w:rsidRPr="00EE4EF9">
              <w:rPr>
                <w:sz w:val="24"/>
                <w:szCs w:val="24"/>
              </w:rPr>
              <w:t>ООО «ОВК»</w:t>
            </w:r>
          </w:p>
        </w:tc>
      </w:tr>
      <w:tr w:rsidR="00B264AD" w:rsidRPr="00EE4EF9" w14:paraId="2F292CDD" w14:textId="77777777" w:rsidTr="008E06E6">
        <w:trPr>
          <w:trHeight w:val="311"/>
        </w:trPr>
        <w:tc>
          <w:tcPr>
            <w:tcW w:w="426" w:type="dxa"/>
          </w:tcPr>
          <w:p w14:paraId="2440F5C7" w14:textId="77777777" w:rsidR="00B264AD" w:rsidRPr="00EE4EF9" w:rsidRDefault="00B264AD" w:rsidP="00864E1E">
            <w:pPr>
              <w:pStyle w:val="TableParagraph"/>
              <w:spacing w:line="292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EE4EF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6B218C16" w14:textId="77777777" w:rsidR="00B264AD" w:rsidRPr="00EE4EF9" w:rsidRDefault="00B264AD" w:rsidP="00864E1E">
            <w:pPr>
              <w:pStyle w:val="TableParagraph"/>
              <w:spacing w:line="292" w:lineRule="exact"/>
              <w:ind w:left="104"/>
              <w:rPr>
                <w:b/>
                <w:sz w:val="24"/>
                <w:szCs w:val="24"/>
              </w:rPr>
            </w:pPr>
            <w:r w:rsidRPr="00EE4EF9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7371" w:type="dxa"/>
          </w:tcPr>
          <w:p w14:paraId="01081C0F" w14:textId="48C90868" w:rsidR="00B264AD" w:rsidRPr="00EE4EF9" w:rsidRDefault="00A01BC4" w:rsidP="00864E1E">
            <w:pPr>
              <w:pStyle w:val="TableParagraph"/>
              <w:spacing w:line="292" w:lineRule="exact"/>
              <w:ind w:right="142"/>
              <w:rPr>
                <w:sz w:val="24"/>
                <w:szCs w:val="24"/>
              </w:rPr>
            </w:pPr>
            <w:r w:rsidRPr="00EE4EF9">
              <w:rPr>
                <w:sz w:val="24"/>
                <w:szCs w:val="24"/>
              </w:rPr>
              <w:t>Определяется по результатам конкурентной процедуры</w:t>
            </w:r>
          </w:p>
        </w:tc>
      </w:tr>
      <w:tr w:rsidR="00B264AD" w:rsidRPr="00EE4EF9" w14:paraId="610A5EE7" w14:textId="77777777" w:rsidTr="0031669F">
        <w:trPr>
          <w:trHeight w:val="647"/>
        </w:trPr>
        <w:tc>
          <w:tcPr>
            <w:tcW w:w="426" w:type="dxa"/>
          </w:tcPr>
          <w:p w14:paraId="59AAE3B7" w14:textId="77777777" w:rsidR="00B264AD" w:rsidRPr="00EE4EF9" w:rsidRDefault="00B264AD" w:rsidP="00864E1E">
            <w:pPr>
              <w:pStyle w:val="TableParagraph"/>
              <w:spacing w:line="303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EE4EF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0BEEC920" w14:textId="77777777" w:rsidR="00B264AD" w:rsidRPr="00EE4EF9" w:rsidRDefault="00B264AD" w:rsidP="00864E1E">
            <w:pPr>
              <w:pStyle w:val="TableParagraph"/>
              <w:ind w:left="104" w:right="238"/>
              <w:rPr>
                <w:b/>
                <w:sz w:val="24"/>
                <w:szCs w:val="24"/>
              </w:rPr>
            </w:pPr>
            <w:r w:rsidRPr="00EE4EF9">
              <w:rPr>
                <w:b/>
                <w:sz w:val="24"/>
                <w:szCs w:val="24"/>
              </w:rPr>
              <w:t>Основание для</w:t>
            </w:r>
            <w:r w:rsidRPr="00EE4EF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E4EF9">
              <w:rPr>
                <w:b/>
                <w:sz w:val="24"/>
                <w:szCs w:val="24"/>
              </w:rPr>
              <w:t>проведения</w:t>
            </w:r>
            <w:r w:rsidRPr="00EE4EF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E4EF9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7371" w:type="dxa"/>
          </w:tcPr>
          <w:p w14:paraId="4A600771" w14:textId="458C9F04" w:rsidR="00B264AD" w:rsidRPr="00EE4EF9" w:rsidRDefault="00A01BC4" w:rsidP="00864E1E">
            <w:pPr>
              <w:pStyle w:val="TableParagraph"/>
              <w:spacing w:line="299" w:lineRule="exact"/>
              <w:ind w:right="142"/>
              <w:jc w:val="both"/>
              <w:rPr>
                <w:sz w:val="24"/>
                <w:szCs w:val="24"/>
              </w:rPr>
            </w:pPr>
            <w:r w:rsidRPr="00EE4EF9">
              <w:rPr>
                <w:sz w:val="24"/>
                <w:szCs w:val="24"/>
              </w:rPr>
              <w:t>Плановые мероприятий по промывке канализационных сетей</w:t>
            </w:r>
            <w:r w:rsidR="008A1AA4" w:rsidRPr="00EE4EF9">
              <w:rPr>
                <w:sz w:val="24"/>
                <w:szCs w:val="24"/>
              </w:rPr>
              <w:t xml:space="preserve"> </w:t>
            </w:r>
          </w:p>
        </w:tc>
      </w:tr>
      <w:tr w:rsidR="00BB0786" w:rsidRPr="00EE4EF9" w14:paraId="6D02CF31" w14:textId="77777777" w:rsidTr="00BB0786">
        <w:trPr>
          <w:trHeight w:val="330"/>
        </w:trPr>
        <w:tc>
          <w:tcPr>
            <w:tcW w:w="426" w:type="dxa"/>
            <w:tcBorders>
              <w:top w:val="single" w:sz="4" w:space="0" w:color="auto"/>
            </w:tcBorders>
          </w:tcPr>
          <w:p w14:paraId="5A1E926A" w14:textId="5FAA1153" w:rsidR="00BB0786" w:rsidRPr="00EE4EF9" w:rsidRDefault="009C0A4E" w:rsidP="00864E1E">
            <w:pPr>
              <w:pStyle w:val="TableParagraph"/>
              <w:spacing w:line="305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EE4EF9">
              <w:rPr>
                <w:b/>
                <w:sz w:val="24"/>
                <w:szCs w:val="24"/>
              </w:rPr>
              <w:t>5</w:t>
            </w:r>
            <w:r w:rsidR="00BB0786" w:rsidRPr="00EE4E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1E3CAD7" w14:textId="0213CDBA" w:rsidR="00BB0786" w:rsidRPr="00EE4EF9" w:rsidRDefault="00BB0786" w:rsidP="00864E1E">
            <w:pPr>
              <w:pStyle w:val="TableParagraph"/>
              <w:spacing w:line="305" w:lineRule="exact"/>
              <w:ind w:left="104"/>
              <w:rPr>
                <w:b/>
                <w:sz w:val="24"/>
                <w:szCs w:val="24"/>
              </w:rPr>
            </w:pPr>
            <w:r w:rsidRPr="00EE4EF9">
              <w:rPr>
                <w:b/>
                <w:sz w:val="24"/>
                <w:szCs w:val="24"/>
              </w:rPr>
              <w:t>Место проведения работ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7AE98E3E" w14:textId="2C66FCC3" w:rsidR="000B0ECB" w:rsidRPr="00EE4EF9" w:rsidRDefault="00BB0786" w:rsidP="000B0ECB">
            <w:pPr>
              <w:pStyle w:val="TableParagraph"/>
              <w:spacing w:line="305" w:lineRule="exact"/>
              <w:ind w:left="126" w:right="142"/>
              <w:jc w:val="both"/>
              <w:rPr>
                <w:sz w:val="24"/>
                <w:szCs w:val="24"/>
              </w:rPr>
            </w:pPr>
            <w:r w:rsidRPr="00EE4EF9">
              <w:rPr>
                <w:rFonts w:eastAsia="Arial Unicode MS"/>
                <w:sz w:val="24"/>
                <w:szCs w:val="24"/>
                <w:lang w:eastAsia="ru-RU"/>
              </w:rPr>
              <w:t xml:space="preserve"> Российская Федерация, Краснодарский край, г. Краснодар</w:t>
            </w:r>
            <w:r w:rsidR="00A01BC4" w:rsidRPr="00EE4EF9">
              <w:rPr>
                <w:rFonts w:eastAsia="Arial Unicode MS"/>
                <w:sz w:val="24"/>
                <w:szCs w:val="24"/>
                <w:lang w:eastAsia="ru-RU"/>
              </w:rPr>
              <w:t xml:space="preserve">, </w:t>
            </w:r>
            <w:r w:rsidR="000B0ECB" w:rsidRPr="00EE4EF9">
              <w:rPr>
                <w:sz w:val="24"/>
                <w:szCs w:val="24"/>
              </w:rPr>
              <w:t xml:space="preserve">ул. 70-летия Октября; </w:t>
            </w:r>
            <w:r w:rsidR="000B0ECB" w:rsidRPr="00EE4EF9">
              <w:rPr>
                <w:rFonts w:eastAsia="Arial Unicode MS"/>
                <w:sz w:val="24"/>
                <w:szCs w:val="24"/>
                <w:lang w:eastAsia="ru-RU"/>
              </w:rPr>
              <w:t>г. Краснодар</w:t>
            </w:r>
            <w:r w:rsidR="000B0ECB" w:rsidRPr="00EE4EF9">
              <w:rPr>
                <w:sz w:val="24"/>
                <w:szCs w:val="24"/>
              </w:rPr>
              <w:t xml:space="preserve">, ул. </w:t>
            </w:r>
            <w:proofErr w:type="spellStart"/>
            <w:r w:rsidR="000B0ECB" w:rsidRPr="00EE4EF9">
              <w:rPr>
                <w:sz w:val="24"/>
                <w:szCs w:val="24"/>
              </w:rPr>
              <w:t>Сормовская</w:t>
            </w:r>
            <w:proofErr w:type="spellEnd"/>
            <w:r w:rsidR="000B0ECB" w:rsidRPr="00EE4EF9">
              <w:rPr>
                <w:sz w:val="24"/>
                <w:szCs w:val="24"/>
              </w:rPr>
              <w:t xml:space="preserve">; г. Краснодар, ул. </w:t>
            </w:r>
            <w:proofErr w:type="spellStart"/>
            <w:r w:rsidR="000B0ECB" w:rsidRPr="00EE4EF9">
              <w:rPr>
                <w:sz w:val="24"/>
                <w:szCs w:val="24"/>
              </w:rPr>
              <w:t>Старокубанская</w:t>
            </w:r>
            <w:proofErr w:type="spellEnd"/>
            <w:r w:rsidR="000B0ECB" w:rsidRPr="00EE4EF9">
              <w:rPr>
                <w:sz w:val="24"/>
                <w:szCs w:val="24"/>
              </w:rPr>
              <w:t xml:space="preserve">; г. Краснодар, по ул. </w:t>
            </w:r>
            <w:proofErr w:type="spellStart"/>
            <w:r w:rsidR="000B0ECB" w:rsidRPr="00EE4EF9">
              <w:rPr>
                <w:sz w:val="24"/>
                <w:szCs w:val="24"/>
              </w:rPr>
              <w:t>Батуринская</w:t>
            </w:r>
            <w:proofErr w:type="spellEnd"/>
            <w:r w:rsidR="000B0ECB" w:rsidRPr="00EE4EF9">
              <w:rPr>
                <w:sz w:val="24"/>
                <w:szCs w:val="24"/>
              </w:rPr>
              <w:t xml:space="preserve"> от ул. Кирилла </w:t>
            </w:r>
            <w:proofErr w:type="spellStart"/>
            <w:r w:rsidR="000B0ECB" w:rsidRPr="00EE4EF9">
              <w:rPr>
                <w:sz w:val="24"/>
                <w:szCs w:val="24"/>
              </w:rPr>
              <w:t>Росинского</w:t>
            </w:r>
            <w:proofErr w:type="spellEnd"/>
            <w:r w:rsidR="000B0ECB" w:rsidRPr="00EE4EF9">
              <w:rPr>
                <w:sz w:val="24"/>
                <w:szCs w:val="24"/>
              </w:rPr>
              <w:t xml:space="preserve"> до ул. </w:t>
            </w:r>
            <w:proofErr w:type="spellStart"/>
            <w:r w:rsidR="000B0ECB" w:rsidRPr="00EE4EF9">
              <w:rPr>
                <w:sz w:val="24"/>
                <w:szCs w:val="24"/>
              </w:rPr>
              <w:t>Семигорская</w:t>
            </w:r>
            <w:proofErr w:type="spellEnd"/>
            <w:r w:rsidR="000B0ECB" w:rsidRPr="00EE4EF9">
              <w:rPr>
                <w:sz w:val="24"/>
                <w:szCs w:val="24"/>
              </w:rPr>
              <w:t>; г. Краснодар, ул. Восточно-</w:t>
            </w:r>
            <w:proofErr w:type="spellStart"/>
            <w:r w:rsidR="000B0ECB" w:rsidRPr="00EE4EF9">
              <w:rPr>
                <w:sz w:val="24"/>
                <w:szCs w:val="24"/>
              </w:rPr>
              <w:t>Кругликовская</w:t>
            </w:r>
            <w:proofErr w:type="spellEnd"/>
            <w:r w:rsidR="000B0ECB" w:rsidRPr="00EE4EF9">
              <w:rPr>
                <w:sz w:val="24"/>
                <w:szCs w:val="24"/>
              </w:rPr>
              <w:t>.</w:t>
            </w:r>
          </w:p>
        </w:tc>
      </w:tr>
      <w:tr w:rsidR="00BB0786" w:rsidRPr="00EE4EF9" w14:paraId="39B6B396" w14:textId="77777777" w:rsidTr="00BB0786">
        <w:trPr>
          <w:trHeight w:val="9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EF8BE" w14:textId="136B84FA" w:rsidR="00BB0786" w:rsidRPr="00EE4EF9" w:rsidRDefault="009C0A4E" w:rsidP="00BB0786">
            <w:pPr>
              <w:pStyle w:val="TableParagraph"/>
              <w:spacing w:line="303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EE4EF9">
              <w:rPr>
                <w:rFonts w:eastAsia="Arial Unicode MS"/>
                <w:b/>
                <w:sz w:val="24"/>
                <w:szCs w:val="24"/>
                <w:lang w:eastAsia="ru-RU"/>
              </w:rPr>
              <w:t>6</w:t>
            </w:r>
            <w:r w:rsidR="00BB0786" w:rsidRPr="00EE4EF9">
              <w:rPr>
                <w:rFonts w:eastAsia="Arial Unicode MS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95210" w14:textId="2B05C3E5" w:rsidR="00BB0786" w:rsidRPr="00EE4EF9" w:rsidRDefault="00BB0786" w:rsidP="00BB0786">
            <w:pPr>
              <w:pStyle w:val="TableParagraph"/>
              <w:spacing w:line="242" w:lineRule="auto"/>
              <w:ind w:left="104" w:right="742"/>
              <w:rPr>
                <w:b/>
                <w:sz w:val="24"/>
                <w:szCs w:val="24"/>
              </w:rPr>
            </w:pPr>
            <w:proofErr w:type="gramStart"/>
            <w:r w:rsidRPr="00EE4EF9">
              <w:rPr>
                <w:rFonts w:eastAsia="Arial Unicode MS"/>
                <w:b/>
                <w:sz w:val="24"/>
                <w:szCs w:val="24"/>
                <w:lang w:eastAsia="ru-RU"/>
              </w:rPr>
              <w:t>Сроки  выполнения</w:t>
            </w:r>
            <w:proofErr w:type="gramEnd"/>
            <w:r w:rsidRPr="00EE4EF9">
              <w:rPr>
                <w:rFonts w:eastAsia="Arial Unicode MS"/>
                <w:b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B489A" w14:textId="325D3E0E" w:rsidR="00A01BC4" w:rsidRPr="00EE4EF9" w:rsidRDefault="00A01BC4" w:rsidP="00A01BC4">
            <w:pPr>
              <w:adjustRightInd w:val="0"/>
              <w:rPr>
                <w:bCs/>
                <w:color w:val="00B0F0"/>
                <w:sz w:val="24"/>
                <w:szCs w:val="24"/>
              </w:rPr>
            </w:pPr>
            <w:r w:rsidRPr="00EE4EF9">
              <w:rPr>
                <w:rFonts w:eastAsia="Arial Unicode MS"/>
                <w:sz w:val="24"/>
                <w:szCs w:val="24"/>
                <w:lang w:eastAsia="ru-RU"/>
              </w:rPr>
              <w:t xml:space="preserve">  </w:t>
            </w:r>
            <w:r w:rsidRPr="00EE4EF9">
              <w:rPr>
                <w:bCs/>
                <w:sz w:val="24"/>
                <w:szCs w:val="24"/>
              </w:rPr>
              <w:t xml:space="preserve">Не позднее 30 календарных дней с момента подписания договора. </w:t>
            </w:r>
          </w:p>
          <w:p w14:paraId="1D5DFCC4" w14:textId="002D1916" w:rsidR="00BB0786" w:rsidRPr="00EE4EF9" w:rsidRDefault="00BB0786" w:rsidP="00BB0786">
            <w:pPr>
              <w:pStyle w:val="TableParagraph"/>
              <w:spacing w:line="312" w:lineRule="exact"/>
              <w:ind w:right="142"/>
              <w:jc w:val="both"/>
              <w:rPr>
                <w:sz w:val="24"/>
                <w:szCs w:val="24"/>
              </w:rPr>
            </w:pPr>
          </w:p>
        </w:tc>
      </w:tr>
      <w:tr w:rsidR="00BB0786" w:rsidRPr="00EE4EF9" w14:paraId="2FF60F5E" w14:textId="77777777" w:rsidTr="004B6E4D">
        <w:trPr>
          <w:trHeight w:val="360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0002DE40" w14:textId="0A71DB07" w:rsidR="00BB0786" w:rsidRPr="00EE4EF9" w:rsidRDefault="009C0A4E" w:rsidP="00BB0786">
            <w:pPr>
              <w:pStyle w:val="TableParagraph"/>
              <w:spacing w:line="303" w:lineRule="exact"/>
              <w:ind w:left="107"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EE4EF9">
              <w:rPr>
                <w:rFonts w:eastAsia="Arial Unicode MS"/>
                <w:b/>
                <w:sz w:val="24"/>
                <w:szCs w:val="24"/>
                <w:lang w:eastAsia="ru-RU"/>
              </w:rPr>
              <w:t>7</w:t>
            </w:r>
            <w:r w:rsidR="00BB0786" w:rsidRPr="00EE4EF9">
              <w:rPr>
                <w:rFonts w:eastAsia="Arial Unicode MS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914E557" w14:textId="1E6A6146" w:rsidR="00BB0786" w:rsidRPr="00EE4EF9" w:rsidRDefault="00BB0786" w:rsidP="00BB0786">
            <w:pPr>
              <w:pStyle w:val="TableParagraph"/>
              <w:spacing w:line="242" w:lineRule="auto"/>
              <w:ind w:left="104" w:right="742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EE4EF9">
              <w:rPr>
                <w:rFonts w:eastAsia="Arial Unicode MS"/>
                <w:b/>
                <w:sz w:val="24"/>
                <w:szCs w:val="24"/>
                <w:lang w:eastAsia="ru-RU"/>
              </w:rPr>
              <w:t>Режим работы объекта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14:paraId="01AEF4E8" w14:textId="722280C9" w:rsidR="00BB0786" w:rsidRPr="00EE4EF9" w:rsidRDefault="00BB0786" w:rsidP="00BB0786">
            <w:pPr>
              <w:pStyle w:val="TableParagraph"/>
              <w:spacing w:line="312" w:lineRule="exact"/>
              <w:ind w:right="142"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EE4EF9">
              <w:rPr>
                <w:rFonts w:eastAsia="Arial Unicode MS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BB0786" w:rsidRPr="00EE4EF9" w14:paraId="08B3EEAB" w14:textId="77777777" w:rsidTr="005210BD">
        <w:trPr>
          <w:trHeight w:val="898"/>
        </w:trPr>
        <w:tc>
          <w:tcPr>
            <w:tcW w:w="426" w:type="dxa"/>
          </w:tcPr>
          <w:p w14:paraId="280920E3" w14:textId="1F52D37E" w:rsidR="00BB0786" w:rsidRPr="00EE4EF9" w:rsidRDefault="009C0A4E" w:rsidP="00BB0786">
            <w:pPr>
              <w:pStyle w:val="TableParagraph"/>
              <w:spacing w:line="30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EE4EF9">
              <w:rPr>
                <w:b/>
                <w:sz w:val="24"/>
                <w:szCs w:val="24"/>
              </w:rPr>
              <w:t>8</w:t>
            </w:r>
            <w:r w:rsidR="00BB0786" w:rsidRPr="00EE4E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13F7ADC" w14:textId="75B5C2C4" w:rsidR="00BB0786" w:rsidRPr="00EE4EF9" w:rsidRDefault="002B4C73" w:rsidP="00BB0786">
            <w:pPr>
              <w:pStyle w:val="TableParagraph"/>
              <w:ind w:left="104" w:right="209"/>
              <w:rPr>
                <w:b/>
                <w:sz w:val="24"/>
                <w:szCs w:val="24"/>
              </w:rPr>
            </w:pPr>
            <w:r w:rsidRPr="00EE4EF9">
              <w:rPr>
                <w:b/>
                <w:sz w:val="24"/>
                <w:szCs w:val="24"/>
              </w:rPr>
              <w:t>Объект работ</w:t>
            </w:r>
          </w:p>
        </w:tc>
        <w:tc>
          <w:tcPr>
            <w:tcW w:w="7371" w:type="dxa"/>
          </w:tcPr>
          <w:p w14:paraId="687C6ECF" w14:textId="72983F70" w:rsidR="00BB0786" w:rsidRPr="00EE4EF9" w:rsidRDefault="00BB0786" w:rsidP="002B4C73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EE4EF9">
              <w:rPr>
                <w:sz w:val="24"/>
                <w:szCs w:val="24"/>
              </w:rPr>
              <w:t xml:space="preserve">Сети водоотведения, находящиеся в эксплуатации ООО «ОВК» г. Краснодар, Прикубанский внутригородской округ, </w:t>
            </w:r>
            <w:proofErr w:type="spellStart"/>
            <w:r w:rsidRPr="00EE4EF9">
              <w:rPr>
                <w:sz w:val="24"/>
                <w:szCs w:val="24"/>
              </w:rPr>
              <w:t>ду</w:t>
            </w:r>
            <w:proofErr w:type="spellEnd"/>
            <w:r w:rsidRPr="00EE4EF9">
              <w:rPr>
                <w:sz w:val="24"/>
                <w:szCs w:val="24"/>
              </w:rPr>
              <w:t xml:space="preserve"> 150, </w:t>
            </w:r>
            <w:proofErr w:type="spellStart"/>
            <w:r w:rsidRPr="00EE4EF9">
              <w:rPr>
                <w:sz w:val="24"/>
                <w:szCs w:val="24"/>
              </w:rPr>
              <w:t>ду</w:t>
            </w:r>
            <w:proofErr w:type="spellEnd"/>
            <w:r w:rsidRPr="00EE4EF9">
              <w:rPr>
                <w:sz w:val="24"/>
                <w:szCs w:val="24"/>
              </w:rPr>
              <w:t xml:space="preserve"> 200, </w:t>
            </w:r>
            <w:proofErr w:type="spellStart"/>
            <w:r w:rsidRPr="00EE4EF9">
              <w:rPr>
                <w:sz w:val="24"/>
                <w:szCs w:val="24"/>
              </w:rPr>
              <w:t>ду</w:t>
            </w:r>
            <w:proofErr w:type="spellEnd"/>
            <w:r w:rsidRPr="00EE4EF9">
              <w:rPr>
                <w:sz w:val="24"/>
                <w:szCs w:val="24"/>
              </w:rPr>
              <w:t xml:space="preserve"> 250, </w:t>
            </w:r>
            <w:proofErr w:type="spellStart"/>
            <w:r w:rsidRPr="00EE4EF9">
              <w:rPr>
                <w:sz w:val="24"/>
                <w:szCs w:val="24"/>
              </w:rPr>
              <w:t>ду</w:t>
            </w:r>
            <w:proofErr w:type="spellEnd"/>
            <w:r w:rsidRPr="00EE4EF9">
              <w:rPr>
                <w:sz w:val="24"/>
                <w:szCs w:val="24"/>
              </w:rPr>
              <w:t xml:space="preserve"> 315, </w:t>
            </w:r>
            <w:proofErr w:type="spellStart"/>
            <w:r w:rsidRPr="00EE4EF9">
              <w:rPr>
                <w:sz w:val="24"/>
                <w:szCs w:val="24"/>
              </w:rPr>
              <w:t>ду</w:t>
            </w:r>
            <w:proofErr w:type="spellEnd"/>
            <w:r w:rsidRPr="00EE4EF9">
              <w:rPr>
                <w:sz w:val="24"/>
                <w:szCs w:val="24"/>
              </w:rPr>
              <w:t xml:space="preserve"> 400, </w:t>
            </w:r>
            <w:proofErr w:type="spellStart"/>
            <w:r w:rsidRPr="00EE4EF9">
              <w:rPr>
                <w:sz w:val="24"/>
                <w:szCs w:val="24"/>
              </w:rPr>
              <w:t>ду</w:t>
            </w:r>
            <w:proofErr w:type="spellEnd"/>
            <w:r w:rsidRPr="00EE4EF9">
              <w:rPr>
                <w:sz w:val="24"/>
                <w:szCs w:val="24"/>
              </w:rPr>
              <w:t xml:space="preserve"> 500</w:t>
            </w:r>
          </w:p>
        </w:tc>
      </w:tr>
      <w:tr w:rsidR="00BB0786" w:rsidRPr="00EE4EF9" w14:paraId="515D1B16" w14:textId="77777777" w:rsidTr="008E06E6">
        <w:trPr>
          <w:trHeight w:val="931"/>
        </w:trPr>
        <w:tc>
          <w:tcPr>
            <w:tcW w:w="426" w:type="dxa"/>
          </w:tcPr>
          <w:p w14:paraId="069BE52F" w14:textId="5311572D" w:rsidR="00BB0786" w:rsidRPr="00EE4EF9" w:rsidRDefault="009C0A4E" w:rsidP="00BB0786">
            <w:pPr>
              <w:pStyle w:val="TableParagraph"/>
              <w:spacing w:line="304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EE4EF9">
              <w:rPr>
                <w:b/>
                <w:sz w:val="24"/>
                <w:szCs w:val="24"/>
              </w:rPr>
              <w:t>9</w:t>
            </w:r>
            <w:r w:rsidR="00BB0786" w:rsidRPr="00EE4E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5B3F326" w14:textId="77777777" w:rsidR="00BB0786" w:rsidRPr="00EE4EF9" w:rsidRDefault="00BB0786" w:rsidP="00BB0786">
            <w:pPr>
              <w:pStyle w:val="TableParagraph"/>
              <w:ind w:left="104" w:right="317"/>
              <w:rPr>
                <w:b/>
                <w:sz w:val="24"/>
                <w:szCs w:val="24"/>
              </w:rPr>
            </w:pPr>
            <w:r w:rsidRPr="00EE4EF9">
              <w:rPr>
                <w:b/>
                <w:sz w:val="24"/>
                <w:szCs w:val="24"/>
              </w:rPr>
              <w:t>Требования к качеству</w:t>
            </w:r>
            <w:r w:rsidRPr="00EE4EF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E4EF9">
              <w:rPr>
                <w:b/>
                <w:sz w:val="24"/>
                <w:szCs w:val="24"/>
              </w:rPr>
              <w:t>оказываемых</w:t>
            </w:r>
            <w:r w:rsidRPr="00EE4EF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EF9">
              <w:rPr>
                <w:b/>
                <w:sz w:val="24"/>
                <w:szCs w:val="24"/>
              </w:rPr>
              <w:t>услуг</w:t>
            </w:r>
          </w:p>
        </w:tc>
        <w:tc>
          <w:tcPr>
            <w:tcW w:w="7371" w:type="dxa"/>
          </w:tcPr>
          <w:p w14:paraId="0383BFB1" w14:textId="02AE8176" w:rsidR="00BB0786" w:rsidRPr="00EE4EF9" w:rsidRDefault="00BB0786" w:rsidP="00BB0786">
            <w:pPr>
              <w:pStyle w:val="TableParagraph"/>
              <w:ind w:right="142"/>
              <w:rPr>
                <w:sz w:val="24"/>
                <w:szCs w:val="24"/>
              </w:rPr>
            </w:pPr>
            <w:r w:rsidRPr="00EE4EF9">
              <w:rPr>
                <w:sz w:val="24"/>
                <w:szCs w:val="24"/>
              </w:rPr>
              <w:t>Выполнять работы своевременно и качественно в</w:t>
            </w:r>
            <w:r w:rsidRPr="00EE4EF9">
              <w:rPr>
                <w:spacing w:val="-65"/>
                <w:sz w:val="24"/>
                <w:szCs w:val="24"/>
              </w:rPr>
              <w:t xml:space="preserve">       </w:t>
            </w:r>
            <w:r w:rsidRPr="00EE4EF9">
              <w:rPr>
                <w:sz w:val="24"/>
                <w:szCs w:val="24"/>
              </w:rPr>
              <w:t>соответствии</w:t>
            </w:r>
            <w:r w:rsidRPr="00EE4EF9">
              <w:rPr>
                <w:spacing w:val="-3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с</w:t>
            </w:r>
            <w:r w:rsidRPr="00EE4EF9">
              <w:rPr>
                <w:spacing w:val="-2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данным</w:t>
            </w:r>
            <w:r w:rsidRPr="00EE4EF9">
              <w:rPr>
                <w:spacing w:val="-1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техническим заданием,</w:t>
            </w:r>
          </w:p>
          <w:p w14:paraId="705D9654" w14:textId="0653892F" w:rsidR="00BB0786" w:rsidRPr="00EE4EF9" w:rsidRDefault="00BB0786" w:rsidP="00BB0786">
            <w:pPr>
              <w:pStyle w:val="TableParagraph"/>
              <w:spacing w:line="297" w:lineRule="exact"/>
              <w:ind w:right="142"/>
              <w:rPr>
                <w:sz w:val="24"/>
                <w:szCs w:val="24"/>
              </w:rPr>
            </w:pPr>
            <w:r w:rsidRPr="00EE4EF9">
              <w:rPr>
                <w:sz w:val="24"/>
                <w:szCs w:val="24"/>
              </w:rPr>
              <w:t>нормативными</w:t>
            </w:r>
            <w:r w:rsidRPr="00EE4EF9">
              <w:rPr>
                <w:spacing w:val="-4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и</w:t>
            </w:r>
            <w:r w:rsidRPr="00EE4EF9">
              <w:rPr>
                <w:spacing w:val="-4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правовыми</w:t>
            </w:r>
            <w:r w:rsidRPr="00EE4EF9">
              <w:rPr>
                <w:spacing w:val="-4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 xml:space="preserve">документами. </w:t>
            </w:r>
          </w:p>
        </w:tc>
      </w:tr>
      <w:tr w:rsidR="00BB0786" w:rsidRPr="00EE4EF9" w14:paraId="67158305" w14:textId="77777777" w:rsidTr="006F398A">
        <w:trPr>
          <w:trHeight w:val="600"/>
        </w:trPr>
        <w:tc>
          <w:tcPr>
            <w:tcW w:w="426" w:type="dxa"/>
            <w:tcBorders>
              <w:bottom w:val="single" w:sz="4" w:space="0" w:color="auto"/>
            </w:tcBorders>
          </w:tcPr>
          <w:p w14:paraId="7BE4FD85" w14:textId="734CBDD0" w:rsidR="00BB0786" w:rsidRPr="00EE4EF9" w:rsidRDefault="009C0A4E" w:rsidP="00BB0786">
            <w:pPr>
              <w:pStyle w:val="TableParagraph"/>
              <w:spacing w:line="303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EE4EF9">
              <w:rPr>
                <w:b/>
                <w:sz w:val="24"/>
                <w:szCs w:val="24"/>
              </w:rPr>
              <w:t>10</w:t>
            </w:r>
            <w:r w:rsidR="00BB0786" w:rsidRPr="00EE4E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ADED20D" w14:textId="77777777" w:rsidR="00BB0786" w:rsidRPr="00EE4EF9" w:rsidRDefault="00BB0786" w:rsidP="00BB0786">
            <w:pPr>
              <w:pStyle w:val="TableParagraph"/>
              <w:ind w:left="104" w:right="334"/>
              <w:rPr>
                <w:b/>
                <w:sz w:val="24"/>
                <w:szCs w:val="24"/>
              </w:rPr>
            </w:pPr>
            <w:r w:rsidRPr="00EE4EF9">
              <w:rPr>
                <w:b/>
                <w:sz w:val="24"/>
                <w:szCs w:val="24"/>
              </w:rPr>
              <w:t>Контроль за оказанием</w:t>
            </w:r>
            <w:r w:rsidRPr="00EE4EF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E4EF9">
              <w:rPr>
                <w:b/>
                <w:sz w:val="24"/>
                <w:szCs w:val="24"/>
              </w:rPr>
              <w:t>услуг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594C03C7" w14:textId="77777777" w:rsidR="00BB0786" w:rsidRPr="00EE4EF9" w:rsidRDefault="00BB0786" w:rsidP="00BB0786">
            <w:pPr>
              <w:pStyle w:val="TableParagraph"/>
              <w:ind w:right="142"/>
              <w:rPr>
                <w:sz w:val="24"/>
                <w:szCs w:val="24"/>
              </w:rPr>
            </w:pPr>
            <w:r w:rsidRPr="00EE4EF9">
              <w:rPr>
                <w:sz w:val="24"/>
                <w:szCs w:val="24"/>
              </w:rPr>
              <w:t>Осуществляется работниками Заказчика, ответственными</w:t>
            </w:r>
            <w:r w:rsidRPr="00EE4EF9">
              <w:rPr>
                <w:spacing w:val="-5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за</w:t>
            </w:r>
            <w:r w:rsidRPr="00EE4EF9">
              <w:rPr>
                <w:spacing w:val="-5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разработку</w:t>
            </w:r>
            <w:r w:rsidRPr="00EE4EF9">
              <w:rPr>
                <w:spacing w:val="-2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данного</w:t>
            </w:r>
            <w:r w:rsidRPr="00EE4EF9">
              <w:rPr>
                <w:spacing w:val="-2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технического</w:t>
            </w:r>
            <w:r w:rsidRPr="00EE4EF9">
              <w:rPr>
                <w:spacing w:val="-2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задания.</w:t>
            </w:r>
          </w:p>
          <w:p w14:paraId="712D0494" w14:textId="1DFEF6BA" w:rsidR="006F398A" w:rsidRPr="00EE4EF9" w:rsidRDefault="006F398A" w:rsidP="00BB0786">
            <w:pPr>
              <w:pStyle w:val="TableParagraph"/>
              <w:ind w:right="142"/>
              <w:rPr>
                <w:sz w:val="24"/>
                <w:szCs w:val="24"/>
              </w:rPr>
            </w:pPr>
          </w:p>
        </w:tc>
      </w:tr>
      <w:tr w:rsidR="006F398A" w:rsidRPr="00EE4EF9" w14:paraId="2BF4AE70" w14:textId="77777777" w:rsidTr="006F398A">
        <w:trPr>
          <w:trHeight w:val="315"/>
        </w:trPr>
        <w:tc>
          <w:tcPr>
            <w:tcW w:w="426" w:type="dxa"/>
            <w:tcBorders>
              <w:top w:val="single" w:sz="4" w:space="0" w:color="auto"/>
            </w:tcBorders>
          </w:tcPr>
          <w:p w14:paraId="609A1F61" w14:textId="3AF98E05" w:rsidR="006F398A" w:rsidRPr="00EE4EF9" w:rsidRDefault="006F398A" w:rsidP="00BB0786">
            <w:pPr>
              <w:pStyle w:val="TableParagraph"/>
              <w:spacing w:line="303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EE4EF9">
              <w:rPr>
                <w:b/>
                <w:sz w:val="24"/>
                <w:szCs w:val="24"/>
              </w:rPr>
              <w:t>1</w:t>
            </w:r>
            <w:r w:rsidR="009C0A4E" w:rsidRPr="00EE4EF9">
              <w:rPr>
                <w:b/>
                <w:sz w:val="24"/>
                <w:szCs w:val="24"/>
              </w:rPr>
              <w:t>1</w:t>
            </w:r>
            <w:r w:rsidRPr="00EE4E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3B2A4CE" w14:textId="64D4C68B" w:rsidR="006F398A" w:rsidRPr="00EE4EF9" w:rsidRDefault="006F398A" w:rsidP="00BB0786">
            <w:pPr>
              <w:pStyle w:val="TableParagraph"/>
              <w:ind w:left="104" w:right="334"/>
              <w:rPr>
                <w:b/>
                <w:sz w:val="24"/>
                <w:szCs w:val="24"/>
              </w:rPr>
            </w:pPr>
            <w:r w:rsidRPr="00EE4EF9">
              <w:rPr>
                <w:rFonts w:eastAsia="Arial"/>
                <w:b/>
                <w:sz w:val="24"/>
                <w:szCs w:val="24"/>
              </w:rPr>
              <w:t>Гарантийный срок на выполненные работы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1D839302" w14:textId="5B03044A" w:rsidR="00930428" w:rsidRPr="00EE4EF9" w:rsidRDefault="00930428" w:rsidP="00930428">
            <w:pPr>
              <w:tabs>
                <w:tab w:val="left" w:pos="426"/>
              </w:tabs>
              <w:ind w:left="267" w:right="285"/>
              <w:jc w:val="both"/>
              <w:rPr>
                <w:sz w:val="24"/>
                <w:szCs w:val="24"/>
              </w:rPr>
            </w:pPr>
            <w:r w:rsidRPr="00EE4EF9">
              <w:rPr>
                <w:sz w:val="24"/>
                <w:szCs w:val="24"/>
              </w:rPr>
              <w:t xml:space="preserve">На результат выполненных работ устанавливается гарантийный срок продолжительностью 6 (шесть) месяцев со дня подписания сторонами Акта выполненных работ. </w:t>
            </w:r>
          </w:p>
          <w:p w14:paraId="7392B062" w14:textId="77777777" w:rsidR="00930428" w:rsidRPr="00EE4EF9" w:rsidRDefault="00930428" w:rsidP="006F398A">
            <w:pPr>
              <w:pStyle w:val="TableParagraph"/>
              <w:ind w:right="142"/>
              <w:rPr>
                <w:sz w:val="24"/>
                <w:szCs w:val="24"/>
              </w:rPr>
            </w:pPr>
            <w:r w:rsidRPr="00EE4EF9">
              <w:rPr>
                <w:sz w:val="24"/>
                <w:szCs w:val="24"/>
              </w:rPr>
              <w:t>Если в течение гарантийного срока обнаружатся недостатки (дефекты), они устраняются Подрядчиком в течение 5 (пяти) рабочих дней, за свой счет, а гарантийный срок продлевается на срок устранения недостатков (дефектов).</w:t>
            </w:r>
          </w:p>
          <w:p w14:paraId="47694123" w14:textId="5D85A7AB" w:rsidR="006F398A" w:rsidRPr="00EE4EF9" w:rsidRDefault="006F398A" w:rsidP="006F398A">
            <w:pPr>
              <w:pStyle w:val="TableParagraph"/>
              <w:ind w:right="142"/>
              <w:rPr>
                <w:sz w:val="24"/>
                <w:szCs w:val="24"/>
              </w:rPr>
            </w:pPr>
          </w:p>
        </w:tc>
      </w:tr>
      <w:tr w:rsidR="00BB0786" w:rsidRPr="00EE4EF9" w14:paraId="0DDCC7EE" w14:textId="77777777" w:rsidTr="0021044A">
        <w:trPr>
          <w:trHeight w:val="1823"/>
        </w:trPr>
        <w:tc>
          <w:tcPr>
            <w:tcW w:w="426" w:type="dxa"/>
          </w:tcPr>
          <w:p w14:paraId="30FAC360" w14:textId="73451E2C" w:rsidR="00BB0786" w:rsidRPr="00EE4EF9" w:rsidRDefault="00BB0786" w:rsidP="00BB0786">
            <w:pPr>
              <w:pStyle w:val="TableParagraph"/>
              <w:spacing w:line="305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EE4EF9">
              <w:rPr>
                <w:b/>
                <w:sz w:val="24"/>
                <w:szCs w:val="24"/>
              </w:rPr>
              <w:lastRenderedPageBreak/>
              <w:t>1</w:t>
            </w:r>
            <w:r w:rsidR="009C0A4E" w:rsidRPr="00EE4EF9">
              <w:rPr>
                <w:b/>
                <w:sz w:val="24"/>
                <w:szCs w:val="24"/>
              </w:rPr>
              <w:t>2</w:t>
            </w:r>
            <w:r w:rsidRPr="00EE4E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F2614EA" w14:textId="77777777" w:rsidR="00BB0786" w:rsidRPr="00EE4EF9" w:rsidRDefault="00BB0786" w:rsidP="00BB0786">
            <w:pPr>
              <w:pStyle w:val="TableParagraph"/>
              <w:ind w:left="104" w:right="313"/>
              <w:rPr>
                <w:b/>
                <w:sz w:val="24"/>
                <w:szCs w:val="24"/>
              </w:rPr>
            </w:pPr>
            <w:r w:rsidRPr="00EE4EF9">
              <w:rPr>
                <w:b/>
                <w:sz w:val="24"/>
                <w:szCs w:val="24"/>
              </w:rPr>
              <w:t>Дополнительные</w:t>
            </w:r>
            <w:r w:rsidRPr="00EE4EF9">
              <w:rPr>
                <w:b/>
                <w:spacing w:val="-65"/>
                <w:sz w:val="24"/>
                <w:szCs w:val="24"/>
              </w:rPr>
              <w:t xml:space="preserve"> </w:t>
            </w:r>
            <w:r w:rsidRPr="00EE4EF9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7371" w:type="dxa"/>
          </w:tcPr>
          <w:p w14:paraId="12FD2316" w14:textId="77777777" w:rsidR="00BB0786" w:rsidRPr="00EE4EF9" w:rsidRDefault="00BB0786" w:rsidP="00BB0786">
            <w:pPr>
              <w:pStyle w:val="TableParagraph"/>
              <w:spacing w:line="305" w:lineRule="exact"/>
              <w:ind w:right="142"/>
              <w:rPr>
                <w:sz w:val="24"/>
                <w:szCs w:val="24"/>
              </w:rPr>
            </w:pPr>
            <w:r w:rsidRPr="00EE4EF9">
              <w:rPr>
                <w:sz w:val="24"/>
                <w:szCs w:val="24"/>
              </w:rPr>
              <w:t>Требования</w:t>
            </w:r>
            <w:r w:rsidRPr="00EE4EF9">
              <w:rPr>
                <w:spacing w:val="-2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к</w:t>
            </w:r>
            <w:r w:rsidRPr="00EE4EF9">
              <w:rPr>
                <w:spacing w:val="-3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гарантии</w:t>
            </w:r>
            <w:r w:rsidRPr="00EE4EF9">
              <w:rPr>
                <w:spacing w:val="-3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качества:</w:t>
            </w:r>
          </w:p>
          <w:p w14:paraId="1437C0D0" w14:textId="77777777" w:rsidR="00BB0786" w:rsidRPr="00EE4EF9" w:rsidRDefault="00BB0786" w:rsidP="00BB0786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ind w:right="142" w:firstLine="0"/>
              <w:jc w:val="both"/>
              <w:rPr>
                <w:sz w:val="24"/>
                <w:szCs w:val="24"/>
              </w:rPr>
            </w:pPr>
            <w:r w:rsidRPr="00EE4EF9">
              <w:rPr>
                <w:sz w:val="24"/>
                <w:szCs w:val="24"/>
              </w:rPr>
              <w:t>качество</w:t>
            </w:r>
            <w:r w:rsidRPr="00EE4EF9">
              <w:rPr>
                <w:spacing w:val="-2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выполнения</w:t>
            </w:r>
            <w:r w:rsidRPr="00EE4EF9">
              <w:rPr>
                <w:spacing w:val="-3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всех</w:t>
            </w:r>
            <w:r w:rsidRPr="00EE4EF9">
              <w:rPr>
                <w:spacing w:val="-2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работ</w:t>
            </w:r>
            <w:r w:rsidRPr="00EE4EF9">
              <w:rPr>
                <w:spacing w:val="-4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в</w:t>
            </w:r>
            <w:r w:rsidRPr="00EE4EF9">
              <w:rPr>
                <w:spacing w:val="-4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соответствии</w:t>
            </w:r>
            <w:r w:rsidRPr="00EE4EF9">
              <w:rPr>
                <w:spacing w:val="-4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с</w:t>
            </w:r>
            <w:r w:rsidRPr="00EE4EF9">
              <w:rPr>
                <w:spacing w:val="-65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условиями</w:t>
            </w:r>
            <w:r w:rsidRPr="00EE4EF9">
              <w:rPr>
                <w:spacing w:val="-1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договора,</w:t>
            </w:r>
            <w:r w:rsidRPr="00EE4EF9">
              <w:rPr>
                <w:spacing w:val="-5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технического</w:t>
            </w:r>
            <w:r w:rsidRPr="00EE4EF9">
              <w:rPr>
                <w:spacing w:val="-3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задания;</w:t>
            </w:r>
          </w:p>
          <w:p w14:paraId="39EC996B" w14:textId="69FCC418" w:rsidR="00BB0786" w:rsidRPr="00EE4EF9" w:rsidRDefault="00BB0786" w:rsidP="00BB0786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ind w:right="142" w:firstLine="0"/>
              <w:jc w:val="both"/>
              <w:rPr>
                <w:sz w:val="24"/>
                <w:szCs w:val="24"/>
              </w:rPr>
            </w:pPr>
            <w:r w:rsidRPr="00EE4EF9">
              <w:rPr>
                <w:sz w:val="24"/>
                <w:szCs w:val="24"/>
              </w:rPr>
              <w:t>устранение недоработок, замечаний выполняется Исполнителем за свой</w:t>
            </w:r>
            <w:r w:rsidRPr="00EE4EF9">
              <w:rPr>
                <w:spacing w:val="-3"/>
                <w:sz w:val="24"/>
                <w:szCs w:val="24"/>
              </w:rPr>
              <w:t xml:space="preserve"> счет и </w:t>
            </w:r>
            <w:r w:rsidRPr="00EE4EF9">
              <w:rPr>
                <w:sz w:val="24"/>
                <w:szCs w:val="24"/>
              </w:rPr>
              <w:t>в</w:t>
            </w:r>
            <w:r w:rsidRPr="00EE4EF9">
              <w:rPr>
                <w:spacing w:val="-3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сроки,</w:t>
            </w:r>
            <w:r w:rsidRPr="00EE4EF9">
              <w:rPr>
                <w:spacing w:val="-1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согласованные</w:t>
            </w:r>
            <w:r w:rsidRPr="00EE4EF9">
              <w:rPr>
                <w:spacing w:val="-2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с</w:t>
            </w:r>
            <w:r w:rsidRPr="00EE4EF9">
              <w:rPr>
                <w:spacing w:val="-1"/>
                <w:sz w:val="24"/>
                <w:szCs w:val="24"/>
              </w:rPr>
              <w:t xml:space="preserve"> </w:t>
            </w:r>
            <w:r w:rsidRPr="00EE4EF9">
              <w:rPr>
                <w:sz w:val="24"/>
                <w:szCs w:val="24"/>
              </w:rPr>
              <w:t>Заказчиком;</w:t>
            </w:r>
          </w:p>
          <w:p w14:paraId="20FBAE34" w14:textId="387B45B5" w:rsidR="006F398A" w:rsidRPr="00EE4EF9" w:rsidRDefault="006F398A" w:rsidP="00BB0786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ind w:right="142" w:firstLine="0"/>
              <w:jc w:val="both"/>
              <w:rPr>
                <w:sz w:val="24"/>
                <w:szCs w:val="24"/>
              </w:rPr>
            </w:pPr>
            <w:r w:rsidRPr="00EE4EF9">
              <w:rPr>
                <w:sz w:val="24"/>
                <w:szCs w:val="24"/>
              </w:rPr>
              <w:t>Исполнитель должен обеспечить своих работников передвижным оборудованием (с автономной энергоустановкой) для гидродинамической промывки высокого давления (не менее 220 бар, с длинного шланга не менее 100 метров), с наличием форсунки для резки корней для труб диаметром от 100 до 200 мм, а также пробивочной и роторно-вибрационной форсунок;</w:t>
            </w:r>
          </w:p>
          <w:p w14:paraId="44C67E01" w14:textId="5A724E69" w:rsidR="00BB0786" w:rsidRPr="00EE4EF9" w:rsidRDefault="00BB0786" w:rsidP="00BB0786">
            <w:pPr>
              <w:pStyle w:val="TableParagraph"/>
              <w:tabs>
                <w:tab w:val="left" w:pos="265"/>
              </w:tabs>
              <w:ind w:left="106" w:right="142"/>
              <w:jc w:val="both"/>
              <w:rPr>
                <w:sz w:val="24"/>
                <w:szCs w:val="24"/>
              </w:rPr>
            </w:pPr>
          </w:p>
        </w:tc>
      </w:tr>
      <w:tr w:rsidR="00217EA6" w:rsidRPr="00EE4EF9" w14:paraId="0671432A" w14:textId="77777777" w:rsidTr="0021044A">
        <w:trPr>
          <w:trHeight w:val="1823"/>
        </w:trPr>
        <w:tc>
          <w:tcPr>
            <w:tcW w:w="426" w:type="dxa"/>
          </w:tcPr>
          <w:p w14:paraId="673172A0" w14:textId="62903198" w:rsidR="00217EA6" w:rsidRPr="00EE4EF9" w:rsidRDefault="00217EA6" w:rsidP="00BB0786">
            <w:pPr>
              <w:pStyle w:val="TableParagraph"/>
              <w:spacing w:line="305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14:paraId="6F0757D0" w14:textId="7862BD33" w:rsidR="00217EA6" w:rsidRPr="00EE4EF9" w:rsidRDefault="00217EA6" w:rsidP="00BB0786">
            <w:pPr>
              <w:pStyle w:val="TableParagraph"/>
              <w:ind w:left="104" w:right="313"/>
              <w:rPr>
                <w:b/>
                <w:sz w:val="24"/>
                <w:szCs w:val="24"/>
              </w:rPr>
            </w:pPr>
            <w:bookmarkStart w:id="0" w:name="_Hlk150523552"/>
            <w:r>
              <w:rPr>
                <w:b/>
                <w:sz w:val="24"/>
                <w:szCs w:val="24"/>
              </w:rPr>
              <w:t xml:space="preserve">Требования </w:t>
            </w:r>
            <w:r w:rsidR="00E90052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 xml:space="preserve"> участию в СРО</w:t>
            </w:r>
            <w:bookmarkEnd w:id="0"/>
          </w:p>
        </w:tc>
        <w:tc>
          <w:tcPr>
            <w:tcW w:w="7371" w:type="dxa"/>
          </w:tcPr>
          <w:p w14:paraId="07C0B1CA" w14:textId="5501AB1C" w:rsidR="00217EA6" w:rsidRPr="00EE4EF9" w:rsidRDefault="00217EA6" w:rsidP="00217EA6">
            <w:pPr>
              <w:pStyle w:val="TableParagraph"/>
              <w:spacing w:line="305" w:lineRule="exact"/>
              <w:ind w:left="0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1" w:name="_Hlk150523567"/>
            <w:r w:rsidR="00E90052">
              <w:rPr>
                <w:sz w:val="24"/>
                <w:szCs w:val="24"/>
              </w:rPr>
              <w:t>Членство</w:t>
            </w:r>
            <w:r>
              <w:rPr>
                <w:sz w:val="24"/>
                <w:szCs w:val="24"/>
              </w:rPr>
              <w:t xml:space="preserve"> в СРО – НЕ ТРЕБУЕТСЯ.</w:t>
            </w:r>
            <w:bookmarkEnd w:id="1"/>
          </w:p>
        </w:tc>
      </w:tr>
    </w:tbl>
    <w:p w14:paraId="69EEA796" w14:textId="77777777" w:rsidR="00B264AD" w:rsidRPr="00481994" w:rsidRDefault="00B264AD" w:rsidP="00B264AD">
      <w:pPr>
        <w:pStyle w:val="a3"/>
        <w:spacing w:before="90"/>
        <w:rPr>
          <w:sz w:val="24"/>
          <w:szCs w:val="24"/>
        </w:rPr>
      </w:pPr>
    </w:p>
    <w:p w14:paraId="03A01331" w14:textId="77777777" w:rsidR="00B264AD" w:rsidRPr="00481994" w:rsidRDefault="00B264AD" w:rsidP="00B264AD">
      <w:pPr>
        <w:pStyle w:val="a3"/>
        <w:spacing w:before="90"/>
        <w:rPr>
          <w:sz w:val="24"/>
          <w:szCs w:val="24"/>
        </w:rPr>
      </w:pPr>
    </w:p>
    <w:p w14:paraId="6FCBB2BD" w14:textId="0F71C771" w:rsidR="00B264AD" w:rsidRPr="00481994" w:rsidRDefault="009A094F" w:rsidP="00B264AD">
      <w:pPr>
        <w:pStyle w:val="a3"/>
        <w:spacing w:before="90"/>
        <w:rPr>
          <w:sz w:val="24"/>
          <w:szCs w:val="24"/>
        </w:rPr>
      </w:pPr>
      <w:r>
        <w:rPr>
          <w:sz w:val="24"/>
          <w:szCs w:val="24"/>
        </w:rPr>
        <w:t>Заказчик: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Подрядчик:</w:t>
      </w:r>
    </w:p>
    <w:sectPr w:rsidR="00B264AD" w:rsidRPr="00481994" w:rsidSect="007A1319">
      <w:headerReference w:type="default" r:id="rId7"/>
      <w:footerReference w:type="default" r:id="rId8"/>
      <w:pgSz w:w="11910" w:h="16840"/>
      <w:pgMar w:top="709" w:right="853" w:bottom="284" w:left="1418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7DE22" w14:textId="77777777" w:rsidR="00FA5CEB" w:rsidRDefault="00FA5CEB">
      <w:r>
        <w:separator/>
      </w:r>
    </w:p>
  </w:endnote>
  <w:endnote w:type="continuationSeparator" w:id="0">
    <w:p w14:paraId="530633E4" w14:textId="77777777" w:rsidR="00FA5CEB" w:rsidRDefault="00FA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2E17" w14:textId="77777777" w:rsidR="004F1C2D" w:rsidRDefault="00846FE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AE00F89" w14:textId="77777777" w:rsidR="004F1C2D" w:rsidRDefault="00FA5C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0743B" w14:textId="77777777" w:rsidR="00FA5CEB" w:rsidRDefault="00FA5CEB">
      <w:r>
        <w:separator/>
      </w:r>
    </w:p>
  </w:footnote>
  <w:footnote w:type="continuationSeparator" w:id="0">
    <w:p w14:paraId="2139EC48" w14:textId="77777777" w:rsidR="00FA5CEB" w:rsidRDefault="00FA5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E9CC" w14:textId="77777777" w:rsidR="00286050" w:rsidRDefault="00FA5CEB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0E85"/>
    <w:multiLevelType w:val="hybridMultilevel"/>
    <w:tmpl w:val="71FAFDA4"/>
    <w:lvl w:ilvl="0" w:tplc="25D4B688">
      <w:numFmt w:val="bullet"/>
      <w:lvlText w:val="-"/>
      <w:lvlJc w:val="left"/>
      <w:pPr>
        <w:ind w:left="1719" w:hanging="159"/>
      </w:pPr>
      <w:rPr>
        <w:rFonts w:ascii="Times New Roman" w:eastAsia="Times New Roman" w:hAnsi="Times New Roman" w:hint="default"/>
        <w:w w:val="100"/>
        <w:sz w:val="27"/>
      </w:rPr>
    </w:lvl>
    <w:lvl w:ilvl="1" w:tplc="2822F75A">
      <w:numFmt w:val="bullet"/>
      <w:lvlText w:val="•"/>
      <w:lvlJc w:val="left"/>
      <w:pPr>
        <w:ind w:left="2325" w:hanging="159"/>
      </w:pPr>
      <w:rPr>
        <w:rFonts w:hint="default"/>
      </w:rPr>
    </w:lvl>
    <w:lvl w:ilvl="2" w:tplc="C96CE7CA">
      <w:numFmt w:val="bullet"/>
      <w:lvlText w:val="•"/>
      <w:lvlJc w:val="left"/>
      <w:pPr>
        <w:ind w:left="2938" w:hanging="159"/>
      </w:pPr>
      <w:rPr>
        <w:rFonts w:hint="default"/>
      </w:rPr>
    </w:lvl>
    <w:lvl w:ilvl="3" w:tplc="C1F8F1F4">
      <w:numFmt w:val="bullet"/>
      <w:lvlText w:val="•"/>
      <w:lvlJc w:val="left"/>
      <w:pPr>
        <w:ind w:left="3551" w:hanging="159"/>
      </w:pPr>
      <w:rPr>
        <w:rFonts w:hint="default"/>
      </w:rPr>
    </w:lvl>
    <w:lvl w:ilvl="4" w:tplc="B0507236">
      <w:numFmt w:val="bullet"/>
      <w:lvlText w:val="•"/>
      <w:lvlJc w:val="left"/>
      <w:pPr>
        <w:ind w:left="4164" w:hanging="159"/>
      </w:pPr>
      <w:rPr>
        <w:rFonts w:hint="default"/>
      </w:rPr>
    </w:lvl>
    <w:lvl w:ilvl="5" w:tplc="E8F005E6">
      <w:numFmt w:val="bullet"/>
      <w:lvlText w:val="•"/>
      <w:lvlJc w:val="left"/>
      <w:pPr>
        <w:ind w:left="4777" w:hanging="159"/>
      </w:pPr>
      <w:rPr>
        <w:rFonts w:hint="default"/>
      </w:rPr>
    </w:lvl>
    <w:lvl w:ilvl="6" w:tplc="8F1800BA">
      <w:numFmt w:val="bullet"/>
      <w:lvlText w:val="•"/>
      <w:lvlJc w:val="left"/>
      <w:pPr>
        <w:ind w:left="5390" w:hanging="159"/>
      </w:pPr>
      <w:rPr>
        <w:rFonts w:hint="default"/>
      </w:rPr>
    </w:lvl>
    <w:lvl w:ilvl="7" w:tplc="5ED231D2">
      <w:numFmt w:val="bullet"/>
      <w:lvlText w:val="•"/>
      <w:lvlJc w:val="left"/>
      <w:pPr>
        <w:ind w:left="6003" w:hanging="159"/>
      </w:pPr>
      <w:rPr>
        <w:rFonts w:hint="default"/>
      </w:rPr>
    </w:lvl>
    <w:lvl w:ilvl="8" w:tplc="ACA24FE4">
      <w:numFmt w:val="bullet"/>
      <w:lvlText w:val="•"/>
      <w:lvlJc w:val="left"/>
      <w:pPr>
        <w:ind w:left="6616" w:hanging="159"/>
      </w:pPr>
      <w:rPr>
        <w:rFonts w:hint="default"/>
      </w:rPr>
    </w:lvl>
  </w:abstractNum>
  <w:abstractNum w:abstractNumId="1" w15:restartNumberingAfterBreak="0">
    <w:nsid w:val="0A755C92"/>
    <w:multiLevelType w:val="hybridMultilevel"/>
    <w:tmpl w:val="E062B360"/>
    <w:lvl w:ilvl="0" w:tplc="E048D4C8">
      <w:start w:val="1"/>
      <w:numFmt w:val="decimal"/>
      <w:lvlText w:val="%1."/>
      <w:lvlJc w:val="left"/>
      <w:pPr>
        <w:ind w:left="140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99641A5E">
      <w:numFmt w:val="bullet"/>
      <w:lvlText w:val="•"/>
      <w:lvlJc w:val="left"/>
      <w:pPr>
        <w:ind w:left="748" w:hanging="284"/>
      </w:pPr>
      <w:rPr>
        <w:rFonts w:hint="default"/>
      </w:rPr>
    </w:lvl>
    <w:lvl w:ilvl="2" w:tplc="C632204A">
      <w:numFmt w:val="bullet"/>
      <w:lvlText w:val="•"/>
      <w:lvlJc w:val="left"/>
      <w:pPr>
        <w:ind w:left="1357" w:hanging="284"/>
      </w:pPr>
      <w:rPr>
        <w:rFonts w:hint="default"/>
      </w:rPr>
    </w:lvl>
    <w:lvl w:ilvl="3" w:tplc="35242F5A">
      <w:numFmt w:val="bullet"/>
      <w:lvlText w:val="•"/>
      <w:lvlJc w:val="left"/>
      <w:pPr>
        <w:ind w:left="1966" w:hanging="284"/>
      </w:pPr>
      <w:rPr>
        <w:rFonts w:hint="default"/>
      </w:rPr>
    </w:lvl>
    <w:lvl w:ilvl="4" w:tplc="FB6CFAC6">
      <w:numFmt w:val="bullet"/>
      <w:lvlText w:val="•"/>
      <w:lvlJc w:val="left"/>
      <w:pPr>
        <w:ind w:left="2575" w:hanging="284"/>
      </w:pPr>
      <w:rPr>
        <w:rFonts w:hint="default"/>
      </w:rPr>
    </w:lvl>
    <w:lvl w:ilvl="5" w:tplc="06A06830">
      <w:numFmt w:val="bullet"/>
      <w:lvlText w:val="•"/>
      <w:lvlJc w:val="left"/>
      <w:pPr>
        <w:ind w:left="3184" w:hanging="284"/>
      </w:pPr>
      <w:rPr>
        <w:rFonts w:hint="default"/>
      </w:rPr>
    </w:lvl>
    <w:lvl w:ilvl="6" w:tplc="62ACD560">
      <w:numFmt w:val="bullet"/>
      <w:lvlText w:val="•"/>
      <w:lvlJc w:val="left"/>
      <w:pPr>
        <w:ind w:left="3793" w:hanging="284"/>
      </w:pPr>
      <w:rPr>
        <w:rFonts w:hint="default"/>
      </w:rPr>
    </w:lvl>
    <w:lvl w:ilvl="7" w:tplc="5BDA3A12">
      <w:numFmt w:val="bullet"/>
      <w:lvlText w:val="•"/>
      <w:lvlJc w:val="left"/>
      <w:pPr>
        <w:ind w:left="4402" w:hanging="284"/>
      </w:pPr>
      <w:rPr>
        <w:rFonts w:hint="default"/>
      </w:rPr>
    </w:lvl>
    <w:lvl w:ilvl="8" w:tplc="55761BF8">
      <w:numFmt w:val="bullet"/>
      <w:lvlText w:val="•"/>
      <w:lvlJc w:val="left"/>
      <w:pPr>
        <w:ind w:left="5011" w:hanging="284"/>
      </w:pPr>
      <w:rPr>
        <w:rFonts w:hint="default"/>
      </w:rPr>
    </w:lvl>
  </w:abstractNum>
  <w:abstractNum w:abstractNumId="2" w15:restartNumberingAfterBreak="0">
    <w:nsid w:val="2A0E0A5A"/>
    <w:multiLevelType w:val="hybridMultilevel"/>
    <w:tmpl w:val="B1AA4E72"/>
    <w:lvl w:ilvl="0" w:tplc="B90C8EDE">
      <w:numFmt w:val="bullet"/>
      <w:lvlText w:val="-"/>
      <w:lvlJc w:val="left"/>
      <w:pPr>
        <w:ind w:left="106" w:hanging="159"/>
      </w:pPr>
      <w:rPr>
        <w:rFonts w:ascii="Times New Roman" w:eastAsia="Times New Roman" w:hAnsi="Times New Roman" w:hint="default"/>
        <w:w w:val="100"/>
        <w:sz w:val="27"/>
      </w:rPr>
    </w:lvl>
    <w:lvl w:ilvl="1" w:tplc="465A3B60">
      <w:numFmt w:val="bullet"/>
      <w:lvlText w:val="•"/>
      <w:lvlJc w:val="left"/>
      <w:pPr>
        <w:ind w:left="712" w:hanging="159"/>
      </w:pPr>
      <w:rPr>
        <w:rFonts w:hint="default"/>
      </w:rPr>
    </w:lvl>
    <w:lvl w:ilvl="2" w:tplc="2B5859EE">
      <w:numFmt w:val="bullet"/>
      <w:lvlText w:val="•"/>
      <w:lvlJc w:val="left"/>
      <w:pPr>
        <w:ind w:left="1325" w:hanging="159"/>
      </w:pPr>
      <w:rPr>
        <w:rFonts w:hint="default"/>
      </w:rPr>
    </w:lvl>
    <w:lvl w:ilvl="3" w:tplc="522E37E4">
      <w:numFmt w:val="bullet"/>
      <w:lvlText w:val="•"/>
      <w:lvlJc w:val="left"/>
      <w:pPr>
        <w:ind w:left="1938" w:hanging="159"/>
      </w:pPr>
      <w:rPr>
        <w:rFonts w:hint="default"/>
      </w:rPr>
    </w:lvl>
    <w:lvl w:ilvl="4" w:tplc="7C625368">
      <w:numFmt w:val="bullet"/>
      <w:lvlText w:val="•"/>
      <w:lvlJc w:val="left"/>
      <w:pPr>
        <w:ind w:left="2551" w:hanging="159"/>
      </w:pPr>
      <w:rPr>
        <w:rFonts w:hint="default"/>
      </w:rPr>
    </w:lvl>
    <w:lvl w:ilvl="5" w:tplc="1010BB3C">
      <w:numFmt w:val="bullet"/>
      <w:lvlText w:val="•"/>
      <w:lvlJc w:val="left"/>
      <w:pPr>
        <w:ind w:left="3164" w:hanging="159"/>
      </w:pPr>
      <w:rPr>
        <w:rFonts w:hint="default"/>
      </w:rPr>
    </w:lvl>
    <w:lvl w:ilvl="6" w:tplc="5B5C3012">
      <w:numFmt w:val="bullet"/>
      <w:lvlText w:val="•"/>
      <w:lvlJc w:val="left"/>
      <w:pPr>
        <w:ind w:left="3777" w:hanging="159"/>
      </w:pPr>
      <w:rPr>
        <w:rFonts w:hint="default"/>
      </w:rPr>
    </w:lvl>
    <w:lvl w:ilvl="7" w:tplc="72BAA446">
      <w:numFmt w:val="bullet"/>
      <w:lvlText w:val="•"/>
      <w:lvlJc w:val="left"/>
      <w:pPr>
        <w:ind w:left="4390" w:hanging="159"/>
      </w:pPr>
      <w:rPr>
        <w:rFonts w:hint="default"/>
      </w:rPr>
    </w:lvl>
    <w:lvl w:ilvl="8" w:tplc="7C8C770A">
      <w:numFmt w:val="bullet"/>
      <w:lvlText w:val="•"/>
      <w:lvlJc w:val="left"/>
      <w:pPr>
        <w:ind w:left="5003" w:hanging="159"/>
      </w:pPr>
      <w:rPr>
        <w:rFonts w:hint="default"/>
      </w:rPr>
    </w:lvl>
  </w:abstractNum>
  <w:abstractNum w:abstractNumId="3" w15:restartNumberingAfterBreak="0">
    <w:nsid w:val="301127D3"/>
    <w:multiLevelType w:val="hybridMultilevel"/>
    <w:tmpl w:val="E800E17A"/>
    <w:lvl w:ilvl="0" w:tplc="B87024AA">
      <w:numFmt w:val="bullet"/>
      <w:lvlText w:val="-"/>
      <w:lvlJc w:val="left"/>
      <w:pPr>
        <w:ind w:left="106" w:hanging="159"/>
      </w:pPr>
      <w:rPr>
        <w:rFonts w:ascii="Times New Roman" w:eastAsia="Times New Roman" w:hAnsi="Times New Roman" w:hint="default"/>
        <w:w w:val="100"/>
        <w:sz w:val="27"/>
      </w:rPr>
    </w:lvl>
    <w:lvl w:ilvl="1" w:tplc="E9005278">
      <w:numFmt w:val="bullet"/>
      <w:lvlText w:val="•"/>
      <w:lvlJc w:val="left"/>
      <w:pPr>
        <w:ind w:left="712" w:hanging="159"/>
      </w:pPr>
      <w:rPr>
        <w:rFonts w:hint="default"/>
      </w:rPr>
    </w:lvl>
    <w:lvl w:ilvl="2" w:tplc="2F2AA574">
      <w:numFmt w:val="bullet"/>
      <w:lvlText w:val="•"/>
      <w:lvlJc w:val="left"/>
      <w:pPr>
        <w:ind w:left="1325" w:hanging="159"/>
      </w:pPr>
      <w:rPr>
        <w:rFonts w:hint="default"/>
      </w:rPr>
    </w:lvl>
    <w:lvl w:ilvl="3" w:tplc="DF3EFC7A">
      <w:numFmt w:val="bullet"/>
      <w:lvlText w:val="•"/>
      <w:lvlJc w:val="left"/>
      <w:pPr>
        <w:ind w:left="1938" w:hanging="159"/>
      </w:pPr>
      <w:rPr>
        <w:rFonts w:hint="default"/>
      </w:rPr>
    </w:lvl>
    <w:lvl w:ilvl="4" w:tplc="880E298C">
      <w:numFmt w:val="bullet"/>
      <w:lvlText w:val="•"/>
      <w:lvlJc w:val="left"/>
      <w:pPr>
        <w:ind w:left="2551" w:hanging="159"/>
      </w:pPr>
      <w:rPr>
        <w:rFonts w:hint="default"/>
      </w:rPr>
    </w:lvl>
    <w:lvl w:ilvl="5" w:tplc="2DBCDE92">
      <w:numFmt w:val="bullet"/>
      <w:lvlText w:val="•"/>
      <w:lvlJc w:val="left"/>
      <w:pPr>
        <w:ind w:left="3164" w:hanging="159"/>
      </w:pPr>
      <w:rPr>
        <w:rFonts w:hint="default"/>
      </w:rPr>
    </w:lvl>
    <w:lvl w:ilvl="6" w:tplc="42D8AF1C">
      <w:numFmt w:val="bullet"/>
      <w:lvlText w:val="•"/>
      <w:lvlJc w:val="left"/>
      <w:pPr>
        <w:ind w:left="3777" w:hanging="159"/>
      </w:pPr>
      <w:rPr>
        <w:rFonts w:hint="default"/>
      </w:rPr>
    </w:lvl>
    <w:lvl w:ilvl="7" w:tplc="4D82F674">
      <w:numFmt w:val="bullet"/>
      <w:lvlText w:val="•"/>
      <w:lvlJc w:val="left"/>
      <w:pPr>
        <w:ind w:left="4390" w:hanging="159"/>
      </w:pPr>
      <w:rPr>
        <w:rFonts w:hint="default"/>
      </w:rPr>
    </w:lvl>
    <w:lvl w:ilvl="8" w:tplc="788C2F3C">
      <w:numFmt w:val="bullet"/>
      <w:lvlText w:val="•"/>
      <w:lvlJc w:val="left"/>
      <w:pPr>
        <w:ind w:left="5003" w:hanging="159"/>
      </w:pPr>
      <w:rPr>
        <w:rFonts w:hint="default"/>
      </w:rPr>
    </w:lvl>
  </w:abstractNum>
  <w:abstractNum w:abstractNumId="4" w15:restartNumberingAfterBreak="0">
    <w:nsid w:val="33871187"/>
    <w:multiLevelType w:val="hybridMultilevel"/>
    <w:tmpl w:val="42B0B3D6"/>
    <w:lvl w:ilvl="0" w:tplc="C7A6CBA0">
      <w:start w:val="1"/>
      <w:numFmt w:val="decimal"/>
      <w:lvlText w:val="%1."/>
      <w:lvlJc w:val="left"/>
      <w:pPr>
        <w:ind w:left="512" w:hanging="372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77FEB388">
      <w:numFmt w:val="bullet"/>
      <w:lvlText w:val="•"/>
      <w:lvlJc w:val="left"/>
      <w:pPr>
        <w:ind w:left="1090" w:hanging="372"/>
      </w:pPr>
      <w:rPr>
        <w:rFonts w:hint="default"/>
      </w:rPr>
    </w:lvl>
    <w:lvl w:ilvl="2" w:tplc="18247884">
      <w:numFmt w:val="bullet"/>
      <w:lvlText w:val="•"/>
      <w:lvlJc w:val="left"/>
      <w:pPr>
        <w:ind w:left="1661" w:hanging="372"/>
      </w:pPr>
      <w:rPr>
        <w:rFonts w:hint="default"/>
      </w:rPr>
    </w:lvl>
    <w:lvl w:ilvl="3" w:tplc="D95093A4">
      <w:numFmt w:val="bullet"/>
      <w:lvlText w:val="•"/>
      <w:lvlJc w:val="left"/>
      <w:pPr>
        <w:ind w:left="2232" w:hanging="372"/>
      </w:pPr>
      <w:rPr>
        <w:rFonts w:hint="default"/>
      </w:rPr>
    </w:lvl>
    <w:lvl w:ilvl="4" w:tplc="9112F58E">
      <w:numFmt w:val="bullet"/>
      <w:lvlText w:val="•"/>
      <w:lvlJc w:val="left"/>
      <w:pPr>
        <w:ind w:left="2803" w:hanging="372"/>
      </w:pPr>
      <w:rPr>
        <w:rFonts w:hint="default"/>
      </w:rPr>
    </w:lvl>
    <w:lvl w:ilvl="5" w:tplc="FB56D946">
      <w:numFmt w:val="bullet"/>
      <w:lvlText w:val="•"/>
      <w:lvlJc w:val="left"/>
      <w:pPr>
        <w:ind w:left="3374" w:hanging="372"/>
      </w:pPr>
      <w:rPr>
        <w:rFonts w:hint="default"/>
      </w:rPr>
    </w:lvl>
    <w:lvl w:ilvl="6" w:tplc="EFE821A8">
      <w:numFmt w:val="bullet"/>
      <w:lvlText w:val="•"/>
      <w:lvlJc w:val="left"/>
      <w:pPr>
        <w:ind w:left="3945" w:hanging="372"/>
      </w:pPr>
      <w:rPr>
        <w:rFonts w:hint="default"/>
      </w:rPr>
    </w:lvl>
    <w:lvl w:ilvl="7" w:tplc="8DF44E0E">
      <w:numFmt w:val="bullet"/>
      <w:lvlText w:val="•"/>
      <w:lvlJc w:val="left"/>
      <w:pPr>
        <w:ind w:left="4516" w:hanging="372"/>
      </w:pPr>
      <w:rPr>
        <w:rFonts w:hint="default"/>
      </w:rPr>
    </w:lvl>
    <w:lvl w:ilvl="8" w:tplc="FC887B6A">
      <w:numFmt w:val="bullet"/>
      <w:lvlText w:val="•"/>
      <w:lvlJc w:val="left"/>
      <w:pPr>
        <w:ind w:left="5087" w:hanging="372"/>
      </w:pPr>
      <w:rPr>
        <w:rFonts w:hint="default"/>
      </w:rPr>
    </w:lvl>
  </w:abstractNum>
  <w:abstractNum w:abstractNumId="5" w15:restartNumberingAfterBreak="0">
    <w:nsid w:val="42916AE3"/>
    <w:multiLevelType w:val="hybridMultilevel"/>
    <w:tmpl w:val="A1F0EDFA"/>
    <w:lvl w:ilvl="0" w:tplc="3EACC58E">
      <w:numFmt w:val="bullet"/>
      <w:lvlText w:val="•"/>
      <w:lvlJc w:val="left"/>
      <w:pPr>
        <w:ind w:left="423" w:hanging="317"/>
      </w:pPr>
      <w:rPr>
        <w:rFonts w:ascii="Arial" w:eastAsia="Times New Roman" w:hAnsi="Arial" w:hint="default"/>
        <w:w w:val="100"/>
        <w:sz w:val="27"/>
      </w:rPr>
    </w:lvl>
    <w:lvl w:ilvl="1" w:tplc="94CE1B36">
      <w:numFmt w:val="bullet"/>
      <w:lvlText w:val="-"/>
      <w:lvlJc w:val="left"/>
      <w:pPr>
        <w:ind w:left="106" w:hanging="159"/>
      </w:pPr>
      <w:rPr>
        <w:rFonts w:ascii="Times New Roman" w:eastAsia="Times New Roman" w:hAnsi="Times New Roman" w:hint="default"/>
        <w:w w:val="100"/>
        <w:sz w:val="27"/>
      </w:rPr>
    </w:lvl>
    <w:lvl w:ilvl="2" w:tplc="6FFA6924">
      <w:numFmt w:val="bullet"/>
      <w:lvlText w:val="•"/>
      <w:lvlJc w:val="left"/>
      <w:pPr>
        <w:ind w:left="1065" w:hanging="159"/>
      </w:pPr>
      <w:rPr>
        <w:rFonts w:hint="default"/>
      </w:rPr>
    </w:lvl>
    <w:lvl w:ilvl="3" w:tplc="1B60A9AC">
      <w:numFmt w:val="bullet"/>
      <w:lvlText w:val="•"/>
      <w:lvlJc w:val="left"/>
      <w:pPr>
        <w:ind w:left="1710" w:hanging="159"/>
      </w:pPr>
      <w:rPr>
        <w:rFonts w:hint="default"/>
      </w:rPr>
    </w:lvl>
    <w:lvl w:ilvl="4" w:tplc="BEEAB61C">
      <w:numFmt w:val="bullet"/>
      <w:lvlText w:val="•"/>
      <w:lvlJc w:val="left"/>
      <w:pPr>
        <w:ind w:left="2356" w:hanging="159"/>
      </w:pPr>
      <w:rPr>
        <w:rFonts w:hint="default"/>
      </w:rPr>
    </w:lvl>
    <w:lvl w:ilvl="5" w:tplc="CA385910">
      <w:numFmt w:val="bullet"/>
      <w:lvlText w:val="•"/>
      <w:lvlJc w:val="left"/>
      <w:pPr>
        <w:ind w:left="3001" w:hanging="159"/>
      </w:pPr>
      <w:rPr>
        <w:rFonts w:hint="default"/>
      </w:rPr>
    </w:lvl>
    <w:lvl w:ilvl="6" w:tplc="248C93BC">
      <w:numFmt w:val="bullet"/>
      <w:lvlText w:val="•"/>
      <w:lvlJc w:val="left"/>
      <w:pPr>
        <w:ind w:left="3647" w:hanging="159"/>
      </w:pPr>
      <w:rPr>
        <w:rFonts w:hint="default"/>
      </w:rPr>
    </w:lvl>
    <w:lvl w:ilvl="7" w:tplc="F866FE50">
      <w:numFmt w:val="bullet"/>
      <w:lvlText w:val="•"/>
      <w:lvlJc w:val="left"/>
      <w:pPr>
        <w:ind w:left="4292" w:hanging="159"/>
      </w:pPr>
      <w:rPr>
        <w:rFonts w:hint="default"/>
      </w:rPr>
    </w:lvl>
    <w:lvl w:ilvl="8" w:tplc="DF2639AC">
      <w:numFmt w:val="bullet"/>
      <w:lvlText w:val="•"/>
      <w:lvlJc w:val="left"/>
      <w:pPr>
        <w:ind w:left="4938" w:hanging="159"/>
      </w:pPr>
      <w:rPr>
        <w:rFonts w:hint="default"/>
      </w:rPr>
    </w:lvl>
  </w:abstractNum>
  <w:abstractNum w:abstractNumId="6" w15:restartNumberingAfterBreak="0">
    <w:nsid w:val="5DA37592"/>
    <w:multiLevelType w:val="hybridMultilevel"/>
    <w:tmpl w:val="62D2A702"/>
    <w:lvl w:ilvl="0" w:tplc="7ACC81EE">
      <w:numFmt w:val="bullet"/>
      <w:lvlText w:val="-"/>
      <w:lvlJc w:val="left"/>
      <w:pPr>
        <w:ind w:left="106" w:hanging="159"/>
      </w:pPr>
      <w:rPr>
        <w:rFonts w:ascii="Times New Roman" w:eastAsia="Times New Roman" w:hAnsi="Times New Roman" w:hint="default"/>
        <w:w w:val="100"/>
        <w:sz w:val="27"/>
      </w:rPr>
    </w:lvl>
    <w:lvl w:ilvl="1" w:tplc="28DE337A">
      <w:numFmt w:val="bullet"/>
      <w:lvlText w:val="•"/>
      <w:lvlJc w:val="left"/>
      <w:pPr>
        <w:ind w:left="712" w:hanging="159"/>
      </w:pPr>
      <w:rPr>
        <w:rFonts w:hint="default"/>
      </w:rPr>
    </w:lvl>
    <w:lvl w:ilvl="2" w:tplc="1FF8C83C">
      <w:numFmt w:val="bullet"/>
      <w:lvlText w:val="•"/>
      <w:lvlJc w:val="left"/>
      <w:pPr>
        <w:ind w:left="1325" w:hanging="159"/>
      </w:pPr>
      <w:rPr>
        <w:rFonts w:hint="default"/>
      </w:rPr>
    </w:lvl>
    <w:lvl w:ilvl="3" w:tplc="268291CA">
      <w:numFmt w:val="bullet"/>
      <w:lvlText w:val="•"/>
      <w:lvlJc w:val="left"/>
      <w:pPr>
        <w:ind w:left="1938" w:hanging="159"/>
      </w:pPr>
      <w:rPr>
        <w:rFonts w:hint="default"/>
      </w:rPr>
    </w:lvl>
    <w:lvl w:ilvl="4" w:tplc="672EB9A2">
      <w:numFmt w:val="bullet"/>
      <w:lvlText w:val="•"/>
      <w:lvlJc w:val="left"/>
      <w:pPr>
        <w:ind w:left="2551" w:hanging="159"/>
      </w:pPr>
      <w:rPr>
        <w:rFonts w:hint="default"/>
      </w:rPr>
    </w:lvl>
    <w:lvl w:ilvl="5" w:tplc="FB92A0A6">
      <w:numFmt w:val="bullet"/>
      <w:lvlText w:val="•"/>
      <w:lvlJc w:val="left"/>
      <w:pPr>
        <w:ind w:left="3164" w:hanging="159"/>
      </w:pPr>
      <w:rPr>
        <w:rFonts w:hint="default"/>
      </w:rPr>
    </w:lvl>
    <w:lvl w:ilvl="6" w:tplc="7B4A41A0">
      <w:numFmt w:val="bullet"/>
      <w:lvlText w:val="•"/>
      <w:lvlJc w:val="left"/>
      <w:pPr>
        <w:ind w:left="3777" w:hanging="159"/>
      </w:pPr>
      <w:rPr>
        <w:rFonts w:hint="default"/>
      </w:rPr>
    </w:lvl>
    <w:lvl w:ilvl="7" w:tplc="15C23CBC">
      <w:numFmt w:val="bullet"/>
      <w:lvlText w:val="•"/>
      <w:lvlJc w:val="left"/>
      <w:pPr>
        <w:ind w:left="4390" w:hanging="159"/>
      </w:pPr>
      <w:rPr>
        <w:rFonts w:hint="default"/>
      </w:rPr>
    </w:lvl>
    <w:lvl w:ilvl="8" w:tplc="49606202">
      <w:numFmt w:val="bullet"/>
      <w:lvlText w:val="•"/>
      <w:lvlJc w:val="left"/>
      <w:pPr>
        <w:ind w:left="5003" w:hanging="159"/>
      </w:pPr>
      <w:rPr>
        <w:rFonts w:hint="default"/>
      </w:rPr>
    </w:lvl>
  </w:abstractNum>
  <w:abstractNum w:abstractNumId="7" w15:restartNumberingAfterBreak="0">
    <w:nsid w:val="7D2B254D"/>
    <w:multiLevelType w:val="hybridMultilevel"/>
    <w:tmpl w:val="8C0E8C66"/>
    <w:lvl w:ilvl="0" w:tplc="8E8408E0">
      <w:numFmt w:val="bullet"/>
      <w:lvlText w:val="•"/>
      <w:lvlJc w:val="left"/>
      <w:pPr>
        <w:ind w:left="140" w:hanging="317"/>
      </w:pPr>
      <w:rPr>
        <w:rFonts w:ascii="Arial" w:eastAsia="Times New Roman" w:hAnsi="Arial" w:hint="default"/>
        <w:w w:val="100"/>
        <w:sz w:val="27"/>
      </w:rPr>
    </w:lvl>
    <w:lvl w:ilvl="1" w:tplc="B2ACFB94">
      <w:numFmt w:val="bullet"/>
      <w:lvlText w:val="•"/>
      <w:lvlJc w:val="left"/>
      <w:pPr>
        <w:ind w:left="748" w:hanging="317"/>
      </w:pPr>
      <w:rPr>
        <w:rFonts w:hint="default"/>
      </w:rPr>
    </w:lvl>
    <w:lvl w:ilvl="2" w:tplc="F432C724">
      <w:numFmt w:val="bullet"/>
      <w:lvlText w:val="•"/>
      <w:lvlJc w:val="left"/>
      <w:pPr>
        <w:ind w:left="1357" w:hanging="317"/>
      </w:pPr>
      <w:rPr>
        <w:rFonts w:hint="default"/>
      </w:rPr>
    </w:lvl>
    <w:lvl w:ilvl="3" w:tplc="2CB44E1A">
      <w:numFmt w:val="bullet"/>
      <w:lvlText w:val="•"/>
      <w:lvlJc w:val="left"/>
      <w:pPr>
        <w:ind w:left="1966" w:hanging="317"/>
      </w:pPr>
      <w:rPr>
        <w:rFonts w:hint="default"/>
      </w:rPr>
    </w:lvl>
    <w:lvl w:ilvl="4" w:tplc="99C830F6">
      <w:numFmt w:val="bullet"/>
      <w:lvlText w:val="•"/>
      <w:lvlJc w:val="left"/>
      <w:pPr>
        <w:ind w:left="2575" w:hanging="317"/>
      </w:pPr>
      <w:rPr>
        <w:rFonts w:hint="default"/>
      </w:rPr>
    </w:lvl>
    <w:lvl w:ilvl="5" w:tplc="98FA21A4">
      <w:numFmt w:val="bullet"/>
      <w:lvlText w:val="•"/>
      <w:lvlJc w:val="left"/>
      <w:pPr>
        <w:ind w:left="3184" w:hanging="317"/>
      </w:pPr>
      <w:rPr>
        <w:rFonts w:hint="default"/>
      </w:rPr>
    </w:lvl>
    <w:lvl w:ilvl="6" w:tplc="E022F99A">
      <w:numFmt w:val="bullet"/>
      <w:lvlText w:val="•"/>
      <w:lvlJc w:val="left"/>
      <w:pPr>
        <w:ind w:left="3793" w:hanging="317"/>
      </w:pPr>
      <w:rPr>
        <w:rFonts w:hint="default"/>
      </w:rPr>
    </w:lvl>
    <w:lvl w:ilvl="7" w:tplc="15B4F240">
      <w:numFmt w:val="bullet"/>
      <w:lvlText w:val="•"/>
      <w:lvlJc w:val="left"/>
      <w:pPr>
        <w:ind w:left="4402" w:hanging="317"/>
      </w:pPr>
      <w:rPr>
        <w:rFonts w:hint="default"/>
      </w:rPr>
    </w:lvl>
    <w:lvl w:ilvl="8" w:tplc="0CCAE426">
      <w:numFmt w:val="bullet"/>
      <w:lvlText w:val="•"/>
      <w:lvlJc w:val="left"/>
      <w:pPr>
        <w:ind w:left="5011" w:hanging="317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AD"/>
    <w:rsid w:val="0003096B"/>
    <w:rsid w:val="0006300C"/>
    <w:rsid w:val="0007268F"/>
    <w:rsid w:val="00090AD2"/>
    <w:rsid w:val="000B0805"/>
    <w:rsid w:val="000B0ECB"/>
    <w:rsid w:val="00197A9E"/>
    <w:rsid w:val="001C46F4"/>
    <w:rsid w:val="0021044A"/>
    <w:rsid w:val="00217EA6"/>
    <w:rsid w:val="002A663F"/>
    <w:rsid w:val="002B4C73"/>
    <w:rsid w:val="002F73FE"/>
    <w:rsid w:val="0031669F"/>
    <w:rsid w:val="003239FC"/>
    <w:rsid w:val="003346C8"/>
    <w:rsid w:val="00391CB5"/>
    <w:rsid w:val="003F0083"/>
    <w:rsid w:val="004F09D8"/>
    <w:rsid w:val="004F1131"/>
    <w:rsid w:val="005210BD"/>
    <w:rsid w:val="005A20C7"/>
    <w:rsid w:val="005A4054"/>
    <w:rsid w:val="005F5DA6"/>
    <w:rsid w:val="00696AC3"/>
    <w:rsid w:val="006D0DBD"/>
    <w:rsid w:val="006F398A"/>
    <w:rsid w:val="0076367B"/>
    <w:rsid w:val="00790ECC"/>
    <w:rsid w:val="0082028A"/>
    <w:rsid w:val="00846FE5"/>
    <w:rsid w:val="00891170"/>
    <w:rsid w:val="008A1AA4"/>
    <w:rsid w:val="008D0350"/>
    <w:rsid w:val="008E06E6"/>
    <w:rsid w:val="00930428"/>
    <w:rsid w:val="009A094F"/>
    <w:rsid w:val="009B7D75"/>
    <w:rsid w:val="009C0A4E"/>
    <w:rsid w:val="009F79EF"/>
    <w:rsid w:val="00A01BC4"/>
    <w:rsid w:val="00A1033B"/>
    <w:rsid w:val="00B1643C"/>
    <w:rsid w:val="00B264AD"/>
    <w:rsid w:val="00B9432D"/>
    <w:rsid w:val="00BB0786"/>
    <w:rsid w:val="00CB4300"/>
    <w:rsid w:val="00DF4242"/>
    <w:rsid w:val="00E66CA2"/>
    <w:rsid w:val="00E90052"/>
    <w:rsid w:val="00EE4EF9"/>
    <w:rsid w:val="00F1631D"/>
    <w:rsid w:val="00F65209"/>
    <w:rsid w:val="00FA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1351"/>
  <w15:chartTrackingRefBased/>
  <w15:docId w15:val="{E56E93AE-E715-41FE-BDFE-27CECE63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4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264AD"/>
    <w:pPr>
      <w:ind w:left="302" w:firstLine="53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264A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B264AD"/>
    <w:pPr>
      <w:ind w:left="200"/>
    </w:pPr>
  </w:style>
  <w:style w:type="paragraph" w:styleId="a5">
    <w:name w:val="footer"/>
    <w:basedOn w:val="a"/>
    <w:link w:val="a6"/>
    <w:uiPriority w:val="99"/>
    <w:unhideWhenUsed/>
    <w:rsid w:val="00B264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64A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Лагута</dc:creator>
  <cp:keywords/>
  <dc:description/>
  <cp:lastModifiedBy>Delta</cp:lastModifiedBy>
  <cp:revision>34</cp:revision>
  <dcterms:created xsi:type="dcterms:W3CDTF">2022-02-22T09:04:00Z</dcterms:created>
  <dcterms:modified xsi:type="dcterms:W3CDTF">2023-11-10T12:46:00Z</dcterms:modified>
</cp:coreProperties>
</file>