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1493" w14:textId="77777777" w:rsidR="004D768F" w:rsidRPr="00DB3AAC" w:rsidRDefault="004D768F" w:rsidP="00367EED">
      <w:pPr>
        <w:rPr>
          <w:lang w:val="en-US"/>
        </w:rPr>
      </w:pPr>
    </w:p>
    <w:p w14:paraId="07B70F37" w14:textId="68673AE4" w:rsidR="004D768F" w:rsidRPr="0026299A" w:rsidRDefault="004D768F" w:rsidP="006023EC">
      <w:pPr>
        <w:jc w:val="center"/>
        <w:rPr>
          <w:b/>
        </w:rPr>
      </w:pPr>
      <w:r w:rsidRPr="004D768F">
        <w:rPr>
          <w:b/>
        </w:rPr>
        <w:t>Техническое задание</w:t>
      </w:r>
      <w:r w:rsidR="008F0891">
        <w:rPr>
          <w:b/>
        </w:rPr>
        <w:t xml:space="preserve"> №</w:t>
      </w:r>
      <w:r w:rsidR="003F76A1">
        <w:rPr>
          <w:b/>
        </w:rPr>
        <w:t>48</w:t>
      </w:r>
      <w:r w:rsidR="00E9435A">
        <w:rPr>
          <w:b/>
        </w:rPr>
        <w:t>/</w:t>
      </w:r>
      <w:r w:rsidR="00AB5AD4">
        <w:rPr>
          <w:b/>
        </w:rPr>
        <w:t>2023</w:t>
      </w:r>
      <w:r w:rsidR="003F76A1">
        <w:rPr>
          <w:b/>
        </w:rPr>
        <w:t>-</w:t>
      </w:r>
      <w:r w:rsidR="0026299A" w:rsidRPr="0026299A">
        <w:rPr>
          <w:b/>
        </w:rPr>
        <w:t>4</w:t>
      </w:r>
    </w:p>
    <w:p w14:paraId="14CF7338" w14:textId="3BA08CB1" w:rsidR="004D768F" w:rsidRPr="00BE3067" w:rsidRDefault="00194707" w:rsidP="00542110">
      <w:pPr>
        <w:jc w:val="center"/>
        <w:rPr>
          <w:b/>
        </w:rPr>
      </w:pPr>
      <w:r>
        <w:rPr>
          <w:b/>
        </w:rPr>
        <w:t>н</w:t>
      </w:r>
      <w:r w:rsidR="00182CFC">
        <w:rPr>
          <w:b/>
        </w:rPr>
        <w:t xml:space="preserve">а </w:t>
      </w:r>
      <w:r>
        <w:rPr>
          <w:b/>
        </w:rPr>
        <w:t xml:space="preserve">изготовление, </w:t>
      </w:r>
      <w:r w:rsidR="00182CFC">
        <w:rPr>
          <w:b/>
        </w:rPr>
        <w:t xml:space="preserve">поставку и </w:t>
      </w:r>
      <w:r>
        <w:rPr>
          <w:b/>
        </w:rPr>
        <w:t>монтаж</w:t>
      </w:r>
      <w:r w:rsidR="00517182" w:rsidRPr="00517182">
        <w:rPr>
          <w:b/>
        </w:rPr>
        <w:t xml:space="preserve"> </w:t>
      </w:r>
      <w:r>
        <w:rPr>
          <w:b/>
        </w:rPr>
        <w:t xml:space="preserve">мебельных конструкций в </w:t>
      </w:r>
      <w:r w:rsidR="003F76A1">
        <w:rPr>
          <w:b/>
        </w:rPr>
        <w:t>номера</w:t>
      </w:r>
      <w:r w:rsidR="00E9435A">
        <w:rPr>
          <w:b/>
        </w:rPr>
        <w:t xml:space="preserve"> категории «</w:t>
      </w:r>
      <w:r w:rsidR="0026299A">
        <w:rPr>
          <w:b/>
        </w:rPr>
        <w:t>Семейный Люкс</w:t>
      </w:r>
      <w:r w:rsidR="00E9435A">
        <w:rPr>
          <w:b/>
        </w:rPr>
        <w:t>»</w:t>
      </w:r>
      <w:r>
        <w:rPr>
          <w:b/>
        </w:rPr>
        <w:t xml:space="preserve"> </w:t>
      </w:r>
      <w:r w:rsidR="003F76A1">
        <w:rPr>
          <w:b/>
        </w:rPr>
        <w:t>в рамках реновации номерного фонда.</w:t>
      </w:r>
      <w:r w:rsidR="00A172C7">
        <w:rPr>
          <w:b/>
        </w:rPr>
        <w:t xml:space="preserve"> </w:t>
      </w:r>
    </w:p>
    <w:p w14:paraId="7583F4B2" w14:textId="77777777" w:rsidR="004D768F" w:rsidRPr="00CF3A34" w:rsidRDefault="004D768F" w:rsidP="00367EED"/>
    <w:tbl>
      <w:tblPr>
        <w:tblW w:w="964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6"/>
        <w:gridCol w:w="5932"/>
      </w:tblGrid>
      <w:tr w:rsidR="00CF3A34" w:rsidRPr="00CF3A34" w14:paraId="600C6681" w14:textId="77777777" w:rsidTr="008A0B89">
        <w:tc>
          <w:tcPr>
            <w:tcW w:w="426" w:type="dxa"/>
            <w:shd w:val="clear" w:color="auto" w:fill="auto"/>
            <w:vAlign w:val="center"/>
          </w:tcPr>
          <w:p w14:paraId="624F4A32" w14:textId="77777777" w:rsidR="004D768F" w:rsidRPr="00CF3A34" w:rsidRDefault="004D768F" w:rsidP="00367EED">
            <w:pPr>
              <w:rPr>
                <w:b/>
              </w:rPr>
            </w:pPr>
            <w:r w:rsidRPr="00CF3A34">
              <w:rPr>
                <w:b/>
              </w:rPr>
              <w:t>№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6DE51FC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Перечень основных данных и требований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FBE0A6" w14:textId="77777777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Содержание основных</w:t>
            </w:r>
          </w:p>
          <w:p w14:paraId="7EE631AB" w14:textId="132880DE" w:rsidR="004D768F" w:rsidRPr="00CF3A34" w:rsidRDefault="004D768F" w:rsidP="008A0B89">
            <w:pPr>
              <w:jc w:val="center"/>
              <w:rPr>
                <w:b/>
              </w:rPr>
            </w:pPr>
            <w:r w:rsidRPr="00CF3A34">
              <w:rPr>
                <w:b/>
              </w:rPr>
              <w:t>данных и требований</w:t>
            </w:r>
            <w:r w:rsidR="00EC101F">
              <w:rPr>
                <w:b/>
              </w:rPr>
              <w:t>.</w:t>
            </w:r>
          </w:p>
        </w:tc>
      </w:tr>
      <w:tr w:rsidR="00CF3A34" w:rsidRPr="00CF3A34" w14:paraId="4B2965E1" w14:textId="77777777" w:rsidTr="008A0B89">
        <w:tc>
          <w:tcPr>
            <w:tcW w:w="426" w:type="dxa"/>
            <w:shd w:val="clear" w:color="auto" w:fill="auto"/>
            <w:vAlign w:val="center"/>
          </w:tcPr>
          <w:p w14:paraId="56C54697" w14:textId="2F46D9C8" w:rsidR="004D768F" w:rsidRPr="00CF3A34" w:rsidRDefault="004D768F" w:rsidP="00394C3B">
            <w:pPr>
              <w:pStyle w:val="aa"/>
              <w:numPr>
                <w:ilvl w:val="0"/>
                <w:numId w:val="4"/>
              </w:numPr>
              <w:tabs>
                <w:tab w:val="left" w:pos="345"/>
              </w:tabs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93205FD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F1CB3C5" w14:textId="60F234BD" w:rsidR="004D768F" w:rsidRPr="008A0B89" w:rsidRDefault="00194707" w:rsidP="00920DFA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Номер</w:t>
            </w:r>
            <w:r w:rsidR="003F76A1" w:rsidRPr="008A0B89">
              <w:rPr>
                <w:sz w:val="22"/>
                <w:szCs w:val="22"/>
              </w:rPr>
              <w:t>а</w:t>
            </w:r>
            <w:r w:rsidRPr="008A0B89">
              <w:rPr>
                <w:sz w:val="22"/>
                <w:szCs w:val="22"/>
              </w:rPr>
              <w:t xml:space="preserve"> </w:t>
            </w:r>
            <w:r w:rsidR="00E9435A" w:rsidRPr="008A0B89">
              <w:rPr>
                <w:sz w:val="22"/>
                <w:szCs w:val="22"/>
              </w:rPr>
              <w:t xml:space="preserve">категории </w:t>
            </w:r>
            <w:r w:rsidRPr="008A0B89">
              <w:rPr>
                <w:sz w:val="22"/>
                <w:szCs w:val="22"/>
              </w:rPr>
              <w:t>«</w:t>
            </w:r>
            <w:r w:rsidR="0026299A">
              <w:rPr>
                <w:sz w:val="22"/>
                <w:szCs w:val="22"/>
              </w:rPr>
              <w:t>Семейный Люкс</w:t>
            </w:r>
            <w:r w:rsidRPr="008A0B89">
              <w:rPr>
                <w:sz w:val="22"/>
                <w:szCs w:val="22"/>
              </w:rPr>
              <w:t xml:space="preserve">» </w:t>
            </w:r>
            <w:r w:rsidR="003F76A1" w:rsidRPr="008A0B89">
              <w:rPr>
                <w:sz w:val="22"/>
                <w:szCs w:val="22"/>
              </w:rPr>
              <w:t>по дизайн-проекту «</w:t>
            </w:r>
            <w:r w:rsidR="0026299A">
              <w:rPr>
                <w:sz w:val="22"/>
                <w:szCs w:val="22"/>
                <w:lang w:val="en-US"/>
              </w:rPr>
              <w:t>Family</w:t>
            </w:r>
            <w:r w:rsidR="0026299A" w:rsidRPr="0026299A">
              <w:rPr>
                <w:sz w:val="22"/>
                <w:szCs w:val="22"/>
              </w:rPr>
              <w:t xml:space="preserve"> </w:t>
            </w:r>
            <w:r w:rsidR="0026299A">
              <w:rPr>
                <w:sz w:val="22"/>
                <w:szCs w:val="22"/>
                <w:lang w:val="en-US"/>
              </w:rPr>
              <w:t>Luxe</w:t>
            </w:r>
            <w:r w:rsidR="003F76A1" w:rsidRPr="008A0B89">
              <w:rPr>
                <w:sz w:val="22"/>
                <w:szCs w:val="22"/>
              </w:rPr>
              <w:t>»</w:t>
            </w:r>
          </w:p>
        </w:tc>
      </w:tr>
      <w:tr w:rsidR="00CF3A34" w:rsidRPr="00CF3A34" w14:paraId="37EEDE06" w14:textId="77777777" w:rsidTr="008A0B89">
        <w:tc>
          <w:tcPr>
            <w:tcW w:w="426" w:type="dxa"/>
            <w:shd w:val="clear" w:color="auto" w:fill="auto"/>
            <w:vAlign w:val="center"/>
          </w:tcPr>
          <w:p w14:paraId="0E36565D" w14:textId="4C1D9AC2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59BD74B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Местонахождение объекта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69F4A36" w14:textId="5F6D5A86" w:rsidR="004D768F" w:rsidRPr="008A0B89" w:rsidRDefault="004D768F" w:rsidP="005F552D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</w:rPr>
              <w:t>Российская Федерация, Республика Крым, г. Ялта, поселок Оползневое, ул. Генерала Острякова, д.9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2919A33F" w14:textId="77777777" w:rsidTr="008A0B89">
        <w:tc>
          <w:tcPr>
            <w:tcW w:w="426" w:type="dxa"/>
            <w:shd w:val="clear" w:color="auto" w:fill="auto"/>
            <w:vAlign w:val="center"/>
          </w:tcPr>
          <w:p w14:paraId="61C84EF0" w14:textId="26C6DACC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C894752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81F17A" w14:textId="0136A624" w:rsidR="004D768F" w:rsidRPr="008A0B89" w:rsidRDefault="004D768F" w:rsidP="005F552D">
            <w:pPr>
              <w:jc w:val="both"/>
              <w:rPr>
                <w:sz w:val="22"/>
                <w:szCs w:val="22"/>
                <w:lang w:val="en-US"/>
              </w:rPr>
            </w:pPr>
            <w:r w:rsidRPr="008A0B89">
              <w:rPr>
                <w:sz w:val="22"/>
                <w:szCs w:val="22"/>
              </w:rPr>
              <w:t>ООО «</w:t>
            </w:r>
            <w:r w:rsidR="00CE28FD" w:rsidRPr="008A0B89">
              <w:rPr>
                <w:sz w:val="22"/>
                <w:szCs w:val="22"/>
              </w:rPr>
              <w:t>Гарант - СВ</w:t>
            </w:r>
            <w:r w:rsidR="003F0E14" w:rsidRPr="008A0B89">
              <w:rPr>
                <w:sz w:val="22"/>
                <w:szCs w:val="22"/>
              </w:rPr>
              <w:t>»</w:t>
            </w:r>
            <w:r w:rsidR="00EC101F" w:rsidRPr="008A0B89">
              <w:rPr>
                <w:sz w:val="22"/>
                <w:szCs w:val="22"/>
              </w:rPr>
              <w:t>.</w:t>
            </w:r>
          </w:p>
        </w:tc>
      </w:tr>
      <w:tr w:rsidR="00CF3A34" w:rsidRPr="00CF3A34" w14:paraId="30235DD5" w14:textId="77777777" w:rsidTr="008A0B89">
        <w:tc>
          <w:tcPr>
            <w:tcW w:w="426" w:type="dxa"/>
            <w:shd w:val="clear" w:color="auto" w:fill="auto"/>
            <w:vAlign w:val="center"/>
          </w:tcPr>
          <w:p w14:paraId="461FABD6" w14:textId="35C4812D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8101AB1" w14:textId="2899BEDA" w:rsidR="004D768F" w:rsidRPr="008A0B89" w:rsidRDefault="004D768F" w:rsidP="001E2BEC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Требования к </w:t>
            </w:r>
            <w:r w:rsidR="001E2BEC" w:rsidRPr="008A0B89">
              <w:rPr>
                <w:b/>
                <w:sz w:val="22"/>
                <w:szCs w:val="22"/>
              </w:rPr>
              <w:t>подрядчику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DCCBFF" w14:textId="5EBEDBC6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Наличие </w:t>
            </w:r>
            <w:r w:rsidR="00274750" w:rsidRPr="008A0B89">
              <w:rPr>
                <w:rFonts w:ascii="Times New Roman" w:hAnsi="Times New Roman"/>
              </w:rPr>
              <w:t>реализованных проектов,</w:t>
            </w:r>
            <w:r w:rsidRPr="008A0B89">
              <w:rPr>
                <w:rFonts w:ascii="Times New Roman" w:hAnsi="Times New Roman"/>
              </w:rPr>
              <w:t xml:space="preserve"> аналогичных предмету отбора</w:t>
            </w:r>
            <w:r w:rsidR="00274750" w:rsidRPr="008A0B89">
              <w:rPr>
                <w:rFonts w:ascii="Times New Roman" w:hAnsi="Times New Roman"/>
              </w:rPr>
              <w:t>, в том числе по объему работ</w:t>
            </w:r>
            <w:r w:rsidR="00EC101F" w:rsidRPr="008A0B89">
              <w:rPr>
                <w:rFonts w:ascii="Times New Roman" w:hAnsi="Times New Roman"/>
              </w:rPr>
              <w:t>.</w:t>
            </w:r>
          </w:p>
          <w:p w14:paraId="2D8ACB5B" w14:textId="195307CD" w:rsidR="004D768F" w:rsidRPr="008A0B89" w:rsidRDefault="004D768F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Все работы должны проводиться в соответствии с нормативными актами РФ.</w:t>
            </w:r>
          </w:p>
          <w:p w14:paraId="0FE3C5AE" w14:textId="5CA00BCD" w:rsidR="004D768F" w:rsidRPr="008A0B89" w:rsidRDefault="001E2BEC" w:rsidP="00394C3B">
            <w:pPr>
              <w:pStyle w:val="aa"/>
              <w:numPr>
                <w:ilvl w:val="0"/>
                <w:numId w:val="2"/>
              </w:numPr>
              <w:ind w:left="456" w:hanging="425"/>
              <w:jc w:val="both"/>
              <w:rPr>
                <w:lang w:val="x-none"/>
              </w:rPr>
            </w:pPr>
            <w:r w:rsidRPr="008A0B89">
              <w:rPr>
                <w:rFonts w:ascii="Times New Roman" w:hAnsi="Times New Roman"/>
              </w:rPr>
              <w:t>Подрядчик</w:t>
            </w:r>
            <w:r w:rsidR="004D768F" w:rsidRPr="008A0B89">
              <w:rPr>
                <w:rFonts w:ascii="Times New Roman" w:hAnsi="Times New Roman"/>
              </w:rPr>
              <w:t xml:space="preserve"> должен иметь специалистов</w:t>
            </w:r>
            <w:r w:rsidR="003F76A1" w:rsidRPr="008A0B89">
              <w:rPr>
                <w:rFonts w:ascii="Times New Roman" w:hAnsi="Times New Roman"/>
              </w:rPr>
              <w:t xml:space="preserve"> соответствующей специфике и направлению видов работ </w:t>
            </w:r>
            <w:r w:rsidR="00EC101F" w:rsidRPr="008A0B89">
              <w:rPr>
                <w:rFonts w:ascii="Times New Roman" w:hAnsi="Times New Roman"/>
              </w:rPr>
              <w:t>квалификации.</w:t>
            </w:r>
          </w:p>
        </w:tc>
      </w:tr>
      <w:tr w:rsidR="00CF3A34" w:rsidRPr="00CF3A34" w14:paraId="12FBB1A5" w14:textId="77777777" w:rsidTr="008A0B89">
        <w:tc>
          <w:tcPr>
            <w:tcW w:w="426" w:type="dxa"/>
            <w:shd w:val="clear" w:color="auto" w:fill="auto"/>
            <w:vAlign w:val="center"/>
          </w:tcPr>
          <w:p w14:paraId="57D38201" w14:textId="4E9C769C" w:rsidR="00CE28FD" w:rsidRPr="00CF3A34" w:rsidRDefault="00CE28F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82F4118" w14:textId="77777777" w:rsidR="00CE28FD" w:rsidRPr="008A0B89" w:rsidRDefault="00CE28FD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Цель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E122A9" w14:textId="73E0523E" w:rsidR="00CE28FD" w:rsidRPr="00CF3A34" w:rsidRDefault="00194707" w:rsidP="005F552D">
            <w:pPr>
              <w:jc w:val="both"/>
            </w:pPr>
            <w:r w:rsidRPr="008A0B89">
              <w:rPr>
                <w:sz w:val="22"/>
                <w:szCs w:val="22"/>
              </w:rPr>
              <w:t>Оснащение номер</w:t>
            </w:r>
            <w:r w:rsidR="003F76A1" w:rsidRPr="008A0B89">
              <w:rPr>
                <w:sz w:val="22"/>
                <w:szCs w:val="22"/>
              </w:rPr>
              <w:t>ов</w:t>
            </w:r>
            <w:r w:rsidRPr="008A0B89">
              <w:rPr>
                <w:sz w:val="22"/>
                <w:szCs w:val="22"/>
              </w:rPr>
              <w:t xml:space="preserve"> мебельными конструкциями </w:t>
            </w:r>
            <w:r w:rsidR="00E9435A" w:rsidRPr="008A0B89">
              <w:rPr>
                <w:sz w:val="22"/>
                <w:szCs w:val="22"/>
              </w:rPr>
              <w:t>в соответствии со спецификацией и дизайн-концепцией</w:t>
            </w:r>
            <w:r w:rsidR="003F76A1" w:rsidRPr="008A0B89">
              <w:rPr>
                <w:sz w:val="22"/>
                <w:szCs w:val="22"/>
              </w:rPr>
              <w:t xml:space="preserve"> в рамках реновации номерного фонда</w:t>
            </w:r>
          </w:p>
        </w:tc>
      </w:tr>
      <w:tr w:rsidR="00CF3A34" w:rsidRPr="00CF3A34" w14:paraId="4B2504EE" w14:textId="77777777" w:rsidTr="008A0B89">
        <w:tc>
          <w:tcPr>
            <w:tcW w:w="426" w:type="dxa"/>
            <w:shd w:val="clear" w:color="auto" w:fill="auto"/>
            <w:vAlign w:val="center"/>
          </w:tcPr>
          <w:p w14:paraId="5CDAD158" w14:textId="637F21A6" w:rsidR="004D768F" w:rsidRPr="00CF3A34" w:rsidRDefault="004D768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9E04F8" w14:textId="77777777" w:rsidR="004D768F" w:rsidRPr="008A0B89" w:rsidRDefault="004D768F" w:rsidP="00367EE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CC32E81" w14:textId="57E86D2D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proofErr w:type="spellStart"/>
            <w:r w:rsidRPr="008A0B89">
              <w:rPr>
                <w:rFonts w:ascii="Times New Roman" w:hAnsi="Times New Roman"/>
              </w:rPr>
              <w:t>Обмерочные</w:t>
            </w:r>
            <w:proofErr w:type="spellEnd"/>
            <w:r w:rsidRPr="008A0B89">
              <w:rPr>
                <w:rFonts w:ascii="Times New Roman" w:hAnsi="Times New Roman"/>
              </w:rPr>
              <w:t xml:space="preserve"> работы.</w:t>
            </w:r>
          </w:p>
          <w:p w14:paraId="1A663AC0" w14:textId="4295F8A1" w:rsidR="00207382" w:rsidRPr="008A0B89" w:rsidRDefault="00207382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Подготовка</w:t>
            </w:r>
            <w:r w:rsidR="00DC7600" w:rsidRPr="008A0B89">
              <w:rPr>
                <w:rFonts w:ascii="Times New Roman" w:hAnsi="Times New Roman"/>
              </w:rPr>
              <w:t xml:space="preserve"> и согласование</w:t>
            </w:r>
            <w:r w:rsidRPr="008A0B89">
              <w:rPr>
                <w:rFonts w:ascii="Times New Roman" w:hAnsi="Times New Roman"/>
              </w:rPr>
              <w:t xml:space="preserve"> рабочей конструкторской документации.</w:t>
            </w:r>
          </w:p>
          <w:p w14:paraId="023379DC" w14:textId="4A17E116" w:rsidR="00920DFA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Изготовление мебельных конструкций</w:t>
            </w:r>
            <w:r w:rsidR="00920DFA" w:rsidRPr="008A0B89">
              <w:rPr>
                <w:rFonts w:ascii="Times New Roman" w:hAnsi="Times New Roman"/>
              </w:rPr>
              <w:t>.</w:t>
            </w:r>
          </w:p>
          <w:p w14:paraId="03D3BE77" w14:textId="7381CB2C" w:rsidR="001A00F3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Поставка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076462BE" w14:textId="4CD920FF" w:rsidR="00194707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Укрывка помещения от </w:t>
            </w:r>
            <w:r w:rsidR="003F76A1" w:rsidRPr="008A0B89">
              <w:rPr>
                <w:rFonts w:ascii="Times New Roman" w:hAnsi="Times New Roman"/>
              </w:rPr>
              <w:t xml:space="preserve">возможных </w:t>
            </w:r>
            <w:r w:rsidRPr="008A0B89">
              <w:rPr>
                <w:rFonts w:ascii="Times New Roman" w:hAnsi="Times New Roman"/>
              </w:rPr>
              <w:t>загрязнени</w:t>
            </w:r>
            <w:r w:rsidR="003F76A1" w:rsidRPr="008A0B89">
              <w:rPr>
                <w:rFonts w:ascii="Times New Roman" w:hAnsi="Times New Roman"/>
              </w:rPr>
              <w:t>й.</w:t>
            </w:r>
          </w:p>
          <w:p w14:paraId="3AE7E1C3" w14:textId="31FF92C1" w:rsidR="00B53E5D" w:rsidRPr="008A0B89" w:rsidRDefault="00194707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Монтаж мебельных конструкций</w:t>
            </w:r>
            <w:r w:rsidR="001A00F3" w:rsidRPr="008A0B89">
              <w:rPr>
                <w:rFonts w:ascii="Times New Roman" w:hAnsi="Times New Roman"/>
              </w:rPr>
              <w:t>.</w:t>
            </w:r>
          </w:p>
          <w:p w14:paraId="4AB6353B" w14:textId="564C96DF" w:rsidR="00E9435A" w:rsidRPr="008A0B89" w:rsidRDefault="00E9435A" w:rsidP="00394C3B">
            <w:pPr>
              <w:pStyle w:val="aa"/>
              <w:numPr>
                <w:ilvl w:val="0"/>
                <w:numId w:val="5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Уборка мусора, образованного в </w:t>
            </w:r>
            <w:r w:rsidR="00207382" w:rsidRPr="008A0B89">
              <w:rPr>
                <w:rFonts w:ascii="Times New Roman" w:hAnsi="Times New Roman"/>
              </w:rPr>
              <w:t>результате производства работ по монтажу мебельных конструкций.</w:t>
            </w:r>
          </w:p>
        </w:tc>
      </w:tr>
      <w:tr w:rsidR="00C158E7" w:rsidRPr="00CF3A34" w14:paraId="4529BECD" w14:textId="77777777" w:rsidTr="008A0B89">
        <w:tc>
          <w:tcPr>
            <w:tcW w:w="426" w:type="dxa"/>
            <w:shd w:val="clear" w:color="auto" w:fill="auto"/>
            <w:vAlign w:val="center"/>
          </w:tcPr>
          <w:p w14:paraId="663AF8E6" w14:textId="1F3ADB7C" w:rsidR="00C158E7" w:rsidRPr="00CF3A34" w:rsidRDefault="00C158E7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F6B729B" w14:textId="14AC7E40" w:rsidR="00C158E7" w:rsidRPr="008A0B89" w:rsidRDefault="00C158E7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 xml:space="preserve">Сроки </w:t>
            </w:r>
            <w:r w:rsidR="003F76A1" w:rsidRPr="008A0B89">
              <w:rPr>
                <w:b/>
                <w:sz w:val="22"/>
                <w:szCs w:val="22"/>
              </w:rPr>
              <w:t>выполнения работ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818A974" w14:textId="76D95DA0" w:rsidR="003F76A1" w:rsidRPr="008A0B89" w:rsidRDefault="00DB3AAC" w:rsidP="00C158E7">
            <w:pPr>
              <w:jc w:val="both"/>
              <w:rPr>
                <w:sz w:val="22"/>
                <w:szCs w:val="22"/>
              </w:rPr>
            </w:pPr>
            <w:r w:rsidRPr="008A0B89">
              <w:rPr>
                <w:sz w:val="22"/>
                <w:szCs w:val="22"/>
                <w:lang w:val="en-US"/>
              </w:rPr>
              <w:t>C</w:t>
            </w:r>
            <w:r w:rsidR="003F76A1" w:rsidRPr="008A0B89">
              <w:rPr>
                <w:sz w:val="22"/>
                <w:szCs w:val="22"/>
              </w:rPr>
              <w:t xml:space="preserve"> момента подписания договора до 2</w:t>
            </w:r>
            <w:r w:rsidRPr="008A0B89">
              <w:rPr>
                <w:sz w:val="22"/>
                <w:szCs w:val="22"/>
              </w:rPr>
              <w:t>0</w:t>
            </w:r>
            <w:r w:rsidR="003F76A1" w:rsidRPr="008A0B89">
              <w:rPr>
                <w:sz w:val="22"/>
                <w:szCs w:val="22"/>
              </w:rPr>
              <w:t>.04.2024 г.</w:t>
            </w:r>
          </w:p>
        </w:tc>
      </w:tr>
      <w:tr w:rsidR="00F95C39" w:rsidRPr="00CF3A34" w14:paraId="07634323" w14:textId="77777777" w:rsidTr="008A0B89">
        <w:tc>
          <w:tcPr>
            <w:tcW w:w="426" w:type="dxa"/>
            <w:shd w:val="clear" w:color="auto" w:fill="auto"/>
            <w:vAlign w:val="center"/>
          </w:tcPr>
          <w:p w14:paraId="34EB8017" w14:textId="3002F964" w:rsidR="00F95C39" w:rsidRDefault="00F95C39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499DD0FD" w14:textId="1A62FA0D" w:rsidR="00F95C39" w:rsidRPr="008A0B89" w:rsidRDefault="00F95C39" w:rsidP="00C158E7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Количество номеров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67638F" w14:textId="60150C21" w:rsidR="00F95C39" w:rsidRPr="008A0B89" w:rsidRDefault="0026299A" w:rsidP="00C15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95C39" w:rsidRPr="008A0B89">
              <w:rPr>
                <w:sz w:val="22"/>
                <w:szCs w:val="22"/>
              </w:rPr>
              <w:t xml:space="preserve"> номеров (</w:t>
            </w:r>
            <w:r w:rsidR="007452E9">
              <w:rPr>
                <w:sz w:val="22"/>
                <w:szCs w:val="22"/>
              </w:rPr>
              <w:t>4</w:t>
            </w:r>
            <w:r w:rsidR="00F95C39" w:rsidRPr="008A0B89">
              <w:rPr>
                <w:sz w:val="22"/>
                <w:szCs w:val="22"/>
              </w:rPr>
              <w:t>-6 этажи)</w:t>
            </w:r>
          </w:p>
        </w:tc>
      </w:tr>
      <w:tr w:rsidR="0096087B" w:rsidRPr="00CF3A34" w14:paraId="02566C1C" w14:textId="77777777" w:rsidTr="008A0B89">
        <w:tc>
          <w:tcPr>
            <w:tcW w:w="426" w:type="dxa"/>
            <w:shd w:val="clear" w:color="auto" w:fill="auto"/>
            <w:vAlign w:val="center"/>
          </w:tcPr>
          <w:p w14:paraId="58132DF7" w14:textId="7D2646E5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72D74973" w14:textId="5B725FFD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техническим решениям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94ADBD" w14:textId="5EBB9E9F" w:rsidR="0096087B" w:rsidRPr="006A06CD" w:rsidRDefault="00194707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 производстве работ не нарушать работу </w:t>
            </w:r>
            <w:r w:rsidR="00F95C39" w:rsidRPr="006A06CD">
              <w:rPr>
                <w:rFonts w:ascii="Times New Roman" w:hAnsi="Times New Roman"/>
              </w:rPr>
              <w:t xml:space="preserve">действующих </w:t>
            </w:r>
            <w:r w:rsidRPr="006A06CD">
              <w:rPr>
                <w:rFonts w:ascii="Times New Roman" w:hAnsi="Times New Roman"/>
              </w:rPr>
              <w:t>систем комплекса</w:t>
            </w:r>
            <w:r w:rsidR="0096087B" w:rsidRPr="006A06CD">
              <w:rPr>
                <w:rFonts w:ascii="Times New Roman" w:hAnsi="Times New Roman"/>
              </w:rPr>
              <w:t>.</w:t>
            </w:r>
          </w:p>
          <w:p w14:paraId="10D9CDC1" w14:textId="2574D844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технические решения предварительно согласовать с Заказчиком</w:t>
            </w:r>
          </w:p>
          <w:p w14:paraId="59F6707E" w14:textId="0F76094E" w:rsidR="0096087B" w:rsidRPr="006A06CD" w:rsidRDefault="0096087B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процессе производства работ учесть существующие инженерные сети и системы.</w:t>
            </w:r>
          </w:p>
          <w:p w14:paraId="4829B01F" w14:textId="7F4CF2A0" w:rsidR="00F95C39" w:rsidRDefault="00F95C39" w:rsidP="00394C3B">
            <w:pPr>
              <w:pStyle w:val="aa"/>
              <w:numPr>
                <w:ilvl w:val="0"/>
                <w:numId w:val="6"/>
              </w:numPr>
              <w:ind w:left="456" w:hanging="425"/>
              <w:jc w:val="both"/>
            </w:pPr>
            <w:r w:rsidRPr="006A06CD">
              <w:rPr>
                <w:rFonts w:ascii="Times New Roman" w:hAnsi="Times New Roman"/>
              </w:rPr>
              <w:t>При разработке технических решений (документации) обязательно предусмотреть элементы и мероприятия, компенсирующие возможную погрешность в габаритах номеров, а также с целью запуска конвейерного производства основного объема изделий и конструкций (не дожидаясь контрольных замеров)</w:t>
            </w:r>
          </w:p>
        </w:tc>
      </w:tr>
      <w:tr w:rsidR="005F552D" w:rsidRPr="006A06CD" w14:paraId="19FAC008" w14:textId="77777777" w:rsidTr="008A0B89">
        <w:tc>
          <w:tcPr>
            <w:tcW w:w="426" w:type="dxa"/>
            <w:shd w:val="clear" w:color="auto" w:fill="auto"/>
            <w:vAlign w:val="center"/>
          </w:tcPr>
          <w:p w14:paraId="6D899B62" w14:textId="407AA9AA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31AE16E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Требование к материалам и оборудованию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9472947" w14:textId="23A9A954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Все применяемые материалы должны соответствовать требованиям ГОСТ, СНиП, СанПин, ТУ, иным </w:t>
            </w:r>
            <w:r w:rsidRPr="006A06CD">
              <w:rPr>
                <w:rFonts w:ascii="Times New Roman" w:hAnsi="Times New Roman"/>
              </w:rPr>
              <w:lastRenderedPageBreak/>
              <w:t>нормативным документам и подтверждены сертификатами, паспортами в соответствии с нормативными документами, предусмотренными законодательством РФ.</w:t>
            </w:r>
          </w:p>
          <w:p w14:paraId="2D8CC766" w14:textId="4BA38561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необходимые инструменты, оборудование, приобретаются и доставляются на объект силами Подрядчика.</w:t>
            </w:r>
          </w:p>
          <w:p w14:paraId="56585778" w14:textId="4C9944BC" w:rsidR="005F552D" w:rsidRPr="006A06CD" w:rsidRDefault="005F552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производство допускаются материалы и изделия только при наличии сертификатов, паспортов или других сопроводительных документов от заводов поставщиков на предмет соответствия ГОСТам, ТУ и др. нормативным документам, предусмотренными законодательством РФ.</w:t>
            </w:r>
          </w:p>
          <w:p w14:paraId="417BDC9C" w14:textId="609E639B" w:rsidR="00D64374" w:rsidRPr="006A06CD" w:rsidRDefault="00D64374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Перед изготовлением конструкций, элементов отделки, применением отделочных материалов в производстве, Подрядчику необходимо предоставить контрольные образцы для согласования с Заказчиком и представителем авторского надзора.</w:t>
            </w:r>
            <w:r w:rsidR="006A06CD" w:rsidRPr="006A06CD">
              <w:rPr>
                <w:rFonts w:ascii="Times New Roman" w:hAnsi="Times New Roman"/>
              </w:rPr>
              <w:t xml:space="preserve"> Заказчик в праве отказать в приемке и монтаже конструкций, элементов, не соответствующих утвержденным образцам.</w:t>
            </w:r>
          </w:p>
          <w:p w14:paraId="23E3AC62" w14:textId="30899C10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Применение каких-либо аналогов материалов и </w:t>
            </w:r>
            <w:r w:rsidR="006A06CD">
              <w:rPr>
                <w:rFonts w:ascii="Times New Roman" w:hAnsi="Times New Roman"/>
              </w:rPr>
              <w:t>изделий</w:t>
            </w:r>
            <w:r w:rsidRPr="006A06CD">
              <w:rPr>
                <w:rFonts w:ascii="Times New Roman" w:hAnsi="Times New Roman"/>
              </w:rPr>
              <w:t>, указанных в Техническом задании</w:t>
            </w:r>
            <w:r w:rsidR="00C744D7" w:rsidRPr="006A06CD">
              <w:rPr>
                <w:rFonts w:ascii="Times New Roman" w:hAnsi="Times New Roman"/>
              </w:rPr>
              <w:t xml:space="preserve"> и Приложениях</w:t>
            </w:r>
            <w:r w:rsidRPr="006A06CD">
              <w:rPr>
                <w:rFonts w:ascii="Times New Roman" w:hAnsi="Times New Roman"/>
              </w:rPr>
              <w:t>, возможно только с согласования с Заказчиком</w:t>
            </w:r>
            <w:r w:rsidR="006A06CD">
              <w:rPr>
                <w:rFonts w:ascii="Times New Roman" w:hAnsi="Times New Roman"/>
              </w:rPr>
              <w:t xml:space="preserve"> и представителем авторского надзора</w:t>
            </w:r>
            <w:r w:rsidRPr="006A06CD">
              <w:rPr>
                <w:rFonts w:ascii="Times New Roman" w:hAnsi="Times New Roman"/>
              </w:rPr>
              <w:t xml:space="preserve">. </w:t>
            </w:r>
            <w:r w:rsidR="006A06CD">
              <w:rPr>
                <w:rFonts w:ascii="Times New Roman" w:hAnsi="Times New Roman"/>
              </w:rPr>
              <w:t>Предлагаемые к замене материалы и элементы должны быть аналогичные по характеристикам, визуальным и тактильным ощущениям.</w:t>
            </w:r>
          </w:p>
          <w:p w14:paraId="7058EE6F" w14:textId="2EC60565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применяемые материалы и исполнение всех конструктивных узлов предварительно должны быть согласованы с Заказчиком.</w:t>
            </w:r>
          </w:p>
          <w:p w14:paraId="1EC0196E" w14:textId="47E2718A" w:rsidR="00B53E5D" w:rsidRPr="006A06CD" w:rsidRDefault="00B53E5D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Внешний вид, качество, структура и цвет покрытия должен соответствовать </w:t>
            </w:r>
            <w:r w:rsidR="006A06CD">
              <w:rPr>
                <w:rFonts w:ascii="Times New Roman" w:hAnsi="Times New Roman"/>
              </w:rPr>
              <w:t>дизайн-концепции</w:t>
            </w:r>
            <w:r w:rsidR="006E57D6" w:rsidRPr="006A06CD">
              <w:rPr>
                <w:rFonts w:ascii="Times New Roman" w:hAnsi="Times New Roman"/>
              </w:rPr>
              <w:t xml:space="preserve"> и спецификации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67BF8F5C" w14:textId="6AA2AEDC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Подсветка полок в шкафах должна включаться при открытии и выключаться при закрывании.</w:t>
            </w:r>
            <w:r w:rsidR="006E57D6" w:rsidRPr="006A06CD">
              <w:rPr>
                <w:rFonts w:ascii="Times New Roman" w:hAnsi="Times New Roman"/>
              </w:rPr>
              <w:t xml:space="preserve"> Иметь непрерывный световой поток, исключающий точечное свечение. </w:t>
            </w:r>
          </w:p>
          <w:p w14:paraId="60B43F8F" w14:textId="49667E1F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Необходимо рассчитать и подключить всю скрытую подсветку к блокам питания (материал Подрядчика).</w:t>
            </w:r>
          </w:p>
          <w:p w14:paraId="13BE8599" w14:textId="1646205C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Блоки питания подсветки должны быть выведены в </w:t>
            </w:r>
            <w:r w:rsidR="000E50E6">
              <w:rPr>
                <w:rFonts w:ascii="Times New Roman" w:hAnsi="Times New Roman"/>
              </w:rPr>
              <w:t>электрический щит номера</w:t>
            </w:r>
            <w:r w:rsidRPr="006A06CD">
              <w:rPr>
                <w:rFonts w:ascii="Times New Roman" w:hAnsi="Times New Roman"/>
              </w:rPr>
              <w:t xml:space="preserve"> либо располагаться в местах доступных для обслуживания.</w:t>
            </w:r>
          </w:p>
          <w:p w14:paraId="23B98D8E" w14:textId="121B323B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Цвет свечения ленты согласовывается с Заказчиком</w:t>
            </w:r>
            <w:r w:rsidR="000E50E6">
              <w:rPr>
                <w:rFonts w:ascii="Times New Roman" w:hAnsi="Times New Roman"/>
              </w:rPr>
              <w:t xml:space="preserve"> предварительно</w:t>
            </w:r>
            <w:r w:rsidR="00042CA7" w:rsidRPr="006A06CD">
              <w:rPr>
                <w:rFonts w:ascii="Times New Roman" w:hAnsi="Times New Roman"/>
              </w:rPr>
              <w:t>, лента должна быть вмонтирована в полки и иметь рассеивающий матовы</w:t>
            </w:r>
            <w:r w:rsidR="00A82053" w:rsidRPr="006A06CD">
              <w:rPr>
                <w:rFonts w:ascii="Times New Roman" w:hAnsi="Times New Roman"/>
              </w:rPr>
              <w:t>й</w:t>
            </w:r>
            <w:r w:rsidR="00042CA7" w:rsidRPr="006A06CD">
              <w:rPr>
                <w:rFonts w:ascii="Times New Roman" w:hAnsi="Times New Roman"/>
              </w:rPr>
              <w:t xml:space="preserve"> экран</w:t>
            </w:r>
            <w:r w:rsidRPr="006A06CD">
              <w:rPr>
                <w:rFonts w:ascii="Times New Roman" w:hAnsi="Times New Roman"/>
              </w:rPr>
              <w:t>.</w:t>
            </w:r>
          </w:p>
          <w:p w14:paraId="3EFC5DFA" w14:textId="33772B8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Типы подсветок, цвет и интенсивность свечения, а также профиля и матовые экраны дополнительно согласовываются Заказчиком.</w:t>
            </w:r>
          </w:p>
          <w:p w14:paraId="722AE3D4" w14:textId="5E8AAB00" w:rsidR="001A7A85" w:rsidRPr="006A06CD" w:rsidRDefault="001A7A85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Функциональное зонирование шкафов применить в соответствии </w:t>
            </w:r>
            <w:r w:rsidR="006E57D6" w:rsidRPr="006A06CD">
              <w:rPr>
                <w:rFonts w:ascii="Times New Roman" w:hAnsi="Times New Roman"/>
              </w:rPr>
              <w:t xml:space="preserve">концепцией и согласованием с Заказчиком. </w:t>
            </w:r>
          </w:p>
          <w:p w14:paraId="540CEBFA" w14:textId="33E7A5E9" w:rsidR="001A7A85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lastRenderedPageBreak/>
              <w:t>Вся применяемая фурнитура и метизы должны быть износостойкими, легко эксплуатируемыми и заменяемыми</w:t>
            </w:r>
            <w:r w:rsidR="00215BF7" w:rsidRPr="006A06CD">
              <w:rPr>
                <w:rFonts w:ascii="Times New Roman" w:hAnsi="Times New Roman"/>
              </w:rPr>
              <w:t>.</w:t>
            </w:r>
          </w:p>
          <w:p w14:paraId="6A7D8038" w14:textId="60306A72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 мебельных конструкциях должны быть подготовлены монтажные отверстия для установки электромонтажных изделий и иного оборудования.</w:t>
            </w:r>
            <w:r w:rsidR="000E50E6">
              <w:rPr>
                <w:rFonts w:ascii="Times New Roman" w:hAnsi="Times New Roman"/>
              </w:rPr>
              <w:t xml:space="preserve"> В местах предполагаемой установки оборудования (нишах, полках), выделяющих тепло (мини</w:t>
            </w:r>
            <w:r w:rsidR="00937240">
              <w:rPr>
                <w:rFonts w:ascii="Times New Roman" w:hAnsi="Times New Roman"/>
              </w:rPr>
              <w:t>-</w:t>
            </w:r>
            <w:r w:rsidR="000E50E6">
              <w:rPr>
                <w:rFonts w:ascii="Times New Roman" w:hAnsi="Times New Roman"/>
              </w:rPr>
              <w:t>бар, ТВ), предусмотреть достаточное расстояние до стен мебельных конструкций, а также щелевые отверстия для естественной вентиляции.</w:t>
            </w:r>
          </w:p>
          <w:p w14:paraId="0A41CB5C" w14:textId="342CBECE" w:rsidR="006E57D6" w:rsidRPr="006A06CD" w:rsidRDefault="000E50E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мебельные конструкции (шкафы, ящики, откидные фасады, двери и т.д.) должны быть укомплектованы всей необходимой фурнитурой «под ключ»</w:t>
            </w:r>
            <w:r w:rsidR="00C51B8F">
              <w:rPr>
                <w:rFonts w:ascii="Times New Roman" w:hAnsi="Times New Roman"/>
              </w:rPr>
              <w:t>. Вся фурнитура, предполагаемая к применению. Должна быть согласована с Заказчиком.</w:t>
            </w:r>
          </w:p>
          <w:p w14:paraId="5D0AA676" w14:textId="06BF0B04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 xml:space="preserve">После монтажа мебельных конструкций необходимо подготовить монтажные отверстия для установки </w:t>
            </w:r>
            <w:proofErr w:type="spellStart"/>
            <w:r w:rsidRPr="006A06CD">
              <w:rPr>
                <w:rFonts w:ascii="Times New Roman" w:hAnsi="Times New Roman"/>
              </w:rPr>
              <w:t>электрофурнитуры</w:t>
            </w:r>
            <w:proofErr w:type="spellEnd"/>
            <w:r w:rsidRPr="006A06CD">
              <w:rPr>
                <w:rFonts w:ascii="Times New Roman" w:hAnsi="Times New Roman"/>
              </w:rPr>
              <w:t>.</w:t>
            </w:r>
          </w:p>
          <w:p w14:paraId="0F84FE8C" w14:textId="3A502151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Мебельные конструкции после монтажа должны быть очищены от пыли и загрязнений.</w:t>
            </w:r>
          </w:p>
          <w:p w14:paraId="0B948A79" w14:textId="4EE0AFD3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Все элементы мебельных конструкций должны быть покрыты специальными защитными составами, включая применяемые ткани.</w:t>
            </w:r>
          </w:p>
          <w:p w14:paraId="4A076D59" w14:textId="74E61D5B" w:rsidR="006E57D6" w:rsidRPr="006A06CD" w:rsidRDefault="006E57D6" w:rsidP="00394C3B">
            <w:pPr>
              <w:pStyle w:val="aa"/>
              <w:numPr>
                <w:ilvl w:val="0"/>
                <w:numId w:val="7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6A06CD">
              <w:rPr>
                <w:rFonts w:ascii="Times New Roman" w:hAnsi="Times New Roman"/>
              </w:rPr>
              <w:t>Визуальное восприятие внешней отделки должно соответствовать дизайн-концепции номера.</w:t>
            </w:r>
          </w:p>
        </w:tc>
      </w:tr>
      <w:tr w:rsidR="0096087B" w:rsidRPr="00CF3A34" w14:paraId="72EA4974" w14:textId="77777777" w:rsidTr="008A0B89">
        <w:tc>
          <w:tcPr>
            <w:tcW w:w="426" w:type="dxa"/>
            <w:shd w:val="clear" w:color="auto" w:fill="auto"/>
            <w:vAlign w:val="center"/>
          </w:tcPr>
          <w:p w14:paraId="41681793" w14:textId="3CCBBCF1" w:rsidR="0096087B" w:rsidRDefault="0096087B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515D3832" w14:textId="0626A147" w:rsidR="0096087B" w:rsidRPr="008A0B89" w:rsidRDefault="0096087B" w:rsidP="0096087B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качеству оказания Услуг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FA3FB4D" w14:textId="34C9BB55" w:rsidR="00CE6894" w:rsidRPr="00D805E1" w:rsidRDefault="00CE6894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 выполняет весь перечень необходимых работ с применением своих инструментов и оборудования, с закупкой необходимых материалов.</w:t>
            </w:r>
          </w:p>
          <w:p w14:paraId="1C9487D3" w14:textId="4D7C612C" w:rsidR="0096087B" w:rsidRPr="00D805E1" w:rsidRDefault="0096087B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Качество Услуг должно соответствовать требованиям применяемых СНиП, ГОСТов, Регламентов, ТУ и иным нормам, и правилам действующего законодательства РФ, а также требованиям, предъявляемым Заказчиком.</w:t>
            </w:r>
          </w:p>
          <w:p w14:paraId="092B770F" w14:textId="520474A2" w:rsidR="00B53E5D" w:rsidRPr="00D805E1" w:rsidRDefault="00B53E5D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Складирование отходов, образующихся в процессе производства работ, Подрядчик обязан осуществлять на дебаркадере в специально отведенном месте. Место складирования отходов согласовывается до момента начала производства работ</w:t>
            </w:r>
            <w:r w:rsidR="00DB3AAC" w:rsidRPr="00D805E1">
              <w:rPr>
                <w:rFonts w:ascii="Times New Roman" w:hAnsi="Times New Roman"/>
              </w:rPr>
              <w:t>.</w:t>
            </w:r>
          </w:p>
          <w:p w14:paraId="12A747C5" w14:textId="57542547" w:rsidR="003E61A3" w:rsidRPr="00D805E1" w:rsidRDefault="003E61A3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</w:t>
            </w:r>
            <w:r w:rsidR="00B53E5D" w:rsidRPr="00D805E1">
              <w:rPr>
                <w:rFonts w:ascii="Times New Roman" w:hAnsi="Times New Roman"/>
              </w:rPr>
              <w:t xml:space="preserve"> должны быть </w:t>
            </w:r>
            <w:r w:rsidRPr="00D805E1">
              <w:rPr>
                <w:rFonts w:ascii="Times New Roman" w:hAnsi="Times New Roman"/>
              </w:rPr>
              <w:t>проведены</w:t>
            </w:r>
            <w:r w:rsidR="00B53E5D" w:rsidRPr="00D805E1">
              <w:rPr>
                <w:rFonts w:ascii="Times New Roman" w:hAnsi="Times New Roman"/>
              </w:rPr>
              <w:t xml:space="preserve"> таким образом, чтобы после выполненного монтажа Заказчик мог сразу приступить к эксплуатации, без дополнительн</w:t>
            </w:r>
            <w:r w:rsidRPr="00D805E1">
              <w:rPr>
                <w:rFonts w:ascii="Times New Roman" w:hAnsi="Times New Roman"/>
              </w:rPr>
              <w:t>ых</w:t>
            </w:r>
            <w:r w:rsidR="00B53E5D" w:rsidRPr="00D805E1">
              <w:rPr>
                <w:rFonts w:ascii="Times New Roman" w:hAnsi="Times New Roman"/>
              </w:rPr>
              <w:t xml:space="preserve"> </w:t>
            </w:r>
            <w:r w:rsidRPr="00D805E1">
              <w:rPr>
                <w:rFonts w:ascii="Times New Roman" w:hAnsi="Times New Roman"/>
              </w:rPr>
              <w:t>мероприятий</w:t>
            </w:r>
            <w:r w:rsidR="00B53E5D" w:rsidRPr="00D805E1">
              <w:rPr>
                <w:rFonts w:ascii="Times New Roman" w:hAnsi="Times New Roman"/>
              </w:rPr>
              <w:t>.</w:t>
            </w:r>
          </w:p>
          <w:p w14:paraId="3F923752" w14:textId="77777777" w:rsidR="00D805E1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Подрядчик своими силами</w:t>
            </w:r>
            <w:r w:rsidR="00D805E1" w:rsidRPr="00D805E1">
              <w:rPr>
                <w:rFonts w:ascii="Times New Roman" w:hAnsi="Times New Roman"/>
              </w:rPr>
              <w:t xml:space="preserve"> и за свой счет</w:t>
            </w:r>
            <w:r w:rsidRPr="00D805E1">
              <w:rPr>
                <w:rFonts w:ascii="Times New Roman" w:hAnsi="Times New Roman"/>
              </w:rPr>
              <w:t xml:space="preserve"> устраняет все дефекты, образованные в процессе выполнения работ.</w:t>
            </w:r>
          </w:p>
          <w:p w14:paraId="122706A5" w14:textId="12EF6307" w:rsidR="006E57D6" w:rsidRDefault="006E57D6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D805E1">
              <w:rPr>
                <w:rFonts w:ascii="Times New Roman" w:hAnsi="Times New Roman"/>
              </w:rPr>
              <w:t>Работы должны выполняться бригадой в составе</w:t>
            </w:r>
            <w:r w:rsidR="00D805E1" w:rsidRPr="00D805E1">
              <w:rPr>
                <w:rFonts w:ascii="Times New Roman" w:hAnsi="Times New Roman"/>
              </w:rPr>
              <w:t>,</w:t>
            </w:r>
            <w:r w:rsidRPr="00D805E1">
              <w:rPr>
                <w:rFonts w:ascii="Times New Roman" w:hAnsi="Times New Roman"/>
              </w:rPr>
              <w:t xml:space="preserve"> необходимом для выполнения указанного объема работ в соответствии с согласованным графиком производства работ.</w:t>
            </w:r>
            <w:r w:rsidR="00D805E1" w:rsidRPr="00D805E1">
              <w:rPr>
                <w:rFonts w:ascii="Times New Roman" w:hAnsi="Times New Roman"/>
              </w:rPr>
              <w:t xml:space="preserve"> График производства работ Подрядчик разрабатывает и согласовывает с Заказчиком в течении 3 дней с момента оплаты аванса.</w:t>
            </w:r>
          </w:p>
          <w:p w14:paraId="04B6B779" w14:textId="4C7633A8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Подрядчику предусмотреть постоянное присутствие на объекте ответственного представителя для организации подготовительных работ, участия в рабочих совещаниях, уточнения исходных данных, ведения документации, организации и контроля монтажных работ. Данный сотрудник не должен быть задействован в монтажных бригадах.</w:t>
            </w:r>
          </w:p>
          <w:p w14:paraId="3A6D46AA" w14:textId="560E7D9F" w:rsid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количество монтажных бригад из расчета выполнения монтажных работ параллельно в нескольких номерах, учитывая общий срок выполнения работ.</w:t>
            </w:r>
          </w:p>
          <w:p w14:paraId="0041AF2F" w14:textId="037158D5" w:rsidR="00D805E1" w:rsidRPr="00D805E1" w:rsidRDefault="00D805E1" w:rsidP="00394C3B">
            <w:pPr>
              <w:pStyle w:val="aa"/>
              <w:numPr>
                <w:ilvl w:val="0"/>
                <w:numId w:val="3"/>
              </w:numPr>
              <w:ind w:left="456" w:hanging="42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Подрядчику предусмотреть необходимое количество сотрудников, выполняющих работы по погрузке/выгрузке, перемещению, складированию мебельных конструкций и мусора. Данные сотрудники не должны быть задействованы в монтажных бригадах.</w:t>
            </w:r>
          </w:p>
        </w:tc>
      </w:tr>
      <w:tr w:rsidR="005F552D" w:rsidRPr="00CF3A34" w14:paraId="2FD65528" w14:textId="77777777" w:rsidTr="008A0B89">
        <w:tc>
          <w:tcPr>
            <w:tcW w:w="426" w:type="dxa"/>
            <w:shd w:val="clear" w:color="auto" w:fill="auto"/>
            <w:vAlign w:val="center"/>
          </w:tcPr>
          <w:p w14:paraId="5EB7015F" w14:textId="6F1C4FC0" w:rsidR="005F552D" w:rsidRPr="00CF3A34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2DBC7F44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Требования к безопасности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B20CE" w14:textId="3D152709" w:rsidR="005F552D" w:rsidRPr="00CF3A34" w:rsidRDefault="005F552D" w:rsidP="008A0B89">
            <w:pPr>
              <w:pStyle w:val="aa"/>
              <w:ind w:left="456"/>
              <w:jc w:val="both"/>
            </w:pPr>
            <w:r w:rsidRPr="008A0B89">
              <w:rPr>
                <w:rFonts w:ascii="Times New Roman" w:hAnsi="Times New Roman"/>
              </w:rPr>
              <w:t>Подрядчик обязан соблюдать требования законодательства, иных правовых актов, а также локальных нормативных актов Заказчика об охране окружающей среды, охране труда и промышленной безопасности (далее – мероприятия), нарушение которых может повлечь причинение ущерба Заказчика</w:t>
            </w:r>
            <w:r w:rsidR="00A93604" w:rsidRPr="008A0B89">
              <w:rPr>
                <w:rFonts w:ascii="Times New Roman" w:hAnsi="Times New Roman"/>
              </w:rPr>
              <w:t>, а также привлечение Заказчика уполномоченными государственными органами к предусмотренной законодательством ответственности</w:t>
            </w:r>
            <w:r w:rsidRPr="008A0B89">
              <w:rPr>
                <w:rFonts w:ascii="Times New Roman" w:hAnsi="Times New Roman"/>
              </w:rPr>
              <w:t>.</w:t>
            </w:r>
          </w:p>
        </w:tc>
      </w:tr>
      <w:tr w:rsidR="005F552D" w:rsidRPr="004D768F" w14:paraId="432663C5" w14:textId="77777777" w:rsidTr="008A0B89">
        <w:tc>
          <w:tcPr>
            <w:tcW w:w="426" w:type="dxa"/>
            <w:shd w:val="clear" w:color="auto" w:fill="auto"/>
            <w:vAlign w:val="center"/>
          </w:tcPr>
          <w:p w14:paraId="4C8D9C99" w14:textId="2C2C6FAA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6FBD74D8" w14:textId="7777777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B6D7FA" w14:textId="1E71C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Производство работ в действующем отеле уровня 5*.</w:t>
            </w:r>
          </w:p>
          <w:p w14:paraId="51883F14" w14:textId="4E0CF71C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Учитывая</w:t>
            </w:r>
            <w:r w:rsidR="008A0B89" w:rsidRPr="008A0B89">
              <w:rPr>
                <w:rFonts w:ascii="Times New Roman" w:hAnsi="Times New Roman"/>
              </w:rPr>
              <w:t>,</w:t>
            </w:r>
            <w:r w:rsidR="008A0B89">
              <w:rPr>
                <w:rFonts w:ascii="Times New Roman" w:hAnsi="Times New Roman"/>
              </w:rPr>
              <w:t xml:space="preserve"> </w:t>
            </w:r>
            <w:r w:rsidRPr="008A0B89">
              <w:rPr>
                <w:rFonts w:ascii="Times New Roman" w:hAnsi="Times New Roman"/>
              </w:rPr>
              <w:t xml:space="preserve">что работы будут производиться на территории действующего отеля, время и периоды производства работ </w:t>
            </w:r>
            <w:r w:rsidR="008A0B89" w:rsidRPr="008A0B89">
              <w:rPr>
                <w:rFonts w:ascii="Times New Roman" w:hAnsi="Times New Roman"/>
              </w:rPr>
              <w:t>Подрядчик</w:t>
            </w:r>
            <w:r w:rsidRPr="008A0B89">
              <w:rPr>
                <w:rFonts w:ascii="Times New Roman" w:hAnsi="Times New Roman"/>
              </w:rPr>
              <w:t xml:space="preserve"> согласовывает с Заказчиком. Возможно выполнение работ в ночное время.</w:t>
            </w:r>
          </w:p>
          <w:p w14:paraId="72E8B103" w14:textId="0EDB0F5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Инженерный и рабочий состав, задействованный в производстве работ, должен иметь аккуратный вид и иметь атрибуты компании на спец. одежде.</w:t>
            </w:r>
          </w:p>
          <w:p w14:paraId="63DBBC9E" w14:textId="47B48085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Производимые работы не должны препятствовать функционированию действующего объекта, а также создавать условия дискомфортного пребывания гостей на территории отеля и ресторана.</w:t>
            </w:r>
          </w:p>
          <w:p w14:paraId="7FDFF567" w14:textId="433B77B6" w:rsidR="00B42E06" w:rsidRPr="008A0B89" w:rsidRDefault="00B42E06" w:rsidP="00394C3B">
            <w:pPr>
              <w:pStyle w:val="aa"/>
              <w:numPr>
                <w:ilvl w:val="0"/>
                <w:numId w:val="8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Порядок вноса и вывоза (ввоза и вывоза) материалов и оборудование на территорию отеля:</w:t>
            </w:r>
          </w:p>
          <w:p w14:paraId="4DD661DC" w14:textId="14E1A9A5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>Заявка оформляется представителем Подрядчика не позднее чем за день до вноса и вывоза (ввоза и вывоза) материалов и оборудования;</w:t>
            </w:r>
          </w:p>
          <w:p w14:paraId="69D6C2B4" w14:textId="64E862D2" w:rsidR="00B42E06" w:rsidRPr="008A0B89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</w:rPr>
            </w:pPr>
            <w:r w:rsidRPr="008A0B89">
              <w:rPr>
                <w:rFonts w:ascii="Times New Roman" w:hAnsi="Times New Roman"/>
              </w:rPr>
              <w:t xml:space="preserve">Выгрузка и загрузка материалов и оборудования осуществляется на дебаркадере; </w:t>
            </w:r>
          </w:p>
          <w:p w14:paraId="77BDB06E" w14:textId="068BF039" w:rsidR="005F552D" w:rsidRPr="00B42E06" w:rsidRDefault="00B42E06" w:rsidP="00394C3B">
            <w:pPr>
              <w:pStyle w:val="aa"/>
              <w:numPr>
                <w:ilvl w:val="1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B89">
              <w:rPr>
                <w:rFonts w:ascii="Times New Roman" w:hAnsi="Times New Roman"/>
              </w:rPr>
              <w:t>Время перемещения материалов и оборудования</w:t>
            </w:r>
            <w:r w:rsidR="008A0B89" w:rsidRPr="008A0B89">
              <w:rPr>
                <w:rFonts w:ascii="Times New Roman" w:hAnsi="Times New Roman"/>
              </w:rPr>
              <w:t xml:space="preserve"> осуществляется по служебным зонам. Перемещение материалов</w:t>
            </w:r>
            <w:r w:rsidRPr="008A0B89">
              <w:rPr>
                <w:rFonts w:ascii="Times New Roman" w:hAnsi="Times New Roman"/>
              </w:rPr>
              <w:t xml:space="preserve"> по гостевым зонам отеля осуществлять </w:t>
            </w:r>
            <w:r w:rsidRPr="008A0B89">
              <w:rPr>
                <w:rFonts w:ascii="Times New Roman" w:hAnsi="Times New Roman"/>
              </w:rPr>
              <w:lastRenderedPageBreak/>
              <w:t>строго с предварительного согласования с Заказчиком.</w:t>
            </w:r>
          </w:p>
        </w:tc>
      </w:tr>
      <w:tr w:rsidR="00585A0F" w:rsidRPr="004D768F" w14:paraId="0B99E9F5" w14:textId="77777777" w:rsidTr="008A0B89">
        <w:tc>
          <w:tcPr>
            <w:tcW w:w="426" w:type="dxa"/>
            <w:shd w:val="clear" w:color="auto" w:fill="auto"/>
            <w:vAlign w:val="center"/>
          </w:tcPr>
          <w:p w14:paraId="32CE677D" w14:textId="3FC48A6D" w:rsidR="00585A0F" w:rsidRPr="004D768F" w:rsidRDefault="00585A0F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336507F8" w14:textId="77777777" w:rsidR="00585A0F" w:rsidRPr="008A0B89" w:rsidRDefault="00585A0F" w:rsidP="00585A0F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Дополнительные требования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AD94390" w14:textId="6C5F10E0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Перед началом оказания услуг согласно данного ТЗ, Исполнитель должен направить своего представителя для ознакомления с объектом, проведения всех необходимых замеров и обследований.</w:t>
            </w:r>
          </w:p>
          <w:p w14:paraId="297CABC8" w14:textId="7F9658EB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Цена договора включает в себя все расходы Подрядчика: изготовление, монтаж, материалы и оборудование, уборка во время работ и после монтажа, в том числе стоимость погрузки изделий и материалов, перевозки до места установки заказчику, разгрузки, упаковки, а также все пошлины, налоги, сборы и пр.</w:t>
            </w:r>
          </w:p>
          <w:p w14:paraId="075482CE" w14:textId="5B6E18AF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направляет список сотрудников</w:t>
            </w:r>
            <w:r w:rsidR="008A0B89" w:rsidRPr="00937240">
              <w:rPr>
                <w:rFonts w:ascii="Times New Roman" w:hAnsi="Times New Roman"/>
              </w:rPr>
              <w:t>,</w:t>
            </w:r>
            <w:r w:rsidRPr="00937240">
              <w:rPr>
                <w:rFonts w:ascii="Times New Roman" w:hAnsi="Times New Roman"/>
              </w:rPr>
              <w:t xml:space="preserve"> задействованных в производстве строительно-монтажных работ, заблаговременно, не позднее, чем за три дня до момента их привлечения.</w:t>
            </w:r>
          </w:p>
          <w:p w14:paraId="502ABF33" w14:textId="243EF4BD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Время проведения шумных работ согласовывается с Заказчиком заблаговременно.</w:t>
            </w:r>
          </w:p>
          <w:p w14:paraId="12F5E15F" w14:textId="5E547A71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своими силами организовывает наличие необходимого оборудования для оперативной транспортировки и перемещения, используемого оборудование и материалов на объект производства работ.</w:t>
            </w:r>
          </w:p>
          <w:p w14:paraId="5218610C" w14:textId="4644D63F" w:rsidR="00182CFC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В случае загрязнения в результате производства работ смежных помещений или оборудования</w:t>
            </w:r>
            <w:r w:rsidR="008A0B89" w:rsidRPr="00937240">
              <w:rPr>
                <w:rFonts w:ascii="Times New Roman" w:hAnsi="Times New Roman"/>
              </w:rPr>
              <w:t>, а также порчи имущества Заказчика,</w:t>
            </w:r>
            <w:r w:rsidRPr="00937240">
              <w:rPr>
                <w:rFonts w:ascii="Times New Roman" w:hAnsi="Times New Roman"/>
              </w:rPr>
              <w:t xml:space="preserve"> Подрядчик устраняет указанные загрязнения</w:t>
            </w:r>
            <w:r w:rsidR="008A0B89" w:rsidRPr="00937240">
              <w:rPr>
                <w:rFonts w:ascii="Times New Roman" w:hAnsi="Times New Roman"/>
              </w:rPr>
              <w:t>, восстановление/замену испорченного имущества</w:t>
            </w:r>
            <w:r w:rsidRPr="00937240">
              <w:rPr>
                <w:rFonts w:ascii="Times New Roman" w:hAnsi="Times New Roman"/>
              </w:rPr>
              <w:t xml:space="preserve"> незамедлительно</w:t>
            </w:r>
            <w:r w:rsidR="008A0B89" w:rsidRPr="00937240">
              <w:rPr>
                <w:rFonts w:ascii="Times New Roman" w:hAnsi="Times New Roman"/>
              </w:rPr>
              <w:t xml:space="preserve"> и за свой счет</w:t>
            </w:r>
            <w:r w:rsidRPr="00937240">
              <w:rPr>
                <w:rFonts w:ascii="Times New Roman" w:hAnsi="Times New Roman"/>
              </w:rPr>
              <w:t>.</w:t>
            </w:r>
          </w:p>
          <w:p w14:paraId="404DF601" w14:textId="34077D95" w:rsidR="00585A0F" w:rsidRPr="00937240" w:rsidRDefault="00585A0F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Подрядчик обязан соблюдать все правила, ограничения и требования, действующие на территории комплекса.</w:t>
            </w:r>
          </w:p>
          <w:p w14:paraId="5FB8FB2A" w14:textId="261738FD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Упаковочный материал мебельных конструкций вывозится с объекта производства работ силами Подрядчика.</w:t>
            </w:r>
          </w:p>
          <w:p w14:paraId="47CC81BC" w14:textId="615F37C0" w:rsidR="006E57D6" w:rsidRPr="00937240" w:rsidRDefault="006E57D6" w:rsidP="00394C3B">
            <w:pPr>
              <w:pStyle w:val="aa"/>
              <w:numPr>
                <w:ilvl w:val="0"/>
                <w:numId w:val="9"/>
              </w:numPr>
              <w:ind w:left="456" w:hanging="425"/>
              <w:jc w:val="both"/>
              <w:rPr>
                <w:rFonts w:ascii="Times New Roman" w:hAnsi="Times New Roman"/>
              </w:rPr>
            </w:pPr>
            <w:r w:rsidRPr="00937240">
              <w:rPr>
                <w:rFonts w:ascii="Times New Roman" w:hAnsi="Times New Roman"/>
              </w:rPr>
              <w:t>По требованию Заказчика, смонтированные мебельные конструкции, необходимо защитить от механических повреждений (укрывка/упаковка).</w:t>
            </w:r>
          </w:p>
        </w:tc>
      </w:tr>
      <w:tr w:rsidR="005F552D" w:rsidRPr="006F1A0C" w14:paraId="2AC461CD" w14:textId="77777777" w:rsidTr="008A0B89">
        <w:tc>
          <w:tcPr>
            <w:tcW w:w="426" w:type="dxa"/>
            <w:shd w:val="clear" w:color="auto" w:fill="auto"/>
            <w:vAlign w:val="center"/>
          </w:tcPr>
          <w:p w14:paraId="56E42F26" w14:textId="71FF3DE1" w:rsidR="005F552D" w:rsidRPr="004D768F" w:rsidRDefault="005F552D" w:rsidP="00394C3B">
            <w:pPr>
              <w:pStyle w:val="aa"/>
              <w:numPr>
                <w:ilvl w:val="0"/>
                <w:numId w:val="4"/>
              </w:numPr>
            </w:pPr>
          </w:p>
        </w:tc>
        <w:tc>
          <w:tcPr>
            <w:tcW w:w="3266" w:type="dxa"/>
            <w:shd w:val="clear" w:color="auto" w:fill="auto"/>
            <w:vAlign w:val="center"/>
          </w:tcPr>
          <w:p w14:paraId="0AF19BA6" w14:textId="669BF0A7" w:rsidR="005F552D" w:rsidRPr="008A0B89" w:rsidRDefault="005F552D" w:rsidP="005F552D">
            <w:pPr>
              <w:rPr>
                <w:b/>
                <w:sz w:val="22"/>
                <w:szCs w:val="22"/>
              </w:rPr>
            </w:pPr>
            <w:r w:rsidRPr="008A0B89">
              <w:rPr>
                <w:b/>
                <w:sz w:val="22"/>
                <w:szCs w:val="22"/>
              </w:rPr>
              <w:t>Контактное лицо по техническим вопросам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1ECF6C9" w14:textId="76C771D1" w:rsidR="005F552D" w:rsidRPr="00BE3067" w:rsidRDefault="005F552D" w:rsidP="00937240">
            <w:pPr>
              <w:pStyle w:val="aa"/>
              <w:ind w:left="456"/>
              <w:jc w:val="both"/>
            </w:pPr>
            <w:r w:rsidRPr="00937240">
              <w:rPr>
                <w:rFonts w:ascii="Times New Roman" w:hAnsi="Times New Roman"/>
              </w:rPr>
              <w:t>По техническим вопросам обращаться по тел.: +79788857354, Ибриш Алим Куртумерович. Alim.Ibrish@mriyaresort.com</w:t>
            </w:r>
          </w:p>
        </w:tc>
      </w:tr>
    </w:tbl>
    <w:p w14:paraId="2AB11B9F" w14:textId="77777777" w:rsidR="004D768F" w:rsidRPr="00BE3067" w:rsidRDefault="004D768F" w:rsidP="00367EED"/>
    <w:p w14:paraId="76C3B8D7" w14:textId="77777777" w:rsidR="002041A7" w:rsidRPr="00937240" w:rsidRDefault="002041A7" w:rsidP="002041A7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>Приложения:</w:t>
      </w:r>
    </w:p>
    <w:p w14:paraId="30178830" w14:textId="72473F25" w:rsidR="0003238C" w:rsidRPr="00937240" w:rsidRDefault="00CE6894" w:rsidP="00CE6894">
      <w:pPr>
        <w:jc w:val="both"/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</w:t>
      </w:r>
      <w:r w:rsidR="00D84BCF" w:rsidRPr="00937240">
        <w:rPr>
          <w:sz w:val="22"/>
          <w:szCs w:val="22"/>
        </w:rPr>
        <w:t>1</w:t>
      </w:r>
      <w:r w:rsidRPr="00937240">
        <w:rPr>
          <w:sz w:val="22"/>
          <w:szCs w:val="22"/>
        </w:rPr>
        <w:t xml:space="preserve">. </w:t>
      </w:r>
      <w:r w:rsidR="006E57D6" w:rsidRPr="00937240">
        <w:rPr>
          <w:sz w:val="22"/>
          <w:szCs w:val="22"/>
        </w:rPr>
        <w:t xml:space="preserve">Спецификация </w:t>
      </w:r>
      <w:r w:rsidR="00A82053" w:rsidRPr="00937240">
        <w:rPr>
          <w:sz w:val="22"/>
          <w:szCs w:val="22"/>
        </w:rPr>
        <w:t>мебельны</w:t>
      </w:r>
      <w:r w:rsidR="006E57D6" w:rsidRPr="00937240">
        <w:rPr>
          <w:sz w:val="22"/>
          <w:szCs w:val="22"/>
        </w:rPr>
        <w:t>х</w:t>
      </w:r>
      <w:r w:rsidR="00A82053" w:rsidRPr="00937240">
        <w:rPr>
          <w:sz w:val="22"/>
          <w:szCs w:val="22"/>
        </w:rPr>
        <w:t xml:space="preserve"> конструкци</w:t>
      </w:r>
      <w:r w:rsidR="006E57D6" w:rsidRPr="00937240">
        <w:rPr>
          <w:sz w:val="22"/>
          <w:szCs w:val="22"/>
        </w:rPr>
        <w:t>й</w:t>
      </w:r>
      <w:r w:rsidR="00937240" w:rsidRPr="00937240">
        <w:rPr>
          <w:sz w:val="22"/>
          <w:szCs w:val="22"/>
        </w:rPr>
        <w:t xml:space="preserve"> </w:t>
      </w:r>
      <w:r w:rsidR="0026299A">
        <w:rPr>
          <w:sz w:val="22"/>
          <w:szCs w:val="22"/>
        </w:rPr>
        <w:t>Семейный Люкс</w:t>
      </w:r>
      <w:r w:rsidR="00937240">
        <w:rPr>
          <w:sz w:val="22"/>
          <w:szCs w:val="22"/>
        </w:rPr>
        <w:t>;</w:t>
      </w:r>
    </w:p>
    <w:p w14:paraId="57875586" w14:textId="5D3CB98F" w:rsidR="00C744D7" w:rsidRPr="00937240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2. </w:t>
      </w:r>
      <w:r w:rsidR="00937240" w:rsidRPr="00937240">
        <w:rPr>
          <w:sz w:val="22"/>
          <w:szCs w:val="22"/>
        </w:rPr>
        <w:t>Чертежи мебельных конструкций</w:t>
      </w:r>
      <w:r w:rsidR="00937240">
        <w:rPr>
          <w:sz w:val="22"/>
          <w:szCs w:val="22"/>
        </w:rPr>
        <w:t xml:space="preserve"> </w:t>
      </w:r>
      <w:r w:rsidR="0026299A">
        <w:rPr>
          <w:sz w:val="22"/>
          <w:szCs w:val="22"/>
        </w:rPr>
        <w:t>Семейный Люкс</w:t>
      </w:r>
      <w:r w:rsidR="00937240">
        <w:rPr>
          <w:sz w:val="22"/>
          <w:szCs w:val="22"/>
        </w:rPr>
        <w:t>;</w:t>
      </w:r>
    </w:p>
    <w:p w14:paraId="5F4A3B49" w14:textId="603B834E" w:rsidR="00C744D7" w:rsidRDefault="00C744D7" w:rsidP="00937240">
      <w:pPr>
        <w:rPr>
          <w:sz w:val="22"/>
          <w:szCs w:val="22"/>
        </w:rPr>
      </w:pPr>
      <w:r w:rsidRPr="00937240">
        <w:rPr>
          <w:sz w:val="22"/>
          <w:szCs w:val="22"/>
        </w:rPr>
        <w:t xml:space="preserve">- Приложение 3. </w:t>
      </w:r>
      <w:r w:rsidR="00937240">
        <w:rPr>
          <w:sz w:val="22"/>
          <w:szCs w:val="22"/>
        </w:rPr>
        <w:t xml:space="preserve">Дизайн-проект номера </w:t>
      </w:r>
      <w:r w:rsidR="0026299A">
        <w:rPr>
          <w:sz w:val="22"/>
          <w:szCs w:val="22"/>
        </w:rPr>
        <w:t>Семейный Люкс</w:t>
      </w:r>
      <w:r w:rsidR="00F04217">
        <w:rPr>
          <w:sz w:val="22"/>
          <w:szCs w:val="22"/>
        </w:rPr>
        <w:t>;</w:t>
      </w:r>
    </w:p>
    <w:p w14:paraId="75F7CB0B" w14:textId="349CD4E4" w:rsidR="00F04217" w:rsidRPr="00F04217" w:rsidRDefault="00F04217" w:rsidP="00937240">
      <w:pPr>
        <w:rPr>
          <w:sz w:val="22"/>
          <w:szCs w:val="22"/>
        </w:rPr>
      </w:pPr>
      <w:r>
        <w:rPr>
          <w:sz w:val="22"/>
          <w:szCs w:val="22"/>
        </w:rPr>
        <w:t>- Приложение 4. Планы расположения вариантов номеров.</w:t>
      </w:r>
    </w:p>
    <w:sectPr w:rsidR="00F04217" w:rsidRPr="00F04217" w:rsidSect="002041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utiger 55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350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C58C7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E72BA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" w15:restartNumberingAfterBreak="0">
    <w:nsid w:val="1B3A23FE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B245F"/>
    <w:multiLevelType w:val="multilevel"/>
    <w:tmpl w:val="606A39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5" w15:restartNumberingAfterBreak="0">
    <w:nsid w:val="266415E5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4133B"/>
    <w:multiLevelType w:val="hybridMultilevel"/>
    <w:tmpl w:val="67406F28"/>
    <w:lvl w:ilvl="0" w:tplc="430E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B0CFE"/>
    <w:multiLevelType w:val="multilevel"/>
    <w:tmpl w:val="E5B274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i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7F45B30"/>
    <w:multiLevelType w:val="hybridMultilevel"/>
    <w:tmpl w:val="149CFBA6"/>
    <w:lvl w:ilvl="0" w:tplc="430ED9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92"/>
    <w:rsid w:val="000048CC"/>
    <w:rsid w:val="00021F44"/>
    <w:rsid w:val="0003238C"/>
    <w:rsid w:val="00042CA7"/>
    <w:rsid w:val="00044572"/>
    <w:rsid w:val="00075CE5"/>
    <w:rsid w:val="00081FFC"/>
    <w:rsid w:val="000913D7"/>
    <w:rsid w:val="00096955"/>
    <w:rsid w:val="000D31FB"/>
    <w:rsid w:val="000E50E6"/>
    <w:rsid w:val="000F1D26"/>
    <w:rsid w:val="00102932"/>
    <w:rsid w:val="00110575"/>
    <w:rsid w:val="00113909"/>
    <w:rsid w:val="00123754"/>
    <w:rsid w:val="00182CFC"/>
    <w:rsid w:val="00194707"/>
    <w:rsid w:val="001A00F3"/>
    <w:rsid w:val="001A7A85"/>
    <w:rsid w:val="001B0B60"/>
    <w:rsid w:val="001B0E26"/>
    <w:rsid w:val="001C404A"/>
    <w:rsid w:val="001D763B"/>
    <w:rsid w:val="001D7A1D"/>
    <w:rsid w:val="001E2BEC"/>
    <w:rsid w:val="001E5B34"/>
    <w:rsid w:val="00204125"/>
    <w:rsid w:val="002041A7"/>
    <w:rsid w:val="00204760"/>
    <w:rsid w:val="00207382"/>
    <w:rsid w:val="0021009B"/>
    <w:rsid w:val="00215BF7"/>
    <w:rsid w:val="0022376E"/>
    <w:rsid w:val="00241B31"/>
    <w:rsid w:val="00254463"/>
    <w:rsid w:val="002627E5"/>
    <w:rsid w:val="0026299A"/>
    <w:rsid w:val="00274750"/>
    <w:rsid w:val="00284B69"/>
    <w:rsid w:val="00295A96"/>
    <w:rsid w:val="002B54E5"/>
    <w:rsid w:val="002B6A57"/>
    <w:rsid w:val="002E53A1"/>
    <w:rsid w:val="003239D5"/>
    <w:rsid w:val="00332BD9"/>
    <w:rsid w:val="0033611C"/>
    <w:rsid w:val="00367EED"/>
    <w:rsid w:val="0037064D"/>
    <w:rsid w:val="003813F7"/>
    <w:rsid w:val="00384E25"/>
    <w:rsid w:val="00391A2E"/>
    <w:rsid w:val="00394C3B"/>
    <w:rsid w:val="00397F34"/>
    <w:rsid w:val="003A7E2C"/>
    <w:rsid w:val="003D019C"/>
    <w:rsid w:val="003D1C00"/>
    <w:rsid w:val="003E3A60"/>
    <w:rsid w:val="003E61A3"/>
    <w:rsid w:val="003F0E14"/>
    <w:rsid w:val="003F7636"/>
    <w:rsid w:val="003F76A1"/>
    <w:rsid w:val="00427DC7"/>
    <w:rsid w:val="00447088"/>
    <w:rsid w:val="004A369D"/>
    <w:rsid w:val="004A522C"/>
    <w:rsid w:val="004B27EF"/>
    <w:rsid w:val="004B5468"/>
    <w:rsid w:val="004B5D97"/>
    <w:rsid w:val="004D0E76"/>
    <w:rsid w:val="004D4893"/>
    <w:rsid w:val="004D768F"/>
    <w:rsid w:val="004E264C"/>
    <w:rsid w:val="004E390A"/>
    <w:rsid w:val="004F007E"/>
    <w:rsid w:val="004F50E2"/>
    <w:rsid w:val="005020B6"/>
    <w:rsid w:val="005130DA"/>
    <w:rsid w:val="00517182"/>
    <w:rsid w:val="005258B7"/>
    <w:rsid w:val="00527C9F"/>
    <w:rsid w:val="00527E90"/>
    <w:rsid w:val="00542110"/>
    <w:rsid w:val="00544494"/>
    <w:rsid w:val="00572267"/>
    <w:rsid w:val="00582CDC"/>
    <w:rsid w:val="00585A0F"/>
    <w:rsid w:val="005A6560"/>
    <w:rsid w:val="005C4E85"/>
    <w:rsid w:val="005D741A"/>
    <w:rsid w:val="005E24F9"/>
    <w:rsid w:val="005E5237"/>
    <w:rsid w:val="005F552D"/>
    <w:rsid w:val="006023EC"/>
    <w:rsid w:val="00631292"/>
    <w:rsid w:val="00647F26"/>
    <w:rsid w:val="006532E2"/>
    <w:rsid w:val="0066497F"/>
    <w:rsid w:val="006703A6"/>
    <w:rsid w:val="00674A24"/>
    <w:rsid w:val="006A06CD"/>
    <w:rsid w:val="006A2EE0"/>
    <w:rsid w:val="006B4084"/>
    <w:rsid w:val="006E57D6"/>
    <w:rsid w:val="006F1A0C"/>
    <w:rsid w:val="00701F56"/>
    <w:rsid w:val="00722C32"/>
    <w:rsid w:val="007230A4"/>
    <w:rsid w:val="00733ECE"/>
    <w:rsid w:val="00734BA5"/>
    <w:rsid w:val="00737CE5"/>
    <w:rsid w:val="00743FED"/>
    <w:rsid w:val="00744020"/>
    <w:rsid w:val="007452E9"/>
    <w:rsid w:val="00745C9C"/>
    <w:rsid w:val="00756337"/>
    <w:rsid w:val="007631D8"/>
    <w:rsid w:val="00766EA6"/>
    <w:rsid w:val="00770CA7"/>
    <w:rsid w:val="00781469"/>
    <w:rsid w:val="00786141"/>
    <w:rsid w:val="007918DD"/>
    <w:rsid w:val="00794316"/>
    <w:rsid w:val="00797530"/>
    <w:rsid w:val="007B2391"/>
    <w:rsid w:val="007D2AE0"/>
    <w:rsid w:val="007D36C8"/>
    <w:rsid w:val="007E31D4"/>
    <w:rsid w:val="007E4D4A"/>
    <w:rsid w:val="007E7641"/>
    <w:rsid w:val="007F1EF0"/>
    <w:rsid w:val="008111AC"/>
    <w:rsid w:val="008226F0"/>
    <w:rsid w:val="00841A5F"/>
    <w:rsid w:val="00842235"/>
    <w:rsid w:val="00852880"/>
    <w:rsid w:val="008540E4"/>
    <w:rsid w:val="008570E0"/>
    <w:rsid w:val="008711BF"/>
    <w:rsid w:val="0089458A"/>
    <w:rsid w:val="008A0B89"/>
    <w:rsid w:val="008A3A3E"/>
    <w:rsid w:val="008B7E11"/>
    <w:rsid w:val="008C0742"/>
    <w:rsid w:val="008D0C8F"/>
    <w:rsid w:val="008E1F6A"/>
    <w:rsid w:val="008E547A"/>
    <w:rsid w:val="008F0891"/>
    <w:rsid w:val="00920DFA"/>
    <w:rsid w:val="0093025E"/>
    <w:rsid w:val="00931C39"/>
    <w:rsid w:val="00937240"/>
    <w:rsid w:val="0093737A"/>
    <w:rsid w:val="0094569D"/>
    <w:rsid w:val="009510AB"/>
    <w:rsid w:val="009575CE"/>
    <w:rsid w:val="0096087B"/>
    <w:rsid w:val="009A0B09"/>
    <w:rsid w:val="009C7AF6"/>
    <w:rsid w:val="00A172C7"/>
    <w:rsid w:val="00A62897"/>
    <w:rsid w:val="00A6459B"/>
    <w:rsid w:val="00A66415"/>
    <w:rsid w:val="00A744D9"/>
    <w:rsid w:val="00A82053"/>
    <w:rsid w:val="00A93604"/>
    <w:rsid w:val="00A9699C"/>
    <w:rsid w:val="00AB3914"/>
    <w:rsid w:val="00AB5AD4"/>
    <w:rsid w:val="00AC4855"/>
    <w:rsid w:val="00AE351A"/>
    <w:rsid w:val="00B041F3"/>
    <w:rsid w:val="00B13FCF"/>
    <w:rsid w:val="00B154D8"/>
    <w:rsid w:val="00B1567F"/>
    <w:rsid w:val="00B17460"/>
    <w:rsid w:val="00B32A41"/>
    <w:rsid w:val="00B40FA5"/>
    <w:rsid w:val="00B42E06"/>
    <w:rsid w:val="00B4391B"/>
    <w:rsid w:val="00B530B8"/>
    <w:rsid w:val="00B53E5D"/>
    <w:rsid w:val="00B60E23"/>
    <w:rsid w:val="00B75C77"/>
    <w:rsid w:val="00B96D96"/>
    <w:rsid w:val="00BE3067"/>
    <w:rsid w:val="00BE36C6"/>
    <w:rsid w:val="00BF0807"/>
    <w:rsid w:val="00BF6AE6"/>
    <w:rsid w:val="00C06FEF"/>
    <w:rsid w:val="00C158E7"/>
    <w:rsid w:val="00C224EC"/>
    <w:rsid w:val="00C23DC3"/>
    <w:rsid w:val="00C51B8F"/>
    <w:rsid w:val="00C71B74"/>
    <w:rsid w:val="00C744D7"/>
    <w:rsid w:val="00C75692"/>
    <w:rsid w:val="00C937B1"/>
    <w:rsid w:val="00CA6ACB"/>
    <w:rsid w:val="00CA77F6"/>
    <w:rsid w:val="00CB24E3"/>
    <w:rsid w:val="00CE28FD"/>
    <w:rsid w:val="00CE6894"/>
    <w:rsid w:val="00CF3A34"/>
    <w:rsid w:val="00CF6A27"/>
    <w:rsid w:val="00D00E6A"/>
    <w:rsid w:val="00D11A48"/>
    <w:rsid w:val="00D2209E"/>
    <w:rsid w:val="00D424DF"/>
    <w:rsid w:val="00D533AF"/>
    <w:rsid w:val="00D54ECF"/>
    <w:rsid w:val="00D57431"/>
    <w:rsid w:val="00D64374"/>
    <w:rsid w:val="00D805E1"/>
    <w:rsid w:val="00D84BCF"/>
    <w:rsid w:val="00D92066"/>
    <w:rsid w:val="00DB29EE"/>
    <w:rsid w:val="00DB3AAC"/>
    <w:rsid w:val="00DC7600"/>
    <w:rsid w:val="00E15683"/>
    <w:rsid w:val="00E44C03"/>
    <w:rsid w:val="00E45F1E"/>
    <w:rsid w:val="00E7427F"/>
    <w:rsid w:val="00E74BEA"/>
    <w:rsid w:val="00E8227B"/>
    <w:rsid w:val="00E86C6C"/>
    <w:rsid w:val="00E9435A"/>
    <w:rsid w:val="00EA14BC"/>
    <w:rsid w:val="00EB15EB"/>
    <w:rsid w:val="00EB4A7D"/>
    <w:rsid w:val="00EC101F"/>
    <w:rsid w:val="00EE0531"/>
    <w:rsid w:val="00F040BF"/>
    <w:rsid w:val="00F04217"/>
    <w:rsid w:val="00F123A3"/>
    <w:rsid w:val="00F155DE"/>
    <w:rsid w:val="00F26943"/>
    <w:rsid w:val="00F31D02"/>
    <w:rsid w:val="00F35681"/>
    <w:rsid w:val="00F408A8"/>
    <w:rsid w:val="00F5087B"/>
    <w:rsid w:val="00F51ECA"/>
    <w:rsid w:val="00F75361"/>
    <w:rsid w:val="00F7717B"/>
    <w:rsid w:val="00F80849"/>
    <w:rsid w:val="00F84F91"/>
    <w:rsid w:val="00F95C39"/>
    <w:rsid w:val="00F97DF6"/>
    <w:rsid w:val="00FA15F6"/>
    <w:rsid w:val="00FA2B36"/>
    <w:rsid w:val="00FB16E7"/>
    <w:rsid w:val="00FB4927"/>
    <w:rsid w:val="00FD0332"/>
    <w:rsid w:val="00FE48F2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0654"/>
  <w15:docId w15:val="{3050334C-ED18-4054-A020-DADAE452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569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7569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75692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6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6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C75692"/>
    <w:pPr>
      <w:numPr>
        <w:ilvl w:val="5"/>
        <w:numId w:val="1"/>
      </w:numPr>
      <w:spacing w:before="240" w:after="60"/>
      <w:outlineLvl w:val="5"/>
    </w:pPr>
    <w:rPr>
      <w:rFonts w:ascii="Frutiger 55 Roman" w:hAnsi="Frutiger 55 Roman"/>
      <w:b/>
      <w:bCs/>
      <w:sz w:val="22"/>
      <w:szCs w:val="22"/>
      <w:lang w:val="en-GB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6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6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6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6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756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75692"/>
    <w:rPr>
      <w:rFonts w:asciiTheme="majorHAnsi" w:eastAsiaTheme="majorEastAsia" w:hAnsiTheme="majorHAnsi" w:cstheme="majorBid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569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756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75692"/>
    <w:rPr>
      <w:rFonts w:ascii="Frutiger 55 Roman" w:eastAsia="Times New Roman" w:hAnsi="Frutiger 55 Roman" w:cs="Times New Roman"/>
      <w:b/>
      <w:bCs/>
      <w:lang w:val="en-GB"/>
    </w:rPr>
  </w:style>
  <w:style w:type="character" w:customStyle="1" w:styleId="70">
    <w:name w:val="Заголовок 7 Знак"/>
    <w:basedOn w:val="a0"/>
    <w:link w:val="7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7569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75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7569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ate"/>
    <w:basedOn w:val="a"/>
    <w:next w:val="a"/>
    <w:link w:val="a6"/>
    <w:semiHidden/>
    <w:unhideWhenUsed/>
    <w:rsid w:val="00C75692"/>
    <w:pPr>
      <w:spacing w:after="60"/>
      <w:jc w:val="both"/>
    </w:pPr>
    <w:rPr>
      <w:szCs w:val="20"/>
    </w:rPr>
  </w:style>
  <w:style w:type="character" w:customStyle="1" w:styleId="a6">
    <w:name w:val="Дата Знак"/>
    <w:basedOn w:val="a0"/>
    <w:link w:val="a5"/>
    <w:semiHidden/>
    <w:rsid w:val="00C756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7569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semiHidden/>
    <w:unhideWhenUsed/>
    <w:rsid w:val="00C7569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C756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Plain Text"/>
    <w:basedOn w:val="a"/>
    <w:link w:val="a8"/>
    <w:semiHidden/>
    <w:unhideWhenUsed/>
    <w:rsid w:val="00C756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756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7569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756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756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C75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5130D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3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A3A3E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8A3A3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e">
    <w:name w:val="Hyperlink"/>
    <w:rsid w:val="008A3A3E"/>
    <w:rPr>
      <w:color w:val="0000FF"/>
      <w:u w:val="single"/>
    </w:rPr>
  </w:style>
  <w:style w:type="character" w:customStyle="1" w:styleId="af">
    <w:name w:val="Основной текст_"/>
    <w:link w:val="21"/>
    <w:rsid w:val="00A62897"/>
    <w:rPr>
      <w:sz w:val="21"/>
      <w:szCs w:val="21"/>
      <w:shd w:val="clear" w:color="auto" w:fill="FFFFFF"/>
    </w:rPr>
  </w:style>
  <w:style w:type="paragraph" w:customStyle="1" w:styleId="21">
    <w:name w:val="Основной текст21"/>
    <w:basedOn w:val="a"/>
    <w:link w:val="af"/>
    <w:rsid w:val="00A62897"/>
    <w:pPr>
      <w:widowControl w:val="0"/>
      <w:shd w:val="clear" w:color="auto" w:fill="FFFFFF"/>
      <w:spacing w:before="720" w:after="2820" w:line="0" w:lineRule="atLeast"/>
      <w:ind w:hanging="340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51">
    <w:name w:val="Основной текст5"/>
    <w:basedOn w:val="a"/>
    <w:rsid w:val="00A62897"/>
    <w:pPr>
      <w:shd w:val="clear" w:color="auto" w:fill="FFFFFF"/>
      <w:suppressAutoHyphens/>
      <w:spacing w:line="0" w:lineRule="atLeast"/>
      <w:ind w:hanging="380"/>
      <w:jc w:val="right"/>
    </w:pPr>
    <w:rPr>
      <w:sz w:val="23"/>
      <w:szCs w:val="23"/>
      <w:lang w:val="x-none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D768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768F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0E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0E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0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0E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0E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Unresolved Mention"/>
    <w:basedOn w:val="a0"/>
    <w:uiPriority w:val="99"/>
    <w:semiHidden/>
    <w:unhideWhenUsed/>
    <w:rsid w:val="00D84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5B5C-F1FE-4724-8327-F5DA4A81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Purgayl (Horizont)</dc:creator>
  <cp:keywords/>
  <dc:description/>
  <cp:lastModifiedBy>Дмитрий Фомичев</cp:lastModifiedBy>
  <cp:revision>3</cp:revision>
  <cp:lastPrinted>2020-01-24T05:58:00Z</cp:lastPrinted>
  <dcterms:created xsi:type="dcterms:W3CDTF">2023-11-21T13:50:00Z</dcterms:created>
  <dcterms:modified xsi:type="dcterms:W3CDTF">2023-11-22T11:40:00Z</dcterms:modified>
</cp:coreProperties>
</file>