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C05E" w14:textId="4225A87F" w:rsidR="008822F9" w:rsidRPr="004C05DD" w:rsidRDefault="004C05DD" w:rsidP="00896037">
      <w:pPr>
        <w:tabs>
          <w:tab w:val="center" w:pos="4677"/>
          <w:tab w:val="right" w:pos="9355"/>
        </w:tabs>
        <w:jc w:val="right"/>
        <w:rPr>
          <w:bCs/>
          <w:sz w:val="22"/>
          <w:szCs w:val="22"/>
        </w:rPr>
      </w:pPr>
      <w:r w:rsidRPr="004C05DD">
        <w:rPr>
          <w:bCs/>
          <w:sz w:val="22"/>
          <w:szCs w:val="22"/>
        </w:rPr>
        <w:t>Согласовано</w:t>
      </w:r>
    </w:p>
    <w:p w14:paraId="39BDE0D6" w14:textId="67DFEEA2" w:rsidR="004C05DD" w:rsidRPr="004C05DD" w:rsidRDefault="004C05DD" w:rsidP="00896037">
      <w:pPr>
        <w:tabs>
          <w:tab w:val="center" w:pos="4677"/>
          <w:tab w:val="right" w:pos="9355"/>
        </w:tabs>
        <w:jc w:val="right"/>
        <w:rPr>
          <w:bCs/>
          <w:sz w:val="22"/>
          <w:szCs w:val="22"/>
        </w:rPr>
      </w:pPr>
      <w:r w:rsidRPr="004C05DD">
        <w:rPr>
          <w:bCs/>
          <w:sz w:val="22"/>
          <w:szCs w:val="22"/>
        </w:rPr>
        <w:t>Генеральный директор ООО «ОВК»</w:t>
      </w:r>
    </w:p>
    <w:p w14:paraId="14D2A8D4" w14:textId="1604E398" w:rsidR="004C05DD" w:rsidRPr="004C05DD" w:rsidRDefault="004C05DD" w:rsidP="00896037">
      <w:pPr>
        <w:tabs>
          <w:tab w:val="center" w:pos="4677"/>
          <w:tab w:val="right" w:pos="9355"/>
        </w:tabs>
        <w:jc w:val="right"/>
        <w:rPr>
          <w:bCs/>
          <w:sz w:val="22"/>
          <w:szCs w:val="22"/>
        </w:rPr>
      </w:pPr>
      <w:r w:rsidRPr="004C05DD">
        <w:rPr>
          <w:bCs/>
          <w:sz w:val="22"/>
          <w:szCs w:val="22"/>
        </w:rPr>
        <w:t>___________________</w:t>
      </w:r>
      <w:proofErr w:type="spellStart"/>
      <w:r w:rsidRPr="004C05DD">
        <w:rPr>
          <w:bCs/>
          <w:sz w:val="22"/>
          <w:szCs w:val="22"/>
        </w:rPr>
        <w:t>В.В.Бондаренко</w:t>
      </w:r>
      <w:proofErr w:type="spellEnd"/>
    </w:p>
    <w:p w14:paraId="3472D4A1" w14:textId="77777777" w:rsidR="00896037" w:rsidRPr="0078470E" w:rsidRDefault="00896037" w:rsidP="00896037">
      <w:pPr>
        <w:rPr>
          <w:sz w:val="22"/>
          <w:szCs w:val="22"/>
        </w:rPr>
      </w:pPr>
    </w:p>
    <w:p w14:paraId="3453E1EE" w14:textId="77777777" w:rsidR="00896037" w:rsidRPr="0078470E" w:rsidRDefault="00896037" w:rsidP="00896037">
      <w:pPr>
        <w:jc w:val="center"/>
        <w:rPr>
          <w:b/>
          <w:bCs/>
          <w:sz w:val="22"/>
          <w:szCs w:val="22"/>
        </w:rPr>
      </w:pPr>
      <w:r w:rsidRPr="0078470E">
        <w:rPr>
          <w:b/>
          <w:bCs/>
          <w:sz w:val="22"/>
          <w:szCs w:val="22"/>
        </w:rPr>
        <w:t>Техническое задание</w:t>
      </w:r>
    </w:p>
    <w:p w14:paraId="110F3F35" w14:textId="4D26209B" w:rsidR="00896037" w:rsidRPr="0078470E" w:rsidRDefault="00896037" w:rsidP="00896037">
      <w:pPr>
        <w:jc w:val="center"/>
        <w:rPr>
          <w:b/>
          <w:bCs/>
          <w:sz w:val="22"/>
          <w:szCs w:val="22"/>
        </w:rPr>
      </w:pPr>
      <w:r w:rsidRPr="0078470E">
        <w:rPr>
          <w:b/>
          <w:bCs/>
          <w:sz w:val="22"/>
          <w:szCs w:val="22"/>
        </w:rPr>
        <w:t xml:space="preserve">на поставку </w:t>
      </w:r>
      <w:r w:rsidR="003F7206" w:rsidRPr="0078470E">
        <w:rPr>
          <w:b/>
          <w:bCs/>
          <w:color w:val="000000"/>
          <w:sz w:val="22"/>
          <w:szCs w:val="22"/>
          <w:shd w:val="clear" w:color="auto" w:fill="FFFFFF"/>
        </w:rPr>
        <w:t>п</w:t>
      </w:r>
      <w:r w:rsidRPr="0078470E">
        <w:rPr>
          <w:b/>
          <w:bCs/>
          <w:color w:val="000000"/>
          <w:sz w:val="22"/>
          <w:szCs w:val="22"/>
          <w:shd w:val="clear" w:color="auto" w:fill="FFFFFF"/>
        </w:rPr>
        <w:t>огружн</w:t>
      </w:r>
      <w:r w:rsidR="001C7569">
        <w:rPr>
          <w:b/>
          <w:bCs/>
          <w:color w:val="000000"/>
          <w:sz w:val="22"/>
          <w:szCs w:val="22"/>
          <w:shd w:val="clear" w:color="auto" w:fill="FFFFFF"/>
        </w:rPr>
        <w:t>ых</w:t>
      </w:r>
      <w:r w:rsidRPr="0078470E">
        <w:rPr>
          <w:b/>
          <w:bCs/>
          <w:color w:val="000000"/>
          <w:sz w:val="22"/>
          <w:szCs w:val="22"/>
          <w:shd w:val="clear" w:color="auto" w:fill="FFFFFF"/>
        </w:rPr>
        <w:t xml:space="preserve"> центробежн</w:t>
      </w:r>
      <w:r w:rsidR="001C7569">
        <w:rPr>
          <w:b/>
          <w:bCs/>
          <w:color w:val="000000"/>
          <w:sz w:val="22"/>
          <w:szCs w:val="22"/>
          <w:shd w:val="clear" w:color="auto" w:fill="FFFFFF"/>
        </w:rPr>
        <w:t>ых</w:t>
      </w:r>
      <w:r w:rsidRPr="0078470E">
        <w:rPr>
          <w:b/>
          <w:bCs/>
          <w:color w:val="000000"/>
          <w:sz w:val="22"/>
          <w:szCs w:val="22"/>
          <w:shd w:val="clear" w:color="auto" w:fill="FFFFFF"/>
        </w:rPr>
        <w:t xml:space="preserve"> агрегат</w:t>
      </w:r>
      <w:r w:rsidR="001C7569">
        <w:rPr>
          <w:b/>
          <w:bCs/>
          <w:color w:val="000000"/>
          <w:sz w:val="22"/>
          <w:szCs w:val="22"/>
          <w:shd w:val="clear" w:color="auto" w:fill="FFFFFF"/>
        </w:rPr>
        <w:t>ов</w:t>
      </w:r>
      <w:r w:rsidRPr="0078470E">
        <w:rPr>
          <w:b/>
          <w:bCs/>
          <w:color w:val="000000"/>
          <w:sz w:val="22"/>
          <w:szCs w:val="22"/>
          <w:shd w:val="clear" w:color="auto" w:fill="FFFFFF"/>
        </w:rPr>
        <w:t xml:space="preserve"> ЭЦВ 8-40-90</w:t>
      </w:r>
      <w:r w:rsidRPr="0078470E">
        <w:rPr>
          <w:b/>
          <w:bCs/>
          <w:color w:val="FF0000"/>
          <w:sz w:val="22"/>
          <w:szCs w:val="22"/>
          <w:lang w:eastAsia="ru-RU"/>
        </w:rPr>
        <w:t xml:space="preserve"> </w:t>
      </w:r>
    </w:p>
    <w:p w14:paraId="10F87C45" w14:textId="77777777" w:rsidR="00896037" w:rsidRPr="0078470E" w:rsidRDefault="00896037" w:rsidP="00896037">
      <w:pPr>
        <w:rPr>
          <w:sz w:val="22"/>
          <w:szCs w:val="2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552"/>
        <w:gridCol w:w="3111"/>
        <w:gridCol w:w="575"/>
      </w:tblGrid>
      <w:tr w:rsidR="00896037" w:rsidRPr="0078470E" w14:paraId="289BE46E" w14:textId="77777777" w:rsidTr="00BB61E7">
        <w:trPr>
          <w:gridAfter w:val="1"/>
          <w:wAfter w:w="612" w:type="dxa"/>
          <w:trHeight w:val="473"/>
        </w:trPr>
        <w:tc>
          <w:tcPr>
            <w:tcW w:w="10232" w:type="dxa"/>
            <w:gridSpan w:val="2"/>
            <w:hideMark/>
          </w:tcPr>
          <w:p w14:paraId="27C41665" w14:textId="610A37C3" w:rsidR="00896037" w:rsidRPr="0078470E" w:rsidRDefault="00896037" w:rsidP="00BB61E7">
            <w:pPr>
              <w:rPr>
                <w:b/>
                <w:sz w:val="22"/>
                <w:szCs w:val="22"/>
              </w:rPr>
            </w:pPr>
            <w:r w:rsidRPr="0078470E">
              <w:rPr>
                <w:b/>
                <w:sz w:val="22"/>
                <w:szCs w:val="22"/>
              </w:rPr>
              <w:t xml:space="preserve">1. Наименование, место нахождения, почтовый адрес, адрес электронной почты, номер контактного телефона </w:t>
            </w:r>
            <w:r w:rsidR="00F75C44">
              <w:rPr>
                <w:b/>
                <w:sz w:val="22"/>
                <w:szCs w:val="22"/>
              </w:rPr>
              <w:t>Покупатель</w:t>
            </w:r>
            <w:r w:rsidR="002254DD">
              <w:rPr>
                <w:b/>
                <w:sz w:val="22"/>
                <w:szCs w:val="22"/>
              </w:rPr>
              <w:t>.</w:t>
            </w:r>
          </w:p>
        </w:tc>
      </w:tr>
      <w:tr w:rsidR="00896037" w:rsidRPr="0078470E" w14:paraId="0E1AF498" w14:textId="77777777" w:rsidTr="00BB61E7">
        <w:trPr>
          <w:trHeight w:val="230"/>
        </w:trPr>
        <w:tc>
          <w:tcPr>
            <w:tcW w:w="6980" w:type="dxa"/>
            <w:hideMark/>
          </w:tcPr>
          <w:p w14:paraId="7F970B3A" w14:textId="11E60CFE" w:rsidR="00896037" w:rsidRPr="002254DD" w:rsidRDefault="00896037" w:rsidP="00BB61E7">
            <w:pPr>
              <w:rPr>
                <w:b/>
                <w:sz w:val="22"/>
                <w:szCs w:val="22"/>
              </w:rPr>
            </w:pPr>
            <w:r w:rsidRPr="002254DD">
              <w:rPr>
                <w:b/>
                <w:sz w:val="22"/>
                <w:szCs w:val="22"/>
              </w:rPr>
              <w:t xml:space="preserve">Наименование </w:t>
            </w:r>
            <w:r w:rsidR="00F75C44">
              <w:rPr>
                <w:b/>
                <w:sz w:val="22"/>
                <w:szCs w:val="22"/>
              </w:rPr>
              <w:t>Покупатель</w:t>
            </w:r>
            <w:r w:rsidR="002254D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64" w:type="dxa"/>
            <w:gridSpan w:val="2"/>
            <w:shd w:val="clear" w:color="auto" w:fill="auto"/>
          </w:tcPr>
          <w:p w14:paraId="6096A3E8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ООО «ОВК»</w:t>
            </w:r>
          </w:p>
        </w:tc>
      </w:tr>
      <w:tr w:rsidR="00896037" w:rsidRPr="0078470E" w14:paraId="6B3D1CFB" w14:textId="77777777" w:rsidTr="00BB61E7">
        <w:trPr>
          <w:trHeight w:val="230"/>
        </w:trPr>
        <w:tc>
          <w:tcPr>
            <w:tcW w:w="6980" w:type="dxa"/>
            <w:hideMark/>
          </w:tcPr>
          <w:p w14:paraId="3B26219E" w14:textId="60D10812" w:rsidR="00896037" w:rsidRPr="002254DD" w:rsidRDefault="00896037" w:rsidP="00BB61E7">
            <w:pPr>
              <w:rPr>
                <w:b/>
                <w:sz w:val="22"/>
                <w:szCs w:val="22"/>
              </w:rPr>
            </w:pPr>
            <w:r w:rsidRPr="002254DD">
              <w:rPr>
                <w:b/>
                <w:sz w:val="22"/>
                <w:szCs w:val="22"/>
              </w:rPr>
              <w:t xml:space="preserve">Место нахождения </w:t>
            </w:r>
            <w:r w:rsidR="00F75C44">
              <w:rPr>
                <w:b/>
                <w:sz w:val="22"/>
                <w:szCs w:val="22"/>
              </w:rPr>
              <w:t>Покупатель</w:t>
            </w:r>
            <w:r w:rsidR="002254D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64" w:type="dxa"/>
            <w:gridSpan w:val="2"/>
            <w:shd w:val="clear" w:color="auto" w:fill="auto"/>
          </w:tcPr>
          <w:p w14:paraId="40E47F4B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 xml:space="preserve">350053, Краснодарский край, г. Краснодар, </w:t>
            </w:r>
          </w:p>
          <w:p w14:paraId="18F4325F" w14:textId="446D6225" w:rsidR="00896037" w:rsidRPr="0078470E" w:rsidRDefault="00F75C44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пр. Гёте</w:t>
            </w:r>
            <w:r w:rsidR="00896037" w:rsidRPr="0078470E">
              <w:rPr>
                <w:sz w:val="22"/>
                <w:szCs w:val="22"/>
              </w:rPr>
              <w:t xml:space="preserve"> д.5 оф.2 </w:t>
            </w:r>
          </w:p>
        </w:tc>
      </w:tr>
      <w:tr w:rsidR="00896037" w:rsidRPr="0078470E" w14:paraId="1E79CBCB" w14:textId="77777777" w:rsidTr="00BB61E7">
        <w:trPr>
          <w:trHeight w:val="230"/>
        </w:trPr>
        <w:tc>
          <w:tcPr>
            <w:tcW w:w="6980" w:type="dxa"/>
            <w:hideMark/>
          </w:tcPr>
          <w:p w14:paraId="228DCB69" w14:textId="5E5E457F" w:rsidR="00896037" w:rsidRPr="002254DD" w:rsidRDefault="00896037" w:rsidP="00BB61E7">
            <w:pPr>
              <w:rPr>
                <w:b/>
                <w:sz w:val="22"/>
                <w:szCs w:val="22"/>
              </w:rPr>
            </w:pPr>
            <w:r w:rsidRPr="002254DD">
              <w:rPr>
                <w:b/>
                <w:sz w:val="22"/>
                <w:szCs w:val="22"/>
              </w:rPr>
              <w:t xml:space="preserve">Почтовый адрес </w:t>
            </w:r>
            <w:r w:rsidR="00F75C44">
              <w:rPr>
                <w:b/>
                <w:sz w:val="22"/>
                <w:szCs w:val="22"/>
              </w:rPr>
              <w:t>Покупатель</w:t>
            </w:r>
            <w:r w:rsidR="002254D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64" w:type="dxa"/>
            <w:gridSpan w:val="2"/>
            <w:shd w:val="clear" w:color="auto" w:fill="auto"/>
          </w:tcPr>
          <w:p w14:paraId="34C1494C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 xml:space="preserve">350053, Краснодарский край, г. Краснодар, </w:t>
            </w:r>
          </w:p>
          <w:p w14:paraId="7625AD64" w14:textId="0FA09FB3" w:rsidR="00896037" w:rsidRPr="0078470E" w:rsidRDefault="00F75C44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пр. Гёте</w:t>
            </w:r>
            <w:r w:rsidR="00896037" w:rsidRPr="0078470E">
              <w:rPr>
                <w:sz w:val="22"/>
                <w:szCs w:val="22"/>
              </w:rPr>
              <w:t xml:space="preserve"> д.5 оф.2</w:t>
            </w:r>
          </w:p>
        </w:tc>
      </w:tr>
      <w:tr w:rsidR="00896037" w:rsidRPr="0078470E" w14:paraId="3ABC115B" w14:textId="77777777" w:rsidTr="00BB61E7">
        <w:trPr>
          <w:trHeight w:val="461"/>
        </w:trPr>
        <w:tc>
          <w:tcPr>
            <w:tcW w:w="6980" w:type="dxa"/>
            <w:hideMark/>
          </w:tcPr>
          <w:p w14:paraId="20D00124" w14:textId="77777777" w:rsidR="00F75C44" w:rsidRDefault="00896037" w:rsidP="00BB61E7">
            <w:pPr>
              <w:rPr>
                <w:b/>
                <w:sz w:val="22"/>
                <w:szCs w:val="22"/>
              </w:rPr>
            </w:pPr>
            <w:r w:rsidRPr="002254DD">
              <w:rPr>
                <w:b/>
                <w:sz w:val="22"/>
                <w:szCs w:val="22"/>
              </w:rPr>
              <w:t xml:space="preserve">Контактное лицо, номер контактного телефона </w:t>
            </w:r>
          </w:p>
          <w:p w14:paraId="418BE4F7" w14:textId="78DBBC34" w:rsidR="00896037" w:rsidRPr="002254DD" w:rsidRDefault="00F75C44" w:rsidP="00BB6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  <w:r w:rsidRPr="002254DD">
              <w:rPr>
                <w:b/>
                <w:sz w:val="22"/>
                <w:szCs w:val="22"/>
              </w:rPr>
              <w:t>,</w:t>
            </w:r>
            <w:r w:rsidRPr="001C7569">
              <w:rPr>
                <w:b/>
                <w:sz w:val="22"/>
                <w:szCs w:val="22"/>
              </w:rPr>
              <w:t xml:space="preserve"> </w:t>
            </w:r>
            <w:r w:rsidRPr="002254DD">
              <w:rPr>
                <w:b/>
                <w:sz w:val="22"/>
                <w:szCs w:val="22"/>
                <w:lang w:val="en-US"/>
              </w:rPr>
              <w:t>email</w:t>
            </w:r>
            <w:r w:rsidR="002254D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64" w:type="dxa"/>
            <w:gridSpan w:val="2"/>
            <w:shd w:val="clear" w:color="auto" w:fill="auto"/>
          </w:tcPr>
          <w:p w14:paraId="2EDBB6BE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Контактное лицо по техническим вопросам:</w:t>
            </w:r>
          </w:p>
          <w:p w14:paraId="3DFE56CA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proofErr w:type="spellStart"/>
            <w:r w:rsidRPr="0078470E">
              <w:rPr>
                <w:sz w:val="22"/>
                <w:szCs w:val="22"/>
              </w:rPr>
              <w:t>Лагута</w:t>
            </w:r>
            <w:proofErr w:type="spellEnd"/>
            <w:r w:rsidRPr="0078470E">
              <w:rPr>
                <w:sz w:val="22"/>
                <w:szCs w:val="22"/>
              </w:rPr>
              <w:t xml:space="preserve"> Денис Александрович</w:t>
            </w:r>
          </w:p>
          <w:p w14:paraId="61544CF6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телефон 8-861-207-07-45</w:t>
            </w:r>
          </w:p>
          <w:p w14:paraId="7A196170" w14:textId="77777777" w:rsidR="00896037" w:rsidRPr="0078470E" w:rsidRDefault="00896037" w:rsidP="00BB61E7">
            <w:pPr>
              <w:rPr>
                <w:sz w:val="22"/>
                <w:szCs w:val="22"/>
              </w:rPr>
            </w:pPr>
          </w:p>
        </w:tc>
      </w:tr>
    </w:tbl>
    <w:p w14:paraId="4F55782C" w14:textId="77777777" w:rsidR="008822F9" w:rsidRPr="0078470E" w:rsidRDefault="008822F9" w:rsidP="00BB61E7">
      <w:pPr>
        <w:rPr>
          <w:b/>
          <w:sz w:val="22"/>
          <w:szCs w:val="22"/>
        </w:rPr>
      </w:pPr>
      <w:r w:rsidRPr="0078470E">
        <w:rPr>
          <w:b/>
          <w:sz w:val="22"/>
          <w:szCs w:val="22"/>
        </w:rPr>
        <w:t xml:space="preserve">2. Предмет договора с указанием количества поставляемого товара, характеристики, сроки поставки, </w:t>
      </w:r>
      <w:proofErr w:type="gramStart"/>
      <w:r w:rsidRPr="0078470E">
        <w:rPr>
          <w:b/>
          <w:sz w:val="22"/>
          <w:szCs w:val="22"/>
        </w:rPr>
        <w:t>назначение .</w:t>
      </w:r>
      <w:proofErr w:type="gramEnd"/>
    </w:p>
    <w:p w14:paraId="1CF00FAC" w14:textId="77777777" w:rsidR="008822F9" w:rsidRPr="007E03B7" w:rsidRDefault="008822F9" w:rsidP="00BB61E7">
      <w:pPr>
        <w:rPr>
          <w:b/>
          <w:sz w:val="22"/>
          <w:szCs w:val="22"/>
        </w:rPr>
      </w:pPr>
      <w:r w:rsidRPr="007E03B7">
        <w:rPr>
          <w:b/>
          <w:sz w:val="22"/>
          <w:szCs w:val="22"/>
        </w:rPr>
        <w:t xml:space="preserve">Предмет договора: </w:t>
      </w:r>
    </w:p>
    <w:p w14:paraId="4095EB3D" w14:textId="0E8AF74A" w:rsidR="008822F9" w:rsidRPr="0078470E" w:rsidRDefault="008822F9" w:rsidP="00BB61E7">
      <w:pPr>
        <w:rPr>
          <w:bCs/>
          <w:color w:val="00000A"/>
          <w:sz w:val="22"/>
          <w:szCs w:val="22"/>
        </w:rPr>
      </w:pPr>
      <w:r w:rsidRPr="0078470E">
        <w:rPr>
          <w:bCs/>
          <w:color w:val="000000"/>
          <w:sz w:val="22"/>
          <w:szCs w:val="22"/>
          <w:shd w:val="clear" w:color="auto" w:fill="FFFFFF"/>
        </w:rPr>
        <w:t xml:space="preserve">Поставка </w:t>
      </w:r>
      <w:r w:rsidR="00DB487D" w:rsidRPr="00DB487D">
        <w:rPr>
          <w:bCs/>
          <w:color w:val="000000"/>
          <w:sz w:val="22"/>
          <w:szCs w:val="22"/>
          <w:shd w:val="clear" w:color="auto" w:fill="FFFFFF"/>
        </w:rPr>
        <w:t xml:space="preserve">погружных центробежных агрегатов </w:t>
      </w:r>
      <w:r w:rsidRPr="0078470E">
        <w:rPr>
          <w:bCs/>
          <w:color w:val="000000"/>
          <w:sz w:val="22"/>
          <w:szCs w:val="22"/>
          <w:shd w:val="clear" w:color="auto" w:fill="FFFFFF"/>
        </w:rPr>
        <w:t xml:space="preserve">ЭЦВ 8-40-90 </w:t>
      </w:r>
    </w:p>
    <w:p w14:paraId="6CB3B489" w14:textId="77777777" w:rsidR="008822F9" w:rsidRPr="0078470E" w:rsidRDefault="008822F9" w:rsidP="00BB61E7">
      <w:pPr>
        <w:rPr>
          <w:bCs/>
          <w:sz w:val="22"/>
          <w:szCs w:val="22"/>
        </w:rPr>
      </w:pPr>
    </w:p>
    <w:p w14:paraId="4521D7BE" w14:textId="77777777" w:rsidR="008822F9" w:rsidRPr="007E03B7" w:rsidRDefault="008822F9" w:rsidP="00BB61E7">
      <w:pPr>
        <w:rPr>
          <w:b/>
          <w:bCs/>
          <w:sz w:val="22"/>
          <w:szCs w:val="22"/>
        </w:rPr>
      </w:pPr>
      <w:r w:rsidRPr="007E03B7">
        <w:rPr>
          <w:b/>
          <w:bCs/>
          <w:sz w:val="22"/>
          <w:szCs w:val="22"/>
        </w:rPr>
        <w:t>Назначение закупаемого оборудования:</w:t>
      </w:r>
    </w:p>
    <w:p w14:paraId="3E5E641F" w14:textId="0A8872FD" w:rsidR="008822F9" w:rsidRPr="0078470E" w:rsidRDefault="003657D9" w:rsidP="00BB61E7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="008822F9" w:rsidRPr="0078470E">
        <w:rPr>
          <w:sz w:val="22"/>
          <w:szCs w:val="22"/>
        </w:rPr>
        <w:t xml:space="preserve">ля </w:t>
      </w:r>
      <w:r w:rsidR="00944B53">
        <w:rPr>
          <w:sz w:val="22"/>
          <w:szCs w:val="22"/>
        </w:rPr>
        <w:t>аварийного запаса</w:t>
      </w:r>
      <w:r w:rsidR="000C7526">
        <w:rPr>
          <w:sz w:val="22"/>
          <w:szCs w:val="22"/>
        </w:rPr>
        <w:t xml:space="preserve"> Водозабора «</w:t>
      </w:r>
      <w:proofErr w:type="spellStart"/>
      <w:r w:rsidR="000C7526">
        <w:rPr>
          <w:sz w:val="22"/>
          <w:szCs w:val="22"/>
        </w:rPr>
        <w:t>Европея</w:t>
      </w:r>
      <w:proofErr w:type="spellEnd"/>
      <w:r w:rsidR="000C7526">
        <w:rPr>
          <w:sz w:val="22"/>
          <w:szCs w:val="22"/>
        </w:rPr>
        <w:t xml:space="preserve">». </w:t>
      </w:r>
    </w:p>
    <w:p w14:paraId="4633D9C5" w14:textId="77777777" w:rsidR="008822F9" w:rsidRPr="0078470E" w:rsidRDefault="008822F9" w:rsidP="00BB61E7">
      <w:pPr>
        <w:rPr>
          <w:bCs/>
          <w:sz w:val="22"/>
          <w:szCs w:val="22"/>
        </w:rPr>
      </w:pPr>
    </w:p>
    <w:p w14:paraId="4E36329B" w14:textId="77777777" w:rsidR="008822F9" w:rsidRPr="007E03B7" w:rsidRDefault="008822F9" w:rsidP="00BB61E7">
      <w:pPr>
        <w:tabs>
          <w:tab w:val="left" w:pos="-7196"/>
          <w:tab w:val="left" w:pos="1276"/>
        </w:tabs>
        <w:rPr>
          <w:b/>
          <w:sz w:val="22"/>
          <w:szCs w:val="22"/>
        </w:rPr>
      </w:pPr>
      <w:r w:rsidRPr="007E03B7">
        <w:rPr>
          <w:b/>
          <w:sz w:val="22"/>
          <w:szCs w:val="22"/>
        </w:rPr>
        <w:t>Предъявляемые технические требования, описание объекта закупки: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673"/>
        <w:gridCol w:w="1786"/>
        <w:gridCol w:w="809"/>
        <w:gridCol w:w="708"/>
        <w:gridCol w:w="3305"/>
        <w:gridCol w:w="2771"/>
      </w:tblGrid>
      <w:tr w:rsidR="00896037" w:rsidRPr="0078470E" w14:paraId="770935A5" w14:textId="77777777" w:rsidTr="008822F9">
        <w:trPr>
          <w:trHeight w:val="347"/>
          <w:jc w:val="center"/>
        </w:trPr>
        <w:tc>
          <w:tcPr>
            <w:tcW w:w="6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A0A1FD4" w14:textId="77777777" w:rsidR="00896037" w:rsidRPr="007E03B7" w:rsidRDefault="00896037" w:rsidP="00BB61E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E03B7">
              <w:rPr>
                <w:bCs/>
                <w:color w:val="000000"/>
                <w:sz w:val="22"/>
                <w:szCs w:val="22"/>
                <w:lang w:eastAsia="ru-RU"/>
              </w:rPr>
              <w:t xml:space="preserve"> п/п</w:t>
            </w:r>
          </w:p>
        </w:tc>
        <w:tc>
          <w:tcPr>
            <w:tcW w:w="17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3E229" w14:textId="77777777" w:rsidR="00896037" w:rsidRPr="007E03B7" w:rsidRDefault="00896037" w:rsidP="00BB61E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E03B7">
              <w:rPr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7DFB6" w14:textId="77777777" w:rsidR="00896037" w:rsidRPr="007E03B7" w:rsidRDefault="00896037" w:rsidP="00BB61E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E03B7">
              <w:rPr>
                <w:bCs/>
                <w:color w:val="00000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7E03B7">
              <w:rPr>
                <w:bCs/>
                <w:color w:val="000000"/>
                <w:sz w:val="22"/>
                <w:szCs w:val="22"/>
                <w:lang w:eastAsia="ru-RU"/>
              </w:rPr>
              <w:t>изм</w:t>
            </w:r>
            <w:proofErr w:type="spellEnd"/>
          </w:p>
          <w:p w14:paraId="0A0E3864" w14:textId="77777777" w:rsidR="00896037" w:rsidRPr="007E03B7" w:rsidRDefault="00896037" w:rsidP="00BB61E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E960927" w14:textId="77777777" w:rsidR="00896037" w:rsidRPr="007E03B7" w:rsidRDefault="00896037" w:rsidP="00BB61E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E03B7">
              <w:rPr>
                <w:bCs/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6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CE9F92E" w14:textId="77777777" w:rsidR="00896037" w:rsidRPr="007E03B7" w:rsidRDefault="00896037" w:rsidP="00BB61E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E03B7">
              <w:rPr>
                <w:bCs/>
                <w:color w:val="000000"/>
                <w:sz w:val="22"/>
                <w:szCs w:val="22"/>
                <w:lang w:eastAsia="ru-RU"/>
              </w:rPr>
              <w:t>Функциональные, технические и качественные, эксплуатационные характеристики поставляемого товара</w:t>
            </w:r>
          </w:p>
        </w:tc>
      </w:tr>
      <w:tr w:rsidR="00896037" w:rsidRPr="0078470E" w14:paraId="169D5AA3" w14:textId="77777777" w:rsidTr="008822F9">
        <w:trPr>
          <w:trHeight w:val="346"/>
          <w:jc w:val="center"/>
        </w:trPr>
        <w:tc>
          <w:tcPr>
            <w:tcW w:w="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75BF646" w14:textId="77777777" w:rsidR="00896037" w:rsidRPr="007E03B7" w:rsidRDefault="00896037" w:rsidP="00BB61E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03B4AB" w14:textId="77777777" w:rsidR="00896037" w:rsidRPr="007E03B7" w:rsidRDefault="00896037" w:rsidP="00BB61E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36EAC6" w14:textId="77777777" w:rsidR="00896037" w:rsidRPr="007E03B7" w:rsidRDefault="00896037" w:rsidP="00BB61E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D981EE" w14:textId="77777777" w:rsidR="00896037" w:rsidRPr="007E03B7" w:rsidRDefault="00896037" w:rsidP="00BB61E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B5A2C54" w14:textId="77777777" w:rsidR="00896037" w:rsidRPr="007E03B7" w:rsidRDefault="00896037" w:rsidP="00BB61E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E03B7">
              <w:rPr>
                <w:bCs/>
                <w:color w:val="000000"/>
                <w:sz w:val="22"/>
                <w:szCs w:val="22"/>
                <w:lang w:eastAsia="ru-RU"/>
              </w:rPr>
              <w:t>Показатель, ед. изм.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D635413" w14:textId="77777777" w:rsidR="00896037" w:rsidRPr="007E03B7" w:rsidRDefault="00896037" w:rsidP="00BB61E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E03B7">
              <w:rPr>
                <w:bCs/>
                <w:color w:val="000000"/>
                <w:sz w:val="22"/>
                <w:szCs w:val="22"/>
                <w:lang w:eastAsia="ru-RU"/>
              </w:rPr>
              <w:t xml:space="preserve">Значение </w:t>
            </w:r>
          </w:p>
        </w:tc>
      </w:tr>
      <w:tr w:rsidR="00896037" w:rsidRPr="0078470E" w14:paraId="6A67F7CE" w14:textId="77777777" w:rsidTr="008822F9">
        <w:trPr>
          <w:trHeight w:val="284"/>
          <w:jc w:val="center"/>
        </w:trPr>
        <w:tc>
          <w:tcPr>
            <w:tcW w:w="6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2DAACAE6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C36AF6D" w14:textId="77777777" w:rsidR="00896037" w:rsidRPr="0078470E" w:rsidRDefault="00896037" w:rsidP="00BB61E7">
            <w:pPr>
              <w:rPr>
                <w:color w:val="FF0000"/>
                <w:sz w:val="22"/>
                <w:szCs w:val="22"/>
              </w:rPr>
            </w:pPr>
            <w:r w:rsidRPr="0078470E">
              <w:rPr>
                <w:color w:val="000000"/>
                <w:sz w:val="22"/>
                <w:szCs w:val="22"/>
                <w:shd w:val="clear" w:color="auto" w:fill="FFFFFF"/>
              </w:rPr>
              <w:t>Погружной центробежный агрегат ЭЦВ 8-40-90</w:t>
            </w:r>
            <w:r w:rsidRPr="0078470E">
              <w:rPr>
                <w:color w:val="FF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F4A238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4C000BF8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38D809D4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52FDD099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6E385B77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0319D4ED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110A42C5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8470E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1B03BA9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70EDA6CC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6824C93B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6648D6A4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135F353C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val="en-US" w:eastAsia="ru-RU"/>
              </w:rPr>
            </w:pPr>
          </w:p>
          <w:p w14:paraId="468A089A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3878D290" w14:textId="3820AD65" w:rsidR="00896037" w:rsidRPr="0078470E" w:rsidRDefault="00944B53" w:rsidP="00BB6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11" w:type="dxa"/>
            <w:tcBorders>
              <w:top w:val="single" w:sz="6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E32B741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Подача, м</w:t>
            </w:r>
            <w:r w:rsidRPr="0078470E">
              <w:rPr>
                <w:sz w:val="22"/>
                <w:szCs w:val="22"/>
                <w:vertAlign w:val="superscript"/>
              </w:rPr>
              <w:t>3</w:t>
            </w:r>
            <w:r w:rsidRPr="0078470E">
              <w:rPr>
                <w:sz w:val="22"/>
                <w:szCs w:val="22"/>
              </w:rPr>
              <w:t>/час</w:t>
            </w:r>
          </w:p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4AAD0364" w14:textId="77777777" w:rsidR="00896037" w:rsidRPr="0078470E" w:rsidRDefault="00896037" w:rsidP="00BB61E7">
            <w:pPr>
              <w:rPr>
                <w:sz w:val="22"/>
                <w:szCs w:val="22"/>
                <w:lang w:val="en-US"/>
              </w:rPr>
            </w:pPr>
            <w:r w:rsidRPr="0078470E">
              <w:rPr>
                <w:sz w:val="22"/>
                <w:szCs w:val="22"/>
              </w:rPr>
              <w:t>40</w:t>
            </w:r>
            <w:r w:rsidRPr="0078470E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96037" w:rsidRPr="0078470E" w14:paraId="301F3BE8" w14:textId="77777777" w:rsidTr="008822F9">
        <w:trPr>
          <w:trHeight w:val="284"/>
          <w:jc w:val="center"/>
        </w:trPr>
        <w:tc>
          <w:tcPr>
            <w:tcW w:w="673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319A89EE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0AA3F1D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43F23B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B0B233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8B13699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напор, м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41889740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 xml:space="preserve">90 </w:t>
            </w:r>
          </w:p>
        </w:tc>
      </w:tr>
      <w:tr w:rsidR="00896037" w:rsidRPr="0078470E" w14:paraId="5A429CE7" w14:textId="77777777" w:rsidTr="008822F9">
        <w:trPr>
          <w:trHeight w:val="284"/>
          <w:jc w:val="center"/>
        </w:trPr>
        <w:tc>
          <w:tcPr>
            <w:tcW w:w="673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3949FBF6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653ED8C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CD0441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28F6C6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E8FD681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color w:val="000000"/>
                <w:sz w:val="22"/>
                <w:szCs w:val="22"/>
              </w:rPr>
              <w:t>Номинальное напряжение, В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4F250521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color w:val="000000"/>
                <w:sz w:val="22"/>
                <w:szCs w:val="22"/>
              </w:rPr>
              <w:t>3 x 380-415</w:t>
            </w:r>
            <w:r w:rsidRPr="0078470E">
              <w:rPr>
                <w:sz w:val="22"/>
                <w:szCs w:val="22"/>
              </w:rPr>
              <w:t xml:space="preserve"> </w:t>
            </w:r>
          </w:p>
        </w:tc>
      </w:tr>
      <w:tr w:rsidR="00896037" w:rsidRPr="0078470E" w14:paraId="7C2873EB" w14:textId="77777777" w:rsidTr="008822F9">
        <w:trPr>
          <w:trHeight w:val="284"/>
          <w:jc w:val="center"/>
        </w:trPr>
        <w:tc>
          <w:tcPr>
            <w:tcW w:w="673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488A228F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65C9D37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A083BF1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F07B39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CB3F80D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Рабочая жидкость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6F3FC2FE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Чистая вода</w:t>
            </w:r>
          </w:p>
        </w:tc>
      </w:tr>
      <w:tr w:rsidR="00896037" w:rsidRPr="0078470E" w14:paraId="5020A0C6" w14:textId="77777777" w:rsidTr="008822F9">
        <w:trPr>
          <w:trHeight w:val="284"/>
          <w:jc w:val="center"/>
        </w:trPr>
        <w:tc>
          <w:tcPr>
            <w:tcW w:w="673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36F40312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A269764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8AA69A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264286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DD3140E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Диапазон температур жидкости, С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45B51CDA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Не более 25</w:t>
            </w:r>
          </w:p>
        </w:tc>
      </w:tr>
      <w:tr w:rsidR="00896037" w:rsidRPr="0078470E" w14:paraId="3503B99D" w14:textId="77777777" w:rsidTr="008822F9">
        <w:trPr>
          <w:trHeight w:val="284"/>
          <w:jc w:val="center"/>
        </w:trPr>
        <w:tc>
          <w:tcPr>
            <w:tcW w:w="673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0EC4B402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B3A6FAB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BDABCC6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188E6FA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C11BFCA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color w:val="000000"/>
                <w:sz w:val="22"/>
                <w:szCs w:val="22"/>
              </w:rPr>
              <w:t xml:space="preserve">Номинальная </w:t>
            </w:r>
            <w:proofErr w:type="gramStart"/>
            <w:r w:rsidRPr="0078470E">
              <w:rPr>
                <w:color w:val="000000"/>
                <w:sz w:val="22"/>
                <w:szCs w:val="22"/>
              </w:rPr>
              <w:t>скорость</w:t>
            </w:r>
            <w:r w:rsidRPr="0078470E">
              <w:rPr>
                <w:sz w:val="22"/>
                <w:szCs w:val="22"/>
              </w:rPr>
              <w:t xml:space="preserve"> ,</w:t>
            </w:r>
            <w:proofErr w:type="gramEnd"/>
            <w:r w:rsidRPr="0078470E">
              <w:rPr>
                <w:sz w:val="22"/>
                <w:szCs w:val="22"/>
              </w:rPr>
              <w:t xml:space="preserve"> об/м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5FF78059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2700</w:t>
            </w:r>
          </w:p>
        </w:tc>
      </w:tr>
      <w:tr w:rsidR="00896037" w:rsidRPr="0078470E" w14:paraId="70F328B1" w14:textId="77777777" w:rsidTr="008822F9">
        <w:trPr>
          <w:trHeight w:val="284"/>
          <w:jc w:val="center"/>
        </w:trPr>
        <w:tc>
          <w:tcPr>
            <w:tcW w:w="673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6AF4895C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24679A5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4B58616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E5B6FB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1A9B5D8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color w:val="000000"/>
                <w:sz w:val="22"/>
                <w:szCs w:val="22"/>
              </w:rPr>
              <w:t xml:space="preserve">Потребляемая </w:t>
            </w:r>
            <w:proofErr w:type="gramStart"/>
            <w:r w:rsidRPr="0078470E">
              <w:rPr>
                <w:color w:val="000000"/>
                <w:sz w:val="22"/>
                <w:szCs w:val="22"/>
              </w:rPr>
              <w:t>мощность ,</w:t>
            </w:r>
            <w:proofErr w:type="gramEnd"/>
            <w:r w:rsidRPr="0078470E">
              <w:rPr>
                <w:sz w:val="22"/>
                <w:szCs w:val="22"/>
              </w:rPr>
              <w:t xml:space="preserve"> кВт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06B1E036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17</w:t>
            </w:r>
          </w:p>
        </w:tc>
      </w:tr>
      <w:tr w:rsidR="00896037" w:rsidRPr="0078470E" w14:paraId="3B0606A6" w14:textId="77777777" w:rsidTr="008822F9">
        <w:trPr>
          <w:trHeight w:val="284"/>
          <w:jc w:val="center"/>
        </w:trPr>
        <w:tc>
          <w:tcPr>
            <w:tcW w:w="673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3B6D0D88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1ACDE5D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DB8C52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4A30D43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E40BD9F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color w:val="000000"/>
                <w:sz w:val="22"/>
                <w:szCs w:val="22"/>
              </w:rPr>
              <w:t>Степень защиты</w:t>
            </w:r>
            <w:r w:rsidRPr="007847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74B76762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color w:val="000000"/>
                <w:sz w:val="22"/>
                <w:szCs w:val="22"/>
              </w:rPr>
              <w:t>IP68</w:t>
            </w:r>
            <w:r w:rsidRPr="0078470E">
              <w:rPr>
                <w:sz w:val="22"/>
                <w:szCs w:val="22"/>
              </w:rPr>
              <w:t xml:space="preserve"> </w:t>
            </w:r>
          </w:p>
        </w:tc>
      </w:tr>
      <w:tr w:rsidR="00896037" w:rsidRPr="0078470E" w14:paraId="1CA86D0A" w14:textId="77777777" w:rsidTr="008822F9">
        <w:trPr>
          <w:trHeight w:val="284"/>
          <w:jc w:val="center"/>
        </w:trPr>
        <w:tc>
          <w:tcPr>
            <w:tcW w:w="673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7139E572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52429C5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633F02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57524C3" w14:textId="77777777" w:rsidR="00896037" w:rsidRPr="0078470E" w:rsidRDefault="00896037" w:rsidP="00BB61E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A104267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 xml:space="preserve">Масса не </w:t>
            </w:r>
            <w:proofErr w:type="gramStart"/>
            <w:r w:rsidRPr="0078470E">
              <w:rPr>
                <w:sz w:val="22"/>
                <w:szCs w:val="22"/>
              </w:rPr>
              <w:t>более  ,</w:t>
            </w:r>
            <w:proofErr w:type="gramEnd"/>
            <w:r w:rsidRPr="0078470E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3CD04308" w14:textId="77777777" w:rsidR="00896037" w:rsidRPr="0078470E" w:rsidRDefault="00896037" w:rsidP="00BB61E7">
            <w:pPr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113</w:t>
            </w:r>
          </w:p>
        </w:tc>
      </w:tr>
    </w:tbl>
    <w:p w14:paraId="5CD29A1E" w14:textId="3DAAEDA9" w:rsidR="00495AD2" w:rsidRPr="005D6B61" w:rsidRDefault="00896037" w:rsidP="00495AD2">
      <w:pPr>
        <w:tabs>
          <w:tab w:val="left" w:pos="1140"/>
        </w:tabs>
        <w:rPr>
          <w:sz w:val="22"/>
          <w:szCs w:val="22"/>
        </w:rPr>
      </w:pPr>
      <w:r w:rsidRPr="0078470E">
        <w:rPr>
          <w:b/>
          <w:sz w:val="22"/>
          <w:szCs w:val="22"/>
        </w:rPr>
        <w:t xml:space="preserve">Срок поставки: </w:t>
      </w:r>
      <w:r w:rsidR="00495AD2" w:rsidRPr="005D6B61">
        <w:rPr>
          <w:bCs/>
          <w:sz w:val="22"/>
          <w:szCs w:val="22"/>
        </w:rPr>
        <w:t xml:space="preserve">срок поставки, </w:t>
      </w:r>
      <w:r w:rsidR="00E21947">
        <w:rPr>
          <w:bCs/>
          <w:sz w:val="22"/>
          <w:szCs w:val="22"/>
        </w:rPr>
        <w:t>____</w:t>
      </w:r>
      <w:r w:rsidR="00495AD2" w:rsidRPr="00E21947">
        <w:rPr>
          <w:b/>
          <w:i/>
          <w:iCs/>
          <w:sz w:val="22"/>
          <w:szCs w:val="22"/>
        </w:rPr>
        <w:t>не должен превышать</w:t>
      </w:r>
      <w:r w:rsidR="00495AD2" w:rsidRPr="00E21947">
        <w:rPr>
          <w:bCs/>
          <w:i/>
          <w:iCs/>
          <w:sz w:val="22"/>
          <w:szCs w:val="22"/>
        </w:rPr>
        <w:t xml:space="preserve"> </w:t>
      </w:r>
      <w:r w:rsidR="00495AD2" w:rsidRPr="00E21947">
        <w:rPr>
          <w:b/>
          <w:bCs/>
          <w:i/>
          <w:iCs/>
          <w:sz w:val="22"/>
          <w:szCs w:val="22"/>
        </w:rPr>
        <w:t>5 рабочих дней</w:t>
      </w:r>
      <w:r w:rsidR="00495AD2" w:rsidRPr="005D6B61">
        <w:rPr>
          <w:sz w:val="22"/>
          <w:szCs w:val="22"/>
        </w:rPr>
        <w:t xml:space="preserve"> с даты подписания договора.</w:t>
      </w:r>
    </w:p>
    <w:p w14:paraId="384B2B48" w14:textId="77F0432F" w:rsidR="00896037" w:rsidRPr="0078470E" w:rsidRDefault="00896037" w:rsidP="00896037">
      <w:pPr>
        <w:pStyle w:val="a5"/>
        <w:spacing w:after="0"/>
        <w:jc w:val="both"/>
        <w:rPr>
          <w:sz w:val="22"/>
          <w:szCs w:val="22"/>
        </w:rPr>
      </w:pPr>
      <w:proofErr w:type="gramStart"/>
      <w:r w:rsidRPr="0078470E">
        <w:rPr>
          <w:bCs/>
          <w:sz w:val="22"/>
          <w:szCs w:val="22"/>
        </w:rPr>
        <w:t>Товар</w:t>
      </w:r>
      <w:proofErr w:type="gramEnd"/>
      <w:r w:rsidRPr="0078470E">
        <w:rPr>
          <w:bCs/>
          <w:sz w:val="22"/>
          <w:szCs w:val="22"/>
        </w:rPr>
        <w:t xml:space="preserve"> поставляемый Покупателю, должен быть </w:t>
      </w:r>
      <w:r w:rsidRPr="0078470E">
        <w:rPr>
          <w:sz w:val="22"/>
          <w:szCs w:val="22"/>
        </w:rPr>
        <w:t>надлежащего качества (в технически исправном состоянии).</w:t>
      </w:r>
    </w:p>
    <w:tbl>
      <w:tblPr>
        <w:tblW w:w="10280" w:type="dxa"/>
        <w:tblInd w:w="-176" w:type="dxa"/>
        <w:tblLook w:val="04A0" w:firstRow="1" w:lastRow="0" w:firstColumn="1" w:lastColumn="0" w:noHBand="0" w:noVBand="1"/>
      </w:tblPr>
      <w:tblGrid>
        <w:gridCol w:w="9313"/>
        <w:gridCol w:w="967"/>
      </w:tblGrid>
      <w:tr w:rsidR="00896037" w:rsidRPr="0078470E" w14:paraId="6ADAF93A" w14:textId="77777777" w:rsidTr="0078470E">
        <w:trPr>
          <w:trHeight w:val="230"/>
        </w:trPr>
        <w:tc>
          <w:tcPr>
            <w:tcW w:w="9815" w:type="dxa"/>
            <w:gridSpan w:val="2"/>
            <w:shd w:val="clear" w:color="auto" w:fill="FFFFFF" w:themeFill="background1"/>
          </w:tcPr>
          <w:p w14:paraId="168CBF13" w14:textId="77777777" w:rsidR="008822F9" w:rsidRDefault="008822F9" w:rsidP="00BB61E7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B37E863" w14:textId="75F36C40" w:rsidR="00896037" w:rsidRPr="0078470E" w:rsidRDefault="00896037" w:rsidP="00BB61E7">
            <w:pPr>
              <w:jc w:val="both"/>
              <w:rPr>
                <w:b/>
                <w:bCs/>
                <w:sz w:val="22"/>
                <w:szCs w:val="22"/>
              </w:rPr>
            </w:pPr>
            <w:r w:rsidRPr="0078470E">
              <w:rPr>
                <w:b/>
                <w:bCs/>
                <w:sz w:val="22"/>
                <w:szCs w:val="22"/>
              </w:rPr>
              <w:t>3</w:t>
            </w:r>
            <w:r w:rsidRPr="0078470E">
              <w:rPr>
                <w:b/>
                <w:sz w:val="22"/>
                <w:szCs w:val="22"/>
              </w:rPr>
              <w:t>.  Порядок формирования цены договора.</w:t>
            </w:r>
          </w:p>
        </w:tc>
      </w:tr>
      <w:tr w:rsidR="00896037" w:rsidRPr="0078470E" w14:paraId="7CA00F9C" w14:textId="77777777" w:rsidTr="0078470E">
        <w:trPr>
          <w:trHeight w:val="230"/>
        </w:trPr>
        <w:tc>
          <w:tcPr>
            <w:tcW w:w="9815" w:type="dxa"/>
            <w:gridSpan w:val="2"/>
            <w:shd w:val="clear" w:color="auto" w:fill="FFFFFF" w:themeFill="background1"/>
          </w:tcPr>
          <w:p w14:paraId="6D98090C" w14:textId="77777777" w:rsidR="00896037" w:rsidRPr="0078470E" w:rsidRDefault="00896037" w:rsidP="00BB61E7">
            <w:pPr>
              <w:jc w:val="both"/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 xml:space="preserve">В стоимость товара входят все налоговые и таможенные платежи, расходы по доставке товара от Поставщика на склад Покупателя, стоимость предпродажной подготовки, а также иные расходы, связанные с поставкой транспортного средства. </w:t>
            </w:r>
          </w:p>
        </w:tc>
      </w:tr>
      <w:tr w:rsidR="00896037" w:rsidRPr="0078470E" w14:paraId="14755592" w14:textId="77777777" w:rsidTr="0078470E">
        <w:trPr>
          <w:gridAfter w:val="1"/>
          <w:wAfter w:w="967" w:type="dxa"/>
          <w:trHeight w:val="688"/>
        </w:trPr>
        <w:tc>
          <w:tcPr>
            <w:tcW w:w="9313" w:type="dxa"/>
            <w:shd w:val="clear" w:color="auto" w:fill="FFFFFF" w:themeFill="background1"/>
            <w:hideMark/>
          </w:tcPr>
          <w:p w14:paraId="5F419490" w14:textId="77777777" w:rsidR="008822F9" w:rsidRDefault="008822F9" w:rsidP="0078470E">
            <w:pPr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253F37E7" w14:textId="308AFE11" w:rsidR="00896037" w:rsidRPr="0078470E" w:rsidRDefault="00896037" w:rsidP="0078470E">
            <w:pPr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78470E">
              <w:rPr>
                <w:b/>
                <w:sz w:val="22"/>
                <w:szCs w:val="22"/>
              </w:rPr>
              <w:t>4. Место и условия поставки товара:</w:t>
            </w:r>
          </w:p>
          <w:p w14:paraId="79DC5351" w14:textId="4B457770" w:rsidR="00896037" w:rsidRPr="0078470E" w:rsidRDefault="00896037" w:rsidP="0078470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78470E">
              <w:rPr>
                <w:sz w:val="22"/>
                <w:szCs w:val="22"/>
              </w:rPr>
              <w:t>35</w:t>
            </w:r>
            <w:r w:rsidR="0078470E">
              <w:rPr>
                <w:sz w:val="22"/>
                <w:szCs w:val="22"/>
              </w:rPr>
              <w:t>0</w:t>
            </w:r>
            <w:r w:rsidRPr="0078470E">
              <w:rPr>
                <w:sz w:val="22"/>
                <w:szCs w:val="22"/>
              </w:rPr>
              <w:t xml:space="preserve">053, Краснодарский край, г. Краснодар, </w:t>
            </w:r>
            <w:r w:rsidR="00F75C44" w:rsidRPr="0078470E">
              <w:rPr>
                <w:sz w:val="22"/>
                <w:szCs w:val="22"/>
              </w:rPr>
              <w:t>пр. Гёте</w:t>
            </w:r>
            <w:r w:rsidRPr="0078470E">
              <w:rPr>
                <w:sz w:val="22"/>
                <w:szCs w:val="22"/>
              </w:rPr>
              <w:t xml:space="preserve"> д.5 оф.2</w:t>
            </w:r>
          </w:p>
        </w:tc>
      </w:tr>
      <w:tr w:rsidR="00896037" w:rsidRPr="0078470E" w14:paraId="3D44A03D" w14:textId="77777777" w:rsidTr="0078470E">
        <w:trPr>
          <w:gridAfter w:val="1"/>
          <w:wAfter w:w="967" w:type="dxa"/>
          <w:trHeight w:val="130"/>
        </w:trPr>
        <w:tc>
          <w:tcPr>
            <w:tcW w:w="9313" w:type="dxa"/>
            <w:shd w:val="clear" w:color="auto" w:fill="auto"/>
          </w:tcPr>
          <w:p w14:paraId="7460815A" w14:textId="77777777" w:rsidR="00896037" w:rsidRPr="0078470E" w:rsidRDefault="00896037" w:rsidP="0078470E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78470E">
              <w:rPr>
                <w:bCs/>
                <w:sz w:val="22"/>
                <w:szCs w:val="22"/>
              </w:rPr>
              <w:t>Товар поставляется силами и за счет поставщика</w:t>
            </w:r>
          </w:p>
          <w:p w14:paraId="354F4631" w14:textId="77777777" w:rsidR="00896037" w:rsidRPr="0078470E" w:rsidRDefault="00896037" w:rsidP="0078470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</w:tbl>
    <w:p w14:paraId="7AFC4C6A" w14:textId="77777777" w:rsidR="0078470E" w:rsidRPr="0078470E" w:rsidRDefault="0078470E" w:rsidP="00BB61E7">
      <w:pPr>
        <w:rPr>
          <w:sz w:val="22"/>
          <w:szCs w:val="22"/>
        </w:rPr>
      </w:pPr>
      <w:r w:rsidRPr="0078470E">
        <w:rPr>
          <w:b/>
          <w:sz w:val="22"/>
          <w:szCs w:val="22"/>
        </w:rPr>
        <w:t>5. Форма, сроки и порядок оплаты товара</w:t>
      </w:r>
    </w:p>
    <w:p w14:paraId="3C0C8468" w14:textId="000E328F" w:rsidR="0078470E" w:rsidRPr="0078470E" w:rsidRDefault="00586281" w:rsidP="00BB61E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В течении 7 (семи) рабочих дней с даты подписания Покупателем документов о приемке. </w:t>
      </w:r>
      <w:proofErr w:type="gramStart"/>
      <w:r>
        <w:rPr>
          <w:sz w:val="22"/>
          <w:szCs w:val="22"/>
        </w:rPr>
        <w:t>Н</w:t>
      </w:r>
      <w:r w:rsidR="0078470E" w:rsidRPr="0078470E">
        <w:rPr>
          <w:sz w:val="22"/>
          <w:szCs w:val="22"/>
        </w:rPr>
        <w:t>а основании счета</w:t>
      </w:r>
      <w:proofErr w:type="gramEnd"/>
      <w:r w:rsidR="0078470E" w:rsidRPr="0078470E">
        <w:rPr>
          <w:sz w:val="22"/>
          <w:szCs w:val="22"/>
        </w:rPr>
        <w:t xml:space="preserve"> выставленного Поставщиком. Платежи осуществляются в безналичном порядке, путем перечисления </w:t>
      </w:r>
      <w:r w:rsidR="0078470E" w:rsidRPr="0078470E">
        <w:rPr>
          <w:sz w:val="22"/>
          <w:szCs w:val="22"/>
        </w:rPr>
        <w:lastRenderedPageBreak/>
        <w:t xml:space="preserve">денежных средств Поставщику в соответствии со счетом, выставленным Поставщиком. Датой оплаты считается дата </w:t>
      </w:r>
      <w:r w:rsidR="00A82F04">
        <w:rPr>
          <w:sz w:val="22"/>
          <w:szCs w:val="22"/>
        </w:rPr>
        <w:t>списания</w:t>
      </w:r>
      <w:r w:rsidR="0078470E" w:rsidRPr="0078470E">
        <w:rPr>
          <w:sz w:val="22"/>
          <w:szCs w:val="22"/>
        </w:rPr>
        <w:t xml:space="preserve"> денежных средств </w:t>
      </w:r>
      <w:r w:rsidR="00A82F04">
        <w:rPr>
          <w:sz w:val="22"/>
          <w:szCs w:val="22"/>
        </w:rPr>
        <w:t>с</w:t>
      </w:r>
      <w:r w:rsidR="0078470E" w:rsidRPr="0078470E">
        <w:rPr>
          <w:sz w:val="22"/>
          <w:szCs w:val="22"/>
        </w:rPr>
        <w:t xml:space="preserve"> расчетн</w:t>
      </w:r>
      <w:r w:rsidR="00A82F04">
        <w:rPr>
          <w:sz w:val="22"/>
          <w:szCs w:val="22"/>
        </w:rPr>
        <w:t>ого</w:t>
      </w:r>
      <w:r w:rsidR="0078470E" w:rsidRPr="0078470E">
        <w:rPr>
          <w:sz w:val="22"/>
          <w:szCs w:val="22"/>
        </w:rPr>
        <w:t xml:space="preserve"> счет</w:t>
      </w:r>
      <w:r w:rsidR="00A82F04">
        <w:rPr>
          <w:sz w:val="22"/>
          <w:szCs w:val="22"/>
        </w:rPr>
        <w:t>а</w:t>
      </w:r>
      <w:r w:rsidR="0078470E" w:rsidRPr="0078470E">
        <w:rPr>
          <w:sz w:val="22"/>
          <w:szCs w:val="22"/>
        </w:rPr>
        <w:t xml:space="preserve"> По</w:t>
      </w:r>
      <w:r w:rsidR="00A82F04">
        <w:rPr>
          <w:sz w:val="22"/>
          <w:szCs w:val="22"/>
        </w:rPr>
        <w:t>купателя</w:t>
      </w:r>
      <w:r w:rsidR="0078470E" w:rsidRPr="0078470E">
        <w:rPr>
          <w:sz w:val="22"/>
          <w:szCs w:val="22"/>
        </w:rPr>
        <w:t>.</w:t>
      </w:r>
    </w:p>
    <w:p w14:paraId="47405409" w14:textId="77777777" w:rsidR="0078470E" w:rsidRPr="0078470E" w:rsidRDefault="0078470E" w:rsidP="00BB61E7">
      <w:pPr>
        <w:pStyle w:val="a5"/>
        <w:tabs>
          <w:tab w:val="left" w:pos="-1800"/>
        </w:tabs>
        <w:spacing w:after="0"/>
        <w:rPr>
          <w:sz w:val="22"/>
          <w:szCs w:val="22"/>
        </w:rPr>
      </w:pPr>
    </w:p>
    <w:p w14:paraId="09E4B756" w14:textId="05147B17" w:rsidR="0078470E" w:rsidRPr="0078470E" w:rsidRDefault="0078470E" w:rsidP="00BB61E7">
      <w:pPr>
        <w:pStyle w:val="af0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78470E">
        <w:rPr>
          <w:rFonts w:ascii="Times New Roman" w:hAnsi="Times New Roman" w:cs="Times New Roman"/>
          <w:b/>
        </w:rPr>
        <w:t xml:space="preserve">6. Установленные </w:t>
      </w:r>
      <w:r w:rsidR="002551B5">
        <w:rPr>
          <w:rFonts w:ascii="Times New Roman" w:hAnsi="Times New Roman" w:cs="Times New Roman"/>
          <w:b/>
        </w:rPr>
        <w:t>Покупател</w:t>
      </w:r>
      <w:r w:rsidR="00944B53">
        <w:rPr>
          <w:rFonts w:ascii="Times New Roman" w:hAnsi="Times New Roman" w:cs="Times New Roman"/>
          <w:b/>
        </w:rPr>
        <w:t>е</w:t>
      </w:r>
      <w:r w:rsidRPr="0078470E">
        <w:rPr>
          <w:rFonts w:ascii="Times New Roman" w:hAnsi="Times New Roman" w:cs="Times New Roman"/>
          <w:b/>
        </w:rPr>
        <w:t>м требования к качеству, техническим характеристикам товара к их безопасности, к функциональным характеристикам (потребительским свойствам) товара, к размерам, упаковке, отгрузке товара и иные требования, связанные с определением соответствия поставляемого товара.</w:t>
      </w:r>
    </w:p>
    <w:p w14:paraId="265A1E75" w14:textId="77777777" w:rsidR="0078470E" w:rsidRPr="0078470E" w:rsidRDefault="0078470E" w:rsidP="00BB61E7">
      <w:pPr>
        <w:pStyle w:val="af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6A4F3B87" w14:textId="77777777" w:rsidR="0078470E" w:rsidRPr="007E03B7" w:rsidRDefault="0078470E" w:rsidP="00BB61E7">
      <w:pPr>
        <w:pStyle w:val="af"/>
        <w:spacing w:after="0"/>
        <w:textAlignment w:val="baseline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7E03B7">
        <w:rPr>
          <w:rFonts w:ascii="Times New Roman" w:hAnsi="Times New Roman" w:cs="Times New Roman"/>
          <w:b/>
          <w:sz w:val="22"/>
          <w:szCs w:val="22"/>
        </w:rPr>
        <w:t xml:space="preserve">Требования к сроку, объему предоставления </w:t>
      </w:r>
      <w:r w:rsidRPr="007E03B7">
        <w:rPr>
          <w:rFonts w:ascii="Times New Roman" w:hAnsi="Times New Roman" w:cs="Times New Roman"/>
          <w:b/>
          <w:iCs/>
          <w:sz w:val="22"/>
          <w:szCs w:val="22"/>
        </w:rPr>
        <w:t>Поставщиком</w:t>
      </w:r>
      <w:r w:rsidRPr="007E03B7">
        <w:rPr>
          <w:rFonts w:ascii="Times New Roman" w:hAnsi="Times New Roman" w:cs="Times New Roman"/>
          <w:b/>
          <w:sz w:val="22"/>
          <w:szCs w:val="22"/>
        </w:rPr>
        <w:t xml:space="preserve"> гарантий качества товара: </w:t>
      </w:r>
    </w:p>
    <w:p w14:paraId="29636154" w14:textId="77777777" w:rsidR="00EF2607" w:rsidRPr="00EF2607" w:rsidRDefault="00EF2607" w:rsidP="00BB61E7">
      <w:pPr>
        <w:pStyle w:val="12"/>
        <w:ind w:left="0" w:firstLine="0"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EF2607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Гарантийный срок на Товар устанавливается в соответствии со сроком, установленным заводом-изготовителем Товара, но не менее 12 (двенадцати) календарных месяцев с даты поставки Товара Покупателю. </w:t>
      </w:r>
    </w:p>
    <w:p w14:paraId="5F1C96AA" w14:textId="1433FC51" w:rsidR="0078470E" w:rsidRPr="0078470E" w:rsidRDefault="0078470E" w:rsidP="00BB61E7">
      <w:pPr>
        <w:pStyle w:val="12"/>
        <w:ind w:left="0" w:firstLine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8470E">
        <w:rPr>
          <w:rFonts w:ascii="Times New Roman" w:hAnsi="Times New Roman" w:cs="Times New Roman"/>
          <w:sz w:val="22"/>
          <w:szCs w:val="22"/>
          <w:shd w:val="clear" w:color="auto" w:fill="FFFFFF"/>
        </w:rPr>
        <w:t>Гарантийный срок на насосное оборудование, находившееся в гарантийном ремонте, увеличивается на срок ремонта. Срок ремонта исчисляется со дня обращения потребителя/конечного пользователя с требованием об устранении недостатков оборудования, до дня его выдачи по окончании ремонта.</w:t>
      </w:r>
    </w:p>
    <w:p w14:paraId="66CCD2CB" w14:textId="77777777" w:rsidR="0078470E" w:rsidRPr="0078470E" w:rsidRDefault="0078470E" w:rsidP="00BB61E7">
      <w:pPr>
        <w:pStyle w:val="12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ABFAA2F" w14:textId="77777777" w:rsidR="0078470E" w:rsidRPr="007E03B7" w:rsidRDefault="0078470E" w:rsidP="00BB61E7">
      <w:pPr>
        <w:pStyle w:val="12"/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03B7">
        <w:rPr>
          <w:rFonts w:ascii="Times New Roman" w:hAnsi="Times New Roman" w:cs="Times New Roman"/>
          <w:b/>
          <w:sz w:val="22"/>
          <w:szCs w:val="22"/>
        </w:rPr>
        <w:t xml:space="preserve">Требования к гарантийному обслуживанию товара </w:t>
      </w:r>
      <w:r w:rsidRPr="007E03B7">
        <w:rPr>
          <w:rFonts w:ascii="Times New Roman" w:hAnsi="Times New Roman" w:cs="Times New Roman"/>
          <w:b/>
          <w:iCs/>
          <w:sz w:val="22"/>
          <w:szCs w:val="22"/>
        </w:rPr>
        <w:t>Поставщиком</w:t>
      </w:r>
      <w:r w:rsidRPr="007E03B7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05F0B142" w14:textId="77777777" w:rsidR="0078470E" w:rsidRPr="0078470E" w:rsidRDefault="0078470E" w:rsidP="00BB61E7">
      <w:pPr>
        <w:pStyle w:val="12"/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8470E">
        <w:rPr>
          <w:rFonts w:ascii="Times New Roman" w:hAnsi="Times New Roman" w:cs="Times New Roman"/>
          <w:sz w:val="22"/>
          <w:szCs w:val="22"/>
        </w:rPr>
        <w:t xml:space="preserve">в течение гарантийного срока </w:t>
      </w:r>
      <w:r w:rsidRPr="0078470E">
        <w:rPr>
          <w:rFonts w:ascii="Times New Roman" w:hAnsi="Times New Roman" w:cs="Times New Roman"/>
          <w:iCs/>
          <w:sz w:val="22"/>
          <w:szCs w:val="22"/>
        </w:rPr>
        <w:t xml:space="preserve">Поставщик </w:t>
      </w:r>
      <w:r w:rsidRPr="0078470E">
        <w:rPr>
          <w:rFonts w:ascii="Times New Roman" w:hAnsi="Times New Roman" w:cs="Times New Roman"/>
          <w:sz w:val="22"/>
          <w:szCs w:val="22"/>
        </w:rPr>
        <w:t>обязуется устранять дефекты (неисправности, недостатки, поломки), выявленные в товаре в соответствии с требованиями завода-производителя.</w:t>
      </w:r>
    </w:p>
    <w:p w14:paraId="7DCCDED4" w14:textId="77777777" w:rsidR="0078470E" w:rsidRPr="0078470E" w:rsidRDefault="0078470E" w:rsidP="00BB61E7">
      <w:pPr>
        <w:pStyle w:val="12"/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78D7183" w14:textId="77777777" w:rsidR="0078470E" w:rsidRPr="007E03B7" w:rsidRDefault="0078470E" w:rsidP="00BB61E7">
      <w:pPr>
        <w:pStyle w:val="12"/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03B7">
        <w:rPr>
          <w:rFonts w:ascii="Times New Roman" w:hAnsi="Times New Roman" w:cs="Times New Roman"/>
          <w:b/>
          <w:sz w:val="22"/>
          <w:szCs w:val="22"/>
        </w:rPr>
        <w:t xml:space="preserve">Требования к расходам </w:t>
      </w:r>
      <w:r w:rsidRPr="007E03B7">
        <w:rPr>
          <w:rFonts w:ascii="Times New Roman" w:hAnsi="Times New Roman" w:cs="Times New Roman"/>
          <w:b/>
          <w:iCs/>
          <w:sz w:val="22"/>
          <w:szCs w:val="22"/>
        </w:rPr>
        <w:t xml:space="preserve">Поставщика </w:t>
      </w:r>
      <w:r w:rsidRPr="007E03B7">
        <w:rPr>
          <w:rFonts w:ascii="Times New Roman" w:hAnsi="Times New Roman" w:cs="Times New Roman"/>
          <w:b/>
          <w:sz w:val="22"/>
          <w:szCs w:val="22"/>
        </w:rPr>
        <w:t xml:space="preserve">на обслуживание товара в гарантийный срок: </w:t>
      </w:r>
    </w:p>
    <w:p w14:paraId="48488A3A" w14:textId="77777777" w:rsidR="0078470E" w:rsidRPr="0078470E" w:rsidRDefault="0078470E" w:rsidP="00BB61E7">
      <w:pPr>
        <w:pStyle w:val="12"/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8470E">
        <w:rPr>
          <w:rFonts w:ascii="Times New Roman" w:hAnsi="Times New Roman" w:cs="Times New Roman"/>
          <w:sz w:val="22"/>
          <w:szCs w:val="22"/>
        </w:rPr>
        <w:t xml:space="preserve">расходы на запасные части товара, подлежащие замене по гарантии, расходы на расходные материалы, используемые во время гарантийного обслуживания и ремонта, расходы на работы по обслуживанию и ремонту, а также иные расходы, связанные с гарантийным обслуживанием товара, несет </w:t>
      </w:r>
      <w:r w:rsidRPr="0078470E">
        <w:rPr>
          <w:rFonts w:ascii="Times New Roman" w:hAnsi="Times New Roman" w:cs="Times New Roman"/>
          <w:iCs/>
          <w:sz w:val="22"/>
          <w:szCs w:val="22"/>
        </w:rPr>
        <w:t>Поставщик</w:t>
      </w:r>
      <w:r w:rsidRPr="0078470E">
        <w:rPr>
          <w:rFonts w:ascii="Times New Roman" w:hAnsi="Times New Roman" w:cs="Times New Roman"/>
          <w:sz w:val="22"/>
          <w:szCs w:val="22"/>
        </w:rPr>
        <w:t>.</w:t>
      </w:r>
    </w:p>
    <w:p w14:paraId="21EBB288" w14:textId="77777777" w:rsidR="0078470E" w:rsidRPr="0078470E" w:rsidRDefault="0078470E" w:rsidP="00BB61E7">
      <w:pPr>
        <w:pStyle w:val="12"/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A2CCE9D" w14:textId="77777777" w:rsidR="0078470E" w:rsidRPr="007E03B7" w:rsidRDefault="0078470E" w:rsidP="00BB61E7">
      <w:pPr>
        <w:jc w:val="both"/>
        <w:rPr>
          <w:b/>
          <w:color w:val="000000"/>
          <w:sz w:val="22"/>
          <w:szCs w:val="22"/>
        </w:rPr>
      </w:pPr>
      <w:r w:rsidRPr="007E03B7">
        <w:rPr>
          <w:b/>
          <w:sz w:val="22"/>
          <w:szCs w:val="22"/>
        </w:rPr>
        <w:t xml:space="preserve">Требования к качеству товара: </w:t>
      </w:r>
    </w:p>
    <w:p w14:paraId="53FF5A9D" w14:textId="163B6EFD" w:rsidR="0078470E" w:rsidRPr="0078470E" w:rsidRDefault="0078470E" w:rsidP="00BB61E7">
      <w:pPr>
        <w:jc w:val="both"/>
        <w:rPr>
          <w:color w:val="000000"/>
          <w:sz w:val="22"/>
          <w:szCs w:val="22"/>
          <w:lang w:eastAsia="ru-RU"/>
        </w:rPr>
      </w:pPr>
      <w:r w:rsidRPr="0078470E">
        <w:rPr>
          <w:color w:val="000000"/>
          <w:sz w:val="22"/>
          <w:szCs w:val="22"/>
        </w:rPr>
        <w:t xml:space="preserve">Поставщик гарантирует качество и безопасность поставляемого товара в соответствии с </w:t>
      </w:r>
      <w:proofErr w:type="gramStart"/>
      <w:r w:rsidRPr="0078470E">
        <w:rPr>
          <w:color w:val="000000"/>
          <w:sz w:val="22"/>
          <w:szCs w:val="22"/>
        </w:rPr>
        <w:t>действующими  ТУ</w:t>
      </w:r>
      <w:proofErr w:type="gramEnd"/>
      <w:r w:rsidRPr="0078470E">
        <w:rPr>
          <w:color w:val="000000"/>
          <w:sz w:val="22"/>
          <w:szCs w:val="22"/>
        </w:rPr>
        <w:t xml:space="preserve"> </w:t>
      </w:r>
      <w:r w:rsidRPr="0078470E">
        <w:rPr>
          <w:color w:val="000000"/>
          <w:sz w:val="22"/>
          <w:szCs w:val="22"/>
          <w:shd w:val="clear" w:color="auto" w:fill="FFFFFF"/>
        </w:rPr>
        <w:t> АМТ3.246.001ТУ ,</w:t>
      </w:r>
      <w:r w:rsidRPr="0078470E">
        <w:rPr>
          <w:color w:val="000000"/>
          <w:sz w:val="22"/>
          <w:szCs w:val="22"/>
        </w:rPr>
        <w:t xml:space="preserve"> </w:t>
      </w:r>
      <w:r w:rsidRPr="0078470E">
        <w:rPr>
          <w:rStyle w:val="FontStyle128"/>
          <w:sz w:val="22"/>
          <w:szCs w:val="22"/>
        </w:rPr>
        <w:t xml:space="preserve">ГОСТ 10428-89 </w:t>
      </w:r>
      <w:r w:rsidR="002E23DF">
        <w:rPr>
          <w:rStyle w:val="FontStyle128"/>
          <w:sz w:val="22"/>
          <w:szCs w:val="22"/>
        </w:rPr>
        <w:t>«</w:t>
      </w:r>
      <w:r w:rsidRPr="0078470E">
        <w:rPr>
          <w:rStyle w:val="FontStyle128"/>
          <w:sz w:val="22"/>
          <w:szCs w:val="22"/>
        </w:rPr>
        <w:t xml:space="preserve">Агрегаты </w:t>
      </w:r>
      <w:proofErr w:type="spellStart"/>
      <w:r w:rsidRPr="0078470E">
        <w:rPr>
          <w:rStyle w:val="FontStyle128"/>
          <w:sz w:val="22"/>
          <w:szCs w:val="22"/>
        </w:rPr>
        <w:t>электронасосные</w:t>
      </w:r>
      <w:proofErr w:type="spellEnd"/>
      <w:r w:rsidRPr="0078470E">
        <w:rPr>
          <w:rStyle w:val="FontStyle128"/>
          <w:sz w:val="22"/>
          <w:szCs w:val="22"/>
        </w:rPr>
        <w:t xml:space="preserve"> центробежные скважинные для воды</w:t>
      </w:r>
      <w:r w:rsidR="002E23DF">
        <w:rPr>
          <w:rStyle w:val="FontStyle128"/>
          <w:sz w:val="22"/>
          <w:szCs w:val="22"/>
        </w:rPr>
        <w:t>»</w:t>
      </w:r>
      <w:r w:rsidRPr="0078470E">
        <w:rPr>
          <w:color w:val="5D6577"/>
          <w:sz w:val="22"/>
          <w:szCs w:val="22"/>
          <w:shd w:val="clear" w:color="auto" w:fill="FFFFFF"/>
        </w:rPr>
        <w:t xml:space="preserve"> </w:t>
      </w:r>
      <w:r w:rsidRPr="0078470E">
        <w:rPr>
          <w:color w:val="000000"/>
          <w:sz w:val="22"/>
          <w:szCs w:val="22"/>
        </w:rPr>
        <w:t>и другими действующими нормативными документами, утвержденными на данный вид товара и наличием деклараций, обязательных для данного вида товара, оформленных в соответствии с действующим законодательством Российской Федерации. Т</w:t>
      </w:r>
      <w:r w:rsidRPr="0078470E">
        <w:rPr>
          <w:sz w:val="22"/>
          <w:szCs w:val="22"/>
        </w:rPr>
        <w:t xml:space="preserve">овар должен быть технически исправным, готовым к эксплуатации, в споре и под запрещением не состоять, не быть обремененным правами третьих лиц. </w:t>
      </w:r>
      <w:r w:rsidRPr="0078470E">
        <w:rPr>
          <w:color w:val="000000"/>
          <w:sz w:val="22"/>
          <w:szCs w:val="22"/>
          <w:lang w:eastAsia="ru-RU"/>
        </w:rPr>
        <w:t>Всё поставляемое оборудование и материалы должны быть новым и имеющим декларацию о соответствии, которые не были в употреблении, не прошли ремонт, произведены в 2022-2023 гг., должны не иметь конструкционных дефектов и упущений от производителя.</w:t>
      </w:r>
    </w:p>
    <w:p w14:paraId="0644235D" w14:textId="77777777" w:rsidR="0078470E" w:rsidRPr="0078470E" w:rsidRDefault="0078470E" w:rsidP="00BB61E7">
      <w:pPr>
        <w:pStyle w:val="a5"/>
        <w:spacing w:after="0"/>
        <w:jc w:val="both"/>
        <w:rPr>
          <w:color w:val="000000"/>
          <w:sz w:val="22"/>
          <w:szCs w:val="22"/>
          <w:highlight w:val="white"/>
        </w:rPr>
      </w:pPr>
      <w:r w:rsidRPr="0078470E">
        <w:rPr>
          <w:color w:val="000000"/>
          <w:sz w:val="22"/>
          <w:szCs w:val="22"/>
          <w:shd w:val="clear" w:color="auto" w:fill="FFFFFF"/>
        </w:rPr>
        <w:t>Оборудование должно отвечать требованиям стандартов и техническим условиям, иметь сертификаты соответствия безопасности.</w:t>
      </w:r>
    </w:p>
    <w:p w14:paraId="7F0D5097" w14:textId="77777777" w:rsidR="0078470E" w:rsidRPr="0078470E" w:rsidRDefault="0078470E" w:rsidP="00BB61E7">
      <w:pPr>
        <w:jc w:val="both"/>
        <w:rPr>
          <w:sz w:val="22"/>
          <w:szCs w:val="22"/>
        </w:rPr>
      </w:pPr>
    </w:p>
    <w:p w14:paraId="3CD9BEB2" w14:textId="77777777" w:rsidR="0078470E" w:rsidRPr="007E03B7" w:rsidRDefault="0078470E" w:rsidP="00BB61E7">
      <w:pPr>
        <w:pStyle w:val="12"/>
        <w:widowControl w:val="0"/>
        <w:tabs>
          <w:tab w:val="left" w:pos="360"/>
          <w:tab w:val="left" w:pos="720"/>
          <w:tab w:val="left" w:pos="851"/>
          <w:tab w:val="left" w:pos="993"/>
        </w:tabs>
        <w:autoSpaceDE w:val="0"/>
        <w:ind w:left="0" w:firstLine="0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7E03B7">
        <w:rPr>
          <w:rFonts w:ascii="Times New Roman" w:hAnsi="Times New Roman" w:cs="Times New Roman"/>
          <w:b/>
          <w:sz w:val="22"/>
          <w:szCs w:val="22"/>
        </w:rPr>
        <w:t xml:space="preserve">Требования к предоставляемой документации: </w:t>
      </w:r>
    </w:p>
    <w:p w14:paraId="087586AA" w14:textId="77777777" w:rsidR="0078470E" w:rsidRPr="0078470E" w:rsidRDefault="0078470E" w:rsidP="00BB61E7">
      <w:pPr>
        <w:pStyle w:val="12"/>
        <w:widowControl w:val="0"/>
        <w:tabs>
          <w:tab w:val="left" w:pos="360"/>
          <w:tab w:val="left" w:pos="720"/>
          <w:tab w:val="left" w:pos="851"/>
          <w:tab w:val="left" w:pos="993"/>
        </w:tabs>
        <w:autoSpaceDE w:val="0"/>
        <w:ind w:left="0" w:firstLine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78470E">
        <w:rPr>
          <w:rFonts w:ascii="Times New Roman" w:hAnsi="Times New Roman" w:cs="Times New Roman"/>
          <w:sz w:val="22"/>
          <w:szCs w:val="22"/>
        </w:rPr>
        <w:t xml:space="preserve">При поставке товара вместе с товаром </w:t>
      </w:r>
      <w:r w:rsidRPr="0078470E">
        <w:rPr>
          <w:rFonts w:ascii="Times New Roman" w:hAnsi="Times New Roman" w:cs="Times New Roman"/>
          <w:iCs/>
          <w:sz w:val="22"/>
          <w:szCs w:val="22"/>
        </w:rPr>
        <w:t>Поставщик</w:t>
      </w:r>
      <w:r w:rsidRPr="0078470E">
        <w:rPr>
          <w:rFonts w:ascii="Times New Roman" w:hAnsi="Times New Roman" w:cs="Times New Roman"/>
          <w:sz w:val="22"/>
          <w:szCs w:val="22"/>
        </w:rPr>
        <w:t xml:space="preserve"> должен передать следующие документы: сервисную книжку (гарантийный талон), инструкцию (руководство по эксплуатации) на русском языке, сертификаты, счет-фактуру, счет, акт приема-передачи, товарно-транспортную накладную и прочие необходимые документы, а также документы, подтверждающие качество товара. </w:t>
      </w:r>
    </w:p>
    <w:tbl>
      <w:tblPr>
        <w:tblW w:w="10280" w:type="dxa"/>
        <w:tblInd w:w="-17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5"/>
        <w:gridCol w:w="5155"/>
      </w:tblGrid>
      <w:tr w:rsidR="00896037" w:rsidRPr="0078470E" w14:paraId="6E53F095" w14:textId="77777777" w:rsidTr="0078470E">
        <w:trPr>
          <w:cantSplit/>
          <w:trHeight w:val="232"/>
        </w:trPr>
        <w:tc>
          <w:tcPr>
            <w:tcW w:w="5010" w:type="dxa"/>
          </w:tcPr>
          <w:p w14:paraId="5B2C47EE" w14:textId="5E262A52" w:rsidR="00896037" w:rsidRPr="0078470E" w:rsidRDefault="00896037" w:rsidP="00BB61E7">
            <w:pPr>
              <w:snapToGrid w:val="0"/>
              <w:rPr>
                <w:b/>
                <w:sz w:val="22"/>
                <w:szCs w:val="22"/>
              </w:rPr>
            </w:pPr>
            <w:bookmarkStart w:id="0" w:name="_Hlk140753127"/>
          </w:p>
        </w:tc>
        <w:tc>
          <w:tcPr>
            <w:tcW w:w="5039" w:type="dxa"/>
          </w:tcPr>
          <w:p w14:paraId="4CD04E2D" w14:textId="58A8C8A4" w:rsidR="00896037" w:rsidRPr="0078470E" w:rsidRDefault="00896037" w:rsidP="00BB61E7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bookmarkEnd w:id="0"/>
      <w:tr w:rsidR="00896037" w:rsidRPr="0078470E" w14:paraId="3F2BD7C4" w14:textId="77777777" w:rsidTr="0078470E">
        <w:tc>
          <w:tcPr>
            <w:tcW w:w="5010" w:type="dxa"/>
          </w:tcPr>
          <w:p w14:paraId="46D77EFD" w14:textId="6A6DC530" w:rsidR="00896037" w:rsidRPr="0078470E" w:rsidRDefault="00F24493" w:rsidP="00BB61E7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>
              <w:t xml:space="preserve">нициатор: </w:t>
            </w:r>
            <w:proofErr w:type="spellStart"/>
            <w:proofErr w:type="gramStart"/>
            <w:r>
              <w:t>Гл.инженер</w:t>
            </w:r>
            <w:proofErr w:type="spellEnd"/>
            <w:proofErr w:type="gramEnd"/>
            <w:r>
              <w:t xml:space="preserve"> ООО «ОВК»                                                                                </w:t>
            </w:r>
          </w:p>
        </w:tc>
        <w:tc>
          <w:tcPr>
            <w:tcW w:w="5039" w:type="dxa"/>
          </w:tcPr>
          <w:p w14:paraId="542F8C72" w14:textId="6CF4D6C7" w:rsidR="00896037" w:rsidRPr="0078470E" w:rsidRDefault="00F24493" w:rsidP="00BB61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________________</w:t>
            </w:r>
            <w:proofErr w:type="spellStart"/>
            <w:r>
              <w:rPr>
                <w:sz w:val="22"/>
                <w:szCs w:val="22"/>
              </w:rPr>
              <w:t>Д.А.Лагута</w:t>
            </w:r>
            <w:proofErr w:type="spellEnd"/>
          </w:p>
        </w:tc>
      </w:tr>
    </w:tbl>
    <w:p w14:paraId="324E0072" w14:textId="616A0E70" w:rsidR="00896037" w:rsidRPr="0078470E" w:rsidRDefault="00896037" w:rsidP="00944B53">
      <w:pPr>
        <w:pStyle w:val="a5"/>
        <w:rPr>
          <w:sz w:val="22"/>
          <w:szCs w:val="22"/>
        </w:rPr>
      </w:pPr>
    </w:p>
    <w:sectPr w:rsidR="00896037" w:rsidRPr="0078470E" w:rsidSect="00E26806">
      <w:footerReference w:type="default" r:id="rId8"/>
      <w:pgSz w:w="11905" w:h="16837"/>
      <w:pgMar w:top="709" w:right="567" w:bottom="142" w:left="1276" w:header="426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EACE" w14:textId="77777777" w:rsidR="00047BB6" w:rsidRDefault="00047BB6">
      <w:r>
        <w:separator/>
      </w:r>
    </w:p>
  </w:endnote>
  <w:endnote w:type="continuationSeparator" w:id="0">
    <w:p w14:paraId="527C6D7D" w14:textId="77777777" w:rsidR="00047BB6" w:rsidRDefault="0004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214140"/>
      <w:docPartObj>
        <w:docPartGallery w:val="Page Numbers (Bottom of Page)"/>
        <w:docPartUnique/>
      </w:docPartObj>
    </w:sdtPr>
    <w:sdtEndPr/>
    <w:sdtContent>
      <w:p w14:paraId="5FE116FE" w14:textId="77777777" w:rsidR="001B293E" w:rsidRDefault="001B29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A6C">
          <w:rPr>
            <w:noProof/>
          </w:rPr>
          <w:t>3</w:t>
        </w:r>
        <w:r>
          <w:fldChar w:fldCharType="end"/>
        </w:r>
      </w:p>
    </w:sdtContent>
  </w:sdt>
  <w:p w14:paraId="593BE8C9" w14:textId="77777777" w:rsidR="006F0ABA" w:rsidRDefault="006F0A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A82A" w14:textId="77777777" w:rsidR="00047BB6" w:rsidRDefault="00047BB6">
      <w:r>
        <w:separator/>
      </w:r>
    </w:p>
  </w:footnote>
  <w:footnote w:type="continuationSeparator" w:id="0">
    <w:p w14:paraId="2EED91B3" w14:textId="77777777" w:rsidR="00047BB6" w:rsidRDefault="0004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55FF"/>
    <w:multiLevelType w:val="hybridMultilevel"/>
    <w:tmpl w:val="89F89840"/>
    <w:lvl w:ilvl="0" w:tplc="4812437E">
      <w:start w:val="2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12E2277"/>
    <w:multiLevelType w:val="multilevel"/>
    <w:tmpl w:val="3A44A7B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2" w15:restartNumberingAfterBreak="0">
    <w:nsid w:val="525D787D"/>
    <w:multiLevelType w:val="hybridMultilevel"/>
    <w:tmpl w:val="142888B4"/>
    <w:lvl w:ilvl="0" w:tplc="33AE0A2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B1"/>
    <w:rsid w:val="00004285"/>
    <w:rsid w:val="00024969"/>
    <w:rsid w:val="00047BB6"/>
    <w:rsid w:val="00050A23"/>
    <w:rsid w:val="0005540A"/>
    <w:rsid w:val="0007206E"/>
    <w:rsid w:val="000908E5"/>
    <w:rsid w:val="000A37DE"/>
    <w:rsid w:val="000C4492"/>
    <w:rsid w:val="000C6191"/>
    <w:rsid w:val="000C7526"/>
    <w:rsid w:val="000D3947"/>
    <w:rsid w:val="000F168A"/>
    <w:rsid w:val="000F2624"/>
    <w:rsid w:val="001A40F4"/>
    <w:rsid w:val="001B293E"/>
    <w:rsid w:val="001B3898"/>
    <w:rsid w:val="001C4DA7"/>
    <w:rsid w:val="001C66CB"/>
    <w:rsid w:val="001C7569"/>
    <w:rsid w:val="001D1CFE"/>
    <w:rsid w:val="001E4E92"/>
    <w:rsid w:val="001F2572"/>
    <w:rsid w:val="0021177E"/>
    <w:rsid w:val="002254DD"/>
    <w:rsid w:val="00235BAE"/>
    <w:rsid w:val="002459F0"/>
    <w:rsid w:val="002551B5"/>
    <w:rsid w:val="00257488"/>
    <w:rsid w:val="002A2717"/>
    <w:rsid w:val="002C1190"/>
    <w:rsid w:val="002E23DF"/>
    <w:rsid w:val="002E2B39"/>
    <w:rsid w:val="002E7E6A"/>
    <w:rsid w:val="00331229"/>
    <w:rsid w:val="00362697"/>
    <w:rsid w:val="003657D9"/>
    <w:rsid w:val="00381108"/>
    <w:rsid w:val="003918EA"/>
    <w:rsid w:val="003D0883"/>
    <w:rsid w:val="003D1D3B"/>
    <w:rsid w:val="003D3A42"/>
    <w:rsid w:val="003F7206"/>
    <w:rsid w:val="004132B6"/>
    <w:rsid w:val="004433BD"/>
    <w:rsid w:val="004854FF"/>
    <w:rsid w:val="00486980"/>
    <w:rsid w:val="004945F3"/>
    <w:rsid w:val="00495AD2"/>
    <w:rsid w:val="004A0FCA"/>
    <w:rsid w:val="004C05DD"/>
    <w:rsid w:val="004E2140"/>
    <w:rsid w:val="004F3816"/>
    <w:rsid w:val="00515B76"/>
    <w:rsid w:val="0053629E"/>
    <w:rsid w:val="005448E5"/>
    <w:rsid w:val="00550F91"/>
    <w:rsid w:val="0055667B"/>
    <w:rsid w:val="00564141"/>
    <w:rsid w:val="0057091B"/>
    <w:rsid w:val="00572867"/>
    <w:rsid w:val="00586281"/>
    <w:rsid w:val="005C1A6C"/>
    <w:rsid w:val="005C3BFB"/>
    <w:rsid w:val="005C5AA7"/>
    <w:rsid w:val="005D12ED"/>
    <w:rsid w:val="005D6B61"/>
    <w:rsid w:val="00631243"/>
    <w:rsid w:val="00642B1B"/>
    <w:rsid w:val="006A3B62"/>
    <w:rsid w:val="006B052F"/>
    <w:rsid w:val="006D3E2D"/>
    <w:rsid w:val="006E4E37"/>
    <w:rsid w:val="006F0ABA"/>
    <w:rsid w:val="006F6CB3"/>
    <w:rsid w:val="007067D4"/>
    <w:rsid w:val="0072403A"/>
    <w:rsid w:val="007269F7"/>
    <w:rsid w:val="007476DD"/>
    <w:rsid w:val="00763616"/>
    <w:rsid w:val="0078180D"/>
    <w:rsid w:val="0078470E"/>
    <w:rsid w:val="007B3163"/>
    <w:rsid w:val="007C46EC"/>
    <w:rsid w:val="007D7E96"/>
    <w:rsid w:val="007E03B7"/>
    <w:rsid w:val="007E4932"/>
    <w:rsid w:val="00806392"/>
    <w:rsid w:val="00824D6D"/>
    <w:rsid w:val="00881CF0"/>
    <w:rsid w:val="008822F9"/>
    <w:rsid w:val="00896037"/>
    <w:rsid w:val="008C2062"/>
    <w:rsid w:val="0092271B"/>
    <w:rsid w:val="0093355F"/>
    <w:rsid w:val="00942C63"/>
    <w:rsid w:val="00944B53"/>
    <w:rsid w:val="0097556E"/>
    <w:rsid w:val="009A00D1"/>
    <w:rsid w:val="009E498D"/>
    <w:rsid w:val="009E4CF7"/>
    <w:rsid w:val="009E79B8"/>
    <w:rsid w:val="00A36763"/>
    <w:rsid w:val="00A37CA5"/>
    <w:rsid w:val="00A42D2F"/>
    <w:rsid w:val="00A6123A"/>
    <w:rsid w:val="00A82F04"/>
    <w:rsid w:val="00AC0557"/>
    <w:rsid w:val="00AD45A0"/>
    <w:rsid w:val="00AD4B21"/>
    <w:rsid w:val="00AF475A"/>
    <w:rsid w:val="00AF521A"/>
    <w:rsid w:val="00AF5ECD"/>
    <w:rsid w:val="00B1115B"/>
    <w:rsid w:val="00B46664"/>
    <w:rsid w:val="00BB111D"/>
    <w:rsid w:val="00BF10A0"/>
    <w:rsid w:val="00C907D8"/>
    <w:rsid w:val="00CC6873"/>
    <w:rsid w:val="00CC76DB"/>
    <w:rsid w:val="00CD5C7D"/>
    <w:rsid w:val="00CF1C49"/>
    <w:rsid w:val="00D13910"/>
    <w:rsid w:val="00D334AF"/>
    <w:rsid w:val="00D605B9"/>
    <w:rsid w:val="00D7064E"/>
    <w:rsid w:val="00D7272B"/>
    <w:rsid w:val="00DB3D20"/>
    <w:rsid w:val="00DB487D"/>
    <w:rsid w:val="00DF0368"/>
    <w:rsid w:val="00E21947"/>
    <w:rsid w:val="00E22ED4"/>
    <w:rsid w:val="00E232D4"/>
    <w:rsid w:val="00E2525E"/>
    <w:rsid w:val="00E26806"/>
    <w:rsid w:val="00E83A30"/>
    <w:rsid w:val="00E8408E"/>
    <w:rsid w:val="00EF2607"/>
    <w:rsid w:val="00F16FB1"/>
    <w:rsid w:val="00F24493"/>
    <w:rsid w:val="00F7168D"/>
    <w:rsid w:val="00F75C44"/>
    <w:rsid w:val="00F827A4"/>
    <w:rsid w:val="00F82A23"/>
    <w:rsid w:val="00FC7425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A680BB2"/>
  <w15:docId w15:val="{C93A9139-7125-4A55-BD36-5B2DBB19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b/>
    </w:rPr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qFormat/>
    <w:pPr>
      <w:jc w:val="center"/>
    </w:pPr>
    <w:rPr>
      <w:b/>
      <w:sz w:val="4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4">
    <w:name w:val="Subtitle"/>
    <w:basedOn w:val="a3"/>
    <w:next w:val="a5"/>
    <w:qFormat/>
    <w:rPr>
      <w:i/>
      <w:iCs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 Spacing"/>
    <w:qFormat/>
    <w:pPr>
      <w:suppressAutoHyphens/>
    </w:pPr>
    <w:rPr>
      <w:rFonts w:eastAsia="Arial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92271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271B"/>
    <w:rPr>
      <w:lang w:eastAsia="ar-SA"/>
    </w:rPr>
  </w:style>
  <w:style w:type="character" w:styleId="ae">
    <w:name w:val="Hyperlink"/>
    <w:basedOn w:val="a0"/>
    <w:uiPriority w:val="99"/>
    <w:unhideWhenUsed/>
    <w:rsid w:val="00D13910"/>
    <w:rPr>
      <w:color w:val="0563C1" w:themeColor="hyperlink"/>
      <w:u w:val="single"/>
    </w:rPr>
  </w:style>
  <w:style w:type="character" w:customStyle="1" w:styleId="aa">
    <w:name w:val="Нижний колонтитул Знак"/>
    <w:basedOn w:val="a0"/>
    <w:link w:val="a9"/>
    <w:uiPriority w:val="99"/>
    <w:rsid w:val="001B293E"/>
    <w:rPr>
      <w:lang w:eastAsia="ar-SA"/>
    </w:rPr>
  </w:style>
  <w:style w:type="paragraph" w:styleId="af">
    <w:name w:val="Normal (Web)"/>
    <w:basedOn w:val="a"/>
    <w:uiPriority w:val="99"/>
    <w:qFormat/>
    <w:rsid w:val="00362697"/>
    <w:pPr>
      <w:widowControl w:val="0"/>
      <w:tabs>
        <w:tab w:val="left" w:pos="708"/>
      </w:tabs>
      <w:overflowPunct w:val="0"/>
      <w:spacing w:before="100" w:after="100" w:line="276" w:lineRule="auto"/>
      <w:jc w:val="both"/>
    </w:pPr>
    <w:rPr>
      <w:rFonts w:ascii="Arial" w:hAnsi="Arial" w:cs="Arial"/>
      <w:spacing w:val="-5"/>
      <w:sz w:val="24"/>
      <w:szCs w:val="25"/>
      <w:lang w:eastAsia="zh-CN"/>
    </w:rPr>
  </w:style>
  <w:style w:type="paragraph" w:styleId="af0">
    <w:name w:val="List Paragraph"/>
    <w:aliases w:val="Bullet List,FooterText,numbered,1,UL,Абзац маркированнный,Table-Normal,RSHB_Table-Normal,Предусловия,1. Абзац списка,Нумерованный список_ФТ,Булет 1,Bullet Number,Нумерованый список,lp1,lp11,List Paragraph11,Use Case List Paragraph,Bullet 1"/>
    <w:basedOn w:val="a"/>
    <w:link w:val="af1"/>
    <w:uiPriority w:val="34"/>
    <w:qFormat/>
    <w:rsid w:val="005566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5667B"/>
    <w:rPr>
      <w:lang w:eastAsia="ar-SA"/>
    </w:rPr>
  </w:style>
  <w:style w:type="character" w:customStyle="1" w:styleId="af1">
    <w:name w:val="Абзац списка Знак"/>
    <w:aliases w:val="Bullet List Знак,FooterText Знак,numbered Знак,1 Знак,UL Знак,Абзац маркированнный Знак,Table-Normal Знак,RSHB_Table-Normal Знак,Предусловия Знак,1. Абзац списка Знак,Нумерованный список_ФТ Знак,Булет 1 Знак,Bullet Number Знак,lp1 Знак"/>
    <w:link w:val="af0"/>
    <w:uiPriority w:val="34"/>
    <w:locked/>
    <w:rsid w:val="0055667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8">
    <w:name w:val="Font Style128"/>
    <w:qFormat/>
    <w:rsid w:val="00896037"/>
    <w:rPr>
      <w:rFonts w:ascii="Times New Roman" w:hAnsi="Times New Roman" w:cs="Times New Roman"/>
      <w:color w:val="000000"/>
      <w:sz w:val="26"/>
    </w:rPr>
  </w:style>
  <w:style w:type="paragraph" w:customStyle="1" w:styleId="12">
    <w:name w:val="Абзац списка1"/>
    <w:basedOn w:val="a"/>
    <w:qFormat/>
    <w:rsid w:val="00896037"/>
    <w:pPr>
      <w:ind w:left="720" w:firstLine="34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5EC6E-F951-4B97-934A-E9F7E50F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Андрей</dc:creator>
  <cp:lastModifiedBy>Delta</cp:lastModifiedBy>
  <cp:revision>19</cp:revision>
  <cp:lastPrinted>2023-07-24T06:21:00Z</cp:lastPrinted>
  <dcterms:created xsi:type="dcterms:W3CDTF">2023-11-22T13:00:00Z</dcterms:created>
  <dcterms:modified xsi:type="dcterms:W3CDTF">2023-11-24T07:57:00Z</dcterms:modified>
</cp:coreProperties>
</file>