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5A27" w14:textId="77777777" w:rsidR="000F44AB" w:rsidRPr="00042ED9" w:rsidRDefault="000F44AB" w:rsidP="000F44AB">
      <w:pPr>
        <w:spacing w:line="276" w:lineRule="auto"/>
        <w:jc w:val="center"/>
        <w:rPr>
          <w:b/>
          <w:sz w:val="24"/>
          <w:szCs w:val="24"/>
        </w:rPr>
      </w:pPr>
      <w:r w:rsidRPr="00042ED9">
        <w:rPr>
          <w:b/>
          <w:sz w:val="24"/>
          <w:szCs w:val="24"/>
        </w:rPr>
        <w:t xml:space="preserve">ТЕХНИЧЕСКОЕ ЗАДАНИЕ  </w:t>
      </w:r>
    </w:p>
    <w:p w14:paraId="1BC01C38" w14:textId="2E7F41AE" w:rsidR="003C5999" w:rsidRDefault="003C5999" w:rsidP="00EF0A9F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025263">
        <w:rPr>
          <w:b/>
          <w:color w:val="000000"/>
          <w:sz w:val="24"/>
          <w:szCs w:val="24"/>
        </w:rPr>
        <w:t xml:space="preserve">На оказание услуг по </w:t>
      </w:r>
      <w:r w:rsidR="00924FE3">
        <w:rPr>
          <w:b/>
          <w:color w:val="000000"/>
          <w:sz w:val="24"/>
          <w:szCs w:val="24"/>
        </w:rPr>
        <w:t>д</w:t>
      </w:r>
      <w:r w:rsidR="00924FE3" w:rsidRPr="00924FE3">
        <w:rPr>
          <w:b/>
          <w:color w:val="000000"/>
          <w:sz w:val="24"/>
          <w:szCs w:val="24"/>
        </w:rPr>
        <w:t>иагностик</w:t>
      </w:r>
      <w:r w:rsidR="00924FE3">
        <w:rPr>
          <w:b/>
          <w:color w:val="000000"/>
          <w:sz w:val="24"/>
          <w:szCs w:val="24"/>
        </w:rPr>
        <w:t>е</w:t>
      </w:r>
      <w:r w:rsidR="00924FE3" w:rsidRPr="00924FE3">
        <w:rPr>
          <w:b/>
          <w:color w:val="000000"/>
          <w:sz w:val="24"/>
          <w:szCs w:val="24"/>
        </w:rPr>
        <w:t xml:space="preserve"> (инструментальн</w:t>
      </w:r>
      <w:r w:rsidR="00924FE3">
        <w:rPr>
          <w:b/>
          <w:color w:val="000000"/>
          <w:sz w:val="24"/>
          <w:szCs w:val="24"/>
        </w:rPr>
        <w:t>ой</w:t>
      </w:r>
      <w:r w:rsidR="00924FE3" w:rsidRPr="00924FE3">
        <w:rPr>
          <w:b/>
          <w:color w:val="000000"/>
          <w:sz w:val="24"/>
          <w:szCs w:val="24"/>
        </w:rPr>
        <w:t xml:space="preserve">) </w:t>
      </w:r>
      <w:r w:rsidR="00924FE3" w:rsidRPr="00EF0A9F">
        <w:rPr>
          <w:b/>
          <w:color w:val="000000"/>
          <w:sz w:val="24"/>
          <w:szCs w:val="24"/>
        </w:rPr>
        <w:t>системы</w:t>
      </w:r>
      <w:r w:rsidR="00EF0A9F" w:rsidRPr="00EF0A9F">
        <w:rPr>
          <w:b/>
          <w:color w:val="000000"/>
          <w:sz w:val="24"/>
          <w:szCs w:val="24"/>
        </w:rPr>
        <w:t xml:space="preserve"> </w:t>
      </w:r>
      <w:r w:rsidR="009A3F1A">
        <w:rPr>
          <w:b/>
          <w:color w:val="000000"/>
          <w:sz w:val="24"/>
          <w:szCs w:val="24"/>
        </w:rPr>
        <w:t>компрессоров</w:t>
      </w:r>
      <w:r w:rsidR="00EF0A9F">
        <w:rPr>
          <w:b/>
          <w:color w:val="000000"/>
          <w:sz w:val="24"/>
          <w:szCs w:val="24"/>
        </w:rPr>
        <w:t xml:space="preserve"> </w:t>
      </w:r>
      <w:r w:rsidR="00EF0A9F" w:rsidRPr="00EF0A9F">
        <w:rPr>
          <w:b/>
          <w:color w:val="000000"/>
          <w:sz w:val="24"/>
          <w:szCs w:val="24"/>
        </w:rPr>
        <w:t>кондиционирования</w:t>
      </w:r>
      <w:r w:rsidRPr="0003099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на моторной яхте </w:t>
      </w:r>
      <w:proofErr w:type="spellStart"/>
      <w:r w:rsidR="00EF0A9F" w:rsidRPr="00EF0A9F">
        <w:rPr>
          <w:b/>
          <w:color w:val="000000"/>
          <w:sz w:val="24"/>
          <w:szCs w:val="24"/>
        </w:rPr>
        <w:t>Technema</w:t>
      </w:r>
      <w:proofErr w:type="spellEnd"/>
      <w:r w:rsidR="00EF0A9F" w:rsidRPr="00EF0A9F">
        <w:rPr>
          <w:b/>
          <w:color w:val="000000"/>
          <w:sz w:val="24"/>
          <w:szCs w:val="24"/>
        </w:rPr>
        <w:t xml:space="preserve"> 80 (Эскейп-1)</w:t>
      </w:r>
      <w:r w:rsidR="00EF0A9F">
        <w:rPr>
          <w:b/>
          <w:color w:val="000000"/>
          <w:sz w:val="24"/>
          <w:szCs w:val="24"/>
        </w:rPr>
        <w:t>.</w:t>
      </w:r>
      <w:r w:rsidRPr="00025263">
        <w:rPr>
          <w:b/>
          <w:color w:val="000000"/>
          <w:sz w:val="24"/>
          <w:szCs w:val="24"/>
        </w:rPr>
        <w:t xml:space="preserve"> </w:t>
      </w:r>
    </w:p>
    <w:p w14:paraId="4588AA82" w14:textId="77777777" w:rsidR="00EF0A9F" w:rsidRPr="003C5999" w:rsidRDefault="00EF0A9F" w:rsidP="00EF0A9F">
      <w:pPr>
        <w:spacing w:line="276" w:lineRule="auto"/>
        <w:jc w:val="center"/>
        <w:rPr>
          <w:b/>
          <w:color w:val="000000"/>
          <w:sz w:val="24"/>
          <w:szCs w:val="24"/>
        </w:rPr>
      </w:pP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835"/>
        <w:gridCol w:w="6546"/>
      </w:tblGrid>
      <w:tr w:rsidR="000F44AB" w:rsidRPr="004D57CC" w14:paraId="3577BBF0" w14:textId="77777777" w:rsidTr="00C77D42">
        <w:trPr>
          <w:tblHeader/>
        </w:trPr>
        <w:tc>
          <w:tcPr>
            <w:tcW w:w="739" w:type="dxa"/>
            <w:shd w:val="clear" w:color="auto" w:fill="auto"/>
            <w:vAlign w:val="center"/>
          </w:tcPr>
          <w:p w14:paraId="556A3C99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№</w:t>
            </w:r>
          </w:p>
          <w:p w14:paraId="67A39EF5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1613FE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6909BBD5" w14:textId="77777777" w:rsidR="000F44AB" w:rsidRPr="004D57CC" w:rsidRDefault="000F44AB" w:rsidP="00C77D42">
            <w:pPr>
              <w:tabs>
                <w:tab w:val="left" w:pos="7252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D57CC">
              <w:rPr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0F44AB" w:rsidRPr="004D57CC" w14:paraId="7E479F6B" w14:textId="77777777" w:rsidTr="00C77D42">
        <w:trPr>
          <w:tblHeader/>
        </w:trPr>
        <w:tc>
          <w:tcPr>
            <w:tcW w:w="739" w:type="dxa"/>
            <w:shd w:val="clear" w:color="auto" w:fill="auto"/>
            <w:vAlign w:val="center"/>
          </w:tcPr>
          <w:p w14:paraId="4D71ACB2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FAFF95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642BC594" w14:textId="77777777" w:rsidR="000F44AB" w:rsidRPr="004D57CC" w:rsidRDefault="000F44AB" w:rsidP="00C77D42">
            <w:pPr>
              <w:pStyle w:val="21"/>
              <w:snapToGrid w:val="0"/>
              <w:jc w:val="center"/>
              <w:rPr>
                <w:b/>
                <w:color w:val="000000"/>
                <w:szCs w:val="24"/>
              </w:rPr>
            </w:pPr>
            <w:r w:rsidRPr="004D57CC">
              <w:rPr>
                <w:b/>
                <w:color w:val="000000"/>
                <w:szCs w:val="24"/>
              </w:rPr>
              <w:t>3</w:t>
            </w:r>
          </w:p>
        </w:tc>
      </w:tr>
      <w:tr w:rsidR="000F44AB" w:rsidRPr="004D57CC" w14:paraId="1616E768" w14:textId="77777777" w:rsidTr="00C77D42">
        <w:trPr>
          <w:trHeight w:val="645"/>
        </w:trPr>
        <w:tc>
          <w:tcPr>
            <w:tcW w:w="739" w:type="dxa"/>
            <w:shd w:val="clear" w:color="auto" w:fill="auto"/>
            <w:vAlign w:val="center"/>
          </w:tcPr>
          <w:p w14:paraId="1CBBD837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6271B2" w14:textId="77777777" w:rsidR="000F44AB" w:rsidRPr="004D57CC" w:rsidRDefault="000F44AB" w:rsidP="00C77D42">
            <w:pPr>
              <w:pStyle w:val="21"/>
              <w:snapToGrid w:val="0"/>
              <w:jc w:val="left"/>
              <w:rPr>
                <w:color w:val="000000"/>
                <w:szCs w:val="24"/>
              </w:rPr>
            </w:pPr>
            <w:r w:rsidRPr="004D57CC">
              <w:rPr>
                <w:color w:val="000000"/>
                <w:szCs w:val="24"/>
              </w:rPr>
              <w:t>Наименование объект</w:t>
            </w: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74B0B0F2" w14:textId="44D97F45" w:rsidR="000F44AB" w:rsidRDefault="00EF0A9F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Судно </w:t>
            </w:r>
            <w:r w:rsidRPr="00EF0A9F">
              <w:rPr>
                <w:sz w:val="24"/>
                <w:szCs w:val="24"/>
              </w:rPr>
              <w:t>«Эскейп-1»</w:t>
            </w:r>
          </w:p>
          <w:p w14:paraId="39813AB6" w14:textId="77777777" w:rsidR="000F44AB" w:rsidRPr="00266A05" w:rsidRDefault="000F44AB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судна: яхта</w:t>
            </w:r>
          </w:p>
          <w:p w14:paraId="2DB62944" w14:textId="071A994C" w:rsidR="000F44AB" w:rsidRPr="00266A05" w:rsidRDefault="00EF0A9F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</w:t>
            </w:r>
            <w:r w:rsidRPr="00EF0A9F">
              <w:rPr>
                <w:sz w:val="24"/>
                <w:szCs w:val="24"/>
              </w:rPr>
              <w:t>23,9</w:t>
            </w:r>
            <w:r>
              <w:rPr>
                <w:sz w:val="24"/>
                <w:szCs w:val="24"/>
              </w:rPr>
              <w:t>(м),</w:t>
            </w:r>
            <w:r w:rsidR="000F44AB">
              <w:rPr>
                <w:sz w:val="24"/>
                <w:szCs w:val="24"/>
              </w:rPr>
              <w:t xml:space="preserve"> ширина</w:t>
            </w:r>
            <w:r>
              <w:rPr>
                <w:sz w:val="24"/>
                <w:szCs w:val="24"/>
              </w:rPr>
              <w:t xml:space="preserve"> 6,32(м), высота борта 2,81</w:t>
            </w:r>
            <w:r w:rsidRPr="00266A05">
              <w:rPr>
                <w:sz w:val="24"/>
                <w:szCs w:val="24"/>
              </w:rPr>
              <w:t>(м)</w:t>
            </w:r>
          </w:p>
          <w:p w14:paraId="4059E4AE" w14:textId="77777777" w:rsidR="000F44AB" w:rsidRPr="00266A05" w:rsidRDefault="000F44AB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66A05">
              <w:rPr>
                <w:sz w:val="24"/>
                <w:szCs w:val="24"/>
              </w:rPr>
              <w:t>Материал корпуса-стеклопластик</w:t>
            </w:r>
          </w:p>
          <w:p w14:paraId="53A6ABEB" w14:textId="36F4AD81" w:rsidR="000F44AB" w:rsidRPr="005E0863" w:rsidRDefault="00EF0A9F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Двигатель: </w:t>
            </w:r>
            <w:r w:rsidRPr="00EF0A9F">
              <w:rPr>
                <w:sz w:val="24"/>
                <w:szCs w:val="24"/>
              </w:rPr>
              <w:t>Caterpillar 3412 DITA 2060</w:t>
            </w:r>
          </w:p>
          <w:p w14:paraId="3C1E45DD" w14:textId="5D2F9614" w:rsidR="000F44AB" w:rsidRPr="005E0863" w:rsidRDefault="000F44AB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 генератор</w:t>
            </w:r>
            <w:r w:rsidRPr="004977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F0A9F" w:rsidRPr="00EF0A9F">
              <w:rPr>
                <w:color w:val="000000"/>
                <w:sz w:val="24"/>
                <w:szCs w:val="24"/>
              </w:rPr>
              <w:t>Yanmar</w:t>
            </w:r>
            <w:proofErr w:type="spellEnd"/>
            <w:r w:rsidR="00EF0A9F" w:rsidRPr="00EF0A9F">
              <w:rPr>
                <w:color w:val="000000"/>
                <w:sz w:val="24"/>
                <w:szCs w:val="24"/>
              </w:rPr>
              <w:t xml:space="preserve"> 4TNE98-KM 3,31</w:t>
            </w:r>
          </w:p>
          <w:p w14:paraId="706B13E9" w14:textId="2794F08F" w:rsidR="000F44AB" w:rsidRPr="00266A05" w:rsidRDefault="000F44AB" w:rsidP="00C77D42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постройки: </w:t>
            </w:r>
            <w:r w:rsidR="00EF0A9F">
              <w:rPr>
                <w:sz w:val="24"/>
                <w:szCs w:val="24"/>
              </w:rPr>
              <w:t>2002</w:t>
            </w:r>
            <w:r w:rsidR="00EF0A9F" w:rsidRPr="00266A05">
              <w:rPr>
                <w:sz w:val="24"/>
                <w:szCs w:val="24"/>
              </w:rPr>
              <w:t xml:space="preserve"> г.</w:t>
            </w:r>
          </w:p>
          <w:p w14:paraId="56E7CFAC" w14:textId="1AB269F6" w:rsidR="00F84E19" w:rsidRPr="00F84E19" w:rsidRDefault="00EF0A9F" w:rsidP="00EF0A9F">
            <w:pPr>
              <w:tabs>
                <w:tab w:val="left" w:pos="72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постройки: Италия</w:t>
            </w:r>
            <w:r w:rsidRPr="005E0863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F44AB" w:rsidRPr="004D57CC" w14:paraId="243EB15A" w14:textId="77777777" w:rsidTr="00C77D42">
        <w:tc>
          <w:tcPr>
            <w:tcW w:w="739" w:type="dxa"/>
            <w:shd w:val="clear" w:color="auto" w:fill="auto"/>
          </w:tcPr>
          <w:p w14:paraId="07B8462B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689ABD" w14:textId="77777777" w:rsidR="000F44AB" w:rsidRPr="004D57CC" w:rsidRDefault="000F44AB" w:rsidP="00C77D42">
            <w:pPr>
              <w:pStyle w:val="21"/>
              <w:snapToGrid w:val="0"/>
              <w:jc w:val="left"/>
              <w:rPr>
                <w:color w:val="000000"/>
                <w:szCs w:val="24"/>
              </w:rPr>
            </w:pPr>
            <w:r w:rsidRPr="004D57CC">
              <w:rPr>
                <w:color w:val="000000"/>
                <w:szCs w:val="24"/>
              </w:rPr>
              <w:t>Место расположение объекта</w:t>
            </w:r>
          </w:p>
        </w:tc>
        <w:tc>
          <w:tcPr>
            <w:tcW w:w="6546" w:type="dxa"/>
            <w:shd w:val="clear" w:color="auto" w:fill="auto"/>
          </w:tcPr>
          <w:p w14:paraId="1F052A91" w14:textId="0DE1FACE" w:rsidR="000F44AB" w:rsidRPr="00D26C6D" w:rsidRDefault="000F44AB" w:rsidP="00C77D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x-none"/>
              </w:rPr>
              <w:t>Севастополь</w:t>
            </w:r>
            <w:r>
              <w:rPr>
                <w:sz w:val="24"/>
                <w:szCs w:val="24"/>
              </w:rPr>
              <w:t xml:space="preserve">, </w:t>
            </w:r>
            <w:r w:rsidR="00924FE3">
              <w:rPr>
                <w:sz w:val="24"/>
                <w:szCs w:val="24"/>
              </w:rPr>
              <w:t xml:space="preserve">Балаклава </w:t>
            </w:r>
            <w:r w:rsidR="00924FE3" w:rsidRPr="00836FFA">
              <w:rPr>
                <w:sz w:val="24"/>
                <w:szCs w:val="24"/>
                <w:lang w:val="x-none"/>
              </w:rPr>
              <w:t>«</w:t>
            </w:r>
            <w:r>
              <w:rPr>
                <w:sz w:val="24"/>
                <w:szCs w:val="24"/>
              </w:rPr>
              <w:t xml:space="preserve">ГУП </w:t>
            </w:r>
            <w:r w:rsidRPr="00836FFA">
              <w:rPr>
                <w:sz w:val="24"/>
                <w:szCs w:val="24"/>
                <w:lang w:val="x-none"/>
              </w:rPr>
              <w:t>Проект развития Балаклавы</w:t>
            </w:r>
            <w:r>
              <w:rPr>
                <w:sz w:val="24"/>
                <w:szCs w:val="24"/>
              </w:rPr>
              <w:t>» пл.1 Мая</w:t>
            </w:r>
            <w:r w:rsidRPr="00836FFA">
              <w:rPr>
                <w:sz w:val="24"/>
                <w:szCs w:val="24"/>
                <w:lang w:val="x-none"/>
              </w:rPr>
              <w:t>,</w:t>
            </w:r>
            <w:r>
              <w:rPr>
                <w:sz w:val="24"/>
                <w:szCs w:val="24"/>
              </w:rPr>
              <w:t xml:space="preserve"> причал 6Б. </w:t>
            </w:r>
          </w:p>
        </w:tc>
      </w:tr>
      <w:tr w:rsidR="000F44AB" w:rsidRPr="004D57CC" w14:paraId="6EA0EE86" w14:textId="77777777" w:rsidTr="00C77D42">
        <w:trPr>
          <w:trHeight w:val="507"/>
        </w:trPr>
        <w:tc>
          <w:tcPr>
            <w:tcW w:w="739" w:type="dxa"/>
            <w:shd w:val="clear" w:color="auto" w:fill="auto"/>
          </w:tcPr>
          <w:p w14:paraId="142697C6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9944BF" w14:textId="77777777" w:rsidR="000F44AB" w:rsidRPr="004D57CC" w:rsidRDefault="000F44AB" w:rsidP="00C77D42">
            <w:pPr>
              <w:pStyle w:val="21"/>
              <w:snapToGrid w:val="0"/>
              <w:rPr>
                <w:color w:val="000000"/>
                <w:szCs w:val="24"/>
              </w:rPr>
            </w:pPr>
            <w:r w:rsidRPr="004D57CC">
              <w:rPr>
                <w:color w:val="000000"/>
                <w:szCs w:val="24"/>
              </w:rPr>
              <w:t>Основание для выполнения работ</w:t>
            </w:r>
          </w:p>
        </w:tc>
        <w:tc>
          <w:tcPr>
            <w:tcW w:w="6546" w:type="dxa"/>
            <w:shd w:val="clear" w:color="auto" w:fill="auto"/>
          </w:tcPr>
          <w:p w14:paraId="3DEF279B" w14:textId="77777777" w:rsidR="000F44AB" w:rsidRPr="004D57CC" w:rsidRDefault="000F44AB" w:rsidP="000F44AB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 xml:space="preserve">Настоящее Задание на </w:t>
            </w:r>
            <w:r>
              <w:rPr>
                <w:color w:val="000000"/>
                <w:sz w:val="24"/>
                <w:szCs w:val="24"/>
              </w:rPr>
              <w:t>выполнение работ</w:t>
            </w:r>
            <w:r w:rsidRPr="004D57CC">
              <w:rPr>
                <w:color w:val="000000"/>
                <w:sz w:val="24"/>
                <w:szCs w:val="24"/>
              </w:rPr>
              <w:t>.</w:t>
            </w:r>
          </w:p>
          <w:p w14:paraId="1CA7DB9E" w14:textId="013D4E99" w:rsidR="000F44AB" w:rsidRPr="00924FE3" w:rsidRDefault="000F44AB" w:rsidP="00924FE3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D57CC">
              <w:rPr>
                <w:sz w:val="24"/>
                <w:szCs w:val="24"/>
              </w:rPr>
              <w:t xml:space="preserve">Договор подряда на выполнение </w:t>
            </w:r>
            <w:r>
              <w:rPr>
                <w:sz w:val="24"/>
                <w:szCs w:val="24"/>
              </w:rPr>
              <w:t>работ.</w:t>
            </w:r>
          </w:p>
        </w:tc>
      </w:tr>
      <w:tr w:rsidR="000F44AB" w:rsidRPr="004D57CC" w14:paraId="4B91D310" w14:textId="77777777" w:rsidTr="00C77D42">
        <w:tc>
          <w:tcPr>
            <w:tcW w:w="739" w:type="dxa"/>
            <w:shd w:val="clear" w:color="auto" w:fill="auto"/>
          </w:tcPr>
          <w:p w14:paraId="2EEB7860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75D1B8" w14:textId="77777777" w:rsidR="000F44AB" w:rsidRPr="004D57CC" w:rsidRDefault="000F44AB" w:rsidP="00C77D42">
            <w:pPr>
              <w:snapToGrid w:val="0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6546" w:type="dxa"/>
            <w:shd w:val="clear" w:color="auto" w:fill="auto"/>
          </w:tcPr>
          <w:p w14:paraId="34FB4754" w14:textId="77777777" w:rsidR="000F44AB" w:rsidRDefault="000F44AB" w:rsidP="00C77D4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ООО «ГАРАНТ- СВ»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6EC1FEF" w14:textId="77777777" w:rsidR="000F44AB" w:rsidRPr="004D57CC" w:rsidRDefault="000F44AB" w:rsidP="00C77D4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F44AB" w:rsidRPr="004D57CC" w14:paraId="02A0021D" w14:textId="77777777" w:rsidTr="00C77D42">
        <w:tc>
          <w:tcPr>
            <w:tcW w:w="739" w:type="dxa"/>
            <w:shd w:val="clear" w:color="auto" w:fill="auto"/>
          </w:tcPr>
          <w:p w14:paraId="4BBB0B9A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1B8E703" w14:textId="77777777" w:rsidR="000F44AB" w:rsidRPr="004D57CC" w:rsidRDefault="000F44AB" w:rsidP="00C77D42">
            <w:pPr>
              <w:snapToGrid w:val="0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 xml:space="preserve">Срок начала </w:t>
            </w:r>
            <w:r>
              <w:rPr>
                <w:color w:val="000000"/>
                <w:sz w:val="24"/>
                <w:szCs w:val="24"/>
              </w:rPr>
              <w:t>выполнения</w:t>
            </w:r>
            <w:r w:rsidRPr="004D57CC">
              <w:rPr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0D8356A7" w14:textId="77777777" w:rsidR="000F44AB" w:rsidRPr="004D57CC" w:rsidRDefault="000F44AB" w:rsidP="00C77D4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 w:themeColor="text1"/>
                <w:sz w:val="24"/>
                <w:szCs w:val="24"/>
              </w:rPr>
              <w:t xml:space="preserve">Срок </w:t>
            </w:r>
            <w:r>
              <w:rPr>
                <w:color w:val="000000" w:themeColor="text1"/>
                <w:sz w:val="24"/>
                <w:szCs w:val="24"/>
              </w:rPr>
              <w:t xml:space="preserve">начала </w:t>
            </w:r>
            <w:r w:rsidRPr="004D57CC">
              <w:rPr>
                <w:color w:val="000000" w:themeColor="text1"/>
                <w:sz w:val="24"/>
                <w:szCs w:val="24"/>
              </w:rPr>
              <w:t xml:space="preserve">выполнения работ </w:t>
            </w: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F7672A">
              <w:rPr>
                <w:color w:val="000000" w:themeColor="text1"/>
                <w:sz w:val="24"/>
                <w:szCs w:val="24"/>
              </w:rPr>
              <w:t xml:space="preserve">момента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Pr="00F7672A">
              <w:rPr>
                <w:color w:val="000000" w:themeColor="text1"/>
                <w:sz w:val="24"/>
                <w:szCs w:val="24"/>
              </w:rPr>
              <w:t>подписания договора на выполнение работ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D57C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44AB" w:rsidRPr="004D57CC" w14:paraId="2F679A40" w14:textId="77777777" w:rsidTr="00C77D42">
        <w:tc>
          <w:tcPr>
            <w:tcW w:w="739" w:type="dxa"/>
            <w:shd w:val="clear" w:color="auto" w:fill="auto"/>
          </w:tcPr>
          <w:p w14:paraId="4F7DC3EA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D1B663" w14:textId="77777777" w:rsidR="000F44AB" w:rsidRPr="004D57CC" w:rsidRDefault="000F44AB" w:rsidP="00C77D42">
            <w:pPr>
              <w:snapToGrid w:val="0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Цель работ</w:t>
            </w:r>
          </w:p>
          <w:p w14:paraId="564EBE4B" w14:textId="77777777" w:rsidR="000F44AB" w:rsidRPr="004D57CC" w:rsidRDefault="000F44AB" w:rsidP="00C77D4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auto"/>
          </w:tcPr>
          <w:p w14:paraId="20B55D5A" w14:textId="6311265A" w:rsidR="000F44AB" w:rsidRDefault="00EF0A9F" w:rsidP="00C77D42">
            <w:pPr>
              <w:spacing w:line="276" w:lineRule="auto"/>
              <w:rPr>
                <w:color w:val="000000"/>
                <w:sz w:val="24"/>
                <w:szCs w:val="24"/>
                <w:highlight w:val="green"/>
              </w:rPr>
            </w:pPr>
            <w:r w:rsidRPr="00EF0A9F">
              <w:rPr>
                <w:color w:val="000000"/>
                <w:sz w:val="24"/>
                <w:szCs w:val="24"/>
              </w:rPr>
              <w:t xml:space="preserve">На оказание услуг по </w:t>
            </w:r>
            <w:r w:rsidR="00924FE3" w:rsidRPr="00924FE3">
              <w:rPr>
                <w:color w:val="000000"/>
                <w:sz w:val="24"/>
                <w:szCs w:val="24"/>
              </w:rPr>
              <w:t>диагностике (инструментальной</w:t>
            </w:r>
            <w:r w:rsidR="00924FE3">
              <w:rPr>
                <w:color w:val="000000"/>
                <w:sz w:val="24"/>
                <w:szCs w:val="24"/>
              </w:rPr>
              <w:t>)</w:t>
            </w:r>
            <w:r w:rsidRPr="00EF0A9F">
              <w:rPr>
                <w:color w:val="000000"/>
                <w:sz w:val="24"/>
                <w:szCs w:val="24"/>
              </w:rPr>
              <w:t xml:space="preserve"> системы кондиционирования на моторной яхте </w:t>
            </w:r>
            <w:proofErr w:type="spellStart"/>
            <w:r w:rsidRPr="00EF0A9F">
              <w:rPr>
                <w:color w:val="000000"/>
                <w:sz w:val="24"/>
                <w:szCs w:val="24"/>
              </w:rPr>
              <w:t>Technema</w:t>
            </w:r>
            <w:proofErr w:type="spellEnd"/>
            <w:r w:rsidRPr="00EF0A9F">
              <w:rPr>
                <w:color w:val="000000"/>
                <w:sz w:val="24"/>
                <w:szCs w:val="24"/>
              </w:rPr>
              <w:t xml:space="preserve"> 80 (Эскейп-1).</w:t>
            </w:r>
          </w:p>
          <w:p w14:paraId="25E72448" w14:textId="10856AF3" w:rsidR="003C5999" w:rsidRPr="004D57CC" w:rsidRDefault="00EF0A9F" w:rsidP="00C77D4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F0A9F">
              <w:rPr>
                <w:color w:val="000000"/>
                <w:sz w:val="24"/>
                <w:szCs w:val="24"/>
              </w:rPr>
              <w:t>Для безопасной и долговременной эксплуатации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44AB" w:rsidRPr="004D57CC" w14:paraId="24E17AC7" w14:textId="77777777" w:rsidTr="00C77D42">
        <w:tc>
          <w:tcPr>
            <w:tcW w:w="739" w:type="dxa"/>
            <w:shd w:val="clear" w:color="auto" w:fill="auto"/>
          </w:tcPr>
          <w:p w14:paraId="349556A7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2A107E" w14:textId="77777777" w:rsidR="000F44AB" w:rsidRPr="004D57CC" w:rsidRDefault="000F44AB" w:rsidP="00C77D42">
            <w:pPr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Порядок выполнения работ (последовательность)</w:t>
            </w:r>
          </w:p>
        </w:tc>
        <w:tc>
          <w:tcPr>
            <w:tcW w:w="6546" w:type="dxa"/>
            <w:shd w:val="clear" w:color="auto" w:fill="auto"/>
          </w:tcPr>
          <w:p w14:paraId="48C7AB15" w14:textId="57793C72" w:rsidR="000F44AB" w:rsidRDefault="000F44AB" w:rsidP="00C77D42">
            <w:pPr>
              <w:pStyle w:val="a3"/>
              <w:ind w:left="18" w:firstLine="425"/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Порядок выполнения работ (последовательность) определяется настоящим техническим заданием</w:t>
            </w:r>
            <w:r w:rsidR="00EF0A9F">
              <w:rPr>
                <w:color w:val="000000"/>
                <w:sz w:val="24"/>
                <w:szCs w:val="24"/>
              </w:rPr>
              <w:t>.</w:t>
            </w:r>
          </w:p>
          <w:p w14:paraId="2EFB2164" w14:textId="77777777" w:rsidR="000F44AB" w:rsidRDefault="000F44AB" w:rsidP="00C77D42">
            <w:pPr>
              <w:pStyle w:val="a3"/>
              <w:ind w:left="18" w:firstLine="425"/>
              <w:jc w:val="both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Подрядчик обязан осуществить выполнение работ в последовательности, установленной нормативами и правилами для данного вида работ с соблюд</w:t>
            </w:r>
            <w:r>
              <w:rPr>
                <w:color w:val="000000"/>
                <w:sz w:val="24"/>
                <w:szCs w:val="24"/>
              </w:rPr>
              <w:t xml:space="preserve">ением технологического процесса, также утверждённым заявителем графиком работ. </w:t>
            </w:r>
          </w:p>
          <w:p w14:paraId="733CCE38" w14:textId="77777777" w:rsidR="000F44AB" w:rsidRDefault="000F44AB" w:rsidP="00C77D42">
            <w:pPr>
              <w:pStyle w:val="a3"/>
              <w:ind w:left="18" w:firstLine="425"/>
              <w:jc w:val="both"/>
              <w:rPr>
                <w:color w:val="000000"/>
                <w:sz w:val="24"/>
                <w:szCs w:val="24"/>
              </w:rPr>
            </w:pPr>
            <w:r w:rsidRPr="006675DC">
              <w:rPr>
                <w:color w:val="000000"/>
                <w:sz w:val="24"/>
                <w:szCs w:val="24"/>
              </w:rPr>
              <w:t xml:space="preserve">Объём работ должен быть согласован с </w:t>
            </w:r>
            <w:r>
              <w:rPr>
                <w:color w:val="000000"/>
                <w:sz w:val="24"/>
                <w:szCs w:val="24"/>
              </w:rPr>
              <w:t>Заказчиком</w:t>
            </w:r>
            <w:r w:rsidRPr="006675DC">
              <w:rPr>
                <w:color w:val="000000"/>
                <w:sz w:val="24"/>
                <w:szCs w:val="24"/>
              </w:rPr>
              <w:t>.</w:t>
            </w:r>
          </w:p>
          <w:p w14:paraId="7EC032D3" w14:textId="77777777" w:rsidR="000F44AB" w:rsidRPr="009D4611" w:rsidRDefault="000F44AB" w:rsidP="00C77D4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D3F5236" w14:textId="4EC0E00A" w:rsidR="005E0863" w:rsidRDefault="000F44AB" w:rsidP="00C77D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F0A9F">
              <w:rPr>
                <w:color w:val="000000"/>
                <w:sz w:val="24"/>
                <w:szCs w:val="24"/>
              </w:rPr>
              <w:t>Перечень планируемых работ</w:t>
            </w:r>
            <w:r w:rsidRPr="00EF0A9F">
              <w:t xml:space="preserve"> </w:t>
            </w:r>
            <w:r w:rsidR="00EF0A9F" w:rsidRPr="00EF0A9F">
              <w:rPr>
                <w:color w:val="000000"/>
                <w:sz w:val="24"/>
                <w:szCs w:val="24"/>
              </w:rPr>
              <w:t xml:space="preserve">по </w:t>
            </w:r>
            <w:r w:rsidR="00924FE3" w:rsidRPr="00924FE3">
              <w:rPr>
                <w:color w:val="000000"/>
                <w:sz w:val="24"/>
                <w:szCs w:val="24"/>
              </w:rPr>
              <w:t>диагностике (инструментальной</w:t>
            </w:r>
            <w:r w:rsidR="00924FE3">
              <w:rPr>
                <w:color w:val="000000"/>
                <w:sz w:val="24"/>
                <w:szCs w:val="24"/>
              </w:rPr>
              <w:t>)</w:t>
            </w:r>
            <w:r w:rsidR="00EF0A9F" w:rsidRPr="00EF0A9F">
              <w:rPr>
                <w:color w:val="000000"/>
                <w:sz w:val="24"/>
                <w:szCs w:val="24"/>
              </w:rPr>
              <w:t xml:space="preserve"> системы </w:t>
            </w:r>
            <w:r w:rsidR="00EF0A9F">
              <w:rPr>
                <w:color w:val="000000"/>
                <w:sz w:val="24"/>
                <w:szCs w:val="24"/>
              </w:rPr>
              <w:t>компрессоров</w:t>
            </w:r>
            <w:r w:rsidR="009A3F1A">
              <w:rPr>
                <w:color w:val="000000"/>
                <w:sz w:val="24"/>
                <w:szCs w:val="24"/>
              </w:rPr>
              <w:t xml:space="preserve"> (№ 1,2,3)</w:t>
            </w:r>
            <w:r w:rsidR="00EF0A9F">
              <w:rPr>
                <w:color w:val="000000"/>
                <w:sz w:val="24"/>
                <w:szCs w:val="24"/>
              </w:rPr>
              <w:t xml:space="preserve"> </w:t>
            </w:r>
            <w:r w:rsidR="00EF0A9F" w:rsidRPr="00EF0A9F">
              <w:rPr>
                <w:color w:val="000000"/>
                <w:sz w:val="24"/>
                <w:szCs w:val="24"/>
              </w:rPr>
              <w:t xml:space="preserve">кондиционирования на моторной яхте </w:t>
            </w:r>
            <w:proofErr w:type="spellStart"/>
            <w:r w:rsidR="00EF0A9F" w:rsidRPr="00EF0A9F">
              <w:rPr>
                <w:color w:val="000000"/>
                <w:sz w:val="24"/>
                <w:szCs w:val="24"/>
              </w:rPr>
              <w:t>Technema</w:t>
            </w:r>
            <w:proofErr w:type="spellEnd"/>
            <w:r w:rsidR="00EF0A9F" w:rsidRPr="00EF0A9F">
              <w:rPr>
                <w:color w:val="000000"/>
                <w:sz w:val="24"/>
                <w:szCs w:val="24"/>
              </w:rPr>
              <w:t xml:space="preserve"> 80 (Эскейп-1). </w:t>
            </w:r>
          </w:p>
          <w:p w14:paraId="45C3B25F" w14:textId="77777777" w:rsidR="009A3F1A" w:rsidRPr="009A3F1A" w:rsidRDefault="009A3F1A" w:rsidP="00C77D42">
            <w:pPr>
              <w:spacing w:line="276" w:lineRule="auto"/>
              <w:rPr>
                <w:sz w:val="24"/>
                <w:szCs w:val="24"/>
              </w:rPr>
            </w:pPr>
          </w:p>
          <w:p w14:paraId="48BB5938" w14:textId="7736A9BC" w:rsidR="009A3F1A" w:rsidRPr="0029533A" w:rsidRDefault="009A3F1A" w:rsidP="0029533A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bookmarkStart w:id="0" w:name="_Hlk156397369"/>
            <w:r>
              <w:rPr>
                <w:color w:val="000000"/>
                <w:sz w:val="24"/>
                <w:szCs w:val="24"/>
                <w:lang w:eastAsia="ru-RU"/>
              </w:rPr>
              <w:t xml:space="preserve">Диагностика (инструментальная) </w:t>
            </w:r>
            <w:bookmarkEnd w:id="0"/>
            <w:r>
              <w:rPr>
                <w:color w:val="000000"/>
                <w:sz w:val="24"/>
                <w:szCs w:val="24"/>
                <w:lang w:eastAsia="ru-RU"/>
              </w:rPr>
              <w:t>компрессоров № 1,2,3</w:t>
            </w:r>
            <w:r w:rsidR="000F44AB" w:rsidRPr="005E0863">
              <w:rPr>
                <w:sz w:val="24"/>
                <w:szCs w:val="24"/>
              </w:rPr>
              <w:t>;</w:t>
            </w:r>
          </w:p>
          <w:p w14:paraId="609A920A" w14:textId="6DEE8818" w:rsidR="000F44AB" w:rsidRPr="0020161D" w:rsidRDefault="00244232" w:rsidP="0020161D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3F1A">
              <w:rPr>
                <w:sz w:val="24"/>
                <w:szCs w:val="24"/>
              </w:rPr>
              <w:t>По результату диагностики</w:t>
            </w:r>
            <w:r>
              <w:rPr>
                <w:sz w:val="24"/>
                <w:szCs w:val="24"/>
              </w:rPr>
              <w:t>,</w:t>
            </w:r>
            <w:r w:rsidR="009A3F1A">
              <w:rPr>
                <w:sz w:val="24"/>
                <w:szCs w:val="24"/>
              </w:rPr>
              <w:t xml:space="preserve"> предоставить Акт дефекации</w:t>
            </w:r>
            <w:r>
              <w:rPr>
                <w:sz w:val="24"/>
                <w:szCs w:val="24"/>
              </w:rPr>
              <w:t xml:space="preserve"> </w:t>
            </w:r>
            <w:r w:rsidR="009A3F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9A3F1A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комендациями по </w:t>
            </w:r>
            <w:r w:rsidR="009A3F1A">
              <w:rPr>
                <w:sz w:val="24"/>
                <w:szCs w:val="24"/>
              </w:rPr>
              <w:t>устранени</w:t>
            </w:r>
            <w:r>
              <w:rPr>
                <w:sz w:val="24"/>
                <w:szCs w:val="24"/>
              </w:rPr>
              <w:t xml:space="preserve">ю </w:t>
            </w:r>
            <w:r w:rsidR="009A3F1A">
              <w:rPr>
                <w:sz w:val="24"/>
                <w:szCs w:val="24"/>
              </w:rPr>
              <w:t>данных</w:t>
            </w:r>
            <w:r>
              <w:rPr>
                <w:sz w:val="24"/>
                <w:szCs w:val="24"/>
              </w:rPr>
              <w:t xml:space="preserve"> </w:t>
            </w:r>
            <w:r w:rsidR="009A3F1A">
              <w:rPr>
                <w:sz w:val="24"/>
                <w:szCs w:val="24"/>
              </w:rPr>
              <w:t>неисправност</w:t>
            </w:r>
            <w:r>
              <w:rPr>
                <w:sz w:val="24"/>
                <w:szCs w:val="24"/>
              </w:rPr>
              <w:t>ей</w:t>
            </w:r>
            <w:r w:rsidR="009A3F1A">
              <w:rPr>
                <w:sz w:val="24"/>
                <w:szCs w:val="24"/>
              </w:rPr>
              <w:t xml:space="preserve">. </w:t>
            </w:r>
          </w:p>
        </w:tc>
      </w:tr>
      <w:tr w:rsidR="000F44AB" w:rsidRPr="005458C7" w14:paraId="7DD7EB4B" w14:textId="77777777" w:rsidTr="00C77D42">
        <w:tc>
          <w:tcPr>
            <w:tcW w:w="739" w:type="dxa"/>
            <w:shd w:val="clear" w:color="auto" w:fill="auto"/>
          </w:tcPr>
          <w:p w14:paraId="792FE268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0D9FE0" w14:textId="77777777" w:rsidR="000F44AB" w:rsidRPr="004D57CC" w:rsidRDefault="000F44AB" w:rsidP="00C77D42">
            <w:pPr>
              <w:snapToGrid w:val="0"/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Обязанности подрядной организации</w:t>
            </w:r>
          </w:p>
        </w:tc>
        <w:tc>
          <w:tcPr>
            <w:tcW w:w="6546" w:type="dxa"/>
            <w:shd w:val="clear" w:color="auto" w:fill="auto"/>
          </w:tcPr>
          <w:p w14:paraId="4EBB2406" w14:textId="77777777" w:rsidR="000F44AB" w:rsidRPr="002A2F6D" w:rsidRDefault="007972D6" w:rsidP="00C77D42">
            <w:pPr>
              <w:ind w:lef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44AB" w:rsidRPr="002A2F6D">
              <w:rPr>
                <w:sz w:val="24"/>
                <w:szCs w:val="24"/>
              </w:rPr>
              <w:t>выполняемые работы проводятся при использовании специального инструмента и оборудования, предназначенных для проведения данных работ;</w:t>
            </w:r>
          </w:p>
          <w:p w14:paraId="7C61D73D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lastRenderedPageBreak/>
              <w:t xml:space="preserve">- </w:t>
            </w:r>
            <w:r w:rsidR="007972D6" w:rsidRPr="002A2F6D">
              <w:rPr>
                <w:sz w:val="24"/>
                <w:szCs w:val="24"/>
              </w:rPr>
              <w:t>выполняемые работы</w:t>
            </w:r>
            <w:r w:rsidRPr="002A2F6D">
              <w:rPr>
                <w:sz w:val="24"/>
                <w:szCs w:val="24"/>
              </w:rPr>
              <w:t xml:space="preserve"> должны выполняться силами квалифицированных специалистов;</w:t>
            </w:r>
          </w:p>
          <w:p w14:paraId="508B2FED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 xml:space="preserve">- </w:t>
            </w:r>
            <w:r w:rsidR="007972D6" w:rsidRPr="002A2F6D">
              <w:rPr>
                <w:sz w:val="24"/>
                <w:szCs w:val="24"/>
              </w:rPr>
              <w:t>выполняемые работы</w:t>
            </w:r>
            <w:r w:rsidRPr="002A2F6D">
              <w:rPr>
                <w:sz w:val="24"/>
                <w:szCs w:val="24"/>
              </w:rPr>
              <w:t xml:space="preserve"> в соответствии с установленными нормами и правилами процедуры выполняемых работ;</w:t>
            </w:r>
          </w:p>
          <w:p w14:paraId="06BA7F2D" w14:textId="77777777" w:rsidR="000F44AB" w:rsidRPr="009363A2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 xml:space="preserve">- </w:t>
            </w:r>
            <w:r w:rsidR="00F84E19" w:rsidRPr="002A2F6D">
              <w:rPr>
                <w:sz w:val="24"/>
                <w:szCs w:val="24"/>
              </w:rPr>
              <w:t>выполняемые работы</w:t>
            </w:r>
            <w:r w:rsidRPr="002A2F6D">
              <w:rPr>
                <w:sz w:val="24"/>
                <w:szCs w:val="24"/>
              </w:rPr>
              <w:t xml:space="preserve"> с использованием новых оригинальных запасных частей</w:t>
            </w:r>
            <w:r>
              <w:rPr>
                <w:sz w:val="24"/>
                <w:szCs w:val="24"/>
              </w:rPr>
              <w:t xml:space="preserve"> либо эквивалентным (эквивалентные запчасти должны быть хорошего качества, у которых есть документы, сертификаты соответствия и гарантии на них)</w:t>
            </w:r>
            <w:r w:rsidRPr="009363A2">
              <w:rPr>
                <w:sz w:val="24"/>
                <w:szCs w:val="24"/>
              </w:rPr>
              <w:t>;</w:t>
            </w:r>
          </w:p>
          <w:p w14:paraId="3BADA04A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 xml:space="preserve">- при выполнении работ использовать собственное </w:t>
            </w:r>
            <w:r>
              <w:rPr>
                <w:sz w:val="24"/>
                <w:szCs w:val="24"/>
              </w:rPr>
              <w:t>оборудование</w:t>
            </w:r>
            <w:r w:rsidRPr="002A2F6D">
              <w:rPr>
                <w:sz w:val="24"/>
                <w:szCs w:val="24"/>
              </w:rPr>
              <w:t>;</w:t>
            </w:r>
          </w:p>
          <w:p w14:paraId="0EEB008A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>- обеспечивать возможность нахождения представителя Заказчика в производственных помещениях для контроля за соблюдением технологического процесса работ;</w:t>
            </w:r>
          </w:p>
          <w:p w14:paraId="688076D0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>-  незамедлительно информировать Заказчика об обнаруженных в ходе обслуживания или работ каких-либо неисправностей, не заявленных ранее с указанием ориентировочной стоимости и сроков устранения неисправностей</w:t>
            </w:r>
            <w:r>
              <w:rPr>
                <w:sz w:val="24"/>
                <w:szCs w:val="24"/>
              </w:rPr>
              <w:t xml:space="preserve"> с проведенной диагностикой и дефектации узлов и агрегатов судна (работы по составлению дефектации/актов выполняться бесплатно), с документальным оформлением соответствующих актов для их последующего ремонта</w:t>
            </w:r>
            <w:r w:rsidRPr="002A2F6D">
              <w:rPr>
                <w:sz w:val="24"/>
                <w:szCs w:val="24"/>
              </w:rPr>
              <w:t>;</w:t>
            </w:r>
          </w:p>
          <w:p w14:paraId="235AEABF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>- освидетельствование выполненных работ осуществляется совместно с представителем Заказчика;</w:t>
            </w:r>
          </w:p>
          <w:p w14:paraId="71EC6B6A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</w:p>
          <w:p w14:paraId="15E1AD08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>Требования к запасным частям: Запасные части должны быть первой категории (новые, не бывшие в эксплуатации, не прошедшие ремонта) и строго соответствовать оборудованию, на которое они будут установлены.</w:t>
            </w:r>
            <w:r>
              <w:rPr>
                <w:sz w:val="24"/>
                <w:szCs w:val="24"/>
              </w:rPr>
              <w:t xml:space="preserve"> Иметь сертификаты и свидетельства соответствия или паспорт, </w:t>
            </w:r>
          </w:p>
          <w:p w14:paraId="0DB7D890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</w:p>
          <w:p w14:paraId="60FBB8D1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>Требования по передаче Заказчику технических и иных документов при выполнении работ: требуется.</w:t>
            </w:r>
          </w:p>
          <w:p w14:paraId="33EE2615" w14:textId="77777777" w:rsidR="000F44AB" w:rsidRPr="002A2F6D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</w:p>
          <w:p w14:paraId="5237CCA5" w14:textId="77777777" w:rsidR="000F44AB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  <w:r w:rsidRPr="002A2F6D">
              <w:rPr>
                <w:sz w:val="24"/>
                <w:szCs w:val="24"/>
              </w:rPr>
              <w:t xml:space="preserve">Требование по пусконаладочным работам: </w:t>
            </w:r>
            <w:r w:rsidRPr="009A3F1A">
              <w:rPr>
                <w:sz w:val="24"/>
                <w:szCs w:val="24"/>
              </w:rPr>
              <w:t>требуется.</w:t>
            </w:r>
          </w:p>
          <w:p w14:paraId="41B2A7B0" w14:textId="77777777" w:rsidR="000F44AB" w:rsidRPr="00F96B8E" w:rsidRDefault="000F44AB" w:rsidP="00C77D42">
            <w:pPr>
              <w:ind w:left="131"/>
              <w:jc w:val="both"/>
              <w:rPr>
                <w:sz w:val="24"/>
                <w:szCs w:val="24"/>
              </w:rPr>
            </w:pPr>
          </w:p>
        </w:tc>
      </w:tr>
      <w:tr w:rsidR="000F44AB" w:rsidRPr="004D57CC" w14:paraId="41F82858" w14:textId="77777777" w:rsidTr="00C77D42">
        <w:trPr>
          <w:trHeight w:val="2349"/>
        </w:trPr>
        <w:tc>
          <w:tcPr>
            <w:tcW w:w="739" w:type="dxa"/>
            <w:shd w:val="clear" w:color="auto" w:fill="auto"/>
          </w:tcPr>
          <w:p w14:paraId="23FBB659" w14:textId="77777777" w:rsidR="000F44AB" w:rsidRPr="004D57CC" w:rsidRDefault="000F44AB" w:rsidP="000F44AB">
            <w:pPr>
              <w:numPr>
                <w:ilvl w:val="0"/>
                <w:numId w:val="1"/>
              </w:numPr>
              <w:ind w:firstLin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8F3380" w14:textId="77777777" w:rsidR="000F44AB" w:rsidRPr="004D57CC" w:rsidRDefault="000F44AB" w:rsidP="00C77D42">
            <w:pPr>
              <w:rPr>
                <w:color w:val="000000"/>
                <w:sz w:val="24"/>
                <w:szCs w:val="24"/>
              </w:rPr>
            </w:pPr>
            <w:r w:rsidRPr="004D57CC">
              <w:rPr>
                <w:color w:val="000000"/>
                <w:sz w:val="24"/>
                <w:szCs w:val="24"/>
              </w:rPr>
              <w:t>Гарантия качества на выполненные работы и товары, используемые при выполнении работ.</w:t>
            </w:r>
          </w:p>
        </w:tc>
        <w:tc>
          <w:tcPr>
            <w:tcW w:w="6546" w:type="dxa"/>
            <w:shd w:val="clear" w:color="auto" w:fill="auto"/>
          </w:tcPr>
          <w:p w14:paraId="32B76DB3" w14:textId="77777777" w:rsidR="000F44AB" w:rsidRPr="004D57CC" w:rsidRDefault="000F44AB" w:rsidP="00C77D42">
            <w:pPr>
              <w:jc w:val="both"/>
              <w:rPr>
                <w:color w:val="000000"/>
                <w:sz w:val="24"/>
                <w:szCs w:val="24"/>
              </w:rPr>
            </w:pPr>
            <w:r w:rsidRPr="00391181">
              <w:rPr>
                <w:color w:val="000000"/>
                <w:sz w:val="24"/>
                <w:szCs w:val="24"/>
              </w:rPr>
              <w:t>Требование по сроку гарантии качества</w:t>
            </w:r>
            <w:proofErr w:type="gramStart"/>
            <w:r w:rsidRPr="00391181">
              <w:rPr>
                <w:color w:val="000000"/>
                <w:sz w:val="24"/>
                <w:szCs w:val="24"/>
              </w:rPr>
              <w:t>: Не</w:t>
            </w:r>
            <w:proofErr w:type="gramEnd"/>
            <w:r w:rsidRPr="00391181">
              <w:rPr>
                <w:color w:val="000000"/>
                <w:sz w:val="24"/>
                <w:szCs w:val="24"/>
              </w:rPr>
              <w:t xml:space="preserve"> менее 12 месяцев с момента подписания Сторонами Акта сдачи-приемки выполненных услуг. Гарантия распространяется на все работы, а также на все продиагностированное и отремонтированное оборудование. Во время гарантийного периода все обнаруженные неисправности должны устраняться в течение 15 (рабочих) рабочих дней после поступления заявки от Заказчика о наступлении гарантийного случая</w:t>
            </w:r>
          </w:p>
        </w:tc>
      </w:tr>
    </w:tbl>
    <w:p w14:paraId="68309A46" w14:textId="0E08EF36" w:rsidR="004D2EF5" w:rsidRDefault="004D2EF5"/>
    <w:p w14:paraId="07CD90AF" w14:textId="74344789" w:rsidR="00BE3EE3" w:rsidRDefault="00BE3EE3"/>
    <w:p w14:paraId="14A95B4B" w14:textId="77777777" w:rsidR="00BE3EE3" w:rsidRDefault="00BE3EE3"/>
    <w:sectPr w:rsidR="00BE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72"/>
    <w:multiLevelType w:val="hybridMultilevel"/>
    <w:tmpl w:val="76E0ECF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C8667A2"/>
    <w:multiLevelType w:val="hybridMultilevel"/>
    <w:tmpl w:val="1138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8C1"/>
    <w:multiLevelType w:val="hybridMultilevel"/>
    <w:tmpl w:val="A6B86838"/>
    <w:lvl w:ilvl="0" w:tplc="C24C5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E1D5B66"/>
    <w:multiLevelType w:val="hybridMultilevel"/>
    <w:tmpl w:val="234A3B56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313F7A77"/>
    <w:multiLevelType w:val="hybridMultilevel"/>
    <w:tmpl w:val="378C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A1EDB"/>
    <w:multiLevelType w:val="hybridMultilevel"/>
    <w:tmpl w:val="5DB08B6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4E20EB5"/>
    <w:multiLevelType w:val="hybridMultilevel"/>
    <w:tmpl w:val="25FA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E1AA8"/>
    <w:multiLevelType w:val="hybridMultilevel"/>
    <w:tmpl w:val="7722BA7E"/>
    <w:lvl w:ilvl="0" w:tplc="EBB882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94C352A"/>
    <w:multiLevelType w:val="hybridMultilevel"/>
    <w:tmpl w:val="9802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1F46"/>
    <w:multiLevelType w:val="hybridMultilevel"/>
    <w:tmpl w:val="DEC6CC8C"/>
    <w:lvl w:ilvl="0" w:tplc="C24C5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12950"/>
    <w:multiLevelType w:val="hybridMultilevel"/>
    <w:tmpl w:val="AF5CF6E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F5045EE"/>
    <w:multiLevelType w:val="hybridMultilevel"/>
    <w:tmpl w:val="4D18207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E755C10"/>
    <w:multiLevelType w:val="hybridMultilevel"/>
    <w:tmpl w:val="854882F0"/>
    <w:lvl w:ilvl="0" w:tplc="29BC701E">
      <w:start w:val="1"/>
      <w:numFmt w:val="decimal"/>
      <w:lvlText w:val="%1."/>
      <w:lvlJc w:val="left"/>
      <w:pPr>
        <w:ind w:left="14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84776">
    <w:abstractNumId w:val="12"/>
  </w:num>
  <w:num w:numId="2" w16cid:durableId="1541625876">
    <w:abstractNumId w:val="7"/>
  </w:num>
  <w:num w:numId="3" w16cid:durableId="527184321">
    <w:abstractNumId w:val="2"/>
  </w:num>
  <w:num w:numId="4" w16cid:durableId="1301811407">
    <w:abstractNumId w:val="4"/>
  </w:num>
  <w:num w:numId="5" w16cid:durableId="1648128433">
    <w:abstractNumId w:val="8"/>
  </w:num>
  <w:num w:numId="6" w16cid:durableId="1605647726">
    <w:abstractNumId w:val="1"/>
  </w:num>
  <w:num w:numId="7" w16cid:durableId="19820087">
    <w:abstractNumId w:val="10"/>
  </w:num>
  <w:num w:numId="8" w16cid:durableId="1190605427">
    <w:abstractNumId w:val="6"/>
  </w:num>
  <w:num w:numId="9" w16cid:durableId="1234857516">
    <w:abstractNumId w:val="5"/>
  </w:num>
  <w:num w:numId="10" w16cid:durableId="359551737">
    <w:abstractNumId w:val="0"/>
  </w:num>
  <w:num w:numId="11" w16cid:durableId="2047024104">
    <w:abstractNumId w:val="11"/>
  </w:num>
  <w:num w:numId="12" w16cid:durableId="1334837393">
    <w:abstractNumId w:val="9"/>
  </w:num>
  <w:num w:numId="13" w16cid:durableId="1373729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88"/>
    <w:rsid w:val="00025A87"/>
    <w:rsid w:val="00030996"/>
    <w:rsid w:val="000E3153"/>
    <w:rsid w:val="000F44AB"/>
    <w:rsid w:val="0020161D"/>
    <w:rsid w:val="00244232"/>
    <w:rsid w:val="00263B45"/>
    <w:rsid w:val="0029533A"/>
    <w:rsid w:val="003C5999"/>
    <w:rsid w:val="004D2EF5"/>
    <w:rsid w:val="005E0863"/>
    <w:rsid w:val="00703225"/>
    <w:rsid w:val="007972D6"/>
    <w:rsid w:val="0088691B"/>
    <w:rsid w:val="008F341D"/>
    <w:rsid w:val="00924FE3"/>
    <w:rsid w:val="00950509"/>
    <w:rsid w:val="009A3F1A"/>
    <w:rsid w:val="009A7FB6"/>
    <w:rsid w:val="00B52296"/>
    <w:rsid w:val="00BE3EE3"/>
    <w:rsid w:val="00DE7500"/>
    <w:rsid w:val="00EF0A9F"/>
    <w:rsid w:val="00F67E88"/>
    <w:rsid w:val="00F84E19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990D"/>
  <w15:chartTrackingRefBased/>
  <w15:docId w15:val="{00711087-8630-48AE-8DED-30CB8B00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44AB"/>
    <w:pPr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0F44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Крайнов</dc:creator>
  <cp:keywords/>
  <dc:description/>
  <cp:lastModifiedBy>Юлия Кравченко</cp:lastModifiedBy>
  <cp:revision>20</cp:revision>
  <dcterms:created xsi:type="dcterms:W3CDTF">2023-10-03T08:44:00Z</dcterms:created>
  <dcterms:modified xsi:type="dcterms:W3CDTF">2024-01-25T07:34:00Z</dcterms:modified>
</cp:coreProperties>
</file>