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9F14" w14:textId="77777777" w:rsidR="00714BF9" w:rsidRPr="009C710A" w:rsidRDefault="00714BF9" w:rsidP="00714BF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bidi="en-US"/>
        </w:rPr>
      </w:pPr>
      <w:r w:rsidRPr="009C710A">
        <w:rPr>
          <w:b/>
          <w:sz w:val="24"/>
          <w:szCs w:val="24"/>
          <w:lang w:bidi="en-US"/>
        </w:rPr>
        <w:t>ТЕХНИЧЕСКОЕ ЗАДАНИЕ</w:t>
      </w:r>
    </w:p>
    <w:p w14:paraId="4A1F7956" w14:textId="77777777" w:rsidR="00714BF9" w:rsidRPr="009C710A" w:rsidRDefault="00714BF9" w:rsidP="00714BF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bidi="en-US"/>
        </w:rPr>
      </w:pPr>
    </w:p>
    <w:p w14:paraId="347EC57D" w14:textId="64F3A054" w:rsidR="00714BF9" w:rsidRPr="009C710A" w:rsidRDefault="00714BF9" w:rsidP="00714BF9">
      <w:pPr>
        <w:widowControl w:val="0"/>
        <w:autoSpaceDE w:val="0"/>
        <w:autoSpaceDN w:val="0"/>
        <w:adjustRightInd w:val="0"/>
        <w:ind w:left="142" w:firstLine="284"/>
        <w:jc w:val="center"/>
        <w:rPr>
          <w:b/>
          <w:sz w:val="24"/>
          <w:szCs w:val="24"/>
          <w:lang w:bidi="en-US"/>
        </w:rPr>
      </w:pPr>
      <w:r w:rsidRPr="009C710A">
        <w:rPr>
          <w:b/>
          <w:sz w:val="24"/>
          <w:szCs w:val="24"/>
          <w:lang w:bidi="en-US"/>
        </w:rPr>
        <w:t>на Выполнение работ по нанесению дорожной разметки</w:t>
      </w:r>
      <w:r w:rsidR="002B6DD8" w:rsidRPr="009C710A">
        <w:rPr>
          <w:b/>
          <w:sz w:val="24"/>
          <w:szCs w:val="24"/>
          <w:lang w:bidi="en-US"/>
        </w:rPr>
        <w:t xml:space="preserve"> в </w:t>
      </w:r>
      <w:r w:rsidR="006712CD" w:rsidRPr="009C710A">
        <w:rPr>
          <w:b/>
          <w:sz w:val="24"/>
          <w:szCs w:val="24"/>
          <w:lang w:bidi="en-US"/>
        </w:rPr>
        <w:t>202</w:t>
      </w:r>
      <w:r w:rsidR="005D46A3">
        <w:rPr>
          <w:b/>
          <w:sz w:val="24"/>
          <w:szCs w:val="24"/>
          <w:lang w:bidi="en-US"/>
        </w:rPr>
        <w:t>5</w:t>
      </w:r>
      <w:r w:rsidR="006712CD" w:rsidRPr="009C710A">
        <w:rPr>
          <w:b/>
          <w:sz w:val="24"/>
          <w:szCs w:val="24"/>
          <w:lang w:bidi="en-US"/>
        </w:rPr>
        <w:t xml:space="preserve"> году</w:t>
      </w:r>
      <w:r w:rsidRPr="009C710A">
        <w:rPr>
          <w:b/>
          <w:sz w:val="24"/>
          <w:szCs w:val="24"/>
          <w:lang w:bidi="en-US"/>
        </w:rPr>
        <w:t xml:space="preserve"> на объекте: Ростовская область, р-н Неклиновский, Покровское с.п., тер.Промзона МЭОК 1, стр.1</w:t>
      </w:r>
    </w:p>
    <w:p w14:paraId="7E6B1FCD" w14:textId="77777777" w:rsidR="00714BF9" w:rsidRPr="009C710A" w:rsidRDefault="00714BF9" w:rsidP="00714BF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bidi="en-US"/>
        </w:rPr>
      </w:pPr>
    </w:p>
    <w:p w14:paraId="6EB0020B" w14:textId="0B3BF14A" w:rsidR="00714BF9" w:rsidRPr="009C710A" w:rsidRDefault="00714BF9" w:rsidP="00714B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398"/>
        <w:contextualSpacing/>
        <w:rPr>
          <w:sz w:val="24"/>
          <w:szCs w:val="24"/>
          <w:lang w:bidi="en-US"/>
        </w:rPr>
      </w:pPr>
      <w:r w:rsidRPr="009C710A">
        <w:rPr>
          <w:b/>
          <w:sz w:val="24"/>
          <w:szCs w:val="24"/>
          <w:lang w:bidi="en-US"/>
        </w:rPr>
        <w:t xml:space="preserve"> Место и объёмы выполнения работ</w:t>
      </w:r>
      <w:r w:rsidRPr="009C710A">
        <w:rPr>
          <w:sz w:val="24"/>
          <w:szCs w:val="24"/>
          <w:lang w:bidi="en-US"/>
        </w:rPr>
        <w:t>: Ростовская облас</w:t>
      </w:r>
      <w:r w:rsidR="009C710A">
        <w:rPr>
          <w:sz w:val="24"/>
          <w:szCs w:val="24"/>
          <w:lang w:bidi="en-US"/>
        </w:rPr>
        <w:t>я</w:t>
      </w:r>
      <w:r w:rsidRPr="009C710A">
        <w:rPr>
          <w:sz w:val="24"/>
          <w:szCs w:val="24"/>
          <w:lang w:bidi="en-US"/>
        </w:rPr>
        <w:t>ть, р-н Неклиновский, Покровское с.п., тер. Промзона МЭОК 1</w:t>
      </w:r>
      <w:r w:rsidR="006712CD" w:rsidRPr="009C710A">
        <w:rPr>
          <w:sz w:val="24"/>
          <w:szCs w:val="24"/>
          <w:lang w:bidi="en-US"/>
        </w:rPr>
        <w:t>.</w:t>
      </w:r>
    </w:p>
    <w:p w14:paraId="714B4286" w14:textId="2E39B045" w:rsidR="00714BF9" w:rsidRPr="009C710A" w:rsidRDefault="00714BF9" w:rsidP="00714B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rPr>
          <w:sz w:val="24"/>
          <w:szCs w:val="24"/>
          <w:lang w:bidi="en-US"/>
        </w:rPr>
      </w:pPr>
      <w:r w:rsidRPr="009C710A">
        <w:rPr>
          <w:b/>
          <w:sz w:val="24"/>
          <w:szCs w:val="24"/>
          <w:lang w:bidi="en-US"/>
        </w:rPr>
        <w:t>Сроки выполнения работ:</w:t>
      </w:r>
      <w:r w:rsidRPr="009C710A">
        <w:rPr>
          <w:sz w:val="24"/>
          <w:szCs w:val="24"/>
          <w:lang w:bidi="en-US"/>
        </w:rPr>
        <w:t xml:space="preserve"> </w:t>
      </w:r>
      <w:r w:rsidR="00542499" w:rsidRPr="009C710A">
        <w:rPr>
          <w:sz w:val="24"/>
          <w:szCs w:val="24"/>
        </w:rPr>
        <w:t>течение 3 (трех) рабочих дней</w:t>
      </w:r>
      <w:r w:rsidRPr="009C710A">
        <w:rPr>
          <w:sz w:val="24"/>
          <w:szCs w:val="24"/>
        </w:rPr>
        <w:t xml:space="preserve"> </w:t>
      </w:r>
      <w:r w:rsidR="009C710A" w:rsidRPr="009C710A">
        <w:rPr>
          <w:sz w:val="24"/>
          <w:szCs w:val="24"/>
        </w:rPr>
        <w:t xml:space="preserve">с даты поступления заявки от заказчика </w:t>
      </w:r>
      <w:r w:rsidRPr="009C710A">
        <w:rPr>
          <w:sz w:val="24"/>
          <w:szCs w:val="24"/>
        </w:rPr>
        <w:t>при соблюдении следующих условий: наличие благоприятных погодных условий согласно требованиям ГОСТ; наличие готового к нанесению разметки покрытия, после проведения ремонтных работ, а также отчищенное от пыли и грязи дорожное покрытие.</w:t>
      </w:r>
    </w:p>
    <w:p w14:paraId="72142E22" w14:textId="77777777" w:rsidR="00714BF9" w:rsidRPr="009C710A" w:rsidRDefault="00714BF9" w:rsidP="00714BF9">
      <w:pPr>
        <w:widowControl w:val="0"/>
        <w:autoSpaceDE w:val="0"/>
        <w:autoSpaceDN w:val="0"/>
        <w:adjustRightInd w:val="0"/>
        <w:ind w:left="540"/>
        <w:contextualSpacing/>
        <w:jc w:val="left"/>
        <w:rPr>
          <w:sz w:val="24"/>
          <w:szCs w:val="24"/>
          <w:lang w:bidi="en-US"/>
        </w:rPr>
      </w:pPr>
    </w:p>
    <w:tbl>
      <w:tblPr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4706"/>
        <w:gridCol w:w="1985"/>
        <w:gridCol w:w="1701"/>
      </w:tblGrid>
      <w:tr w:rsidR="00714BF9" w:rsidRPr="009C710A" w14:paraId="4BC824F3" w14:textId="77777777" w:rsidTr="00714BF9">
        <w:trPr>
          <w:trHeight w:val="5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D12E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№ п/п</w:t>
            </w:r>
          </w:p>
        </w:tc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8AE1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CA49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FF41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Кол-во</w:t>
            </w:r>
          </w:p>
        </w:tc>
      </w:tr>
      <w:tr w:rsidR="00714BF9" w:rsidRPr="009C710A" w14:paraId="14DA4040" w14:textId="77777777" w:rsidTr="00714BF9">
        <w:trPr>
          <w:trHeight w:val="50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4AEE" w14:textId="77777777" w:rsidR="00714BF9" w:rsidRPr="009C710A" w:rsidRDefault="00714BF9" w:rsidP="002F6A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5F54" w14:textId="77777777" w:rsidR="00714BF9" w:rsidRPr="009C710A" w:rsidRDefault="00714BF9" w:rsidP="002F6A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15AC" w14:textId="77777777" w:rsidR="00714BF9" w:rsidRPr="009C710A" w:rsidRDefault="00714BF9" w:rsidP="002F6A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4081" w14:textId="77777777" w:rsidR="00714BF9" w:rsidRPr="009C710A" w:rsidRDefault="00714BF9" w:rsidP="002F6A53">
            <w:pPr>
              <w:jc w:val="left"/>
              <w:rPr>
                <w:sz w:val="24"/>
                <w:szCs w:val="24"/>
              </w:rPr>
            </w:pPr>
          </w:p>
        </w:tc>
      </w:tr>
      <w:tr w:rsidR="00714BF9" w:rsidRPr="009C710A" w14:paraId="2F8EAEA8" w14:textId="77777777" w:rsidTr="00714BF9">
        <w:trPr>
          <w:trHeight w:val="2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913F" w14:textId="77777777" w:rsidR="00714BF9" w:rsidRPr="009C710A" w:rsidRDefault="00714BF9" w:rsidP="002F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9C710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E7FF" w14:textId="6304AF2E" w:rsidR="00714BF9" w:rsidRPr="009C710A" w:rsidRDefault="00557AFB" w:rsidP="002F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9C710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C767" w14:textId="251497E1" w:rsidR="00714BF9" w:rsidRPr="009C710A" w:rsidRDefault="00557AFB" w:rsidP="002F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9C710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82E1" w14:textId="5A5C67ED" w:rsidR="00714BF9" w:rsidRPr="009C710A" w:rsidRDefault="00557AFB" w:rsidP="002F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9C71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712CD" w:rsidRPr="009C710A" w14:paraId="6E47B67A" w14:textId="77777777" w:rsidTr="00714BF9">
        <w:trPr>
          <w:trHeight w:val="2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67B3D" w14:textId="77777777" w:rsidR="006712CD" w:rsidRPr="009C710A" w:rsidRDefault="006712CD" w:rsidP="002F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29EEA" w14:textId="6CFBDE2B" w:rsidR="006712CD" w:rsidRPr="009C710A" w:rsidRDefault="006712CD" w:rsidP="002F6A53">
            <w:pPr>
              <w:jc w:val="center"/>
              <w:rPr>
                <w:b/>
                <w:bCs/>
                <w:sz w:val="24"/>
                <w:szCs w:val="24"/>
              </w:rPr>
            </w:pPr>
            <w:r w:rsidRPr="009C710A">
              <w:rPr>
                <w:b/>
                <w:bCs/>
                <w:sz w:val="24"/>
                <w:szCs w:val="24"/>
              </w:rPr>
              <w:t>Нанесение дорожной разметки в первом полугодии 202</w:t>
            </w:r>
            <w:r w:rsidR="00EB7F0A">
              <w:rPr>
                <w:b/>
                <w:bCs/>
                <w:sz w:val="24"/>
                <w:szCs w:val="24"/>
              </w:rPr>
              <w:t>5</w:t>
            </w:r>
            <w:r w:rsidRPr="009C710A">
              <w:rPr>
                <w:b/>
                <w:bCs/>
                <w:sz w:val="24"/>
                <w:szCs w:val="24"/>
              </w:rPr>
              <w:t xml:space="preserve"> </w:t>
            </w:r>
            <w:r w:rsidR="00EB7F0A">
              <w:rPr>
                <w:b/>
                <w:bCs/>
                <w:sz w:val="24"/>
                <w:szCs w:val="24"/>
              </w:rPr>
              <w:t>г.</w:t>
            </w:r>
            <w:r w:rsidRPr="009C71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742FC" w14:textId="77777777" w:rsidR="006712CD" w:rsidRPr="009C710A" w:rsidRDefault="006712CD" w:rsidP="002F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19E6E" w14:textId="77777777" w:rsidR="006712CD" w:rsidRPr="009C710A" w:rsidRDefault="006712CD" w:rsidP="002F6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4BF9" w:rsidRPr="009C710A" w14:paraId="74C76E13" w14:textId="77777777" w:rsidTr="00714BF9">
        <w:trPr>
          <w:trHeight w:val="5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05C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E49" w14:textId="52EB5F08" w:rsidR="00714BF9" w:rsidRPr="009C710A" w:rsidRDefault="00714BF9" w:rsidP="002F6A53">
            <w:pPr>
              <w:jc w:val="left"/>
              <w:rPr>
                <w:color w:val="000000"/>
                <w:sz w:val="24"/>
                <w:szCs w:val="24"/>
              </w:rPr>
            </w:pPr>
            <w:r w:rsidRPr="009C710A">
              <w:rPr>
                <w:color w:val="000000"/>
                <w:sz w:val="24"/>
                <w:szCs w:val="24"/>
              </w:rPr>
              <w:t>Нанесение линий дорожной разметки краской механическим способом нанесения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73A" w14:textId="598C651E" w:rsidR="00714BF9" w:rsidRPr="009C710A" w:rsidRDefault="00714BF9" w:rsidP="002F6A53">
            <w:pPr>
              <w:jc w:val="center"/>
              <w:rPr>
                <w:color w:val="000000"/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м</w:t>
            </w:r>
            <w:r w:rsidRPr="009C71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5219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</w:p>
          <w:p w14:paraId="0A763B23" w14:textId="16258CA0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750</w:t>
            </w:r>
          </w:p>
        </w:tc>
      </w:tr>
      <w:tr w:rsidR="00714BF9" w:rsidRPr="009C710A" w14:paraId="5BEB2ACC" w14:textId="77777777" w:rsidTr="006712CD">
        <w:trPr>
          <w:trHeight w:val="41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03B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EB1" w14:textId="0DB2CA19" w:rsidR="00714BF9" w:rsidRPr="009C710A" w:rsidRDefault="00714BF9" w:rsidP="002F6A53">
            <w:pPr>
              <w:jc w:val="left"/>
              <w:rPr>
                <w:color w:val="000000"/>
                <w:sz w:val="24"/>
                <w:szCs w:val="24"/>
              </w:rPr>
            </w:pPr>
            <w:r w:rsidRPr="009C710A">
              <w:rPr>
                <w:color w:val="000000"/>
                <w:sz w:val="24"/>
                <w:szCs w:val="24"/>
              </w:rPr>
              <w:t>Нанесение линий дорожной разметки краской ручным способом нанесения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C2E" w14:textId="1907097E" w:rsidR="00714BF9" w:rsidRPr="009C710A" w:rsidRDefault="00714BF9" w:rsidP="002F6A53">
            <w:pPr>
              <w:jc w:val="center"/>
              <w:rPr>
                <w:color w:val="000000"/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м</w:t>
            </w:r>
            <w:r w:rsidRPr="009C71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E5F3" w14:textId="7777777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</w:p>
          <w:p w14:paraId="10EC7FB0" w14:textId="5F70B557" w:rsidR="00714BF9" w:rsidRPr="009C710A" w:rsidRDefault="00714BF9" w:rsidP="002F6A53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100</w:t>
            </w:r>
          </w:p>
        </w:tc>
      </w:tr>
      <w:tr w:rsidR="006712CD" w:rsidRPr="009C710A" w14:paraId="1725B8A7" w14:textId="77777777" w:rsidTr="006712CD">
        <w:trPr>
          <w:trHeight w:val="4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FE3B" w14:textId="77777777" w:rsidR="006712CD" w:rsidRPr="009C710A" w:rsidRDefault="006712CD" w:rsidP="002F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EEA9" w14:textId="5FBF52E3" w:rsidR="006712CD" w:rsidRPr="009C710A" w:rsidRDefault="006712CD" w:rsidP="006712CD">
            <w:pPr>
              <w:jc w:val="center"/>
              <w:rPr>
                <w:color w:val="000000"/>
                <w:sz w:val="24"/>
                <w:szCs w:val="24"/>
              </w:rPr>
            </w:pPr>
            <w:r w:rsidRPr="009C710A">
              <w:rPr>
                <w:b/>
                <w:bCs/>
                <w:sz w:val="24"/>
                <w:szCs w:val="24"/>
              </w:rPr>
              <w:t>Нанесение дорожной разметки во втором полугодии 202</w:t>
            </w:r>
            <w:r w:rsidR="00EB7F0A">
              <w:rPr>
                <w:b/>
                <w:bCs/>
                <w:sz w:val="24"/>
                <w:szCs w:val="24"/>
              </w:rPr>
              <w:t>5</w:t>
            </w:r>
            <w:r w:rsidRPr="009C710A">
              <w:rPr>
                <w:b/>
                <w:bCs/>
                <w:sz w:val="24"/>
                <w:szCs w:val="24"/>
              </w:rPr>
              <w:t xml:space="preserve"> </w:t>
            </w:r>
            <w:r w:rsidR="00EB7F0A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78FA" w14:textId="77777777" w:rsidR="006712CD" w:rsidRPr="009C710A" w:rsidRDefault="006712CD" w:rsidP="002F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CF68" w14:textId="77777777" w:rsidR="006712CD" w:rsidRPr="009C710A" w:rsidRDefault="006712CD" w:rsidP="002F6A53">
            <w:pPr>
              <w:jc w:val="center"/>
              <w:rPr>
                <w:sz w:val="24"/>
                <w:szCs w:val="24"/>
              </w:rPr>
            </w:pPr>
          </w:p>
        </w:tc>
      </w:tr>
      <w:tr w:rsidR="006712CD" w:rsidRPr="009C710A" w14:paraId="335F8817" w14:textId="77777777" w:rsidTr="006712CD">
        <w:trPr>
          <w:trHeight w:val="4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EF9" w14:textId="1C12F03C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D61A" w14:textId="1D9700F8" w:rsidR="006712CD" w:rsidRPr="009C710A" w:rsidRDefault="006712CD" w:rsidP="006712CD">
            <w:pPr>
              <w:jc w:val="left"/>
              <w:rPr>
                <w:color w:val="000000"/>
                <w:sz w:val="24"/>
                <w:szCs w:val="24"/>
              </w:rPr>
            </w:pPr>
            <w:r w:rsidRPr="009C710A">
              <w:rPr>
                <w:color w:val="000000"/>
                <w:sz w:val="24"/>
                <w:szCs w:val="24"/>
              </w:rPr>
              <w:t>Нанесение линий дорожной разметки краской механическим способом нанесения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6FA5" w14:textId="450CF566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м</w:t>
            </w:r>
            <w:r w:rsidRPr="009C71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1296" w14:textId="77777777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</w:p>
          <w:p w14:paraId="64F202BA" w14:textId="31E8D7BD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750</w:t>
            </w:r>
          </w:p>
        </w:tc>
      </w:tr>
      <w:tr w:rsidR="006712CD" w:rsidRPr="009C710A" w14:paraId="6E146890" w14:textId="77777777" w:rsidTr="006712CD">
        <w:trPr>
          <w:trHeight w:val="4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7549" w14:textId="4CA93FEE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2F57" w14:textId="1406783D" w:rsidR="006712CD" w:rsidRPr="009C710A" w:rsidRDefault="006712CD" w:rsidP="006712CD">
            <w:pPr>
              <w:jc w:val="left"/>
              <w:rPr>
                <w:color w:val="000000"/>
                <w:sz w:val="24"/>
                <w:szCs w:val="24"/>
              </w:rPr>
            </w:pPr>
            <w:r w:rsidRPr="009C710A">
              <w:rPr>
                <w:color w:val="000000"/>
                <w:sz w:val="24"/>
                <w:szCs w:val="24"/>
              </w:rPr>
              <w:t>Нанесение линий дорожной разметки краской ручным способом нанесения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CA77" w14:textId="573F696A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м</w:t>
            </w:r>
            <w:r w:rsidRPr="009C71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FC9F" w14:textId="77777777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</w:p>
          <w:p w14:paraId="67F2F100" w14:textId="64D735ED" w:rsidR="006712CD" w:rsidRPr="009C710A" w:rsidRDefault="006712CD" w:rsidP="006712CD">
            <w:pPr>
              <w:jc w:val="center"/>
              <w:rPr>
                <w:sz w:val="24"/>
                <w:szCs w:val="24"/>
              </w:rPr>
            </w:pPr>
            <w:r w:rsidRPr="009C710A">
              <w:rPr>
                <w:sz w:val="24"/>
                <w:szCs w:val="24"/>
              </w:rPr>
              <w:t>100</w:t>
            </w:r>
          </w:p>
        </w:tc>
      </w:tr>
      <w:tr w:rsidR="00780FFD" w:rsidRPr="009C710A" w14:paraId="449148CF" w14:textId="77777777" w:rsidTr="006712CD">
        <w:trPr>
          <w:trHeight w:val="4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FBF6" w14:textId="77777777" w:rsidR="00780FFD" w:rsidRPr="009C710A" w:rsidRDefault="00780FFD" w:rsidP="00671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AAB6" w14:textId="77777777" w:rsidR="00780FFD" w:rsidRPr="009C710A" w:rsidRDefault="00780FFD" w:rsidP="006712C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F79C" w14:textId="3EAEB451" w:rsidR="00780FFD" w:rsidRPr="009C710A" w:rsidRDefault="00780FFD" w:rsidP="0067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0EB1" w14:textId="348CDC29" w:rsidR="00780FFD" w:rsidRPr="009C710A" w:rsidRDefault="00780FFD" w:rsidP="0067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</w:tbl>
    <w:p w14:paraId="659FF367" w14:textId="77777777" w:rsidR="00714BF9" w:rsidRPr="009C710A" w:rsidRDefault="00714BF9" w:rsidP="00714BF9">
      <w:pPr>
        <w:rPr>
          <w:sz w:val="24"/>
          <w:szCs w:val="24"/>
        </w:rPr>
      </w:pPr>
    </w:p>
    <w:p w14:paraId="4449ABE8" w14:textId="77777777" w:rsidR="00714BF9" w:rsidRPr="009C710A" w:rsidRDefault="00714BF9" w:rsidP="009100AA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9"/>
        <w:contextualSpacing/>
        <w:jc w:val="left"/>
        <w:rPr>
          <w:b/>
          <w:sz w:val="24"/>
          <w:szCs w:val="24"/>
        </w:rPr>
      </w:pPr>
      <w:r w:rsidRPr="009C710A">
        <w:rPr>
          <w:b/>
          <w:sz w:val="24"/>
          <w:szCs w:val="24"/>
        </w:rPr>
        <w:t xml:space="preserve"> Требования к применяемым материалам и конструкциям: </w:t>
      </w:r>
    </w:p>
    <w:p w14:paraId="5954B5ED" w14:textId="762C1DF1" w:rsidR="00714BF9" w:rsidRPr="009C710A" w:rsidRDefault="00A55BAA" w:rsidP="00714BF9">
      <w:pPr>
        <w:ind w:firstLine="709"/>
        <w:rPr>
          <w:sz w:val="24"/>
          <w:szCs w:val="24"/>
        </w:rPr>
      </w:pPr>
      <w:r w:rsidRPr="009C710A">
        <w:rPr>
          <w:sz w:val="24"/>
          <w:szCs w:val="24"/>
        </w:rPr>
        <w:t>Товары (материалы),</w:t>
      </w:r>
      <w:r w:rsidR="00714BF9" w:rsidRPr="009C710A">
        <w:rPr>
          <w:sz w:val="24"/>
          <w:szCs w:val="24"/>
        </w:rPr>
        <w:t xml:space="preserve"> используемые для выполнения работ, должны быть разрешены </w:t>
      </w:r>
      <w:r w:rsidR="00714BF9" w:rsidRPr="009C710A">
        <w:rPr>
          <w:sz w:val="24"/>
          <w:szCs w:val="24"/>
        </w:rPr>
        <w:br/>
        <w:t>к применению на территории Российской Федерации, иметь необходимые разрешительные документы, сертификаты качества, безопасности, технические паспорта. Товар (материал) должен быть новым, ранее не использованным.</w:t>
      </w:r>
    </w:p>
    <w:p w14:paraId="21D42C5A" w14:textId="77777777" w:rsidR="00714BF9" w:rsidRPr="009C710A" w:rsidRDefault="00714BF9" w:rsidP="00714BF9">
      <w:pPr>
        <w:rPr>
          <w:sz w:val="24"/>
          <w:szCs w:val="24"/>
        </w:rPr>
      </w:pPr>
      <w:r w:rsidRPr="009C710A">
        <w:rPr>
          <w:sz w:val="24"/>
          <w:szCs w:val="24"/>
        </w:rPr>
        <w:t xml:space="preserve">          Подрядчик осуществляет входной контроль материалов до момента применения продукции в процессе выполнения работ, в том числе осуществлять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 </w:t>
      </w:r>
    </w:p>
    <w:p w14:paraId="608411BD" w14:textId="3E746487" w:rsidR="00714BF9" w:rsidRPr="009C710A" w:rsidRDefault="00714BF9" w:rsidP="00BD2CA5">
      <w:pPr>
        <w:ind w:firstLine="709"/>
        <w:rPr>
          <w:sz w:val="24"/>
          <w:szCs w:val="24"/>
        </w:rPr>
      </w:pPr>
      <w:r w:rsidRPr="009C710A">
        <w:rPr>
          <w:sz w:val="24"/>
          <w:szCs w:val="24"/>
        </w:rPr>
        <w:t>В соответствии с п.5. ст.723 ГК РФ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 по ст.475 ГК РФ.</w:t>
      </w:r>
    </w:p>
    <w:p w14:paraId="45A96A95" w14:textId="17422CB0" w:rsidR="00714BF9" w:rsidRPr="009C710A" w:rsidRDefault="008A69F6" w:rsidP="00714BF9">
      <w:pPr>
        <w:ind w:firstLine="709"/>
        <w:rPr>
          <w:sz w:val="24"/>
          <w:szCs w:val="24"/>
        </w:rPr>
      </w:pPr>
      <w:r w:rsidRPr="009C710A">
        <w:rPr>
          <w:b/>
          <w:sz w:val="24"/>
          <w:szCs w:val="24"/>
        </w:rPr>
        <w:t>4</w:t>
      </w:r>
      <w:r w:rsidR="00714BF9" w:rsidRPr="009C710A">
        <w:rPr>
          <w:b/>
          <w:sz w:val="24"/>
          <w:szCs w:val="24"/>
        </w:rPr>
        <w:t>. Перечень исполнительной производственно-технической документации и требования к ее ведению:</w:t>
      </w:r>
    </w:p>
    <w:p w14:paraId="0F6AB7B0" w14:textId="77777777" w:rsidR="00714BF9" w:rsidRPr="009C710A" w:rsidRDefault="00714BF9" w:rsidP="00714BF9">
      <w:pPr>
        <w:ind w:firstLine="709"/>
        <w:rPr>
          <w:sz w:val="24"/>
          <w:szCs w:val="24"/>
        </w:rPr>
      </w:pPr>
      <w:r w:rsidRPr="009C710A">
        <w:rPr>
          <w:sz w:val="24"/>
          <w:szCs w:val="24"/>
        </w:rPr>
        <w:t>1. Перечень исполнительной документации:</w:t>
      </w:r>
    </w:p>
    <w:p w14:paraId="0C15A173" w14:textId="77777777" w:rsidR="00714BF9" w:rsidRPr="009C710A" w:rsidRDefault="00714BF9" w:rsidP="00714BF9">
      <w:pPr>
        <w:ind w:firstLine="709"/>
        <w:rPr>
          <w:sz w:val="24"/>
          <w:szCs w:val="24"/>
        </w:rPr>
      </w:pPr>
      <w:r w:rsidRPr="009C710A">
        <w:rPr>
          <w:sz w:val="24"/>
          <w:szCs w:val="24"/>
        </w:rPr>
        <w:t>1.1. Паспорта и сертификаты качества на применяемые материалы;</w:t>
      </w:r>
    </w:p>
    <w:p w14:paraId="79D8B053" w14:textId="6AC5B9C3" w:rsidR="00714BF9" w:rsidRPr="009C710A" w:rsidRDefault="00714BF9" w:rsidP="00BD2CA5">
      <w:pPr>
        <w:ind w:firstLine="709"/>
        <w:rPr>
          <w:sz w:val="24"/>
          <w:szCs w:val="24"/>
        </w:rPr>
      </w:pPr>
      <w:r w:rsidRPr="009C710A">
        <w:rPr>
          <w:sz w:val="24"/>
          <w:szCs w:val="24"/>
        </w:rPr>
        <w:lastRenderedPageBreak/>
        <w:t>1.2. Акт о приемке выполненных работ.</w:t>
      </w:r>
    </w:p>
    <w:p w14:paraId="300FE91D" w14:textId="1297F604" w:rsidR="00714BF9" w:rsidRPr="009C710A" w:rsidRDefault="00714BF9" w:rsidP="00714BF9">
      <w:pPr>
        <w:ind w:right="-2"/>
        <w:contextualSpacing/>
        <w:rPr>
          <w:b/>
          <w:sz w:val="24"/>
          <w:szCs w:val="24"/>
        </w:rPr>
      </w:pPr>
      <w:r w:rsidRPr="009C710A">
        <w:rPr>
          <w:sz w:val="24"/>
          <w:szCs w:val="24"/>
        </w:rPr>
        <w:t xml:space="preserve">             </w:t>
      </w:r>
      <w:r w:rsidR="008A69F6" w:rsidRPr="009C710A">
        <w:rPr>
          <w:b/>
          <w:sz w:val="24"/>
          <w:szCs w:val="24"/>
        </w:rPr>
        <w:t>5</w:t>
      </w:r>
      <w:r w:rsidRPr="009C710A">
        <w:rPr>
          <w:b/>
          <w:sz w:val="24"/>
          <w:szCs w:val="24"/>
        </w:rPr>
        <w:t>. Требования к Подрядчику при проведении работ:</w:t>
      </w:r>
    </w:p>
    <w:p w14:paraId="6D6EC71D" w14:textId="16592004" w:rsidR="00714BF9" w:rsidRPr="009C710A" w:rsidRDefault="00BD2CA5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5</w:t>
      </w:r>
      <w:r w:rsidR="00714BF9" w:rsidRPr="009C710A">
        <w:rPr>
          <w:sz w:val="24"/>
          <w:szCs w:val="24"/>
        </w:rPr>
        <w:t>.</w:t>
      </w:r>
      <w:r w:rsidR="00A55BAA" w:rsidRPr="009C710A">
        <w:rPr>
          <w:sz w:val="24"/>
          <w:szCs w:val="24"/>
        </w:rPr>
        <w:t>1. Технологический</w:t>
      </w:r>
      <w:r w:rsidR="00714BF9" w:rsidRPr="009C710A">
        <w:rPr>
          <w:sz w:val="24"/>
          <w:szCs w:val="24"/>
        </w:rPr>
        <w:t xml:space="preserve"> процесс нанесения горизонтальной дорожной разметки включает следующие группы работ:</w:t>
      </w:r>
    </w:p>
    <w:p w14:paraId="4DD98B9C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- нанесение предварительной разметки линий и символов;</w:t>
      </w:r>
    </w:p>
    <w:p w14:paraId="2DCDC50D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- нанесение разметочного материала на покрытие автодорог с обеспечением мероприятий по недопущению движения транспорта по нанесенным линиям дорожной разметки на время их формирования;</w:t>
      </w:r>
    </w:p>
    <w:p w14:paraId="4A0D5458" w14:textId="2273E64A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Дорожную разметку наносят при температуре воздуха от +5 до +20 градусов и влажности </w:t>
      </w:r>
      <w:r w:rsidR="00A55BAA" w:rsidRPr="009C710A">
        <w:rPr>
          <w:sz w:val="24"/>
          <w:szCs w:val="24"/>
        </w:rPr>
        <w:t>воздуха от</w:t>
      </w:r>
      <w:r w:rsidRPr="009C710A">
        <w:rPr>
          <w:sz w:val="24"/>
          <w:szCs w:val="24"/>
        </w:rPr>
        <w:t xml:space="preserve"> 10 до 65%, соответствующей указанным в паспорте материала требованиям.</w:t>
      </w:r>
    </w:p>
    <w:p w14:paraId="7C699EE3" w14:textId="7ABDBAE3" w:rsidR="00714BF9" w:rsidRPr="009C710A" w:rsidRDefault="00BD2CA5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5</w:t>
      </w:r>
      <w:r w:rsidR="00714BF9" w:rsidRPr="009C710A">
        <w:rPr>
          <w:sz w:val="24"/>
          <w:szCs w:val="24"/>
        </w:rPr>
        <w:t>.2. После нанесения новой разметки следы старой разметки не должны выступать более чем на 0,05 м по длине штрихов и разрывов линии разметки и 0,01 м – по остальным геометрическим параметрам.</w:t>
      </w:r>
    </w:p>
    <w:p w14:paraId="7B017262" w14:textId="2D4CCD99" w:rsidR="00714BF9" w:rsidRPr="009C710A" w:rsidRDefault="00BD2CA5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5</w:t>
      </w:r>
      <w:r w:rsidR="00714BF9" w:rsidRPr="009C710A">
        <w:rPr>
          <w:sz w:val="24"/>
          <w:szCs w:val="24"/>
        </w:rPr>
        <w:t>.3. До начала производства работ Подрядчик обязан представить Заказчику копии сертификатов соответствия, технических паспортов и других документов, удостоверяющих качество и соответствие используемых материалов государственным стандартам и технологическим условиям.</w:t>
      </w:r>
    </w:p>
    <w:p w14:paraId="018E06A0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7.4. Подрядчик несет ответственность за качество используемых материалов и их соответствие существующим требованиям, в том числе и по гарантийным срокам хранения, установленным заводами-изготовителями. Применяемые материалы должны обеспечивать функциональную долговечность разметки в период гарантийного срока.</w:t>
      </w:r>
    </w:p>
    <w:p w14:paraId="40A0E6B1" w14:textId="77777777" w:rsidR="00714BF9" w:rsidRPr="009C710A" w:rsidRDefault="00714BF9" w:rsidP="00714BF9">
      <w:pPr>
        <w:ind w:right="-2" w:firstLine="709"/>
        <w:contextualSpacing/>
        <w:rPr>
          <w:bCs/>
          <w:position w:val="6"/>
          <w:sz w:val="24"/>
          <w:szCs w:val="24"/>
        </w:rPr>
      </w:pPr>
      <w:r w:rsidRPr="009C710A">
        <w:rPr>
          <w:sz w:val="24"/>
          <w:szCs w:val="24"/>
        </w:rPr>
        <w:t>7.5. Подрядчик обеспечивает надлежащую охрану материалов, оборудования, техники и другого имущества на период производства работ за счет собственных средств и своими силами.</w:t>
      </w:r>
    </w:p>
    <w:p w14:paraId="77BEE17A" w14:textId="087CCE46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7.6. Подрядчик обязан обеспечить за свой счет и на свой риск надлежащее исполнение обязательств по </w:t>
      </w:r>
      <w:r w:rsidR="009100AA" w:rsidRPr="009C710A">
        <w:rPr>
          <w:sz w:val="24"/>
          <w:szCs w:val="24"/>
        </w:rPr>
        <w:t>договору</w:t>
      </w:r>
      <w:r w:rsidRPr="009C710A">
        <w:rPr>
          <w:sz w:val="24"/>
          <w:szCs w:val="24"/>
        </w:rPr>
        <w:t>.</w:t>
      </w:r>
    </w:p>
    <w:p w14:paraId="70DCEE11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7.7. Для обеспечения безопасности дорожного движения на период производства работ, Подрядчик обязан разработать в соответствии с ВСН 37-84 «Инструкция по организации движения и ограждения мест производства дорожных работ» и согласовать временные схемы организации дорожного движения,</w:t>
      </w:r>
      <w:r w:rsidRPr="009C710A">
        <w:rPr>
          <w:b/>
          <w:sz w:val="24"/>
          <w:szCs w:val="24"/>
        </w:rPr>
        <w:t xml:space="preserve"> </w:t>
      </w:r>
      <w:r w:rsidRPr="009C710A">
        <w:rPr>
          <w:sz w:val="24"/>
          <w:szCs w:val="24"/>
        </w:rPr>
        <w:t>обеспечение в местах производства работ наряду с другими средствами (ограждающими, направляющими и сигнальными устройствами) установку временных дорожных знаков, а также согласовать с органами ГИБДД временные схемы организации дорожного движения. При невозможности запрета движения автомобильного транспорта на улицах с интенсивным движением наносить дорожную разметку следует, как правило, с участием сотрудников ГИБДД, которые при необходимости, оказывают помощь в организации движения в зоне проведения работ. Организация вызова сотрудника ГИБДД осуществляется Подрядчиком.</w:t>
      </w:r>
    </w:p>
    <w:p w14:paraId="66A5FFFA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7.8. Комплекс работ по нанесению горизонтальной дорожной разметки должен проводиться с соблюдением правил техники безопасности и использования обученного, опытного и квалифицированного персонала.</w:t>
      </w:r>
    </w:p>
    <w:p w14:paraId="095A1921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7.9. 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</w:r>
    </w:p>
    <w:p w14:paraId="6082AB67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7.10. Подрядчик при выполнении работ обеспечивает безопасность движения транспортных средств и пешеходов, выполнение необходимых мероприятий по охране окружающей среды, объектов собственности. </w:t>
      </w:r>
    </w:p>
    <w:p w14:paraId="0FF672E6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7.11. Подрядчик использует в ходе выполнения работ автомобили и оборудование, отвечающие требованиям действующего законодательства Российской Федерации.</w:t>
      </w:r>
    </w:p>
    <w:p w14:paraId="7CA2AB48" w14:textId="77777777" w:rsidR="00714BF9" w:rsidRPr="009C710A" w:rsidRDefault="00714BF9" w:rsidP="00714BF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7.12. Работы, выполненные Подрядчиком некачественно или не в соответствии с условиями муниципального договора, Заказчиком не принимаются и не оплачиваются до полного устранения недостатков Подрядчиком. </w:t>
      </w:r>
    </w:p>
    <w:p w14:paraId="0791DF2C" w14:textId="77777777" w:rsidR="00714BF9" w:rsidRPr="009C710A" w:rsidRDefault="00714BF9" w:rsidP="00714BF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sz w:val="24"/>
          <w:szCs w:val="24"/>
        </w:rPr>
      </w:pPr>
    </w:p>
    <w:p w14:paraId="2E319A63" w14:textId="77777777" w:rsidR="00780FFD" w:rsidRDefault="00780FFD" w:rsidP="00780FF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b/>
          <w:spacing w:val="-15"/>
          <w:sz w:val="24"/>
          <w:szCs w:val="24"/>
        </w:rPr>
      </w:pPr>
    </w:p>
    <w:p w14:paraId="52EC50D9" w14:textId="13AB503B" w:rsidR="00714BF9" w:rsidRPr="009C710A" w:rsidRDefault="00714BF9" w:rsidP="00780FF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b/>
          <w:sz w:val="24"/>
          <w:szCs w:val="24"/>
        </w:rPr>
      </w:pPr>
      <w:r w:rsidRPr="009C710A">
        <w:rPr>
          <w:b/>
          <w:spacing w:val="-15"/>
          <w:sz w:val="24"/>
          <w:szCs w:val="24"/>
        </w:rPr>
        <w:t xml:space="preserve">8. </w:t>
      </w:r>
      <w:r w:rsidRPr="009C710A">
        <w:rPr>
          <w:b/>
          <w:sz w:val="24"/>
          <w:szCs w:val="24"/>
        </w:rPr>
        <w:t>Технические и качественные требования:</w:t>
      </w:r>
    </w:p>
    <w:p w14:paraId="4EE678B7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8.1. Выполнение работ по нанесению горизонтальной дорожной разметки должно производиться в соответствие с требованиями:</w:t>
      </w:r>
    </w:p>
    <w:p w14:paraId="7AB1D3D4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-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13185392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- ГОСТ Р 51256-2018 «Технические средства организации дорожного движения. Разметка дорожная. Классификация. Технические требования»;</w:t>
      </w:r>
    </w:p>
    <w:p w14:paraId="274ABCB7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- ГОСТ Р 52575-2006 «Дороги автомобильные общего пользования. Материалы для дорожной разметки. Технические требования»;</w:t>
      </w:r>
    </w:p>
    <w:p w14:paraId="7936868D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- Ведомственные строительные нормы ВСН 23-75 «Указания по разметке автомобильных дорог». </w:t>
      </w:r>
    </w:p>
    <w:p w14:paraId="3BD4D9C4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82. Требования к разметочному материалу:</w:t>
      </w:r>
    </w:p>
    <w:p w14:paraId="6FB3087F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Разметочные работы выполняются материалами для дорожной разметки: краска (эмаль), предназначенная для нанесения на усовершенствованные покрытия, и соответствующая требованиям ГОСТ Р 52575-2006.</w:t>
      </w:r>
    </w:p>
    <w:p w14:paraId="4259D73D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Краска (эмаль) для дорожной разметки автомобильных дорог: суспензия высокодисперсных пигментов и наполнителей в растворах полимеров в органических растворителях, образующая после нанесения на дорожное покрытие и испарения растворителя твердую непрозрачную пленку, со световозвращающими элементами соответствующую требованиям, предъявляемым к дорожной разметке.</w:t>
      </w:r>
    </w:p>
    <w:p w14:paraId="0BA3169B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Время высыхания красок (эмалей) не должно превышать 30 мин.</w:t>
      </w:r>
    </w:p>
    <w:p w14:paraId="0AA6EAD0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Высохшая пленка красок (эмалей) должна быть стойкой (не менее 48 ч) к статическому воздействию:</w:t>
      </w:r>
    </w:p>
    <w:p w14:paraId="408AF15F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- 3%-ного раствора хлорида натрия при температуре (0 +/- 2) </w:t>
      </w:r>
      <w:r w:rsidRPr="009C710A">
        <w:rPr>
          <w:sz w:val="24"/>
          <w:szCs w:val="24"/>
        </w:rPr>
        <w:sym w:font="Symbol" w:char="F0B0"/>
      </w:r>
      <w:r w:rsidRPr="009C710A">
        <w:rPr>
          <w:sz w:val="24"/>
          <w:szCs w:val="24"/>
        </w:rPr>
        <w:t>С;</w:t>
      </w:r>
    </w:p>
    <w:p w14:paraId="2D5AB21D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- насыщенного водного раствора хлорида натрия при температуре (0 +/- 2) </w:t>
      </w:r>
      <w:r w:rsidRPr="009C710A">
        <w:rPr>
          <w:sz w:val="24"/>
          <w:szCs w:val="24"/>
        </w:rPr>
        <w:sym w:font="Symbol" w:char="F0B0"/>
      </w:r>
      <w:r w:rsidRPr="009C710A">
        <w:rPr>
          <w:sz w:val="24"/>
          <w:szCs w:val="24"/>
        </w:rPr>
        <w:t>С;</w:t>
      </w:r>
    </w:p>
    <w:p w14:paraId="0B6FCBE5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- воды при температуре (20 ± 2) </w:t>
      </w:r>
      <w:r w:rsidRPr="009C710A">
        <w:rPr>
          <w:sz w:val="24"/>
          <w:szCs w:val="24"/>
        </w:rPr>
        <w:sym w:font="Symbol" w:char="F0B0"/>
      </w:r>
      <w:r w:rsidRPr="009C710A">
        <w:rPr>
          <w:sz w:val="24"/>
          <w:szCs w:val="24"/>
        </w:rPr>
        <w:t>С;</w:t>
      </w:r>
    </w:p>
    <w:p w14:paraId="5AEDBCFF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- 10%-ного водного раствора щелочи гидроксида натрия при температуре (20 +/- 2) </w:t>
      </w:r>
      <w:r w:rsidRPr="009C710A">
        <w:rPr>
          <w:sz w:val="24"/>
          <w:szCs w:val="24"/>
        </w:rPr>
        <w:sym w:font="Symbol" w:char="F0B0"/>
      </w:r>
      <w:r w:rsidRPr="009C710A">
        <w:rPr>
          <w:sz w:val="24"/>
          <w:szCs w:val="24"/>
        </w:rPr>
        <w:t xml:space="preserve">С. </w:t>
      </w:r>
    </w:p>
    <w:p w14:paraId="6D78744D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Требования к комплектности:</w:t>
      </w:r>
    </w:p>
    <w:p w14:paraId="41129CDE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Материалы для дорожной разметки должны поставляться с сопроводительной документацией производителя, содержащей:</w:t>
      </w:r>
    </w:p>
    <w:p w14:paraId="0218C3E6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- паспорт с основными характеристиками материала (со ссылкой на стандарт организации или другой нормативный документ);</w:t>
      </w:r>
    </w:p>
    <w:p w14:paraId="0B1FFA77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- экологический (гигиенический) сертификат или другой документ, подтверждающий экологическую (гигиеническую) безопасность материала.</w:t>
      </w:r>
    </w:p>
    <w:p w14:paraId="64D86BA4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Срок хранения красок (эмалей), применяемых для дорожной разметки, должен быть не менее 6 месяцев со дня изготовления.</w:t>
      </w:r>
    </w:p>
    <w:p w14:paraId="5251FD90" w14:textId="77777777" w:rsidR="00714BF9" w:rsidRPr="009C710A" w:rsidRDefault="00714BF9" w:rsidP="006712CD">
      <w:pPr>
        <w:shd w:val="clear" w:color="auto" w:fill="FFFFFF"/>
        <w:contextualSpacing/>
        <w:rPr>
          <w:sz w:val="24"/>
          <w:szCs w:val="24"/>
        </w:rPr>
      </w:pPr>
    </w:p>
    <w:p w14:paraId="2E795235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b/>
          <w:sz w:val="24"/>
          <w:szCs w:val="24"/>
        </w:rPr>
      </w:pPr>
      <w:r w:rsidRPr="009C710A">
        <w:rPr>
          <w:b/>
          <w:sz w:val="24"/>
          <w:szCs w:val="24"/>
        </w:rPr>
        <w:t>9. Требования к безопасности работ:</w:t>
      </w:r>
    </w:p>
    <w:p w14:paraId="7F538D5F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b/>
          <w:sz w:val="24"/>
          <w:szCs w:val="24"/>
        </w:rPr>
      </w:pPr>
    </w:p>
    <w:p w14:paraId="436378B6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9.1. Выполняемые работы, а также их результат должны соответствовать нормативным требованиям по технике безопасности и охране труда.</w:t>
      </w:r>
    </w:p>
    <w:p w14:paraId="5A1ABA0E" w14:textId="337A083B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9.2. При производстве работ необходимо использовать защитные средства, обеспечивающие безопасность проведения работ. Лица, находящиеся на проезжей части, обязаны пользоваться сигнальными жилетами со </w:t>
      </w:r>
      <w:r w:rsidR="00A55BAA" w:rsidRPr="009C710A">
        <w:rPr>
          <w:sz w:val="24"/>
          <w:szCs w:val="24"/>
        </w:rPr>
        <w:t>световозвращающими элементами</w:t>
      </w:r>
      <w:r w:rsidRPr="009C710A">
        <w:rPr>
          <w:sz w:val="24"/>
          <w:szCs w:val="24"/>
        </w:rPr>
        <w:t>.</w:t>
      </w:r>
    </w:p>
    <w:p w14:paraId="4E60800E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9.3. При выполнении работ следует руководствоваться схемами организации движения и ограждения мест производства работ.</w:t>
      </w:r>
    </w:p>
    <w:p w14:paraId="671D722C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sz w:val="24"/>
          <w:szCs w:val="24"/>
        </w:rPr>
      </w:pPr>
    </w:p>
    <w:p w14:paraId="6FB2010F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b/>
          <w:sz w:val="24"/>
          <w:szCs w:val="24"/>
        </w:rPr>
      </w:pPr>
      <w:r w:rsidRPr="009C710A">
        <w:rPr>
          <w:b/>
          <w:sz w:val="24"/>
          <w:szCs w:val="24"/>
        </w:rPr>
        <w:t>10. Требования к гарантийным срокам:</w:t>
      </w:r>
    </w:p>
    <w:p w14:paraId="1ADF9F0D" w14:textId="77777777" w:rsidR="00714BF9" w:rsidRPr="009C710A" w:rsidRDefault="00714BF9" w:rsidP="00714BF9">
      <w:pPr>
        <w:shd w:val="clear" w:color="auto" w:fill="FFFFFF"/>
        <w:ind w:firstLine="709"/>
        <w:contextualSpacing/>
        <w:rPr>
          <w:b/>
          <w:sz w:val="24"/>
          <w:szCs w:val="24"/>
        </w:rPr>
      </w:pPr>
    </w:p>
    <w:p w14:paraId="0FE58048" w14:textId="11A7765B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lastRenderedPageBreak/>
        <w:t xml:space="preserve">10.1. Дорожная разметка, выполненная красками (эмалями), должна обладать функциональной долговечностью не менее 6 (шести) месяцев, при этом началом действия гарантийных обязательств Подрядчика считается дата подписания сторонами акта о приемке </w:t>
      </w:r>
      <w:r w:rsidR="00A55BAA" w:rsidRPr="009C710A">
        <w:rPr>
          <w:sz w:val="24"/>
          <w:szCs w:val="24"/>
        </w:rPr>
        <w:t>выполненных работ</w:t>
      </w:r>
      <w:r w:rsidRPr="009C710A">
        <w:rPr>
          <w:sz w:val="24"/>
          <w:szCs w:val="24"/>
        </w:rPr>
        <w:t>.</w:t>
      </w:r>
    </w:p>
    <w:p w14:paraId="7276F35D" w14:textId="6DA620CD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В течение гарантийного срока Подрядчик обеспечивает поддержание дорожной разметки в соответствии с требованиями </w:t>
      </w:r>
      <w:r w:rsidR="00A55BAA" w:rsidRPr="009C710A">
        <w:rPr>
          <w:sz w:val="24"/>
          <w:szCs w:val="24"/>
        </w:rPr>
        <w:t>договора, ГОСТ</w:t>
      </w:r>
      <w:r w:rsidRPr="009C710A">
        <w:rPr>
          <w:sz w:val="24"/>
          <w:szCs w:val="24"/>
        </w:rPr>
        <w:t>.</w:t>
      </w:r>
    </w:p>
    <w:p w14:paraId="5863333D" w14:textId="77777777" w:rsidR="00714BF9" w:rsidRPr="009C710A" w:rsidRDefault="00714BF9" w:rsidP="00714BF9">
      <w:pPr>
        <w:ind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Исполнение гарантийных обязательств проверяется путем проведения контрольных проверок по окончании каждого месяца гарантийного срока. В ходе контрольной проверки выявляются факты нарушений целостности дорожной разметки.</w:t>
      </w:r>
    </w:p>
    <w:p w14:paraId="70B1A01F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 xml:space="preserve">В случае выявления дефектов в пределах гарантийного срока, Подрядчик обязан их устранить за свой счет и в установленные Заказчиком сроки. </w:t>
      </w:r>
    </w:p>
    <w:p w14:paraId="6958B3DB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  <w:r w:rsidRPr="009C710A">
        <w:rPr>
          <w:sz w:val="24"/>
          <w:szCs w:val="24"/>
        </w:rPr>
        <w:t>Течение гарантийного срока прерывается на все время, на протяжении всего срока устранения недостатков, за которые отвечает Подрядчик.</w:t>
      </w:r>
    </w:p>
    <w:p w14:paraId="0AF8B64C" w14:textId="77777777" w:rsidR="00714BF9" w:rsidRPr="009C710A" w:rsidRDefault="00714BF9" w:rsidP="00714BF9">
      <w:pPr>
        <w:ind w:right="-2" w:firstLine="709"/>
        <w:contextualSpacing/>
        <w:rPr>
          <w:sz w:val="24"/>
          <w:szCs w:val="24"/>
        </w:rPr>
      </w:pPr>
    </w:p>
    <w:p w14:paraId="0CB4C39C" w14:textId="16F41DF0" w:rsidR="00C03AEA" w:rsidRPr="009C710A" w:rsidRDefault="00732556" w:rsidP="006712C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710A">
        <w:rPr>
          <w:sz w:val="24"/>
          <w:szCs w:val="24"/>
        </w:rPr>
        <w:t xml:space="preserve">           </w:t>
      </w:r>
      <w:r w:rsidRPr="009C710A">
        <w:rPr>
          <w:b/>
          <w:sz w:val="24"/>
          <w:szCs w:val="24"/>
        </w:rPr>
        <w:t>11. Период выполнения работ:</w:t>
      </w:r>
      <w:r w:rsidRPr="009C710A">
        <w:rPr>
          <w:sz w:val="24"/>
          <w:szCs w:val="24"/>
        </w:rPr>
        <w:t xml:space="preserve"> с </w:t>
      </w:r>
      <w:r w:rsidR="006712CD" w:rsidRPr="009C710A">
        <w:rPr>
          <w:sz w:val="24"/>
          <w:szCs w:val="24"/>
        </w:rPr>
        <w:t>01.01.202</w:t>
      </w:r>
      <w:r w:rsidR="00EB7F0A">
        <w:rPr>
          <w:sz w:val="24"/>
          <w:szCs w:val="24"/>
        </w:rPr>
        <w:t>5</w:t>
      </w:r>
      <w:r w:rsidRPr="009C710A">
        <w:rPr>
          <w:sz w:val="24"/>
          <w:szCs w:val="24"/>
        </w:rPr>
        <w:t xml:space="preserve"> по 31.</w:t>
      </w:r>
      <w:r w:rsidR="006712CD" w:rsidRPr="009C710A">
        <w:rPr>
          <w:sz w:val="24"/>
          <w:szCs w:val="24"/>
        </w:rPr>
        <w:t>12</w:t>
      </w:r>
      <w:r w:rsidRPr="009C710A">
        <w:rPr>
          <w:sz w:val="24"/>
          <w:szCs w:val="24"/>
        </w:rPr>
        <w:t>.</w:t>
      </w:r>
      <w:r w:rsidR="006712CD" w:rsidRPr="009C710A">
        <w:rPr>
          <w:sz w:val="24"/>
          <w:szCs w:val="24"/>
        </w:rPr>
        <w:t>202</w:t>
      </w:r>
      <w:r w:rsidR="00EB7F0A">
        <w:rPr>
          <w:sz w:val="24"/>
          <w:szCs w:val="24"/>
        </w:rPr>
        <w:t>5</w:t>
      </w:r>
      <w:r w:rsidRPr="009C710A">
        <w:rPr>
          <w:sz w:val="24"/>
          <w:szCs w:val="24"/>
        </w:rPr>
        <w:t xml:space="preserve"> г. по предварительной заявке Заказчика, отдельно по каждому пункту (наименованию автомобильной дороги) Адресного листа и ведомости объёмов работ (Приложение №1 к </w:t>
      </w:r>
      <w:r w:rsidR="009100AA" w:rsidRPr="009C710A">
        <w:rPr>
          <w:sz w:val="24"/>
          <w:szCs w:val="24"/>
        </w:rPr>
        <w:t>договору</w:t>
      </w:r>
      <w:r w:rsidRPr="009C710A">
        <w:rPr>
          <w:sz w:val="24"/>
          <w:szCs w:val="24"/>
        </w:rPr>
        <w:t>). Заявка на оказание услуг по нанесению горизонтальной дорожной разметки может производиться любым доступным способом – на электронный адрес или по телефону.</w:t>
      </w:r>
    </w:p>
    <w:sectPr w:rsidR="00C03AEA" w:rsidRPr="009C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8791F"/>
    <w:multiLevelType w:val="hybridMultilevel"/>
    <w:tmpl w:val="D39EED44"/>
    <w:lvl w:ilvl="0" w:tplc="F3FCCD5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2159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EA"/>
    <w:rsid w:val="002B6DD8"/>
    <w:rsid w:val="00542499"/>
    <w:rsid w:val="00557AFB"/>
    <w:rsid w:val="005B2BE9"/>
    <w:rsid w:val="005D46A3"/>
    <w:rsid w:val="006712CD"/>
    <w:rsid w:val="00714BF9"/>
    <w:rsid w:val="00732556"/>
    <w:rsid w:val="00780FFD"/>
    <w:rsid w:val="008A69F6"/>
    <w:rsid w:val="009100AA"/>
    <w:rsid w:val="009275B4"/>
    <w:rsid w:val="009C710A"/>
    <w:rsid w:val="00A55BAA"/>
    <w:rsid w:val="00AB2D9B"/>
    <w:rsid w:val="00BD2CA5"/>
    <w:rsid w:val="00C03AEA"/>
    <w:rsid w:val="00EB7F0A"/>
    <w:rsid w:val="00F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B2AB"/>
  <w15:chartTrackingRefBased/>
  <w15:docId w15:val="{743C2727-22C1-4924-97E5-F76DAC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F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it</dc:creator>
  <cp:keywords/>
  <dc:description/>
  <cp:lastModifiedBy>Вокунь Антон Игоревич</cp:lastModifiedBy>
  <cp:revision>12</cp:revision>
  <dcterms:created xsi:type="dcterms:W3CDTF">2023-04-11T10:07:00Z</dcterms:created>
  <dcterms:modified xsi:type="dcterms:W3CDTF">2024-03-27T07:09:00Z</dcterms:modified>
</cp:coreProperties>
</file>