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55920"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1C69F6CC" wp14:editId="282DAD54">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18F00C" w14:textId="77777777" w:rsidR="00527199" w:rsidRPr="00527199" w:rsidRDefault="00527199" w:rsidP="00527199">
      <w:pPr>
        <w:spacing w:after="0"/>
        <w:jc w:val="right"/>
        <w:rPr>
          <w:rFonts w:ascii="Times New Roman" w:hAnsi="Times New Roman" w:cs="Times New Roman"/>
          <w:i/>
          <w:sz w:val="24"/>
          <w:szCs w:val="24"/>
          <w:highlight w:val="yellow"/>
        </w:rPr>
      </w:pPr>
    </w:p>
    <w:p w14:paraId="5BBDEAE1" w14:textId="77777777" w:rsidR="00527199" w:rsidRPr="00527199" w:rsidRDefault="00527199" w:rsidP="00527199">
      <w:pPr>
        <w:spacing w:after="0"/>
        <w:jc w:val="right"/>
        <w:rPr>
          <w:rFonts w:ascii="Times New Roman" w:hAnsi="Times New Roman" w:cs="Times New Roman"/>
          <w:i/>
          <w:sz w:val="24"/>
          <w:szCs w:val="24"/>
          <w:highlight w:val="yellow"/>
        </w:rPr>
      </w:pPr>
    </w:p>
    <w:p w14:paraId="1FE89082"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7FC8BBE"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6E89BA8F"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4C6E52E"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D52D87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7E476DB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5495542"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95892FA" w14:textId="77777777" w:rsidR="006618ED" w:rsidRDefault="006618ED" w:rsidP="006618ED">
      <w:pPr>
        <w:pStyle w:val="text"/>
        <w:rPr>
          <w:lang w:eastAsia="en-US" w:bidi="ar-SA"/>
        </w:rPr>
      </w:pPr>
    </w:p>
    <w:p w14:paraId="160B5E09" w14:textId="77777777" w:rsidR="006618ED" w:rsidRDefault="006618ED" w:rsidP="006618ED">
      <w:pPr>
        <w:pStyle w:val="text"/>
        <w:rPr>
          <w:lang w:eastAsia="en-US" w:bidi="ar-SA"/>
        </w:rPr>
      </w:pPr>
    </w:p>
    <w:p w14:paraId="4D23313F" w14:textId="77777777" w:rsidR="006618ED" w:rsidRPr="006618ED" w:rsidRDefault="006618ED" w:rsidP="006618ED">
      <w:pPr>
        <w:pStyle w:val="text"/>
        <w:rPr>
          <w:lang w:eastAsia="en-US" w:bidi="ar-SA"/>
        </w:rPr>
      </w:pPr>
    </w:p>
    <w:p w14:paraId="5A251DA5"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5CEF2206"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5CF92D46" w14:textId="77777777" w:rsidR="00B63034" w:rsidRPr="00B63034" w:rsidRDefault="00B63034" w:rsidP="00B63034">
      <w:pPr>
        <w:pStyle w:val="text"/>
        <w:rPr>
          <w:lang w:eastAsia="en-US" w:bidi="ar-SA"/>
        </w:rPr>
      </w:pPr>
    </w:p>
    <w:p w14:paraId="5E4AC240" w14:textId="77777777" w:rsidR="00B63034" w:rsidRPr="00B63034" w:rsidRDefault="00B63034" w:rsidP="00B63034">
      <w:pPr>
        <w:pStyle w:val="text"/>
        <w:rPr>
          <w:lang w:eastAsia="en-US" w:bidi="ar-SA"/>
        </w:rPr>
      </w:pPr>
    </w:p>
    <w:p w14:paraId="750AF9B2"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411A29CF"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23C2C5B0"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0226C277"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3FEF452"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6EFC44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748F9FC"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5AB02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C8BCD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A4662C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948848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E11CC4B"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BD7467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CB8232B"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7F2A08E7" w14:textId="3C658173"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w:t>
      </w:r>
      <w:r w:rsidR="00E032B3" w:rsidRPr="00425F6C">
        <w:rPr>
          <w:rFonts w:ascii="Bookman Old Style" w:eastAsiaTheme="minorHAnsi" w:hAnsi="Bookman Old Style" w:cstheme="minorBidi"/>
          <w:color w:val="000000"/>
          <w:kern w:val="0"/>
          <w:sz w:val="22"/>
          <w:szCs w:val="22"/>
          <w:shd w:val="clear" w:color="auto" w:fill="FFFFFF"/>
          <w:lang w:eastAsia="en-US" w:bidi="ar-SA"/>
        </w:rPr>
        <w:t>3</w:t>
      </w:r>
      <w:r>
        <w:rPr>
          <w:rFonts w:ascii="Bookman Old Style" w:eastAsiaTheme="minorHAnsi" w:hAnsi="Bookman Old Style" w:cstheme="minorBidi"/>
          <w:color w:val="000000"/>
          <w:kern w:val="0"/>
          <w:sz w:val="22"/>
          <w:szCs w:val="22"/>
          <w:shd w:val="clear" w:color="auto" w:fill="FFFFFF"/>
          <w:lang w:eastAsia="en-US" w:bidi="ar-SA"/>
        </w:rPr>
        <w:t xml:space="preserve"> год</w:t>
      </w:r>
    </w:p>
    <w:p w14:paraId="0AA46F6C"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1532C1E"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4ED0695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2C6624C5"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59D5E33"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6133B30D"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1768E27A"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7C80492D" w14:textId="69043590" w:rsidR="00C75CFF" w:rsidRPr="00964B09" w:rsidRDefault="002D335A" w:rsidP="00964B09">
      <w:r w:rsidRPr="00817CD9">
        <w:rPr>
          <w:rFonts w:ascii="Bookman Old Style" w:hAnsi="Bookman Old Style"/>
          <w:color w:val="000000"/>
          <w:shd w:val="clear" w:color="auto" w:fill="FFFFFF"/>
        </w:rPr>
        <w:t>-</w:t>
      </w:r>
      <w:r w:rsidR="00964B09">
        <w:rPr>
          <w:rFonts w:ascii="Bookman Old Style" w:hAnsi="Bookman Old Style"/>
          <w:color w:val="000000"/>
          <w:shd w:val="clear" w:color="auto" w:fill="FFFFFF"/>
        </w:rPr>
        <w:t xml:space="preserve"> Русова Валерия</w:t>
      </w:r>
      <w:r w:rsidRPr="00964B09">
        <w:rPr>
          <w:rFonts w:ascii="Bookman Old Style" w:hAnsi="Bookman Old Style"/>
          <w:color w:val="000000"/>
          <w:shd w:val="clear" w:color="auto" w:fill="FFFFFF"/>
        </w:rPr>
        <w:t xml:space="preserve">, </w:t>
      </w:r>
      <w:hyperlink r:id="rId7" w:history="1">
        <w:r w:rsidR="00964B09" w:rsidRPr="00964B09">
          <w:rPr>
            <w:rFonts w:ascii="Bookman Old Style" w:hAnsi="Bookman Old Style"/>
            <w:color w:val="000000"/>
            <w:shd w:val="clear" w:color="auto" w:fill="FFFFFF"/>
          </w:rPr>
          <w:t>Valeriya.Rusova@mriyaresort.com</w:t>
        </w:r>
      </w:hyperlink>
    </w:p>
    <w:p w14:paraId="0DDFA1AD" w14:textId="0FEF9281" w:rsidR="001A10A2" w:rsidRPr="00961049" w:rsidRDefault="00C75CFF" w:rsidP="00523C87">
      <w:pPr>
        <w:pStyle w:val="text"/>
        <w:rPr>
          <w:rFonts w:ascii="Bookman Old Style" w:eastAsiaTheme="minorHAnsi" w:hAnsi="Bookman Old Style" w:cstheme="minorBidi"/>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Наименование предмета договора (лота)</w:t>
      </w:r>
      <w:r w:rsidR="00D95830" w:rsidRPr="00F93267">
        <w:rPr>
          <w:rFonts w:ascii="Bookman Old Style" w:eastAsiaTheme="minorHAnsi" w:hAnsi="Bookman Old Style" w:cstheme="minorBidi"/>
          <w:b/>
          <w:color w:val="000000"/>
          <w:kern w:val="0"/>
          <w:sz w:val="22"/>
          <w:szCs w:val="22"/>
          <w:shd w:val="clear" w:color="auto" w:fill="FFFFFF"/>
          <w:lang w:eastAsia="en-US" w:bidi="ar-SA"/>
        </w:rPr>
        <w:t xml:space="preserve">: </w:t>
      </w:r>
      <w:r w:rsidR="00D95830">
        <w:rPr>
          <w:rFonts w:ascii="Bookman Old Style" w:eastAsiaTheme="minorHAnsi" w:hAnsi="Bookman Old Style" w:cstheme="minorBidi"/>
          <w:b/>
          <w:kern w:val="0"/>
          <w:sz w:val="22"/>
          <w:szCs w:val="22"/>
          <w:shd w:val="clear" w:color="auto" w:fill="FFFFFF"/>
          <w:lang w:eastAsia="en-US" w:bidi="ar-SA"/>
        </w:rPr>
        <w:t>в соответствии с</w:t>
      </w:r>
      <w:r w:rsidR="00F87252">
        <w:rPr>
          <w:rFonts w:ascii="Bookman Old Style" w:eastAsiaTheme="minorHAnsi" w:hAnsi="Bookman Old Style" w:cstheme="minorBidi"/>
          <w:b/>
          <w:kern w:val="0"/>
          <w:sz w:val="22"/>
          <w:szCs w:val="22"/>
          <w:shd w:val="clear" w:color="auto" w:fill="FFFFFF"/>
          <w:lang w:eastAsia="en-US" w:bidi="ar-SA"/>
        </w:rPr>
        <w:t xml:space="preserve"> приложением №1</w:t>
      </w:r>
      <w:r w:rsidR="000F547F">
        <w:rPr>
          <w:rFonts w:ascii="Bookman Old Style" w:eastAsiaTheme="minorHAnsi" w:hAnsi="Bookman Old Style" w:cstheme="minorBidi"/>
          <w:b/>
          <w:kern w:val="0"/>
          <w:sz w:val="22"/>
          <w:szCs w:val="22"/>
          <w:shd w:val="clear" w:color="auto" w:fill="FFFFFF"/>
          <w:lang w:eastAsia="en-US" w:bidi="ar-SA"/>
        </w:rPr>
        <w:t>.</w:t>
      </w:r>
    </w:p>
    <w:p w14:paraId="64F7608D" w14:textId="77777777" w:rsidR="003E6CCD" w:rsidRPr="00961049" w:rsidRDefault="00C75CFF" w:rsidP="003E6CC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3E6CCD">
        <w:rPr>
          <w:rFonts w:ascii="Bookman Old Style" w:eastAsiaTheme="minorHAnsi" w:hAnsi="Bookman Old Style" w:cstheme="minorBidi"/>
          <w:color w:val="000000"/>
          <w:kern w:val="0"/>
          <w:sz w:val="22"/>
          <w:szCs w:val="22"/>
          <w:shd w:val="clear" w:color="auto" w:fill="FFFFFF"/>
          <w:lang w:eastAsia="en-US" w:bidi="ar-SA"/>
        </w:rPr>
        <w:t>В соответствии с ТЗ.</w:t>
      </w:r>
    </w:p>
    <w:p w14:paraId="662C79EF" w14:textId="7087BD6A" w:rsidR="00C75CFF" w:rsidRPr="00961049" w:rsidRDefault="00432FB8" w:rsidP="00432FB8">
      <w:pPr>
        <w:pStyle w:val="text"/>
        <w:tabs>
          <w:tab w:val="left" w:pos="3360"/>
        </w:tabs>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ab/>
      </w:r>
    </w:p>
    <w:p w14:paraId="534EB41E" w14:textId="4E4BAAF5"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w:t>
      </w:r>
      <w:r w:rsidR="00205916" w:rsidRPr="00205916">
        <w:rPr>
          <w:rFonts w:ascii="Bookman Old Style" w:eastAsiaTheme="minorHAnsi" w:hAnsi="Bookman Old Style" w:cstheme="minorBidi"/>
          <w:b w:val="0"/>
          <w:color w:val="000000"/>
          <w:kern w:val="0"/>
          <w:sz w:val="22"/>
          <w:szCs w:val="22"/>
          <w:shd w:val="clear" w:color="auto" w:fill="FFFFFF"/>
          <w:lang w:eastAsia="en-US" w:bidi="ar-SA"/>
        </w:rPr>
        <w:t>Республика Крым, г. Ялта, с. Оползневое, ш. Севастопольское, д.</w:t>
      </w:r>
      <w:r w:rsidR="00153830">
        <w:rPr>
          <w:rFonts w:ascii="Bookman Old Style" w:eastAsiaTheme="minorHAnsi" w:hAnsi="Bookman Old Style" w:cstheme="minorBidi"/>
          <w:b w:val="0"/>
          <w:color w:val="000000"/>
          <w:kern w:val="0"/>
          <w:sz w:val="22"/>
          <w:szCs w:val="22"/>
          <w:shd w:val="clear" w:color="auto" w:fill="FFFFFF"/>
          <w:lang w:eastAsia="en-US" w:bidi="ar-SA"/>
        </w:rPr>
        <w:t>9</w:t>
      </w:r>
    </w:p>
    <w:p w14:paraId="0D60CB21"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8F2B146" w14:textId="612E272D" w:rsidR="00C75CFF" w:rsidRPr="00961049" w:rsidRDefault="00C75CFF" w:rsidP="00157CE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3E6CCD">
        <w:rPr>
          <w:rFonts w:ascii="Bookman Old Style" w:eastAsiaTheme="minorHAnsi" w:hAnsi="Bookman Old Style" w:cstheme="minorBidi"/>
          <w:color w:val="000000"/>
          <w:kern w:val="0"/>
          <w:sz w:val="22"/>
          <w:szCs w:val="22"/>
          <w:shd w:val="clear" w:color="auto" w:fill="FFFFFF"/>
          <w:lang w:eastAsia="en-US" w:bidi="ar-SA"/>
        </w:rPr>
        <w:t>В соответствии с ТЗ.</w:t>
      </w:r>
      <w:r w:rsidR="003E6CCD">
        <w:rPr>
          <w:rFonts w:ascii="Bookman Old Style" w:eastAsiaTheme="minorHAnsi" w:hAnsi="Bookman Old Style" w:cstheme="minorBidi"/>
          <w:color w:val="000000"/>
          <w:kern w:val="0"/>
          <w:sz w:val="22"/>
          <w:szCs w:val="22"/>
          <w:shd w:val="clear" w:color="auto" w:fill="FFFFFF"/>
          <w:lang w:eastAsia="en-US" w:bidi="ar-SA"/>
        </w:rPr>
        <w:tab/>
      </w:r>
    </w:p>
    <w:p w14:paraId="1187BA3A" w14:textId="0A9CC11C"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AE5238">
        <w:rPr>
          <w:rFonts w:ascii="Bookman Old Style" w:eastAsiaTheme="minorHAnsi" w:hAnsi="Bookman Old Style" w:cstheme="minorBidi"/>
          <w:color w:val="000000"/>
          <w:kern w:val="0"/>
          <w:sz w:val="22"/>
          <w:szCs w:val="22"/>
          <w:shd w:val="clear" w:color="auto" w:fill="FFFFFF"/>
          <w:lang w:eastAsia="en-US" w:bidi="ar-SA"/>
        </w:rPr>
        <w:t>100% предоплата в течение 10 рабочих дней</w:t>
      </w:r>
      <w:r w:rsidR="003E6CCD">
        <w:rPr>
          <w:rFonts w:ascii="Bookman Old Style" w:eastAsiaTheme="minorHAnsi" w:hAnsi="Bookman Old Style" w:cstheme="minorBidi"/>
          <w:color w:val="000000"/>
          <w:kern w:val="0"/>
          <w:sz w:val="22"/>
          <w:szCs w:val="22"/>
          <w:shd w:val="clear" w:color="auto" w:fill="FFFFFF"/>
          <w:lang w:eastAsia="en-US" w:bidi="ar-SA"/>
        </w:rPr>
        <w:t>.</w:t>
      </w:r>
    </w:p>
    <w:p w14:paraId="1EFFF6D9"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CADAA03"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D60245D"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5F16F861" w14:textId="6DC89C00" w:rsidR="006B1339" w:rsidRPr="008668CD" w:rsidRDefault="008668CD" w:rsidP="006618ED">
      <w:pPr>
        <w:pStyle w:val="text"/>
        <w:jc w:val="both"/>
        <w:rPr>
          <w:rFonts w:ascii="Bookman Old Style" w:eastAsiaTheme="minorHAnsi" w:hAnsi="Bookman Old Style" w:cstheme="minorBidi"/>
          <w:color w:val="000000"/>
          <w:kern w:val="0"/>
          <w:sz w:val="22"/>
          <w:szCs w:val="22"/>
          <w:u w:val="single"/>
          <w:shd w:val="clear" w:color="auto" w:fill="FFFFFF"/>
          <w:lang w:eastAsia="en-US" w:bidi="ar-SA"/>
        </w:rPr>
      </w:pPr>
      <w:r w:rsidRPr="008668CD">
        <w:rPr>
          <w:rFonts w:ascii="Bookman Old Style" w:eastAsiaTheme="minorHAnsi" w:hAnsi="Bookman Old Style" w:cstheme="minorBidi"/>
          <w:color w:val="000000"/>
          <w:kern w:val="0"/>
          <w:sz w:val="22"/>
          <w:szCs w:val="22"/>
          <w:u w:val="single"/>
          <w:shd w:val="clear" w:color="auto" w:fill="FFFFFF"/>
          <w:lang w:eastAsia="en-US" w:bidi="ar-SA"/>
        </w:rPr>
        <w:t>Указаны в файле технического задания</w:t>
      </w:r>
      <w:r>
        <w:rPr>
          <w:rFonts w:ascii="Bookman Old Style" w:eastAsiaTheme="minorHAnsi" w:hAnsi="Bookman Old Style" w:cstheme="minorBidi"/>
          <w:color w:val="000000"/>
          <w:kern w:val="0"/>
          <w:sz w:val="22"/>
          <w:szCs w:val="22"/>
          <w:u w:val="single"/>
          <w:shd w:val="clear" w:color="auto" w:fill="FFFFFF"/>
          <w:lang w:eastAsia="en-US" w:bidi="ar-SA"/>
        </w:rPr>
        <w:t>.</w:t>
      </w:r>
    </w:p>
    <w:p w14:paraId="0C1DC985" w14:textId="77777777" w:rsidR="008668CD" w:rsidRPr="00792700" w:rsidRDefault="008668CD"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F4391B5" w14:textId="77777777"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9450A2" w:rsidRPr="00961049">
        <w:rPr>
          <w:rFonts w:ascii="Bookman Old Style" w:eastAsiaTheme="minorHAnsi" w:hAnsi="Bookman Old Style" w:cstheme="minorBidi"/>
          <w:color w:val="000000"/>
          <w:kern w:val="0"/>
          <w:sz w:val="22"/>
          <w:szCs w:val="22"/>
          <w:shd w:val="clear" w:color="auto" w:fill="FFFFFF"/>
          <w:lang w:eastAsia="en-US" w:bidi="ar-SA"/>
        </w:rPr>
        <w:t>, форме поставки (доставка или самовывоз)</w:t>
      </w:r>
      <w:r w:rsidR="00F66FCF"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в случае предложения эквивалентного товара</w:t>
      </w:r>
      <w:r w:rsidR="001849B0" w:rsidRPr="00961049">
        <w:rPr>
          <w:rFonts w:ascii="Bookman Old Style" w:eastAsiaTheme="minorHAnsi" w:hAnsi="Bookman Old Style" w:cstheme="minorBidi"/>
          <w:color w:val="000000"/>
          <w:kern w:val="0"/>
          <w:sz w:val="22"/>
          <w:szCs w:val="22"/>
          <w:shd w:val="clear" w:color="auto" w:fill="FFFFFF"/>
          <w:lang w:eastAsia="en-US" w:bidi="ar-SA"/>
        </w:rPr>
        <w:t xml:space="preserve"> - основные технические характеристики этого товара</w:t>
      </w:r>
      <w:r w:rsidRPr="00961049">
        <w:rPr>
          <w:rFonts w:ascii="Bookman Old Style" w:eastAsiaTheme="minorHAnsi" w:hAnsi="Bookman Old Style" w:cstheme="minorBidi"/>
          <w:color w:val="000000"/>
          <w:kern w:val="0"/>
          <w:sz w:val="22"/>
          <w:szCs w:val="22"/>
          <w:shd w:val="clear" w:color="auto" w:fill="FFFFFF"/>
          <w:lang w:eastAsia="en-US" w:bidi="ar-SA"/>
        </w:rPr>
        <w:t>, карточка организации (с контактным номером телефона и электронной почты)</w:t>
      </w:r>
      <w:r w:rsidR="00C75CFF" w:rsidRPr="00961049">
        <w:rPr>
          <w:rFonts w:ascii="Bookman Old Style" w:eastAsiaTheme="minorHAnsi" w:hAnsi="Bookman Old Style" w:cstheme="minorBidi"/>
          <w:color w:val="000000"/>
          <w:kern w:val="0"/>
          <w:sz w:val="22"/>
          <w:szCs w:val="22"/>
          <w:shd w:val="clear" w:color="auto" w:fill="FFFFFF"/>
          <w:lang w:eastAsia="en-US" w:bidi="ar-SA"/>
        </w:rPr>
        <w:t>.</w:t>
      </w:r>
    </w:p>
    <w:p w14:paraId="2E3998E2"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72AADE8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2028E03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5B2EE79C"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3178440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6DD5CFA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3E8B113B"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7820D1A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190AD5"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41C1425A"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2E1B60A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6B576DA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1415DBF0"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5A331DF" w14:textId="77777777" w:rsidR="00C75CFF"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0BD0DE2"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Ход проведения закупки: </w:t>
      </w:r>
      <w:r>
        <w:rPr>
          <w:rFonts w:ascii="Bookman Old Style" w:eastAsiaTheme="minorHAnsi" w:hAnsi="Bookman Old Style" w:cstheme="minorBidi"/>
          <w:color w:val="000000"/>
          <w:kern w:val="0"/>
          <w:sz w:val="22"/>
          <w:szCs w:val="22"/>
          <w:shd w:val="clear" w:color="auto" w:fill="FFFFFF"/>
          <w:lang w:eastAsia="en-US" w:bidi="ar-SA"/>
        </w:rPr>
        <w:t>после завершения подачи заявок, Заказчик публикует протокол рассмотрения заявок и назначает временной промежуток переторжки. На протяжении этого времени все участники, подавшие заявки и допущенные до участия по результатам, опубликованным в протоколе рассмотрения заявок, могут улучшить свое ценовое предложение. Увеличение цены относительно ранее поданного ценового предложения недопустимы, такие заявки подлежат отклонению на этапе подведения итогов.</w:t>
      </w:r>
    </w:p>
    <w:p w14:paraId="6FCA50B8" w14:textId="77777777" w:rsidR="002E0396" w:rsidRDefault="002E0396" w:rsidP="002E0396">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3F8796D6" w14:textId="77777777" w:rsidR="002E0396" w:rsidRPr="002E0396" w:rsidRDefault="002E0396" w:rsidP="002E0396">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2E0396">
        <w:rPr>
          <w:rFonts w:ascii="Bookman Old Style" w:eastAsiaTheme="minorHAnsi" w:hAnsi="Bookman Old Style" w:cstheme="minorBidi"/>
          <w:b/>
          <w:color w:val="000000"/>
          <w:kern w:val="0"/>
          <w:sz w:val="22"/>
          <w:szCs w:val="22"/>
          <w:shd w:val="clear" w:color="auto" w:fill="FFFFFF"/>
          <w:lang w:eastAsia="en-US" w:bidi="ar-SA"/>
        </w:rPr>
        <w:t xml:space="preserve">Минимальное ценовое предложение указывается в протоколе рассмотрения заявок в разделе </w:t>
      </w:r>
      <w:r w:rsidRPr="002E0396">
        <w:rPr>
          <w:rFonts w:ascii="Bookman Old Style" w:eastAsiaTheme="minorHAnsi" w:hAnsi="Bookman Old Style" w:cstheme="minorBidi"/>
          <w:b/>
          <w:color w:val="000000"/>
          <w:kern w:val="0"/>
          <w:sz w:val="22"/>
          <w:szCs w:val="22"/>
          <w:shd w:val="clear" w:color="auto" w:fill="FFFFFF"/>
          <w:lang w:val="en-US" w:eastAsia="en-US" w:bidi="ar-SA"/>
        </w:rPr>
        <w:t>V</w:t>
      </w:r>
      <w:r w:rsidRPr="002E0396">
        <w:rPr>
          <w:rFonts w:ascii="Bookman Old Style" w:eastAsiaTheme="minorHAnsi" w:hAnsi="Bookman Old Style" w:cstheme="minorBidi"/>
          <w:b/>
          <w:color w:val="000000"/>
          <w:kern w:val="0"/>
          <w:sz w:val="22"/>
          <w:szCs w:val="22"/>
          <w:shd w:val="clear" w:color="auto" w:fill="FFFFFF"/>
          <w:lang w:eastAsia="en-US" w:bidi="ar-SA"/>
        </w:rPr>
        <w:t xml:space="preserve"> «дополнительные сведения»</w:t>
      </w:r>
    </w:p>
    <w:p w14:paraId="4FB255A6" w14:textId="77777777" w:rsidR="002E0396" w:rsidRPr="00961049" w:rsidRDefault="002E0396"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EDDFEBF" w14:textId="77777777" w:rsidR="002D61E3" w:rsidRPr="002D61E3" w:rsidRDefault="00527199" w:rsidP="002D61E3">
      <w:pPr>
        <w:jc w:val="both"/>
        <w:rPr>
          <w:rFonts w:ascii="Bookman Old Style" w:hAnsi="Bookman Old Style"/>
          <w:color w:val="000000"/>
          <w:highlight w:val="yellow"/>
          <w:shd w:val="clear" w:color="auto" w:fill="FFFFFF"/>
        </w:rPr>
      </w:pPr>
      <w:r w:rsidRPr="00961049">
        <w:rPr>
          <w:rFonts w:ascii="Bookman Old Style" w:hAnsi="Bookman Old Style"/>
          <w:b/>
          <w:color w:val="000000"/>
          <w:shd w:val="clear" w:color="auto" w:fill="FFFFFF"/>
        </w:rPr>
        <w:t>Условия участия в закупке</w:t>
      </w:r>
      <w:r w:rsidR="001E4EB7" w:rsidRPr="00961049">
        <w:rPr>
          <w:rFonts w:ascii="Bookman Old Style" w:hAnsi="Bookman Old Style"/>
          <w:b/>
          <w:color w:val="000000"/>
          <w:shd w:val="clear" w:color="auto" w:fill="FFFFFF"/>
        </w:rPr>
        <w:t>:</w:t>
      </w:r>
      <w:r w:rsidRPr="00961049">
        <w:rPr>
          <w:rFonts w:ascii="Bookman Old Style" w:hAnsi="Bookman Old Style"/>
          <w:color w:val="000000"/>
          <w:shd w:val="clear" w:color="auto" w:fill="FFFFFF"/>
        </w:rPr>
        <w:t xml:space="preserve"> </w:t>
      </w:r>
      <w:r w:rsidR="002D61E3" w:rsidRPr="002D61E3">
        <w:rPr>
          <w:rFonts w:ascii="Bookman Old Style" w:hAnsi="Bookman Old Style"/>
          <w:color w:val="000000"/>
          <w:highlight w:val="yellow"/>
          <w:shd w:val="clear" w:color="auto" w:fill="FFFFFF"/>
        </w:rPr>
        <w:t>Размер тарифа составляет 1% от предлагаемого участником ценового предложения.</w:t>
      </w:r>
    </w:p>
    <w:p w14:paraId="3ED8C054" w14:textId="77777777"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lastRenderedPageBreak/>
        <w:t xml:space="preserve"> Оплата тарифа в процедуре, где НМЦД не определена, осуществляется победителем закупки после подведения итогов данной процедуры (опубликования Заказчиком итогового протокола процедуры) путем списания средств с лицевого счета участника, либо если средства отсутствуют на лицевом счету, оплаты счета, выставленного Оператором. Срок оплаты такого счета составляет три дня с момента его получения Участником на электронную почту, указанную в личном кабинете при регистрации в Системе. </w:t>
      </w:r>
    </w:p>
    <w:p w14:paraId="40CF20EC" w14:textId="45829D49" w:rsidR="002D61E3" w:rsidRPr="002D61E3" w:rsidRDefault="002D61E3" w:rsidP="002D61E3">
      <w:pPr>
        <w:jc w:val="both"/>
        <w:rPr>
          <w:rFonts w:ascii="Bookman Old Style" w:hAnsi="Bookman Old Style"/>
          <w:color w:val="000000"/>
          <w:highlight w:val="yellow"/>
          <w:shd w:val="clear" w:color="auto" w:fill="FFFFFF"/>
        </w:rPr>
      </w:pPr>
      <w:r w:rsidRPr="002D61E3">
        <w:rPr>
          <w:rFonts w:ascii="Bookman Old Style" w:hAnsi="Bookman Old Style"/>
          <w:color w:val="000000"/>
          <w:highlight w:val="yellow"/>
          <w:shd w:val="clear" w:color="auto" w:fill="FFFFFF"/>
        </w:rPr>
        <w:t>В случае просрочки оплаты счета Участник обязан уплатить пеню в размере 1% от суммы задолженности в день.</w:t>
      </w:r>
    </w:p>
    <w:p w14:paraId="5CB0355B" w14:textId="66009E8B" w:rsidR="00B754E0" w:rsidRPr="002D61E3" w:rsidRDefault="002D61E3" w:rsidP="002D61E3">
      <w:pPr>
        <w:jc w:val="both"/>
        <w:rPr>
          <w:rFonts w:ascii="Bookman Old Style" w:hAnsi="Bookman Old Style"/>
          <w:b/>
          <w:color w:val="000000"/>
          <w:shd w:val="clear" w:color="auto" w:fill="FFFFFF"/>
        </w:rPr>
      </w:pPr>
      <w:r w:rsidRPr="002D61E3">
        <w:rPr>
          <w:rFonts w:ascii="Bookman Old Style" w:hAnsi="Bookman Old Style"/>
          <w:b/>
          <w:color w:val="000000"/>
          <w:highlight w:val="yellow"/>
          <w:shd w:val="clear" w:color="auto" w:fill="FFFFFF"/>
        </w:rPr>
        <w:t>Ускоренная аккредитация и зачисление денежных средств для участников закупок, проводимых Заказчиками секции ООО "ГАРАНТ-СВ" - бесплатны.</w:t>
      </w:r>
    </w:p>
    <w:p w14:paraId="059B1CEA" w14:textId="2851943A" w:rsidR="00B63034" w:rsidRDefault="00B63034" w:rsidP="00B754E0">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B0E3F9"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F268C5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4E1D67E" w14:textId="77777777" w:rsidR="00C2193B" w:rsidRDefault="00C2193B"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7941DCF"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8485C93" w14:textId="6EFBDE6A"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F907A19" w14:textId="74A8F90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659919" w14:textId="01AEFFC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196D812" w14:textId="02EC0A8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45C9B4F" w14:textId="5FBEFD5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0ADD8F" w14:textId="64E28BB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215EFD9" w14:textId="7E9F3CE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F091C2" w14:textId="5114948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D929260" w14:textId="1B064179"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0A7534" w14:textId="5E3F393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A82A6FB" w14:textId="414CC745"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98584F9" w14:textId="524B154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7D2ACD" w14:textId="4DDFCFAA"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E2E9AC1" w14:textId="7CF3AA7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DF7498" w14:textId="5988AB48"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B1FCE9B" w14:textId="3E460E43"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9E0738" w14:textId="6987B1E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5BFE9F8" w14:textId="7E7F91C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F087274" w14:textId="021BD364"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0895190" w14:textId="2F0AB790"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30ED44" w14:textId="750B2E3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8F8FAB4" w14:textId="12B695A6"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197B502" w14:textId="3407CDF1"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A746394" w14:textId="4E1CFF9E"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87203C" w14:textId="5FEC790F"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DED176F" w14:textId="77777777" w:rsidR="00B754E0" w:rsidRDefault="00B754E0"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B144D17" w14:textId="7D3CC962"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006B987" w14:textId="3D082C83" w:rsidR="00964B09" w:rsidRDefault="00964B0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DA06777" w14:textId="77777777" w:rsidR="00964B09" w:rsidRDefault="00964B09"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4DE5574"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18FC57F"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CAD5967"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DDD91D2"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6358B24C"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9CDCCFF" w14:textId="77777777" w:rsidR="00522591" w:rsidRDefault="0052259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8124C5" w14:textId="77777777" w:rsidR="00BC28D1" w:rsidRDefault="00BC28D1"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56C8D68" w14:textId="77777777" w:rsidR="00BC28D1" w:rsidRPr="00BC28D1" w:rsidRDefault="00BC28D1" w:rsidP="00BC28D1">
      <w:pPr>
        <w:ind w:left="-426" w:right="113" w:firstLine="709"/>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Проект договора</w:t>
      </w:r>
    </w:p>
    <w:p w14:paraId="5079A1BA"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ПОСТАВКИ № ____</w:t>
      </w:r>
    </w:p>
    <w:p w14:paraId="653E3954"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(разовая поставка)</w:t>
      </w:r>
    </w:p>
    <w:p w14:paraId="1F2A46C6" w14:textId="77777777" w:rsidR="00BC28D1" w:rsidRPr="00BC28D1" w:rsidRDefault="00BC28D1" w:rsidP="00BC28D1">
      <w:pPr>
        <w:ind w:left="-340" w:right="113" w:firstLine="482"/>
        <w:jc w:val="center"/>
        <w:rPr>
          <w:rFonts w:ascii="Bookman Old Style" w:eastAsia="Lucida Sans Unicode" w:hAnsi="Bookman Old Style" w:cs="Arial"/>
          <w:color w:val="000000"/>
          <w:kern w:val="1"/>
          <w:sz w:val="24"/>
          <w:szCs w:val="24"/>
          <w:lang w:eastAsia="ru-RU" w:bidi="ru-RU"/>
        </w:rPr>
      </w:pPr>
    </w:p>
    <w:p w14:paraId="33E9EC0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0118B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Место заключения: Республика Крым, г. Ялта  </w:t>
      </w:r>
    </w:p>
    <w:p w14:paraId="2C23C8D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Дата заключения: ___ __________ 20__ г.</w:t>
      </w:r>
    </w:p>
    <w:p w14:paraId="73DBA18F"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BD1EE8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FB8630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_____________________________________________, именуемое далее «Поставщик», в лице __________________________________, действующего на основании _________, с одной стороны, и </w:t>
      </w:r>
    </w:p>
    <w:p w14:paraId="6FBB969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Общество с ограниченной ответственностью «ГАРАНТ-СВ» (ООО «ГАРАНТ-СВ»), именуемое в дальнейшем «Покупатель», в лице ____________________________, действующего на основании ___________________________,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0A8C647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6F7D638"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ПРЕДМЕТ ДОГОВОРА</w:t>
      </w:r>
    </w:p>
    <w:p w14:paraId="2CE1EEC6"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w:t>
      </w:r>
      <w:r w:rsidRPr="00BC28D1">
        <w:rPr>
          <w:rFonts w:ascii="Bookman Old Style" w:eastAsia="Lucida Sans Unicode" w:hAnsi="Bookman Old Style" w:cs="Arial"/>
          <w:color w:val="000000"/>
          <w:kern w:val="1"/>
          <w:sz w:val="24"/>
          <w:szCs w:val="24"/>
          <w:lang w:eastAsia="ru-RU" w:bidi="ru-RU"/>
        </w:rPr>
        <w:tab/>
        <w:t>По настоящему Договору Поставщик в соответствии с заявками Покупателя обязуется передать в собственность Покупателя следующую товарную группу непродовольственных товаров: _____________________</w:t>
      </w:r>
      <w:r w:rsidRPr="00BC28D1" w:rsidDel="0072580A">
        <w:rPr>
          <w:rFonts w:ascii="Bookman Old Style" w:eastAsia="Lucida Sans Unicode" w:hAnsi="Bookman Old Style" w:cs="Arial"/>
          <w:color w:val="000000"/>
          <w:kern w:val="1"/>
          <w:sz w:val="24"/>
          <w:szCs w:val="24"/>
          <w:lang w:eastAsia="ru-RU" w:bidi="ru-RU"/>
        </w:rPr>
        <w:t xml:space="preserve"> </w:t>
      </w:r>
      <w:r w:rsidRPr="00BC28D1">
        <w:rPr>
          <w:rFonts w:ascii="Bookman Old Style" w:eastAsia="Lucida Sans Unicode" w:hAnsi="Bookman Old Style" w:cs="Arial"/>
          <w:color w:val="000000"/>
          <w:kern w:val="1"/>
          <w:sz w:val="24"/>
          <w:szCs w:val="24"/>
          <w:lang w:eastAsia="ru-RU" w:bidi="ru-RU"/>
        </w:rPr>
        <w:t xml:space="preserve">(далее – Товар/Товары) надлежащего качества в количестве и ассортименте, указанном в Спецификации (Приложение №1 к настоящему Договору, а Покупатель - принять Товар и оплатить его в размере и в сроки, согласованные Сторонами. </w:t>
      </w:r>
    </w:p>
    <w:p w14:paraId="7291DFE5"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  </w:t>
      </w:r>
      <w:r w:rsidRPr="00BC28D1">
        <w:rPr>
          <w:rFonts w:ascii="Bookman Old Style" w:eastAsia="Lucida Sans Unicode" w:hAnsi="Bookman Old Style" w:cs="Arial"/>
          <w:color w:val="000000"/>
          <w:kern w:val="1"/>
          <w:sz w:val="24"/>
          <w:szCs w:val="24"/>
          <w:lang w:eastAsia="ru-RU" w:bidi="ru-RU"/>
        </w:rPr>
        <w:tab/>
        <w:t>Наименование, ассортимент, срок поставки, количество, условия оплаты, общая стоимость партии заказанного Товара, адрес поставки, срок гарантии, срок годности (если применимо) указываются в Спецификации. И считаются согласованными, с момента подписания обеими Сторонами Спецификации.</w:t>
      </w:r>
    </w:p>
    <w:p w14:paraId="6147365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 xml:space="preserve">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w:t>
      </w:r>
      <w:r w:rsidRPr="00BC28D1">
        <w:rPr>
          <w:rFonts w:ascii="Bookman Old Style" w:eastAsia="Lucida Sans Unicode" w:hAnsi="Bookman Old Style" w:cs="Arial"/>
          <w:color w:val="000000"/>
          <w:kern w:val="1"/>
          <w:sz w:val="24"/>
          <w:szCs w:val="24"/>
          <w:lang w:eastAsia="ru-RU" w:bidi="ru-RU"/>
        </w:rPr>
        <w:lastRenderedPageBreak/>
        <w:t>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настоящему Договору, должен быть новым.</w:t>
      </w:r>
    </w:p>
    <w:p w14:paraId="03FCCC60"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Стороны пришли к соглашению о том, что документооборот Сторон, связанный с поставкой Товаров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Стороны подтверждают, что самостоятельно и за свой счет организовывают взаимодействие с оператором ЭДО для подключения, настройки и функционирования системы ЭДО, а также получают глобальный идентификационный номер.</w:t>
      </w:r>
    </w:p>
    <w:p w14:paraId="143942C3" w14:textId="77777777" w:rsidR="00BC28D1" w:rsidRPr="00BC28D1" w:rsidRDefault="00BC28D1" w:rsidP="00BC28D1">
      <w:pPr>
        <w:pStyle w:val="1"/>
        <w:numPr>
          <w:ilvl w:val="0"/>
          <w:numId w:val="0"/>
        </w:numPr>
        <w:ind w:left="284" w:hanging="624"/>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color w:val="000000"/>
          <w:kern w:val="1"/>
          <w:sz w:val="24"/>
          <w:szCs w:val="24"/>
          <w:lang w:bidi="ru-RU"/>
        </w:rPr>
        <w:t xml:space="preserve">1.5. </w:t>
      </w:r>
      <w:r w:rsidRPr="00BC28D1">
        <w:rPr>
          <w:rFonts w:ascii="Bookman Old Style" w:eastAsia="Lucida Sans Unicode" w:hAnsi="Bookman Old Style" w:cs="Arial"/>
          <w:color w:val="000000"/>
          <w:kern w:val="1"/>
          <w:sz w:val="24"/>
          <w:szCs w:val="24"/>
          <w:lang w:bidi="ru-RU"/>
        </w:rPr>
        <w:tab/>
        <w:t>Ведение документооборота по Договору допускается вне системы ЭДО только при условии подтверждения наличия объективных причин, не позволяющих использовать ЭДО, как то:</w:t>
      </w:r>
    </w:p>
    <w:p w14:paraId="73C2FC0B"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нарушение работоспособности системы ЭДО, возникшее на стороне оператора электронного документооборота;</w:t>
      </w:r>
    </w:p>
    <w:p w14:paraId="1A4C1D99"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недоступность каналов связи (в том числе сети Интернет);</w:t>
      </w:r>
    </w:p>
    <w:p w14:paraId="751823C3"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если Оператор ЭДО не поддерживает работу с неформализованными документами;</w:t>
      </w:r>
    </w:p>
    <w:p w14:paraId="3A20DDFC" w14:textId="77777777" w:rsidR="00BC28D1" w:rsidRPr="00BC28D1" w:rsidRDefault="00BC28D1" w:rsidP="00BC28D1">
      <w:pPr>
        <w:pStyle w:val="1"/>
        <w:numPr>
          <w:ilvl w:val="0"/>
          <w:numId w:val="0"/>
        </w:numPr>
        <w:tabs>
          <w:tab w:val="left" w:pos="630"/>
        </w:tabs>
        <w:snapToGrid w:val="0"/>
        <w:ind w:left="567"/>
        <w:rPr>
          <w:rFonts w:ascii="Bookman Old Style" w:eastAsia="Lucida Sans Unicode" w:hAnsi="Bookman Old Style" w:cs="Arial"/>
          <w:kern w:val="1"/>
          <w:sz w:val="24"/>
          <w:szCs w:val="24"/>
          <w:lang w:bidi="ru-RU"/>
        </w:rPr>
      </w:pPr>
      <w:r w:rsidRPr="00BC28D1">
        <w:rPr>
          <w:rFonts w:ascii="Bookman Old Style" w:eastAsia="Lucida Sans Unicode" w:hAnsi="Bookman Old Style" w:cs="Arial"/>
          <w:kern w:val="1"/>
          <w:sz w:val="24"/>
          <w:szCs w:val="24"/>
          <w:lang w:bidi="ru-RU"/>
        </w:rPr>
        <w:t>- сбой учетной системы Стороны;</w:t>
      </w:r>
    </w:p>
    <w:p w14:paraId="19F0E6FD" w14:textId="77777777" w:rsidR="00BC28D1" w:rsidRPr="00BC28D1" w:rsidRDefault="00BC28D1" w:rsidP="00BC28D1">
      <w:pPr>
        <w:pStyle w:val="1"/>
        <w:numPr>
          <w:ilvl w:val="0"/>
          <w:numId w:val="0"/>
        </w:numPr>
        <w:ind w:left="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-иные форс-мажорные обстоятельства, делающие невозможным использование системы ЭДО, и при условии оповещения Стороной о таких обстоятельствах. В таком случае до устранения указанных обстоятельств обмен юридически значимыми документами производится на бумажном носителе в соответствии с условиями Договора.</w:t>
      </w:r>
    </w:p>
    <w:p w14:paraId="49DA349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320D6BB"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DA9528" w14:textId="77777777" w:rsidR="00BC28D1" w:rsidRPr="00BC28D1" w:rsidRDefault="00BC28D1" w:rsidP="00BC28D1">
      <w:pPr>
        <w:numPr>
          <w:ilvl w:val="0"/>
          <w:numId w:val="9"/>
        </w:numPr>
        <w:ind w:right="113" w:hanging="1637"/>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ЦЕНА ТОВАРА, ПОРЯДОК РАСЧЕТОВ</w:t>
      </w:r>
    </w:p>
    <w:p w14:paraId="3598F57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Общая стоимость настоящего Договора складывается из общей стоимости всех партий Товара, оплаченных Покупателем и поставленных Поставщиком за весь период его действия.  Стороны согласовали, что Договор считается действующим только на общую стоимость всех партий Товара, не превышающую _________________ (сумма прописью) рублей, включая все налоги и сборы, подлежащие уплате в соответствии с законодательством РФ, с учетом НДС. При этом, в случае если общая </w:t>
      </w:r>
      <w:r w:rsidRPr="00BC28D1">
        <w:rPr>
          <w:rFonts w:ascii="Bookman Old Style" w:eastAsia="Lucida Sans Unicode" w:hAnsi="Bookman Old Style" w:cs="Arial"/>
          <w:color w:val="000000"/>
          <w:kern w:val="1"/>
          <w:sz w:val="24"/>
          <w:szCs w:val="24"/>
          <w:lang w:eastAsia="ru-RU" w:bidi="ru-RU"/>
        </w:rPr>
        <w:lastRenderedPageBreak/>
        <w:t>стоимость всех партий Товара по настоящему Договору превысит сумму в ________________ (сумма прописью) рублей, включая все налоги и сборы, подлежащие уплате в соответствии с законодательством РФ, с учетом НДС, Договор прекращает свое действие.</w:t>
      </w:r>
    </w:p>
    <w:p w14:paraId="480E09E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Условия оплаты партии Товара согласовываются Сторонами в Спецификации. В случае если условия оплаты партии Товара не указаны в Спецификации, Покупатель осуществляет оплату партии Товара, поставленной в рамках Договора, в течение 15 (пятнадцати) рабочих дней, после получения Товара Покупателем и подписания товаросопроводительных документов. </w:t>
      </w:r>
    </w:p>
    <w:p w14:paraId="5D9EF92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w:t>
      </w:r>
    </w:p>
    <w:p w14:paraId="36C907EA"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2.4. </w:t>
      </w:r>
      <w:r w:rsidRPr="00BC28D1">
        <w:rPr>
          <w:rFonts w:ascii="Bookman Old Style" w:eastAsia="Lucida Sans Unicode" w:hAnsi="Bookman Old Style" w:cs="Arial"/>
          <w:color w:val="000000"/>
          <w:kern w:val="1"/>
          <w:sz w:val="24"/>
          <w:szCs w:val="24"/>
          <w:lang w:eastAsia="ru-RU" w:bidi="ru-RU"/>
        </w:rPr>
        <w:tab/>
        <w:t xml:space="preserve">Расчеты по настоящему Договору осуществляются в рублях РФ. </w:t>
      </w:r>
    </w:p>
    <w:p w14:paraId="59415F1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Стоимость партии Товара согласно Договора определяется в соответствии с согласованным и подписанным обеими Сторонами Прайс-листом, действующим на дату подписания обеими Сторонами Спецификации. Цены на Товар в Прайс-листе указываются в рублях.</w:t>
      </w:r>
    </w:p>
    <w:p w14:paraId="3BE8FED2"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2.5.1. Стороны пришли к соглашению, что в случае изменения цены на Товар, Поставщик письменно уведомляет об этом Покупателя за 30 (тридцать) календарных дней до предполагаемой даты изменения цены на Товар, посредством направления в адрес Покупателя нового Прайс-листа (в двух экземплярах) подписанный со своей Стороны. </w:t>
      </w:r>
    </w:p>
    <w:p w14:paraId="74848A7D"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2.5.2. В случае несогласия Покупателя с изменением цен на поставляемый Товар, он вправе расторгнуть настоящий Договор направив Поставщику уведомление о расторжении Договора за 30 (тридцать) календарных дней до предполагаемой даты расторжения.</w:t>
      </w:r>
    </w:p>
    <w:p w14:paraId="1BC1D333"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2.5.3. Поставщик обязуется ежемесячно не позднее каждого пятого числа месяца, следующего за отчетным, направлять в адрес Покупателя акт сверки за текущий период (1 календарный месяц) подписанный уполномоченным лицом Поставщика в двух экземплярах, с предварительным направлением скан-копии документа на электронную почту Покупателя.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4401"/>
      </w:tblGrid>
      <w:tr w:rsidR="00BC28D1" w:rsidRPr="00BC28D1" w14:paraId="1010ABA3" w14:textId="77777777" w:rsidTr="00E6135B">
        <w:trPr>
          <w:trHeight w:val="262"/>
        </w:trPr>
        <w:tc>
          <w:tcPr>
            <w:tcW w:w="5954" w:type="dxa"/>
            <w:tcBorders>
              <w:top w:val="single" w:sz="4" w:space="0" w:color="auto"/>
              <w:left w:val="single" w:sz="4" w:space="0" w:color="auto"/>
              <w:bottom w:val="single" w:sz="4" w:space="0" w:color="auto"/>
              <w:right w:val="single" w:sz="4" w:space="0" w:color="auto"/>
            </w:tcBorders>
            <w:hideMark/>
          </w:tcPr>
          <w:p w14:paraId="75D013A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Адрес электронной почты для направления акта сверки: </w:t>
            </w:r>
          </w:p>
        </w:tc>
        <w:tc>
          <w:tcPr>
            <w:tcW w:w="4678" w:type="dxa"/>
            <w:tcBorders>
              <w:top w:val="single" w:sz="4" w:space="0" w:color="auto"/>
              <w:left w:val="single" w:sz="4" w:space="0" w:color="auto"/>
              <w:bottom w:val="single" w:sz="4" w:space="0" w:color="auto"/>
              <w:right w:val="single" w:sz="4" w:space="0" w:color="auto"/>
            </w:tcBorders>
            <w:hideMark/>
          </w:tcPr>
          <w:p w14:paraId="4A8FF75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mrs.buh@mriyaresort.com</w:t>
            </w:r>
          </w:p>
        </w:tc>
      </w:tr>
    </w:tbl>
    <w:p w14:paraId="6A953653"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 осуществляет рассмотрение акта сверки в течение 10 (десяти) рабочих дней с даты его направления. В случае нарушения Поставщиком сроков направления актов сверки, Покупатель вправе расторгнуть Договор в одностороннем порядке, путем направления соответствующего требования Поставщику. При этом, договор считается расторгнутым ввиду неисполнения Поставщиком своих обязательств, в связи с чем Поставщик не вправе требовать возмещения убытков, штрафных санкций и иных платежей ввиду досрочного расторжения Договора Покупателем.</w:t>
      </w:r>
    </w:p>
    <w:p w14:paraId="7951EB23"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6B68783"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ОТГРУЗКИ И ПРИЕМКИ ТОВАРА</w:t>
      </w:r>
    </w:p>
    <w:p w14:paraId="337998B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 xml:space="preserve">Адрес поставки партии Товара согласовывается Сторонами в Спецификации. В случае если адрес поставки партии Товара не указан в Спецификации, поставка Товара осуществляется за счет Поставщика по адресу Покупателя указанному в разделе. 13 настоящего Договора, с учетом специфики Товара. </w:t>
      </w:r>
    </w:p>
    <w:p w14:paraId="5AE45C13"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 </w:t>
      </w:r>
      <w:r w:rsidRPr="00BC28D1">
        <w:rPr>
          <w:rFonts w:ascii="Bookman Old Style" w:eastAsia="Lucida Sans Unicode" w:hAnsi="Bookman Old Style" w:cs="Arial"/>
          <w:color w:val="000000"/>
          <w:kern w:val="1"/>
          <w:sz w:val="24"/>
          <w:szCs w:val="24"/>
          <w:lang w:eastAsia="ru-RU" w:bidi="ru-RU"/>
        </w:rPr>
        <w:tab/>
        <w:t xml:space="preserve">Срок поставки партии Товара согласовывается Сторонами в Спецификации. В случае если срок поставки партии Товара не указан в Спецификации, то срок поставки партии Товара составляет 30 (тридцать) календарных дней, с момента подписания обеими Сторонами Спецификации. Товар передается Покупателю (получателю) по предъявлению оригинала надлежащим образом оформленной доверенности на получение Товара от Покупателя. </w:t>
      </w:r>
    </w:p>
    <w:p w14:paraId="05AD3C9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w:t>
      </w:r>
      <w:r w:rsidRPr="00BC28D1">
        <w:rPr>
          <w:rFonts w:ascii="Bookman Old Style" w:eastAsia="Lucida Sans Unicode" w:hAnsi="Bookman Old Style" w:cs="Arial"/>
          <w:color w:val="000000"/>
          <w:kern w:val="1"/>
          <w:sz w:val="24"/>
          <w:szCs w:val="24"/>
          <w:lang w:eastAsia="ru-RU" w:bidi="ru-RU"/>
        </w:rPr>
        <w:tab/>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61F93D39"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3.4. </w:t>
      </w:r>
      <w:r w:rsidRPr="00BC28D1">
        <w:rPr>
          <w:rFonts w:ascii="Bookman Old Style" w:eastAsia="Lucida Sans Unicode" w:hAnsi="Bookman Old Style" w:cs="Arial"/>
          <w:color w:val="000000"/>
          <w:kern w:val="1"/>
          <w:sz w:val="24"/>
          <w:szCs w:val="24"/>
          <w:lang w:eastAsia="ru-RU" w:bidi="ru-RU"/>
        </w:rPr>
        <w:tab/>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31AE968A" w14:textId="77777777" w:rsidR="00BC28D1" w:rsidRPr="00BC28D1" w:rsidRDefault="00BC28D1" w:rsidP="00BC28D1">
      <w:pPr>
        <w:ind w:left="284" w:right="113" w:hanging="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3.5.</w:t>
      </w:r>
      <w:r w:rsidRPr="00BC28D1">
        <w:rPr>
          <w:rFonts w:ascii="Bookman Old Style" w:eastAsia="Lucida Sans Unicode" w:hAnsi="Bookman Old Style" w:cs="Arial"/>
          <w:color w:val="000000"/>
          <w:kern w:val="1"/>
          <w:sz w:val="24"/>
          <w:szCs w:val="24"/>
          <w:lang w:eastAsia="ru-RU" w:bidi="ru-RU"/>
        </w:rPr>
        <w:tab/>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11D1F604" w14:textId="77777777" w:rsidR="00BC28D1" w:rsidRPr="00BC28D1" w:rsidRDefault="00BC28D1" w:rsidP="00BC28D1">
      <w:pPr>
        <w:pStyle w:val="1"/>
        <w:numPr>
          <w:ilvl w:val="0"/>
          <w:numId w:val="0"/>
        </w:numPr>
        <w:ind w:left="851" w:hanging="567"/>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3.5.1. При наличии Акта об установленном расхождении Покупатель по своему усмотрению вправе:</w:t>
      </w:r>
    </w:p>
    <w:p w14:paraId="3ED7AEAD"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потребовать замены части Товара/всей партии Товара с недостатками на Товар надлежащего качества;</w:t>
      </w:r>
    </w:p>
    <w:p w14:paraId="7354F7AA"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lastRenderedPageBreak/>
        <w:t>– отказаться от части Товара/всей партии Товара и не оплачивать ее при окончательных взаиморасчетах;</w:t>
      </w:r>
    </w:p>
    <w:p w14:paraId="1DAE2647"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предъявить иные требования, предусмотренные действующим законодательством РФ.</w:t>
      </w:r>
    </w:p>
    <w:p w14:paraId="3CFF2C76" w14:textId="77777777" w:rsidR="00BC28D1" w:rsidRPr="00BC28D1" w:rsidRDefault="00BC28D1" w:rsidP="00BC28D1">
      <w:pPr>
        <w:pStyle w:val="1"/>
        <w:numPr>
          <w:ilvl w:val="0"/>
          <w:numId w:val="0"/>
        </w:numPr>
        <w:ind w:left="851"/>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Поставщик обязан выполнить требования Покупателя своими силами и за свой счет в течение 5 (Пяти) рабочих дней с даты направления Покупателем (допускается направление по электронной почте) соответствующего уведомления.</w:t>
      </w:r>
    </w:p>
    <w:p w14:paraId="24598D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3.6. </w:t>
      </w:r>
      <w:r w:rsidRPr="00BC28D1">
        <w:rPr>
          <w:rFonts w:ascii="Bookman Old Style" w:eastAsia="Lucida Sans Unicode" w:hAnsi="Bookman Old Style" w:cs="Arial"/>
          <w:color w:val="000000"/>
          <w:kern w:val="1"/>
          <w:sz w:val="24"/>
          <w:szCs w:val="24"/>
          <w:lang w:eastAsia="ru-RU" w:bidi="ru-RU"/>
        </w:rPr>
        <w:tab/>
        <w:t>Поставка каждой партии Товара сопровождается следующими оригинальными документами, подлежащими передаче Покупателю (что применимо):</w:t>
      </w:r>
    </w:p>
    <w:p w14:paraId="1A8F768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инструкция;</w:t>
      </w:r>
    </w:p>
    <w:p w14:paraId="0CC3F16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технический паспорт и иные технические документы;</w:t>
      </w:r>
    </w:p>
    <w:p w14:paraId="5411427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гарантийный талон;</w:t>
      </w:r>
    </w:p>
    <w:p w14:paraId="352F38E7"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сертификат соответствия (качества);</w:t>
      </w:r>
    </w:p>
    <w:p w14:paraId="6FA6CACF"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декларация о соответствии;</w:t>
      </w:r>
    </w:p>
    <w:p w14:paraId="6CBF5FAE"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удостоверение качества;</w:t>
      </w:r>
    </w:p>
    <w:p w14:paraId="04C6996A"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гигиенический сертификат;</w:t>
      </w:r>
    </w:p>
    <w:p w14:paraId="51F82D15"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документы добровольной сертификации;</w:t>
      </w:r>
    </w:p>
    <w:p w14:paraId="38E65399"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грузовые таможенные декларации;</w:t>
      </w:r>
    </w:p>
    <w:p w14:paraId="7721EDAB"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Товарная накладная № ТОРГ-12/УПД и Товарно-транспортная накладная (ТТН) №1-Т;</w:t>
      </w:r>
    </w:p>
    <w:p w14:paraId="6BA7B83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лицензии и иные специальные разрешения;</w:t>
      </w:r>
    </w:p>
    <w:p w14:paraId="1C5258C4"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счет-фактура;</w:t>
      </w:r>
    </w:p>
    <w:p w14:paraId="1E2421C2" w14:textId="77777777" w:rsidR="00BC28D1" w:rsidRPr="00BC28D1" w:rsidRDefault="00BC28D1" w:rsidP="00BC28D1">
      <w:pPr>
        <w:ind w:left="-340" w:right="113" w:firstLine="62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другие документы в соответствии с законодательством РФ.</w:t>
      </w:r>
    </w:p>
    <w:p w14:paraId="6B2FDF0C"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Инструкции и иные технические документы должны быть предоставлены на русском языке либо вместе с качественно и точно выполненным переводом на русский язык.</w:t>
      </w:r>
    </w:p>
    <w:p w14:paraId="268CCBD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3.7. </w:t>
      </w:r>
      <w:r w:rsidRPr="00BC28D1">
        <w:rPr>
          <w:rFonts w:ascii="Bookman Old Style" w:eastAsia="Lucida Sans Unicode" w:hAnsi="Bookman Old Style" w:cs="Arial"/>
          <w:color w:val="000000"/>
          <w:kern w:val="1"/>
          <w:sz w:val="24"/>
          <w:szCs w:val="24"/>
          <w:lang w:eastAsia="ru-RU" w:bidi="ru-RU"/>
        </w:rPr>
        <w:tab/>
        <w:t>В случае нарушения Поставщиком условий настоящего Договора (срока передачи Товара и, предоставления первичных учетных документов и документов, предусмотренных настоящим Договором и/или законодательством РФ, а также условий в части ассортимента, количества, качества, комплектности Товара), срок оплаты поставленного Товара может быть соразмерно перенесен. При этом ответственность Покупателя за несоблюдение сроков оплаты исключается.</w:t>
      </w:r>
    </w:p>
    <w:p w14:paraId="0273DF8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3.8. </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3253064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624892B"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КАЧЕСТВО ТОВАРА, ГАРАНТИЯ, УПАКОВКА</w:t>
      </w:r>
    </w:p>
    <w:p w14:paraId="32AF0A0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 </w:t>
      </w:r>
      <w:r w:rsidRPr="00BC28D1">
        <w:rPr>
          <w:rFonts w:ascii="Bookman Old Style" w:eastAsia="Lucida Sans Unicode" w:hAnsi="Bookman Old Style" w:cs="Arial"/>
          <w:color w:val="000000"/>
          <w:kern w:val="1"/>
          <w:sz w:val="24"/>
          <w:szCs w:val="24"/>
          <w:lang w:eastAsia="ru-RU" w:bidi="ru-RU"/>
        </w:rPr>
        <w:tab/>
        <w:t>Товар должен по техническим и иным характеристикам и комплектности соответствовать заявке Покупателя,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00201BA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6AD204E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4.2. </w:t>
      </w:r>
      <w:r w:rsidRPr="00BC28D1">
        <w:rPr>
          <w:rFonts w:ascii="Bookman Old Style" w:eastAsia="Lucida Sans Unicode" w:hAnsi="Bookman Old Style" w:cs="Arial"/>
          <w:color w:val="000000"/>
          <w:kern w:val="1"/>
          <w:sz w:val="24"/>
          <w:szCs w:val="24"/>
          <w:lang w:eastAsia="ru-RU" w:bidi="ru-RU"/>
        </w:rPr>
        <w:tab/>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1613CC7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 </w:t>
      </w:r>
      <w:r w:rsidRPr="00BC28D1">
        <w:rPr>
          <w:rFonts w:ascii="Bookman Old Style" w:eastAsia="Lucida Sans Unicode" w:hAnsi="Bookman Old Style" w:cs="Arial"/>
          <w:color w:val="000000"/>
          <w:kern w:val="1"/>
          <w:sz w:val="24"/>
          <w:szCs w:val="24"/>
          <w:lang w:eastAsia="ru-RU" w:bidi="ru-RU"/>
        </w:rPr>
        <w:tab/>
        <w:t>Гарантийный срок Товара определяется соответствующей документацией на Товар, поставляемый Поставщиком, и исчисляется с даты подписания ТОРГ 12/УПД. Гарантийный срок на Товар продлевается на время, в течение которого Товар не использовался из-за обнаруженных в нем недостатков. Гарантийный срок на Товар, поставленный Поставщиком взамен Товара, в котором были обнаружены недостатки, устанавливается той же продолжительности, что и на замененный.</w:t>
      </w:r>
    </w:p>
    <w:p w14:paraId="1097EDB1"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4.3.1. </w:t>
      </w:r>
      <w:r w:rsidRPr="00BC28D1">
        <w:rPr>
          <w:rFonts w:ascii="Bookman Old Style" w:eastAsia="Lucida Sans Unicode" w:hAnsi="Bookman Old Style" w:cs="Arial"/>
          <w:color w:val="000000"/>
          <w:kern w:val="1"/>
          <w:sz w:val="24"/>
          <w:szCs w:val="24"/>
          <w:lang w:eastAsia="ru-RU" w:bidi="ru-RU"/>
        </w:rPr>
        <w:tab/>
        <w:t xml:space="preserve">Гарантийный срок на Товар не может быть меньше, чем срок гарантии, предусмотренный поставщиком (изготовителем) данного Товара. </w:t>
      </w:r>
    </w:p>
    <w:p w14:paraId="2F86477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4.4. </w:t>
      </w:r>
      <w:r w:rsidRPr="00BC28D1">
        <w:rPr>
          <w:rFonts w:ascii="Bookman Old Style" w:eastAsia="Lucida Sans Unicode" w:hAnsi="Bookman Old Style" w:cs="Arial"/>
          <w:color w:val="000000"/>
          <w:kern w:val="1"/>
          <w:sz w:val="24"/>
          <w:szCs w:val="24"/>
          <w:lang w:eastAsia="ru-RU" w:bidi="ru-RU"/>
        </w:rPr>
        <w:tab/>
        <w:t xml:space="preserve">При наступлении гарантийного случая Покупатель извещает Поставщика о таком факте в течение 5 (пять) рабочих дней с момента обнаружения. </w:t>
      </w:r>
    </w:p>
    <w:p w14:paraId="4D70617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4.5. </w:t>
      </w:r>
      <w:r w:rsidRPr="00BC28D1">
        <w:rPr>
          <w:rFonts w:ascii="Bookman Old Style" w:eastAsia="Lucida Sans Unicode" w:hAnsi="Bookman Old Style" w:cs="Arial"/>
          <w:color w:val="000000"/>
          <w:kern w:val="1"/>
          <w:sz w:val="24"/>
          <w:szCs w:val="24"/>
          <w:lang w:eastAsia="ru-RU" w:bidi="ru-RU"/>
        </w:rPr>
        <w:tab/>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6B590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4.6. </w:t>
      </w:r>
      <w:r w:rsidRPr="00BC28D1">
        <w:rPr>
          <w:rFonts w:ascii="Bookman Old Style" w:eastAsia="Lucida Sans Unicode" w:hAnsi="Bookman Old Style" w:cs="Arial"/>
          <w:color w:val="000000"/>
          <w:kern w:val="1"/>
          <w:sz w:val="24"/>
          <w:szCs w:val="24"/>
          <w:lang w:eastAsia="ru-RU" w:bidi="ru-RU"/>
        </w:rPr>
        <w:tab/>
        <w:t>Поставщик обязан в течение 3 (трех) рабочих дней рассмотреть извещение о наступлении гарантийного случая и дать письменный ответ (может быть направлен на условиях п.12.2 Договора).</w:t>
      </w:r>
    </w:p>
    <w:p w14:paraId="507A02D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4.7. </w:t>
      </w:r>
      <w:r w:rsidRPr="00BC28D1">
        <w:rPr>
          <w:rFonts w:ascii="Bookman Old Style" w:eastAsia="Lucida Sans Unicode" w:hAnsi="Bookman Old Style" w:cs="Arial"/>
          <w:color w:val="000000"/>
          <w:kern w:val="1"/>
          <w:sz w:val="24"/>
          <w:szCs w:val="24"/>
          <w:lang w:eastAsia="ru-RU" w:bidi="ru-RU"/>
        </w:rPr>
        <w:tab/>
        <w:t>В случае наступления гарантийного случая срок гарантии, предоставляемой Поставщиком, продлевается на время, необходимое для устранения причин наступления гарантийного случая.</w:t>
      </w:r>
    </w:p>
    <w:p w14:paraId="73CCEB8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4.8. </w:t>
      </w:r>
      <w:r w:rsidRPr="00BC28D1">
        <w:rPr>
          <w:rFonts w:ascii="Bookman Old Style" w:eastAsia="Lucida Sans Unicode" w:hAnsi="Bookman Old Style" w:cs="Arial"/>
          <w:color w:val="000000"/>
          <w:kern w:val="1"/>
          <w:sz w:val="24"/>
          <w:szCs w:val="24"/>
          <w:lang w:eastAsia="ru-RU" w:bidi="ru-RU"/>
        </w:rPr>
        <w:tab/>
        <w:t>Поставщик гарантирует качество и безопасность передаваемого Товара, и его соответствие, действующим стандартам, утвержденным в отношении Товара, и наличием сертификатов, обязательных для данных видов товаров, оформленных в соответствии с действующим законодательством РФ.</w:t>
      </w:r>
    </w:p>
    <w:p w14:paraId="1774243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4.9. </w:t>
      </w:r>
      <w:r w:rsidRPr="00BC28D1">
        <w:rPr>
          <w:rFonts w:ascii="Bookman Old Style" w:eastAsia="Lucida Sans Unicode" w:hAnsi="Bookman Old Style" w:cs="Arial"/>
          <w:color w:val="000000"/>
          <w:kern w:val="1"/>
          <w:sz w:val="24"/>
          <w:szCs w:val="24"/>
          <w:lang w:eastAsia="ru-RU" w:bidi="ru-RU"/>
        </w:rPr>
        <w:tab/>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5D9EE03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 В случае если поставляемый по настоящему Договору Товар в силу его специфики предполагает наличие срока годности, срок годности должен быть указан на упаковке Товара. Минимальный срок годности на момент передачи Товара Покупателю согласовывается Сторонами в Спецификации. В случае если срок годности на момент передачи Товара Покупателю не будет соответствовать минимальному согласованному Сторонами сроку годности, Покупатель вправе отказаться от Товара, а Поставщик несет ответственность в соответствии с настоящим Договором и законодательством РФ. </w:t>
      </w:r>
    </w:p>
    <w:p w14:paraId="330DB18C"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4.10.1. В случае если срок годности не будет согласован Сторонами в Спецификации, то срок годности должен быть не менее 90% (девяносто процентов) от предусмотренного срока годности для данного Товара.  </w:t>
      </w:r>
    </w:p>
    <w:p w14:paraId="2F61077A" w14:textId="77777777" w:rsidR="00BC28D1" w:rsidRPr="00BC28D1" w:rsidRDefault="00BC28D1" w:rsidP="00BC28D1">
      <w:pPr>
        <w:numPr>
          <w:ilvl w:val="0"/>
          <w:numId w:val="9"/>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ОТВЕТСТВЕННОСТЬ СТОРОН</w:t>
      </w:r>
    </w:p>
    <w:p w14:paraId="38688E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 </w:t>
      </w:r>
      <w:r w:rsidRPr="00BC28D1">
        <w:rPr>
          <w:rFonts w:ascii="Bookman Old Style" w:eastAsia="Lucida Sans Unicode" w:hAnsi="Bookman Old Style" w:cs="Arial"/>
          <w:color w:val="000000"/>
          <w:kern w:val="1"/>
          <w:sz w:val="24"/>
          <w:szCs w:val="24"/>
          <w:lang w:eastAsia="ru-RU" w:bidi="ru-RU"/>
        </w:rPr>
        <w:tab/>
        <w:t>За просрочку поставки Товара Поставщик обязан выплатить Покупателю неустойку в виде пени в размере 1% (одного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1E41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5.2. </w:t>
      </w:r>
      <w:r w:rsidRPr="00BC28D1">
        <w:rPr>
          <w:rFonts w:ascii="Bookman Old Style" w:eastAsia="Lucida Sans Unicode" w:hAnsi="Bookman Old Style" w:cs="Arial"/>
          <w:color w:val="000000"/>
          <w:kern w:val="1"/>
          <w:sz w:val="24"/>
          <w:szCs w:val="24"/>
          <w:lang w:eastAsia="ru-RU" w:bidi="ru-RU"/>
        </w:rPr>
        <w:tab/>
        <w:t>Если поставленный Товар не соответствует наименованию, размерам, и иным данным указанным в Спецификации, Поставщик возмещает Покупателю штраф в размере 1% (одного процента) от стоимости Товара несоответствующего техническим характеристикам.</w:t>
      </w:r>
    </w:p>
    <w:p w14:paraId="4D9A1521"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5.3.</w:t>
      </w:r>
      <w:r w:rsidRPr="00BC28D1">
        <w:rPr>
          <w:rFonts w:ascii="Bookman Old Style" w:eastAsia="Lucida Sans Unicode" w:hAnsi="Bookman Old Style" w:cs="Arial"/>
          <w:color w:val="000000"/>
          <w:kern w:val="1"/>
          <w:sz w:val="24"/>
          <w:szCs w:val="24"/>
          <w:lang w:bidi="ru-RU"/>
        </w:rPr>
        <w:tab/>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10-ти кратном размере от стоимости соответствующей партии Товара, в которой выявлен Товар ненадлежащего качества и/или потребовать от Поставщика произвести замену такого Товара на качественный в срок, устанавливаемый Покупателем, и возместить Покупателю понесенные убытки, связанные с поставкой некачественного Товара. При возврате некачественного товара Покупателем Поставщику все расходы (транспортные и иные), связанные с возвратом Товара, несет Поставщик. При не замене некачественного Товара в указанный Покупателем срок, Покупатель вправе взыскать с Поставщика неустойку в размере, указанном в п. 5.1. Договора, начиная со дня поставки некачественного Товара.</w:t>
      </w:r>
    </w:p>
    <w:p w14:paraId="2B2963B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5.4. </w:t>
      </w:r>
      <w:r w:rsidRPr="00BC28D1">
        <w:rPr>
          <w:rFonts w:ascii="Bookman Old Style" w:eastAsia="Lucida Sans Unicode" w:hAnsi="Bookman Old Style" w:cs="Arial"/>
          <w:color w:val="000000"/>
          <w:kern w:val="1"/>
          <w:sz w:val="24"/>
          <w:szCs w:val="24"/>
          <w:lang w:eastAsia="ru-RU" w:bidi="ru-RU"/>
        </w:rPr>
        <w:tab/>
        <w:t>В случае не предоставления любого из следующих документов: товаросопроводительных документов (накладных, товарно-транспортных накладных, документов, подтверждающих качество и безопасность товара), счетов-фактур, актов о расхождениях по количеству и/или качеству, документов, предусмотренных п.3.6, п.4.1 Договора, или нарушение сроков их предоставления, предоставление ненадлежащим образом оформленных документов (в том числе, но не ограничиваясь: при не предоставлении Поставщиком подтверждения полномочий лиц, подписавших указанные документы, отсутствие на документах печати Поставщика), Поставщик по требованию Покупателя обязан выплатить Покупателю штраф в размере 100 000 (сто тысяч) рублей, за каждый случай не предоставления.</w:t>
      </w:r>
    </w:p>
    <w:p w14:paraId="6DE2227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5.5. </w:t>
      </w:r>
      <w:r w:rsidRPr="00BC28D1">
        <w:rPr>
          <w:rFonts w:ascii="Bookman Old Style" w:eastAsia="Lucida Sans Unicode" w:hAnsi="Bookman Old Style" w:cs="Arial"/>
          <w:color w:val="000000"/>
          <w:kern w:val="1"/>
          <w:sz w:val="24"/>
          <w:szCs w:val="24"/>
          <w:lang w:eastAsia="ru-RU" w:bidi="ru-RU"/>
        </w:rPr>
        <w:tab/>
        <w:t>Независимо от уплаты неустойки (штрафа, пени) Сторона, нарушившая Договор, возмещает другой Стороне причиненные в результате этого убытки в полном объеме.</w:t>
      </w:r>
    </w:p>
    <w:p w14:paraId="17510CA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5.6. </w:t>
      </w:r>
      <w:r w:rsidRPr="00BC28D1">
        <w:rPr>
          <w:rFonts w:ascii="Bookman Old Style" w:eastAsia="Lucida Sans Unicode" w:hAnsi="Bookman Old Style" w:cs="Arial"/>
          <w:color w:val="000000"/>
          <w:kern w:val="1"/>
          <w:sz w:val="24"/>
          <w:szCs w:val="24"/>
          <w:lang w:eastAsia="ru-RU" w:bidi="ru-RU"/>
        </w:rPr>
        <w:tab/>
        <w:t>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w:t>
      </w:r>
    </w:p>
    <w:p w14:paraId="1B5FC3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5.7. </w:t>
      </w:r>
      <w:r w:rsidRPr="00BC28D1">
        <w:rPr>
          <w:rFonts w:ascii="Bookman Old Style" w:eastAsia="Lucida Sans Unicode" w:hAnsi="Bookman Old Style" w:cs="Arial"/>
          <w:color w:val="000000"/>
          <w:kern w:val="1"/>
          <w:sz w:val="24"/>
          <w:szCs w:val="24"/>
          <w:lang w:eastAsia="ru-RU" w:bidi="ru-RU"/>
        </w:rPr>
        <w:tab/>
        <w:t>За нарушение сроков оплаты за поставленный Товар Покупатель возмещает Поставщику штрафную неустойку в размере 1% (одного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43CBB0A1"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5.8. </w:t>
      </w:r>
      <w:r w:rsidRPr="00BC28D1">
        <w:rPr>
          <w:rFonts w:ascii="Bookman Old Style" w:eastAsia="Lucida Sans Unicode" w:hAnsi="Bookman Old Style" w:cs="Arial"/>
          <w:color w:val="000000"/>
          <w:kern w:val="1"/>
          <w:sz w:val="24"/>
          <w:szCs w:val="24"/>
          <w:lang w:eastAsia="ru-RU" w:bidi="ru-RU"/>
        </w:rPr>
        <w:tab/>
        <w:t>Любая из сторон настоящего Договора, не исполнившая обязательства по нему или исполнившая их ненадлежащим образом, несет ответственность за упомянутое при наличии вины. Отсутствие вины за неисполнение или ненадлежащее исполнение обязательств по Договору доказывается стороной, нарушившей обязательства.</w:t>
      </w:r>
    </w:p>
    <w:p w14:paraId="7843EC9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5.9. </w:t>
      </w:r>
      <w:r w:rsidRPr="00BC28D1">
        <w:rPr>
          <w:rFonts w:ascii="Bookman Old Style" w:eastAsia="Lucida Sans Unicode" w:hAnsi="Bookman Old Style" w:cs="Arial"/>
          <w:color w:val="000000"/>
          <w:kern w:val="1"/>
          <w:sz w:val="24"/>
          <w:szCs w:val="24"/>
          <w:lang w:eastAsia="ru-RU" w:bidi="ru-RU"/>
        </w:rPr>
        <w:tab/>
        <w:t>Ни одна из Сторон не вправе передавать третьим лицам свои права и обязанности, предусмотренные настоящим Договором, если иное письменно не согласованно Сторонами. В случае нарушения данного положения виновная Сторона обязуется уплатить другой Стороне штраф в размере 100 000,00 (сто тысяч) рублей за каждый факт нарушения. Штраф подлежит уплате в течении 10 (десяти) календарных дней с момента получения требования об уплате.</w:t>
      </w:r>
    </w:p>
    <w:p w14:paraId="60D7A64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5.10. </w:t>
      </w:r>
      <w:r w:rsidRPr="00BC28D1">
        <w:rPr>
          <w:rFonts w:ascii="Bookman Old Style" w:eastAsia="Lucida Sans Unicode" w:hAnsi="Bookman Old Style" w:cs="Arial"/>
          <w:color w:val="000000"/>
          <w:kern w:val="1"/>
          <w:sz w:val="24"/>
          <w:szCs w:val="24"/>
          <w:lang w:eastAsia="ru-RU" w:bidi="ru-RU"/>
        </w:rPr>
        <w:tab/>
        <w:t>В случае расторжения настоящего Договора Покупатель обязан оплатить поставленный Товар, а Поставщик обязан до расторжения Договора вернуть полученную предоплату за вычетом стоимости поставленного Товара, поставка которого подтверждается подписанной обеими Сторонами товарной накладной по форме ТОРГ-12/УПД.</w:t>
      </w:r>
    </w:p>
    <w:p w14:paraId="4C13F5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5.11. Если в результате скрытых дефектов Товара причинен ущерб третьим лицам, этот ущерб относится на Поставщика. Настоящим Поставщик соглашается компенсировать Покупателю суммы всех выплат, произведённых в пользу третьих лиц в связи с причинением им вреда в результате скрытых дефектов Товара.</w:t>
      </w:r>
    </w:p>
    <w:p w14:paraId="34BFD55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5.12. </w:t>
      </w:r>
      <w:r w:rsidRPr="00BC28D1">
        <w:rPr>
          <w:rFonts w:ascii="Bookman Old Style" w:eastAsia="Lucida Sans Unicode" w:hAnsi="Bookman Old Style" w:cs="Arial"/>
          <w:color w:val="000000"/>
          <w:kern w:val="1"/>
          <w:sz w:val="24"/>
          <w:szCs w:val="24"/>
          <w:lang w:eastAsia="ru-RU" w:bidi="ru-RU"/>
        </w:rPr>
        <w:tab/>
        <w:t>В случае поставки Товара, на котором, а равно, на этикетках, упаковке (таре) которого, незаконно размещены товарный знак, знак обслуживания, наименование места происхождения Товара или сходные с ними обозначения, Поставщик обязуется уплатить Покупателю штраф в размере 1 000 000 (Один миллион) рублей, а также возместить причиненные в результате этого убытки.</w:t>
      </w:r>
    </w:p>
    <w:p w14:paraId="3E67A659"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Покупатель запрещает использовать товарный знак Покупателя, зарегистрированный, 03.04.2018г. (свидетельство Российской Федерации № 650503), или его части каким бы то ни было образом самостоятельно или предоставлять право на его использование третьим лицам. За нарушение данного пункта Договора Поставщик обязуется выплатить Покупателю штраф в размере 5 000 000 (пять миллионов) рублей.</w:t>
      </w:r>
    </w:p>
    <w:p w14:paraId="29656BF7" w14:textId="77777777" w:rsidR="00BC28D1" w:rsidRPr="00BC28D1" w:rsidRDefault="00BC28D1" w:rsidP="00BC28D1">
      <w:pPr>
        <w:pStyle w:val="1"/>
        <w:numPr>
          <w:ilvl w:val="1"/>
          <w:numId w:val="15"/>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Поставщик обязуется уплатить компенсацию в связи с причинением вреда деловой репутации Покупателя в размере 5 000 000 (пять миллионов) рублей. Условие пункта не лишает Покупателя права на компенсацию в большем размере, если таковой будет установлен вступившим в законную силу судебным актом.</w:t>
      </w:r>
    </w:p>
    <w:p w14:paraId="32EBAF1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6A895F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C8EF13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ФОРС- МАЖОР</w:t>
      </w:r>
    </w:p>
    <w:p w14:paraId="72C795F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6.1. </w:t>
      </w:r>
      <w:r w:rsidRPr="00BC28D1">
        <w:rPr>
          <w:rFonts w:ascii="Bookman Old Style" w:eastAsia="Lucida Sans Unicode" w:hAnsi="Bookman Old Style" w:cs="Arial"/>
          <w:color w:val="000000"/>
          <w:kern w:val="1"/>
          <w:sz w:val="24"/>
          <w:szCs w:val="24"/>
          <w:lang w:eastAsia="ru-RU" w:bidi="ru-RU"/>
        </w:rPr>
        <w:tab/>
        <w:t xml:space="preserve">Ни одна из Сторон не несет ответственности за полное или частичное неисполнение обязательств по настоящему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6DD09179" w14:textId="77777777" w:rsidR="00BC28D1" w:rsidRPr="00BC28D1" w:rsidRDefault="00BC28D1" w:rsidP="00BC28D1">
      <w:pPr>
        <w:tabs>
          <w:tab w:val="left" w:pos="1134"/>
        </w:tabs>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6.2.</w:t>
      </w:r>
      <w:r w:rsidRPr="00BC28D1">
        <w:rPr>
          <w:rFonts w:ascii="Bookman Old Style" w:eastAsia="Lucida Sans Unicode" w:hAnsi="Bookman Old Style" w:cs="Arial"/>
          <w:color w:val="000000"/>
          <w:kern w:val="1"/>
          <w:sz w:val="24"/>
          <w:szCs w:val="24"/>
          <w:lang w:eastAsia="ru-RU" w:bidi="ru-RU"/>
        </w:rPr>
        <w:tab/>
        <w:t>Сторона, для которой наступили обстоятельства, указанные в п. 6.1 настоящего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7569B515"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6.3.</w:t>
      </w:r>
      <w:r w:rsidRPr="00BC28D1">
        <w:rPr>
          <w:rFonts w:ascii="Bookman Old Style" w:eastAsia="Lucida Sans Unicode" w:hAnsi="Bookman Old Style" w:cs="Arial"/>
          <w:color w:val="000000"/>
          <w:kern w:val="1"/>
          <w:sz w:val="24"/>
          <w:szCs w:val="24"/>
          <w:lang w:eastAsia="ru-RU" w:bidi="ru-RU"/>
        </w:rPr>
        <w:tab/>
        <w:t>Если обстоятельства, указанные в п. 6.1 настоящего Договора, будут продолжаться более 1 (одного) месяца, каждая Сторона имеет право отказаться от дальнейшего исполнения обязательств по настоящему Договору, и в этом случае ни одна из Сторон не будет иметь права требовать от другой Стороны возмещения возможных убытков.</w:t>
      </w:r>
    </w:p>
    <w:p w14:paraId="7354D6A5"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8BB6710"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ПОРЯДОК РАЗРЕШЕНИЯ СПОРОВ. РАСТОРЖЕНИЕ ДОГОВОРА</w:t>
      </w:r>
    </w:p>
    <w:p w14:paraId="686D92A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7.1. </w:t>
      </w:r>
      <w:r w:rsidRPr="00BC28D1">
        <w:rPr>
          <w:rFonts w:ascii="Bookman Old Style" w:eastAsia="Lucida Sans Unicode" w:hAnsi="Bookman Old Style" w:cs="Arial"/>
          <w:color w:val="000000"/>
          <w:kern w:val="1"/>
          <w:sz w:val="24"/>
          <w:szCs w:val="24"/>
          <w:lang w:eastAsia="ru-RU" w:bidi="ru-RU"/>
        </w:rPr>
        <w:tab/>
        <w:t>Споры и разногласия, которые могут возникнуть при исполнении настоящего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4EA0C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7.2. </w:t>
      </w:r>
      <w:r w:rsidRPr="00BC28D1">
        <w:rPr>
          <w:rFonts w:ascii="Bookman Old Style" w:eastAsia="Lucida Sans Unicode" w:hAnsi="Bookman Old Style" w:cs="Arial"/>
          <w:color w:val="000000"/>
          <w:kern w:val="1"/>
          <w:sz w:val="24"/>
          <w:szCs w:val="24"/>
          <w:lang w:eastAsia="ru-RU" w:bidi="ru-RU"/>
        </w:rPr>
        <w:tab/>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настоящему Договору, другая Сторона обязана направить претензию.</w:t>
      </w:r>
    </w:p>
    <w:p w14:paraId="088177F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7.3. </w:t>
      </w:r>
      <w:r w:rsidRPr="00BC28D1">
        <w:rPr>
          <w:rFonts w:ascii="Bookman Old Style" w:eastAsia="Lucida Sans Unicode" w:hAnsi="Bookman Old Style" w:cs="Arial"/>
          <w:color w:val="000000"/>
          <w:kern w:val="1"/>
          <w:sz w:val="24"/>
          <w:szCs w:val="24"/>
          <w:lang w:eastAsia="ru-RU" w:bidi="ru-RU"/>
        </w:rPr>
        <w:tab/>
        <w:t>Все возможные претензии по настоящему Договору должны быть рассмотрены в течение 5 (пяти) календарных дней с момента их получения.</w:t>
      </w:r>
    </w:p>
    <w:p w14:paraId="69E4C7F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7.4. </w:t>
      </w:r>
      <w:r w:rsidRPr="00BC28D1">
        <w:rPr>
          <w:rFonts w:ascii="Bookman Old Style" w:eastAsia="Lucida Sans Unicode" w:hAnsi="Bookman Old Style" w:cs="Arial"/>
          <w:color w:val="000000"/>
          <w:kern w:val="1"/>
          <w:sz w:val="24"/>
          <w:szCs w:val="24"/>
          <w:lang w:eastAsia="ru-RU" w:bidi="ru-RU"/>
        </w:rPr>
        <w:tab/>
        <w:t>По всем вопросам, не нашедшим своего решения в тексте и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Договора, имея в виду необходимость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14:paraId="08D89BF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7.5. </w:t>
      </w:r>
      <w:r w:rsidRPr="00BC28D1">
        <w:rPr>
          <w:rFonts w:ascii="Bookman Old Style" w:eastAsia="Lucida Sans Unicode" w:hAnsi="Bookman Old Style" w:cs="Arial"/>
          <w:color w:val="000000"/>
          <w:kern w:val="1"/>
          <w:sz w:val="24"/>
          <w:szCs w:val="24"/>
          <w:lang w:eastAsia="ru-RU" w:bidi="ru-RU"/>
        </w:rPr>
        <w:tab/>
        <w:t xml:space="preserve">Настоящий Договор может быть расторгнут по соглашению Сторон путем составления и подписания Сторонами соответствующего соглашения, а также в соответствии с Договором и законодательством РФ. </w:t>
      </w:r>
    </w:p>
    <w:p w14:paraId="78E3F3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7.6.</w:t>
      </w:r>
      <w:r w:rsidRPr="00BC28D1">
        <w:rPr>
          <w:rFonts w:ascii="Bookman Old Style" w:eastAsia="Lucida Sans Unicode" w:hAnsi="Bookman Old Style" w:cs="Arial"/>
          <w:color w:val="000000"/>
          <w:kern w:val="1"/>
          <w:sz w:val="24"/>
          <w:szCs w:val="24"/>
          <w:lang w:eastAsia="ru-RU" w:bidi="ru-RU"/>
        </w:rPr>
        <w:tab/>
        <w:t>Помимо случаев, предусмотренных законом, Покупатель вправе в одностороннем порядке отказаться от исполнения настоящего Договора полностью или частично путем направления в адрес Поставщика соответствующего уведомления в следующих случаях:</w:t>
      </w:r>
    </w:p>
    <w:p w14:paraId="5C033120"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в случае задержки Поставщиком поставки Товара, согласованной Сторонами, более чем на 10 (десять) календарных дней по причинам, не зависящим от Покупателя;</w:t>
      </w:r>
    </w:p>
    <w:p w14:paraId="01808ECB"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 если имеются любые отступления от условий Договора, и они не были в течение 10 (десяти) календарных дней устранены либо являются существенными и неустранимыми;</w:t>
      </w:r>
    </w:p>
    <w:p w14:paraId="3BF2A005"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при признании любой из Сторон Договора несостоятельной (банкротом) по решению суда.</w:t>
      </w:r>
    </w:p>
    <w:p w14:paraId="65F1A1F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Помимо случаев, предусмотренных законом, Поставщик вправе в одностороннем порядке отказаться от исполнения настоящего Договора полностью или частично путем направления в адрес Покупателя соответствующего уведомления в следующих случаях:</w:t>
      </w:r>
    </w:p>
    <w:p w14:paraId="01DFE80A" w14:textId="77777777" w:rsidR="00BC28D1" w:rsidRPr="00BC28D1" w:rsidRDefault="00BC28D1" w:rsidP="00BC28D1">
      <w:pPr>
        <w:ind w:left="851" w:right="113" w:hanging="567"/>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 при признании любой из Сторон Договора несостоятельной (банкротом) по решению суда.</w:t>
      </w:r>
    </w:p>
    <w:p w14:paraId="05D5708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7.7. </w:t>
      </w:r>
      <w:r w:rsidRPr="00BC28D1">
        <w:rPr>
          <w:rFonts w:ascii="Bookman Old Style" w:eastAsia="Lucida Sans Unicode" w:hAnsi="Bookman Old Style" w:cs="Arial"/>
          <w:color w:val="000000"/>
          <w:kern w:val="1"/>
          <w:sz w:val="24"/>
          <w:szCs w:val="24"/>
          <w:lang w:eastAsia="ru-RU" w:bidi="ru-RU"/>
        </w:rPr>
        <w:tab/>
        <w:t>При отказе Покупателя от исполнения настоящего Договора по причинам, изложенным в п. 7.6 настоящего Договора, Поставщик обязан в течение 5 (пяти) рабочих дней с момента получения соответствующего уведомления возвратить перечисленные Покупателем суммы (если такие имелись на момент отказа Покупателя от исполнения настоящего Договора), а также возместить причиненные Покупателю убытки.</w:t>
      </w:r>
    </w:p>
    <w:p w14:paraId="684B651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7.8. </w:t>
      </w:r>
      <w:r w:rsidRPr="00BC28D1">
        <w:rPr>
          <w:rFonts w:ascii="Bookman Old Style" w:eastAsia="Lucida Sans Unicode" w:hAnsi="Bookman Old Style" w:cs="Arial"/>
          <w:color w:val="000000"/>
          <w:kern w:val="1"/>
          <w:sz w:val="24"/>
          <w:szCs w:val="24"/>
          <w:lang w:eastAsia="ru-RU" w:bidi="ru-RU"/>
        </w:rPr>
        <w:tab/>
        <w:t>Последствия расторжения настоящего Договора и/или отказа от его исполнения определяются настоящим Договором, а если в нем не указанно иное, то по взаимному соглашению Сторон или судом по требованию любой из Сторон Договора.</w:t>
      </w:r>
    </w:p>
    <w:p w14:paraId="2F71A645" w14:textId="77777777" w:rsidR="00BC28D1" w:rsidRPr="00BC28D1" w:rsidRDefault="00BC28D1" w:rsidP="00BC28D1">
      <w:pPr>
        <w:pStyle w:val="1"/>
        <w:numPr>
          <w:ilvl w:val="0"/>
          <w:numId w:val="0"/>
        </w:numPr>
        <w:ind w:left="284"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7.9. </w:t>
      </w:r>
      <w:r w:rsidRPr="00BC28D1">
        <w:rPr>
          <w:rFonts w:ascii="Bookman Old Style" w:eastAsia="Lucida Sans Unicode" w:hAnsi="Bookman Old Style" w:cs="Arial"/>
          <w:color w:val="000000"/>
          <w:kern w:val="1"/>
          <w:sz w:val="24"/>
          <w:szCs w:val="24"/>
          <w:lang w:bidi="ru-RU"/>
        </w:rPr>
        <w:tab/>
        <w:t>В случае возникновения споров, разногласий и конфликтов все электронные документы, направленные с помощью электронной системы документооборота, являются надлежащими доказательствами и предоставляются провайдером системы электронного документооборота по требованию стороны.</w:t>
      </w:r>
    </w:p>
    <w:p w14:paraId="360472D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3B690C6"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DCE0A1" w14:textId="77777777" w:rsidR="00BC28D1" w:rsidRPr="00BC28D1" w:rsidRDefault="00BC28D1" w:rsidP="00BC28D1">
      <w:pPr>
        <w:numPr>
          <w:ilvl w:val="0"/>
          <w:numId w:val="15"/>
        </w:num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СРОК ДЕЙСТВИЯ ДОГОВОРА</w:t>
      </w:r>
    </w:p>
    <w:p w14:paraId="4DA2857C"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 Договор и Приложения к нему вступают в силу в соответствии с одним из указанных способов:</w:t>
      </w:r>
    </w:p>
    <w:p w14:paraId="6EE7CFC5" w14:textId="77777777" w:rsidR="00BC28D1" w:rsidRPr="00BC28D1" w:rsidRDefault="00BC28D1" w:rsidP="00BC28D1">
      <w:pPr>
        <w:pStyle w:val="a3"/>
        <w:numPr>
          <w:ilvl w:val="2"/>
          <w:numId w:val="16"/>
        </w:numPr>
        <w:tabs>
          <w:tab w:val="left" w:pos="993"/>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4E1A9DB8" w14:textId="77777777" w:rsidR="00BC28D1" w:rsidRPr="00BC28D1" w:rsidRDefault="00BC28D1" w:rsidP="00BC28D1">
      <w:pPr>
        <w:pStyle w:val="a3"/>
        <w:numPr>
          <w:ilvl w:val="2"/>
          <w:numId w:val="16"/>
        </w:numPr>
        <w:tabs>
          <w:tab w:val="left" w:pos="851"/>
        </w:tabs>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если Договор и Приложения составлены на бумажном носителе – с даты, указанной в правом верхнем углу Договора. Поставщик обязан направить подлинные экземпляры Договора и всех Приложений, являющихся неотъемлемой его частью, подписанные со своей стороны уполномоченным лицом и скрепленные печатью, в срок не позднее 5 (пяти) рабочих дней с момента подписания Договора.</w:t>
      </w:r>
    </w:p>
    <w:p w14:paraId="6E217E12" w14:textId="77777777" w:rsidR="00BC28D1" w:rsidRPr="00BC28D1" w:rsidRDefault="00BC28D1" w:rsidP="00BC28D1">
      <w:pPr>
        <w:pStyle w:val="a3"/>
        <w:numPr>
          <w:ilvl w:val="2"/>
          <w:numId w:val="16"/>
        </w:numPr>
        <w:spacing w:after="200" w:line="276" w:lineRule="auto"/>
        <w:ind w:left="1418" w:right="113" w:hanging="709"/>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15EE7DC4" w14:textId="77777777" w:rsidR="00BC28D1" w:rsidRPr="00BC28D1" w:rsidRDefault="00BC28D1" w:rsidP="00BC28D1">
      <w:pPr>
        <w:pStyle w:val="a3"/>
        <w:numPr>
          <w:ilvl w:val="1"/>
          <w:numId w:val="16"/>
        </w:numPr>
        <w:spacing w:after="200"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Автоматическое подтверждение доставки электронного документа считается надлежащим подтверждением доставки документа и означает, что Сторона получила указанный электронный документ. </w:t>
      </w:r>
    </w:p>
    <w:p w14:paraId="795B7A2D" w14:textId="77777777" w:rsidR="00BC28D1" w:rsidRPr="00BC28D1" w:rsidRDefault="00BC28D1" w:rsidP="00BC28D1">
      <w:pPr>
        <w:pStyle w:val="a3"/>
        <w:numPr>
          <w:ilvl w:val="1"/>
          <w:numId w:val="16"/>
        </w:numPr>
        <w:spacing w:line="276" w:lineRule="auto"/>
        <w:ind w:left="284" w:right="113" w:hanging="568"/>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456B1678" w14:textId="77777777" w:rsidR="00BC28D1" w:rsidRPr="00BC28D1" w:rsidRDefault="00BC28D1" w:rsidP="00BC28D1">
      <w:pPr>
        <w:tabs>
          <w:tab w:val="left" w:pos="1134"/>
        </w:tabs>
        <w:ind w:left="284"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8.4.     Договор действует до одного из следующих событий в зависимости от того какое наступит ранее:</w:t>
      </w:r>
    </w:p>
    <w:p w14:paraId="3849D8D4" w14:textId="77777777" w:rsidR="00BC28D1" w:rsidRPr="00BC28D1" w:rsidRDefault="00BC28D1" w:rsidP="00BC28D1">
      <w:pPr>
        <w:tabs>
          <w:tab w:val="left" w:pos="1134"/>
        </w:tabs>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истечения одного календарного года с даты заключения настоящего Договора;</w:t>
      </w:r>
    </w:p>
    <w:p w14:paraId="041011B0" w14:textId="77777777" w:rsidR="00BC28D1" w:rsidRPr="00BC28D1" w:rsidRDefault="00BC28D1" w:rsidP="00BC28D1">
      <w:pPr>
        <w:tabs>
          <w:tab w:val="left" w:pos="1134"/>
        </w:tabs>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достижения общей полной стоимости всех партий Товара, согласованной в п.2.1 настоящего Договора, а в части исполнения гарантийных обязательств - до момента надлежащего исполнения Сторонами обязательств по Договору. </w:t>
      </w:r>
    </w:p>
    <w:p w14:paraId="77834A27" w14:textId="77777777" w:rsidR="00BC28D1" w:rsidRPr="00BC28D1" w:rsidRDefault="00BC28D1" w:rsidP="00BC28D1">
      <w:pPr>
        <w:ind w:left="-340" w:right="113" w:firstLine="482"/>
        <w:contextualSpacing/>
        <w:jc w:val="both"/>
        <w:rPr>
          <w:rFonts w:ascii="Bookman Old Style" w:eastAsia="Lucida Sans Unicode" w:hAnsi="Bookman Old Style" w:cs="Arial"/>
          <w:color w:val="000000"/>
          <w:kern w:val="1"/>
          <w:sz w:val="24"/>
          <w:szCs w:val="24"/>
          <w:lang w:eastAsia="ru-RU" w:bidi="ru-RU"/>
        </w:rPr>
      </w:pPr>
    </w:p>
    <w:p w14:paraId="02C0A35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 АНТИКОРРУПЦИОННАЯ ОГОВОРКА</w:t>
      </w:r>
    </w:p>
    <w:p w14:paraId="334827E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 При исполнении, изменении и расторжении Договора Стороны принимают на себя следующие обязательства:</w:t>
      </w:r>
    </w:p>
    <w:p w14:paraId="722F0808"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9.1.1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540036"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9.1.2. </w:t>
      </w:r>
      <w:r w:rsidRPr="00BC28D1">
        <w:rPr>
          <w:rFonts w:ascii="Bookman Old Style" w:eastAsia="Lucida Sans Unicode" w:hAnsi="Bookman Old Style" w:cs="Arial"/>
          <w:color w:val="000000"/>
          <w:kern w:val="1"/>
          <w:sz w:val="24"/>
          <w:szCs w:val="24"/>
          <w:lang w:eastAsia="ru-RU" w:bidi="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лица/индивидуального предпринимателя,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E98E145" w14:textId="77777777" w:rsidR="00BC28D1" w:rsidRPr="00BC28D1" w:rsidRDefault="00BC28D1" w:rsidP="00BC28D1">
      <w:pPr>
        <w:ind w:left="851" w:right="113" w:hanging="709"/>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9.1.3. Стороны незамедлительно уведомляют друг друга о ставших известными им обстоятельствах, которые являются или могут явиться основанием для возникновения конфликта интересов;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2A07031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9.2.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настоящего раздела Договора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В случае нарушения Стороной данного порядка уведомления, она обязуется по требованию другой Стороны уплатить штраф в размере 10 % (десяти процентов) от общей суммы настоящего Договора.</w:t>
      </w:r>
    </w:p>
    <w:p w14:paraId="6A0F2A5A"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2D8AF1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9.3. </w:t>
      </w:r>
      <w:r w:rsidRPr="00BC28D1">
        <w:rPr>
          <w:rFonts w:ascii="Bookman Old Style" w:eastAsia="Lucida Sans Unicode" w:hAnsi="Bookman Old Style" w:cs="Arial"/>
          <w:color w:val="000000"/>
          <w:kern w:val="1"/>
          <w:sz w:val="24"/>
          <w:szCs w:val="24"/>
          <w:lang w:eastAsia="ru-RU" w:bidi="ru-RU"/>
        </w:rPr>
        <w:tab/>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или отсутствия ответа Стороны, получившей уведомление в срок, установленный п. 9.2 настоящего Договора, Сторона вправе расторгнуть Договор в одностороннем внесудебном порядке, направив письменное уведомление о расторжении. </w:t>
      </w:r>
    </w:p>
    <w:p w14:paraId="2DC1CA84"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 и уплаты штрафа в размере 10 % (десяти процентов) от общей стоимости настоящего Договора, а другая Сторона обязуется возместить реальный ущерб и произвести оплату штрафа в течении 10 (десяти) календарных дней с момента получения требования.</w:t>
      </w:r>
    </w:p>
    <w:p w14:paraId="7E82F68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9.4. </w:t>
      </w:r>
      <w:r w:rsidRPr="00BC28D1">
        <w:rPr>
          <w:rFonts w:ascii="Bookman Old Style" w:eastAsia="Lucida Sans Unicode" w:hAnsi="Bookman Old Style" w:cs="Arial"/>
          <w:color w:val="000000"/>
          <w:kern w:val="1"/>
          <w:sz w:val="24"/>
          <w:szCs w:val="24"/>
          <w:lang w:eastAsia="ru-RU" w:bidi="ru-RU"/>
        </w:rPr>
        <w:tab/>
        <w:t>В случае выявления Нарушения коррупционной направленности Стороной, ее работниками, уполномоченными представителями и посредниками по Договору, Сторона, нарушившая обязуется по требованию другой Стороны уплатить штраф в размере 10% (десяти процентов) от общей суммы настоящего Договора в течении 10 (десяти) календарных дней с момента получения требования.</w:t>
      </w:r>
    </w:p>
    <w:p w14:paraId="01388B50"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1452FAF"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 ЗАВЕРЕНИЯ ОБ ОБСТОЯТЕЛЬСТВАХ</w:t>
      </w:r>
    </w:p>
    <w:p w14:paraId="0643528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10.1. </w:t>
      </w:r>
      <w:r w:rsidRPr="00BC28D1">
        <w:rPr>
          <w:rFonts w:ascii="Bookman Old Style" w:eastAsia="Lucida Sans Unicode" w:hAnsi="Bookman Old Style" w:cs="Arial"/>
          <w:color w:val="000000"/>
          <w:kern w:val="1"/>
          <w:sz w:val="24"/>
          <w:szCs w:val="24"/>
          <w:lang w:eastAsia="ru-RU" w:bidi="ru-RU"/>
        </w:rPr>
        <w:tab/>
        <w:t xml:space="preserve">Каждая из Сторон настоящего Договора в порядке статьи 431.2 Гражданского кодекса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w:t>
      </w:r>
      <w:r w:rsidRPr="00BC28D1">
        <w:rPr>
          <w:rFonts w:ascii="Bookman Old Style" w:eastAsia="Lucida Sans Unicode" w:hAnsi="Bookman Old Style" w:cs="Arial"/>
          <w:color w:val="000000"/>
          <w:kern w:val="1"/>
          <w:sz w:val="24"/>
          <w:szCs w:val="24"/>
          <w:lang w:eastAsia="ru-RU" w:bidi="ru-RU"/>
        </w:rPr>
        <w:lastRenderedPageBreak/>
        <w:t xml:space="preserve">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5FC2A18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10.2. </w:t>
      </w:r>
      <w:r w:rsidRPr="00BC28D1">
        <w:rPr>
          <w:rFonts w:ascii="Bookman Old Style" w:eastAsia="Lucida Sans Unicode" w:hAnsi="Bookman Old Style" w:cs="Arial"/>
          <w:color w:val="000000"/>
          <w:kern w:val="1"/>
          <w:sz w:val="24"/>
          <w:szCs w:val="24"/>
          <w:lang w:eastAsia="ru-RU" w:bidi="ru-RU"/>
        </w:rPr>
        <w:tab/>
        <w:t>Каждая из Сторон заверяет и гарантирует другой Стороне, что:</w:t>
      </w:r>
    </w:p>
    <w:p w14:paraId="48BC45C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 в том числе, о полномочиях лица, подписавшего Договор, о наличии необходимых для исполнения обязательств по настоящему Договору материально-технических ресурсов, и не было утаено таких сведений, которые могли бы сделать представленную информацию неверной или вводящей в заблуждение другую Сторону в каких-либо существенных аспектах;</w:t>
      </w:r>
    </w:p>
    <w:p w14:paraId="79CE064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заключения настоящего Договора и осуществления прав и обязанностей по нему получения все необходимые одобрения органов управления, а также разрешения от уполномоченных органов и организаций (если применимо), а полномочия лица, подписывающего от имени Сторон настоящий Договор, действительны и не ограничены учредительными документами или каким-либо иным образом;</w:t>
      </w:r>
    </w:p>
    <w:p w14:paraId="6FD314C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Стороной уплачиваются все налоги и сборы в соответствии с действующим законодательством РФ, а также ведется и своевременно подается в налоговые государственные органы налоговая, статистическая и иная государственная отчетность в соответствии с действующим законодательством РФ;</w:t>
      </w:r>
    </w:p>
    <w:p w14:paraId="0FD1DC02"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на момент подписания настоящего Договора в отношении Стороны не возбуждалось судебных, арбитражных или административных производств в каком-либо суде, арбитраже или административном органе, которые могли бы привести к невозможности исполнить свои обязательства по настоящему Договору;</w:t>
      </w:r>
    </w:p>
    <w:p w14:paraId="00F202FC"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отношении Стороны не проводится процедура ликвидации, отсутствует решение арбитражного суда о признании банкротом и об открытии конкурсного производства; ее деятельность не приостановлена;</w:t>
      </w:r>
    </w:p>
    <w:p w14:paraId="5F69313F"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размер задолженности Стороны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отчетного периода не превышает 25% (Двадцать пять процентов) балансовой стоимости активов (имущества);</w:t>
      </w:r>
    </w:p>
    <w:p w14:paraId="61932477"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w:t>
      </w:r>
      <w:r w:rsidRPr="00BC28D1">
        <w:rPr>
          <w:rFonts w:ascii="Bookman Old Style" w:eastAsia="Lucida Sans Unicode" w:hAnsi="Bookman Old Style" w:cs="Arial"/>
          <w:color w:val="000000"/>
          <w:kern w:val="1"/>
          <w:sz w:val="24"/>
          <w:szCs w:val="24"/>
          <w:lang w:eastAsia="ru-RU" w:bidi="ru-RU"/>
        </w:rPr>
        <w:tab/>
        <w:t>Сторона не вовлечена в финансирование, спонсорство, иное предложение помощи государствам (кроме РФ), включенным в списки ООН, США и иных стран в связи с отмыванием денег, финансированием терроризма, наркотрафиком, экономическим эмбарго, эмбарго против торговли оружием и т.д. и выполняют все требования, резолюции и рекомендации национальных органов власти РФ или международных органов в отношении данных государств.</w:t>
      </w:r>
    </w:p>
    <w:p w14:paraId="64EAC1B8"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10.3. </w:t>
      </w:r>
      <w:r w:rsidRPr="00BC28D1">
        <w:rPr>
          <w:rFonts w:ascii="Bookman Old Style" w:eastAsia="Lucida Sans Unicode" w:hAnsi="Bookman Old Style" w:cs="Arial"/>
          <w:color w:val="000000"/>
          <w:kern w:val="1"/>
          <w:sz w:val="24"/>
          <w:szCs w:val="24"/>
          <w:lang w:eastAsia="ru-RU" w:bidi="ru-RU"/>
        </w:rPr>
        <w:tab/>
        <w:t>Поставщик также заверяет и гарантирует Покупателю, что:</w:t>
      </w:r>
    </w:p>
    <w:p w14:paraId="1D169D8B"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Товар, поставляемый по настоящему Договору, принадлежит ему на праве собственности, не является предметом залога, является новым, не бывшим в употреблении, не находится под арестом и свободен от каких-либо иных прав третьих лиц, в том числе исключительных;</w:t>
      </w:r>
    </w:p>
    <w:p w14:paraId="07A68DF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предоставит Покупателю полностью соответствующую действующему законодательству РФ первичные документы, которыми оформляется продажа Товара по настоящему Договору;</w:t>
      </w:r>
    </w:p>
    <w:p w14:paraId="1BA1774E"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в случае если поставляемый Товар (или его составные части) произведены за пределами территории РФ, в отношении Товара (его составных частей) Поставщиком исполнены все обязательства, предусмотрены таможенным законодательством РФ, и не нарушены права правообладателей;</w:t>
      </w:r>
    </w:p>
    <w:p w14:paraId="1C6AA9C1"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по первому требованию Покупателя или налоговых органов (в том числе, при встречной налоговой проверке) предоставлять копии документов, относящиеся к поставке Товара и подтверждающие гарантии, и заверения, указанные в Договоре, в срок, не превышающий 5 (Пять) рабочих дней с момента получения соответствующего запроса от Покупателя или налогового органа;</w:t>
      </w:r>
    </w:p>
    <w:p w14:paraId="42FF105A"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отражать в налоговой отчетности налог на добавленную стоимость (НДС), уплаченный ему Покупателем в составе цены Товара;</w:t>
      </w:r>
    </w:p>
    <w:p w14:paraId="4E233239" w14:textId="77777777" w:rsidR="00BC28D1" w:rsidRPr="00BC28D1" w:rsidRDefault="00BC28D1" w:rsidP="00BC28D1">
      <w:pPr>
        <w:ind w:left="851" w:right="113" w:hanging="284"/>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r w:rsidRPr="00BC28D1">
        <w:rPr>
          <w:rFonts w:ascii="Bookman Old Style" w:eastAsia="Lucida Sans Unicode" w:hAnsi="Bookman Old Style" w:cs="Arial"/>
          <w:color w:val="000000"/>
          <w:kern w:val="1"/>
          <w:sz w:val="24"/>
          <w:szCs w:val="24"/>
          <w:lang w:eastAsia="ru-RU" w:bidi="ru-RU"/>
        </w:rPr>
        <w:tab/>
        <w:t>обязуется возместить Покупателю убытки, понесенные последним вследствие нарушения Поставщиком указанных в Договоре гарантий и заверений и/или допущенных Поставщиком нарушений (в том числе, налогового законодательства), отраженных в Решениях налоговых органов.</w:t>
      </w:r>
    </w:p>
    <w:p w14:paraId="374A9344"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10.4. </w:t>
      </w:r>
      <w:r w:rsidRPr="00BC28D1">
        <w:rPr>
          <w:rFonts w:ascii="Bookman Old Style" w:eastAsia="Lucida Sans Unicode" w:hAnsi="Bookman Old Style" w:cs="Arial"/>
          <w:color w:val="000000"/>
          <w:kern w:val="1"/>
          <w:sz w:val="24"/>
          <w:szCs w:val="24"/>
          <w:lang w:eastAsia="ru-RU" w:bidi="ru-RU"/>
        </w:rPr>
        <w:tab/>
        <w:t xml:space="preserve">Заверения об обстоятельствах и гарантии, данные Сторонами в пунктах 10.1 – 10.3 настоящего Договора, являются существенными как при заключении, так и при исполнении и прекращении настоящего Договора. При этом каждая из Сторон исходит из того, что </w:t>
      </w:r>
      <w:r w:rsidRPr="00BC28D1">
        <w:rPr>
          <w:rFonts w:ascii="Bookman Old Style" w:eastAsia="Lucida Sans Unicode" w:hAnsi="Bookman Old Style" w:cs="Arial"/>
          <w:color w:val="000000"/>
          <w:kern w:val="1"/>
          <w:sz w:val="24"/>
          <w:szCs w:val="24"/>
          <w:lang w:eastAsia="ru-RU" w:bidi="ru-RU"/>
        </w:rPr>
        <w:lastRenderedPageBreak/>
        <w:t>противоположная Сторона будет полагаться на указанные заверения и гарантии в своей деятельности.</w:t>
      </w:r>
    </w:p>
    <w:p w14:paraId="43007A6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10.5. </w:t>
      </w:r>
      <w:r w:rsidRPr="00BC28D1">
        <w:rPr>
          <w:rFonts w:ascii="Bookman Old Style" w:eastAsia="Lucida Sans Unicode" w:hAnsi="Bookman Old Style" w:cs="Arial"/>
          <w:color w:val="000000"/>
          <w:kern w:val="1"/>
          <w:sz w:val="24"/>
          <w:szCs w:val="24"/>
          <w:lang w:eastAsia="ru-RU" w:bidi="ru-RU"/>
        </w:rPr>
        <w:tab/>
        <w:t>Поставщик, в соответствии со ст. 406.1 ГК РФ, возмещает Покупателю все имущественные потери последнего, возникшие:</w:t>
      </w:r>
    </w:p>
    <w:p w14:paraId="0463E3E9"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налоговыми органами требований об уплате налогов (пеней, штрафов), доначисленных с сумм поставок по настоящему договору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072B211D" w14:textId="77777777" w:rsidR="00BC28D1" w:rsidRPr="00BC28D1" w:rsidRDefault="00BC28D1" w:rsidP="00BC28D1">
      <w:pPr>
        <w:ind w:left="567"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в связи с предъявлением третьими лицами, купившими у Покупателя являющийся предметом настоящего Договора Товар, требований о возмещении потерь и убытков в виде уплаченных ими налогов (пеней, штрафов), доначисленных налоговыми органами из-за отказа в применении налоговых вычетов по НДС и из-за исключения стоимости приобретенных товаров из расходов для целей налогообложения по причинам, связанным с Поставщиком.</w:t>
      </w:r>
    </w:p>
    <w:p w14:paraId="1CA2033E" w14:textId="77777777" w:rsidR="00BC28D1" w:rsidRPr="00BC28D1" w:rsidRDefault="00BC28D1" w:rsidP="00BC28D1">
      <w:pPr>
        <w:ind w:left="284" w:right="11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Указанные в настоящем пункте имущественные потери возмещаются в размере сумм, уплаченных на основании решений, требований или актов проверок налоговых органов. При этом факт оспаривания этих налоговых доначислений в вышестоящем налоговом органе или в суде не влияет на обязанность Поставщика возместить потери.</w:t>
      </w:r>
    </w:p>
    <w:p w14:paraId="0E6333B9"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10.6. </w:t>
      </w:r>
      <w:r w:rsidRPr="00BC28D1">
        <w:rPr>
          <w:rFonts w:ascii="Bookman Old Style" w:eastAsia="Lucida Sans Unicode" w:hAnsi="Bookman Old Style" w:cs="Arial"/>
          <w:color w:val="000000"/>
          <w:kern w:val="1"/>
          <w:sz w:val="24"/>
          <w:szCs w:val="24"/>
          <w:lang w:eastAsia="ru-RU" w:bidi="ru-RU"/>
        </w:rPr>
        <w:tab/>
        <w:t>Ответственность Сторон за недостоверность заверений и гарантий в настоящем разделе Договора не ставится в зависимость от обжалования в судебном порядке решений налоговых и/или иных государственных/уполномоченных органов.</w:t>
      </w:r>
    </w:p>
    <w:p w14:paraId="0EC3FDA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FE6A10D"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 КОНФИДЕНЦИАЛЬНОСТЬ</w:t>
      </w:r>
    </w:p>
    <w:p w14:paraId="1DBD17BD"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7A4460FC"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2C498DA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11.3. Доказательство нарушения условий о конфиденциальности возлагается на Сторону, заявившую о таком нарушении. Сторона, не обеспечившая охраны конфиденциальности информации, переданной по Договору или ставшей ей известной в ходе исполнения Договора, обязана возместить другой Стороне причиненные убытки.</w:t>
      </w:r>
    </w:p>
    <w:p w14:paraId="1CCBD493"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11.4. </w:t>
      </w:r>
      <w:r w:rsidRPr="00BC28D1">
        <w:rPr>
          <w:rFonts w:ascii="Bookman Old Style" w:eastAsia="Lucida Sans Unicode" w:hAnsi="Bookman Old Style" w:cs="Arial"/>
          <w:color w:val="000000"/>
          <w:kern w:val="1"/>
          <w:sz w:val="24"/>
          <w:szCs w:val="24"/>
          <w:lang w:eastAsia="ru-RU" w:bidi="ru-RU"/>
        </w:rPr>
        <w:tab/>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52A6D8E1" w14:textId="77777777" w:rsidR="00BC28D1" w:rsidRPr="00BC28D1" w:rsidRDefault="00BC28D1" w:rsidP="00BC28D1">
      <w:pPr>
        <w:pStyle w:val="a3"/>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 xml:space="preserve">11.5. </w:t>
      </w:r>
      <w:r w:rsidRPr="00BC28D1">
        <w:rPr>
          <w:rFonts w:ascii="Bookman Old Style" w:eastAsia="Lucida Sans Unicode" w:hAnsi="Bookman Old Style" w:cs="Arial"/>
          <w:color w:val="000000"/>
          <w:kern w:val="1"/>
          <w:sz w:val="24"/>
          <w:szCs w:val="24"/>
          <w:lang w:bidi="ru-RU"/>
        </w:rPr>
        <w:tab/>
        <w:t>В случае выявления Покупателем из любых источников подтвержденных фактов нарушения условий данного раздела Договора Поставщиком, в том числе разглашения или неправомерного использования конфиденциальной информации, Покупатель вправе направить письменное требование Поставщику, а Поставщик обязан в течение 10 (десяти) рабочих дней произвести выплату штрафа Покупателю в размере 500 000 (пятьсот тысяч) рублей за каждый установленный и подтвержденный факт такого нарушения.</w:t>
      </w:r>
    </w:p>
    <w:p w14:paraId="65DB0288" w14:textId="77777777" w:rsidR="00BC28D1" w:rsidRPr="00BC28D1" w:rsidRDefault="00BC28D1" w:rsidP="00BC28D1">
      <w:pPr>
        <w:pStyle w:val="a3"/>
        <w:numPr>
          <w:ilvl w:val="1"/>
          <w:numId w:val="17"/>
        </w:numPr>
        <w:spacing w:line="276" w:lineRule="auto"/>
        <w:ind w:left="284" w:right="113" w:hanging="568"/>
        <w:jc w:val="both"/>
        <w:rPr>
          <w:rFonts w:ascii="Bookman Old Style" w:eastAsia="Lucida Sans Unicode" w:hAnsi="Bookman Old Style" w:cs="Arial"/>
          <w:color w:val="000000"/>
          <w:kern w:val="1"/>
          <w:sz w:val="24"/>
          <w:szCs w:val="24"/>
          <w:lang w:bidi="ru-RU"/>
        </w:rPr>
      </w:pPr>
      <w:r w:rsidRPr="00BC28D1">
        <w:rPr>
          <w:rFonts w:ascii="Bookman Old Style" w:eastAsia="Lucida Sans Unicode" w:hAnsi="Bookman Old Style" w:cs="Arial"/>
          <w:color w:val="000000"/>
          <w:kern w:val="1"/>
          <w:sz w:val="24"/>
          <w:szCs w:val="24"/>
          <w:lang w:bidi="ru-RU"/>
        </w:rPr>
        <w:t>Стороны соглашаются, что использование в системе средств криптографической защиты информации (далее по тексту «СКЗИ»), которые реализуют шифрование и ЭЦП, достаточно для обеспечения конфиденциальности информационного взаимодействия сторон по защите от несанкционированного доступа и безопасности обработки информации, а также для подтверждения того, что:</w:t>
      </w:r>
    </w:p>
    <w:p w14:paraId="1DFD1099"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исходит от Стороны, его передавшей (подтверждение авторства документа);</w:t>
      </w:r>
    </w:p>
    <w:p w14:paraId="1072745C"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документ не претерпел изменений при информационном взаимодействии Сторон (подтверждение целостности и подлинности документа);</w:t>
      </w:r>
    </w:p>
    <w:p w14:paraId="11E6986F" w14:textId="77777777" w:rsidR="00BC28D1" w:rsidRPr="00BC28D1" w:rsidRDefault="00BC28D1" w:rsidP="00BC28D1">
      <w:pPr>
        <w:numPr>
          <w:ilvl w:val="3"/>
          <w:numId w:val="13"/>
        </w:numPr>
        <w:spacing w:after="0"/>
        <w:ind w:left="709" w:right="113" w:hanging="283"/>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фактом доставки документа является отправка Покупателем извещения о получении документа.</w:t>
      </w:r>
    </w:p>
    <w:p w14:paraId="567297D7"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537F1D2"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4E44A92E" w14:textId="77777777" w:rsidR="00BC28D1" w:rsidRPr="00BC28D1" w:rsidRDefault="00BC28D1" w:rsidP="00BC28D1">
      <w:pPr>
        <w:ind w:left="-340" w:right="113" w:firstLine="56"/>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ЗАКЛЮЧИТЕЛЬНЫЕ ПОЛОЖЕНИЯ</w:t>
      </w:r>
    </w:p>
    <w:p w14:paraId="3B1B23C6"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w:t>
      </w:r>
      <w:r w:rsidRPr="00BC28D1">
        <w:rPr>
          <w:rFonts w:ascii="Bookman Old Style" w:eastAsia="Lucida Sans Unicode" w:hAnsi="Bookman Old Style" w:cs="Arial"/>
          <w:color w:val="000000"/>
          <w:kern w:val="1"/>
          <w:sz w:val="24"/>
          <w:szCs w:val="24"/>
          <w:lang w:eastAsia="ru-RU" w:bidi="ru-RU"/>
        </w:rPr>
        <w:lastRenderedPageBreak/>
        <w:t xml:space="preserve">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1B38498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12.2. </w:t>
      </w:r>
      <w:r w:rsidRPr="00BC28D1">
        <w:rPr>
          <w:rFonts w:ascii="Bookman Old Style" w:eastAsia="Lucida Sans Unicode" w:hAnsi="Bookman Old Style" w:cs="Arial"/>
          <w:color w:val="000000"/>
          <w:kern w:val="1"/>
          <w:sz w:val="24"/>
          <w:szCs w:val="24"/>
          <w:lang w:eastAsia="ru-RU" w:bidi="ru-RU"/>
        </w:rPr>
        <w:tab/>
        <w:t>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w:t>
      </w:r>
    </w:p>
    <w:p w14:paraId="5968CD40"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249705F7"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 xml:space="preserve">Стороны договорились, что пересылка по факсу или посредством электронной почты или при помощи ЭДО экземпляра Соглашения, Приложений или необходимых актов к ним, подписанных и скрепленных печатью соответствующей Стороны, допустима при условии соблюдения требований ст. 434 ГК РФ и ст. 75 АПК РФ. </w:t>
      </w:r>
    </w:p>
    <w:p w14:paraId="50CC95E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 xml:space="preserve">В случае, когда Сторонами достигнута договоренность об оформлении документов на бумажном носителе, документы, которые согласованы, направлены и получены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Договору, с адресов и номеров ответственных лиц Сторон по Договору, указанных в разделе «АДРЕСА И ПЛАТЕЖНЫЕ РЕКВИЗИТЫ СТОРОН» Договора, признаются составленными надлежащим образом с соблюдением письменной формы, имеют юридическую силу оригинала и могут быть использованы в качестве письменных доказательств в случае возникновения спора, в том числе, при разрешении споров в судебном порядке. </w:t>
      </w:r>
    </w:p>
    <w:p w14:paraId="53A03342"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12.6. </w:t>
      </w:r>
      <w:r w:rsidRPr="00BC28D1">
        <w:rPr>
          <w:rFonts w:ascii="Bookman Old Style" w:eastAsia="Lucida Sans Unicode" w:hAnsi="Bookman Old Style" w:cs="Arial"/>
          <w:color w:val="000000"/>
          <w:kern w:val="1"/>
          <w:sz w:val="24"/>
          <w:szCs w:val="24"/>
          <w:lang w:eastAsia="ru-RU" w:bidi="ru-RU"/>
        </w:rPr>
        <w:tab/>
        <w:t xml:space="preserve">Стороны вправе вести всю переписку (в том числе направлять запросы) с помощью электронной почты. При рассмотрении и урегулирования споров переписка Сторон по электронной почте, факсимильные сообщения будут признаны Сторонами достаточными доказательствами. Датой получения корреспонденции считается момент получения почтового отправления, в том числе заказной корреспонденции, электронного подтверждения доставки при </w:t>
      </w:r>
      <w:r w:rsidRPr="00BC28D1">
        <w:rPr>
          <w:rFonts w:ascii="Bookman Old Style" w:eastAsia="Lucida Sans Unicode" w:hAnsi="Bookman Old Style" w:cs="Arial"/>
          <w:color w:val="000000"/>
          <w:kern w:val="1"/>
          <w:sz w:val="24"/>
          <w:szCs w:val="24"/>
          <w:lang w:eastAsia="ru-RU" w:bidi="ru-RU"/>
        </w:rPr>
        <w:lastRenderedPageBreak/>
        <w:t>отправлении электронной почтой или по факсу, или день доставки в случае отправления корреспонденции с курьером.</w:t>
      </w:r>
    </w:p>
    <w:p w14:paraId="43DB517B"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12.7. </w:t>
      </w:r>
      <w:r w:rsidRPr="00BC28D1">
        <w:rPr>
          <w:rFonts w:ascii="Bookman Old Style" w:eastAsia="Lucida Sans Unicode" w:hAnsi="Bookman Old Style" w:cs="Arial"/>
          <w:color w:val="000000"/>
          <w:kern w:val="1"/>
          <w:sz w:val="24"/>
          <w:szCs w:val="24"/>
          <w:lang w:eastAsia="ru-RU" w:bidi="ru-RU"/>
        </w:rPr>
        <w:tab/>
        <w:t xml:space="preserve">Лица, подписавшие Договор, надлежащим образом на то уполномочены и имеют все необходимые для этого права. Стороны допускают возможность использования при заключении приложений, дополнительных соглашений, иных документов к настоящему Договору факсимильного воспроизведения подписи уполномоченных лиц с помощью средств механического или иного копирования (с использованием факсимиле). Подписанные таким образом документы обязательно должны быть заверены печатью организации. </w:t>
      </w:r>
    </w:p>
    <w:p w14:paraId="4FD1A1BE"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12.8. </w:t>
      </w:r>
      <w:r w:rsidRPr="00BC28D1">
        <w:rPr>
          <w:rFonts w:ascii="Bookman Old Style" w:eastAsia="Lucida Sans Unicode" w:hAnsi="Bookman Old Style" w:cs="Arial"/>
          <w:color w:val="000000"/>
          <w:kern w:val="1"/>
          <w:sz w:val="24"/>
          <w:szCs w:val="24"/>
          <w:lang w:eastAsia="ru-RU" w:bidi="ru-RU"/>
        </w:rPr>
        <w:tab/>
        <w:t>Настоящий 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836C97F" w14:textId="77777777" w:rsidR="00BC28D1" w:rsidRPr="00BC28D1" w:rsidRDefault="00BC28D1" w:rsidP="00BC28D1">
      <w:pPr>
        <w:ind w:left="284"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12.9. Приложения к Договору, являющиеся его неотъемлемой частью:</w:t>
      </w:r>
    </w:p>
    <w:p w14:paraId="28DCCDF4"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№1 «Спецификация»;</w:t>
      </w:r>
    </w:p>
    <w:p w14:paraId="39D5C1B0" w14:textId="77777777" w:rsidR="00BC28D1" w:rsidRPr="00BC28D1" w:rsidRDefault="00BC28D1" w:rsidP="00BC28D1">
      <w:pPr>
        <w:ind w:left="284" w:right="113" w:hanging="14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 «Требования Покупателя по соблюдению Поставщиком правил/регламентов».</w:t>
      </w:r>
    </w:p>
    <w:p w14:paraId="587451A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6E6AC3" w14:textId="77777777" w:rsidR="00BC28D1" w:rsidRPr="00BC28D1" w:rsidRDefault="00BC28D1" w:rsidP="00BC28D1">
      <w:pPr>
        <w:ind w:left="-340" w:right="113" w:firstLine="5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 АДРЕСА И ПЛАТЕЖНЫЕ РЕКВИЗИТЫ СТОРОН</w:t>
      </w:r>
    </w:p>
    <w:p w14:paraId="0402798F"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85"/>
        <w:gridCol w:w="4556"/>
      </w:tblGrid>
      <w:tr w:rsidR="00BC28D1" w:rsidRPr="00BC28D1" w14:paraId="7FD88230" w14:textId="77777777" w:rsidTr="00E6135B">
        <w:trPr>
          <w:trHeight w:val="840"/>
        </w:trPr>
        <w:tc>
          <w:tcPr>
            <w:tcW w:w="5523" w:type="dxa"/>
          </w:tcPr>
          <w:p w14:paraId="6DFE17B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47E00E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799BB7D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E9049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_                               </w:t>
            </w:r>
          </w:p>
          <w:p w14:paraId="3762830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594A744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Фактический адрес:                               </w:t>
            </w:r>
          </w:p>
          <w:p w14:paraId="185B602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84468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ИНН                       КПП                     </w:t>
            </w:r>
          </w:p>
          <w:p w14:paraId="61938AA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ОГРН                          ОКПО                       </w:t>
            </w:r>
          </w:p>
          <w:p w14:paraId="743A228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Р/с                                            </w:t>
            </w:r>
          </w:p>
          <w:p w14:paraId="754C297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                                  </w:t>
            </w:r>
          </w:p>
          <w:p w14:paraId="05DF23D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К/с                                </w:t>
            </w:r>
          </w:p>
          <w:p w14:paraId="5C6E4A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БИК                                </w:t>
            </w:r>
          </w:p>
          <w:p w14:paraId="0E1A58A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E-mail:                        </w:t>
            </w:r>
          </w:p>
          <w:p w14:paraId="23C84A1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Тел:                     </w:t>
            </w:r>
          </w:p>
          <w:p w14:paraId="55CF80D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48E973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D4AF98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053C2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84F138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 /__________/</w:t>
            </w:r>
          </w:p>
          <w:p w14:paraId="7CACB7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 xml:space="preserve">. </w:t>
            </w:r>
          </w:p>
          <w:p w14:paraId="08F923E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tc>
        <w:tc>
          <w:tcPr>
            <w:tcW w:w="5244" w:type="dxa"/>
          </w:tcPr>
          <w:p w14:paraId="58E25AD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7EC487E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549DBA6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204B80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Юридический адрес: 298685, РФ, Республика Крым, г. Ялта, с. Оползневое, </w:t>
            </w:r>
          </w:p>
          <w:p w14:paraId="4A15416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ул. Генерала Острякова, д. 9</w:t>
            </w:r>
          </w:p>
          <w:p w14:paraId="2C7C051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ИНН 9103007830 КПП 910301001</w:t>
            </w:r>
          </w:p>
          <w:p w14:paraId="2CDBD49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ОГРН 1149102066740 ОКПО 00717399</w:t>
            </w:r>
          </w:p>
          <w:p w14:paraId="0877762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Р/с 40702810942580200027</w:t>
            </w:r>
          </w:p>
          <w:p w14:paraId="69FC931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 РНКБ Банк (ПАО),</w:t>
            </w:r>
          </w:p>
          <w:p w14:paraId="19A3491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К/с 30101810335100000607</w:t>
            </w:r>
          </w:p>
          <w:p w14:paraId="28380DF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БИК 043510607</w:t>
            </w:r>
          </w:p>
          <w:p w14:paraId="097C73F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E-mail: info@mriyaresort.com</w:t>
            </w:r>
          </w:p>
          <w:p w14:paraId="06792C7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Тел.: +7(3654) 222-333</w:t>
            </w:r>
          </w:p>
          <w:p w14:paraId="71AB760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9DB7EC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49B4D91"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4FB932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24868E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EEE235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CD9E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 /________________</w:t>
            </w:r>
          </w:p>
          <w:p w14:paraId="0B420C2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М.П.</w:t>
            </w:r>
          </w:p>
        </w:tc>
      </w:tr>
    </w:tbl>
    <w:p w14:paraId="300765B9"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6D62E7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1C1774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609B5C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D8FB570" w14:textId="77777777" w:rsid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1085FD8"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610FA5E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7276E784"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033A9A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56C2F049"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170D352C" w14:textId="77777777" w:rsidR="002C6854"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36BF4E9" w14:textId="77777777" w:rsidR="002C6854" w:rsidRPr="00BC28D1" w:rsidRDefault="002C6854"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3D307D4D"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0843D74E"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DA78721" w14:textId="77777777" w:rsidR="00BC28D1" w:rsidRPr="00BC28D1" w:rsidRDefault="00BC28D1" w:rsidP="00BC28D1">
      <w:pPr>
        <w:widowControl w:val="0"/>
        <w:tabs>
          <w:tab w:val="right" w:pos="1082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Приложение №1</w:t>
      </w:r>
    </w:p>
    <w:p w14:paraId="0EF7D4E2"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54AE980D"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90BFC2B" w14:textId="77777777" w:rsidR="00BC28D1" w:rsidRPr="00BC28D1" w:rsidRDefault="00BC28D1" w:rsidP="00BC28D1">
      <w:pPr>
        <w:widowControl w:val="0"/>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p>
    <w:p w14:paraId="6BD5E87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СПЕЦИФИКАЦИЯ № _____</w:t>
      </w:r>
    </w:p>
    <w:p w14:paraId="08441E30"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Товара ___ __________ 20__г.  № ___________ от </w:t>
      </w:r>
    </w:p>
    <w:p w14:paraId="3846BBC7" w14:textId="77777777" w:rsidR="00BC28D1" w:rsidRPr="00BC28D1" w:rsidRDefault="00BC28D1" w:rsidP="00BC28D1">
      <w:pPr>
        <w:widowControl w:val="0"/>
        <w:autoSpaceDE w:val="0"/>
        <w:autoSpaceDN w:val="0"/>
        <w:adjustRightInd w:val="0"/>
        <w:ind w:left="-340" w:right="113" w:firstLine="482"/>
        <w:jc w:val="center"/>
        <w:rPr>
          <w:rFonts w:ascii="Bookman Old Style" w:eastAsia="Lucida Sans Unicode" w:hAnsi="Bookman Old Style" w:cs="Arial"/>
          <w:color w:val="000000"/>
          <w:kern w:val="1"/>
          <w:sz w:val="24"/>
          <w:szCs w:val="24"/>
          <w:lang w:eastAsia="ru-RU" w:bidi="ru-RU"/>
        </w:rPr>
      </w:pPr>
    </w:p>
    <w:p w14:paraId="3C3F12B0" w14:textId="4F9F5B25" w:rsidR="00BC28D1" w:rsidRPr="00BC28D1" w:rsidRDefault="00BC28D1" w:rsidP="002C6854">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Республика Крым, г. Ялта    </w:t>
      </w:r>
      <w:r w:rsidRPr="00BC28D1">
        <w:rPr>
          <w:rFonts w:ascii="Bookman Old Style" w:eastAsia="Lucida Sans Unicode" w:hAnsi="Bookman Old Style" w:cs="Arial"/>
          <w:color w:val="000000"/>
          <w:kern w:val="1"/>
          <w:sz w:val="24"/>
          <w:szCs w:val="24"/>
          <w:lang w:eastAsia="ru-RU" w:bidi="ru-RU"/>
        </w:rPr>
        <w:tab/>
        <w:t xml:space="preserve">                                                                                                  ___ ___________ 20__г.                                                                                                 </w:t>
      </w:r>
    </w:p>
    <w:p w14:paraId="5ABCB936"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151A2D34" w14:textId="77777777" w:rsidR="00BC28D1" w:rsidRPr="00BC28D1" w:rsidRDefault="00BC28D1" w:rsidP="00BC28D1">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2844DC8A" w14:textId="77777777" w:rsidR="00BC28D1" w:rsidRPr="00BC28D1" w:rsidRDefault="00BC28D1" w:rsidP="00BC28D1">
      <w:pPr>
        <w:widowControl w:val="0"/>
        <w:autoSpaceDE w:val="0"/>
        <w:autoSpaceDN w:val="0"/>
        <w:adjustRightInd w:val="0"/>
        <w:ind w:left="-340" w:right="113" w:firstLine="482"/>
        <w:rPr>
          <w:rFonts w:ascii="Bookman Old Style" w:eastAsia="Lucida Sans Unicode" w:hAnsi="Bookman Old Style" w:cs="Arial"/>
          <w:color w:val="000000"/>
          <w:kern w:val="1"/>
          <w:sz w:val="24"/>
          <w:szCs w:val="24"/>
          <w:lang w:eastAsia="ru-RU" w:bidi="ru-RU"/>
        </w:rPr>
      </w:pPr>
    </w:p>
    <w:p w14:paraId="74CD59E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Наименование и цена за 1 (одну) единицу поставляемого Товара (с НДС __):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274"/>
        <w:gridCol w:w="1544"/>
        <w:gridCol w:w="867"/>
        <w:gridCol w:w="997"/>
        <w:gridCol w:w="1177"/>
        <w:gridCol w:w="1760"/>
      </w:tblGrid>
      <w:tr w:rsidR="00BC28D1" w:rsidRPr="00BC28D1" w14:paraId="33C9305D" w14:textId="77777777" w:rsidTr="00E6135B">
        <w:trPr>
          <w:trHeight w:hRule="exact" w:val="687"/>
        </w:trPr>
        <w:tc>
          <w:tcPr>
            <w:tcW w:w="198" w:type="pct"/>
            <w:tcBorders>
              <w:top w:val="single" w:sz="4" w:space="0" w:color="auto"/>
              <w:left w:val="single" w:sz="4" w:space="0" w:color="auto"/>
              <w:bottom w:val="single" w:sz="4" w:space="0" w:color="auto"/>
              <w:right w:val="single" w:sz="4" w:space="0" w:color="auto"/>
            </w:tcBorders>
            <w:hideMark/>
          </w:tcPr>
          <w:p w14:paraId="04FE9623"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w:t>
            </w:r>
          </w:p>
        </w:tc>
        <w:tc>
          <w:tcPr>
            <w:tcW w:w="806" w:type="pct"/>
            <w:tcBorders>
              <w:top w:val="single" w:sz="4" w:space="0" w:color="auto"/>
              <w:left w:val="single" w:sz="4" w:space="0" w:color="auto"/>
              <w:bottom w:val="single" w:sz="4" w:space="0" w:color="auto"/>
              <w:right w:val="single" w:sz="4" w:space="0" w:color="auto"/>
            </w:tcBorders>
            <w:hideMark/>
          </w:tcPr>
          <w:p w14:paraId="35D27E9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Товара</w:t>
            </w:r>
          </w:p>
        </w:tc>
        <w:tc>
          <w:tcPr>
            <w:tcW w:w="1038" w:type="pct"/>
            <w:tcBorders>
              <w:top w:val="single" w:sz="4" w:space="0" w:color="auto"/>
              <w:left w:val="single" w:sz="4" w:space="0" w:color="auto"/>
              <w:bottom w:val="single" w:sz="4" w:space="0" w:color="auto"/>
              <w:right w:val="single" w:sz="4" w:space="0" w:color="auto"/>
            </w:tcBorders>
            <w:hideMark/>
          </w:tcPr>
          <w:p w14:paraId="674EC0A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Артикул, марка, сорт, цвет, размер</w:t>
            </w:r>
          </w:p>
        </w:tc>
        <w:tc>
          <w:tcPr>
            <w:tcW w:w="656" w:type="pct"/>
            <w:tcBorders>
              <w:top w:val="single" w:sz="4" w:space="0" w:color="auto"/>
              <w:left w:val="single" w:sz="4" w:space="0" w:color="auto"/>
              <w:bottom w:val="single" w:sz="4" w:space="0" w:color="auto"/>
              <w:right w:val="single" w:sz="4" w:space="0" w:color="auto"/>
            </w:tcBorders>
            <w:hideMark/>
          </w:tcPr>
          <w:p w14:paraId="53413B5A"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Ед. изм.</w:t>
            </w:r>
          </w:p>
        </w:tc>
        <w:tc>
          <w:tcPr>
            <w:tcW w:w="526" w:type="pct"/>
            <w:tcBorders>
              <w:top w:val="single" w:sz="4" w:space="0" w:color="auto"/>
              <w:left w:val="single" w:sz="4" w:space="0" w:color="auto"/>
              <w:bottom w:val="single" w:sz="4" w:space="0" w:color="auto"/>
              <w:right w:val="single" w:sz="4" w:space="0" w:color="auto"/>
            </w:tcBorders>
            <w:hideMark/>
          </w:tcPr>
          <w:p w14:paraId="088EDB7E"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Кол-во</w:t>
            </w:r>
          </w:p>
        </w:tc>
        <w:tc>
          <w:tcPr>
            <w:tcW w:w="987" w:type="pct"/>
            <w:tcBorders>
              <w:top w:val="single" w:sz="4" w:space="0" w:color="auto"/>
              <w:left w:val="single" w:sz="4" w:space="0" w:color="auto"/>
              <w:bottom w:val="single" w:sz="4" w:space="0" w:color="auto"/>
              <w:right w:val="single" w:sz="4" w:space="0" w:color="auto"/>
            </w:tcBorders>
            <w:hideMark/>
          </w:tcPr>
          <w:p w14:paraId="6B87248C"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Цена за единицу </w:t>
            </w:r>
          </w:p>
          <w:p w14:paraId="3A91FC68"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с НДС __  </w:t>
            </w:r>
          </w:p>
        </w:tc>
        <w:tc>
          <w:tcPr>
            <w:tcW w:w="789" w:type="pct"/>
            <w:tcBorders>
              <w:top w:val="single" w:sz="4" w:space="0" w:color="auto"/>
              <w:left w:val="single" w:sz="4" w:space="0" w:color="auto"/>
              <w:bottom w:val="single" w:sz="4" w:space="0" w:color="auto"/>
              <w:right w:val="single" w:sz="4" w:space="0" w:color="auto"/>
            </w:tcBorders>
          </w:tcPr>
          <w:p w14:paraId="0D8CEAD7" w14:textId="77777777" w:rsidR="00BC28D1" w:rsidRPr="00BC28D1" w:rsidRDefault="00BC28D1" w:rsidP="00E6135B">
            <w:pPr>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w:t>
            </w:r>
          </w:p>
          <w:p w14:paraId="7219F166"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 НДС __</w:t>
            </w:r>
          </w:p>
          <w:p w14:paraId="684ED834" w14:textId="77777777" w:rsidR="00BC28D1" w:rsidRPr="00BC28D1" w:rsidRDefault="00BC28D1" w:rsidP="00E6135B">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c>
      </w:tr>
      <w:tr w:rsidR="00BC28D1" w:rsidRPr="00BC28D1" w14:paraId="4E1B7BCC" w14:textId="77777777" w:rsidTr="00E6135B">
        <w:trPr>
          <w:trHeight w:val="163"/>
        </w:trPr>
        <w:tc>
          <w:tcPr>
            <w:tcW w:w="198" w:type="pct"/>
            <w:tcBorders>
              <w:top w:val="single" w:sz="4" w:space="0" w:color="auto"/>
              <w:left w:val="single" w:sz="4" w:space="0" w:color="auto"/>
              <w:bottom w:val="single" w:sz="4" w:space="0" w:color="auto"/>
              <w:right w:val="single" w:sz="4" w:space="0" w:color="auto"/>
            </w:tcBorders>
            <w:hideMark/>
          </w:tcPr>
          <w:p w14:paraId="485121B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806" w:type="pct"/>
            <w:tcBorders>
              <w:top w:val="single" w:sz="4" w:space="0" w:color="auto"/>
              <w:left w:val="single" w:sz="4" w:space="0" w:color="auto"/>
              <w:bottom w:val="single" w:sz="4" w:space="0" w:color="auto"/>
              <w:right w:val="single" w:sz="4" w:space="0" w:color="auto"/>
            </w:tcBorders>
          </w:tcPr>
          <w:p w14:paraId="6B878A0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49C7F86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17906B32"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1A6D1B5B"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66BF42C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5270D80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6588A3A0" w14:textId="77777777" w:rsidTr="00E6135B">
        <w:trPr>
          <w:trHeight w:val="126"/>
        </w:trPr>
        <w:tc>
          <w:tcPr>
            <w:tcW w:w="198" w:type="pct"/>
            <w:tcBorders>
              <w:top w:val="single" w:sz="4" w:space="0" w:color="auto"/>
              <w:left w:val="single" w:sz="4" w:space="0" w:color="auto"/>
              <w:bottom w:val="single" w:sz="4" w:space="0" w:color="auto"/>
              <w:right w:val="single" w:sz="4" w:space="0" w:color="auto"/>
            </w:tcBorders>
            <w:hideMark/>
          </w:tcPr>
          <w:p w14:paraId="0F692E5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806" w:type="pct"/>
            <w:tcBorders>
              <w:top w:val="single" w:sz="4" w:space="0" w:color="auto"/>
              <w:left w:val="single" w:sz="4" w:space="0" w:color="auto"/>
              <w:bottom w:val="single" w:sz="4" w:space="0" w:color="auto"/>
              <w:right w:val="single" w:sz="4" w:space="0" w:color="auto"/>
            </w:tcBorders>
          </w:tcPr>
          <w:p w14:paraId="51242C74"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1038" w:type="pct"/>
            <w:tcBorders>
              <w:top w:val="single" w:sz="4" w:space="0" w:color="auto"/>
              <w:left w:val="single" w:sz="4" w:space="0" w:color="auto"/>
              <w:bottom w:val="single" w:sz="4" w:space="0" w:color="auto"/>
              <w:right w:val="single" w:sz="4" w:space="0" w:color="auto"/>
            </w:tcBorders>
          </w:tcPr>
          <w:p w14:paraId="73CA3E59"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656" w:type="pct"/>
            <w:tcBorders>
              <w:top w:val="single" w:sz="4" w:space="0" w:color="auto"/>
              <w:left w:val="single" w:sz="4" w:space="0" w:color="auto"/>
              <w:bottom w:val="single" w:sz="4" w:space="0" w:color="auto"/>
              <w:right w:val="single" w:sz="4" w:space="0" w:color="auto"/>
            </w:tcBorders>
          </w:tcPr>
          <w:p w14:paraId="30C6BEDD"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526" w:type="pct"/>
            <w:tcBorders>
              <w:top w:val="single" w:sz="4" w:space="0" w:color="auto"/>
              <w:left w:val="single" w:sz="4" w:space="0" w:color="auto"/>
              <w:bottom w:val="single" w:sz="4" w:space="0" w:color="auto"/>
              <w:right w:val="single" w:sz="4" w:space="0" w:color="auto"/>
            </w:tcBorders>
          </w:tcPr>
          <w:p w14:paraId="5394F8BA"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987" w:type="pct"/>
            <w:tcBorders>
              <w:top w:val="single" w:sz="4" w:space="0" w:color="auto"/>
              <w:left w:val="single" w:sz="4" w:space="0" w:color="auto"/>
              <w:bottom w:val="single" w:sz="4" w:space="0" w:color="auto"/>
              <w:right w:val="single" w:sz="4" w:space="0" w:color="auto"/>
            </w:tcBorders>
          </w:tcPr>
          <w:p w14:paraId="1516EC9C"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c>
          <w:tcPr>
            <w:tcW w:w="789" w:type="pct"/>
            <w:tcBorders>
              <w:top w:val="single" w:sz="4" w:space="0" w:color="auto"/>
              <w:left w:val="single" w:sz="4" w:space="0" w:color="auto"/>
              <w:bottom w:val="single" w:sz="4" w:space="0" w:color="auto"/>
              <w:right w:val="single" w:sz="4" w:space="0" w:color="auto"/>
            </w:tcBorders>
          </w:tcPr>
          <w:p w14:paraId="2B7FEBDF"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p>
        </w:tc>
      </w:tr>
      <w:tr w:rsidR="00BC28D1" w:rsidRPr="00BC28D1" w14:paraId="25E7E75E" w14:textId="77777777" w:rsidTr="00E6135B">
        <w:trPr>
          <w:trHeight w:val="138"/>
        </w:trPr>
        <w:tc>
          <w:tcPr>
            <w:tcW w:w="5000" w:type="pct"/>
            <w:gridSpan w:val="7"/>
            <w:tcBorders>
              <w:top w:val="single" w:sz="4" w:space="0" w:color="auto"/>
              <w:left w:val="single" w:sz="4" w:space="0" w:color="auto"/>
              <w:bottom w:val="single" w:sz="4" w:space="0" w:color="auto"/>
              <w:right w:val="single" w:sz="4" w:space="0" w:color="auto"/>
            </w:tcBorders>
            <w:hideMark/>
          </w:tcPr>
          <w:p w14:paraId="45FA1441" w14:textId="77777777" w:rsidR="00BC28D1" w:rsidRPr="00BC28D1" w:rsidRDefault="00BC28D1" w:rsidP="00E6135B">
            <w:pPr>
              <w:widowControl w:val="0"/>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Итого: ___________(_________)  _ , в том числе НДС __</w:t>
            </w:r>
          </w:p>
        </w:tc>
      </w:tr>
    </w:tbl>
    <w:p w14:paraId="4CA3CE40"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Стоимость Заказа на поставку Товара рассчитывается путем умножения количества Товара на стоимость 1 (одной) единицы Товара.</w:t>
      </w:r>
    </w:p>
    <w:p w14:paraId="432C4391"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Адрес поставки Товара __________</w:t>
      </w:r>
    </w:p>
    <w:p w14:paraId="1428F51C"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Срок поставки Товара ___________</w:t>
      </w:r>
    </w:p>
    <w:p w14:paraId="024FE81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Условия и порядок оплаты _________</w:t>
      </w:r>
    </w:p>
    <w:p w14:paraId="4E86DD85" w14:textId="77777777" w:rsidR="00BC28D1" w:rsidRPr="00BC28D1" w:rsidRDefault="00BC28D1" w:rsidP="00BC28D1">
      <w:pPr>
        <w:widowControl w:val="0"/>
        <w:numPr>
          <w:ilvl w:val="0"/>
          <w:numId w:val="14"/>
        </w:numPr>
        <w:autoSpaceDE w:val="0"/>
        <w:autoSpaceDN w:val="0"/>
        <w:adjustRightInd w:val="0"/>
        <w:ind w:left="-340" w:right="113" w:firstLine="482"/>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Настоящая Спецификация составлена в 2 (двух) экземплярах, имеющих одинаковую юридическую силу, и является неотъемлемой частью Договора поставки.</w:t>
      </w:r>
    </w:p>
    <w:p w14:paraId="26ED0F23" w14:textId="77777777" w:rsidR="00BC28D1" w:rsidRPr="00BC28D1" w:rsidRDefault="00BC28D1" w:rsidP="00BC28D1">
      <w:pPr>
        <w:widowControl w:val="0"/>
        <w:numPr>
          <w:ilvl w:val="0"/>
          <w:numId w:val="14"/>
        </w:numPr>
        <w:tabs>
          <w:tab w:val="left" w:pos="720"/>
        </w:tabs>
        <w:autoSpaceDE w:val="0"/>
        <w:autoSpaceDN w:val="0"/>
        <w:adjustRightInd w:val="0"/>
        <w:ind w:left="-340" w:right="113" w:firstLine="482"/>
        <w:contextualSpacing/>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Подписи Сторон: </w:t>
      </w:r>
    </w:p>
    <w:p w14:paraId="6F6A77B2" w14:textId="77777777" w:rsidR="00BC28D1" w:rsidRPr="00BC28D1" w:rsidRDefault="00BC28D1" w:rsidP="00BC28D1">
      <w:pPr>
        <w:widowControl w:val="0"/>
        <w:tabs>
          <w:tab w:val="left" w:pos="720"/>
        </w:tabs>
        <w:autoSpaceDE w:val="0"/>
        <w:autoSpaceDN w:val="0"/>
        <w:adjustRightInd w:val="0"/>
        <w:ind w:left="-340" w:right="113" w:firstLine="482"/>
        <w:contextualSpacing/>
        <w:jc w:val="center"/>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818"/>
        <w:gridCol w:w="4423"/>
      </w:tblGrid>
      <w:tr w:rsidR="00BC28D1" w:rsidRPr="00BC28D1" w14:paraId="4D8BC826" w14:textId="77777777" w:rsidTr="00E6135B">
        <w:trPr>
          <w:trHeight w:val="840"/>
        </w:trPr>
        <w:tc>
          <w:tcPr>
            <w:tcW w:w="5523" w:type="dxa"/>
          </w:tcPr>
          <w:p w14:paraId="627EDA8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3792586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456BF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EFDD8BD"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3B707D7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89F78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8EAB45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_____________________ /________/</w:t>
            </w:r>
          </w:p>
          <w:p w14:paraId="5F153875"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4C23CC0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1456F51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6706722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D568F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7CBF639F"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555DC678"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0993BF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______________/ </w:t>
            </w:r>
          </w:p>
          <w:p w14:paraId="041C523E"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434A5F8C" w14:textId="77777777" w:rsid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56F7AB0A"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Приложение № 2</w:t>
      </w:r>
    </w:p>
    <w:p w14:paraId="76699072"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к Договору поставки </w:t>
      </w:r>
    </w:p>
    <w:p w14:paraId="4AD7623F" w14:textId="77777777" w:rsidR="00BC28D1" w:rsidRPr="00BC28D1" w:rsidRDefault="00BC28D1" w:rsidP="00BC28D1">
      <w:pPr>
        <w:widowControl w:val="0"/>
        <w:tabs>
          <w:tab w:val="right" w:pos="10632"/>
        </w:tabs>
        <w:autoSpaceDE w:val="0"/>
        <w:autoSpaceDN w:val="0"/>
        <w:adjustRightInd w:val="0"/>
        <w:ind w:left="-340" w:right="113" w:firstLine="482"/>
        <w:jc w:val="right"/>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от ___ ________ 20__г. № __________ </w:t>
      </w:r>
    </w:p>
    <w:p w14:paraId="43E0D60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23801E98"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05226259"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Требования Покупателя по соблюдению Поставщиком правил/регламентов </w:t>
      </w:r>
    </w:p>
    <w:p w14:paraId="13239B7E"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5810FC3A" w14:textId="77777777" w:rsidR="00BC28D1" w:rsidRPr="00BC28D1" w:rsidRDefault="00BC28D1" w:rsidP="00BC28D1">
      <w:pPr>
        <w:tabs>
          <w:tab w:val="right" w:pos="10632"/>
        </w:tabs>
        <w:ind w:left="-340" w:right="113" w:firstLine="482"/>
        <w:jc w:val="center"/>
        <w:rPr>
          <w:rFonts w:ascii="Bookman Old Style" w:eastAsia="Lucida Sans Unicode" w:hAnsi="Bookman Old Style" w:cs="Arial"/>
          <w:color w:val="000000"/>
          <w:kern w:val="1"/>
          <w:sz w:val="24"/>
          <w:szCs w:val="24"/>
          <w:lang w:eastAsia="ru-RU" w:bidi="ru-RU"/>
        </w:rPr>
      </w:pPr>
    </w:p>
    <w:p w14:paraId="1EA9138A" w14:textId="77777777" w:rsidR="00BC28D1" w:rsidRPr="00BC28D1" w:rsidRDefault="00BC28D1" w:rsidP="00BC28D1">
      <w:pPr>
        <w:tabs>
          <w:tab w:val="left" w:pos="567"/>
          <w:tab w:val="left" w:pos="709"/>
          <w:tab w:val="left" w:pos="993"/>
          <w:tab w:val="right" w:pos="10632"/>
        </w:tabs>
        <w:ind w:left="-340" w:right="113" w:hanging="86"/>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Обязательства Поставщика в области соблюдения внутриобъектового и пропускного режимов Покупателя</w:t>
      </w:r>
    </w:p>
    <w:p w14:paraId="575F602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 Поставщик обязуется обеспечить соблюдение своими работниками и привлеченными им третьими лицами правил внутриобъектового и пропускного режимов, действующих на территории Покупателя, в том числе обеспечить: </w:t>
      </w:r>
    </w:p>
    <w:p w14:paraId="00F7F1BD"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1.1.1.  </w:t>
      </w:r>
      <w:r w:rsidRPr="00BC28D1">
        <w:rPr>
          <w:rFonts w:ascii="Bookman Old Style" w:eastAsia="Lucida Sans Unicode" w:hAnsi="Bookman Old Style" w:cs="Arial"/>
          <w:color w:val="000000"/>
          <w:kern w:val="1"/>
          <w:sz w:val="24"/>
          <w:szCs w:val="24"/>
          <w:lang w:eastAsia="ru-RU" w:bidi="ru-RU"/>
        </w:rPr>
        <w:tab/>
        <w:t>наличие у работников Поставщика и привлеченных им третьих лиц документов, дающих право на проход/проезд на территорию Покупателя, на внос/вынос ТМЦ;</w:t>
      </w:r>
    </w:p>
    <w:p w14:paraId="43019D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1.1.2. </w:t>
      </w:r>
      <w:r w:rsidRPr="00BC28D1">
        <w:rPr>
          <w:rFonts w:ascii="Bookman Old Style" w:eastAsia="Lucida Sans Unicode" w:hAnsi="Bookman Old Style" w:cs="Arial"/>
          <w:color w:val="000000"/>
          <w:kern w:val="1"/>
          <w:sz w:val="24"/>
          <w:szCs w:val="24"/>
          <w:lang w:eastAsia="ru-RU" w:bidi="ru-RU"/>
        </w:rPr>
        <w:tab/>
        <w:t xml:space="preserve">выполнение требований сотрудников охраны Покупателя по соблюдению пропускного и внутриобъектового режимов. </w:t>
      </w:r>
    </w:p>
    <w:p w14:paraId="2FF1E651" w14:textId="77777777" w:rsidR="00BC28D1" w:rsidRPr="00BC28D1" w:rsidRDefault="00BC28D1" w:rsidP="00BC28D1">
      <w:pPr>
        <w:tabs>
          <w:tab w:val="left" w:pos="1134"/>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 Поставщику, его работникам и привлеченным им третьим лицам запрещается:</w:t>
      </w:r>
    </w:p>
    <w:p w14:paraId="6E1D8F6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1.2.1.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и выход/выезд с нее, а также внос/ввоз на территорию Покупателя и вынос/вывоз с нее ТМЦ без документов, дающих право на проход/проезд на территорию Покупателя, на внос/вынос/ввоз/вывоз ТМЦ;</w:t>
      </w:r>
    </w:p>
    <w:p w14:paraId="7F129A42"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1.2.2.  </w:t>
      </w:r>
      <w:r w:rsidRPr="00BC28D1">
        <w:rPr>
          <w:rFonts w:ascii="Bookman Old Style" w:eastAsia="Lucida Sans Unicode" w:hAnsi="Bookman Old Style" w:cs="Arial"/>
          <w:color w:val="000000"/>
          <w:kern w:val="1"/>
          <w:sz w:val="24"/>
          <w:szCs w:val="24"/>
          <w:lang w:eastAsia="ru-RU" w:bidi="ru-RU"/>
        </w:rPr>
        <w:tab/>
        <w:t>передавать кому-либо выданные Покупателем документы, дающие право на проход/проезд на территорию Покупателя, на внос/вынос/ввоз/вывоз ТМЦ;</w:t>
      </w:r>
    </w:p>
    <w:p w14:paraId="07B4D954"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1.2.3.  </w:t>
      </w:r>
      <w:r w:rsidRPr="00BC28D1">
        <w:rPr>
          <w:rFonts w:ascii="Bookman Old Style" w:eastAsia="Lucida Sans Unicode" w:hAnsi="Bookman Old Style" w:cs="Arial"/>
          <w:color w:val="000000"/>
          <w:kern w:val="1"/>
          <w:sz w:val="24"/>
          <w:szCs w:val="24"/>
          <w:lang w:eastAsia="ru-RU" w:bidi="ru-RU"/>
        </w:rPr>
        <w:tab/>
        <w:t>осуществлять проход/проезд на территорию Покупателя с огнестрельным, газовым и холодным оружием, легковоспламеняющимися, взрывоопасными и отравляющими веществами, хранить указанные предметы и вещества на территории Покупателя;</w:t>
      </w:r>
    </w:p>
    <w:p w14:paraId="40022F07"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1.2.4.  </w:t>
      </w:r>
      <w:r w:rsidRPr="00BC28D1">
        <w:rPr>
          <w:rFonts w:ascii="Bookman Old Style" w:eastAsia="Lucida Sans Unicode" w:hAnsi="Bookman Old Style" w:cs="Arial"/>
          <w:color w:val="000000"/>
          <w:kern w:val="1"/>
          <w:sz w:val="24"/>
          <w:szCs w:val="24"/>
          <w:lang w:eastAsia="ru-RU" w:bidi="ru-RU"/>
        </w:rPr>
        <w:tab/>
        <w:t>осуществлять проход на территорию Покупателя с крупногабаритной ручной кладью;</w:t>
      </w:r>
    </w:p>
    <w:p w14:paraId="2ED2EC45" w14:textId="77777777" w:rsidR="00BC28D1" w:rsidRPr="00BC28D1" w:rsidRDefault="00BC28D1" w:rsidP="00BC28D1">
      <w:pPr>
        <w:tabs>
          <w:tab w:val="left" w:pos="1134"/>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1.2.5. </w:t>
      </w:r>
      <w:r w:rsidRPr="00BC28D1">
        <w:rPr>
          <w:rFonts w:ascii="Bookman Old Style" w:eastAsia="Lucida Sans Unicode" w:hAnsi="Bookman Old Style" w:cs="Arial"/>
          <w:color w:val="000000"/>
          <w:kern w:val="1"/>
          <w:sz w:val="24"/>
          <w:szCs w:val="24"/>
          <w:lang w:eastAsia="ru-RU" w:bidi="ru-RU"/>
        </w:rPr>
        <w:tab/>
        <w:t>вести фото- и киносъемку, аудио и видеозаписи на территории Покупателя без предварительного согласования Покупателя.</w:t>
      </w:r>
    </w:p>
    <w:p w14:paraId="6CBEECE7"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1.3. </w:t>
      </w:r>
      <w:r w:rsidRPr="00BC28D1">
        <w:rPr>
          <w:rFonts w:ascii="Bookman Old Style" w:eastAsia="Lucida Sans Unicode" w:hAnsi="Bookman Old Style" w:cs="Arial"/>
          <w:color w:val="000000"/>
          <w:kern w:val="1"/>
          <w:sz w:val="24"/>
          <w:szCs w:val="24"/>
          <w:lang w:eastAsia="ru-RU" w:bidi="ru-RU"/>
        </w:rPr>
        <w:tab/>
        <w:t>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производственной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въезды, проходы к объектам Покупателя, контрольно-пропускные пункты Покупателя, а также территорию на которой Поставщик или привлеченные им третьи лица присутствуют при исполнении обязательств по договору с Покупателем.</w:t>
      </w:r>
    </w:p>
    <w:p w14:paraId="739351F3" w14:textId="77777777" w:rsidR="00BC28D1" w:rsidRPr="00BC28D1" w:rsidRDefault="00BC28D1" w:rsidP="00BC28D1">
      <w:pPr>
        <w:tabs>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1.4. </w:t>
      </w:r>
      <w:r w:rsidRPr="00BC28D1">
        <w:rPr>
          <w:rFonts w:ascii="Bookman Old Style" w:eastAsia="Lucida Sans Unicode" w:hAnsi="Bookman Old Style" w:cs="Arial"/>
          <w:color w:val="000000"/>
          <w:kern w:val="1"/>
          <w:sz w:val="24"/>
          <w:szCs w:val="24"/>
          <w:lang w:eastAsia="ru-RU" w:bidi="ru-RU"/>
        </w:rPr>
        <w:tab/>
        <w:t>Поставщик подтверждает, что на момент заключения настоящего Договора он ознакомлен со всеми локальными нормативными актами Покупателя в области внутриобъектового и пропускного режимов,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w:t>
      </w:r>
    </w:p>
    <w:p w14:paraId="75BBD72D" w14:textId="77777777" w:rsidR="00BC28D1" w:rsidRPr="00BC28D1" w:rsidRDefault="00BC28D1" w:rsidP="00BC28D1">
      <w:pPr>
        <w:tabs>
          <w:tab w:val="left" w:pos="567"/>
          <w:tab w:val="left" w:pos="1134"/>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1.5. </w:t>
      </w:r>
      <w:r w:rsidRPr="00BC28D1">
        <w:rPr>
          <w:rFonts w:ascii="Bookman Old Style" w:eastAsia="Lucida Sans Unicode" w:hAnsi="Bookman Old Style" w:cs="Arial"/>
          <w:color w:val="000000"/>
          <w:kern w:val="1"/>
          <w:sz w:val="24"/>
          <w:szCs w:val="24"/>
          <w:lang w:eastAsia="ru-RU" w:bidi="ru-RU"/>
        </w:rPr>
        <w:tab/>
        <w:t>Несоблюдение Поставщиком и/или третьими лицами, привлекаемыми Поставщиком, правил внутриобъектового и пропускного режимов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ключевых правил безопасности (КПБ)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23ADBF3" w14:textId="77777777" w:rsidR="00BC28D1" w:rsidRPr="00BC28D1" w:rsidRDefault="00BC28D1" w:rsidP="00BC28D1">
      <w:pPr>
        <w:tabs>
          <w:tab w:val="left" w:pos="567"/>
          <w:tab w:val="left" w:pos="1134"/>
          <w:tab w:val="right" w:pos="10632"/>
        </w:tabs>
        <w:ind w:left="-340" w:right="113" w:firstLine="482"/>
        <w:jc w:val="both"/>
        <w:rPr>
          <w:rFonts w:ascii="Bookman Old Style" w:eastAsia="Lucida Sans Unicode" w:hAnsi="Bookman Old Style" w:cs="Arial"/>
          <w:color w:val="000000"/>
          <w:kern w:val="1"/>
          <w:sz w:val="24"/>
          <w:szCs w:val="24"/>
          <w:lang w:eastAsia="ru-RU" w:bidi="ru-RU"/>
        </w:rPr>
      </w:pPr>
    </w:p>
    <w:p w14:paraId="6714C3D4" w14:textId="77777777" w:rsidR="00BC28D1" w:rsidRPr="00BC28D1" w:rsidRDefault="00BC28D1" w:rsidP="00BC28D1">
      <w:pPr>
        <w:tabs>
          <w:tab w:val="left" w:pos="851"/>
          <w:tab w:val="left" w:pos="993"/>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 Требования Покупателя в области охраны труда, промышленной безопасности и охраны окружающей среды</w:t>
      </w:r>
    </w:p>
    <w:p w14:paraId="22A991F4"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2.1. </w:t>
      </w:r>
      <w:r w:rsidRPr="00BC28D1">
        <w:rPr>
          <w:rFonts w:ascii="Bookman Old Style" w:eastAsia="Lucida Sans Unicode" w:hAnsi="Bookman Old Style" w:cs="Arial"/>
          <w:color w:val="000000"/>
          <w:kern w:val="1"/>
          <w:sz w:val="24"/>
          <w:szCs w:val="24"/>
          <w:lang w:eastAsia="ru-RU" w:bidi="ru-RU"/>
        </w:rPr>
        <w:tab/>
        <w:t xml:space="preserve">Поставщик обязуется соблюдать на территории Покупателя требования Покупателя в области охраны труда, промышленной безопасности и охраны окружающей среды, (далее – «Требования в области ОТ, ПБ и ООС» или «Требования»). Требования в области ОТ, ПБ и ООС являются неотъемлемой частью настоящего Договора. Поставщик ознакомлен с Требованиями, принимает их условия и выражает свое согласие с ними. </w:t>
      </w:r>
    </w:p>
    <w:p w14:paraId="5E5113B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2.2. </w:t>
      </w:r>
      <w:r w:rsidRPr="00BC28D1">
        <w:rPr>
          <w:rFonts w:ascii="Bookman Old Style" w:eastAsia="Lucida Sans Unicode" w:hAnsi="Bookman Old Style" w:cs="Arial"/>
          <w:color w:val="000000"/>
          <w:kern w:val="1"/>
          <w:sz w:val="24"/>
          <w:szCs w:val="24"/>
          <w:lang w:eastAsia="ru-RU" w:bidi="ru-RU"/>
        </w:rPr>
        <w:tab/>
        <w:t xml:space="preserve">Территория Покупателя включает внутренние помещения, находящиеся в зданиях, сооружениях Покупателя, сами здания и сооружения Покупателя, а также огражденные дороги, площадки, как используемые, так и не используемые в деятельности Покупателя, любые площадки, земельные участки, на которых Поставщик или привлеченные им третьи лица присутствуют при исполнении обязательств по договору с Покупателем, автостоянки, въезды, проходы к объектам Покупателя, контрольно-пропускные пункты, а также любую территорию, на которой Поставщик или привлеченные им третьи лица присутствуют при исполнении обязательств по договору с Покупателем. </w:t>
      </w:r>
    </w:p>
    <w:p w14:paraId="676EE1D2"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2.3. </w:t>
      </w:r>
      <w:r w:rsidRPr="00BC28D1">
        <w:rPr>
          <w:rFonts w:ascii="Bookman Old Style" w:eastAsia="Lucida Sans Unicode" w:hAnsi="Bookman Old Style" w:cs="Arial"/>
          <w:color w:val="000000"/>
          <w:kern w:val="1"/>
          <w:sz w:val="24"/>
          <w:szCs w:val="24"/>
          <w:lang w:eastAsia="ru-RU" w:bidi="ru-RU"/>
        </w:rPr>
        <w:tab/>
        <w:t xml:space="preserve">Стороны руководствуются Требованиями в области ОТ, ПБ и ООС в отношениях с Поставщиком за исключением требований, не применимых к отношениям Сторон с учетом корпоративных требований/ограничений Покупателя. </w:t>
      </w:r>
    </w:p>
    <w:p w14:paraId="23DA1CE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2.4. </w:t>
      </w:r>
      <w:r w:rsidRPr="00BC28D1">
        <w:rPr>
          <w:rFonts w:ascii="Bookman Old Style" w:eastAsia="Lucida Sans Unicode" w:hAnsi="Bookman Old Style" w:cs="Arial"/>
          <w:color w:val="000000"/>
          <w:kern w:val="1"/>
          <w:sz w:val="24"/>
          <w:szCs w:val="24"/>
          <w:lang w:eastAsia="ru-RU" w:bidi="ru-RU"/>
        </w:rPr>
        <w:tab/>
        <w:t>Подписание Поставщиком настоящего Договора означает присоединение Поставщика к Требованиям в области ОТ, ПБ и ООС в порядке, предусмотренном ст. 428 Гражданского кодекса РФ.</w:t>
      </w:r>
    </w:p>
    <w:p w14:paraId="01941ED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2.5. </w:t>
      </w:r>
      <w:r w:rsidRPr="00BC28D1">
        <w:rPr>
          <w:rFonts w:ascii="Bookman Old Style" w:eastAsia="Lucida Sans Unicode" w:hAnsi="Bookman Old Style" w:cs="Arial"/>
          <w:color w:val="000000"/>
          <w:kern w:val="1"/>
          <w:sz w:val="24"/>
          <w:szCs w:val="24"/>
          <w:lang w:eastAsia="ru-RU" w:bidi="ru-RU"/>
        </w:rPr>
        <w:tab/>
        <w:t>В случае расхождений между условиями настоящего раздела Договора и Требованиями в области ОТ, ПБ и ООС приоритет имеют условия, согласованные в настоящем разделе Договора. В случае, если условия настоящего раздела и/или Требований в области ОТ, ПБ и ООС расходятся с иными условиями Договора, Стороны руководствуются условиями настоящего раздела и/или Требований в области ОТ, ПБ и ООС.</w:t>
      </w:r>
    </w:p>
    <w:p w14:paraId="2A70E6AB"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2.6. </w:t>
      </w:r>
      <w:r w:rsidRPr="00BC28D1">
        <w:rPr>
          <w:rFonts w:ascii="Bookman Old Style" w:eastAsia="Lucida Sans Unicode" w:hAnsi="Bookman Old Style" w:cs="Arial"/>
          <w:color w:val="000000"/>
          <w:kern w:val="1"/>
          <w:sz w:val="24"/>
          <w:szCs w:val="24"/>
          <w:lang w:eastAsia="ru-RU" w:bidi="ru-RU"/>
        </w:rPr>
        <w:tab/>
        <w:t xml:space="preserve">Несоблюдение Поставщиком и/или третьими лицами, привлекаемыми Поставщиком, Требований в области ОТ, ПБ и ООС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за нарушения Требований в области ОТ, ПБ и ООС, содержащимся в настоящем разделе Договора, приостановить исполнение Договора до устранения выявленных нарушений, а также отказаться от исполнения настоящего Договора в одностороннем внесудебном порядке без возмещения убытков либо потерь </w:t>
      </w:r>
      <w:r w:rsidRPr="00BC28D1">
        <w:rPr>
          <w:rFonts w:ascii="Bookman Old Style" w:eastAsia="Lucida Sans Unicode" w:hAnsi="Bookman Old Style" w:cs="Arial"/>
          <w:color w:val="000000"/>
          <w:kern w:val="1"/>
          <w:sz w:val="24"/>
          <w:szCs w:val="24"/>
          <w:lang w:eastAsia="ru-RU" w:bidi="ru-RU"/>
        </w:rPr>
        <w:lastRenderedPageBreak/>
        <w:t>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w:t>
      </w:r>
    </w:p>
    <w:p w14:paraId="484DF48E"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2.7. </w:t>
      </w:r>
      <w:r w:rsidRPr="00BC28D1">
        <w:rPr>
          <w:rFonts w:ascii="Bookman Old Style" w:eastAsia="Lucida Sans Unicode" w:hAnsi="Bookman Old Style" w:cs="Arial"/>
          <w:color w:val="000000"/>
          <w:kern w:val="1"/>
          <w:sz w:val="24"/>
          <w:szCs w:val="24"/>
          <w:lang w:eastAsia="ru-RU" w:bidi="ru-RU"/>
        </w:rPr>
        <w:tab/>
        <w:t>Поставщик, а также привлекаемые им третьи лица, обязаны соблюдать на территории Покупателя требования Покупателя в области транспортной безопасности. Поставщик и привлекаемые им третьи лица также обязаны соблюдать требования в области транспортной безопасности, на территории которых Поставщик или привлекаемые им третьи лица находятся при исполнении обязательств по договору с Покупателем.</w:t>
      </w:r>
    </w:p>
    <w:p w14:paraId="71ABC709"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2.8. </w:t>
      </w:r>
      <w:r w:rsidRPr="00BC28D1">
        <w:rPr>
          <w:rFonts w:ascii="Bookman Old Style" w:eastAsia="Lucida Sans Unicode" w:hAnsi="Bookman Old Style" w:cs="Arial"/>
          <w:color w:val="000000"/>
          <w:kern w:val="1"/>
          <w:sz w:val="24"/>
          <w:szCs w:val="24"/>
          <w:lang w:eastAsia="ru-RU" w:bidi="ru-RU"/>
        </w:rPr>
        <w:tab/>
        <w:t xml:space="preserve">Поставщик подтверждает, что на момент заключения настоящего Договора он ознакомлен со всеми локальными нормативными актами Покупателя в области ОТ, ПБ и ООС и в области транспортной безопасности, применимыми при исполнении настоящего Договора. Поставщик обязуется до начала исполнения настоящего Договора ознакомить с указанными локальными нормативными актами Покупателя всех своих работников (физических лиц, привлеченных Поставщиком по трудовым договорам) и привлекаемых для исполнения настоящего Договора третьих лиц и обеспечить соблюдение ими указанных локальных нормативных актов. </w:t>
      </w:r>
    </w:p>
    <w:p w14:paraId="65FF8586" w14:textId="77777777" w:rsidR="00BC28D1" w:rsidRPr="00BC28D1" w:rsidRDefault="00BC28D1" w:rsidP="00BC28D1">
      <w:pPr>
        <w:tabs>
          <w:tab w:val="right" w:pos="10632"/>
        </w:tabs>
        <w:autoSpaceDE w:val="0"/>
        <w:autoSpaceDN w:val="0"/>
        <w:adjustRightInd w:val="0"/>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2.9. </w:t>
      </w:r>
      <w:r w:rsidRPr="00BC28D1">
        <w:rPr>
          <w:rFonts w:ascii="Bookman Old Style" w:eastAsia="Lucida Sans Unicode" w:hAnsi="Bookman Old Style" w:cs="Arial"/>
          <w:color w:val="000000"/>
          <w:kern w:val="1"/>
          <w:sz w:val="24"/>
          <w:szCs w:val="24"/>
          <w:lang w:eastAsia="ru-RU" w:bidi="ru-RU"/>
        </w:rPr>
        <w:tab/>
        <w:t>Несоблюдение работниками Поставщика и/или работниками третьих лиц, привлекаемых Поставщиком, требований законодательства РФ или требований Покупателя в области ОТ, ПБ и ООС или транспортной безопасности (в том числе, если такие нарушения повлекли причинение вреда имуществу Покупателя и/или здоровью любого находящегося на территории Покупателя лица), дает право Покупателю удалить с территории такого работника и/или его непосредственного руководителя (иное лицо), который осуществлял (должен был осуществлять) контроль за деятельностью работника, и в дальнейшем не допускать на территорию Покупателя. При этом Покупатель не возмещает убытки, понесенные Поставщиком.</w:t>
      </w:r>
    </w:p>
    <w:p w14:paraId="16B25D31"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53ADEFC6" w14:textId="77777777" w:rsidR="00BC28D1" w:rsidRPr="00BC28D1" w:rsidRDefault="00BC28D1" w:rsidP="00BC28D1">
      <w:pPr>
        <w:tabs>
          <w:tab w:val="right" w:pos="10632"/>
        </w:tabs>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 Правила поведения на территории Покупателя </w:t>
      </w:r>
    </w:p>
    <w:p w14:paraId="52D46A00"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 </w:t>
      </w:r>
      <w:r w:rsidRPr="00BC28D1">
        <w:rPr>
          <w:rFonts w:ascii="Bookman Old Style" w:eastAsia="Lucida Sans Unicode" w:hAnsi="Bookman Old Style" w:cs="Arial"/>
          <w:color w:val="000000"/>
          <w:kern w:val="1"/>
          <w:sz w:val="24"/>
          <w:szCs w:val="24"/>
          <w:lang w:eastAsia="ru-RU" w:bidi="ru-RU"/>
        </w:rPr>
        <w:tab/>
        <w:t>Поставщик обязуется обеспечить соблюдение своими работниками и привлеченными им третьими лицами требования к внешнему виду, правил поведения, действующих на территории Покупателя, в том числе:</w:t>
      </w:r>
    </w:p>
    <w:p w14:paraId="39F3717E"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3.1.1. </w:t>
      </w:r>
      <w:r w:rsidRPr="00BC28D1">
        <w:rPr>
          <w:rFonts w:ascii="Bookman Old Style" w:eastAsia="Lucida Sans Unicode" w:hAnsi="Bookman Old Style" w:cs="Arial"/>
          <w:color w:val="000000"/>
          <w:kern w:val="1"/>
          <w:sz w:val="24"/>
          <w:szCs w:val="24"/>
          <w:lang w:eastAsia="ru-RU" w:bidi="ru-RU"/>
        </w:rPr>
        <w:tab/>
        <w:t xml:space="preserve">соблюдение своими работниками и привлеченными им третьими лицами обязательных требований к внешнему виду: чистая, опрятная одежда и обувь (пляжная одежда и одежда, содержащая прозрачные/полупрозрачные элементы запрещена); </w:t>
      </w:r>
    </w:p>
    <w:p w14:paraId="4B55D367"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3.1.2. </w:t>
      </w:r>
      <w:r w:rsidRPr="00BC28D1">
        <w:rPr>
          <w:rFonts w:ascii="Bookman Old Style" w:eastAsia="Lucida Sans Unicode" w:hAnsi="Bookman Old Style" w:cs="Arial"/>
          <w:color w:val="000000"/>
          <w:kern w:val="1"/>
          <w:sz w:val="24"/>
          <w:szCs w:val="24"/>
          <w:lang w:eastAsia="ru-RU" w:bidi="ru-RU"/>
        </w:rPr>
        <w:tab/>
        <w:t>соблюдение своими работниками и привлеченными им третьими лицами правил делового общения и этики, воздерживаясь от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грубости, проявлений пренебрежительного тона, заносчивости, предвзятых замечаний, предъявления неправомерных, незаслуженных обвинений; угроз, оскорбительных выражений или реплик, действий, препятствующих нормальному общению или провоцирующих противоправное поведение;</w:t>
      </w:r>
    </w:p>
    <w:p w14:paraId="369BEE16"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3.1.3 </w:t>
      </w:r>
      <w:r w:rsidRPr="00BC28D1">
        <w:rPr>
          <w:rFonts w:ascii="Bookman Old Style" w:eastAsia="Lucida Sans Unicode" w:hAnsi="Bookman Old Style" w:cs="Arial"/>
          <w:color w:val="000000"/>
          <w:kern w:val="1"/>
          <w:sz w:val="24"/>
          <w:szCs w:val="24"/>
          <w:lang w:eastAsia="ru-RU" w:bidi="ru-RU"/>
        </w:rPr>
        <w:tab/>
        <w:t>работники Поставщика и привлеченных им третьих лиц должны быть вежливыми, доброжелательными, корректными, внимательными и проявлять терпимость в общении с гражданами и коллегами.</w:t>
      </w:r>
    </w:p>
    <w:p w14:paraId="17098967" w14:textId="77777777" w:rsidR="00BC28D1" w:rsidRPr="00BC28D1" w:rsidRDefault="00BC28D1" w:rsidP="00BC28D1">
      <w:pPr>
        <w:tabs>
          <w:tab w:val="right" w:pos="10632"/>
        </w:tabs>
        <w:ind w:left="142" w:right="113" w:hanging="568"/>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3.2. Поставщику, его работникам и привлеченным им третьим лицам запрещается:</w:t>
      </w:r>
    </w:p>
    <w:p w14:paraId="63E8EBDD"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3.2.1.  </w:t>
      </w:r>
      <w:r w:rsidRPr="00BC28D1">
        <w:rPr>
          <w:rFonts w:ascii="Bookman Old Style" w:eastAsia="Lucida Sans Unicode" w:hAnsi="Bookman Old Style" w:cs="Arial"/>
          <w:color w:val="000000"/>
          <w:kern w:val="1"/>
          <w:sz w:val="24"/>
          <w:szCs w:val="24"/>
          <w:lang w:eastAsia="ru-RU" w:bidi="ru-RU"/>
        </w:rPr>
        <w:tab/>
        <w:t>пользоваться гостевыми зонами, расположенными на территории Покупателя, в личных целях;</w:t>
      </w:r>
    </w:p>
    <w:p w14:paraId="79AD6701"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3.2.2. </w:t>
      </w:r>
      <w:r w:rsidRPr="00BC28D1">
        <w:rPr>
          <w:rFonts w:ascii="Bookman Old Style" w:eastAsia="Lucida Sans Unicode" w:hAnsi="Bookman Old Style" w:cs="Arial"/>
          <w:color w:val="000000"/>
          <w:kern w:val="1"/>
          <w:sz w:val="24"/>
          <w:szCs w:val="24"/>
          <w:lang w:eastAsia="ru-RU" w:bidi="ru-RU"/>
        </w:rPr>
        <w:tab/>
        <w:t>вести разговоры на личные темы при гостях Покупателя;</w:t>
      </w:r>
    </w:p>
    <w:p w14:paraId="0C559CE2"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3.2.3. </w:t>
      </w:r>
      <w:r w:rsidRPr="00BC28D1">
        <w:rPr>
          <w:rFonts w:ascii="Bookman Old Style" w:eastAsia="Lucida Sans Unicode" w:hAnsi="Bookman Old Style" w:cs="Arial"/>
          <w:color w:val="000000"/>
          <w:kern w:val="1"/>
          <w:sz w:val="24"/>
          <w:szCs w:val="24"/>
          <w:lang w:eastAsia="ru-RU" w:bidi="ru-RU"/>
        </w:rPr>
        <w:tab/>
        <w:t xml:space="preserve"> пользоваться гостевыми душевыми, туалетами и раздевалками;</w:t>
      </w:r>
    </w:p>
    <w:p w14:paraId="4B7045F8"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3.2.4. </w:t>
      </w:r>
      <w:r w:rsidRPr="00BC28D1">
        <w:rPr>
          <w:rFonts w:ascii="Bookman Old Style" w:eastAsia="Lucida Sans Unicode" w:hAnsi="Bookman Old Style" w:cs="Arial"/>
          <w:color w:val="000000"/>
          <w:kern w:val="1"/>
          <w:sz w:val="24"/>
          <w:szCs w:val="24"/>
          <w:lang w:eastAsia="ru-RU" w:bidi="ru-RU"/>
        </w:rPr>
        <w:tab/>
        <w:t>прогуливаться по гостевым зонам и пользоваться гостевыми услугами, за исключением случаев исполнения договорных обязательств по настоящему Договору;</w:t>
      </w:r>
    </w:p>
    <w:p w14:paraId="2D3919F4" w14:textId="77777777" w:rsidR="00BC28D1" w:rsidRPr="00BC28D1" w:rsidRDefault="00BC28D1" w:rsidP="00BC28D1">
      <w:pPr>
        <w:tabs>
          <w:tab w:val="right" w:pos="10632"/>
        </w:tabs>
        <w:ind w:left="851" w:right="113" w:hanging="709"/>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3.2.5. </w:t>
      </w:r>
      <w:r w:rsidRPr="00BC28D1">
        <w:rPr>
          <w:rFonts w:ascii="Bookman Old Style" w:eastAsia="Lucida Sans Unicode" w:hAnsi="Bookman Old Style" w:cs="Arial"/>
          <w:color w:val="000000"/>
          <w:kern w:val="1"/>
          <w:sz w:val="24"/>
          <w:szCs w:val="24"/>
          <w:lang w:eastAsia="ru-RU" w:bidi="ru-RU"/>
        </w:rPr>
        <w:tab/>
        <w:t>запрещено курение табачных изделий в помещении или на территории Покупателя, за исключением специально отведенных мест для курения.</w:t>
      </w:r>
    </w:p>
    <w:p w14:paraId="02A57DD6" w14:textId="77777777" w:rsidR="00BC28D1" w:rsidRPr="00BC28D1" w:rsidRDefault="00BC28D1" w:rsidP="00BC28D1">
      <w:pPr>
        <w:tabs>
          <w:tab w:val="right" w:pos="10632"/>
        </w:tabs>
        <w:ind w:left="142" w:right="113" w:hanging="568"/>
        <w:contextualSpacing/>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3.3. Несоблюдение Поставщиком и/или третьими лицами, привлекаемыми Поставщиком, правил поведения на территории Покупателя является существенным нарушением условий настоящего Договора и дает Покупателю право требовать уплаты штрафа от Поставщика в соответствии с перечнем штрафных санкций в области нарушения правил поведения и отказаться от исполнения настоящего Договора в одностороннем внесудебном порядке без возмещения убытков либо потерь и без выплаты каких-либо компенсаций Поставщику, связанных с таким отказом. Моментом прекращения Договора в случае одностороннего отказа Покупателя от его исполнения является момент получения Поставщиком соответствующего уведомления (претензии) от Покупателя. </w:t>
      </w:r>
    </w:p>
    <w:p w14:paraId="21D92634" w14:textId="77777777" w:rsidR="00BC28D1" w:rsidRPr="00BC28D1" w:rsidRDefault="00BC28D1" w:rsidP="00BC28D1">
      <w:pPr>
        <w:tabs>
          <w:tab w:val="right" w:pos="10632"/>
        </w:tabs>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p w14:paraId="229B59DC" w14:textId="77777777" w:rsidR="00BC28D1" w:rsidRPr="00BC28D1" w:rsidRDefault="00BC28D1" w:rsidP="00BC28D1">
      <w:pPr>
        <w:tabs>
          <w:tab w:val="right" w:pos="10632"/>
        </w:tabs>
        <w:autoSpaceDE w:val="0"/>
        <w:autoSpaceDN w:val="0"/>
        <w:adjustRightInd w:val="0"/>
        <w:ind w:left="-340" w:right="113" w:hanging="86"/>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 Перечень штрафных санкций к Поставщику за нарушения Требований Покупателя за нарушения положений, установленных настоящим Приложением:</w:t>
      </w:r>
    </w:p>
    <w:p w14:paraId="3CD3038C" w14:textId="77777777" w:rsidR="00BC28D1" w:rsidRPr="00BC28D1" w:rsidRDefault="00BC28D1" w:rsidP="00BC28D1">
      <w:pPr>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78" w:type="dxa"/>
        <w:tblLook w:val="04A0" w:firstRow="1" w:lastRow="0" w:firstColumn="1" w:lastColumn="0" w:noHBand="0" w:noVBand="1"/>
      </w:tblPr>
      <w:tblGrid>
        <w:gridCol w:w="918"/>
        <w:gridCol w:w="6274"/>
        <w:gridCol w:w="2075"/>
      </w:tblGrid>
      <w:tr w:rsidR="00BC28D1" w:rsidRPr="00BC28D1" w14:paraId="13E40179" w14:textId="77777777" w:rsidTr="00E6135B">
        <w:trPr>
          <w:trHeight w:val="367"/>
        </w:trPr>
        <w:tc>
          <w:tcPr>
            <w:tcW w:w="0" w:type="auto"/>
            <w:tcBorders>
              <w:top w:val="single" w:sz="4" w:space="0" w:color="auto"/>
              <w:left w:val="single" w:sz="4" w:space="0" w:color="auto"/>
              <w:bottom w:val="single" w:sz="4" w:space="0" w:color="auto"/>
              <w:right w:val="single" w:sz="4" w:space="0" w:color="auto"/>
            </w:tcBorders>
            <w:shd w:val="clear" w:color="auto" w:fill="DDD9C3"/>
            <w:vAlign w:val="center"/>
            <w:hideMark/>
          </w:tcPr>
          <w:p w14:paraId="063BD54C" w14:textId="77777777" w:rsidR="00BC28D1" w:rsidRPr="00BC28D1" w:rsidRDefault="00BC28D1" w:rsidP="00E6135B">
            <w:pPr>
              <w:widowControl w:val="0"/>
              <w:overflowPunct w:val="0"/>
              <w:autoSpaceDE w:val="0"/>
              <w:autoSpaceDN w:val="0"/>
              <w:adjustRightInd w:val="0"/>
              <w:ind w:left="-340" w:right="113" w:firstLine="482"/>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 xml:space="preserve">№ </w:t>
            </w:r>
            <w:proofErr w:type="spellStart"/>
            <w:r w:rsidRPr="00BC28D1">
              <w:rPr>
                <w:rFonts w:ascii="Bookman Old Style" w:eastAsia="Lucida Sans Unicode" w:hAnsi="Bookman Old Style" w:cs="Arial"/>
                <w:color w:val="000000"/>
                <w:kern w:val="1"/>
                <w:sz w:val="24"/>
                <w:szCs w:val="24"/>
                <w:lang w:eastAsia="ru-RU" w:bidi="ru-RU"/>
              </w:rPr>
              <w:t>п.п</w:t>
            </w:r>
            <w:proofErr w:type="spellEnd"/>
            <w:r w:rsidRPr="00BC28D1">
              <w:rPr>
                <w:rFonts w:ascii="Bookman Old Style" w:eastAsia="Lucida Sans Unicode" w:hAnsi="Bookman Old Style" w:cs="Arial"/>
                <w:color w:val="000000"/>
                <w:kern w:val="1"/>
                <w:sz w:val="24"/>
                <w:szCs w:val="24"/>
                <w:lang w:eastAsia="ru-RU" w:bidi="ru-RU"/>
              </w:rPr>
              <w:t>.</w:t>
            </w:r>
          </w:p>
        </w:tc>
        <w:tc>
          <w:tcPr>
            <w:tcW w:w="7655"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40728A5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Наименование нарушения, за каждый факт совершения которого Поставщик уплачивает Покупателю штраф</w:t>
            </w:r>
          </w:p>
        </w:tc>
        <w:tc>
          <w:tcPr>
            <w:tcW w:w="2268" w:type="dxa"/>
            <w:tcBorders>
              <w:top w:val="single" w:sz="4" w:space="0" w:color="auto"/>
              <w:left w:val="single" w:sz="4" w:space="0" w:color="auto"/>
              <w:bottom w:val="single" w:sz="4" w:space="0" w:color="auto"/>
              <w:right w:val="single" w:sz="4" w:space="0" w:color="auto"/>
            </w:tcBorders>
            <w:shd w:val="clear" w:color="auto" w:fill="DDD9C3"/>
            <w:vAlign w:val="center"/>
            <w:hideMark/>
          </w:tcPr>
          <w:p w14:paraId="0533161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Сумма штрафных санкций,  руб.</w:t>
            </w:r>
          </w:p>
        </w:tc>
      </w:tr>
      <w:tr w:rsidR="00BC28D1" w:rsidRPr="00BC28D1" w14:paraId="3B2678B2"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2D19358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Ключевые правила безопасности (КПБ)</w:t>
            </w:r>
          </w:p>
        </w:tc>
      </w:tr>
      <w:tr w:rsidR="00BC28D1" w:rsidRPr="00BC28D1" w14:paraId="2D8BE0EF"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4DF10E8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33C7C81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Сокрытие информации об авариях, пожарах, инцидентах, фактах производственного травматизма, потенциально-опасных происшествиях.</w:t>
            </w:r>
          </w:p>
        </w:tc>
        <w:tc>
          <w:tcPr>
            <w:tcW w:w="2268" w:type="dxa"/>
            <w:tcBorders>
              <w:top w:val="single" w:sz="4" w:space="0" w:color="auto"/>
              <w:left w:val="single" w:sz="4" w:space="0" w:color="auto"/>
              <w:bottom w:val="single" w:sz="4" w:space="0" w:color="auto"/>
              <w:right w:val="single" w:sz="4" w:space="0" w:color="auto"/>
            </w:tcBorders>
            <w:vAlign w:val="center"/>
          </w:tcPr>
          <w:p w14:paraId="1253A27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1C969C5F"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6A40EB6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5794435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Появление на территории Покупателя в состоянии алкогольного, наркотического или иного токсического опьянения.</w:t>
            </w:r>
          </w:p>
        </w:tc>
        <w:tc>
          <w:tcPr>
            <w:tcW w:w="2268" w:type="dxa"/>
            <w:tcBorders>
              <w:top w:val="single" w:sz="4" w:space="0" w:color="auto"/>
              <w:left w:val="single" w:sz="4" w:space="0" w:color="auto"/>
              <w:bottom w:val="single" w:sz="4" w:space="0" w:color="auto"/>
              <w:right w:val="single" w:sz="4" w:space="0" w:color="auto"/>
            </w:tcBorders>
            <w:vAlign w:val="center"/>
          </w:tcPr>
          <w:p w14:paraId="6DE8F1F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1 200,00</w:t>
            </w:r>
          </w:p>
        </w:tc>
      </w:tr>
      <w:tr w:rsidR="00BC28D1" w:rsidRPr="00BC28D1" w14:paraId="715426B1"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58F998B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7A639045"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на территории Покупателя вне специально отведенных для этой цели мест или использование открытого огня без специального разрешения.</w:t>
            </w:r>
          </w:p>
        </w:tc>
        <w:tc>
          <w:tcPr>
            <w:tcW w:w="2268" w:type="dxa"/>
            <w:tcBorders>
              <w:top w:val="single" w:sz="4" w:space="0" w:color="auto"/>
              <w:left w:val="single" w:sz="4" w:space="0" w:color="auto"/>
              <w:bottom w:val="single" w:sz="4" w:space="0" w:color="auto"/>
              <w:right w:val="single" w:sz="4" w:space="0" w:color="auto"/>
            </w:tcBorders>
            <w:vAlign w:val="center"/>
          </w:tcPr>
          <w:p w14:paraId="58A29C5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50FC2AE9"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tcPr>
          <w:p w14:paraId="445D4EE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tcPr>
          <w:p w14:paraId="4AA8143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правил внутриобъектового и пропускного режимов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2D1D1D5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2C8A5273" w14:textId="77777777" w:rsidTr="00E6135B">
        <w:trPr>
          <w:trHeight w:val="250"/>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vAlign w:val="center"/>
            <w:hideMark/>
          </w:tcPr>
          <w:p w14:paraId="75071A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требований в области ОТ, ПБ и ООС</w:t>
            </w:r>
          </w:p>
        </w:tc>
      </w:tr>
      <w:tr w:rsidR="00BC28D1" w:rsidRPr="00BC28D1" w14:paraId="370F9836" w14:textId="77777777" w:rsidTr="00E6135B">
        <w:trPr>
          <w:trHeight w:val="792"/>
        </w:trPr>
        <w:tc>
          <w:tcPr>
            <w:tcW w:w="880" w:type="dxa"/>
            <w:tcBorders>
              <w:top w:val="single" w:sz="6" w:space="0" w:color="auto"/>
              <w:left w:val="single" w:sz="6" w:space="0" w:color="auto"/>
              <w:bottom w:val="single" w:sz="6" w:space="0" w:color="auto"/>
              <w:right w:val="single" w:sz="4" w:space="0" w:color="auto"/>
            </w:tcBorders>
            <w:vAlign w:val="center"/>
            <w:hideMark/>
          </w:tcPr>
          <w:p w14:paraId="5189CD5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2E9721A1"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Пронос или обнаружение у Поставщика или привлеченных им третьих лиц на территории Покупателя веществ, вызывающих алкогольное, наркотическое или иное токсическое опьянение.</w:t>
            </w:r>
          </w:p>
        </w:tc>
        <w:tc>
          <w:tcPr>
            <w:tcW w:w="2268" w:type="dxa"/>
            <w:tcBorders>
              <w:top w:val="single" w:sz="4" w:space="0" w:color="auto"/>
              <w:left w:val="single" w:sz="4" w:space="0" w:color="auto"/>
              <w:bottom w:val="single" w:sz="4" w:space="0" w:color="auto"/>
              <w:right w:val="single" w:sz="4" w:space="0" w:color="auto"/>
            </w:tcBorders>
            <w:vAlign w:val="center"/>
          </w:tcPr>
          <w:p w14:paraId="76F1D89B"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85635DF" w14:textId="77777777" w:rsidTr="00E6135B">
        <w:trPr>
          <w:trHeight w:val="717"/>
        </w:trPr>
        <w:tc>
          <w:tcPr>
            <w:tcW w:w="880" w:type="dxa"/>
            <w:tcBorders>
              <w:top w:val="single" w:sz="6" w:space="0" w:color="auto"/>
              <w:left w:val="single" w:sz="6" w:space="0" w:color="auto"/>
              <w:bottom w:val="single" w:sz="6" w:space="0" w:color="auto"/>
              <w:right w:val="single" w:sz="4" w:space="0" w:color="auto"/>
            </w:tcBorders>
            <w:vAlign w:val="center"/>
            <w:hideMark/>
          </w:tcPr>
          <w:p w14:paraId="6C4F2AA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34243D1C"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Привлечение Поставщиком к выполнению договорных объёмов работ/исполнению обязательств по договору третьих лиц без соответствующего согласования с Покупателем кандидатуры такого третьего лица.</w:t>
            </w:r>
          </w:p>
        </w:tc>
        <w:tc>
          <w:tcPr>
            <w:tcW w:w="2268" w:type="dxa"/>
            <w:tcBorders>
              <w:top w:val="single" w:sz="4" w:space="0" w:color="auto"/>
              <w:left w:val="single" w:sz="4" w:space="0" w:color="auto"/>
              <w:bottom w:val="single" w:sz="4" w:space="0" w:color="auto"/>
              <w:right w:val="single" w:sz="4" w:space="0" w:color="auto"/>
            </w:tcBorders>
            <w:vAlign w:val="center"/>
          </w:tcPr>
          <w:p w14:paraId="6D49192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A19A3FD" w14:textId="77777777" w:rsidTr="00E6135B">
        <w:trPr>
          <w:trHeight w:val="546"/>
        </w:trPr>
        <w:tc>
          <w:tcPr>
            <w:tcW w:w="880" w:type="dxa"/>
            <w:tcBorders>
              <w:top w:val="single" w:sz="6" w:space="0" w:color="auto"/>
              <w:left w:val="single" w:sz="6" w:space="0" w:color="auto"/>
              <w:bottom w:val="single" w:sz="6" w:space="0" w:color="auto"/>
              <w:right w:val="single" w:sz="4" w:space="0" w:color="auto"/>
            </w:tcBorders>
            <w:vAlign w:val="center"/>
            <w:hideMark/>
          </w:tcPr>
          <w:p w14:paraId="0E5D84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349FD0F9"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Обнаружение на объектах Покупателя работников Поставщика или привлеченных им третьих лиц, осуществляющих работы без применения соответствующих СИЗ, находящихся без СИЗ вне пределов зоны, в которой разрешено нахождение без СИЗ.</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220A9A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177F7E0" w14:textId="77777777" w:rsidTr="00E6135B">
        <w:trPr>
          <w:trHeight w:val="550"/>
        </w:trPr>
        <w:tc>
          <w:tcPr>
            <w:tcW w:w="880" w:type="dxa"/>
            <w:tcBorders>
              <w:top w:val="single" w:sz="6" w:space="0" w:color="auto"/>
              <w:left w:val="single" w:sz="6" w:space="0" w:color="auto"/>
              <w:bottom w:val="single" w:sz="6" w:space="0" w:color="auto"/>
              <w:right w:val="single" w:sz="4" w:space="0" w:color="auto"/>
            </w:tcBorders>
            <w:vAlign w:val="center"/>
            <w:hideMark/>
          </w:tcPr>
          <w:p w14:paraId="74B51A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62D2B2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Слом опоры, обрыв ЛЭП, повреждение оборудования, трубопроводов или подземных коммуникаций по вине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480636F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52BA00E" w14:textId="77777777" w:rsidTr="00E6135B">
        <w:trPr>
          <w:trHeight w:val="261"/>
        </w:trPr>
        <w:tc>
          <w:tcPr>
            <w:tcW w:w="880" w:type="dxa"/>
            <w:tcBorders>
              <w:top w:val="single" w:sz="6" w:space="0" w:color="auto"/>
              <w:left w:val="single" w:sz="6" w:space="0" w:color="auto"/>
              <w:bottom w:val="single" w:sz="6" w:space="0" w:color="auto"/>
              <w:right w:val="single" w:sz="4" w:space="0" w:color="auto"/>
            </w:tcBorders>
            <w:vAlign w:val="center"/>
            <w:hideMark/>
          </w:tcPr>
          <w:p w14:paraId="626D2B2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w:t>
            </w:r>
          </w:p>
        </w:tc>
        <w:tc>
          <w:tcPr>
            <w:tcW w:w="7655" w:type="dxa"/>
            <w:tcBorders>
              <w:top w:val="single" w:sz="4" w:space="0" w:color="auto"/>
              <w:left w:val="single" w:sz="4" w:space="0" w:color="auto"/>
              <w:bottom w:val="single" w:sz="4" w:space="0" w:color="auto"/>
              <w:right w:val="single" w:sz="4" w:space="0" w:color="auto"/>
            </w:tcBorders>
            <w:hideMark/>
          </w:tcPr>
          <w:p w14:paraId="111D951F"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Нарушение требований безопасности при </w:t>
            </w:r>
            <w:r w:rsidRPr="00BC28D1">
              <w:rPr>
                <w:rFonts w:ascii="Bookman Old Style" w:eastAsia="Lucida Sans Unicode" w:hAnsi="Bookman Old Style" w:cs="Arial"/>
                <w:color w:val="000000"/>
                <w:kern w:val="1"/>
                <w:sz w:val="24"/>
                <w:szCs w:val="24"/>
                <w:lang w:eastAsia="ru-RU" w:bidi="ru-RU"/>
              </w:rPr>
              <w:lastRenderedPageBreak/>
              <w:t>эксплуатации грузоподъемных механизмов.</w:t>
            </w:r>
          </w:p>
        </w:tc>
        <w:tc>
          <w:tcPr>
            <w:tcW w:w="2268" w:type="dxa"/>
            <w:tcBorders>
              <w:top w:val="single" w:sz="4" w:space="0" w:color="auto"/>
              <w:left w:val="single" w:sz="4" w:space="0" w:color="auto"/>
              <w:bottom w:val="single" w:sz="4" w:space="0" w:color="auto"/>
              <w:right w:val="single" w:sz="4" w:space="0" w:color="auto"/>
            </w:tcBorders>
            <w:vAlign w:val="center"/>
          </w:tcPr>
          <w:p w14:paraId="36EE75D8"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4E8047BC" w14:textId="77777777" w:rsidTr="00E6135B">
        <w:trPr>
          <w:trHeight w:val="345"/>
        </w:trPr>
        <w:tc>
          <w:tcPr>
            <w:tcW w:w="880" w:type="dxa"/>
            <w:tcBorders>
              <w:top w:val="single" w:sz="6" w:space="0" w:color="auto"/>
              <w:left w:val="single" w:sz="6" w:space="0" w:color="auto"/>
              <w:bottom w:val="single" w:sz="6" w:space="0" w:color="auto"/>
              <w:right w:val="single" w:sz="4" w:space="0" w:color="auto"/>
            </w:tcBorders>
            <w:vAlign w:val="center"/>
            <w:hideMark/>
          </w:tcPr>
          <w:p w14:paraId="25A82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6</w:t>
            </w:r>
          </w:p>
        </w:tc>
        <w:tc>
          <w:tcPr>
            <w:tcW w:w="7655" w:type="dxa"/>
            <w:tcBorders>
              <w:top w:val="single" w:sz="4" w:space="0" w:color="auto"/>
              <w:left w:val="single" w:sz="4" w:space="0" w:color="auto"/>
              <w:bottom w:val="single" w:sz="4" w:space="0" w:color="auto"/>
              <w:right w:val="single" w:sz="4" w:space="0" w:color="auto"/>
            </w:tcBorders>
            <w:hideMark/>
          </w:tcPr>
          <w:p w14:paraId="3F37F9D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Выполнение работ без проведения инструктажа (вводного, первичного, повторного, целевого), с просроченной проверкой знаний или при отсутствии удостоверения у работника на рабочем месте.</w:t>
            </w:r>
          </w:p>
        </w:tc>
        <w:tc>
          <w:tcPr>
            <w:tcW w:w="2268" w:type="dxa"/>
            <w:tcBorders>
              <w:top w:val="single" w:sz="4" w:space="0" w:color="auto"/>
              <w:left w:val="single" w:sz="4" w:space="0" w:color="auto"/>
              <w:bottom w:val="single" w:sz="4" w:space="0" w:color="auto"/>
              <w:right w:val="single" w:sz="4" w:space="0" w:color="auto"/>
            </w:tcBorders>
            <w:vAlign w:val="center"/>
          </w:tcPr>
          <w:p w14:paraId="6177DDA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69263564" w14:textId="77777777" w:rsidTr="00E6135B">
        <w:trPr>
          <w:trHeight w:val="249"/>
        </w:trPr>
        <w:tc>
          <w:tcPr>
            <w:tcW w:w="880" w:type="dxa"/>
            <w:tcBorders>
              <w:top w:val="single" w:sz="6" w:space="0" w:color="auto"/>
              <w:left w:val="single" w:sz="6" w:space="0" w:color="auto"/>
              <w:bottom w:val="single" w:sz="6" w:space="0" w:color="auto"/>
              <w:right w:val="single" w:sz="4" w:space="0" w:color="auto"/>
            </w:tcBorders>
            <w:vAlign w:val="center"/>
            <w:hideMark/>
          </w:tcPr>
          <w:p w14:paraId="2A4CC3E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7</w:t>
            </w:r>
          </w:p>
        </w:tc>
        <w:tc>
          <w:tcPr>
            <w:tcW w:w="7655" w:type="dxa"/>
            <w:tcBorders>
              <w:top w:val="single" w:sz="4" w:space="0" w:color="auto"/>
              <w:left w:val="single" w:sz="4" w:space="0" w:color="auto"/>
              <w:bottom w:val="single" w:sz="4" w:space="0" w:color="auto"/>
              <w:right w:val="single" w:sz="4" w:space="0" w:color="auto"/>
            </w:tcBorders>
            <w:hideMark/>
          </w:tcPr>
          <w:p w14:paraId="5E03344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Правил по охране труда при эксплуатации электроустановок.</w:t>
            </w:r>
          </w:p>
        </w:tc>
        <w:tc>
          <w:tcPr>
            <w:tcW w:w="2268" w:type="dxa"/>
            <w:tcBorders>
              <w:top w:val="single" w:sz="4" w:space="0" w:color="auto"/>
              <w:left w:val="single" w:sz="4" w:space="0" w:color="auto"/>
              <w:bottom w:val="single" w:sz="4" w:space="0" w:color="auto"/>
              <w:right w:val="single" w:sz="4" w:space="0" w:color="auto"/>
            </w:tcBorders>
            <w:vAlign w:val="center"/>
          </w:tcPr>
          <w:p w14:paraId="3BF961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4D7372C2" w14:textId="77777777" w:rsidTr="00E6135B">
        <w:trPr>
          <w:trHeight w:val="253"/>
        </w:trPr>
        <w:tc>
          <w:tcPr>
            <w:tcW w:w="880" w:type="dxa"/>
            <w:tcBorders>
              <w:top w:val="single" w:sz="6" w:space="0" w:color="auto"/>
              <w:left w:val="single" w:sz="6" w:space="0" w:color="auto"/>
              <w:bottom w:val="single" w:sz="6" w:space="0" w:color="auto"/>
              <w:right w:val="single" w:sz="4" w:space="0" w:color="auto"/>
            </w:tcBorders>
            <w:vAlign w:val="center"/>
            <w:hideMark/>
          </w:tcPr>
          <w:p w14:paraId="79DB38F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8</w:t>
            </w:r>
          </w:p>
        </w:tc>
        <w:tc>
          <w:tcPr>
            <w:tcW w:w="7655" w:type="dxa"/>
            <w:tcBorders>
              <w:top w:val="single" w:sz="4" w:space="0" w:color="auto"/>
              <w:left w:val="single" w:sz="4" w:space="0" w:color="auto"/>
              <w:bottom w:val="single" w:sz="4" w:space="0" w:color="auto"/>
              <w:right w:val="single" w:sz="4" w:space="0" w:color="auto"/>
            </w:tcBorders>
            <w:hideMark/>
          </w:tcPr>
          <w:p w14:paraId="6A2503F7"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Невыполнение требований нормативно-правовых актов Российской Федерации и/или локальных нормативных актов Покупателя по пожарной безопасности.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9160967"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72934028" w14:textId="77777777" w:rsidTr="00E6135B">
        <w:trPr>
          <w:trHeight w:val="376"/>
        </w:trPr>
        <w:tc>
          <w:tcPr>
            <w:tcW w:w="880" w:type="dxa"/>
            <w:tcBorders>
              <w:top w:val="single" w:sz="6" w:space="0" w:color="auto"/>
              <w:left w:val="single" w:sz="6" w:space="0" w:color="auto"/>
              <w:bottom w:val="single" w:sz="6" w:space="0" w:color="auto"/>
              <w:right w:val="single" w:sz="4" w:space="0" w:color="auto"/>
            </w:tcBorders>
            <w:vAlign w:val="center"/>
            <w:hideMark/>
          </w:tcPr>
          <w:p w14:paraId="61065B1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9</w:t>
            </w:r>
          </w:p>
        </w:tc>
        <w:tc>
          <w:tcPr>
            <w:tcW w:w="7655" w:type="dxa"/>
            <w:tcBorders>
              <w:top w:val="single" w:sz="4" w:space="0" w:color="auto"/>
              <w:left w:val="single" w:sz="4" w:space="0" w:color="auto"/>
              <w:bottom w:val="single" w:sz="4" w:space="0" w:color="auto"/>
              <w:right w:val="single" w:sz="4" w:space="0" w:color="auto"/>
            </w:tcBorders>
            <w:hideMark/>
          </w:tcPr>
          <w:p w14:paraId="4BE22AD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транспортной безопасности, установленных Покупателем, в т.ч. совершение дорожно-транспортного происшествия.</w:t>
            </w:r>
          </w:p>
        </w:tc>
        <w:tc>
          <w:tcPr>
            <w:tcW w:w="2268" w:type="dxa"/>
            <w:tcBorders>
              <w:top w:val="single" w:sz="4" w:space="0" w:color="auto"/>
              <w:left w:val="single" w:sz="4" w:space="0" w:color="auto"/>
              <w:bottom w:val="single" w:sz="4" w:space="0" w:color="auto"/>
              <w:right w:val="single" w:sz="4" w:space="0" w:color="auto"/>
            </w:tcBorders>
            <w:vAlign w:val="center"/>
          </w:tcPr>
          <w:p w14:paraId="3E919879" w14:textId="77777777" w:rsidR="00BC28D1" w:rsidRPr="00BC28D1" w:rsidRDefault="00BC28D1" w:rsidP="00E6135B">
            <w:pPr>
              <w:tabs>
                <w:tab w:val="left" w:pos="993"/>
              </w:tabs>
              <w:overflowPunct w:val="0"/>
              <w:autoSpaceDE w:val="0"/>
              <w:autoSpaceDN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r w:rsidR="00BC28D1" w:rsidRPr="00BC28D1" w14:paraId="17C9E606" w14:textId="77777777" w:rsidTr="00E6135B">
        <w:trPr>
          <w:trHeight w:val="552"/>
        </w:trPr>
        <w:tc>
          <w:tcPr>
            <w:tcW w:w="880" w:type="dxa"/>
            <w:tcBorders>
              <w:top w:val="single" w:sz="6" w:space="0" w:color="auto"/>
              <w:left w:val="single" w:sz="6" w:space="0" w:color="auto"/>
              <w:bottom w:val="single" w:sz="6" w:space="0" w:color="auto"/>
              <w:right w:val="single" w:sz="4" w:space="0" w:color="auto"/>
            </w:tcBorders>
            <w:vAlign w:val="center"/>
            <w:hideMark/>
          </w:tcPr>
          <w:p w14:paraId="1611357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10</w:t>
            </w:r>
          </w:p>
        </w:tc>
        <w:tc>
          <w:tcPr>
            <w:tcW w:w="7655" w:type="dxa"/>
            <w:tcBorders>
              <w:top w:val="single" w:sz="4" w:space="0" w:color="auto"/>
              <w:left w:val="single" w:sz="4" w:space="0" w:color="auto"/>
              <w:bottom w:val="single" w:sz="4" w:space="0" w:color="auto"/>
              <w:right w:val="single" w:sz="4" w:space="0" w:color="auto"/>
            </w:tcBorders>
            <w:hideMark/>
          </w:tcPr>
          <w:p w14:paraId="2D3C1415" w14:textId="77777777" w:rsidR="00BC28D1" w:rsidRPr="00BC28D1" w:rsidRDefault="00BC28D1" w:rsidP="00E6135B">
            <w:pPr>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Несоблюдение установленных Покупателем сроков устранения ранее выявленного нарушения в области ОТ, ПБ и ООС, а также предоставления информации об устранении нарушений и/или выполнении мероприятий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74DB2FE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187FA4B9"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378A28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11</w:t>
            </w:r>
          </w:p>
        </w:tc>
        <w:tc>
          <w:tcPr>
            <w:tcW w:w="7655" w:type="dxa"/>
            <w:tcBorders>
              <w:top w:val="single" w:sz="4" w:space="0" w:color="auto"/>
              <w:left w:val="single" w:sz="4" w:space="0" w:color="auto"/>
              <w:bottom w:val="single" w:sz="4" w:space="0" w:color="auto"/>
              <w:right w:val="single" w:sz="4" w:space="0" w:color="auto"/>
            </w:tcBorders>
            <w:hideMark/>
          </w:tcPr>
          <w:p w14:paraId="4A4867E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порядка обращения с отходами, образовавшимися при выполнении работ, в том числе временное складирование отходов в местах, не отведенных для этих целей, неисполнение  обязанности по своевременному вывозу  отходов, захламление территории Покупателя.</w:t>
            </w:r>
          </w:p>
        </w:tc>
        <w:tc>
          <w:tcPr>
            <w:tcW w:w="2268" w:type="dxa"/>
            <w:tcBorders>
              <w:top w:val="single" w:sz="4" w:space="0" w:color="auto"/>
              <w:left w:val="single" w:sz="4" w:space="0" w:color="auto"/>
              <w:bottom w:val="single" w:sz="4" w:space="0" w:color="auto"/>
              <w:right w:val="single" w:sz="4" w:space="0" w:color="auto"/>
            </w:tcBorders>
            <w:vAlign w:val="center"/>
          </w:tcPr>
          <w:p w14:paraId="56C682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615DBB1C" w14:textId="77777777" w:rsidTr="00E6135B">
        <w:trPr>
          <w:trHeight w:val="234"/>
        </w:trPr>
        <w:tc>
          <w:tcPr>
            <w:tcW w:w="880" w:type="dxa"/>
            <w:tcBorders>
              <w:top w:val="single" w:sz="6" w:space="0" w:color="auto"/>
              <w:left w:val="single" w:sz="6" w:space="0" w:color="auto"/>
              <w:bottom w:val="single" w:sz="6" w:space="0" w:color="auto"/>
              <w:right w:val="single" w:sz="4" w:space="0" w:color="auto"/>
            </w:tcBorders>
            <w:vAlign w:val="center"/>
            <w:hideMark/>
          </w:tcPr>
          <w:p w14:paraId="73DF0E04"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125</w:t>
            </w:r>
          </w:p>
        </w:tc>
        <w:tc>
          <w:tcPr>
            <w:tcW w:w="7655" w:type="dxa"/>
            <w:tcBorders>
              <w:top w:val="single" w:sz="4" w:space="0" w:color="auto"/>
              <w:left w:val="single" w:sz="4" w:space="0" w:color="auto"/>
              <w:bottom w:val="single" w:sz="4" w:space="0" w:color="auto"/>
              <w:right w:val="single" w:sz="4" w:space="0" w:color="auto"/>
            </w:tcBorders>
            <w:hideMark/>
          </w:tcPr>
          <w:p w14:paraId="4F29B43A"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Загрязнение территории Покупателя нефтепродуктами и иными веществами, оказывающими негативное воздействие на окружающую среду, включая отходы от мойки автотранспорта.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DF3E9D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3BD77913"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63E00640"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13</w:t>
            </w:r>
          </w:p>
        </w:tc>
        <w:tc>
          <w:tcPr>
            <w:tcW w:w="7655" w:type="dxa"/>
            <w:tcBorders>
              <w:top w:val="single" w:sz="4" w:space="0" w:color="auto"/>
              <w:left w:val="single" w:sz="4" w:space="0" w:color="auto"/>
              <w:bottom w:val="single" w:sz="4" w:space="0" w:color="auto"/>
              <w:right w:val="single" w:sz="4" w:space="0" w:color="auto"/>
            </w:tcBorders>
            <w:hideMark/>
          </w:tcPr>
          <w:p w14:paraId="245CA05D"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Курение электронных сигарет вне специально отведенных мест для курения.</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080E4D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175041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544CA27F"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14</w:t>
            </w:r>
          </w:p>
        </w:tc>
        <w:tc>
          <w:tcPr>
            <w:tcW w:w="7655" w:type="dxa"/>
            <w:tcBorders>
              <w:top w:val="single" w:sz="4" w:space="0" w:color="auto"/>
              <w:left w:val="single" w:sz="4" w:space="0" w:color="auto"/>
              <w:bottom w:val="single" w:sz="4" w:space="0" w:color="auto"/>
              <w:right w:val="single" w:sz="4" w:space="0" w:color="auto"/>
            </w:tcBorders>
            <w:hideMark/>
          </w:tcPr>
          <w:p w14:paraId="1B02BEC0"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Внесение в документы (удостоверения, наряды-допуски, планы производства работ) неидентифицируемых подписей, нумерации и реквизитов, иных корректировок, направленных </w:t>
            </w:r>
            <w:r w:rsidRPr="00BC28D1">
              <w:rPr>
                <w:rFonts w:ascii="Bookman Old Style" w:eastAsia="Lucida Sans Unicode" w:hAnsi="Bookman Old Style" w:cs="Arial"/>
                <w:color w:val="000000"/>
                <w:kern w:val="1"/>
                <w:sz w:val="24"/>
                <w:szCs w:val="24"/>
                <w:lang w:eastAsia="ru-RU" w:bidi="ru-RU"/>
              </w:rPr>
              <w:lastRenderedPageBreak/>
              <w:t>на несоблюдение Требований в области ОТ, ПБ и ООС.</w:t>
            </w:r>
          </w:p>
        </w:tc>
        <w:tc>
          <w:tcPr>
            <w:tcW w:w="2268" w:type="dxa"/>
            <w:tcBorders>
              <w:top w:val="single" w:sz="4" w:space="0" w:color="auto"/>
              <w:left w:val="single" w:sz="4" w:space="0" w:color="auto"/>
              <w:bottom w:val="single" w:sz="4" w:space="0" w:color="auto"/>
              <w:right w:val="single" w:sz="4" w:space="0" w:color="auto"/>
            </w:tcBorders>
            <w:vAlign w:val="center"/>
          </w:tcPr>
          <w:p w14:paraId="535C92B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1 500,00</w:t>
            </w:r>
          </w:p>
        </w:tc>
      </w:tr>
      <w:tr w:rsidR="00BC28D1" w:rsidRPr="00BC28D1" w14:paraId="32B44960"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12BCEFD"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15</w:t>
            </w:r>
          </w:p>
        </w:tc>
        <w:tc>
          <w:tcPr>
            <w:tcW w:w="7655" w:type="dxa"/>
            <w:tcBorders>
              <w:top w:val="single" w:sz="4" w:space="0" w:color="auto"/>
              <w:left w:val="single" w:sz="4" w:space="0" w:color="auto"/>
              <w:bottom w:val="single" w:sz="4" w:space="0" w:color="auto"/>
              <w:right w:val="single" w:sz="4" w:space="0" w:color="auto"/>
            </w:tcBorders>
            <w:hideMark/>
          </w:tcPr>
          <w:p w14:paraId="28B07C74"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проникновение на территорию Покупателя работника Поставщика.</w:t>
            </w:r>
          </w:p>
        </w:tc>
        <w:tc>
          <w:tcPr>
            <w:tcW w:w="2268" w:type="dxa"/>
            <w:tcBorders>
              <w:top w:val="single" w:sz="4" w:space="0" w:color="auto"/>
              <w:left w:val="single" w:sz="4" w:space="0" w:color="auto"/>
              <w:bottom w:val="single" w:sz="4" w:space="0" w:color="auto"/>
              <w:right w:val="single" w:sz="4" w:space="0" w:color="auto"/>
            </w:tcBorders>
            <w:vAlign w:val="center"/>
          </w:tcPr>
          <w:p w14:paraId="15A33EF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060C8F9B"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496FBD1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16</w:t>
            </w:r>
          </w:p>
        </w:tc>
        <w:tc>
          <w:tcPr>
            <w:tcW w:w="7655" w:type="dxa"/>
            <w:tcBorders>
              <w:top w:val="single" w:sz="4" w:space="0" w:color="auto"/>
              <w:left w:val="single" w:sz="4" w:space="0" w:color="auto"/>
              <w:bottom w:val="single" w:sz="4" w:space="0" w:color="auto"/>
              <w:right w:val="single" w:sz="4" w:space="0" w:color="auto"/>
            </w:tcBorders>
            <w:hideMark/>
          </w:tcPr>
          <w:p w14:paraId="5EB5232B"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смерть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6131B5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5996A92F" w14:textId="77777777" w:rsidTr="00E6135B">
        <w:trPr>
          <w:trHeight w:val="85"/>
        </w:trPr>
        <w:tc>
          <w:tcPr>
            <w:tcW w:w="880" w:type="dxa"/>
            <w:tcBorders>
              <w:top w:val="single" w:sz="6" w:space="0" w:color="auto"/>
              <w:left w:val="single" w:sz="6" w:space="0" w:color="auto"/>
              <w:bottom w:val="single" w:sz="6" w:space="0" w:color="auto"/>
              <w:right w:val="single" w:sz="4" w:space="0" w:color="auto"/>
            </w:tcBorders>
            <w:vAlign w:val="center"/>
            <w:hideMark/>
          </w:tcPr>
          <w:p w14:paraId="2AEDED39"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17</w:t>
            </w:r>
          </w:p>
        </w:tc>
        <w:tc>
          <w:tcPr>
            <w:tcW w:w="7655" w:type="dxa"/>
            <w:tcBorders>
              <w:top w:val="single" w:sz="4" w:space="0" w:color="auto"/>
              <w:left w:val="single" w:sz="4" w:space="0" w:color="auto"/>
              <w:bottom w:val="single" w:sz="4" w:space="0" w:color="auto"/>
              <w:right w:val="single" w:sz="4" w:space="0" w:color="auto"/>
            </w:tcBorders>
            <w:hideMark/>
          </w:tcPr>
          <w:p w14:paraId="04B27B3A" w14:textId="77777777" w:rsidR="00BC28D1" w:rsidRPr="00BC28D1" w:rsidRDefault="00BC28D1" w:rsidP="00E6135B">
            <w:pPr>
              <w:widowControl w:val="0"/>
              <w:autoSpaceDE w:val="0"/>
              <w:autoSpaceDN w:val="0"/>
              <w:adjustRightInd w:val="0"/>
              <w:ind w:left="-340" w:right="113" w:firstLine="482"/>
              <w:jc w:val="both"/>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законодательства РФ или требований Покупателя в области ОТ, ПБ и ООС или транспортной безопасности, повлекшее причинение вреда любой степени тяжести здоровью любого находящегося на территории Покупателя лица</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2E198A"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50 000,00</w:t>
            </w:r>
          </w:p>
        </w:tc>
      </w:tr>
      <w:tr w:rsidR="00BC28D1" w:rsidRPr="00BC28D1" w14:paraId="10960D8F" w14:textId="77777777" w:rsidTr="00E6135B">
        <w:trPr>
          <w:trHeight w:val="259"/>
        </w:trPr>
        <w:tc>
          <w:tcPr>
            <w:tcW w:w="10803" w:type="dxa"/>
            <w:gridSpan w:val="3"/>
            <w:tcBorders>
              <w:top w:val="single" w:sz="6" w:space="0" w:color="auto"/>
              <w:left w:val="single" w:sz="6" w:space="0" w:color="auto"/>
              <w:bottom w:val="single" w:sz="6" w:space="0" w:color="auto"/>
              <w:right w:val="single" w:sz="4" w:space="0" w:color="auto"/>
            </w:tcBorders>
            <w:shd w:val="clear" w:color="auto" w:fill="DDD9C3"/>
            <w:hideMark/>
          </w:tcPr>
          <w:p w14:paraId="03E559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Нарушения правил поведения</w:t>
            </w:r>
          </w:p>
        </w:tc>
      </w:tr>
      <w:tr w:rsidR="00BC28D1" w:rsidRPr="00BC28D1" w14:paraId="22A605BE" w14:textId="77777777" w:rsidTr="00E6135B">
        <w:trPr>
          <w:trHeight w:val="498"/>
        </w:trPr>
        <w:tc>
          <w:tcPr>
            <w:tcW w:w="0" w:type="auto"/>
            <w:tcBorders>
              <w:top w:val="single" w:sz="6" w:space="0" w:color="auto"/>
              <w:left w:val="single" w:sz="6" w:space="0" w:color="auto"/>
              <w:bottom w:val="single" w:sz="6" w:space="0" w:color="auto"/>
              <w:right w:val="single" w:sz="4" w:space="0" w:color="auto"/>
            </w:tcBorders>
            <w:vAlign w:val="center"/>
            <w:hideMark/>
          </w:tcPr>
          <w:p w14:paraId="6792E583"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w:t>
            </w:r>
          </w:p>
        </w:tc>
        <w:tc>
          <w:tcPr>
            <w:tcW w:w="7655" w:type="dxa"/>
            <w:tcBorders>
              <w:top w:val="single" w:sz="4" w:space="0" w:color="auto"/>
              <w:left w:val="single" w:sz="4" w:space="0" w:color="auto"/>
              <w:bottom w:val="single" w:sz="4" w:space="0" w:color="auto"/>
              <w:right w:val="single" w:sz="4" w:space="0" w:color="auto"/>
            </w:tcBorders>
            <w:hideMark/>
          </w:tcPr>
          <w:p w14:paraId="097BC62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к внешнему виду работников Поставщика и привлеченных им третьих лиц</w:t>
            </w:r>
          </w:p>
        </w:tc>
        <w:tc>
          <w:tcPr>
            <w:tcW w:w="2268" w:type="dxa"/>
            <w:tcBorders>
              <w:top w:val="single" w:sz="4" w:space="0" w:color="auto"/>
              <w:left w:val="single" w:sz="4" w:space="0" w:color="auto"/>
              <w:bottom w:val="single" w:sz="4" w:space="0" w:color="auto"/>
              <w:right w:val="single" w:sz="4" w:space="0" w:color="auto"/>
            </w:tcBorders>
            <w:vAlign w:val="center"/>
          </w:tcPr>
          <w:p w14:paraId="6C6CBD46"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500,00</w:t>
            </w:r>
          </w:p>
        </w:tc>
      </w:tr>
      <w:tr w:rsidR="00BC28D1" w:rsidRPr="00BC28D1" w14:paraId="3AF3B3F8" w14:textId="77777777" w:rsidTr="00E6135B">
        <w:trPr>
          <w:trHeight w:val="548"/>
        </w:trPr>
        <w:tc>
          <w:tcPr>
            <w:tcW w:w="0" w:type="auto"/>
            <w:tcBorders>
              <w:top w:val="single" w:sz="6" w:space="0" w:color="auto"/>
              <w:left w:val="single" w:sz="6" w:space="0" w:color="auto"/>
              <w:bottom w:val="single" w:sz="6" w:space="0" w:color="auto"/>
              <w:right w:val="single" w:sz="4" w:space="0" w:color="auto"/>
            </w:tcBorders>
            <w:vAlign w:val="center"/>
            <w:hideMark/>
          </w:tcPr>
          <w:p w14:paraId="5636FF4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2</w:t>
            </w:r>
          </w:p>
        </w:tc>
        <w:tc>
          <w:tcPr>
            <w:tcW w:w="7655" w:type="dxa"/>
            <w:tcBorders>
              <w:top w:val="single" w:sz="4" w:space="0" w:color="auto"/>
              <w:left w:val="single" w:sz="4" w:space="0" w:color="auto"/>
              <w:bottom w:val="single" w:sz="4" w:space="0" w:color="auto"/>
              <w:right w:val="single" w:sz="4" w:space="0" w:color="auto"/>
            </w:tcBorders>
            <w:hideMark/>
          </w:tcPr>
          <w:p w14:paraId="16ECE612"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Несанкционированное появление в гостевых зонах и пользование гостевыми услугами.</w:t>
            </w:r>
          </w:p>
        </w:tc>
        <w:tc>
          <w:tcPr>
            <w:tcW w:w="2268" w:type="dxa"/>
            <w:tcBorders>
              <w:top w:val="single" w:sz="4" w:space="0" w:color="auto"/>
              <w:left w:val="single" w:sz="4" w:space="0" w:color="auto"/>
              <w:bottom w:val="single" w:sz="4" w:space="0" w:color="auto"/>
              <w:right w:val="single" w:sz="4" w:space="0" w:color="auto"/>
            </w:tcBorders>
            <w:vAlign w:val="center"/>
          </w:tcPr>
          <w:p w14:paraId="194303C1"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1 000,00</w:t>
            </w:r>
          </w:p>
        </w:tc>
      </w:tr>
      <w:tr w:rsidR="00BC28D1" w:rsidRPr="00BC28D1" w14:paraId="2E25AF10" w14:textId="77777777" w:rsidTr="00E6135B">
        <w:trPr>
          <w:trHeight w:val="534"/>
        </w:trPr>
        <w:tc>
          <w:tcPr>
            <w:tcW w:w="0" w:type="auto"/>
            <w:tcBorders>
              <w:top w:val="single" w:sz="6" w:space="0" w:color="auto"/>
              <w:left w:val="single" w:sz="6" w:space="0" w:color="auto"/>
              <w:bottom w:val="single" w:sz="6" w:space="0" w:color="auto"/>
              <w:right w:val="single" w:sz="4" w:space="0" w:color="auto"/>
            </w:tcBorders>
            <w:vAlign w:val="center"/>
            <w:hideMark/>
          </w:tcPr>
          <w:p w14:paraId="324BF50E"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3</w:t>
            </w:r>
          </w:p>
        </w:tc>
        <w:tc>
          <w:tcPr>
            <w:tcW w:w="7655" w:type="dxa"/>
            <w:tcBorders>
              <w:top w:val="single" w:sz="4" w:space="0" w:color="auto"/>
              <w:left w:val="single" w:sz="4" w:space="0" w:color="auto"/>
              <w:bottom w:val="single" w:sz="4" w:space="0" w:color="auto"/>
              <w:right w:val="single" w:sz="4" w:space="0" w:color="auto"/>
            </w:tcBorders>
            <w:hideMark/>
          </w:tcPr>
          <w:p w14:paraId="2704EA43"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запрета на пользование гостевыми душевыми, туалетами и раздевалками.</w:t>
            </w:r>
          </w:p>
        </w:tc>
        <w:tc>
          <w:tcPr>
            <w:tcW w:w="2268" w:type="dxa"/>
            <w:tcBorders>
              <w:top w:val="single" w:sz="4" w:space="0" w:color="auto"/>
              <w:left w:val="single" w:sz="4" w:space="0" w:color="auto"/>
              <w:bottom w:val="single" w:sz="4" w:space="0" w:color="auto"/>
              <w:right w:val="single" w:sz="4" w:space="0" w:color="auto"/>
            </w:tcBorders>
            <w:vAlign w:val="center"/>
          </w:tcPr>
          <w:p w14:paraId="029BCD75"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1 500,00</w:t>
            </w:r>
          </w:p>
        </w:tc>
      </w:tr>
      <w:tr w:rsidR="00BC28D1" w:rsidRPr="00BC28D1" w14:paraId="509F72C5" w14:textId="77777777" w:rsidTr="00E6135B">
        <w:trPr>
          <w:trHeight w:val="414"/>
        </w:trPr>
        <w:tc>
          <w:tcPr>
            <w:tcW w:w="0" w:type="auto"/>
            <w:tcBorders>
              <w:top w:val="single" w:sz="6" w:space="0" w:color="auto"/>
              <w:left w:val="single" w:sz="6" w:space="0" w:color="auto"/>
              <w:bottom w:val="single" w:sz="6" w:space="0" w:color="auto"/>
              <w:right w:val="single" w:sz="4" w:space="0" w:color="auto"/>
            </w:tcBorders>
            <w:vAlign w:val="center"/>
            <w:hideMark/>
          </w:tcPr>
          <w:p w14:paraId="76B9BD12"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4</w:t>
            </w:r>
          </w:p>
        </w:tc>
        <w:tc>
          <w:tcPr>
            <w:tcW w:w="7655" w:type="dxa"/>
            <w:tcBorders>
              <w:top w:val="single" w:sz="4" w:space="0" w:color="auto"/>
              <w:left w:val="single" w:sz="4" w:space="0" w:color="auto"/>
              <w:bottom w:val="single" w:sz="4" w:space="0" w:color="auto"/>
              <w:right w:val="single" w:sz="4" w:space="0" w:color="auto"/>
            </w:tcBorders>
            <w:hideMark/>
          </w:tcPr>
          <w:p w14:paraId="4E975E97" w14:textId="77777777" w:rsidR="00BC28D1" w:rsidRPr="00BC28D1" w:rsidRDefault="00BC28D1" w:rsidP="00E6135B">
            <w:pPr>
              <w:widowControl w:val="0"/>
              <w:overflowPunct w:val="0"/>
              <w:autoSpaceDE w:val="0"/>
              <w:autoSpaceDN w:val="0"/>
              <w:adjustRightInd w:val="0"/>
              <w:ind w:left="-340" w:right="113" w:firstLine="482"/>
              <w:jc w:val="both"/>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Нарушение требований Покупателя о соблюдении  правил делового общения и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201494DC" w14:textId="77777777" w:rsidR="00BC28D1" w:rsidRPr="00BC28D1" w:rsidRDefault="00BC28D1" w:rsidP="00E6135B">
            <w:pPr>
              <w:widowControl w:val="0"/>
              <w:overflowPunct w:val="0"/>
              <w:autoSpaceDE w:val="0"/>
              <w:autoSpaceDN w:val="0"/>
              <w:adjustRightInd w:val="0"/>
              <w:ind w:left="-340" w:right="113" w:firstLine="482"/>
              <w:jc w:val="center"/>
              <w:textAlignment w:val="baseline"/>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1 300,00</w:t>
            </w:r>
          </w:p>
        </w:tc>
      </w:tr>
    </w:tbl>
    <w:p w14:paraId="1002C7E9" w14:textId="77777777" w:rsidR="00BC28D1" w:rsidRPr="00BC28D1" w:rsidRDefault="00BC28D1" w:rsidP="00BC28D1">
      <w:pPr>
        <w:tabs>
          <w:tab w:val="left" w:pos="567"/>
        </w:tabs>
        <w:ind w:left="-340" w:right="113" w:firstLine="482"/>
        <w:jc w:val="both"/>
        <w:rPr>
          <w:rFonts w:ascii="Bookman Old Style" w:eastAsia="Lucida Sans Unicode" w:hAnsi="Bookman Old Style" w:cs="Arial"/>
          <w:color w:val="000000"/>
          <w:kern w:val="1"/>
          <w:sz w:val="24"/>
          <w:szCs w:val="24"/>
          <w:lang w:eastAsia="ru-RU" w:bidi="ru-RU"/>
        </w:rPr>
      </w:pPr>
    </w:p>
    <w:p w14:paraId="55BBEF0A"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p w14:paraId="25CE31B8" w14:textId="77777777" w:rsidR="00BC28D1" w:rsidRPr="00BC28D1" w:rsidRDefault="00BC28D1" w:rsidP="00BC28D1">
      <w:pPr>
        <w:ind w:left="-340" w:right="113" w:firstLine="482"/>
        <w:jc w:val="both"/>
        <w:rPr>
          <w:rFonts w:ascii="Bookman Old Style" w:eastAsia="Lucida Sans Unicode" w:hAnsi="Bookman Old Style" w:cs="Arial"/>
          <w:color w:val="000000"/>
          <w:kern w:val="1"/>
          <w:sz w:val="24"/>
          <w:szCs w:val="24"/>
          <w:lang w:eastAsia="ru-RU" w:bidi="ru-RU"/>
        </w:rPr>
      </w:pPr>
    </w:p>
    <w:tbl>
      <w:tblPr>
        <w:tblW w:w="0" w:type="auto"/>
        <w:tblInd w:w="114" w:type="dxa"/>
        <w:tblLook w:val="0000" w:firstRow="0" w:lastRow="0" w:firstColumn="0" w:lastColumn="0" w:noHBand="0" w:noVBand="0"/>
      </w:tblPr>
      <w:tblGrid>
        <w:gridCol w:w="4656"/>
        <w:gridCol w:w="4585"/>
      </w:tblGrid>
      <w:tr w:rsidR="00BC28D1" w:rsidRPr="00BC28D1" w14:paraId="38DF9520" w14:textId="77777777" w:rsidTr="00E6135B">
        <w:trPr>
          <w:trHeight w:val="840"/>
        </w:trPr>
        <w:tc>
          <w:tcPr>
            <w:tcW w:w="5523" w:type="dxa"/>
          </w:tcPr>
          <w:p w14:paraId="7256269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Поставщик:</w:t>
            </w:r>
          </w:p>
          <w:p w14:paraId="6E12C13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608B903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5291042"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7361923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w:t>
            </w:r>
          </w:p>
          <w:p w14:paraId="0133F4F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1499A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FBCA48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43004574"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 xml:space="preserve">                                           /               /</w:t>
            </w:r>
          </w:p>
          <w:p w14:paraId="7C754363"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c>
          <w:tcPr>
            <w:tcW w:w="5244" w:type="dxa"/>
          </w:tcPr>
          <w:p w14:paraId="39A71B6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lastRenderedPageBreak/>
              <w:t>Покупатель:</w:t>
            </w:r>
          </w:p>
          <w:p w14:paraId="5AD35B17"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ООО «ГАРАНТ-СВ»</w:t>
            </w:r>
          </w:p>
          <w:p w14:paraId="795A7A4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F12492B"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1B8DB9D6"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Должность</w:t>
            </w:r>
          </w:p>
          <w:p w14:paraId="271EF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6A0D6C8A"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2009E0AC"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
          <w:p w14:paraId="35FCE799"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r w:rsidRPr="00BC28D1">
              <w:rPr>
                <w:rFonts w:ascii="Bookman Old Style" w:eastAsia="Lucida Sans Unicode" w:hAnsi="Bookman Old Style" w:cs="Arial"/>
                <w:color w:val="000000"/>
                <w:kern w:val="1"/>
                <w:sz w:val="24"/>
                <w:szCs w:val="24"/>
                <w:lang w:eastAsia="ru-RU" w:bidi="ru-RU"/>
              </w:rPr>
              <w:t>_________________ /______________</w:t>
            </w:r>
          </w:p>
          <w:p w14:paraId="424DAC80" w14:textId="77777777" w:rsidR="00BC28D1" w:rsidRPr="00BC28D1" w:rsidRDefault="00BC28D1" w:rsidP="00E6135B">
            <w:pPr>
              <w:ind w:left="-340" w:right="113" w:firstLine="482"/>
              <w:rPr>
                <w:rFonts w:ascii="Bookman Old Style" w:eastAsia="Lucida Sans Unicode" w:hAnsi="Bookman Old Style" w:cs="Arial"/>
                <w:color w:val="000000"/>
                <w:kern w:val="1"/>
                <w:sz w:val="24"/>
                <w:szCs w:val="24"/>
                <w:lang w:eastAsia="ru-RU" w:bidi="ru-RU"/>
              </w:rPr>
            </w:pPr>
            <w:proofErr w:type="spellStart"/>
            <w:r w:rsidRPr="00BC28D1">
              <w:rPr>
                <w:rFonts w:ascii="Bookman Old Style" w:eastAsia="Lucida Sans Unicode" w:hAnsi="Bookman Old Style" w:cs="Arial"/>
                <w:color w:val="000000"/>
                <w:kern w:val="1"/>
                <w:sz w:val="24"/>
                <w:szCs w:val="24"/>
                <w:lang w:eastAsia="ru-RU" w:bidi="ru-RU"/>
              </w:rPr>
              <w:t>М.п</w:t>
            </w:r>
            <w:proofErr w:type="spellEnd"/>
            <w:r w:rsidRPr="00BC28D1">
              <w:rPr>
                <w:rFonts w:ascii="Bookman Old Style" w:eastAsia="Lucida Sans Unicode" w:hAnsi="Bookman Old Style" w:cs="Arial"/>
                <w:color w:val="000000"/>
                <w:kern w:val="1"/>
                <w:sz w:val="24"/>
                <w:szCs w:val="24"/>
                <w:lang w:eastAsia="ru-RU" w:bidi="ru-RU"/>
              </w:rPr>
              <w:t>.</w:t>
            </w:r>
          </w:p>
        </w:tc>
      </w:tr>
    </w:tbl>
    <w:p w14:paraId="7468B24E" w14:textId="77777777" w:rsidR="00BC28D1" w:rsidRPr="00BC28D1" w:rsidRDefault="00BC28D1" w:rsidP="00BC28D1">
      <w:pPr>
        <w:ind w:left="-340" w:right="113" w:firstLine="482"/>
        <w:rPr>
          <w:rFonts w:ascii="Bookman Old Style" w:eastAsia="Lucida Sans Unicode" w:hAnsi="Bookman Old Style" w:cs="Arial"/>
          <w:color w:val="000000"/>
          <w:kern w:val="1"/>
          <w:sz w:val="24"/>
          <w:szCs w:val="24"/>
          <w:lang w:eastAsia="ru-RU" w:bidi="ru-RU"/>
        </w:rPr>
      </w:pPr>
    </w:p>
    <w:p w14:paraId="6F8D57B0" w14:textId="77777777" w:rsidR="00BC28D1" w:rsidRPr="00BC28D1" w:rsidRDefault="00BC28D1" w:rsidP="00527199">
      <w:pPr>
        <w:pStyle w:val="text"/>
        <w:jc w:val="both"/>
        <w:rPr>
          <w:rFonts w:ascii="Bookman Old Style" w:hAnsi="Bookman Old Style" w:cs="Arial"/>
          <w:color w:val="000000"/>
        </w:rPr>
      </w:pPr>
    </w:p>
    <w:sectPr w:rsidR="00BC28D1" w:rsidRPr="00BC28D1" w:rsidSect="009F046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D00"/>
    <w:multiLevelType w:val="multilevel"/>
    <w:tmpl w:val="4C24830A"/>
    <w:lvl w:ilvl="0">
      <w:start w:val="5"/>
      <w:numFmt w:val="decimal"/>
      <w:lvlText w:val="%1."/>
      <w:lvlJc w:val="left"/>
      <w:pPr>
        <w:ind w:left="405" w:hanging="405"/>
      </w:pPr>
    </w:lvl>
    <w:lvl w:ilvl="1">
      <w:start w:val="13"/>
      <w:numFmt w:val="decimal"/>
      <w:lvlText w:val="%1.%2."/>
      <w:lvlJc w:val="left"/>
      <w:pPr>
        <w:ind w:left="1108" w:hanging="405"/>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abstractNum w:abstractNumId="1"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9338FC"/>
    <w:multiLevelType w:val="multilevel"/>
    <w:tmpl w:val="C95C7C82"/>
    <w:lvl w:ilvl="0">
      <w:start w:val="11"/>
      <w:numFmt w:val="decimal"/>
      <w:lvlText w:val="%1."/>
      <w:lvlJc w:val="left"/>
      <w:pPr>
        <w:ind w:left="405" w:hanging="405"/>
      </w:pPr>
      <w:rPr>
        <w:rFonts w:eastAsia="Times New Roman"/>
      </w:rPr>
    </w:lvl>
    <w:lvl w:ilvl="1">
      <w:start w:val="6"/>
      <w:numFmt w:val="decimal"/>
      <w:lvlText w:val="%1.%2."/>
      <w:lvlJc w:val="left"/>
      <w:pPr>
        <w:ind w:left="9613" w:hanging="405"/>
      </w:pPr>
      <w:rPr>
        <w:rFonts w:eastAsia="Times New Roman"/>
      </w:rPr>
    </w:lvl>
    <w:lvl w:ilvl="2">
      <w:start w:val="1"/>
      <w:numFmt w:val="decimal"/>
      <w:lvlText w:val="%1.%2.%3."/>
      <w:lvlJc w:val="left"/>
      <w:pPr>
        <w:ind w:left="19136" w:hanging="720"/>
      </w:pPr>
      <w:rPr>
        <w:rFonts w:eastAsia="Times New Roman"/>
      </w:rPr>
    </w:lvl>
    <w:lvl w:ilvl="3">
      <w:start w:val="1"/>
      <w:numFmt w:val="decimal"/>
      <w:lvlText w:val="%1.%2.%3.%4."/>
      <w:lvlJc w:val="left"/>
      <w:pPr>
        <w:ind w:left="28344" w:hanging="720"/>
      </w:pPr>
      <w:rPr>
        <w:rFonts w:eastAsia="Times New Roman"/>
      </w:rPr>
    </w:lvl>
    <w:lvl w:ilvl="4">
      <w:start w:val="1"/>
      <w:numFmt w:val="decimal"/>
      <w:lvlText w:val="%1.%2.%3.%4.%5."/>
      <w:lvlJc w:val="left"/>
      <w:pPr>
        <w:ind w:left="-27624" w:hanging="1080"/>
      </w:pPr>
      <w:rPr>
        <w:rFonts w:eastAsia="Times New Roman"/>
      </w:rPr>
    </w:lvl>
    <w:lvl w:ilvl="5">
      <w:start w:val="1"/>
      <w:numFmt w:val="decimal"/>
      <w:lvlText w:val="%1.%2.%3.%4.%5.%6."/>
      <w:lvlJc w:val="left"/>
      <w:pPr>
        <w:ind w:left="-18416" w:hanging="1080"/>
      </w:pPr>
      <w:rPr>
        <w:rFonts w:eastAsia="Times New Roman"/>
      </w:rPr>
    </w:lvl>
    <w:lvl w:ilvl="6">
      <w:start w:val="1"/>
      <w:numFmt w:val="decimal"/>
      <w:lvlText w:val="%1.%2.%3.%4.%5.%6.%7."/>
      <w:lvlJc w:val="left"/>
      <w:pPr>
        <w:ind w:left="-9208" w:hanging="1080"/>
      </w:pPr>
      <w:rPr>
        <w:rFonts w:eastAsia="Times New Roman"/>
      </w:rPr>
    </w:lvl>
    <w:lvl w:ilvl="7">
      <w:start w:val="1"/>
      <w:numFmt w:val="decimal"/>
      <w:lvlText w:val="%1.%2.%3.%4.%5.%6.%7.%8."/>
      <w:lvlJc w:val="left"/>
      <w:pPr>
        <w:ind w:left="360" w:hanging="1440"/>
      </w:pPr>
      <w:rPr>
        <w:rFonts w:eastAsia="Times New Roman"/>
      </w:rPr>
    </w:lvl>
    <w:lvl w:ilvl="8">
      <w:start w:val="1"/>
      <w:numFmt w:val="decimal"/>
      <w:lvlText w:val="%1.%2.%3.%4.%5.%6.%7.%8.%9."/>
      <w:lvlJc w:val="left"/>
      <w:pPr>
        <w:ind w:left="9568" w:hanging="1440"/>
      </w:pPr>
      <w:rPr>
        <w:rFonts w:eastAsia="Times New Roman"/>
      </w:rPr>
    </w:lvl>
  </w:abstractNum>
  <w:abstractNum w:abstractNumId="4"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D2006B"/>
    <w:multiLevelType w:val="hybridMultilevel"/>
    <w:tmpl w:val="3E7C988E"/>
    <w:lvl w:ilvl="0" w:tplc="2012CB9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CE06F4"/>
    <w:multiLevelType w:val="multilevel"/>
    <w:tmpl w:val="88F0EF62"/>
    <w:lvl w:ilvl="0">
      <w:start w:val="1"/>
      <w:numFmt w:val="decimal"/>
      <w:lvlText w:val="%1."/>
      <w:lvlJc w:val="left"/>
      <w:pPr>
        <w:ind w:left="1353" w:hanging="360"/>
      </w:pPr>
    </w:lvl>
    <w:lvl w:ilvl="1">
      <w:start w:val="1"/>
      <w:numFmt w:val="decimal"/>
      <w:isLgl/>
      <w:lvlText w:val="%1.%2."/>
      <w:lvlJc w:val="left"/>
      <w:pPr>
        <w:ind w:left="1141" w:hanging="432"/>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0" w15:restartNumberingAfterBreak="0">
    <w:nsid w:val="670736A1"/>
    <w:multiLevelType w:val="multilevel"/>
    <w:tmpl w:val="D64EE7BC"/>
    <w:lvl w:ilvl="0">
      <w:start w:val="1"/>
      <w:numFmt w:val="bullet"/>
      <w:lvlText w:val=""/>
      <w:lvlJc w:val="left"/>
      <w:pPr>
        <w:ind w:left="0" w:firstLine="0"/>
      </w:pPr>
      <w:rPr>
        <w:rFonts w:ascii="Symbol" w:hAnsi="Symbol" w:hint="default"/>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1"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9AD252F"/>
    <w:multiLevelType w:val="multilevel"/>
    <w:tmpl w:val="65060250"/>
    <w:lvl w:ilvl="0">
      <w:start w:val="8"/>
      <w:numFmt w:val="decimal"/>
      <w:lvlText w:val="%1."/>
      <w:lvlJc w:val="left"/>
      <w:pPr>
        <w:ind w:left="360" w:hanging="360"/>
      </w:pPr>
    </w:lvl>
    <w:lvl w:ilvl="1">
      <w:start w:val="1"/>
      <w:numFmt w:val="decimal"/>
      <w:lvlText w:val="%1.%2."/>
      <w:lvlJc w:val="left"/>
      <w:pPr>
        <w:ind w:left="1063" w:hanging="360"/>
      </w:pPr>
    </w:lvl>
    <w:lvl w:ilvl="2">
      <w:start w:val="1"/>
      <w:numFmt w:val="decimal"/>
      <w:lvlText w:val="%1.%2.%3."/>
      <w:lvlJc w:val="left"/>
      <w:pPr>
        <w:ind w:left="2126" w:hanging="720"/>
      </w:pPr>
    </w:lvl>
    <w:lvl w:ilvl="3">
      <w:start w:val="1"/>
      <w:numFmt w:val="decimal"/>
      <w:lvlText w:val="%1.%2.%3.%4."/>
      <w:lvlJc w:val="left"/>
      <w:pPr>
        <w:ind w:left="2829" w:hanging="720"/>
      </w:pPr>
    </w:lvl>
    <w:lvl w:ilvl="4">
      <w:start w:val="1"/>
      <w:numFmt w:val="decimal"/>
      <w:lvlText w:val="%1.%2.%3.%4.%5."/>
      <w:lvlJc w:val="left"/>
      <w:pPr>
        <w:ind w:left="3892" w:hanging="1080"/>
      </w:pPr>
    </w:lvl>
    <w:lvl w:ilvl="5">
      <w:start w:val="1"/>
      <w:numFmt w:val="decimal"/>
      <w:lvlText w:val="%1.%2.%3.%4.%5.%6."/>
      <w:lvlJc w:val="left"/>
      <w:pPr>
        <w:ind w:left="4595" w:hanging="1080"/>
      </w:pPr>
    </w:lvl>
    <w:lvl w:ilvl="6">
      <w:start w:val="1"/>
      <w:numFmt w:val="decimal"/>
      <w:lvlText w:val="%1.%2.%3.%4.%5.%6.%7."/>
      <w:lvlJc w:val="left"/>
      <w:pPr>
        <w:ind w:left="5298" w:hanging="1080"/>
      </w:pPr>
    </w:lvl>
    <w:lvl w:ilvl="7">
      <w:start w:val="1"/>
      <w:numFmt w:val="decimal"/>
      <w:lvlText w:val="%1.%2.%3.%4.%5.%6.%7.%8."/>
      <w:lvlJc w:val="left"/>
      <w:pPr>
        <w:ind w:left="6361" w:hanging="1440"/>
      </w:pPr>
    </w:lvl>
    <w:lvl w:ilvl="8">
      <w:start w:val="1"/>
      <w:numFmt w:val="decimal"/>
      <w:lvlText w:val="%1.%2.%3.%4.%5.%6.%7.%8.%9."/>
      <w:lvlJc w:val="left"/>
      <w:pPr>
        <w:ind w:left="7064" w:hanging="1440"/>
      </w:pPr>
    </w:lvl>
  </w:abstractNum>
  <w:num w:numId="1" w16cid:durableId="207451846">
    <w:abstractNumId w:val="11"/>
  </w:num>
  <w:num w:numId="2" w16cid:durableId="77135873">
    <w:abstractNumId w:val="5"/>
  </w:num>
  <w:num w:numId="3" w16cid:durableId="419567427">
    <w:abstractNumId w:val="7"/>
  </w:num>
  <w:num w:numId="4" w16cid:durableId="2059158895">
    <w:abstractNumId w:val="4"/>
  </w:num>
  <w:num w:numId="5" w16cid:durableId="845485856">
    <w:abstractNumId w:val="6"/>
  </w:num>
  <w:num w:numId="6" w16cid:durableId="1652443356">
    <w:abstractNumId w:val="2"/>
  </w:num>
  <w:num w:numId="7" w16cid:durableId="1835099184">
    <w:abstractNumId w:val="1"/>
  </w:num>
  <w:num w:numId="8" w16cid:durableId="2099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552852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554616">
    <w:abstractNumId w:val="0"/>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4308643">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979807">
    <w:abstractNumId w:val="3"/>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046244">
    <w:abstractNumId w:val="10"/>
  </w:num>
  <w:num w:numId="14" w16cid:durableId="241259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9651765">
    <w:abstractNumId w:val="0"/>
  </w:num>
  <w:num w:numId="16" w16cid:durableId="2087067395">
    <w:abstractNumId w:val="12"/>
  </w:num>
  <w:num w:numId="17" w16cid:durableId="2102599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99"/>
    <w:rsid w:val="000F547F"/>
    <w:rsid w:val="001016CE"/>
    <w:rsid w:val="00121EF4"/>
    <w:rsid w:val="00153830"/>
    <w:rsid w:val="00157CEA"/>
    <w:rsid w:val="001849B0"/>
    <w:rsid w:val="001A091C"/>
    <w:rsid w:val="001A10A2"/>
    <w:rsid w:val="001B42D9"/>
    <w:rsid w:val="001E1D51"/>
    <w:rsid w:val="001E4EB7"/>
    <w:rsid w:val="00205916"/>
    <w:rsid w:val="002247CE"/>
    <w:rsid w:val="00287F67"/>
    <w:rsid w:val="002C4D70"/>
    <w:rsid w:val="002C6854"/>
    <w:rsid w:val="002D335A"/>
    <w:rsid w:val="002D61E3"/>
    <w:rsid w:val="002E0396"/>
    <w:rsid w:val="0031528B"/>
    <w:rsid w:val="003D36A6"/>
    <w:rsid w:val="003E4A0D"/>
    <w:rsid w:val="003E6CCD"/>
    <w:rsid w:val="00407A63"/>
    <w:rsid w:val="00425F6C"/>
    <w:rsid w:val="00432FB8"/>
    <w:rsid w:val="00445088"/>
    <w:rsid w:val="0045359A"/>
    <w:rsid w:val="004C3A78"/>
    <w:rsid w:val="004C4E9A"/>
    <w:rsid w:val="004D63DA"/>
    <w:rsid w:val="00522591"/>
    <w:rsid w:val="00523C87"/>
    <w:rsid w:val="00523FFB"/>
    <w:rsid w:val="005253A9"/>
    <w:rsid w:val="00527199"/>
    <w:rsid w:val="0056606D"/>
    <w:rsid w:val="00594855"/>
    <w:rsid w:val="005B45B0"/>
    <w:rsid w:val="005F5683"/>
    <w:rsid w:val="00644ED5"/>
    <w:rsid w:val="006618ED"/>
    <w:rsid w:val="006B1339"/>
    <w:rsid w:val="006B31F2"/>
    <w:rsid w:val="006E5486"/>
    <w:rsid w:val="006F71AE"/>
    <w:rsid w:val="00700277"/>
    <w:rsid w:val="00724121"/>
    <w:rsid w:val="00740BCB"/>
    <w:rsid w:val="00757720"/>
    <w:rsid w:val="007707BC"/>
    <w:rsid w:val="00792700"/>
    <w:rsid w:val="007B1F6F"/>
    <w:rsid w:val="007B6986"/>
    <w:rsid w:val="00817CD9"/>
    <w:rsid w:val="008232F9"/>
    <w:rsid w:val="00825C31"/>
    <w:rsid w:val="008271ED"/>
    <w:rsid w:val="008668CD"/>
    <w:rsid w:val="00885863"/>
    <w:rsid w:val="008A5161"/>
    <w:rsid w:val="008C3E02"/>
    <w:rsid w:val="009450A2"/>
    <w:rsid w:val="0095264B"/>
    <w:rsid w:val="00961049"/>
    <w:rsid w:val="00964B09"/>
    <w:rsid w:val="00973ED2"/>
    <w:rsid w:val="009B767F"/>
    <w:rsid w:val="009E17CA"/>
    <w:rsid w:val="009F046C"/>
    <w:rsid w:val="009F17C5"/>
    <w:rsid w:val="00A05B2A"/>
    <w:rsid w:val="00A17E29"/>
    <w:rsid w:val="00A2365D"/>
    <w:rsid w:val="00A33D96"/>
    <w:rsid w:val="00A617F0"/>
    <w:rsid w:val="00AA7C29"/>
    <w:rsid w:val="00AE5238"/>
    <w:rsid w:val="00AF257D"/>
    <w:rsid w:val="00AF67E2"/>
    <w:rsid w:val="00B4671B"/>
    <w:rsid w:val="00B63034"/>
    <w:rsid w:val="00B72E81"/>
    <w:rsid w:val="00B754E0"/>
    <w:rsid w:val="00BC28D1"/>
    <w:rsid w:val="00BD2264"/>
    <w:rsid w:val="00BD3640"/>
    <w:rsid w:val="00BE39C6"/>
    <w:rsid w:val="00C01E1A"/>
    <w:rsid w:val="00C2193B"/>
    <w:rsid w:val="00C5185C"/>
    <w:rsid w:val="00C75CFF"/>
    <w:rsid w:val="00CB17CD"/>
    <w:rsid w:val="00CF2342"/>
    <w:rsid w:val="00D436DC"/>
    <w:rsid w:val="00D4527B"/>
    <w:rsid w:val="00D95830"/>
    <w:rsid w:val="00DC4B1A"/>
    <w:rsid w:val="00E032B3"/>
    <w:rsid w:val="00E052BF"/>
    <w:rsid w:val="00E2206E"/>
    <w:rsid w:val="00E6135B"/>
    <w:rsid w:val="00E70615"/>
    <w:rsid w:val="00EC0EAA"/>
    <w:rsid w:val="00EC7B33"/>
    <w:rsid w:val="00F2730E"/>
    <w:rsid w:val="00F66FCF"/>
    <w:rsid w:val="00F87252"/>
    <w:rsid w:val="00F93267"/>
    <w:rsid w:val="00F93B5B"/>
    <w:rsid w:val="00FE34D3"/>
    <w:rsid w:val="00FE6BD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8170"/>
  <w15:docId w15:val="{1863D46E-CB1A-413A-AC4D-D190DF85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918008322">
      <w:bodyDiv w:val="1"/>
      <w:marLeft w:val="0"/>
      <w:marRight w:val="0"/>
      <w:marTop w:val="0"/>
      <w:marBottom w:val="0"/>
      <w:divBdr>
        <w:top w:val="none" w:sz="0" w:space="0" w:color="auto"/>
        <w:left w:val="none" w:sz="0" w:space="0" w:color="auto"/>
        <w:bottom w:val="none" w:sz="0" w:space="0" w:color="auto"/>
        <w:right w:val="none" w:sz="0" w:space="0" w:color="auto"/>
      </w:divBdr>
    </w:div>
    <w:div w:id="1929994383">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eriya.Rusova@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34</Pages>
  <Words>9596</Words>
  <Characters>54702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Валерия Русова</cp:lastModifiedBy>
  <cp:revision>18</cp:revision>
  <dcterms:created xsi:type="dcterms:W3CDTF">2023-08-03T14:34:00Z</dcterms:created>
  <dcterms:modified xsi:type="dcterms:W3CDTF">2024-02-21T10:48:00Z</dcterms:modified>
</cp:coreProperties>
</file>