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CD" w:rsidRPr="00AE6DCD" w:rsidRDefault="00AE6DCD" w:rsidP="00AE6DCD">
      <w:pPr>
        <w:suppressAutoHyphens w:val="0"/>
        <w:spacing w:after="0"/>
        <w:ind w:left="142" w:hanging="142"/>
        <w:jc w:val="right"/>
        <w:rPr>
          <w:b/>
          <w:kern w:val="0"/>
          <w:lang w:eastAsia="ru-RU"/>
        </w:rPr>
      </w:pPr>
      <w:r w:rsidRPr="00AE6DCD">
        <w:rPr>
          <w:b/>
          <w:kern w:val="0"/>
          <w:lang w:eastAsia="ru-RU"/>
        </w:rPr>
        <w:t>УТВЕРЖДАЮ</w:t>
      </w:r>
    </w:p>
    <w:p w:rsidR="00AE6DCD" w:rsidRPr="00AE6DCD" w:rsidRDefault="00AE6DCD" w:rsidP="00AE6DCD">
      <w:pPr>
        <w:suppressAutoHyphens w:val="0"/>
        <w:spacing w:after="0"/>
        <w:ind w:left="142" w:hanging="142"/>
        <w:jc w:val="right"/>
        <w:rPr>
          <w:b/>
          <w:kern w:val="0"/>
          <w:lang w:eastAsia="ru-RU"/>
        </w:rPr>
      </w:pPr>
    </w:p>
    <w:p w:rsidR="00AE6DCD" w:rsidRPr="00AE6DCD" w:rsidRDefault="00AE6DCD" w:rsidP="00AE6DCD">
      <w:pPr>
        <w:suppressAutoHyphens w:val="0"/>
        <w:spacing w:after="0"/>
        <w:ind w:left="142" w:hanging="142"/>
        <w:jc w:val="right"/>
        <w:rPr>
          <w:b/>
          <w:kern w:val="0"/>
          <w:lang w:eastAsia="ru-RU"/>
        </w:rPr>
      </w:pPr>
      <w:r w:rsidRPr="00AE6DCD">
        <w:rPr>
          <w:b/>
          <w:kern w:val="0"/>
          <w:lang w:eastAsia="ru-RU"/>
        </w:rPr>
        <w:t xml:space="preserve">Директор МУП "НТС" </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jc w:val="right"/>
        <w:rPr>
          <w:b/>
          <w:kern w:val="0"/>
          <w:lang w:eastAsia="ru-RU"/>
        </w:rPr>
      </w:pPr>
      <w:r w:rsidRPr="00AE6DCD">
        <w:rPr>
          <w:b/>
          <w:kern w:val="0"/>
          <w:lang w:eastAsia="ru-RU"/>
        </w:rPr>
        <w:t>__________________</w:t>
      </w:r>
      <w:r w:rsidRPr="00AE6DCD">
        <w:rPr>
          <w:kern w:val="0"/>
          <w:lang w:eastAsia="ru-RU"/>
        </w:rPr>
        <w:t xml:space="preserve"> </w:t>
      </w:r>
      <w:r w:rsidRPr="00AE6DCD">
        <w:rPr>
          <w:b/>
          <w:kern w:val="0"/>
          <w:lang w:eastAsia="ru-RU"/>
        </w:rPr>
        <w:t>Н.С. Верченко</w:t>
      </w:r>
    </w:p>
    <w:p w:rsidR="00AE6DCD" w:rsidRPr="00AE6DCD" w:rsidRDefault="00AE6DCD" w:rsidP="00AE6DCD">
      <w:pPr>
        <w:suppressAutoHyphens w:val="0"/>
        <w:spacing w:after="0"/>
        <w:ind w:left="142" w:hanging="142"/>
        <w:jc w:val="right"/>
        <w:rPr>
          <w:b/>
          <w:kern w:val="0"/>
          <w:lang w:eastAsia="ru-RU"/>
        </w:rPr>
      </w:pPr>
    </w:p>
    <w:p w:rsidR="00AE6DCD" w:rsidRPr="00AE6DCD" w:rsidRDefault="00AE6DCD" w:rsidP="00AE6DCD">
      <w:pPr>
        <w:suppressAutoHyphens w:val="0"/>
        <w:spacing w:after="0"/>
        <w:ind w:left="142" w:hanging="142"/>
        <w:jc w:val="right"/>
        <w:rPr>
          <w:b/>
          <w:kern w:val="0"/>
          <w:lang w:eastAsia="ru-RU"/>
        </w:rPr>
      </w:pPr>
      <w:r w:rsidRPr="00AE6DCD">
        <w:rPr>
          <w:b/>
          <w:kern w:val="0"/>
          <w:lang w:eastAsia="ru-RU"/>
        </w:rPr>
        <w:t>«</w:t>
      </w:r>
      <w:r w:rsidR="00403344">
        <w:rPr>
          <w:b/>
          <w:kern w:val="0"/>
          <w:lang w:eastAsia="ru-RU"/>
        </w:rPr>
        <w:t>___»</w:t>
      </w:r>
      <w:r w:rsidRPr="00AE6DCD">
        <w:rPr>
          <w:b/>
          <w:kern w:val="0"/>
          <w:lang w:eastAsia="ru-RU"/>
        </w:rPr>
        <w:t xml:space="preserve"> </w:t>
      </w:r>
      <w:r w:rsidR="00C902EE">
        <w:rPr>
          <w:b/>
          <w:kern w:val="0"/>
          <w:lang w:eastAsia="ru-RU"/>
        </w:rPr>
        <w:t xml:space="preserve">апреля </w:t>
      </w:r>
      <w:r w:rsidR="005809D0">
        <w:rPr>
          <w:b/>
          <w:kern w:val="0"/>
          <w:lang w:eastAsia="ru-RU"/>
        </w:rPr>
        <w:t>2</w:t>
      </w:r>
      <w:r w:rsidRPr="00AE6DCD">
        <w:rPr>
          <w:b/>
          <w:kern w:val="0"/>
          <w:lang w:eastAsia="ru-RU"/>
        </w:rPr>
        <w:t>024  года</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tabs>
          <w:tab w:val="left" w:pos="8191"/>
        </w:tabs>
        <w:suppressAutoHyphens w:val="0"/>
        <w:spacing w:after="0"/>
        <w:ind w:left="142" w:hanging="142"/>
        <w:rPr>
          <w:b/>
          <w:kern w:val="0"/>
          <w:lang w:eastAsia="ru-RU"/>
        </w:rPr>
      </w:pPr>
      <w:r w:rsidRPr="00AE6DCD">
        <w:rPr>
          <w:b/>
          <w:kern w:val="0"/>
          <w:lang w:eastAsia="ru-RU"/>
        </w:rPr>
        <w:tab/>
      </w:r>
      <w:r w:rsidRPr="00AE6DCD">
        <w:rPr>
          <w:b/>
          <w:kern w:val="0"/>
          <w:lang w:eastAsia="ru-RU"/>
        </w:rPr>
        <w:tab/>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 xml:space="preserve">ДОКУМЕНТАЦИЯ О ПРОВЕДЕНИИ </w:t>
      </w:r>
      <w:proofErr w:type="gramStart"/>
      <w:r w:rsidRPr="00AE6DCD">
        <w:rPr>
          <w:b/>
          <w:kern w:val="0"/>
          <w:lang w:eastAsia="ru-RU"/>
        </w:rPr>
        <w:t>ОТКРЫТОГО</w:t>
      </w:r>
      <w:proofErr w:type="gramEnd"/>
      <w:r w:rsidRPr="00AE6DCD">
        <w:rPr>
          <w:b/>
          <w:kern w:val="0"/>
          <w:lang w:eastAsia="ru-RU"/>
        </w:rPr>
        <w:t xml:space="preserve"> </w:t>
      </w: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АУКЦИОНА В ЭЛЕКТРОННОЙ ФОРМЕ</w:t>
      </w:r>
    </w:p>
    <w:p w:rsidR="00AE6DCD" w:rsidRPr="00AE6DCD" w:rsidRDefault="00AE6DCD" w:rsidP="00AE6DCD">
      <w:pPr>
        <w:suppressAutoHyphens w:val="0"/>
        <w:spacing w:after="0"/>
        <w:ind w:left="142" w:hanging="142"/>
        <w:jc w:val="center"/>
        <w:rPr>
          <w:b/>
          <w:i/>
          <w:kern w:val="0"/>
          <w:lang w:eastAsia="ru-RU"/>
        </w:rPr>
      </w:pPr>
    </w:p>
    <w:p w:rsidR="00AE6DCD" w:rsidRPr="00AE6DCD" w:rsidRDefault="00AE6DCD" w:rsidP="00AE6DCD">
      <w:pPr>
        <w:suppressAutoHyphens w:val="0"/>
        <w:spacing w:after="0"/>
        <w:ind w:firstLine="720"/>
        <w:jc w:val="center"/>
        <w:rPr>
          <w:b/>
          <w:kern w:val="0"/>
          <w:lang w:eastAsia="ru-RU"/>
        </w:rPr>
      </w:pPr>
    </w:p>
    <w:p w:rsidR="000F4420" w:rsidRDefault="000F4420" w:rsidP="000F4420">
      <w:pPr>
        <w:suppressAutoHyphens w:val="0"/>
        <w:spacing w:after="0"/>
        <w:ind w:left="142" w:hanging="142"/>
        <w:jc w:val="center"/>
        <w:rPr>
          <w:b/>
          <w:kern w:val="0"/>
          <w:lang w:eastAsia="ru-RU"/>
        </w:rPr>
      </w:pPr>
      <w:r w:rsidRPr="000F4420">
        <w:rPr>
          <w:b/>
          <w:kern w:val="0"/>
          <w:lang w:eastAsia="ru-RU"/>
        </w:rPr>
        <w:t>Выполнение работ по техническому перевооружению опасного производственного объекта (система теплоснабжения МУП "НТС"</w:t>
      </w:r>
      <w:proofErr w:type="gramStart"/>
      <w:r w:rsidRPr="000F4420">
        <w:rPr>
          <w:b/>
          <w:kern w:val="0"/>
          <w:lang w:eastAsia="ru-RU"/>
        </w:rPr>
        <w:t xml:space="preserve"> )</w:t>
      </w:r>
      <w:proofErr w:type="gramEnd"/>
      <w:r w:rsidRPr="000F4420">
        <w:rPr>
          <w:b/>
          <w:kern w:val="0"/>
          <w:lang w:eastAsia="ru-RU"/>
        </w:rPr>
        <w:t xml:space="preserve"> с установкой узла учета расхода газа (УУРГ) </w:t>
      </w:r>
    </w:p>
    <w:p w:rsidR="00AE6DCD" w:rsidRPr="00AE6DCD" w:rsidRDefault="000F4420" w:rsidP="000F4420">
      <w:pPr>
        <w:suppressAutoHyphens w:val="0"/>
        <w:spacing w:after="0"/>
        <w:ind w:left="142" w:hanging="142"/>
        <w:jc w:val="center"/>
        <w:rPr>
          <w:b/>
          <w:kern w:val="0"/>
          <w:lang w:eastAsia="ru-RU"/>
        </w:rPr>
      </w:pPr>
      <w:r w:rsidRPr="000F4420">
        <w:rPr>
          <w:b/>
          <w:kern w:val="0"/>
          <w:lang w:eastAsia="ru-RU"/>
        </w:rPr>
        <w:t>по адресу:  г. Новочеркасск, ул. Ростовское шоссе, 21</w:t>
      </w:r>
    </w:p>
    <w:p w:rsidR="00AE6DCD" w:rsidRPr="00AE6DCD" w:rsidRDefault="00AE6DCD" w:rsidP="000F4420">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г. Новочеркасск</w:t>
      </w: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2024 год</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r w:rsidRPr="00AE6DCD">
        <w:rPr>
          <w:b/>
          <w:kern w:val="0"/>
          <w:sz w:val="20"/>
          <w:szCs w:val="20"/>
          <w:lang w:eastAsia="ru-RU"/>
        </w:rPr>
        <w:t>ОГЛАВЛЕНИЕ</w:t>
      </w: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08"/>
        <w:jc w:val="left"/>
        <w:rPr>
          <w:kern w:val="0"/>
          <w:sz w:val="20"/>
          <w:szCs w:val="20"/>
          <w:lang w:eastAsia="ru-RU"/>
        </w:rPr>
      </w:pPr>
      <w:r w:rsidRPr="00AE6DCD">
        <w:rPr>
          <w:kern w:val="0"/>
          <w:sz w:val="20"/>
          <w:szCs w:val="20"/>
          <w:lang w:eastAsia="ru-RU"/>
        </w:rPr>
        <w:t>ЧАСТЬ I</w:t>
      </w:r>
    </w:p>
    <w:p w:rsidR="00AE6DCD" w:rsidRPr="00AE6DCD" w:rsidRDefault="00AE6DCD" w:rsidP="00AE6DCD">
      <w:pPr>
        <w:suppressAutoHyphens w:val="0"/>
        <w:spacing w:after="0"/>
        <w:ind w:firstLine="708"/>
        <w:jc w:val="left"/>
        <w:rPr>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ПУБЛИКАЦИЯ ИЗВЕЩЕНИЯ И ДОКУМЕНТАЦИИ ОБ ОТКРЫТОМ АУКЦИОНЕ В ЭЛЕКТРОННОЙ ФОРМЕ НА ЭЛЕКТРОННОЙ ТОРГОВОЙ ПЛОЩАДКЕ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ПОРЯДОК ПОДАЧИ ЗАЯВОК УЧАСТНИКАМИ ЗАКУПКИ НА УЧАСТИЕ В ОТКРЫТОМ АУКЦИОНЕ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 ТРЕБОВАНИЯ К СОДЕРЖАНИЮ И СОСТАВУ ЗАЯВКИ НА УЧАСТИЕ В ОТКРЫТОМ АУКЦИОНЕ В ЭЛЕКТРОННОЙ ФОРМЕ И ИНСТРУКЦИЯ ПО ЕЕ ЗАПОЛНЕНИЮ</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 РАССМОТРЕНИЕ ЗАЯВОК НА УЧАСТИЕ В ОТКРЫТОМ АУКЦИОНЕ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 ПОРЯДОК ПРОВЕДЕНИЯ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 ОПРЕДЕЛЕНИЕ ПОБЕДИТЕЛЯ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 ПОРЯДОК ЗАКЛЮЧЕНИЯ ДОГОВОРА</w:t>
      </w:r>
    </w:p>
    <w:p w:rsidR="00AE6DCD" w:rsidRPr="00AE6DCD" w:rsidRDefault="00AE6DCD" w:rsidP="00AE6DCD">
      <w:pPr>
        <w:suppressAutoHyphens w:val="0"/>
        <w:spacing w:after="0"/>
        <w:ind w:firstLine="720"/>
        <w:rPr>
          <w:kern w:val="0"/>
          <w:sz w:val="20"/>
          <w:szCs w:val="20"/>
          <w:lang w:eastAsia="ru-RU"/>
        </w:rPr>
      </w:pPr>
    </w:p>
    <w:p w:rsidR="00AE6DCD" w:rsidRPr="00AE6DCD" w:rsidRDefault="00AE6DCD" w:rsidP="00AE6DCD">
      <w:pPr>
        <w:suppressAutoHyphens w:val="0"/>
        <w:spacing w:after="0"/>
        <w:ind w:firstLine="720"/>
        <w:jc w:val="left"/>
        <w:rPr>
          <w:kern w:val="0"/>
          <w:sz w:val="20"/>
          <w:szCs w:val="20"/>
          <w:lang w:eastAsia="ru-RU"/>
        </w:rPr>
      </w:pPr>
      <w:r w:rsidRPr="00AE6DCD">
        <w:rPr>
          <w:kern w:val="0"/>
          <w:sz w:val="20"/>
          <w:szCs w:val="20"/>
          <w:lang w:eastAsia="ru-RU"/>
        </w:rPr>
        <w:t>ЧАСТЬ II</w:t>
      </w:r>
    </w:p>
    <w:p w:rsidR="00AE6DCD" w:rsidRPr="00AE6DCD" w:rsidRDefault="00AE6DCD" w:rsidP="00AE6DCD">
      <w:pPr>
        <w:suppressAutoHyphens w:val="0"/>
        <w:spacing w:after="0"/>
        <w:ind w:left="709" w:firstLine="720"/>
        <w:jc w:val="center"/>
        <w:rPr>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9. ИНФОРМАЦИОННАЯ КАРТА ОТКРЫТОГО АУКЦИОНА В ЭЛЕКТРОННОЙ ФОРМЕ</w:t>
      </w:r>
    </w:p>
    <w:p w:rsidR="00AE6DCD" w:rsidRPr="00AE6DCD" w:rsidRDefault="00AE6DCD" w:rsidP="00AE6DCD">
      <w:pPr>
        <w:suppressAutoHyphens w:val="0"/>
        <w:spacing w:after="0"/>
        <w:ind w:firstLine="708"/>
        <w:jc w:val="left"/>
        <w:rPr>
          <w:kern w:val="0"/>
          <w:sz w:val="20"/>
          <w:szCs w:val="20"/>
          <w:lang w:eastAsia="ru-RU"/>
        </w:rPr>
      </w:pPr>
      <w:r w:rsidRPr="00AE6DCD">
        <w:rPr>
          <w:kern w:val="0"/>
          <w:sz w:val="20"/>
          <w:szCs w:val="20"/>
          <w:lang w:eastAsia="ru-RU"/>
        </w:rPr>
        <w:t>10. ПРОЕКТ ДОГОВОРА</w:t>
      </w:r>
    </w:p>
    <w:p w:rsidR="00AE6DCD" w:rsidRPr="00AE6DCD" w:rsidRDefault="00AE6DCD" w:rsidP="00AE6DCD">
      <w:pPr>
        <w:suppressAutoHyphens w:val="0"/>
        <w:spacing w:after="0"/>
        <w:ind w:firstLine="720"/>
        <w:jc w:val="left"/>
        <w:rPr>
          <w:kern w:val="0"/>
          <w:sz w:val="20"/>
          <w:szCs w:val="20"/>
          <w:lang w:eastAsia="ru-RU"/>
        </w:rPr>
      </w:pPr>
      <w:r w:rsidRPr="00AE6DCD">
        <w:rPr>
          <w:kern w:val="0"/>
          <w:sz w:val="20"/>
          <w:szCs w:val="20"/>
          <w:lang w:eastAsia="ru-RU"/>
        </w:rPr>
        <w:t>11. ТЕХНИЧЕСКОЕ ЗАДАНИЕ</w:t>
      </w:r>
    </w:p>
    <w:p w:rsidR="00AE6DCD" w:rsidRPr="00AE6DCD" w:rsidRDefault="00AE6DCD" w:rsidP="00AE6DCD">
      <w:pPr>
        <w:suppressAutoHyphens w:val="0"/>
        <w:spacing w:after="0"/>
        <w:ind w:firstLine="708"/>
        <w:rPr>
          <w:kern w:val="0"/>
          <w:sz w:val="20"/>
          <w:szCs w:val="20"/>
          <w:lang w:eastAsia="ru-RU"/>
        </w:rPr>
      </w:pPr>
      <w:r>
        <w:rPr>
          <w:kern w:val="0"/>
          <w:sz w:val="20"/>
          <w:szCs w:val="20"/>
          <w:lang w:eastAsia="ru-RU"/>
        </w:rPr>
        <w:t>12. ЛОКАЛЬНЫЙ СМЕТНЫЙ РАСЧЕТ</w:t>
      </w:r>
    </w:p>
    <w:p w:rsidR="00AE6DCD" w:rsidRPr="00AE6DCD" w:rsidRDefault="00AE6DCD" w:rsidP="00AE6DCD">
      <w:pPr>
        <w:suppressAutoHyphens w:val="0"/>
        <w:spacing w:after="100" w:afterAutospacing="1"/>
        <w:ind w:firstLine="708"/>
        <w:outlineLvl w:val="1"/>
        <w:rPr>
          <w:bCs/>
          <w:kern w:val="0"/>
          <w:sz w:val="20"/>
          <w:szCs w:val="20"/>
          <w:lang w:val="x-none" w:eastAsia="x-none"/>
        </w:rPr>
      </w:pPr>
    </w:p>
    <w:p w:rsidR="00AE6DCD" w:rsidRPr="00AE6DCD" w:rsidRDefault="00AE6DCD" w:rsidP="00AE6DCD">
      <w:pPr>
        <w:tabs>
          <w:tab w:val="left" w:pos="0"/>
        </w:tabs>
        <w:suppressAutoHyphens w:val="0"/>
        <w:spacing w:after="0"/>
        <w:ind w:firstLine="720"/>
        <w:jc w:val="left"/>
        <w:rPr>
          <w:kern w:val="0"/>
          <w:sz w:val="20"/>
          <w:szCs w:val="20"/>
          <w:lang w:val="x-none" w:eastAsia="ru-RU"/>
        </w:rPr>
      </w:pPr>
    </w:p>
    <w:p w:rsidR="00AE6DCD" w:rsidRPr="00AE6DCD" w:rsidRDefault="00AE6DCD" w:rsidP="00AE6DCD">
      <w:pPr>
        <w:tabs>
          <w:tab w:val="left" w:pos="0"/>
        </w:tabs>
        <w:suppressAutoHyphens w:val="0"/>
        <w:spacing w:after="0"/>
        <w:ind w:firstLine="720"/>
        <w:jc w:val="left"/>
        <w:rPr>
          <w:kern w:val="0"/>
          <w:sz w:val="20"/>
          <w:szCs w:val="20"/>
          <w:lang w:eastAsia="ru-RU"/>
        </w:rPr>
      </w:pPr>
    </w:p>
    <w:p w:rsidR="00AE6DCD" w:rsidRPr="00AE6DCD" w:rsidRDefault="00AE6DCD" w:rsidP="00AE6DCD">
      <w:pPr>
        <w:tabs>
          <w:tab w:val="left" w:pos="0"/>
        </w:tabs>
        <w:suppressAutoHyphens w:val="0"/>
        <w:spacing w:after="0"/>
        <w:ind w:firstLine="720"/>
        <w:jc w:val="center"/>
        <w:rPr>
          <w:kern w:val="0"/>
          <w:sz w:val="20"/>
          <w:szCs w:val="20"/>
          <w:lang w:eastAsia="ru-RU"/>
        </w:rPr>
      </w:pPr>
    </w:p>
    <w:p w:rsidR="00AE6DCD" w:rsidRPr="00AE6DCD" w:rsidRDefault="00AE6DCD" w:rsidP="00AE6DCD">
      <w:pPr>
        <w:tabs>
          <w:tab w:val="left" w:pos="0"/>
        </w:tabs>
        <w:suppressAutoHyphens w:val="0"/>
        <w:spacing w:after="0"/>
        <w:ind w:firstLine="720"/>
        <w:jc w:val="center"/>
        <w:rPr>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suppressAutoHyphens w:val="0"/>
        <w:spacing w:after="0"/>
        <w:jc w:val="center"/>
        <w:rPr>
          <w:b/>
          <w:kern w:val="0"/>
          <w:sz w:val="20"/>
          <w:szCs w:val="20"/>
          <w:lang w:eastAsia="ru-RU"/>
        </w:rPr>
      </w:pPr>
      <w:bookmarkStart w:id="0" w:name="_Toc271973048"/>
      <w:bookmarkStart w:id="1" w:name="_Toc503966888"/>
      <w:r w:rsidRPr="00AE6DCD">
        <w:rPr>
          <w:b/>
          <w:kern w:val="0"/>
          <w:sz w:val="20"/>
          <w:szCs w:val="20"/>
          <w:lang w:eastAsia="ru-RU"/>
        </w:rPr>
        <w:lastRenderedPageBreak/>
        <w:t>ЧАСТЬ I</w:t>
      </w:r>
    </w:p>
    <w:p w:rsidR="00AE6DCD" w:rsidRPr="00AE6DCD" w:rsidRDefault="00AE6DCD" w:rsidP="00AE6DCD">
      <w:pPr>
        <w:suppressAutoHyphens w:val="0"/>
        <w:spacing w:after="0"/>
        <w:jc w:val="center"/>
        <w:rPr>
          <w:b/>
          <w:kern w:val="0"/>
          <w:sz w:val="20"/>
          <w:szCs w:val="20"/>
          <w:lang w:eastAsia="ru-RU"/>
        </w:rPr>
      </w:pPr>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1. ПУБЛИКАЦИЯ ИЗВЕЩЕНИЯ И ДОКУМЕНТАЦИИ ОБ ОТКРЫТОМ АУКЦИОНЕ В ЭЛЕКТРОННОЙ ФОРМЕ НА ЭЛЕКТРОННОЙ ТОРГОВОЙ ПЛОЩАДКЕ</w:t>
      </w:r>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1.1. </w:t>
      </w:r>
      <w:proofErr w:type="gramStart"/>
      <w:r w:rsidRPr="00AE6DCD">
        <w:rPr>
          <w:kern w:val="0"/>
          <w:sz w:val="20"/>
          <w:szCs w:val="20"/>
          <w:lang w:eastAsia="ru-RU"/>
        </w:rPr>
        <w:t>Публикация извещения и документации об открытом аукционе в электронной форме (далее – аукцион) осуществляется на электронной торговой площадке (далее – ЭТП) Электронные Торги России Torgi82.ru (далее – Система, площадка, электронная площадка) «ЭТР» https://portal.torgi82.ru и в ЕИС (</w:t>
      </w:r>
      <w:hyperlink r:id="rId12" w:history="1">
        <w:r w:rsidRPr="00AE6DCD">
          <w:rPr>
            <w:color w:val="000080"/>
            <w:kern w:val="0"/>
            <w:sz w:val="20"/>
            <w:szCs w:val="20"/>
            <w:u w:val="single"/>
            <w:lang w:eastAsia="ru-RU"/>
          </w:rPr>
          <w:t>www.zakupki.gov.ru</w:t>
        </w:r>
      </w:hyperlink>
      <w:r w:rsidRPr="00AE6DCD">
        <w:rPr>
          <w:kern w:val="0"/>
          <w:sz w:val="20"/>
          <w:szCs w:val="20"/>
          <w:lang w:eastAsia="ru-RU"/>
        </w:rPr>
        <w:t>) в соответствии с Федеральным законом от 18.07.2011 № 223-ФЗ «О закупках товаров, работ, услуг отдельными видами юридических лиц» (далее – Федеральный</w:t>
      </w:r>
      <w:proofErr w:type="gramEnd"/>
      <w:r w:rsidRPr="00AE6DCD">
        <w:rPr>
          <w:kern w:val="0"/>
          <w:sz w:val="20"/>
          <w:szCs w:val="20"/>
          <w:lang w:eastAsia="ru-RU"/>
        </w:rPr>
        <w:t xml:space="preserve"> закон № 223-ФЗ).</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1.2. Извещение и документация на проведение открытого аукциона в электронной форме, размещенные на сайте www.rts-tender.ru (Электронная торговая площадка «ЭТР») и в ЕИС (</w:t>
      </w:r>
      <w:hyperlink r:id="rId13" w:history="1">
        <w:r w:rsidRPr="00AE6DCD">
          <w:rPr>
            <w:color w:val="000080"/>
            <w:kern w:val="0"/>
            <w:sz w:val="20"/>
            <w:szCs w:val="20"/>
            <w:u w:val="single"/>
            <w:lang w:eastAsia="ru-RU"/>
          </w:rPr>
          <w:t>www.zakupki.gov.ru</w:t>
        </w:r>
      </w:hyperlink>
      <w:r w:rsidRPr="00AE6DCD">
        <w:rPr>
          <w:kern w:val="0"/>
          <w:sz w:val="20"/>
          <w:szCs w:val="20"/>
          <w:lang w:eastAsia="ru-RU"/>
        </w:rPr>
        <w:t>) в интернете, подписаны усиленной электронной цифровой подписью заказчика.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1.3. Извещение о проведен</w:t>
      </w:r>
      <w:proofErr w:type="gramStart"/>
      <w:r w:rsidRPr="00AE6DCD">
        <w:rPr>
          <w:kern w:val="0"/>
          <w:sz w:val="20"/>
          <w:szCs w:val="20"/>
          <w:lang w:eastAsia="ru-RU"/>
        </w:rPr>
        <w:t>ии ау</w:t>
      </w:r>
      <w:proofErr w:type="gramEnd"/>
      <w:r w:rsidRPr="00AE6DCD">
        <w:rPr>
          <w:kern w:val="0"/>
          <w:sz w:val="20"/>
          <w:szCs w:val="20"/>
          <w:lang w:eastAsia="ru-RU"/>
        </w:rPr>
        <w:t>кциона размещается заказчиком на электронной торговой площадке не менее чем за 15 (Пятнадцать) календарных дней до даты окончания подачи заявок на участие в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1.4. Заказчик может внести изменения в извещение о проведен</w:t>
      </w:r>
      <w:proofErr w:type="gramStart"/>
      <w:r w:rsidRPr="00AE6DCD">
        <w:rPr>
          <w:kern w:val="0"/>
          <w:sz w:val="20"/>
          <w:szCs w:val="20"/>
          <w:lang w:eastAsia="ru-RU"/>
        </w:rPr>
        <w:t>ии ау</w:t>
      </w:r>
      <w:proofErr w:type="gramEnd"/>
      <w:r w:rsidRPr="00AE6DCD">
        <w:rPr>
          <w:kern w:val="0"/>
          <w:sz w:val="20"/>
          <w:szCs w:val="20"/>
          <w:lang w:eastAsia="ru-RU"/>
        </w:rPr>
        <w:t xml:space="preserve">кциона.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1.5. Заказчик может отказаться от проведения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1.6. Заказчик несет ответственность за достоверность сведений, указанных в извещении и документации об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1.7. Участник закупки вправе подать заявку </w:t>
      </w:r>
      <w:proofErr w:type="gramStart"/>
      <w:r w:rsidRPr="00AE6DCD">
        <w:rPr>
          <w:kern w:val="0"/>
          <w:sz w:val="20"/>
          <w:szCs w:val="20"/>
          <w:lang w:eastAsia="ru-RU"/>
        </w:rPr>
        <w:t>на участие в аукционе в любой момент с момента размещения на сайте</w:t>
      </w:r>
      <w:proofErr w:type="gramEnd"/>
      <w:r w:rsidRPr="00AE6DCD">
        <w:rPr>
          <w:kern w:val="0"/>
          <w:sz w:val="20"/>
          <w:szCs w:val="20"/>
          <w:lang w:eastAsia="ru-RU"/>
        </w:rPr>
        <w:t xml:space="preserve"> электронной площадки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2. ПОРЯДОК ПОДАЧИ ЗАЯВОК УЧАСТНИКАМИ ЗАКУПКИ НА УЧАСТИЕ В </w:t>
      </w:r>
      <w:bookmarkEnd w:id="0"/>
      <w:r w:rsidRPr="00AE6DCD">
        <w:rPr>
          <w:b/>
          <w:kern w:val="0"/>
          <w:sz w:val="20"/>
          <w:szCs w:val="20"/>
          <w:lang w:eastAsia="ru-RU"/>
        </w:rPr>
        <w:t>ОТКРЫТОМ АУКЦИОНЕ В ЭЛЕКТРОННОЙ ФОРМЕ</w:t>
      </w:r>
      <w:bookmarkEnd w:id="1"/>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2.1. Для участия в аукционе участник закупки должен пройти аккредитацию на электронной торговой площадке по адресу: тендер</w:t>
      </w:r>
      <w:proofErr w:type="gramStart"/>
      <w:r w:rsidRPr="00AE6DCD">
        <w:rPr>
          <w:kern w:val="0"/>
          <w:sz w:val="20"/>
          <w:szCs w:val="20"/>
          <w:lang w:eastAsia="ru-RU"/>
        </w:rPr>
        <w:t xml:space="preserve"> .</w:t>
      </w:r>
      <w:proofErr w:type="gramEnd"/>
      <w:r w:rsidRPr="00AE6DCD">
        <w:rPr>
          <w:kern w:val="0"/>
          <w:sz w:val="20"/>
          <w:szCs w:val="20"/>
          <w:lang w:eastAsia="ru-RU"/>
        </w:rPr>
        <w:t xml:space="preserve"> «ЭТР» https://portal.torgi82.ru</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 Заявка на аукцион подается участником закупки в форме двух электронных документов. Каждая часть заявки должна быть подписана электронной цифровой подписью (ЭЦП), обе части заявки подаются одновременно. Подтверждение подачи заявки подписывается действующим сертификатом ЭЦП лица, имеющего право действовать от имени участника закупки.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2.2.1. Участник закупки вправе подать только одну заявку на участие в аукционе в отношении каждого предмета аукциона (лота).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2.2.2.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2.2.3. Участник закупки не вправе подать заявку на участие в аукционе после дня и времени окончания срока подачи заявок.</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2.3. Подавая заявку на аукцион, участник закупки подтверждает, что товары, предлагаемые им, соответствуют требованиям, изложенным в извещении и документации о проведен</w:t>
      </w:r>
      <w:proofErr w:type="gramStart"/>
      <w:r w:rsidRPr="00AE6DCD">
        <w:rPr>
          <w:kern w:val="0"/>
          <w:sz w:val="20"/>
          <w:szCs w:val="20"/>
          <w:lang w:eastAsia="ru-RU"/>
        </w:rPr>
        <w:t>ии ау</w:t>
      </w:r>
      <w:proofErr w:type="gramEnd"/>
      <w:r w:rsidRPr="00AE6DCD">
        <w:rPr>
          <w:kern w:val="0"/>
          <w:sz w:val="20"/>
          <w:szCs w:val="20"/>
          <w:lang w:eastAsia="ru-RU"/>
        </w:rPr>
        <w:t>кциона.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2.4. Подача участником закупки заявки на участие в аукционе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качестве платы за участие в аукционе в случае признания такого участника победителем.</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E6DCD" w:rsidRPr="00AE6DCD" w:rsidRDefault="00AE6DCD" w:rsidP="00AE6DCD">
      <w:pPr>
        <w:suppressAutoHyphens w:val="0"/>
        <w:spacing w:after="0"/>
        <w:ind w:firstLine="720"/>
        <w:jc w:val="center"/>
        <w:rPr>
          <w:b/>
          <w:kern w:val="0"/>
          <w:sz w:val="20"/>
          <w:szCs w:val="20"/>
          <w:lang w:eastAsia="ru-RU"/>
        </w:rPr>
      </w:pPr>
      <w:bookmarkStart w:id="2" w:name="_Toc271973049"/>
      <w:bookmarkStart w:id="3" w:name="_Toc503966889"/>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3. ТРЕБОВАНИЯ К СОДЕРЖАНИЮ И СОСТАВУ ЗАЯВКИ НА УЧАСТИЕ В ОТКРЫТОМ АУКЦИОНЕ В ЭЛЕКТРОННОЙ ФОРМЕ И ИНСТРУКЦИЯ ПО ЕЕ ЗАПОЛНЕНИЮ</w:t>
      </w:r>
      <w:bookmarkEnd w:id="2"/>
      <w:bookmarkEnd w:id="3"/>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Заявка на участие в аукционе состоит из двух частей, подписанных ЭЦП уполномоченного представителя участника закупки.</w:t>
      </w:r>
    </w:p>
    <w:p w:rsidR="00AE6DCD" w:rsidRPr="00AE6DCD" w:rsidRDefault="00AE6DCD" w:rsidP="00AE6DCD">
      <w:pPr>
        <w:suppressAutoHyphens w:val="0"/>
        <w:spacing w:after="0"/>
        <w:ind w:firstLine="720"/>
        <w:rPr>
          <w:kern w:val="0"/>
          <w:sz w:val="20"/>
          <w:szCs w:val="20"/>
          <w:lang w:eastAsia="ru-RU"/>
        </w:rPr>
      </w:pPr>
      <w:r w:rsidRPr="00AE6DCD">
        <w:rPr>
          <w:b/>
          <w:kern w:val="0"/>
          <w:sz w:val="20"/>
          <w:szCs w:val="20"/>
          <w:lang w:eastAsia="ru-RU"/>
        </w:rPr>
        <w:t>3.1.</w:t>
      </w:r>
      <w:r w:rsidRPr="00AE6DCD">
        <w:rPr>
          <w:kern w:val="0"/>
          <w:sz w:val="20"/>
          <w:szCs w:val="20"/>
          <w:lang w:eastAsia="ru-RU"/>
        </w:rPr>
        <w:t> </w:t>
      </w:r>
      <w:r w:rsidRPr="00AE6DCD">
        <w:rPr>
          <w:b/>
          <w:kern w:val="0"/>
          <w:sz w:val="20"/>
          <w:szCs w:val="20"/>
          <w:lang w:eastAsia="ru-RU"/>
        </w:rPr>
        <w:t xml:space="preserve">Первая часть заявки на участие в аукционе должна содержать следующие сведения: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согласие участника аукциона на поставку (выполнение, оказание) товаров (работ, услуг) в объеме и на условиях, предусмотренных документацией;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наименование каждой позиции товаров с указанием страны происхождения и конкретных показателей.</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При заполнении первой части заявки участнику необходимо указывать конкретные показатели без использования словосочетаний «не более», «не менее», «не ниже», «не больше», «не выше», «от», «до» и т.п. Значения показателей не должны допускать разночтения или двусмысленное толкование.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 xml:space="preserve">Употребление словосочетаний: «в основном», «и другое», слов «ориентировочно», «возможность» - </w:t>
      </w:r>
      <w:r w:rsidRPr="00AE6DCD">
        <w:rPr>
          <w:b/>
          <w:kern w:val="0"/>
          <w:sz w:val="20"/>
          <w:szCs w:val="20"/>
          <w:lang w:eastAsia="ru-RU"/>
        </w:rPr>
        <w:t>не допускается.</w:t>
      </w:r>
      <w:proofErr w:type="gramEnd"/>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В случае если предлагаемый товар, работа, услуга имеют несколько наименований, необходимо указывать только одно из наименований (соответствующее требованию Заказчика).</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lastRenderedPageBreak/>
        <w:t xml:space="preserve">При этом указание в заявке показателей товара в виде диапазонов числовых значений (открытых или закрытых) признается указанием конкретных значений показателей </w:t>
      </w:r>
      <w:proofErr w:type="gramStart"/>
      <w:r w:rsidRPr="00AE6DCD">
        <w:rPr>
          <w:kern w:val="0"/>
          <w:sz w:val="20"/>
          <w:szCs w:val="20"/>
          <w:lang w:eastAsia="ru-RU"/>
        </w:rPr>
        <w:t>товара</w:t>
      </w:r>
      <w:proofErr w:type="gramEnd"/>
      <w:r w:rsidRPr="00AE6DCD">
        <w:rPr>
          <w:kern w:val="0"/>
          <w:sz w:val="20"/>
          <w:szCs w:val="20"/>
          <w:lang w:eastAsia="ru-RU"/>
        </w:rPr>
        <w:t xml:space="preserve"> в случае если нормативными документами (ГОСТ, ТУ, СНиП и т.п.) установлены требования к таким показателям в виде диапазонов числовых значений (открытых или закрытых).</w:t>
      </w:r>
    </w:p>
    <w:p w:rsidR="00AE6DCD" w:rsidRPr="00AE6DCD" w:rsidRDefault="00AE6DCD" w:rsidP="00AE6DCD">
      <w:pPr>
        <w:suppressAutoHyphens w:val="0"/>
        <w:autoSpaceDE w:val="0"/>
        <w:autoSpaceDN w:val="0"/>
        <w:adjustRightInd w:val="0"/>
        <w:spacing w:after="0"/>
        <w:ind w:firstLine="720"/>
        <w:rPr>
          <w:b/>
          <w:kern w:val="0"/>
          <w:sz w:val="20"/>
          <w:szCs w:val="20"/>
          <w:lang w:eastAsia="ru-RU"/>
        </w:rPr>
      </w:pPr>
      <w:r w:rsidRPr="00AE6DCD">
        <w:rPr>
          <w:b/>
          <w:kern w:val="0"/>
          <w:sz w:val="20"/>
          <w:szCs w:val="20"/>
          <w:lang w:eastAsia="ru-RU"/>
        </w:rPr>
        <w:t>При подготовке первой части заявки участникам закупки необходимо учитывать следующее:</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1)  Если Заказчиком </w:t>
      </w:r>
      <w:r w:rsidRPr="00AE6DCD">
        <w:rPr>
          <w:b/>
          <w:kern w:val="0"/>
          <w:sz w:val="20"/>
          <w:szCs w:val="20"/>
          <w:lang w:eastAsia="ru-RU"/>
        </w:rPr>
        <w:t>указано несколько значений показателей</w:t>
      </w:r>
      <w:r w:rsidRPr="00AE6DCD">
        <w:rPr>
          <w:kern w:val="0"/>
          <w:sz w:val="20"/>
          <w:szCs w:val="20"/>
          <w:lang w:eastAsia="ru-RU"/>
        </w:rPr>
        <w:t xml:space="preserve">, используемых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 при их перечислении используется союз </w:t>
      </w:r>
      <w:r w:rsidRPr="00AE6DCD">
        <w:rPr>
          <w:b/>
          <w:i/>
          <w:kern w:val="0"/>
          <w:sz w:val="20"/>
          <w:szCs w:val="20"/>
          <w:lang w:eastAsia="ru-RU"/>
        </w:rPr>
        <w:t>«и»</w:t>
      </w:r>
      <w:r w:rsidRPr="00AE6DCD">
        <w:rPr>
          <w:kern w:val="0"/>
          <w:sz w:val="20"/>
          <w:szCs w:val="20"/>
          <w:lang w:eastAsia="ru-RU"/>
        </w:rPr>
        <w:t xml:space="preserve"> или </w:t>
      </w:r>
      <w:r w:rsidRPr="00AE6DCD">
        <w:rPr>
          <w:b/>
          <w:i/>
          <w:kern w:val="0"/>
          <w:sz w:val="20"/>
          <w:szCs w:val="20"/>
          <w:lang w:eastAsia="ru-RU"/>
        </w:rPr>
        <w:t>запятые</w:t>
      </w:r>
      <w:r w:rsidRPr="00AE6DCD">
        <w:rPr>
          <w:kern w:val="0"/>
          <w:sz w:val="20"/>
          <w:szCs w:val="20"/>
          <w:lang w:eastAsia="ru-RU"/>
        </w:rPr>
        <w:t xml:space="preserve"> это означает, что Заказчику требуются товары одновременно с каждым из указанных значений показателей. В этом случае участнику закупки необходимо указать все перечисленные Заказчиком значения таких показателей.</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применяются союзы </w:t>
      </w:r>
      <w:r w:rsidRPr="00AE6DCD">
        <w:rPr>
          <w:b/>
          <w:i/>
          <w:kern w:val="0"/>
          <w:sz w:val="20"/>
          <w:szCs w:val="20"/>
          <w:lang w:eastAsia="ru-RU"/>
        </w:rPr>
        <w:t>«или»</w:t>
      </w:r>
      <w:r w:rsidRPr="00AE6DCD">
        <w:rPr>
          <w:kern w:val="0"/>
          <w:sz w:val="20"/>
          <w:szCs w:val="20"/>
          <w:lang w:eastAsia="ru-RU"/>
        </w:rPr>
        <w:t xml:space="preserve"> или </w:t>
      </w:r>
      <w:r w:rsidRPr="00AE6DCD">
        <w:rPr>
          <w:b/>
          <w:i/>
          <w:kern w:val="0"/>
          <w:sz w:val="20"/>
          <w:szCs w:val="20"/>
          <w:lang w:eastAsia="ru-RU"/>
        </w:rPr>
        <w:t>«либо»</w:t>
      </w:r>
      <w:r w:rsidRPr="00AE6DCD">
        <w:rPr>
          <w:kern w:val="0"/>
          <w:sz w:val="20"/>
          <w:szCs w:val="20"/>
          <w:lang w:eastAsia="ru-RU"/>
        </w:rPr>
        <w:t xml:space="preserve">, это означает, что Заказчику требуется товар только с одним из указанных показателей. В таком случае, участнику закупки необходимо выбрать товар только с одним из показателей.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Применение Заказчиком союза </w:t>
      </w:r>
      <w:r w:rsidRPr="00AE6DCD">
        <w:rPr>
          <w:b/>
          <w:i/>
          <w:kern w:val="0"/>
          <w:sz w:val="20"/>
          <w:szCs w:val="20"/>
          <w:lang w:eastAsia="ru-RU"/>
        </w:rPr>
        <w:t>«</w:t>
      </w:r>
      <w:proofErr w:type="gramStart"/>
      <w:r w:rsidRPr="00AE6DCD">
        <w:rPr>
          <w:b/>
          <w:i/>
          <w:kern w:val="0"/>
          <w:sz w:val="20"/>
          <w:szCs w:val="20"/>
          <w:lang w:eastAsia="ru-RU"/>
        </w:rPr>
        <w:t>и(</w:t>
      </w:r>
      <w:proofErr w:type="gramEnd"/>
      <w:r w:rsidRPr="00AE6DCD">
        <w:rPr>
          <w:b/>
          <w:i/>
          <w:kern w:val="0"/>
          <w:sz w:val="20"/>
          <w:szCs w:val="20"/>
          <w:lang w:eastAsia="ru-RU"/>
        </w:rPr>
        <w:t>или)»</w:t>
      </w:r>
      <w:r w:rsidRPr="00AE6DCD">
        <w:rPr>
          <w:kern w:val="0"/>
          <w:sz w:val="20"/>
          <w:szCs w:val="20"/>
          <w:lang w:eastAsia="ru-RU"/>
        </w:rPr>
        <w:t xml:space="preserve"> означает возможность поставки или использования при выполнении работ (оказания услуг) как одновременно товаров со всеми указанными показателями, так и товара только с одним из показателей.</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 xml:space="preserve">2)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w:t>
      </w:r>
      <w:r w:rsidRPr="00AE6DCD">
        <w:rPr>
          <w:b/>
          <w:kern w:val="0"/>
          <w:sz w:val="20"/>
          <w:szCs w:val="20"/>
          <w:lang w:eastAsia="ru-RU"/>
        </w:rPr>
        <w:t>максимальное или минимальное значение показателя</w:t>
      </w:r>
      <w:r w:rsidRPr="00AE6DCD">
        <w:rPr>
          <w:kern w:val="0"/>
          <w:sz w:val="20"/>
          <w:szCs w:val="20"/>
          <w:lang w:eastAsia="ru-RU"/>
        </w:rPr>
        <w:t xml:space="preserve">, которое сопровождается такими словами как: </w:t>
      </w:r>
      <w:r w:rsidRPr="00AE6DCD">
        <w:rPr>
          <w:b/>
          <w:i/>
          <w:kern w:val="0"/>
          <w:sz w:val="20"/>
          <w:szCs w:val="20"/>
          <w:lang w:eastAsia="ru-RU"/>
        </w:rPr>
        <w:t>«не более»</w:t>
      </w:r>
      <w:r w:rsidRPr="00AE6DCD">
        <w:rPr>
          <w:kern w:val="0"/>
          <w:sz w:val="20"/>
          <w:szCs w:val="20"/>
          <w:lang w:eastAsia="ru-RU"/>
        </w:rPr>
        <w:t xml:space="preserve">, </w:t>
      </w:r>
      <w:r w:rsidRPr="00AE6DCD">
        <w:rPr>
          <w:b/>
          <w:i/>
          <w:kern w:val="0"/>
          <w:sz w:val="20"/>
          <w:szCs w:val="20"/>
          <w:lang w:eastAsia="ru-RU"/>
        </w:rPr>
        <w:t>«не менее»</w:t>
      </w:r>
      <w:r w:rsidRPr="00AE6DCD">
        <w:rPr>
          <w:kern w:val="0"/>
          <w:sz w:val="20"/>
          <w:szCs w:val="20"/>
          <w:lang w:eastAsia="ru-RU"/>
        </w:rPr>
        <w:t xml:space="preserve">, </w:t>
      </w:r>
      <w:r w:rsidRPr="00AE6DCD">
        <w:rPr>
          <w:b/>
          <w:i/>
          <w:kern w:val="0"/>
          <w:sz w:val="20"/>
          <w:szCs w:val="20"/>
          <w:lang w:eastAsia="ru-RU"/>
        </w:rPr>
        <w:t>«менее»</w:t>
      </w:r>
      <w:r w:rsidRPr="00AE6DCD">
        <w:rPr>
          <w:kern w:val="0"/>
          <w:sz w:val="20"/>
          <w:szCs w:val="20"/>
          <w:lang w:eastAsia="ru-RU"/>
        </w:rPr>
        <w:t xml:space="preserve">, </w:t>
      </w:r>
      <w:r w:rsidRPr="00AE6DCD">
        <w:rPr>
          <w:b/>
          <w:i/>
          <w:kern w:val="0"/>
          <w:sz w:val="20"/>
          <w:szCs w:val="20"/>
          <w:lang w:eastAsia="ru-RU"/>
        </w:rPr>
        <w:t>«более»</w:t>
      </w:r>
      <w:r w:rsidRPr="00AE6DCD">
        <w:rPr>
          <w:kern w:val="0"/>
          <w:sz w:val="20"/>
          <w:szCs w:val="20"/>
          <w:lang w:eastAsia="ru-RU"/>
        </w:rPr>
        <w:t xml:space="preserve">, </w:t>
      </w:r>
      <w:r w:rsidRPr="00AE6DCD">
        <w:rPr>
          <w:b/>
          <w:i/>
          <w:kern w:val="0"/>
          <w:sz w:val="20"/>
          <w:szCs w:val="20"/>
          <w:lang w:eastAsia="ru-RU"/>
        </w:rPr>
        <w:t>«не ниже»</w:t>
      </w:r>
      <w:r w:rsidRPr="00AE6DCD">
        <w:rPr>
          <w:kern w:val="0"/>
          <w:sz w:val="20"/>
          <w:szCs w:val="20"/>
          <w:lang w:eastAsia="ru-RU"/>
        </w:rPr>
        <w:t xml:space="preserve">, </w:t>
      </w:r>
      <w:r w:rsidRPr="00AE6DCD">
        <w:rPr>
          <w:b/>
          <w:i/>
          <w:kern w:val="0"/>
          <w:sz w:val="20"/>
          <w:szCs w:val="20"/>
          <w:lang w:eastAsia="ru-RU"/>
        </w:rPr>
        <w:t>«не выше»</w:t>
      </w:r>
      <w:r w:rsidRPr="00AE6DCD">
        <w:rPr>
          <w:kern w:val="0"/>
          <w:sz w:val="20"/>
          <w:szCs w:val="20"/>
          <w:lang w:eastAsia="ru-RU"/>
        </w:rPr>
        <w:t xml:space="preserve">, </w:t>
      </w:r>
      <w:r w:rsidRPr="00AE6DCD">
        <w:rPr>
          <w:b/>
          <w:i/>
          <w:kern w:val="0"/>
          <w:sz w:val="20"/>
          <w:szCs w:val="20"/>
          <w:lang w:eastAsia="ru-RU"/>
        </w:rPr>
        <w:t>«ниже»</w:t>
      </w:r>
      <w:r w:rsidRPr="00AE6DCD">
        <w:rPr>
          <w:kern w:val="0"/>
          <w:sz w:val="20"/>
          <w:szCs w:val="20"/>
          <w:lang w:eastAsia="ru-RU"/>
        </w:rPr>
        <w:t xml:space="preserve">, </w:t>
      </w:r>
      <w:r w:rsidRPr="00AE6DCD">
        <w:rPr>
          <w:b/>
          <w:i/>
          <w:kern w:val="0"/>
          <w:sz w:val="20"/>
          <w:szCs w:val="20"/>
          <w:lang w:eastAsia="ru-RU"/>
        </w:rPr>
        <w:t xml:space="preserve">«выше» </w:t>
      </w:r>
      <w:r w:rsidRPr="00AE6DCD">
        <w:rPr>
          <w:kern w:val="0"/>
          <w:sz w:val="20"/>
          <w:szCs w:val="20"/>
          <w:lang w:eastAsia="ru-RU"/>
        </w:rPr>
        <w:t xml:space="preserve"> и т.д., то в таком случае участник закупки в своей заявке должен указать конкретное значения</w:t>
      </w:r>
      <w:proofErr w:type="gramEnd"/>
      <w:r w:rsidRPr="00AE6DCD">
        <w:rPr>
          <w:kern w:val="0"/>
          <w:sz w:val="20"/>
          <w:szCs w:val="20"/>
          <w:lang w:eastAsia="ru-RU"/>
        </w:rPr>
        <w:t xml:space="preserve"> такого показателя (без слов «не более», «не менее» </w:t>
      </w:r>
      <w:proofErr w:type="spellStart"/>
      <w:r w:rsidRPr="00AE6DCD">
        <w:rPr>
          <w:kern w:val="0"/>
          <w:sz w:val="20"/>
          <w:szCs w:val="20"/>
          <w:lang w:eastAsia="ru-RU"/>
        </w:rPr>
        <w:t>и.т.д</w:t>
      </w:r>
      <w:proofErr w:type="spellEnd"/>
      <w:r w:rsidRPr="00AE6DCD">
        <w:rPr>
          <w:kern w:val="0"/>
          <w:sz w:val="20"/>
          <w:szCs w:val="20"/>
          <w:lang w:eastAsia="ru-RU"/>
        </w:rPr>
        <w:t xml:space="preserve">.), которое не должно превышать максимального или не должно быть меньше минимального значения показателя, установленного Заказчиком.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При этом:</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при указании минимальных значений: «от», «более», «не менее» и другие, минимальным значением является нижняя граница диапазона;</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 при указании максимальных значений: «до», «не более», «менее» и другие, максимальным значением является верхняя граница диапазона.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3)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Pr="00AE6DCD">
        <w:rPr>
          <w:b/>
          <w:kern w:val="0"/>
          <w:sz w:val="20"/>
          <w:szCs w:val="20"/>
          <w:lang w:eastAsia="ru-RU"/>
        </w:rPr>
        <w:t>используется значение показателя, которое не может изменяться</w:t>
      </w:r>
      <w:r w:rsidRPr="00AE6DCD">
        <w:rPr>
          <w:kern w:val="0"/>
          <w:sz w:val="20"/>
          <w:szCs w:val="20"/>
          <w:lang w:eastAsia="ru-RU"/>
        </w:rPr>
        <w:t xml:space="preserve"> (т.е. конкретное значение показателя), то в таком случае участник закупки в своей заявке должен указать такое же значение этого показателя.</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4)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Pr="00AE6DCD">
        <w:rPr>
          <w:b/>
          <w:kern w:val="0"/>
          <w:sz w:val="20"/>
          <w:szCs w:val="20"/>
          <w:lang w:eastAsia="ru-RU"/>
        </w:rPr>
        <w:t>используется диапазонное значение показателя</w:t>
      </w:r>
      <w:r w:rsidRPr="00AE6DCD">
        <w:rPr>
          <w:kern w:val="0"/>
          <w:sz w:val="20"/>
          <w:szCs w:val="20"/>
          <w:lang w:eastAsia="ru-RU"/>
        </w:rPr>
        <w:t xml:space="preserve">, то в таком случае участник размещения заказа в своей заявке также должен указать диапазонное значение, соответствующее </w:t>
      </w:r>
      <w:proofErr w:type="gramStart"/>
      <w:r w:rsidRPr="00AE6DCD">
        <w:rPr>
          <w:kern w:val="0"/>
          <w:sz w:val="20"/>
          <w:szCs w:val="20"/>
          <w:lang w:eastAsia="ru-RU"/>
        </w:rPr>
        <w:t>установленному</w:t>
      </w:r>
      <w:proofErr w:type="gramEnd"/>
      <w:r w:rsidRPr="00AE6DCD">
        <w:rPr>
          <w:kern w:val="0"/>
          <w:sz w:val="20"/>
          <w:szCs w:val="20"/>
          <w:lang w:eastAsia="ru-RU"/>
        </w:rPr>
        <w:t xml:space="preserve"> Заказчиком.</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 xml:space="preserve">5) В случае, если Заказчик,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Pr="00AE6DCD">
        <w:rPr>
          <w:b/>
          <w:kern w:val="0"/>
          <w:sz w:val="20"/>
          <w:szCs w:val="20"/>
          <w:lang w:eastAsia="ru-RU"/>
        </w:rPr>
        <w:t>указал два или более показателя (значения)</w:t>
      </w:r>
      <w:r w:rsidRPr="00AE6DCD">
        <w:rPr>
          <w:kern w:val="0"/>
          <w:sz w:val="20"/>
          <w:szCs w:val="20"/>
          <w:lang w:eastAsia="ru-RU"/>
        </w:rPr>
        <w:t>, причем второй и последующие показатели (значения) заключены в скобки, то показатели (значения), заключенные в скобки, рассматриваются как пояснительные слова, как-либо дополняющие показатель (значение), не заключенный в скобки.</w:t>
      </w:r>
      <w:proofErr w:type="gramEnd"/>
      <w:r w:rsidRPr="00AE6DCD">
        <w:rPr>
          <w:kern w:val="0"/>
          <w:sz w:val="20"/>
          <w:szCs w:val="20"/>
          <w:lang w:eastAsia="ru-RU"/>
        </w:rPr>
        <w:t xml:space="preserve"> Участник размещения заказа в своей заявке, указывая конкретные показатели, соответствующие требованиям заказчика может применять показатель (значение) не заключенное в скобки, как без пояснительного слова, так и с его применением.</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6) В случае,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значение</w:t>
      </w:r>
      <w:r w:rsidRPr="00AE6DCD">
        <w:rPr>
          <w:b/>
          <w:kern w:val="0"/>
          <w:sz w:val="20"/>
          <w:szCs w:val="20"/>
          <w:lang w:eastAsia="ru-RU"/>
        </w:rPr>
        <w:t xml:space="preserve"> числового показателя и слово «более», </w:t>
      </w:r>
      <w:r w:rsidRPr="00AE6DCD">
        <w:rPr>
          <w:kern w:val="0"/>
          <w:sz w:val="20"/>
          <w:szCs w:val="20"/>
          <w:lang w:eastAsia="ru-RU"/>
        </w:rPr>
        <w:t>при этом между</w:t>
      </w:r>
      <w:r w:rsidRPr="00AE6DCD">
        <w:rPr>
          <w:b/>
          <w:kern w:val="0"/>
          <w:sz w:val="20"/>
          <w:szCs w:val="20"/>
          <w:lang w:eastAsia="ru-RU"/>
        </w:rPr>
        <w:t xml:space="preserve"> </w:t>
      </w:r>
      <w:r w:rsidRPr="00AE6DCD">
        <w:rPr>
          <w:kern w:val="0"/>
          <w:sz w:val="20"/>
          <w:szCs w:val="20"/>
          <w:lang w:eastAsia="ru-RU"/>
        </w:rPr>
        <w:t xml:space="preserve">числовым показателем и словом «более» используется союз </w:t>
      </w:r>
      <w:r w:rsidRPr="00AE6DCD">
        <w:rPr>
          <w:b/>
          <w:kern w:val="0"/>
          <w:sz w:val="20"/>
          <w:szCs w:val="20"/>
          <w:lang w:eastAsia="ru-RU"/>
        </w:rPr>
        <w:t xml:space="preserve">«и» </w:t>
      </w:r>
      <w:r w:rsidRPr="00AE6DCD">
        <w:rPr>
          <w:kern w:val="0"/>
          <w:sz w:val="20"/>
          <w:szCs w:val="20"/>
          <w:lang w:eastAsia="ru-RU"/>
        </w:rPr>
        <w:t>(например «50 мм и более»), то в таком случае участник размещения заказа в своей заявке должен указать точно такое</w:t>
      </w:r>
      <w:proofErr w:type="gramEnd"/>
      <w:r w:rsidRPr="00AE6DCD">
        <w:rPr>
          <w:kern w:val="0"/>
          <w:sz w:val="20"/>
          <w:szCs w:val="20"/>
          <w:lang w:eastAsia="ru-RU"/>
        </w:rPr>
        <w:t xml:space="preserve"> </w:t>
      </w:r>
      <w:proofErr w:type="gramStart"/>
      <w:r w:rsidRPr="00AE6DCD">
        <w:rPr>
          <w:kern w:val="0"/>
          <w:sz w:val="20"/>
          <w:szCs w:val="20"/>
          <w:lang w:eastAsia="ru-RU"/>
        </w:rPr>
        <w:t>же</w:t>
      </w:r>
      <w:proofErr w:type="gramEnd"/>
      <w:r w:rsidRPr="00AE6DCD">
        <w:rPr>
          <w:kern w:val="0"/>
          <w:sz w:val="20"/>
          <w:szCs w:val="20"/>
          <w:lang w:eastAsia="ru-RU"/>
        </w:rPr>
        <w:t xml:space="preserve"> значение показателя, в точности соответствующее значению указанному Заказчиком (пример: «50 мм и более»). </w:t>
      </w:r>
    </w:p>
    <w:p w:rsidR="00AE6DCD" w:rsidRPr="00AE6DCD" w:rsidRDefault="00AE6DCD" w:rsidP="00AE6DCD">
      <w:pPr>
        <w:suppressAutoHyphens w:val="0"/>
        <w:spacing w:after="0"/>
        <w:ind w:firstLine="720"/>
        <w:rPr>
          <w:b/>
          <w:kern w:val="0"/>
          <w:sz w:val="20"/>
          <w:szCs w:val="20"/>
          <w:lang w:eastAsia="ru-RU"/>
        </w:rPr>
      </w:pPr>
      <w:r w:rsidRPr="00AE6DCD">
        <w:rPr>
          <w:b/>
          <w:kern w:val="0"/>
          <w:sz w:val="20"/>
          <w:szCs w:val="20"/>
          <w:lang w:eastAsia="ru-RU"/>
        </w:rPr>
        <w:t>3.2. Вторая часть заявки на участие в аукционе должна содержать следующие документы и сведения:</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proofErr w:type="gramStart"/>
      <w:r w:rsidRPr="00AE6DCD">
        <w:rPr>
          <w:kern w:val="0"/>
          <w:sz w:val="20"/>
          <w:szCs w:val="20"/>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2) копии учредительных документов участника закупок (для юридических лиц);</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3) копии документов, удостоверяющих личность (для физических лиц);</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AE6DCD">
        <w:rPr>
          <w:kern w:val="0"/>
          <w:sz w:val="20"/>
          <w:szCs w:val="20"/>
          <w:lang w:eastAsia="ru-RU"/>
        </w:rPr>
        <w:t>ии ау</w:t>
      </w:r>
      <w:proofErr w:type="gramEnd"/>
      <w:r w:rsidRPr="00AE6DCD">
        <w:rPr>
          <w:kern w:val="0"/>
          <w:sz w:val="20"/>
          <w:szCs w:val="20"/>
          <w:lang w:eastAsia="ru-RU"/>
        </w:rPr>
        <w:t>кциона, или нотариально заверенную копию такой выписки;</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AE6DCD">
        <w:rPr>
          <w:kern w:val="0"/>
          <w:sz w:val="20"/>
          <w:szCs w:val="20"/>
          <w:lang w:eastAsia="ru-RU"/>
        </w:rPr>
        <w:t>ии ау</w:t>
      </w:r>
      <w:proofErr w:type="gramEnd"/>
      <w:r w:rsidRPr="00AE6DCD">
        <w:rPr>
          <w:kern w:val="0"/>
          <w:sz w:val="20"/>
          <w:szCs w:val="20"/>
          <w:lang w:eastAsia="ru-RU"/>
        </w:rPr>
        <w:t>кциона;</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E6DCD">
        <w:rPr>
          <w:kern w:val="0"/>
          <w:sz w:val="20"/>
          <w:szCs w:val="20"/>
          <w:lang w:eastAsia="ru-RU"/>
        </w:rPr>
        <w:t xml:space="preserve">Если от имени участника аукциона </w:t>
      </w:r>
      <w:r w:rsidRPr="00AE6DCD">
        <w:rPr>
          <w:kern w:val="0"/>
          <w:sz w:val="20"/>
          <w:szCs w:val="20"/>
          <w:lang w:eastAsia="ru-RU"/>
        </w:rPr>
        <w:lastRenderedPageBreak/>
        <w:t>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8) документ, декларирующий следующее:</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xml:space="preserve">- на день подачи заявки деятельность участника закупки не приостановлена в порядке, предусмотренном </w:t>
      </w:r>
      <w:hyperlink r:id="rId14" w:history="1">
        <w:r w:rsidRPr="00AE6DCD">
          <w:rPr>
            <w:color w:val="0000FF"/>
            <w:kern w:val="0"/>
            <w:sz w:val="20"/>
            <w:szCs w:val="20"/>
            <w:lang w:eastAsia="ru-RU"/>
          </w:rPr>
          <w:t>Кодексом</w:t>
        </w:r>
      </w:hyperlink>
      <w:r w:rsidRPr="00AE6DCD">
        <w:rPr>
          <w:kern w:val="0"/>
          <w:sz w:val="20"/>
          <w:szCs w:val="20"/>
          <w:lang w:eastAsia="ru-RU"/>
        </w:rPr>
        <w:t xml:space="preserve"> РФ об административных правонарушениях;</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5" w:history="1">
        <w:r w:rsidRPr="00AE6DCD">
          <w:rPr>
            <w:color w:val="0000FF"/>
            <w:kern w:val="0"/>
            <w:sz w:val="20"/>
            <w:szCs w:val="20"/>
            <w:lang w:eastAsia="ru-RU"/>
          </w:rPr>
          <w:t>Законом</w:t>
        </w:r>
      </w:hyperlink>
      <w:r w:rsidRPr="00AE6DCD">
        <w:rPr>
          <w:kern w:val="0"/>
          <w:sz w:val="20"/>
          <w:szCs w:val="20"/>
          <w:lang w:eastAsia="ru-RU"/>
        </w:rPr>
        <w:t xml:space="preserve"> N 223-ФЗ и </w:t>
      </w:r>
      <w:hyperlink r:id="rId16" w:history="1">
        <w:r w:rsidRPr="00AE6DCD">
          <w:rPr>
            <w:color w:val="0000FF"/>
            <w:kern w:val="0"/>
            <w:sz w:val="20"/>
            <w:szCs w:val="20"/>
            <w:lang w:eastAsia="ru-RU"/>
          </w:rPr>
          <w:t>Законом</w:t>
        </w:r>
      </w:hyperlink>
      <w:r w:rsidRPr="00AE6DCD">
        <w:rPr>
          <w:kern w:val="0"/>
          <w:sz w:val="20"/>
          <w:szCs w:val="20"/>
          <w:lang w:eastAsia="ru-RU"/>
        </w:rPr>
        <w:t xml:space="preserve"> N 44-ФЗ;</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 Порядок подачи аукционной заявки определяется регламентом оператора электронной площадки, на которой проводится открытый электронный аукцион.</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3.3.1.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3.3.2. Сведения, содержащиеся в заявках участников закупки, должны быть достоверными и не должны допускать двусмысленных толкований.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3.3.3. Заявку на участие в аукционе участник закупки составляет, руководствуясь данной документацией об аукционе, в соответствии с требованиями Информационной карты открытого аукциона в электронной форме.</w:t>
      </w:r>
    </w:p>
    <w:p w:rsidR="00AE6DCD" w:rsidRPr="00AE6DCD" w:rsidRDefault="00AE6DCD" w:rsidP="00AE6DCD">
      <w:pPr>
        <w:suppressAutoHyphens w:val="0"/>
        <w:spacing w:after="0"/>
        <w:ind w:firstLine="720"/>
        <w:jc w:val="center"/>
        <w:rPr>
          <w:b/>
          <w:kern w:val="0"/>
          <w:sz w:val="20"/>
          <w:szCs w:val="20"/>
          <w:lang w:eastAsia="ru-RU"/>
        </w:rPr>
      </w:pPr>
      <w:bookmarkStart w:id="4" w:name="_Toc271973050"/>
      <w:bookmarkStart w:id="5" w:name="_Toc503966890"/>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4"/>
      <w:bookmarkEnd w:id="5"/>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4.1.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заказчик обеспечивает размещение документации об аукционе в срок, предусмотренный положением о закупке товаров, работ, услуг, одновременно с размещением извещения о проведении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4.2. Документация об аукционе доступна для ознакомления в </w:t>
      </w:r>
      <w:r w:rsidRPr="00AE6DCD">
        <w:rPr>
          <w:kern w:val="0"/>
          <w:sz w:val="20"/>
          <w:szCs w:val="20"/>
          <w:lang w:eastAsia="ru-RU"/>
        </w:rPr>
        <w:tab/>
        <w:t>ЕИС и на электронной площадке без взимания платы.</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аукциона, запрос о разъяснении положений документации об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4.4. В течение трех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закупки, от которого поступил запрос. </w:t>
      </w:r>
    </w:p>
    <w:p w:rsidR="00AE6DCD" w:rsidRPr="00AE6DCD" w:rsidRDefault="00AE6DCD" w:rsidP="00AE6DCD">
      <w:pPr>
        <w:suppressAutoHyphens w:val="0"/>
        <w:spacing w:before="220" w:after="1" w:line="220" w:lineRule="atLeast"/>
        <w:ind w:firstLine="540"/>
        <w:rPr>
          <w:kern w:val="0"/>
          <w:sz w:val="20"/>
          <w:szCs w:val="20"/>
          <w:lang w:eastAsia="ru-RU"/>
        </w:rPr>
      </w:pPr>
      <w:r w:rsidRPr="00AE6DCD">
        <w:rPr>
          <w:kern w:val="0"/>
          <w:sz w:val="20"/>
          <w:szCs w:val="20"/>
          <w:lang w:eastAsia="ru-RU"/>
        </w:rPr>
        <w:t>4.5. Заказчик вправе не давать разъяснений положений документации об аукционе, если запрос поступил позднее, чем за три рабочих дня до даты окончания срока подачи заявок на участие в закупке.</w:t>
      </w:r>
    </w:p>
    <w:p w:rsidR="00AE6DCD" w:rsidRPr="00AE6DCD" w:rsidRDefault="00AE6DCD" w:rsidP="00AE6DCD">
      <w:pPr>
        <w:suppressAutoHyphens w:val="0"/>
        <w:spacing w:after="0"/>
        <w:ind w:firstLine="567"/>
        <w:rPr>
          <w:kern w:val="0"/>
          <w:sz w:val="20"/>
          <w:szCs w:val="20"/>
          <w:lang w:eastAsia="ru-RU"/>
        </w:rPr>
      </w:pPr>
      <w:r w:rsidRPr="00AE6DCD">
        <w:rPr>
          <w:kern w:val="0"/>
          <w:sz w:val="20"/>
          <w:szCs w:val="20"/>
          <w:lang w:eastAsia="ru-RU"/>
        </w:rPr>
        <w:t>4.6. Разъяснение положений документации об аукционе не должно изменять ее суть.</w:t>
      </w:r>
    </w:p>
    <w:p w:rsidR="00AE6DCD" w:rsidRPr="00AE6DCD" w:rsidRDefault="00AE6DCD" w:rsidP="00AE6DCD">
      <w:pPr>
        <w:suppressAutoHyphens w:val="0"/>
        <w:spacing w:after="0"/>
        <w:ind w:firstLine="567"/>
        <w:rPr>
          <w:kern w:val="0"/>
          <w:sz w:val="20"/>
          <w:szCs w:val="20"/>
          <w:lang w:eastAsia="ru-RU"/>
        </w:rPr>
      </w:pPr>
      <w:r w:rsidRPr="00AE6DCD">
        <w:rPr>
          <w:kern w:val="0"/>
          <w:sz w:val="20"/>
          <w:szCs w:val="20"/>
          <w:lang w:eastAsia="ru-RU"/>
        </w:rPr>
        <w:t>4.7. 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w:t>
      </w:r>
    </w:p>
    <w:p w:rsidR="00AE6DCD" w:rsidRPr="00AE6DCD" w:rsidRDefault="00AE6DCD" w:rsidP="00AE6DCD">
      <w:pPr>
        <w:suppressAutoHyphens w:val="0"/>
        <w:spacing w:after="0"/>
        <w:ind w:firstLine="720"/>
        <w:jc w:val="center"/>
        <w:rPr>
          <w:b/>
          <w:kern w:val="0"/>
          <w:sz w:val="20"/>
          <w:szCs w:val="20"/>
          <w:lang w:eastAsia="ru-RU"/>
        </w:rPr>
      </w:pPr>
      <w:bookmarkStart w:id="6" w:name="_Toc271973051"/>
      <w:bookmarkStart w:id="7" w:name="_Toc503966891"/>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5. РАССМОТРЕНИЕ ЗАЯВОК НА УЧАСТИЕ В </w:t>
      </w:r>
      <w:bookmarkEnd w:id="6"/>
      <w:r w:rsidRPr="00AE6DCD">
        <w:rPr>
          <w:b/>
          <w:kern w:val="0"/>
          <w:sz w:val="20"/>
          <w:szCs w:val="20"/>
          <w:lang w:eastAsia="ru-RU"/>
        </w:rPr>
        <w:t>ОТКРЫТОМ АУКЦИОНЕ В ЭЛЕКТРОННОЙ ФОРМЕ</w:t>
      </w:r>
      <w:bookmarkEnd w:id="7"/>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lastRenderedPageBreak/>
        <w:t xml:space="preserve">5.1. Закупочная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 Дата </w:t>
      </w:r>
      <w:proofErr w:type="gramStart"/>
      <w:r w:rsidRPr="00AE6DCD">
        <w:rPr>
          <w:kern w:val="0"/>
          <w:sz w:val="20"/>
          <w:szCs w:val="20"/>
          <w:lang w:eastAsia="ru-RU"/>
        </w:rPr>
        <w:t>окончания срока рассмотрения первых частей заявок</w:t>
      </w:r>
      <w:proofErr w:type="gramEnd"/>
      <w:r w:rsidRPr="00AE6DCD">
        <w:rPr>
          <w:kern w:val="0"/>
          <w:sz w:val="20"/>
          <w:szCs w:val="20"/>
          <w:lang w:eastAsia="ru-RU"/>
        </w:rPr>
        <w:t xml:space="preserve"> указана в пункте 20 Информационной карты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5.2. </w:t>
      </w:r>
      <w:proofErr w:type="gramStart"/>
      <w:r w:rsidRPr="00AE6DCD">
        <w:rPr>
          <w:kern w:val="0"/>
          <w:sz w:val="20"/>
          <w:szCs w:val="20"/>
          <w:lang w:eastAsia="ru-RU"/>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5.3. Участник закупки не допускается к участию в аукционе в случае, если: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1) не предоставлены сведения, предусмотренные пунктом 3.2 настоящей документации, или предоставлены недостоверные сведения;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сведения не соответствуют требованиям документации об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 участник закупки не представил документы, необходимые для участия в процедуре закупки;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5.4. По результатам рассмотрения заявок составляется протокол.</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E6DCD" w:rsidRPr="00AE6DCD" w:rsidRDefault="00AE6DCD" w:rsidP="00AE6DCD">
      <w:pPr>
        <w:suppressAutoHyphens w:val="0"/>
        <w:spacing w:after="0"/>
        <w:ind w:firstLine="720"/>
        <w:jc w:val="center"/>
        <w:rPr>
          <w:b/>
          <w:kern w:val="0"/>
          <w:sz w:val="20"/>
          <w:szCs w:val="20"/>
          <w:lang w:eastAsia="ru-RU"/>
        </w:rPr>
      </w:pPr>
      <w:bookmarkStart w:id="8" w:name="_Toc271973052"/>
      <w:bookmarkStart w:id="9" w:name="_Toc503966892"/>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6. ПОРЯДОК ПРОВЕДЕНИЯ </w:t>
      </w:r>
      <w:bookmarkEnd w:id="8"/>
      <w:r w:rsidRPr="00AE6DCD">
        <w:rPr>
          <w:b/>
          <w:kern w:val="0"/>
          <w:sz w:val="20"/>
          <w:szCs w:val="20"/>
          <w:lang w:eastAsia="ru-RU"/>
        </w:rPr>
        <w:t>ОТКРЫТОГО АУКЦИОНА В ЭЛЕКТРОННОЙ ФОРМЕ</w:t>
      </w:r>
      <w:bookmarkEnd w:id="9"/>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 В аукционе могут участвовать только участники закупки, признанные участниками аукциона.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6.2. Аукцион проводится на электронной площадке в день, указанный в извещении и в Информационной карте о проведен</w:t>
      </w:r>
      <w:proofErr w:type="gramStart"/>
      <w:r w:rsidRPr="00AE6DCD">
        <w:rPr>
          <w:kern w:val="0"/>
          <w:sz w:val="20"/>
          <w:szCs w:val="20"/>
          <w:lang w:eastAsia="ru-RU"/>
        </w:rPr>
        <w:t>ии ау</w:t>
      </w:r>
      <w:proofErr w:type="gramEnd"/>
      <w:r w:rsidRPr="00AE6DCD">
        <w:rPr>
          <w:kern w:val="0"/>
          <w:sz w:val="20"/>
          <w:szCs w:val="20"/>
          <w:lang w:eastAsia="ru-RU"/>
        </w:rPr>
        <w:t>кциона. Время начала проведения аукциона устанавливается оператором электронной площадки.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6.3. Аукцион проводится в срок не более 3 (Трех) рабочих дней с момента размещения протокола рассмотрения заявок. Дата проведения аукциона указана в пункте 21 Информационной карты.</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6.4. Аукцион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w:t>
      </w:r>
      <w:proofErr w:type="gramStart"/>
      <w:r w:rsidRPr="00AE6DCD">
        <w:rPr>
          <w:kern w:val="0"/>
          <w:sz w:val="20"/>
          <w:szCs w:val="20"/>
          <w:lang w:eastAsia="ru-RU"/>
        </w:rPr>
        <w:t>ии ау</w:t>
      </w:r>
      <w:proofErr w:type="gramEnd"/>
      <w:r w:rsidRPr="00AE6DCD">
        <w:rPr>
          <w:kern w:val="0"/>
          <w:sz w:val="20"/>
          <w:szCs w:val="20"/>
          <w:lang w:eastAsia="ru-RU"/>
        </w:rPr>
        <w:t>кциона, в порядке, установленном настоящим разделом.</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6.5. «Шаг аукциона» составляет от 0,5 процента до 5 процентов начальной (максимальной) цены договора (цены лота).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6.6.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6.7.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6.8.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участники аукциона подают предложения о цене договора с учетом следующих требований: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участник аукциона не вправе подавать предложение о цене договора, равное предложению или большее, чем предложение о цене договора, которое подано таким участником аукциона ранее, а также предложение о цене договора, равное нулю;</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участник аукциона не вправе подавать предложение о цене договора ниже, чем текущее минимальное предложение о цене договора, сниженного на «шаг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6.9. От начала проведения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6.10.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6.11. В течение 10 минут с момента завершения аукциона в соответствии с пунктом 6.10. настоящего раздела любой участник аукциона вправе подать предложение о цене договора, которое не ниже, чем последнее предложение о минимальной </w:t>
      </w:r>
      <w:r w:rsidRPr="00AE6DCD">
        <w:rPr>
          <w:kern w:val="0"/>
          <w:sz w:val="20"/>
          <w:szCs w:val="20"/>
          <w:lang w:eastAsia="ru-RU"/>
        </w:rPr>
        <w:lastRenderedPageBreak/>
        <w:t>цене договора на аукционе, независимо от «шага аукциона», с учетом требований, предусмотренных пунктами 6.7 и 6.8 настоящего раздела.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6.12. Оператор электронной площадки обеспечивает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конфиденциальность данных об участниках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6.13. 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6.14. 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6.15. В случае если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положений регламента ЭТП. При этом учитываются следующие особенности: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если документацией о проведен</w:t>
      </w:r>
      <w:proofErr w:type="gramStart"/>
      <w:r w:rsidRPr="00AE6DCD">
        <w:rPr>
          <w:kern w:val="0"/>
          <w:sz w:val="20"/>
          <w:szCs w:val="20"/>
          <w:lang w:eastAsia="ru-RU"/>
        </w:rPr>
        <w:t>ии ау</w:t>
      </w:r>
      <w:proofErr w:type="gramEnd"/>
      <w:r w:rsidRPr="00AE6DCD">
        <w:rPr>
          <w:kern w:val="0"/>
          <w:sz w:val="20"/>
          <w:szCs w:val="20"/>
          <w:lang w:eastAsia="ru-RU"/>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6.16. Протокол проведения аукциона размещается оператором электронной площадки на электронной площадке после окончания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6.17. После размещения на электронной площадке протокола, указанного в пункте 6.16.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6.18. В случае если в течение 10 минут после начала проведения аукциона ни один из участников аукциона не подал предложение о цене договора в соответствии с пунктом 6.6. настоящего раздела, аукцион признается несостоявшимся.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6.19. Любой участник аукциона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аукциона.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6.20.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6.21.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какие-либо переговоры заказчика или комиссии с участником закупки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rsidR="00AE6DCD" w:rsidRPr="00AE6DCD" w:rsidRDefault="00AE6DCD" w:rsidP="00AE6DCD">
      <w:pPr>
        <w:suppressAutoHyphens w:val="0"/>
        <w:spacing w:after="0"/>
        <w:ind w:firstLine="720"/>
        <w:jc w:val="left"/>
        <w:rPr>
          <w:kern w:val="0"/>
          <w:sz w:val="20"/>
          <w:szCs w:val="20"/>
          <w:lang w:eastAsia="ru-RU"/>
        </w:rPr>
      </w:pPr>
      <w:bookmarkStart w:id="10" w:name="_Toc254773380"/>
      <w:bookmarkStart w:id="11" w:name="_Toc271973053"/>
      <w:bookmarkStart w:id="12" w:name="_Toc503966893"/>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7. ОПРЕДЕЛЕНИЕ ПОБЕДИТЕЛЯ </w:t>
      </w:r>
      <w:bookmarkStart w:id="13" w:name="_Toc254773381"/>
      <w:bookmarkEnd w:id="10"/>
      <w:bookmarkEnd w:id="11"/>
      <w:r w:rsidRPr="00AE6DCD">
        <w:rPr>
          <w:b/>
          <w:kern w:val="0"/>
          <w:sz w:val="20"/>
          <w:szCs w:val="20"/>
          <w:lang w:eastAsia="ru-RU"/>
        </w:rPr>
        <w:t>ОТКРЫТОГО АУКЦИОНА В ЭЛЕКТРОННОЙ ФОРМЕ</w:t>
      </w:r>
      <w:bookmarkStart w:id="14" w:name="_Toc257988457"/>
      <w:bookmarkStart w:id="15" w:name="_Toc271973054"/>
      <w:bookmarkEnd w:id="12"/>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 Рассмотрение вторых частей заявок.</w:t>
      </w:r>
      <w:bookmarkEnd w:id="13"/>
      <w:bookmarkEnd w:id="14"/>
      <w:bookmarkEnd w:id="15"/>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7.1.1. Комиссия по закупкам рассматривает вторые части заявок на участие в аукционе, направленных заказчику оператором электронной площадки в соответствии с пунктом 6.17 настоящего раздела, на соответствие их требованиям, установленным документацией на проведение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7.1.2. Комиссией по закупкам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закупочная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7.1.3. В случае если в соответствии с пунктом 7.1.1 настоящего раздела не выявлены заявки на участие в аукционе, соответствующие требованиям, установленным документацией на проведение аукциона, комиссия по закупкам принимает решение о том, что аукцион не состоялся.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7.1.4. Заявка на участие в аукционе признается не соответствующей требованиям, установленным документацией на проведение аукциона, в случае: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непредставления документов, определенных пунктом 3.2 настоящей документации, с учетом документов, ранее представленных в составе первых частей заявок на участие в аукционе, отсутствия документов или их несоответствия требованиям документации на проведение аукциона, а также наличия в таких документах недостоверных сведений об участнике закупки;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несоответствия участника закупки требованиям, установленным в настоящей документации.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7.1.5. </w:t>
      </w:r>
      <w:proofErr w:type="gramStart"/>
      <w:r w:rsidRPr="00AE6DCD">
        <w:rPr>
          <w:kern w:val="0"/>
          <w:sz w:val="20"/>
          <w:szCs w:val="20"/>
          <w:lang w:eastAsia="ru-RU"/>
        </w:rPr>
        <w:t>В случае принятия решения о соответствии заявок на участие в аукционе требованиям, установленным документацией на проведение аукциона,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указанным требованиям комиссией оформляется протокол подведения итогов аукциона, который подписывается всеми присутствующими на заседании</w:t>
      </w:r>
      <w:proofErr w:type="gramEnd"/>
      <w:r w:rsidRPr="00AE6DCD">
        <w:rPr>
          <w:kern w:val="0"/>
          <w:sz w:val="20"/>
          <w:szCs w:val="20"/>
          <w:lang w:eastAsia="ru-RU"/>
        </w:rPr>
        <w:t xml:space="preserve"> членами закупочной комиссии в день окончания рассмотрения заявок на участие в аукционе. </w:t>
      </w:r>
      <w:proofErr w:type="gramStart"/>
      <w:r w:rsidRPr="00AE6DCD">
        <w:rPr>
          <w:kern w:val="0"/>
          <w:sz w:val="20"/>
          <w:szCs w:val="20"/>
          <w:lang w:eastAsia="ru-RU"/>
        </w:rPr>
        <w:t xml:space="preserve">Протокол содержит сведения о порядковых номерах заявок на участие в аукционе, которые ранжированы в соответствии с настоящей документацией и в отношении которых принято решение о соответствии требованиям, </w:t>
      </w:r>
      <w:r w:rsidRPr="00AE6DCD">
        <w:rPr>
          <w:kern w:val="0"/>
          <w:sz w:val="20"/>
          <w:szCs w:val="20"/>
          <w:lang w:eastAsia="ru-RU"/>
        </w:rPr>
        <w:lastRenderedPageBreak/>
        <w:t>установленным документацией на проведение аукциона,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w:t>
      </w:r>
      <w:proofErr w:type="gramEnd"/>
      <w:r w:rsidRPr="00AE6DCD">
        <w:rPr>
          <w:kern w:val="0"/>
          <w:sz w:val="20"/>
          <w:szCs w:val="20"/>
          <w:lang w:eastAsia="ru-RU"/>
        </w:rPr>
        <w:t xml:space="preserve"> </w:t>
      </w:r>
      <w:proofErr w:type="gramStart"/>
      <w:r w:rsidRPr="00AE6DCD">
        <w:rPr>
          <w:kern w:val="0"/>
          <w:sz w:val="20"/>
          <w:szCs w:val="20"/>
          <w:lang w:eastAsia="ru-RU"/>
        </w:rPr>
        <w:t>на участие в аукционе – о порядковых номерах таких заявок на участие в аукционе, которые ранжированы в соответствии с настоящей документацией и в отношении которых принято решение о соответствии указанным требованиям, об участниках закупки,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на проведение аукциона, с</w:t>
      </w:r>
      <w:proofErr w:type="gramEnd"/>
      <w:r w:rsidRPr="00AE6DCD">
        <w:rPr>
          <w:kern w:val="0"/>
          <w:sz w:val="20"/>
          <w:szCs w:val="20"/>
          <w:lang w:eastAsia="ru-RU"/>
        </w:rPr>
        <w:t xml:space="preserve"> </w:t>
      </w:r>
      <w:proofErr w:type="gramStart"/>
      <w:r w:rsidRPr="00AE6DCD">
        <w:rPr>
          <w:kern w:val="0"/>
          <w:sz w:val="20"/>
          <w:szCs w:val="20"/>
          <w:lang w:eastAsia="ru-RU"/>
        </w:rPr>
        <w:t>обоснованием принятого решения, положений документации на проведение аукциона,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на проведение аукциона, сведения о решении каждого члена комиссии о соответствии или о несоответствии заявки на участие в аукционе требованиям, установленным документацией на проведение аукциона.</w:t>
      </w:r>
      <w:proofErr w:type="gramEnd"/>
      <w:r w:rsidRPr="00AE6DCD">
        <w:rPr>
          <w:kern w:val="0"/>
          <w:sz w:val="20"/>
          <w:szCs w:val="20"/>
          <w:lang w:eastAsia="ru-RU"/>
        </w:rPr>
        <w:t xml:space="preserve"> Не позднее чем через 3 (три) календарных дня со дня подписания протокол размещается заказчиком на электронной площадке.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7.1.6. Участник аукциона, который предложил наиболее низкую цену договора и заявка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соответствует требованиям документации на проведение аукциона, признается победителем аукциона. В случае, предусмотренном пунктом 6.15 настоящей документации, победителем аукциона признается участник аукциона, который предложил наиболее высокую цену договора и заявка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соответствует требованиям документации на проведение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7.1.7. После размещения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на проведение аукциона, уведомления о принятом решении.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7.1.8. В случае если закупочной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w:t>
      </w:r>
      <w:proofErr w:type="gramStart"/>
      <w:r w:rsidRPr="00AE6DCD">
        <w:rPr>
          <w:kern w:val="0"/>
          <w:sz w:val="20"/>
          <w:szCs w:val="20"/>
          <w:lang w:eastAsia="ru-RU"/>
        </w:rPr>
        <w:t>ии ау</w:t>
      </w:r>
      <w:proofErr w:type="gramEnd"/>
      <w:r w:rsidRPr="00AE6DCD">
        <w:rPr>
          <w:kern w:val="0"/>
          <w:sz w:val="20"/>
          <w:szCs w:val="20"/>
          <w:lang w:eastAsia="ru-RU"/>
        </w:rPr>
        <w:t>кциона несостоявшимся.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7.1.9. </w:t>
      </w:r>
      <w:proofErr w:type="gramStart"/>
      <w:r w:rsidRPr="00AE6DCD">
        <w:rPr>
          <w:kern w:val="0"/>
          <w:sz w:val="20"/>
          <w:szCs w:val="20"/>
          <w:lang w:eastAsia="ru-RU"/>
        </w:rPr>
        <w:t>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на проведение аукциона,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w:t>
      </w:r>
      <w:proofErr w:type="gramEnd"/>
      <w:r w:rsidRPr="00AE6DCD">
        <w:rPr>
          <w:kern w:val="0"/>
          <w:sz w:val="20"/>
          <w:szCs w:val="20"/>
          <w:lang w:eastAsia="ru-RU"/>
        </w:rPr>
        <w:t xml:space="preserve"> При этом договор заключается на условиях, предусмотренных документацией на проведение открытого аукциона в электронной форме, по минимальной цене договора, предложенной указанным участником аукциона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Указанный участник закупки не вправе отказаться от заключения договора.</w:t>
      </w:r>
    </w:p>
    <w:p w:rsidR="00AE6DCD" w:rsidRPr="00AE6DCD" w:rsidRDefault="00AE6DCD" w:rsidP="00AE6DCD">
      <w:pPr>
        <w:suppressAutoHyphens w:val="0"/>
        <w:spacing w:after="0"/>
        <w:rPr>
          <w:b/>
          <w:color w:val="000000"/>
          <w:kern w:val="0"/>
          <w:sz w:val="20"/>
          <w:szCs w:val="20"/>
          <w:lang w:eastAsia="ru-RU"/>
        </w:rPr>
      </w:pPr>
      <w:r w:rsidRPr="00AE6DCD">
        <w:rPr>
          <w:color w:val="000000"/>
          <w:kern w:val="0"/>
          <w:sz w:val="20"/>
          <w:szCs w:val="20"/>
          <w:lang w:eastAsia="ru-RU"/>
        </w:rPr>
        <w:t>7.1.10</w:t>
      </w:r>
      <w:r w:rsidRPr="00AE6DCD">
        <w:rPr>
          <w:b/>
          <w:color w:val="000000"/>
          <w:kern w:val="0"/>
          <w:sz w:val="20"/>
          <w:szCs w:val="20"/>
          <w:lang w:eastAsia="ru-RU"/>
        </w:rPr>
        <w:t xml:space="preserve"> Определение победителя осуществляется с учетом требований Постановления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AE6DCD" w:rsidRPr="00AE6DCD" w:rsidRDefault="00AE6DCD" w:rsidP="00AE6DCD">
      <w:pPr>
        <w:suppressAutoHyphens w:val="0"/>
        <w:spacing w:after="0"/>
        <w:rPr>
          <w:color w:val="000000"/>
          <w:kern w:val="0"/>
          <w:sz w:val="20"/>
          <w:szCs w:val="20"/>
          <w:lang w:eastAsia="ru-RU"/>
        </w:rPr>
      </w:pPr>
      <w:proofErr w:type="gramStart"/>
      <w:r w:rsidRPr="00AE6DCD">
        <w:rPr>
          <w:color w:val="000000"/>
          <w:kern w:val="0"/>
          <w:sz w:val="20"/>
          <w:szCs w:val="20"/>
          <w:lang w:eastAsia="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AE6DCD">
        <w:rPr>
          <w:color w:val="000000"/>
          <w:kern w:val="0"/>
          <w:sz w:val="20"/>
          <w:szCs w:val="20"/>
          <w:lang w:eastAsia="ru-RU"/>
        </w:rPr>
        <w:t xml:space="preserve">, </w:t>
      </w:r>
      <w:proofErr w:type="gramStart"/>
      <w:r w:rsidRPr="00AE6DCD">
        <w:rPr>
          <w:color w:val="000000"/>
          <w:kern w:val="0"/>
          <w:sz w:val="20"/>
          <w:szCs w:val="20"/>
          <w:lang w:eastAsia="ru-RU"/>
        </w:rPr>
        <w:t>оказании</w:t>
      </w:r>
      <w:proofErr w:type="gramEnd"/>
      <w:r w:rsidRPr="00AE6DCD">
        <w:rPr>
          <w:color w:val="000000"/>
          <w:kern w:val="0"/>
          <w:sz w:val="20"/>
          <w:szCs w:val="20"/>
          <w:lang w:eastAsia="ru-RU"/>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AE6DCD" w:rsidRPr="00AE6DCD" w:rsidRDefault="00AE6DCD" w:rsidP="00AE6DCD">
      <w:pPr>
        <w:suppressAutoHyphens w:val="0"/>
        <w:spacing w:after="0"/>
        <w:rPr>
          <w:color w:val="000000"/>
          <w:kern w:val="0"/>
          <w:sz w:val="20"/>
          <w:szCs w:val="20"/>
          <w:lang w:eastAsia="ru-RU"/>
        </w:rPr>
      </w:pPr>
      <w:r w:rsidRPr="00AE6DCD">
        <w:rPr>
          <w:color w:val="000000"/>
          <w:kern w:val="0"/>
          <w:sz w:val="20"/>
          <w:szCs w:val="20"/>
          <w:lang w:eastAsia="ru-RU"/>
        </w:rPr>
        <w:t xml:space="preserve">В документации может быть установлена начальная (максимальная) цена единицы каждого товара, работы, услуги, </w:t>
      </w:r>
      <w:proofErr w:type="gramStart"/>
      <w:r w:rsidRPr="00AE6DCD">
        <w:rPr>
          <w:color w:val="000000"/>
          <w:kern w:val="0"/>
          <w:sz w:val="20"/>
          <w:szCs w:val="20"/>
          <w:lang w:eastAsia="ru-RU"/>
        </w:rPr>
        <w:t>являющихся</w:t>
      </w:r>
      <w:proofErr w:type="gramEnd"/>
      <w:r w:rsidRPr="00AE6DCD">
        <w:rPr>
          <w:color w:val="000000"/>
          <w:kern w:val="0"/>
          <w:sz w:val="20"/>
          <w:szCs w:val="20"/>
          <w:lang w:eastAsia="ru-RU"/>
        </w:rPr>
        <w:t xml:space="preserve"> предметом закупки.</w:t>
      </w:r>
    </w:p>
    <w:p w:rsidR="00AE6DCD" w:rsidRPr="00AE6DCD" w:rsidRDefault="00AE6DCD" w:rsidP="00AE6DCD">
      <w:pPr>
        <w:suppressAutoHyphens w:val="0"/>
        <w:spacing w:after="0"/>
        <w:rPr>
          <w:color w:val="000000"/>
          <w:kern w:val="0"/>
          <w:sz w:val="20"/>
          <w:szCs w:val="20"/>
          <w:lang w:eastAsia="ru-RU"/>
        </w:rPr>
      </w:pPr>
      <w:proofErr w:type="gramStart"/>
      <w:r w:rsidRPr="00AE6DCD">
        <w:rPr>
          <w:color w:val="000000"/>
          <w:kern w:val="0"/>
          <w:sz w:val="20"/>
          <w:szCs w:val="20"/>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AE6DCD">
          <w:rPr>
            <w:color w:val="000000"/>
            <w:kern w:val="0"/>
            <w:sz w:val="20"/>
            <w:szCs w:val="20"/>
            <w:lang w:eastAsia="ru-RU"/>
          </w:rPr>
          <w:t>подпунктами «</w:t>
        </w:r>
      </w:hyperlink>
      <w:r w:rsidRPr="00AE6DCD">
        <w:rPr>
          <w:color w:val="000000"/>
          <w:kern w:val="0"/>
          <w:sz w:val="20"/>
          <w:szCs w:val="20"/>
          <w:lang w:eastAsia="ru-RU"/>
        </w:rPr>
        <w:t>г» и «д» пункта 6 постановления правительства №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AE6DCD">
        <w:rPr>
          <w:color w:val="000000"/>
          <w:kern w:val="0"/>
          <w:sz w:val="20"/>
          <w:szCs w:val="20"/>
          <w:lang w:eastAsia="ru-RU"/>
        </w:rPr>
        <w:t xml:space="preserve">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E6DCD" w:rsidRPr="00AE6DCD" w:rsidRDefault="00AE6DCD" w:rsidP="00AE6DCD">
      <w:pPr>
        <w:suppressAutoHyphens w:val="0"/>
        <w:spacing w:after="0"/>
        <w:ind w:firstLine="720"/>
        <w:jc w:val="center"/>
        <w:rPr>
          <w:b/>
          <w:kern w:val="0"/>
          <w:sz w:val="20"/>
          <w:szCs w:val="20"/>
          <w:lang w:eastAsia="ru-RU"/>
        </w:rPr>
      </w:pPr>
      <w:bookmarkStart w:id="16" w:name="_Toc271973055"/>
      <w:bookmarkStart w:id="17" w:name="_Toc503966894"/>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8. ПОРЯДОК ЗАКЛЮЧЕНИЯ ДОГОВОРА</w:t>
      </w:r>
      <w:bookmarkEnd w:id="16"/>
      <w:bookmarkEnd w:id="17"/>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8.1. В течение 5 (Пяти) календарных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8.2. Оператор электронной площадки направляет проект договора без электронной подписи лица, имеющего право действовать от имени заказчика, победителю аукциона, с которым заключается договор.</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8.3. </w:t>
      </w:r>
      <w:proofErr w:type="gramStart"/>
      <w:r w:rsidRPr="00AE6DCD">
        <w:rPr>
          <w:kern w:val="0"/>
          <w:sz w:val="20"/>
          <w:szCs w:val="20"/>
          <w:lang w:eastAsia="ru-RU"/>
        </w:rPr>
        <w:t xml:space="preserve">Победитель аукциона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Информационной карте открытого аукциона в электронной форме документации на проведение аукциона) или протокол разногласий </w:t>
      </w:r>
      <w:r w:rsidRPr="00AE6DCD">
        <w:rPr>
          <w:color w:val="000000"/>
          <w:kern w:val="0"/>
          <w:sz w:val="20"/>
          <w:szCs w:val="20"/>
          <w:shd w:val="clear" w:color="auto" w:fill="FFFFFF"/>
          <w:lang w:eastAsia="ru-RU"/>
        </w:rPr>
        <w:t>с указанием замечаний к</w:t>
      </w:r>
      <w:proofErr w:type="gramEnd"/>
      <w:r w:rsidRPr="00AE6DCD">
        <w:rPr>
          <w:color w:val="000000"/>
          <w:kern w:val="0"/>
          <w:sz w:val="20"/>
          <w:szCs w:val="20"/>
          <w:shd w:val="clear" w:color="auto" w:fill="FFFFFF"/>
          <w:lang w:eastAsia="ru-RU"/>
        </w:rPr>
        <w:t xml:space="preserve"> положениям проекта договора, не </w:t>
      </w:r>
      <w:r w:rsidRPr="00AE6DCD">
        <w:rPr>
          <w:color w:val="000000"/>
          <w:kern w:val="0"/>
          <w:sz w:val="20"/>
          <w:szCs w:val="20"/>
          <w:shd w:val="clear" w:color="auto" w:fill="FFFFFF"/>
          <w:lang w:eastAsia="ru-RU"/>
        </w:rPr>
        <w:lastRenderedPageBreak/>
        <w:t>соответствующим извещению, документации о конкурентной закупке и своей заявке, с указанием соответствующих положений данных документов.</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аукциона, в случае если заказчиком было установлено требование обеспечения исполнения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8.5. </w:t>
      </w:r>
      <w:proofErr w:type="gramStart"/>
      <w:r w:rsidRPr="00AE6DCD">
        <w:rPr>
          <w:kern w:val="0"/>
          <w:sz w:val="20"/>
          <w:szCs w:val="20"/>
          <w:lang w:eastAsia="ru-RU"/>
        </w:rPr>
        <w:t>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аукциона, направляет оператору электронной площадки договор, подписанный электронной подписью лица, имеющего право действовать от имени заказчика.</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8.7. Договор считается заключенным с момента направления оператором электронной площадки победителю аукциона договора в соответствии с пунктом 8.6.</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8.8. Договор заключается на условиях, указанных в извещении о проведен</w:t>
      </w:r>
      <w:proofErr w:type="gramStart"/>
      <w:r w:rsidRPr="00AE6DCD">
        <w:rPr>
          <w:kern w:val="0"/>
          <w:sz w:val="20"/>
          <w:szCs w:val="20"/>
          <w:lang w:eastAsia="ru-RU"/>
        </w:rPr>
        <w:t>ии ау</w:t>
      </w:r>
      <w:proofErr w:type="gramEnd"/>
      <w:r w:rsidRPr="00AE6DCD">
        <w:rPr>
          <w:kern w:val="0"/>
          <w:sz w:val="20"/>
          <w:szCs w:val="20"/>
          <w:lang w:eastAsia="ru-RU"/>
        </w:rPr>
        <w:t xml:space="preserve">кциона и документации об аукционе, по цене, предложенной победителем аукциона, либо – в случае заключения договора с иным участником аукциона – по цене, предложенной таким участником аукциона.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8.9. </w:t>
      </w:r>
      <w:proofErr w:type="gramStart"/>
      <w:r w:rsidRPr="00AE6DCD">
        <w:rPr>
          <w:kern w:val="0"/>
          <w:sz w:val="20"/>
          <w:szCs w:val="20"/>
          <w:lang w:eastAsia="ru-RU"/>
        </w:rPr>
        <w:t>Участник аукциона, с которым заключается договор, признается уклонившимся от заключения договора в случае, если такой участник аукциона в течение 5 (Пяти) календарных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w:t>
      </w:r>
      <w:proofErr w:type="gramEnd"/>
      <w:r w:rsidRPr="00AE6DCD">
        <w:rPr>
          <w:kern w:val="0"/>
          <w:sz w:val="20"/>
          <w:szCs w:val="20"/>
          <w:lang w:eastAsia="ru-RU"/>
        </w:rPr>
        <w:t>, уполномоченным органом было установлено требование обеспечения исполнения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8.10. Если в Информационной карте открытого аукциона в электронной форме установлено требование обеспечения исполнения договора, участник аукциона, с которым заключается договор, должен предоставить заказчику обеспечение исполнения договора. Размер обеспечения исполнения договора, срок его предоставления указаны в Информационной карте открытого аукциона в электронной форме.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15 (пятнадцати) рабочих дней с момента подписания Сторонами документов, свидетельствующих о выполнении исполнителем своих обязательств по договору без замечаний. </w:t>
      </w:r>
      <w:r w:rsidRPr="00AE6DCD">
        <w:rPr>
          <w:color w:val="000000"/>
          <w:kern w:val="0"/>
          <w:sz w:val="20"/>
          <w:szCs w:val="20"/>
          <w:lang w:eastAsia="ru-RU"/>
        </w:rPr>
        <w:t xml:space="preserve">Денежные средства возвращаются на банковский счёт, указанный в п. 14 </w:t>
      </w:r>
      <w:r w:rsidRPr="00AE6DCD">
        <w:rPr>
          <w:kern w:val="0"/>
          <w:sz w:val="20"/>
          <w:szCs w:val="20"/>
          <w:lang w:eastAsia="ru-RU"/>
        </w:rPr>
        <w:t>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аукционе.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8.12. </w:t>
      </w:r>
      <w:proofErr w:type="gramStart"/>
      <w:r w:rsidRPr="00AE6DCD">
        <w:rPr>
          <w:kern w:val="0"/>
          <w:sz w:val="20"/>
          <w:szCs w:val="20"/>
          <w:lang w:eastAsia="ru-RU"/>
        </w:rPr>
        <w:t>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аукциона должен быть заключен заказчиком не позднее 20 (двадцати) календарных дней, но не ранее чем через 10 (десять) календарных дней с момента размещения протокола подведения итогов аукциона в единой информационной системе.</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8.14. </w:t>
      </w:r>
      <w:proofErr w:type="gramStart"/>
      <w:r w:rsidRPr="00AE6DCD">
        <w:rPr>
          <w:kern w:val="0"/>
          <w:sz w:val="20"/>
          <w:szCs w:val="20"/>
          <w:lang w:eastAsia="ru-RU"/>
        </w:rPr>
        <w:t>В случае уклонения от заключения договора победителя аукциона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Проект договора в случае согласия участника аукциона, заявке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Проект договора подлежит направлению заказчиком этому участнику в срок, не превышающий 10 дней </w:t>
      </w:r>
      <w:proofErr w:type="gramStart"/>
      <w:r w:rsidRPr="00AE6DCD">
        <w:rPr>
          <w:kern w:val="0"/>
          <w:sz w:val="20"/>
          <w:szCs w:val="20"/>
          <w:lang w:eastAsia="ru-RU"/>
        </w:rPr>
        <w:t>с даты признания</w:t>
      </w:r>
      <w:proofErr w:type="gramEnd"/>
      <w:r w:rsidRPr="00AE6DCD">
        <w:rPr>
          <w:kern w:val="0"/>
          <w:sz w:val="20"/>
          <w:szCs w:val="20"/>
          <w:lang w:eastAsia="ru-RU"/>
        </w:rPr>
        <w:t xml:space="preserve"> победителя аукциона уклонившимся от заключения договора. Участник аукциона, заявке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присвоен второй номер, вправе подписать договор и передать его заказчику в срок, не превышающий 5 (Пять) календарных дней с даты направления заказчиком проекта договора. Одновременно с подписанным экземпляром договора этот участник обязан предоставить обеспечение исполнения договора.</w:t>
      </w:r>
    </w:p>
    <w:p w:rsidR="00AE6DCD" w:rsidRPr="00AE6DCD" w:rsidRDefault="00AE6DCD" w:rsidP="00AE6DCD">
      <w:pPr>
        <w:shd w:val="clear" w:color="auto" w:fill="FFFFFF"/>
        <w:suppressAutoHyphens w:val="0"/>
        <w:spacing w:after="0"/>
        <w:ind w:firstLine="720"/>
        <w:rPr>
          <w:kern w:val="0"/>
          <w:sz w:val="20"/>
          <w:szCs w:val="20"/>
          <w:lang w:eastAsia="ru-RU"/>
        </w:rPr>
      </w:pPr>
      <w:r w:rsidRPr="00AE6DCD">
        <w:rPr>
          <w:kern w:val="0"/>
          <w:sz w:val="20"/>
          <w:szCs w:val="20"/>
          <w:lang w:eastAsia="ru-RU"/>
        </w:rPr>
        <w:t xml:space="preserve">Не предоставление участником аукциона, заявке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rsidR="00AE6DCD" w:rsidRPr="00AE6DCD" w:rsidRDefault="00AE6DCD" w:rsidP="00AE6DCD">
      <w:pPr>
        <w:suppressAutoHyphens w:val="0"/>
        <w:spacing w:after="0" w:line="240" w:lineRule="atLeast"/>
        <w:rPr>
          <w:b/>
          <w:color w:val="332E2D"/>
          <w:spacing w:val="2"/>
          <w:kern w:val="0"/>
          <w:sz w:val="20"/>
          <w:szCs w:val="20"/>
          <w:lang w:eastAsia="ru-RU"/>
        </w:rPr>
      </w:pPr>
      <w:r w:rsidRPr="00AE6DCD">
        <w:rPr>
          <w:b/>
          <w:color w:val="332E2D"/>
          <w:spacing w:val="2"/>
          <w:kern w:val="0"/>
          <w:sz w:val="20"/>
          <w:szCs w:val="20"/>
          <w:lang w:eastAsia="ru-RU"/>
        </w:rPr>
        <w:t>При участии в закупке участники закупочной процедуры руководствуются Регламентом Электронной торговой площадки.</w:t>
      </w: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r w:rsidRPr="00AE6DCD">
        <w:rPr>
          <w:rFonts w:eastAsia="Calibri"/>
          <w:b/>
          <w:kern w:val="0"/>
          <w:sz w:val="20"/>
          <w:szCs w:val="20"/>
          <w:lang w:eastAsia="en-US"/>
        </w:rPr>
        <w:t>ЧАСТЬ II</w:t>
      </w: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bookmarkStart w:id="18" w:name="_Toc503966896"/>
      <w:r w:rsidRPr="00AE6DCD">
        <w:rPr>
          <w:rFonts w:eastAsia="Calibri"/>
          <w:b/>
          <w:kern w:val="0"/>
          <w:sz w:val="20"/>
          <w:szCs w:val="20"/>
          <w:lang w:eastAsia="en-US"/>
        </w:rPr>
        <w:t>9. ИНФОРМАЦИОННАЯ КАРТА ОТКРЫТОГО АУКЦИОНА В ЭЛЕКТРОННОЙ ФОРМЕ</w:t>
      </w:r>
      <w:bookmarkEnd w:id="18"/>
    </w:p>
    <w:p w:rsidR="00AE6DCD" w:rsidRPr="00AE6DCD" w:rsidRDefault="00AE6DCD" w:rsidP="00AE6DCD">
      <w:pPr>
        <w:suppressAutoHyphens w:val="0"/>
        <w:spacing w:after="0"/>
        <w:ind w:left="709"/>
        <w:jc w:val="center"/>
        <w:rPr>
          <w:rFonts w:eastAsia="Calibri"/>
          <w:b/>
          <w:kern w:val="0"/>
          <w:sz w:val="20"/>
          <w:szCs w:val="20"/>
          <w:lang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6946"/>
      </w:tblGrid>
      <w:tr w:rsidR="00AE6DCD" w:rsidRPr="00AE6DCD" w:rsidTr="00AE6DC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 xml:space="preserve">№ </w:t>
            </w:r>
            <w:proofErr w:type="gramStart"/>
            <w:r w:rsidRPr="00AE6DCD">
              <w:rPr>
                <w:rFonts w:eastAsia="Calibri"/>
                <w:kern w:val="0"/>
                <w:sz w:val="20"/>
                <w:szCs w:val="20"/>
                <w:lang w:eastAsia="en-US"/>
              </w:rPr>
              <w:t>п</w:t>
            </w:r>
            <w:proofErr w:type="gramEnd"/>
            <w:r w:rsidRPr="00AE6DCD">
              <w:rPr>
                <w:rFonts w:eastAsia="Calibri"/>
                <w:kern w:val="0"/>
                <w:sz w:val="20"/>
                <w:szCs w:val="20"/>
                <w:lang w:eastAsia="en-US"/>
              </w:rPr>
              <w:t>/п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E6DCD" w:rsidRPr="00AE6DCD" w:rsidRDefault="00AE6DCD" w:rsidP="00AE6DCD">
            <w:pPr>
              <w:suppressAutoHyphens w:val="0"/>
              <w:spacing w:after="0"/>
              <w:jc w:val="center"/>
              <w:rPr>
                <w:rFonts w:eastAsia="Calibri"/>
                <w:b/>
                <w:kern w:val="0"/>
                <w:sz w:val="20"/>
                <w:szCs w:val="20"/>
                <w:lang w:eastAsia="en-US"/>
              </w:rPr>
            </w:pPr>
            <w:r w:rsidRPr="00AE6DCD">
              <w:rPr>
                <w:rFonts w:eastAsia="Calibri"/>
                <w:b/>
                <w:kern w:val="0"/>
                <w:sz w:val="20"/>
                <w:szCs w:val="20"/>
                <w:lang w:eastAsia="en-US"/>
              </w:rPr>
              <w:t>Наименование пункта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AE6DCD" w:rsidRPr="00AE6DCD" w:rsidRDefault="00AE6DCD" w:rsidP="00AE6DCD">
            <w:pPr>
              <w:suppressAutoHyphens w:val="0"/>
              <w:spacing w:after="0"/>
              <w:jc w:val="center"/>
              <w:rPr>
                <w:rFonts w:eastAsia="Calibri"/>
                <w:b/>
                <w:kern w:val="0"/>
                <w:sz w:val="20"/>
                <w:szCs w:val="20"/>
                <w:lang w:eastAsia="en-US"/>
              </w:rPr>
            </w:pPr>
            <w:r w:rsidRPr="00AE6DCD">
              <w:rPr>
                <w:rFonts w:eastAsia="Calibri"/>
                <w:b/>
                <w:kern w:val="0"/>
                <w:sz w:val="20"/>
                <w:szCs w:val="20"/>
                <w:lang w:eastAsia="en-US"/>
              </w:rPr>
              <w:t>Текст пояснений</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Наименование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AE6DCD" w:rsidP="00AE6DCD">
            <w:pPr>
              <w:suppressAutoHyphens w:val="0"/>
              <w:spacing w:after="0"/>
              <w:jc w:val="left"/>
              <w:rPr>
                <w:kern w:val="0"/>
                <w:sz w:val="20"/>
                <w:szCs w:val="20"/>
                <w:lang w:eastAsia="ru-RU"/>
              </w:rPr>
            </w:pPr>
            <w:r w:rsidRPr="00AE6DCD">
              <w:rPr>
                <w:rFonts w:eastAsia="Calibri"/>
                <w:b/>
                <w:kern w:val="0"/>
                <w:sz w:val="20"/>
                <w:szCs w:val="20"/>
                <w:lang w:eastAsia="en-US"/>
              </w:rPr>
              <w:t xml:space="preserve">Наименование: </w:t>
            </w:r>
            <w:r w:rsidRPr="00AE6DCD">
              <w:rPr>
                <w:kern w:val="0"/>
                <w:sz w:val="20"/>
                <w:szCs w:val="20"/>
                <w:lang w:eastAsia="ru-RU"/>
              </w:rPr>
              <w:t xml:space="preserve">Муниципальное унитарное предприятие «Новочеркасские тепловые сети» </w:t>
            </w:r>
            <w:r w:rsidRPr="00AE6DCD">
              <w:rPr>
                <w:rFonts w:eastAsia="Calibri"/>
                <w:b/>
                <w:kern w:val="0"/>
                <w:sz w:val="20"/>
                <w:szCs w:val="20"/>
                <w:lang w:eastAsia="en-US"/>
              </w:rPr>
              <w:t>Юридический адрес заказчика:</w:t>
            </w:r>
            <w:r w:rsidRPr="00AE6DCD">
              <w:rPr>
                <w:rFonts w:eastAsia="Calibri"/>
                <w:kern w:val="0"/>
                <w:sz w:val="20"/>
                <w:szCs w:val="20"/>
                <w:lang w:eastAsia="en-US"/>
              </w:rPr>
              <w:t xml:space="preserve"> </w:t>
            </w:r>
            <w:r w:rsidRPr="00AE6DCD">
              <w:rPr>
                <w:kern w:val="0"/>
                <w:sz w:val="20"/>
                <w:szCs w:val="20"/>
                <w:lang w:eastAsia="ru-RU"/>
              </w:rPr>
              <w:t>346411, Ростовская область, город Новочеркасск, ул. Ларина, 22б</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Фактический адрес заказчика:</w:t>
            </w:r>
            <w:r w:rsidRPr="00AE6DCD">
              <w:rPr>
                <w:rFonts w:eastAsia="Calibri"/>
                <w:kern w:val="0"/>
                <w:sz w:val="20"/>
                <w:szCs w:val="20"/>
                <w:lang w:eastAsia="en-US"/>
              </w:rPr>
              <w:t xml:space="preserve"> </w:t>
            </w:r>
            <w:r w:rsidRPr="00AE6DCD">
              <w:rPr>
                <w:kern w:val="0"/>
                <w:sz w:val="20"/>
                <w:szCs w:val="20"/>
                <w:lang w:eastAsia="ru-RU"/>
              </w:rPr>
              <w:t>346411, Ростовская область, город Новочеркасск, ул. Ларина, 38</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 xml:space="preserve">Контактное лицо: </w:t>
            </w:r>
            <w:r w:rsidRPr="00AE6DCD">
              <w:rPr>
                <w:rFonts w:eastAsia="Calibri"/>
                <w:kern w:val="0"/>
                <w:sz w:val="20"/>
                <w:szCs w:val="20"/>
                <w:lang w:eastAsia="en-US"/>
              </w:rPr>
              <w:t>Михайлова Ольга Корнеевна</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Номер контактного телефона:</w:t>
            </w:r>
            <w:r w:rsidRPr="00AE6DCD">
              <w:rPr>
                <w:rFonts w:eastAsia="Calibri"/>
                <w:kern w:val="0"/>
                <w:sz w:val="20"/>
                <w:szCs w:val="20"/>
                <w:lang w:eastAsia="en-US"/>
              </w:rPr>
              <w:t xml:space="preserve"> +7 (950) 857-75-24</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Адрес электронной почты:</w:t>
            </w:r>
            <w:r w:rsidRPr="00AE6DCD">
              <w:rPr>
                <w:rFonts w:eastAsia="Calibri"/>
                <w:kern w:val="0"/>
                <w:sz w:val="20"/>
                <w:szCs w:val="20"/>
                <w:lang w:eastAsia="en-US"/>
              </w:rPr>
              <w:t xml:space="preserve"> </w:t>
            </w:r>
            <w:proofErr w:type="spellStart"/>
            <w:r w:rsidRPr="00AE6DCD">
              <w:rPr>
                <w:rFonts w:eastAsia="Calibri"/>
                <w:kern w:val="0"/>
                <w:sz w:val="20"/>
                <w:szCs w:val="20"/>
                <w:lang w:val="en-US" w:eastAsia="en-US"/>
              </w:rPr>
              <w:t>osmupts</w:t>
            </w:r>
            <w:proofErr w:type="spellEnd"/>
            <w:r w:rsidRPr="00AE6DCD">
              <w:rPr>
                <w:rFonts w:eastAsia="Calibri"/>
                <w:kern w:val="0"/>
                <w:sz w:val="20"/>
                <w:szCs w:val="20"/>
                <w:lang w:eastAsia="en-US"/>
              </w:rPr>
              <w:t>@</w:t>
            </w:r>
            <w:proofErr w:type="spellStart"/>
            <w:r w:rsidRPr="00AE6DCD">
              <w:rPr>
                <w:rFonts w:eastAsia="Calibri"/>
                <w:kern w:val="0"/>
                <w:sz w:val="20"/>
                <w:szCs w:val="20"/>
                <w:lang w:val="en-US" w:eastAsia="en-US"/>
              </w:rPr>
              <w:t>gmail</w:t>
            </w:r>
            <w:proofErr w:type="spellEnd"/>
            <w:r w:rsidRPr="00AE6DCD">
              <w:rPr>
                <w:rFonts w:eastAsia="Calibri"/>
                <w:kern w:val="0"/>
                <w:sz w:val="20"/>
                <w:szCs w:val="20"/>
                <w:lang w:eastAsia="en-US"/>
              </w:rPr>
              <w:t>.</w:t>
            </w:r>
            <w:r w:rsidRPr="00AE6DCD">
              <w:rPr>
                <w:rFonts w:eastAsia="Calibri"/>
                <w:kern w:val="0"/>
                <w:sz w:val="20"/>
                <w:szCs w:val="20"/>
                <w:lang w:val="en-US" w:eastAsia="en-US"/>
              </w:rPr>
              <w:t>com</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val="en-US" w:eastAsia="en-US"/>
              </w:rPr>
            </w:pPr>
            <w:r w:rsidRPr="00AE6DCD">
              <w:rPr>
                <w:rFonts w:eastAsia="Calibri"/>
                <w:kern w:val="0"/>
                <w:sz w:val="20"/>
                <w:szCs w:val="20"/>
                <w:lang w:val="en-US"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Наименование, вид и предмет аукциона</w:t>
            </w:r>
          </w:p>
        </w:tc>
        <w:tc>
          <w:tcPr>
            <w:tcW w:w="6946" w:type="dxa"/>
            <w:tcBorders>
              <w:top w:val="single" w:sz="4" w:space="0" w:color="auto"/>
              <w:left w:val="single" w:sz="4" w:space="0" w:color="auto"/>
              <w:bottom w:val="single" w:sz="4" w:space="0" w:color="auto"/>
              <w:right w:val="single" w:sz="4" w:space="0" w:color="auto"/>
            </w:tcBorders>
            <w:vAlign w:val="center"/>
          </w:tcPr>
          <w:p w:rsidR="00AE6DCD" w:rsidRPr="00C42010" w:rsidRDefault="000F4420" w:rsidP="00C42010">
            <w:pPr>
              <w:suppressAutoHyphens w:val="0"/>
              <w:spacing w:after="0"/>
              <w:ind w:left="34"/>
              <w:jc w:val="center"/>
              <w:rPr>
                <w:rFonts w:eastAsia="Calibri"/>
                <w:b/>
                <w:kern w:val="0"/>
                <w:sz w:val="20"/>
                <w:szCs w:val="20"/>
                <w:lang w:eastAsia="en-US"/>
              </w:rPr>
            </w:pPr>
            <w:r w:rsidRPr="000F4420">
              <w:rPr>
                <w:b/>
                <w:kern w:val="0"/>
                <w:sz w:val="20"/>
                <w:szCs w:val="20"/>
                <w:lang w:eastAsia="ru-RU"/>
              </w:rPr>
              <w:t>Выполнение работ по техническому перевооружению опасного производственного объекта (система теплоснабжения МУП "НТС"</w:t>
            </w:r>
            <w:proofErr w:type="gramStart"/>
            <w:r w:rsidRPr="000F4420">
              <w:rPr>
                <w:b/>
                <w:kern w:val="0"/>
                <w:sz w:val="20"/>
                <w:szCs w:val="20"/>
                <w:lang w:eastAsia="ru-RU"/>
              </w:rPr>
              <w:t xml:space="preserve"> )</w:t>
            </w:r>
            <w:proofErr w:type="gramEnd"/>
            <w:r w:rsidRPr="000F4420">
              <w:rPr>
                <w:b/>
                <w:kern w:val="0"/>
                <w:sz w:val="20"/>
                <w:szCs w:val="20"/>
                <w:lang w:eastAsia="ru-RU"/>
              </w:rPr>
              <w:t xml:space="preserve"> с установкой узла учета расхода газа (УУРГ) по адресу:  г. Новочеркасск, ул. Ростовское шоссе, 21</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Классификация товаров, работ, услуг</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0259BA" w:rsidP="00AE6DCD">
            <w:pPr>
              <w:suppressAutoHyphens w:val="0"/>
              <w:spacing w:beforeLines="60" w:before="144" w:afterLines="60" w:after="144"/>
              <w:jc w:val="left"/>
              <w:rPr>
                <w:kern w:val="0"/>
                <w:sz w:val="20"/>
                <w:szCs w:val="20"/>
                <w:highlight w:val="yellow"/>
                <w:lang w:eastAsia="ru-RU"/>
              </w:rPr>
            </w:pPr>
            <w:r>
              <w:rPr>
                <w:kern w:val="0"/>
                <w:sz w:val="20"/>
                <w:szCs w:val="20"/>
                <w:highlight w:val="yellow"/>
                <w:lang w:eastAsia="ru-RU"/>
              </w:rPr>
              <w:t>43.22.20.000</w:t>
            </w:r>
            <w:r w:rsidR="00AE6DCD" w:rsidRPr="00AE6DCD">
              <w:rPr>
                <w:kern w:val="0"/>
                <w:sz w:val="20"/>
                <w:szCs w:val="20"/>
                <w:highlight w:val="yellow"/>
                <w:lang w:eastAsia="ru-RU"/>
              </w:rPr>
              <w:t xml:space="preserve"> </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Адрес электронной площадки в интернете</w:t>
            </w:r>
          </w:p>
        </w:tc>
        <w:tc>
          <w:tcPr>
            <w:tcW w:w="6946"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rPr>
                <w:kern w:val="0"/>
                <w:sz w:val="20"/>
                <w:szCs w:val="20"/>
                <w:highlight w:val="yellow"/>
                <w:lang w:eastAsia="ru-RU"/>
              </w:rPr>
            </w:pPr>
            <w:r w:rsidRPr="00AE6DCD">
              <w:rPr>
                <w:kern w:val="0"/>
                <w:sz w:val="20"/>
                <w:szCs w:val="20"/>
                <w:lang w:eastAsia="ru-RU"/>
              </w:rPr>
              <w:t>https://portal.torgi82.ru Электронные Торги России Torgi82.ru</w:t>
            </w:r>
          </w:p>
        </w:tc>
      </w:tr>
      <w:tr w:rsidR="00450C14"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450C14" w:rsidRPr="00AE6DCD" w:rsidRDefault="00450C14"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5</w:t>
            </w:r>
          </w:p>
        </w:tc>
        <w:tc>
          <w:tcPr>
            <w:tcW w:w="3402" w:type="dxa"/>
            <w:tcBorders>
              <w:top w:val="single" w:sz="4" w:space="0" w:color="auto"/>
              <w:left w:val="single" w:sz="4" w:space="0" w:color="auto"/>
              <w:bottom w:val="single" w:sz="4" w:space="0" w:color="auto"/>
              <w:right w:val="single" w:sz="4" w:space="0" w:color="auto"/>
            </w:tcBorders>
          </w:tcPr>
          <w:p w:rsidR="00450C14" w:rsidRPr="00450C14" w:rsidRDefault="00450C14" w:rsidP="005809D0">
            <w:pPr>
              <w:rPr>
                <w:sz w:val="20"/>
                <w:szCs w:val="20"/>
              </w:rPr>
            </w:pPr>
            <w:r w:rsidRPr="00450C14">
              <w:rPr>
                <w:sz w:val="20"/>
                <w:szCs w:val="20"/>
              </w:rPr>
              <w:t xml:space="preserve">Объем оказываемой услуги: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50C14" w:rsidRPr="00450C14" w:rsidRDefault="00450C14" w:rsidP="00450C14">
            <w:pPr>
              <w:rPr>
                <w:sz w:val="20"/>
                <w:szCs w:val="20"/>
              </w:rPr>
            </w:pPr>
            <w:r w:rsidRPr="00450C14">
              <w:rPr>
                <w:sz w:val="20"/>
                <w:szCs w:val="20"/>
              </w:rPr>
              <w:t xml:space="preserve">В соответствии с </w:t>
            </w:r>
            <w:r>
              <w:rPr>
                <w:sz w:val="20"/>
                <w:szCs w:val="20"/>
              </w:rPr>
              <w:t>Техническим заданием, локальными сметными расчетами</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AE6DCD" w:rsidP="00AE6DCD">
            <w:pPr>
              <w:suppressAutoHyphens w:val="0"/>
              <w:spacing w:after="0"/>
              <w:jc w:val="left"/>
              <w:rPr>
                <w:rFonts w:eastAsia="Calibri"/>
                <w:kern w:val="0"/>
                <w:sz w:val="20"/>
                <w:szCs w:val="20"/>
                <w:highlight w:val="yellow"/>
                <w:lang w:eastAsia="en-US"/>
              </w:rPr>
            </w:pPr>
            <w:r w:rsidRPr="00AE6DCD">
              <w:rPr>
                <w:rFonts w:eastAsia="Calibri"/>
                <w:kern w:val="0"/>
                <w:sz w:val="20"/>
                <w:szCs w:val="20"/>
                <w:lang w:eastAsia="en-US"/>
              </w:rPr>
              <w:t>Собственные средства</w:t>
            </w:r>
          </w:p>
        </w:tc>
      </w:tr>
      <w:tr w:rsidR="00AE6DCD" w:rsidRPr="00AE6DCD" w:rsidTr="00AE6DCD">
        <w:trPr>
          <w:trHeight w:val="582"/>
        </w:trPr>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Начальная (максимальная)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AE6DCD" w:rsidP="000F4420">
            <w:pPr>
              <w:suppressAutoHyphens w:val="0"/>
              <w:spacing w:after="0"/>
              <w:jc w:val="center"/>
              <w:rPr>
                <w:rFonts w:eastAsia="Calibri"/>
                <w:b/>
                <w:kern w:val="0"/>
                <w:sz w:val="20"/>
                <w:szCs w:val="20"/>
                <w:highlight w:val="yellow"/>
                <w:lang w:eastAsia="en-US"/>
              </w:rPr>
            </w:pPr>
            <w:r w:rsidRPr="00AE6DCD">
              <w:rPr>
                <w:b/>
                <w:kern w:val="0"/>
                <w:sz w:val="20"/>
                <w:szCs w:val="20"/>
                <w:highlight w:val="yellow"/>
                <w:lang w:eastAsia="en-US"/>
              </w:rPr>
              <w:t xml:space="preserve">Начальная максимальная стоимость договора составляет </w:t>
            </w:r>
            <w:r w:rsidR="000F4420">
              <w:rPr>
                <w:b/>
                <w:kern w:val="0"/>
                <w:sz w:val="20"/>
                <w:szCs w:val="20"/>
                <w:highlight w:val="yellow"/>
                <w:lang w:eastAsia="en-US"/>
              </w:rPr>
              <w:t>601 149</w:t>
            </w:r>
            <w:r w:rsidR="00450C14">
              <w:rPr>
                <w:b/>
                <w:kern w:val="0"/>
                <w:sz w:val="20"/>
                <w:szCs w:val="20"/>
                <w:highlight w:val="yellow"/>
                <w:lang w:eastAsia="en-US"/>
              </w:rPr>
              <w:t xml:space="preserve"> </w:t>
            </w:r>
            <w:r w:rsidRPr="00AE6DCD">
              <w:rPr>
                <w:rFonts w:eastAsia="Calibri"/>
                <w:b/>
                <w:kern w:val="0"/>
                <w:sz w:val="20"/>
                <w:szCs w:val="20"/>
                <w:highlight w:val="yellow"/>
                <w:lang w:eastAsia="en-US"/>
              </w:rPr>
              <w:t xml:space="preserve"> (</w:t>
            </w:r>
            <w:r w:rsidR="000F4420">
              <w:rPr>
                <w:rFonts w:eastAsia="Calibri"/>
                <w:b/>
                <w:kern w:val="0"/>
                <w:sz w:val="20"/>
                <w:szCs w:val="20"/>
                <w:highlight w:val="yellow"/>
                <w:lang w:eastAsia="en-US"/>
              </w:rPr>
              <w:t>Шестьсот одна тысяча сто сорок девять</w:t>
            </w:r>
            <w:r w:rsidRPr="00AE6DCD">
              <w:rPr>
                <w:rFonts w:eastAsia="Calibri"/>
                <w:b/>
                <w:kern w:val="0"/>
                <w:sz w:val="20"/>
                <w:szCs w:val="20"/>
                <w:highlight w:val="yellow"/>
                <w:lang w:eastAsia="en-US"/>
              </w:rPr>
              <w:t>) рубл</w:t>
            </w:r>
            <w:r w:rsidR="000F4420">
              <w:rPr>
                <w:rFonts w:eastAsia="Calibri"/>
                <w:b/>
                <w:kern w:val="0"/>
                <w:sz w:val="20"/>
                <w:szCs w:val="20"/>
                <w:highlight w:val="yellow"/>
                <w:lang w:eastAsia="en-US"/>
              </w:rPr>
              <w:t>ей</w:t>
            </w:r>
            <w:r w:rsidRPr="00AE6DCD">
              <w:rPr>
                <w:rFonts w:eastAsia="Calibri"/>
                <w:b/>
                <w:kern w:val="0"/>
                <w:sz w:val="20"/>
                <w:szCs w:val="20"/>
                <w:highlight w:val="yellow"/>
                <w:lang w:eastAsia="en-US"/>
              </w:rPr>
              <w:t xml:space="preserve"> </w:t>
            </w:r>
            <w:r w:rsidR="000F4420">
              <w:rPr>
                <w:rFonts w:eastAsia="Calibri"/>
                <w:b/>
                <w:kern w:val="0"/>
                <w:sz w:val="20"/>
                <w:szCs w:val="20"/>
                <w:highlight w:val="yellow"/>
                <w:lang w:eastAsia="en-US"/>
              </w:rPr>
              <w:t>42</w:t>
            </w:r>
            <w:r w:rsidRPr="00AE6DCD">
              <w:rPr>
                <w:rFonts w:eastAsia="Calibri"/>
                <w:b/>
                <w:kern w:val="0"/>
                <w:sz w:val="20"/>
                <w:szCs w:val="20"/>
                <w:highlight w:val="yellow"/>
                <w:lang w:eastAsia="en-US"/>
              </w:rPr>
              <w:t xml:space="preserve"> копе</w:t>
            </w:r>
            <w:r w:rsidR="000F4420">
              <w:rPr>
                <w:rFonts w:eastAsia="Calibri"/>
                <w:b/>
                <w:kern w:val="0"/>
                <w:sz w:val="20"/>
                <w:szCs w:val="20"/>
                <w:highlight w:val="yellow"/>
                <w:lang w:eastAsia="en-US"/>
              </w:rPr>
              <w:t>йки</w:t>
            </w:r>
          </w:p>
        </w:tc>
      </w:tr>
      <w:tr w:rsidR="00271845" w:rsidRPr="00AE6DCD" w:rsidTr="005809D0">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271845" w:rsidRPr="00AE6DCD" w:rsidRDefault="00271845"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5809D0" w:rsidRPr="005809D0" w:rsidRDefault="005809D0" w:rsidP="005809D0">
            <w:pPr>
              <w:suppressAutoHyphens w:val="0"/>
              <w:spacing w:after="0"/>
              <w:jc w:val="center"/>
              <w:rPr>
                <w:rFonts w:eastAsia="Calibri"/>
                <w:kern w:val="0"/>
                <w:sz w:val="20"/>
                <w:szCs w:val="20"/>
                <w:lang w:eastAsia="en-US"/>
              </w:rPr>
            </w:pPr>
            <w:r w:rsidRPr="005809D0">
              <w:rPr>
                <w:rFonts w:eastAsia="Calibri"/>
                <w:kern w:val="0"/>
                <w:sz w:val="20"/>
                <w:szCs w:val="20"/>
                <w:lang w:eastAsia="en-US"/>
              </w:rPr>
              <w:t>Объем оказываемой услуги</w:t>
            </w:r>
            <w:r>
              <w:rPr>
                <w:rFonts w:eastAsia="Calibri"/>
                <w:kern w:val="0"/>
                <w:sz w:val="20"/>
                <w:szCs w:val="20"/>
                <w:lang w:eastAsia="en-US"/>
              </w:rPr>
              <w:t>.</w:t>
            </w:r>
            <w:r w:rsidRPr="005809D0">
              <w:rPr>
                <w:rFonts w:eastAsia="Calibri"/>
                <w:kern w:val="0"/>
                <w:sz w:val="20"/>
                <w:szCs w:val="20"/>
                <w:lang w:eastAsia="en-US"/>
              </w:rPr>
              <w:t xml:space="preserve"> </w:t>
            </w:r>
          </w:p>
          <w:p w:rsidR="00271845" w:rsidRPr="00AE6DCD" w:rsidRDefault="005809D0" w:rsidP="005809D0">
            <w:pPr>
              <w:suppressAutoHyphens w:val="0"/>
              <w:spacing w:after="0"/>
              <w:jc w:val="center"/>
              <w:rPr>
                <w:rFonts w:eastAsia="Calibri"/>
                <w:kern w:val="0"/>
                <w:sz w:val="20"/>
                <w:szCs w:val="20"/>
                <w:lang w:eastAsia="en-US"/>
              </w:rPr>
            </w:pPr>
            <w:r w:rsidRPr="005809D0">
              <w:rPr>
                <w:rFonts w:eastAsia="Calibri"/>
                <w:kern w:val="0"/>
                <w:sz w:val="20"/>
                <w:szCs w:val="20"/>
                <w:lang w:eastAsia="en-US"/>
              </w:rPr>
              <w:t>Описание предмета</w:t>
            </w:r>
            <w:r>
              <w:rPr>
                <w:rFonts w:eastAsia="Calibri"/>
                <w:kern w:val="0"/>
                <w:sz w:val="20"/>
                <w:szCs w:val="20"/>
                <w:lang w:eastAsia="en-US"/>
              </w:rPr>
              <w:t xml:space="preserve"> закупки.</w:t>
            </w:r>
            <w:r w:rsidRPr="005809D0">
              <w:rPr>
                <w:rFonts w:eastAsia="Calibri"/>
                <w:kern w:val="0"/>
                <w:sz w:val="20"/>
                <w:szCs w:val="20"/>
                <w:lang w:eastAsia="en-US"/>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271845" w:rsidRPr="00AE6DCD" w:rsidRDefault="005809D0" w:rsidP="005809D0">
            <w:pPr>
              <w:suppressAutoHyphens w:val="0"/>
              <w:spacing w:after="0"/>
              <w:jc w:val="center"/>
              <w:rPr>
                <w:rFonts w:eastAsia="Calibri"/>
                <w:kern w:val="0"/>
                <w:sz w:val="20"/>
                <w:szCs w:val="20"/>
                <w:lang w:eastAsia="en-US"/>
              </w:rPr>
            </w:pPr>
            <w:r>
              <w:rPr>
                <w:rFonts w:eastAsia="Calibri"/>
                <w:kern w:val="0"/>
                <w:sz w:val="20"/>
                <w:szCs w:val="20"/>
                <w:lang w:eastAsia="en-US"/>
              </w:rPr>
              <w:t>В соответствии с Техническим заданием и локальными сметными расчетами</w:t>
            </w:r>
          </w:p>
        </w:tc>
      </w:tr>
      <w:tr w:rsidR="005809D0" w:rsidRPr="00AE6DCD" w:rsidTr="005809D0">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5809D0" w:rsidRPr="00AE6DCD" w:rsidRDefault="005809D0" w:rsidP="00AE6DCD">
            <w:pPr>
              <w:suppressAutoHyphens w:val="0"/>
              <w:spacing w:after="0"/>
              <w:jc w:val="center"/>
              <w:rPr>
                <w:rFonts w:eastAsia="Calibri"/>
                <w:kern w:val="0"/>
                <w:sz w:val="20"/>
                <w:szCs w:val="20"/>
                <w:lang w:eastAsia="en-US"/>
              </w:rPr>
            </w:pPr>
            <w:r>
              <w:rPr>
                <w:rFonts w:eastAsia="Calibri"/>
                <w:kern w:val="0"/>
                <w:sz w:val="20"/>
                <w:szCs w:val="20"/>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tcPr>
          <w:p w:rsidR="005809D0" w:rsidRPr="005809D0" w:rsidRDefault="005809D0" w:rsidP="005809D0">
            <w:pPr>
              <w:suppressAutoHyphens w:val="0"/>
              <w:spacing w:after="0"/>
              <w:jc w:val="center"/>
              <w:rPr>
                <w:rFonts w:eastAsia="Calibri"/>
                <w:kern w:val="0"/>
                <w:sz w:val="20"/>
                <w:szCs w:val="20"/>
                <w:lang w:eastAsia="en-US"/>
              </w:rPr>
            </w:pPr>
            <w:proofErr w:type="gramStart"/>
            <w:r w:rsidRPr="005809D0">
              <w:rPr>
                <w:sz w:val="20"/>
                <w:szCs w:val="20"/>
              </w:rPr>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946" w:type="dxa"/>
            <w:tcBorders>
              <w:top w:val="single" w:sz="4" w:space="0" w:color="auto"/>
              <w:left w:val="single" w:sz="4" w:space="0" w:color="auto"/>
              <w:bottom w:val="single" w:sz="4" w:space="0" w:color="auto"/>
              <w:right w:val="single" w:sz="4" w:space="0" w:color="auto"/>
            </w:tcBorders>
            <w:vAlign w:val="center"/>
          </w:tcPr>
          <w:p w:rsidR="005809D0" w:rsidRDefault="005809D0" w:rsidP="005809D0">
            <w:pPr>
              <w:suppressAutoHyphens w:val="0"/>
              <w:spacing w:after="0"/>
              <w:jc w:val="center"/>
              <w:rPr>
                <w:rFonts w:eastAsia="Calibri"/>
                <w:kern w:val="0"/>
                <w:sz w:val="20"/>
                <w:szCs w:val="20"/>
                <w:lang w:eastAsia="en-US"/>
              </w:rPr>
            </w:pPr>
            <w:r>
              <w:rPr>
                <w:rFonts w:eastAsia="Calibri"/>
                <w:kern w:val="0"/>
                <w:sz w:val="20"/>
                <w:szCs w:val="20"/>
                <w:lang w:eastAsia="en-US"/>
              </w:rPr>
              <w:t>В соответствии с Техническим заданием и локальными сметными расчетами</w:t>
            </w:r>
          </w:p>
        </w:tc>
      </w:tr>
      <w:tr w:rsidR="005809D0" w:rsidRPr="00AE6DCD" w:rsidTr="005809D0">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5809D0" w:rsidRDefault="005809D0" w:rsidP="00AE6DCD">
            <w:pPr>
              <w:suppressAutoHyphens w:val="0"/>
              <w:spacing w:after="0"/>
              <w:jc w:val="center"/>
              <w:rPr>
                <w:rFonts w:eastAsia="Calibri"/>
                <w:kern w:val="0"/>
                <w:sz w:val="20"/>
                <w:szCs w:val="20"/>
                <w:lang w:eastAsia="en-US"/>
              </w:rPr>
            </w:pPr>
            <w:r>
              <w:rPr>
                <w:rFonts w:eastAsia="Calibri"/>
                <w:kern w:val="0"/>
                <w:sz w:val="20"/>
                <w:szCs w:val="20"/>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rsidR="005809D0" w:rsidRPr="005809D0" w:rsidRDefault="005809D0" w:rsidP="005809D0">
            <w:pPr>
              <w:suppressAutoHyphens w:val="0"/>
              <w:spacing w:after="0"/>
              <w:jc w:val="center"/>
              <w:rPr>
                <w:sz w:val="20"/>
                <w:szCs w:val="20"/>
              </w:rPr>
            </w:pPr>
            <w:r>
              <w:rPr>
                <w:sz w:val="20"/>
                <w:szCs w:val="20"/>
              </w:rPr>
              <w:t>Место и сроки оказания работ</w:t>
            </w:r>
          </w:p>
        </w:tc>
        <w:tc>
          <w:tcPr>
            <w:tcW w:w="6946" w:type="dxa"/>
            <w:tcBorders>
              <w:top w:val="single" w:sz="4" w:space="0" w:color="auto"/>
              <w:left w:val="single" w:sz="4" w:space="0" w:color="auto"/>
              <w:bottom w:val="single" w:sz="4" w:space="0" w:color="auto"/>
              <w:right w:val="single" w:sz="4" w:space="0" w:color="auto"/>
            </w:tcBorders>
            <w:vAlign w:val="center"/>
          </w:tcPr>
          <w:p w:rsidR="005809D0" w:rsidRDefault="005809D0" w:rsidP="005809D0">
            <w:pPr>
              <w:suppressAutoHyphens w:val="0"/>
              <w:spacing w:after="0"/>
              <w:jc w:val="center"/>
              <w:rPr>
                <w:rFonts w:eastAsia="Calibri"/>
                <w:kern w:val="0"/>
                <w:sz w:val="20"/>
                <w:szCs w:val="20"/>
                <w:lang w:eastAsia="en-US"/>
              </w:rPr>
            </w:pPr>
            <w:r>
              <w:rPr>
                <w:rFonts w:eastAsia="Calibri"/>
                <w:kern w:val="0"/>
                <w:sz w:val="20"/>
                <w:szCs w:val="20"/>
                <w:lang w:eastAsia="en-US"/>
              </w:rPr>
              <w:t>В соответствии с Техническим заданием и локальными сметными расчетами</w:t>
            </w:r>
          </w:p>
        </w:tc>
      </w:tr>
      <w:tr w:rsidR="00271845" w:rsidRPr="00AE6DCD" w:rsidTr="005809D0">
        <w:trPr>
          <w:trHeight w:val="1144"/>
        </w:trPr>
        <w:tc>
          <w:tcPr>
            <w:tcW w:w="567" w:type="dxa"/>
            <w:tcBorders>
              <w:top w:val="single" w:sz="4" w:space="0" w:color="auto"/>
              <w:left w:val="single" w:sz="4" w:space="0" w:color="auto"/>
              <w:bottom w:val="single" w:sz="4" w:space="0" w:color="auto"/>
              <w:right w:val="single" w:sz="4" w:space="0" w:color="auto"/>
            </w:tcBorders>
            <w:vAlign w:val="center"/>
          </w:tcPr>
          <w:p w:rsidR="00271845" w:rsidRPr="00AE6DCD" w:rsidRDefault="000F4F98" w:rsidP="00476D10">
            <w:pPr>
              <w:suppressAutoHyphens w:val="0"/>
              <w:spacing w:after="0"/>
              <w:jc w:val="center"/>
              <w:rPr>
                <w:rFonts w:eastAsia="Calibri"/>
                <w:kern w:val="0"/>
                <w:sz w:val="20"/>
                <w:szCs w:val="20"/>
                <w:lang w:eastAsia="en-US"/>
              </w:rPr>
            </w:pPr>
            <w:r>
              <w:rPr>
                <w:rFonts w:eastAsia="Calibri"/>
                <w:kern w:val="0"/>
                <w:sz w:val="20"/>
                <w:szCs w:val="20"/>
                <w:lang w:eastAsia="en-US"/>
              </w:rPr>
              <w:t>1</w:t>
            </w:r>
            <w:r w:rsidR="00476D10">
              <w:rPr>
                <w:rFonts w:eastAsia="Calibri"/>
                <w:kern w:val="0"/>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271845" w:rsidRPr="00AE6DCD" w:rsidRDefault="00271845"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«Шаг аукциона», время приема предложений участников</w:t>
            </w:r>
          </w:p>
        </w:tc>
        <w:tc>
          <w:tcPr>
            <w:tcW w:w="6946" w:type="dxa"/>
            <w:tcBorders>
              <w:top w:val="single" w:sz="4" w:space="0" w:color="auto"/>
              <w:left w:val="single" w:sz="4" w:space="0" w:color="auto"/>
              <w:bottom w:val="single" w:sz="4" w:space="0" w:color="auto"/>
              <w:right w:val="single" w:sz="4" w:space="0" w:color="auto"/>
            </w:tcBorders>
          </w:tcPr>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«Шаг аукциона» составляет от 0,5 процента до 5 процентов начальной (максимальной) цены договора (цены лота).</w:t>
            </w:r>
          </w:p>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При проведен</w:t>
            </w:r>
            <w:proofErr w:type="gramStart"/>
            <w:r w:rsidRPr="00AE6DCD">
              <w:rPr>
                <w:rFonts w:eastAsia="Calibri"/>
                <w:kern w:val="0"/>
                <w:sz w:val="20"/>
                <w:szCs w:val="20"/>
                <w:lang w:eastAsia="en-US"/>
              </w:rPr>
              <w:t>ии ау</w:t>
            </w:r>
            <w:proofErr w:type="gramEnd"/>
            <w:r w:rsidRPr="00AE6DCD">
              <w:rPr>
                <w:rFonts w:eastAsia="Calibri"/>
                <w:kern w:val="0"/>
                <w:sz w:val="20"/>
                <w:szCs w:val="20"/>
                <w:lang w:eastAsia="en-US"/>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В течение 10 минут с момента завершения аукциона любой участник аукциона вправе подать предложение о цене договора, независимо от «шага аукциона», с учетом требований, предусмотренных регламентом ЭТП</w:t>
            </w:r>
          </w:p>
        </w:tc>
      </w:tr>
      <w:tr w:rsidR="002E1B77" w:rsidRPr="00AE6DCD" w:rsidTr="002E1B77">
        <w:trPr>
          <w:trHeight w:val="2216"/>
        </w:trPr>
        <w:tc>
          <w:tcPr>
            <w:tcW w:w="567" w:type="dxa"/>
            <w:tcBorders>
              <w:top w:val="single" w:sz="4" w:space="0" w:color="auto"/>
              <w:left w:val="single" w:sz="4" w:space="0" w:color="auto"/>
              <w:bottom w:val="single" w:sz="4" w:space="0" w:color="auto"/>
              <w:right w:val="single" w:sz="4" w:space="0" w:color="auto"/>
            </w:tcBorders>
            <w:vAlign w:val="center"/>
          </w:tcPr>
          <w:p w:rsidR="002E1B77" w:rsidRDefault="002E1B77" w:rsidP="00476D10">
            <w:pPr>
              <w:suppressAutoHyphens w:val="0"/>
              <w:spacing w:after="0"/>
              <w:jc w:val="center"/>
              <w:rPr>
                <w:rFonts w:eastAsia="Calibri"/>
                <w:kern w:val="0"/>
                <w:sz w:val="20"/>
                <w:szCs w:val="20"/>
                <w:lang w:eastAsia="en-US"/>
              </w:rPr>
            </w:pPr>
            <w:r>
              <w:rPr>
                <w:rFonts w:eastAsia="Calibri"/>
                <w:kern w:val="0"/>
                <w:sz w:val="20"/>
                <w:szCs w:val="20"/>
                <w:lang w:eastAsia="en-US"/>
              </w:rPr>
              <w:lastRenderedPageBreak/>
              <w:t>1</w:t>
            </w:r>
            <w:r w:rsidR="00476D10">
              <w:rPr>
                <w:rFonts w:eastAsia="Calibri"/>
                <w:kern w:val="0"/>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tcPr>
          <w:p w:rsidR="002E1B77" w:rsidRPr="002E1B77" w:rsidRDefault="002E1B77" w:rsidP="000259BA">
            <w:pPr>
              <w:rPr>
                <w:sz w:val="20"/>
                <w:szCs w:val="20"/>
              </w:rPr>
            </w:pPr>
            <w:r w:rsidRPr="002E1B77">
              <w:rPr>
                <w:sz w:val="20"/>
                <w:szCs w:val="20"/>
              </w:rPr>
              <w:t xml:space="preserve">Требования к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2E1B77" w:rsidRPr="002E1B77" w:rsidRDefault="002E1B77" w:rsidP="002E1B77">
            <w:pPr>
              <w:rPr>
                <w:sz w:val="20"/>
                <w:szCs w:val="20"/>
              </w:rPr>
            </w:pPr>
            <w:r w:rsidRPr="002E1B77">
              <w:rPr>
                <w:sz w:val="20"/>
                <w:szCs w:val="20"/>
              </w:rPr>
              <w:t xml:space="preserve">а) </w:t>
            </w:r>
            <w:proofErr w:type="spellStart"/>
            <w:r w:rsidRPr="002E1B77">
              <w:rPr>
                <w:sz w:val="20"/>
                <w:szCs w:val="20"/>
              </w:rPr>
              <w:t>непроведение</w:t>
            </w:r>
            <w:proofErr w:type="spellEnd"/>
            <w:r w:rsidRPr="002E1B77">
              <w:rPr>
                <w:sz w:val="20"/>
                <w:szCs w:val="20"/>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E1B77" w:rsidRPr="002E1B77" w:rsidRDefault="002E1B77" w:rsidP="002E1B77">
            <w:pPr>
              <w:rPr>
                <w:sz w:val="20"/>
                <w:szCs w:val="20"/>
              </w:rPr>
            </w:pPr>
            <w:r w:rsidRPr="002E1B77">
              <w:rPr>
                <w:sz w:val="20"/>
                <w:szCs w:val="20"/>
              </w:rPr>
              <w:t xml:space="preserve">б) </w:t>
            </w:r>
            <w:proofErr w:type="spellStart"/>
            <w:r w:rsidRPr="002E1B77">
              <w:rPr>
                <w:sz w:val="20"/>
                <w:szCs w:val="20"/>
              </w:rPr>
              <w:t>неприостановление</w:t>
            </w:r>
            <w:proofErr w:type="spellEnd"/>
            <w:r w:rsidRPr="002E1B77">
              <w:rPr>
                <w:sz w:val="20"/>
                <w:szCs w:val="20"/>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E1B77" w:rsidRPr="002E1B77" w:rsidRDefault="002E1B77" w:rsidP="002E1B77">
            <w:pPr>
              <w:rPr>
                <w:sz w:val="20"/>
                <w:szCs w:val="20"/>
              </w:rPr>
            </w:pPr>
            <w:proofErr w:type="gramStart"/>
            <w:r w:rsidRPr="002E1B77">
              <w:rPr>
                <w:sz w:val="20"/>
                <w:szCs w:val="2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2E1B77">
              <w:rPr>
                <w:sz w:val="20"/>
                <w:szCs w:val="20"/>
              </w:rPr>
              <w:t xml:space="preserve"> вступившее в законную силу решение суда о признании обязанности </w:t>
            </w:r>
            <w:proofErr w:type="gramStart"/>
            <w:r w:rsidRPr="002E1B77">
              <w:rPr>
                <w:sz w:val="20"/>
                <w:szCs w:val="20"/>
              </w:rPr>
              <w:t>заявителя</w:t>
            </w:r>
            <w:proofErr w:type="gramEnd"/>
            <w:r w:rsidRPr="002E1B7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E1B77" w:rsidRPr="002E1B77" w:rsidRDefault="002E1B77" w:rsidP="002E1B77">
            <w:pPr>
              <w:rPr>
                <w:sz w:val="20"/>
                <w:szCs w:val="20"/>
              </w:rPr>
            </w:pPr>
            <w:proofErr w:type="gramStart"/>
            <w:r w:rsidRPr="002E1B77">
              <w:rPr>
                <w:sz w:val="20"/>
                <w:szCs w:val="2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2E1B77">
              <w:rPr>
                <w:sz w:val="20"/>
                <w:szCs w:val="20"/>
              </w:rPr>
              <w:t xml:space="preserve">, </w:t>
            </w:r>
            <w:proofErr w:type="gramStart"/>
            <w:r w:rsidRPr="002E1B77">
              <w:rPr>
                <w:sz w:val="20"/>
                <w:szCs w:val="20"/>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E1B77" w:rsidRPr="002E1B77" w:rsidRDefault="002E1B77" w:rsidP="002E1B77">
            <w:pPr>
              <w:rPr>
                <w:sz w:val="20"/>
                <w:szCs w:val="20"/>
              </w:rPr>
            </w:pPr>
            <w:r w:rsidRPr="002E1B77">
              <w:rPr>
                <w:sz w:val="20"/>
                <w:szCs w:val="2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1B77" w:rsidRPr="002E1B77" w:rsidRDefault="002E1B77" w:rsidP="002E1B77">
            <w:pPr>
              <w:rPr>
                <w:sz w:val="20"/>
                <w:szCs w:val="20"/>
              </w:rPr>
            </w:pPr>
            <w:proofErr w:type="gramStart"/>
            <w:r w:rsidRPr="002E1B77">
              <w:rPr>
                <w:sz w:val="20"/>
                <w:szCs w:val="2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2E1B77">
              <w:rPr>
                <w:sz w:val="20"/>
                <w:szCs w:val="20"/>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E1B77" w:rsidRPr="002E1B77" w:rsidRDefault="002E1B77" w:rsidP="002E1B77">
            <w:pPr>
              <w:rPr>
                <w:sz w:val="20"/>
                <w:szCs w:val="20"/>
              </w:rPr>
            </w:pPr>
            <w:r w:rsidRPr="002E1B77">
              <w:rPr>
                <w:sz w:val="20"/>
                <w:szCs w:val="20"/>
              </w:rPr>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E1B77" w:rsidRPr="002E3810" w:rsidRDefault="002E1B77" w:rsidP="002E1B77">
            <w:r w:rsidRPr="002E1B77">
              <w:rPr>
                <w:sz w:val="20"/>
                <w:szCs w:val="2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2E1B77" w:rsidRPr="00AE6DCD" w:rsidTr="002E1B77">
        <w:trPr>
          <w:trHeight w:val="547"/>
        </w:trPr>
        <w:tc>
          <w:tcPr>
            <w:tcW w:w="567" w:type="dxa"/>
            <w:tcBorders>
              <w:top w:val="single" w:sz="4" w:space="0" w:color="auto"/>
              <w:left w:val="single" w:sz="4" w:space="0" w:color="auto"/>
              <w:bottom w:val="single" w:sz="4" w:space="0" w:color="auto"/>
              <w:right w:val="single" w:sz="4" w:space="0" w:color="auto"/>
            </w:tcBorders>
            <w:vAlign w:val="center"/>
          </w:tcPr>
          <w:p w:rsidR="002E1B77"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lastRenderedPageBreak/>
              <w:t>13</w:t>
            </w:r>
          </w:p>
        </w:tc>
        <w:tc>
          <w:tcPr>
            <w:tcW w:w="3402" w:type="dxa"/>
            <w:tcBorders>
              <w:top w:val="single" w:sz="4" w:space="0" w:color="auto"/>
              <w:left w:val="single" w:sz="4" w:space="0" w:color="auto"/>
              <w:bottom w:val="single" w:sz="4" w:space="0" w:color="auto"/>
              <w:right w:val="single" w:sz="4" w:space="0" w:color="auto"/>
            </w:tcBorders>
          </w:tcPr>
          <w:p w:rsidR="002E1B77" w:rsidRPr="002E1B77" w:rsidRDefault="002E1B77" w:rsidP="000259BA">
            <w:pPr>
              <w:rPr>
                <w:sz w:val="20"/>
                <w:szCs w:val="20"/>
              </w:rPr>
            </w:pPr>
            <w:r w:rsidRPr="002E1B77">
              <w:rPr>
                <w:sz w:val="20"/>
                <w:szCs w:val="20"/>
              </w:rPr>
              <w:t>Ограничения на участие в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2E1B77" w:rsidRPr="002E1B77" w:rsidRDefault="002E1B77" w:rsidP="002E1B77">
            <w:pPr>
              <w:jc w:val="center"/>
              <w:rPr>
                <w:sz w:val="20"/>
                <w:szCs w:val="20"/>
              </w:rPr>
            </w:pPr>
            <w:r>
              <w:rPr>
                <w:sz w:val="20"/>
                <w:szCs w:val="20"/>
              </w:rPr>
              <w:t>Не установлено</w:t>
            </w:r>
          </w:p>
        </w:tc>
      </w:tr>
      <w:tr w:rsidR="002E1B77" w:rsidRPr="00AE6DCD" w:rsidTr="002E1B77">
        <w:trPr>
          <w:trHeight w:val="547"/>
        </w:trPr>
        <w:tc>
          <w:tcPr>
            <w:tcW w:w="567" w:type="dxa"/>
            <w:tcBorders>
              <w:top w:val="single" w:sz="4" w:space="0" w:color="auto"/>
              <w:left w:val="single" w:sz="4" w:space="0" w:color="auto"/>
              <w:bottom w:val="single" w:sz="4" w:space="0" w:color="auto"/>
              <w:right w:val="single" w:sz="4" w:space="0" w:color="auto"/>
            </w:tcBorders>
            <w:vAlign w:val="center"/>
          </w:tcPr>
          <w:p w:rsidR="002E1B77"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14</w:t>
            </w:r>
          </w:p>
        </w:tc>
        <w:tc>
          <w:tcPr>
            <w:tcW w:w="3402" w:type="dxa"/>
            <w:tcBorders>
              <w:top w:val="single" w:sz="4" w:space="0" w:color="auto"/>
              <w:left w:val="single" w:sz="4" w:space="0" w:color="auto"/>
              <w:bottom w:val="single" w:sz="4" w:space="0" w:color="auto"/>
              <w:right w:val="single" w:sz="4" w:space="0" w:color="auto"/>
            </w:tcBorders>
          </w:tcPr>
          <w:p w:rsidR="002E1B77" w:rsidRPr="002E1B77" w:rsidRDefault="002E1B77" w:rsidP="000259BA">
            <w:pPr>
              <w:rPr>
                <w:sz w:val="20"/>
                <w:szCs w:val="20"/>
              </w:rPr>
            </w:pPr>
            <w:r>
              <w:rPr>
                <w:sz w:val="20"/>
                <w:szCs w:val="20"/>
              </w:rPr>
              <w:t>Требование к содержанию заявки</w:t>
            </w:r>
          </w:p>
        </w:tc>
        <w:tc>
          <w:tcPr>
            <w:tcW w:w="6946" w:type="dxa"/>
            <w:tcBorders>
              <w:top w:val="single" w:sz="4" w:space="0" w:color="auto"/>
              <w:left w:val="single" w:sz="4" w:space="0" w:color="auto"/>
              <w:bottom w:val="single" w:sz="4" w:space="0" w:color="auto"/>
              <w:right w:val="single" w:sz="4" w:space="0" w:color="auto"/>
            </w:tcBorders>
          </w:tcPr>
          <w:p w:rsidR="002E1B77" w:rsidRDefault="002E1B77" w:rsidP="002E1B77">
            <w:pPr>
              <w:jc w:val="center"/>
              <w:rPr>
                <w:sz w:val="20"/>
                <w:szCs w:val="20"/>
              </w:rPr>
            </w:pPr>
            <w:r w:rsidRPr="002E1B77">
              <w:rPr>
                <w:sz w:val="20"/>
                <w:szCs w:val="20"/>
              </w:rPr>
              <w:t>ЧАСТЬ I</w:t>
            </w:r>
            <w:r>
              <w:rPr>
                <w:sz w:val="20"/>
                <w:szCs w:val="20"/>
              </w:rPr>
              <w:t xml:space="preserve"> пункт 3</w:t>
            </w:r>
          </w:p>
        </w:tc>
      </w:tr>
      <w:tr w:rsidR="00271845"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271845" w:rsidRPr="00AE6DCD" w:rsidRDefault="00476D10" w:rsidP="000F4F98">
            <w:pPr>
              <w:suppressAutoHyphens w:val="0"/>
              <w:spacing w:after="0"/>
              <w:jc w:val="center"/>
              <w:rPr>
                <w:rFonts w:eastAsia="Calibri"/>
                <w:kern w:val="0"/>
                <w:sz w:val="20"/>
                <w:szCs w:val="20"/>
                <w:lang w:eastAsia="en-US"/>
              </w:rPr>
            </w:pPr>
            <w:r>
              <w:rPr>
                <w:rFonts w:eastAsia="Calibri"/>
                <w:kern w:val="0"/>
                <w:sz w:val="20"/>
                <w:szCs w:val="20"/>
                <w:lang w:eastAsia="en-US"/>
              </w:rPr>
              <w:t>15</w:t>
            </w:r>
          </w:p>
        </w:tc>
        <w:tc>
          <w:tcPr>
            <w:tcW w:w="3402" w:type="dxa"/>
            <w:tcBorders>
              <w:top w:val="single" w:sz="4" w:space="0" w:color="auto"/>
              <w:left w:val="single" w:sz="4" w:space="0" w:color="auto"/>
              <w:bottom w:val="single" w:sz="4" w:space="0" w:color="auto"/>
              <w:right w:val="single" w:sz="4" w:space="0" w:color="auto"/>
            </w:tcBorders>
            <w:vAlign w:val="center"/>
          </w:tcPr>
          <w:p w:rsidR="00271845" w:rsidRPr="00AE6DCD" w:rsidRDefault="00271845"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Форма, сроки и порядок оплаты поставляемого товара</w:t>
            </w:r>
            <w:r w:rsidR="005809D0">
              <w:rPr>
                <w:rFonts w:eastAsia="Calibri"/>
                <w:kern w:val="0"/>
                <w:sz w:val="20"/>
                <w:szCs w:val="20"/>
                <w:lang w:eastAsia="en-US"/>
              </w:rPr>
              <w:t>, работ, услуг</w:t>
            </w:r>
          </w:p>
        </w:tc>
        <w:tc>
          <w:tcPr>
            <w:tcW w:w="6946" w:type="dxa"/>
            <w:tcBorders>
              <w:top w:val="single" w:sz="4" w:space="0" w:color="auto"/>
              <w:left w:val="single" w:sz="4" w:space="0" w:color="auto"/>
              <w:bottom w:val="single" w:sz="4" w:space="0" w:color="auto"/>
              <w:right w:val="single" w:sz="4" w:space="0" w:color="auto"/>
            </w:tcBorders>
          </w:tcPr>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Все расчеты по договору производятся путем безналичного перечисления денежных сре</w:t>
            </w:r>
            <w:proofErr w:type="gramStart"/>
            <w:r w:rsidRPr="00AE6DCD">
              <w:rPr>
                <w:rFonts w:eastAsia="Calibri"/>
                <w:kern w:val="0"/>
                <w:sz w:val="20"/>
                <w:szCs w:val="20"/>
                <w:lang w:eastAsia="en-US"/>
              </w:rPr>
              <w:t>дств в п</w:t>
            </w:r>
            <w:proofErr w:type="gramEnd"/>
            <w:r w:rsidRPr="00AE6DCD">
              <w:rPr>
                <w:rFonts w:eastAsia="Calibri"/>
                <w:kern w:val="0"/>
                <w:sz w:val="20"/>
                <w:szCs w:val="20"/>
                <w:lang w:eastAsia="en-US"/>
              </w:rPr>
              <w:t>орядке и сроки, указанные в проекте договора</w:t>
            </w: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16</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Размер обеспечения заявок на участие в аукционе, срок и порядок внесения денежных сре</w:t>
            </w:r>
            <w:proofErr w:type="gramStart"/>
            <w:r w:rsidRPr="00AE6DCD">
              <w:rPr>
                <w:rFonts w:eastAsia="Calibri"/>
                <w:kern w:val="0"/>
                <w:sz w:val="20"/>
                <w:szCs w:val="20"/>
                <w:lang w:eastAsia="en-US"/>
              </w:rPr>
              <w:t>дств в к</w:t>
            </w:r>
            <w:proofErr w:type="gramEnd"/>
            <w:r w:rsidRPr="00AE6DCD">
              <w:rPr>
                <w:rFonts w:eastAsia="Calibri"/>
                <w:kern w:val="0"/>
                <w:sz w:val="20"/>
                <w:szCs w:val="20"/>
                <w:lang w:eastAsia="en-US"/>
              </w:rPr>
              <w:t>ачестве обеспечения заявки</w:t>
            </w:r>
          </w:p>
        </w:tc>
        <w:tc>
          <w:tcPr>
            <w:tcW w:w="6946"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autoSpaceDE w:val="0"/>
              <w:autoSpaceDN w:val="0"/>
              <w:adjustRightInd w:val="0"/>
              <w:spacing w:after="0"/>
              <w:jc w:val="center"/>
              <w:rPr>
                <w:rFonts w:eastAsia="Calibri"/>
                <w:kern w:val="0"/>
                <w:sz w:val="20"/>
                <w:szCs w:val="20"/>
                <w:lang w:eastAsia="en-US"/>
              </w:rPr>
            </w:pPr>
            <w:r w:rsidRPr="00AE6DCD">
              <w:rPr>
                <w:rFonts w:eastAsia="Calibri"/>
                <w:kern w:val="0"/>
                <w:sz w:val="20"/>
                <w:szCs w:val="20"/>
                <w:lang w:eastAsia="en-US"/>
              </w:rPr>
              <w:t>Не устанавливается.</w:t>
            </w:r>
          </w:p>
          <w:p w:rsidR="00D71ECF" w:rsidRPr="00AE6DCD" w:rsidRDefault="00D71ECF" w:rsidP="005809D0">
            <w:pPr>
              <w:suppressAutoHyphens w:val="0"/>
              <w:autoSpaceDE w:val="0"/>
              <w:autoSpaceDN w:val="0"/>
              <w:adjustRightInd w:val="0"/>
              <w:spacing w:after="0"/>
              <w:jc w:val="center"/>
              <w:rPr>
                <w:rFonts w:eastAsia="Calibri"/>
                <w:kern w:val="0"/>
                <w:sz w:val="20"/>
                <w:szCs w:val="20"/>
                <w:lang w:eastAsia="en-US"/>
              </w:rPr>
            </w:pP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17</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highlight w:val="yellow"/>
                <w:lang w:eastAsia="en-US"/>
              </w:rPr>
            </w:pPr>
            <w:r w:rsidRPr="00AE6DCD">
              <w:rPr>
                <w:rFonts w:eastAsia="Calibri"/>
                <w:kern w:val="0"/>
                <w:sz w:val="20"/>
                <w:szCs w:val="20"/>
                <w:lang w:eastAsia="en-US"/>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vAlign w:val="center"/>
          </w:tcPr>
          <w:p w:rsidR="00D71ECF" w:rsidRPr="000F4F98" w:rsidRDefault="000F4F98" w:rsidP="005809D0">
            <w:pPr>
              <w:suppressAutoHyphens w:val="0"/>
              <w:spacing w:after="0"/>
              <w:jc w:val="center"/>
              <w:rPr>
                <w:rFonts w:eastAsia="Calibri"/>
                <w:kern w:val="0"/>
                <w:sz w:val="20"/>
                <w:szCs w:val="20"/>
                <w:highlight w:val="red"/>
                <w:lang w:eastAsia="en-US"/>
              </w:rPr>
            </w:pPr>
            <w:r w:rsidRPr="000F4F98">
              <w:rPr>
                <w:rFonts w:eastAsia="Calibri"/>
                <w:kern w:val="0"/>
                <w:sz w:val="20"/>
                <w:szCs w:val="20"/>
                <w:lang w:eastAsia="en-US"/>
              </w:rPr>
              <w:t>Установлено</w:t>
            </w:r>
          </w:p>
        </w:tc>
      </w:tr>
      <w:tr w:rsidR="000F4F98" w:rsidRPr="00AE6DCD" w:rsidTr="000259BA">
        <w:tc>
          <w:tcPr>
            <w:tcW w:w="567" w:type="dxa"/>
            <w:tcBorders>
              <w:top w:val="single" w:sz="4" w:space="0" w:color="auto"/>
              <w:left w:val="single" w:sz="4" w:space="0" w:color="auto"/>
              <w:bottom w:val="single" w:sz="4" w:space="0" w:color="auto"/>
              <w:right w:val="single" w:sz="4" w:space="0" w:color="auto"/>
            </w:tcBorders>
            <w:vAlign w:val="center"/>
          </w:tcPr>
          <w:p w:rsidR="000F4F98"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18</w:t>
            </w:r>
          </w:p>
        </w:tc>
        <w:tc>
          <w:tcPr>
            <w:tcW w:w="3402" w:type="dxa"/>
            <w:tcBorders>
              <w:top w:val="single" w:sz="4" w:space="0" w:color="auto"/>
              <w:left w:val="single" w:sz="4" w:space="0" w:color="auto"/>
              <w:bottom w:val="single" w:sz="4" w:space="0" w:color="auto"/>
              <w:right w:val="single" w:sz="4" w:space="0" w:color="auto"/>
            </w:tcBorders>
          </w:tcPr>
          <w:p w:rsidR="000F4F98" w:rsidRPr="000F4F98" w:rsidRDefault="000F4F98" w:rsidP="000259BA">
            <w:pPr>
              <w:rPr>
                <w:sz w:val="20"/>
                <w:szCs w:val="20"/>
              </w:rPr>
            </w:pPr>
            <w:r w:rsidRPr="000F4F98">
              <w:rPr>
                <w:sz w:val="20"/>
                <w:szCs w:val="20"/>
              </w:rPr>
              <w:t>Размер обеспечения исполнения договора, срок и порядок предоставления</w:t>
            </w:r>
          </w:p>
        </w:tc>
        <w:tc>
          <w:tcPr>
            <w:tcW w:w="6946" w:type="dxa"/>
            <w:tcBorders>
              <w:top w:val="single" w:sz="4" w:space="0" w:color="auto"/>
              <w:left w:val="single" w:sz="4" w:space="0" w:color="auto"/>
              <w:bottom w:val="single" w:sz="4" w:space="0" w:color="auto"/>
              <w:right w:val="single" w:sz="4" w:space="0" w:color="auto"/>
            </w:tcBorders>
          </w:tcPr>
          <w:p w:rsidR="000F4F98" w:rsidRPr="000F4F98" w:rsidRDefault="000F4F98" w:rsidP="000F4420">
            <w:pPr>
              <w:rPr>
                <w:sz w:val="20"/>
                <w:szCs w:val="20"/>
              </w:rPr>
            </w:pPr>
            <w:r w:rsidRPr="000F4F98">
              <w:rPr>
                <w:sz w:val="20"/>
                <w:szCs w:val="20"/>
              </w:rPr>
              <w:t xml:space="preserve">Размер обеспечения исполнения договора составляет: </w:t>
            </w:r>
            <w:r>
              <w:rPr>
                <w:sz w:val="20"/>
                <w:szCs w:val="20"/>
              </w:rPr>
              <w:t>10</w:t>
            </w:r>
            <w:r w:rsidRPr="000F4F98">
              <w:rPr>
                <w:sz w:val="20"/>
                <w:szCs w:val="20"/>
              </w:rPr>
              <w:t xml:space="preserve">,00% от начальной (максимальной) цены договора, что составляет: </w:t>
            </w:r>
            <w:r w:rsidR="000F4420">
              <w:rPr>
                <w:sz w:val="20"/>
                <w:szCs w:val="20"/>
              </w:rPr>
              <w:t>60 114</w:t>
            </w:r>
            <w:r w:rsidR="00904EAA">
              <w:rPr>
                <w:sz w:val="20"/>
                <w:szCs w:val="20"/>
              </w:rPr>
              <w:t xml:space="preserve"> (</w:t>
            </w:r>
            <w:r w:rsidR="000F4420">
              <w:rPr>
                <w:sz w:val="20"/>
                <w:szCs w:val="20"/>
              </w:rPr>
              <w:t>Шестьдесят тысяч сто четырнадцать</w:t>
            </w:r>
            <w:r w:rsidR="00904EAA">
              <w:rPr>
                <w:sz w:val="20"/>
                <w:szCs w:val="20"/>
              </w:rPr>
              <w:t>) рубл</w:t>
            </w:r>
            <w:r w:rsidR="000F4420">
              <w:rPr>
                <w:sz w:val="20"/>
                <w:szCs w:val="20"/>
              </w:rPr>
              <w:t>ей</w:t>
            </w:r>
            <w:r w:rsidR="00904EAA">
              <w:rPr>
                <w:sz w:val="20"/>
                <w:szCs w:val="20"/>
              </w:rPr>
              <w:t xml:space="preserve"> </w:t>
            </w:r>
            <w:r w:rsidR="000F4420">
              <w:rPr>
                <w:sz w:val="20"/>
                <w:szCs w:val="20"/>
              </w:rPr>
              <w:t>94</w:t>
            </w:r>
            <w:r w:rsidR="00904EAA">
              <w:rPr>
                <w:sz w:val="20"/>
                <w:szCs w:val="20"/>
              </w:rPr>
              <w:t xml:space="preserve"> копе</w:t>
            </w:r>
            <w:r w:rsidR="000F4420">
              <w:rPr>
                <w:sz w:val="20"/>
                <w:szCs w:val="20"/>
              </w:rPr>
              <w:t>йки</w:t>
            </w:r>
            <w:r w:rsidRPr="000F4F98">
              <w:rPr>
                <w:sz w:val="20"/>
                <w:szCs w:val="20"/>
              </w:rPr>
              <w:t xml:space="preserve">. </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19</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D71ECF"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Получатель: Муниципальное унитарное предприятие</w:t>
            </w:r>
            <w:r>
              <w:rPr>
                <w:rFonts w:eastAsia="Calibri"/>
                <w:kern w:val="0"/>
                <w:sz w:val="20"/>
                <w:szCs w:val="20"/>
                <w:lang w:eastAsia="en-US"/>
              </w:rPr>
              <w:t xml:space="preserve"> </w:t>
            </w:r>
            <w:r w:rsidRPr="000F4F98">
              <w:rPr>
                <w:rFonts w:eastAsia="Calibri"/>
                <w:kern w:val="0"/>
                <w:sz w:val="20"/>
                <w:szCs w:val="20"/>
                <w:lang w:eastAsia="en-US"/>
              </w:rPr>
              <w:t>"Новочеркасские тепловые сети"</w:t>
            </w:r>
            <w:r>
              <w:rPr>
                <w:rFonts w:eastAsia="Calibri"/>
                <w:kern w:val="0"/>
                <w:sz w:val="20"/>
                <w:szCs w:val="20"/>
                <w:lang w:eastAsia="en-US"/>
              </w:rPr>
              <w:t xml:space="preserve"> </w:t>
            </w:r>
            <w:r w:rsidRPr="000F4F98">
              <w:rPr>
                <w:rFonts w:eastAsia="Calibri"/>
                <w:kern w:val="0"/>
                <w:sz w:val="20"/>
                <w:szCs w:val="20"/>
                <w:lang w:eastAsia="en-US"/>
              </w:rPr>
              <w:t>(МУП "НТС")</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ИНН</w:t>
            </w:r>
            <w:r w:rsidRPr="000F4F98">
              <w:rPr>
                <w:rFonts w:eastAsia="Calibri"/>
                <w:kern w:val="0"/>
                <w:sz w:val="20"/>
                <w:szCs w:val="20"/>
                <w:lang w:eastAsia="en-US"/>
              </w:rPr>
              <w:tab/>
              <w:t>6150097377</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КПП</w:t>
            </w:r>
            <w:r w:rsidRPr="000F4F98">
              <w:rPr>
                <w:rFonts w:eastAsia="Calibri"/>
                <w:kern w:val="0"/>
                <w:sz w:val="20"/>
                <w:szCs w:val="20"/>
                <w:lang w:eastAsia="en-US"/>
              </w:rPr>
              <w:tab/>
              <w:t>615001001</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ОГРН</w:t>
            </w:r>
            <w:r w:rsidRPr="000F4F98">
              <w:rPr>
                <w:rFonts w:eastAsia="Calibri"/>
                <w:kern w:val="0"/>
                <w:sz w:val="20"/>
                <w:szCs w:val="20"/>
                <w:lang w:eastAsia="en-US"/>
              </w:rPr>
              <w:tab/>
              <w:t>1186196041712</w:t>
            </w:r>
          </w:p>
          <w:p w:rsid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ОКПО</w:t>
            </w:r>
            <w:r w:rsidRPr="000F4F98">
              <w:rPr>
                <w:rFonts w:eastAsia="Calibri"/>
                <w:kern w:val="0"/>
                <w:sz w:val="20"/>
                <w:szCs w:val="20"/>
                <w:lang w:eastAsia="en-US"/>
              </w:rPr>
              <w:tab/>
              <w:t>33360765</w:t>
            </w:r>
          </w:p>
          <w:p w:rsidR="000F4F98" w:rsidRPr="000F4F98" w:rsidRDefault="000F4F98" w:rsidP="000F4F98">
            <w:pPr>
              <w:spacing w:after="0"/>
              <w:jc w:val="left"/>
              <w:rPr>
                <w:rFonts w:eastAsia="Calibri"/>
                <w:kern w:val="0"/>
                <w:sz w:val="20"/>
                <w:szCs w:val="20"/>
                <w:lang w:eastAsia="ru-RU"/>
              </w:rPr>
            </w:pPr>
            <w:proofErr w:type="gramStart"/>
            <w:r w:rsidRPr="000F4F98">
              <w:rPr>
                <w:rFonts w:eastAsia="Calibri"/>
                <w:kern w:val="0"/>
                <w:sz w:val="20"/>
                <w:szCs w:val="20"/>
                <w:lang w:eastAsia="ru-RU"/>
              </w:rPr>
              <w:t>Р</w:t>
            </w:r>
            <w:proofErr w:type="gramEnd"/>
            <w:r w:rsidRPr="000F4F98">
              <w:rPr>
                <w:rFonts w:eastAsia="Calibri"/>
                <w:kern w:val="0"/>
                <w:sz w:val="20"/>
                <w:szCs w:val="20"/>
                <w:lang w:eastAsia="ru-RU"/>
              </w:rPr>
              <w:t>/с 40702810452090008754</w:t>
            </w:r>
          </w:p>
          <w:p w:rsidR="000F4F98" w:rsidRPr="000F4F98" w:rsidRDefault="000F4F98" w:rsidP="000F4F98">
            <w:pPr>
              <w:spacing w:after="0"/>
              <w:jc w:val="left"/>
              <w:rPr>
                <w:rFonts w:eastAsia="Calibri"/>
                <w:kern w:val="0"/>
                <w:sz w:val="20"/>
                <w:szCs w:val="20"/>
                <w:lang w:eastAsia="ru-RU"/>
              </w:rPr>
            </w:pPr>
            <w:r w:rsidRPr="000F4F98">
              <w:rPr>
                <w:rFonts w:eastAsia="Calibri"/>
                <w:kern w:val="0"/>
                <w:sz w:val="20"/>
                <w:szCs w:val="20"/>
                <w:lang w:eastAsia="ru-RU"/>
              </w:rPr>
              <w:t>Юго-Западный банк ПАО "Сбербанк России" г.</w:t>
            </w:r>
            <w:r w:rsidR="007D1E29">
              <w:rPr>
                <w:rFonts w:eastAsia="Calibri"/>
                <w:kern w:val="0"/>
                <w:sz w:val="20"/>
                <w:szCs w:val="20"/>
                <w:lang w:eastAsia="ru-RU"/>
              </w:rPr>
              <w:t xml:space="preserve"> </w:t>
            </w:r>
            <w:r w:rsidRPr="000F4F98">
              <w:rPr>
                <w:rFonts w:eastAsia="Calibri"/>
                <w:kern w:val="0"/>
                <w:sz w:val="20"/>
                <w:szCs w:val="20"/>
                <w:lang w:eastAsia="ru-RU"/>
              </w:rPr>
              <w:t>Ростов-на-Дону</w:t>
            </w:r>
          </w:p>
          <w:p w:rsidR="000F4F98" w:rsidRPr="000F4F98" w:rsidRDefault="000F4F98" w:rsidP="000F4F98">
            <w:pPr>
              <w:spacing w:after="0"/>
              <w:jc w:val="left"/>
              <w:rPr>
                <w:rFonts w:eastAsia="Calibri"/>
                <w:kern w:val="0"/>
                <w:sz w:val="20"/>
                <w:szCs w:val="20"/>
                <w:lang w:eastAsia="ru-RU"/>
              </w:rPr>
            </w:pPr>
            <w:r w:rsidRPr="000F4F98">
              <w:rPr>
                <w:rFonts w:eastAsia="Calibri"/>
                <w:kern w:val="0"/>
                <w:sz w:val="20"/>
                <w:szCs w:val="20"/>
                <w:lang w:eastAsia="ru-RU"/>
              </w:rPr>
              <w:t>К/с 30101810600000000602</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ru-RU"/>
              </w:rPr>
              <w:t>БИК 046015602</w:t>
            </w:r>
          </w:p>
          <w:p w:rsidR="000F4F98" w:rsidRPr="000F4F98" w:rsidRDefault="000F4F98" w:rsidP="000F4F98">
            <w:pPr>
              <w:suppressAutoHyphens w:val="0"/>
              <w:spacing w:after="0"/>
              <w:jc w:val="left"/>
              <w:rPr>
                <w:rFonts w:eastAsia="Calibri"/>
                <w:kern w:val="0"/>
                <w:sz w:val="20"/>
                <w:szCs w:val="20"/>
                <w:lang w:eastAsia="en-US"/>
              </w:rPr>
            </w:pPr>
          </w:p>
        </w:tc>
      </w:tr>
      <w:tr w:rsidR="00904EAA"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904EAA"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20</w:t>
            </w:r>
          </w:p>
        </w:tc>
        <w:tc>
          <w:tcPr>
            <w:tcW w:w="3402" w:type="dxa"/>
            <w:tcBorders>
              <w:top w:val="single" w:sz="4" w:space="0" w:color="auto"/>
              <w:left w:val="single" w:sz="4" w:space="0" w:color="auto"/>
              <w:bottom w:val="single" w:sz="4" w:space="0" w:color="auto"/>
              <w:right w:val="single" w:sz="4" w:space="0" w:color="auto"/>
            </w:tcBorders>
            <w:vAlign w:val="center"/>
          </w:tcPr>
          <w:p w:rsidR="00904EAA" w:rsidRPr="00AE6DCD" w:rsidRDefault="007D1E29" w:rsidP="005809D0">
            <w:pPr>
              <w:suppressAutoHyphens w:val="0"/>
              <w:spacing w:after="0"/>
              <w:jc w:val="center"/>
              <w:rPr>
                <w:rFonts w:eastAsia="Calibri"/>
                <w:kern w:val="0"/>
                <w:sz w:val="20"/>
                <w:szCs w:val="20"/>
                <w:lang w:eastAsia="en-US"/>
              </w:rPr>
            </w:pPr>
            <w:r>
              <w:rPr>
                <w:rFonts w:eastAsia="Calibri"/>
                <w:kern w:val="0"/>
                <w:sz w:val="20"/>
                <w:szCs w:val="20"/>
                <w:lang w:eastAsia="en-US"/>
              </w:rPr>
              <w:t>Порядок предоставления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904EAA" w:rsidRPr="00904EAA" w:rsidRDefault="00904EAA" w:rsidP="00904EAA">
            <w:pPr>
              <w:suppressAutoHyphens w:val="0"/>
              <w:spacing w:after="0"/>
              <w:jc w:val="left"/>
              <w:rPr>
                <w:rFonts w:eastAsia="Calibri"/>
                <w:kern w:val="0"/>
                <w:sz w:val="20"/>
                <w:szCs w:val="20"/>
                <w:lang w:eastAsia="en-US"/>
              </w:rPr>
            </w:pPr>
            <w:r w:rsidRPr="00904EAA">
              <w:rPr>
                <w:rFonts w:eastAsia="Calibri"/>
                <w:kern w:val="0"/>
                <w:sz w:val="20"/>
                <w:szCs w:val="20"/>
                <w:lang w:eastAsia="en-US"/>
              </w:rPr>
              <w:t>Срок предоставления обеспечения исполнения договора: обеспечение должно быть предоставлено участником закупки до заключения договора.</w:t>
            </w:r>
          </w:p>
          <w:p w:rsidR="00904EAA" w:rsidRPr="00904EAA" w:rsidRDefault="00904EAA" w:rsidP="00904EAA">
            <w:pPr>
              <w:suppressAutoHyphens w:val="0"/>
              <w:spacing w:after="0"/>
              <w:jc w:val="left"/>
              <w:rPr>
                <w:rFonts w:eastAsia="Calibri"/>
                <w:kern w:val="0"/>
                <w:sz w:val="20"/>
                <w:szCs w:val="20"/>
                <w:lang w:eastAsia="en-US"/>
              </w:rPr>
            </w:pPr>
          </w:p>
          <w:p w:rsidR="00904EAA" w:rsidRPr="00904EAA" w:rsidRDefault="00904EAA" w:rsidP="00904EAA">
            <w:pPr>
              <w:suppressAutoHyphens w:val="0"/>
              <w:spacing w:after="0"/>
              <w:jc w:val="left"/>
              <w:rPr>
                <w:rFonts w:eastAsia="Calibri"/>
                <w:kern w:val="0"/>
                <w:sz w:val="20"/>
                <w:szCs w:val="20"/>
                <w:lang w:eastAsia="en-US"/>
              </w:rPr>
            </w:pPr>
            <w:r w:rsidRPr="00904EAA">
              <w:rPr>
                <w:rFonts w:eastAsia="Calibri"/>
                <w:kern w:val="0"/>
                <w:sz w:val="20"/>
                <w:szCs w:val="20"/>
                <w:lang w:eastAsia="en-US"/>
              </w:rPr>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r>
          </w:p>
          <w:p w:rsidR="00904EAA" w:rsidRPr="00904EAA" w:rsidRDefault="00904EAA" w:rsidP="00904EAA">
            <w:pPr>
              <w:suppressAutoHyphens w:val="0"/>
              <w:spacing w:after="0"/>
              <w:jc w:val="left"/>
              <w:rPr>
                <w:rFonts w:eastAsia="Calibri"/>
                <w:kern w:val="0"/>
                <w:sz w:val="20"/>
                <w:szCs w:val="20"/>
                <w:lang w:eastAsia="en-US"/>
              </w:rPr>
            </w:pPr>
            <w:r w:rsidRPr="00904EAA">
              <w:rPr>
                <w:rFonts w:eastAsia="Calibri"/>
                <w:kern w:val="0"/>
                <w:sz w:val="20"/>
                <w:szCs w:val="20"/>
                <w:lang w:eastAsia="en-US"/>
              </w:rP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904EAA" w:rsidRPr="000F4F98" w:rsidRDefault="00904EAA" w:rsidP="00904EAA">
            <w:pPr>
              <w:suppressAutoHyphens w:val="0"/>
              <w:spacing w:after="0"/>
              <w:jc w:val="left"/>
              <w:rPr>
                <w:rFonts w:eastAsia="Calibri"/>
                <w:kern w:val="0"/>
                <w:sz w:val="20"/>
                <w:szCs w:val="20"/>
                <w:lang w:eastAsia="en-US"/>
              </w:rPr>
            </w:pPr>
            <w:proofErr w:type="gramStart"/>
            <w:r w:rsidRPr="00904EAA">
              <w:rPr>
                <w:rFonts w:eastAsia="Calibri"/>
                <w:kern w:val="0"/>
                <w:sz w:val="20"/>
                <w:szCs w:val="20"/>
                <w:lang w:eastAsia="en-US"/>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904EAA">
              <w:rPr>
                <w:rFonts w:eastAsia="Calibri"/>
                <w:kern w:val="0"/>
                <w:sz w:val="20"/>
                <w:szCs w:val="20"/>
                <w:lang w:eastAsia="en-US"/>
              </w:rPr>
              <w:t xml:space="preserve"> предусмотрена выплата аванса)</w:t>
            </w:r>
            <w:proofErr w:type="gramStart"/>
            <w:r w:rsidRPr="00904EAA">
              <w:rPr>
                <w:rFonts w:eastAsia="Calibri"/>
                <w:kern w:val="0"/>
                <w:sz w:val="20"/>
                <w:szCs w:val="20"/>
                <w:lang w:eastAsia="en-US"/>
              </w:rPr>
              <w:t>.У</w:t>
            </w:r>
            <w:proofErr w:type="gramEnd"/>
            <w:r w:rsidRPr="00904EAA">
              <w:rPr>
                <w:rFonts w:eastAsia="Calibri"/>
                <w:kern w:val="0"/>
                <w:sz w:val="20"/>
                <w:szCs w:val="20"/>
                <w:lang w:eastAsia="en-US"/>
              </w:rPr>
              <w:t>частник закупки, который не предоставил обеспечение исполнения договора, признается уклонившимся от заключения договора.</w:t>
            </w: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21</w:t>
            </w:r>
            <w:r w:rsidR="000F4F98">
              <w:rPr>
                <w:rFonts w:eastAsia="Calibri"/>
                <w:kern w:val="0"/>
                <w:sz w:val="20"/>
                <w:szCs w:val="20"/>
                <w:lang w:eastAsia="en-US"/>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Разъяснение положений документации</w:t>
            </w:r>
          </w:p>
        </w:tc>
        <w:tc>
          <w:tcPr>
            <w:tcW w:w="6946" w:type="dxa"/>
            <w:tcBorders>
              <w:top w:val="single" w:sz="4" w:space="0" w:color="auto"/>
              <w:left w:val="single" w:sz="4" w:space="0" w:color="auto"/>
              <w:bottom w:val="single" w:sz="4" w:space="0" w:color="auto"/>
              <w:right w:val="single" w:sz="4" w:space="0" w:color="auto"/>
            </w:tcBorders>
          </w:tcPr>
          <w:p w:rsidR="00D71ECF" w:rsidRPr="000F4F98" w:rsidRDefault="00D71ECF" w:rsidP="005809D0">
            <w:pPr>
              <w:suppressAutoHyphens w:val="0"/>
              <w:spacing w:after="0"/>
              <w:rPr>
                <w:rFonts w:eastAsia="Calibri"/>
                <w:kern w:val="0"/>
                <w:sz w:val="20"/>
                <w:szCs w:val="20"/>
                <w:lang w:eastAsia="en-US"/>
              </w:rPr>
            </w:pPr>
            <w:r w:rsidRPr="000F4F98">
              <w:rPr>
                <w:rFonts w:eastAsia="Calibri"/>
                <w:kern w:val="0"/>
                <w:sz w:val="20"/>
                <w:szCs w:val="20"/>
                <w:lang w:eastAsia="en-US"/>
              </w:rPr>
              <w:t xml:space="preserve">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 В течение трех дней со дня поступления такого </w:t>
            </w:r>
            <w:r w:rsidRPr="000F4F98">
              <w:rPr>
                <w:rFonts w:eastAsia="Calibri"/>
                <w:kern w:val="0"/>
                <w:sz w:val="20"/>
                <w:szCs w:val="20"/>
                <w:lang w:eastAsia="en-US"/>
              </w:rPr>
              <w:lastRenderedPageBreak/>
              <w:t>запроса заказчик размещает в ЕИС разъяснения с указанием предмета запроса, но без указания участника закупки, от которого поступил запрос.</w:t>
            </w:r>
          </w:p>
          <w:p w:rsidR="00D71ECF" w:rsidRPr="000F4F98" w:rsidRDefault="00D71ECF" w:rsidP="005809D0">
            <w:pPr>
              <w:suppressAutoHyphens w:val="0"/>
              <w:spacing w:after="0"/>
              <w:rPr>
                <w:rFonts w:eastAsia="Calibri"/>
                <w:kern w:val="0"/>
                <w:sz w:val="20"/>
                <w:szCs w:val="20"/>
                <w:lang w:eastAsia="en-US"/>
              </w:rPr>
            </w:pPr>
            <w:r w:rsidRPr="000F4F98">
              <w:rPr>
                <w:rFonts w:eastAsia="Calibri"/>
                <w:kern w:val="0"/>
                <w:sz w:val="20"/>
                <w:szCs w:val="20"/>
                <w:lang w:eastAsia="en-US"/>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0F4F98">
              <w:rPr>
                <w:rFonts w:eastAsia="Calibri"/>
                <w:kern w:val="0"/>
                <w:sz w:val="20"/>
                <w:szCs w:val="20"/>
                <w:lang w:eastAsia="en-US"/>
              </w:rPr>
              <w:t>позднее</w:t>
            </w:r>
            <w:proofErr w:type="gramEnd"/>
            <w:r w:rsidRPr="000F4F98">
              <w:rPr>
                <w:rFonts w:eastAsia="Calibri"/>
                <w:kern w:val="0"/>
                <w:sz w:val="20"/>
                <w:szCs w:val="20"/>
                <w:lang w:eastAsia="en-US"/>
              </w:rPr>
              <w:t xml:space="preserve"> чем за три рабочих дня до даты окончания срока подачи заявок на участие в закупке</w:t>
            </w: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lastRenderedPageBreak/>
              <w:t>22</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публикации извещения</w:t>
            </w:r>
          </w:p>
        </w:tc>
        <w:tc>
          <w:tcPr>
            <w:tcW w:w="6946" w:type="dxa"/>
            <w:tcBorders>
              <w:top w:val="single" w:sz="4" w:space="0" w:color="auto"/>
              <w:left w:val="single" w:sz="4" w:space="0" w:color="auto"/>
              <w:bottom w:val="single" w:sz="4" w:space="0" w:color="auto"/>
              <w:right w:val="single" w:sz="4" w:space="0" w:color="auto"/>
            </w:tcBorders>
          </w:tcPr>
          <w:p w:rsidR="00D71ECF" w:rsidRPr="00AE6DCD" w:rsidRDefault="002C4C56" w:rsidP="005809D0">
            <w:pPr>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10</w:t>
            </w:r>
            <w:r w:rsidR="00C902EE">
              <w:rPr>
                <w:rFonts w:eastAsia="Calibri"/>
                <w:kern w:val="0"/>
                <w:sz w:val="20"/>
                <w:szCs w:val="20"/>
                <w:highlight w:val="yellow"/>
                <w:lang w:eastAsia="en-US"/>
              </w:rPr>
              <w:t>.04</w:t>
            </w:r>
            <w:r w:rsidR="00D71ECF" w:rsidRPr="00AE6DCD">
              <w:rPr>
                <w:rFonts w:eastAsia="Calibri"/>
                <w:kern w:val="0"/>
                <w:sz w:val="20"/>
                <w:szCs w:val="20"/>
                <w:highlight w:val="yellow"/>
                <w:lang w:eastAsia="en-US"/>
              </w:rPr>
              <w:t xml:space="preserve">.2024 г. </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23</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начала подачи заявок на участие в процедуре закупок</w:t>
            </w:r>
          </w:p>
        </w:tc>
        <w:tc>
          <w:tcPr>
            <w:tcW w:w="6946" w:type="dxa"/>
            <w:tcBorders>
              <w:top w:val="single" w:sz="4" w:space="0" w:color="auto"/>
              <w:left w:val="single" w:sz="4" w:space="0" w:color="auto"/>
              <w:bottom w:val="single" w:sz="4" w:space="0" w:color="auto"/>
              <w:right w:val="single" w:sz="4" w:space="0" w:color="auto"/>
            </w:tcBorders>
          </w:tcPr>
          <w:p w:rsidR="00D71ECF" w:rsidRPr="00AE6DCD" w:rsidRDefault="002C4C56" w:rsidP="00DF69E5">
            <w:pPr>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2</w:t>
            </w:r>
            <w:r w:rsidR="00DF69E5">
              <w:rPr>
                <w:rFonts w:eastAsia="Calibri"/>
                <w:kern w:val="0"/>
                <w:sz w:val="20"/>
                <w:szCs w:val="20"/>
                <w:highlight w:val="yellow"/>
                <w:lang w:eastAsia="en-US"/>
              </w:rPr>
              <w:t>6</w:t>
            </w:r>
            <w:r w:rsidR="00D71ECF" w:rsidRPr="00AE6DCD">
              <w:rPr>
                <w:rFonts w:eastAsia="Calibri"/>
                <w:kern w:val="0"/>
                <w:sz w:val="20"/>
                <w:szCs w:val="20"/>
                <w:highlight w:val="yellow"/>
                <w:lang w:eastAsia="en-US"/>
              </w:rPr>
              <w:t>.0</w:t>
            </w:r>
            <w:r w:rsidR="00C902EE">
              <w:rPr>
                <w:rFonts w:eastAsia="Calibri"/>
                <w:kern w:val="0"/>
                <w:sz w:val="20"/>
                <w:szCs w:val="20"/>
                <w:highlight w:val="yellow"/>
                <w:lang w:eastAsia="en-US"/>
              </w:rPr>
              <w:t>4</w:t>
            </w:r>
            <w:r w:rsidR="00D71ECF" w:rsidRPr="00AE6DCD">
              <w:rPr>
                <w:rFonts w:eastAsia="Calibri"/>
                <w:kern w:val="0"/>
                <w:sz w:val="20"/>
                <w:szCs w:val="20"/>
                <w:highlight w:val="yellow"/>
                <w:lang w:eastAsia="en-US"/>
              </w:rPr>
              <w:t>.2024 г. с момента публикации извещения</w:t>
            </w:r>
          </w:p>
        </w:tc>
      </w:tr>
      <w:tr w:rsidR="00D71ECF" w:rsidRPr="00AE6DCD" w:rsidTr="00AE6DCD">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24</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и время окончания срока подачи заявок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AE6DCD" w:rsidRDefault="002C4C56" w:rsidP="00DF69E5">
            <w:pPr>
              <w:suppressAutoHyphens w:val="0"/>
              <w:spacing w:after="0"/>
              <w:jc w:val="left"/>
              <w:rPr>
                <w:rFonts w:eastAsia="Calibri"/>
                <w:kern w:val="0"/>
                <w:sz w:val="20"/>
                <w:szCs w:val="20"/>
                <w:lang w:eastAsia="en-US"/>
              </w:rPr>
            </w:pPr>
            <w:r>
              <w:rPr>
                <w:rFonts w:eastAsia="Calibri"/>
                <w:kern w:val="0"/>
                <w:sz w:val="20"/>
                <w:szCs w:val="20"/>
                <w:highlight w:val="yellow"/>
                <w:lang w:eastAsia="en-US"/>
              </w:rPr>
              <w:t>2</w:t>
            </w:r>
            <w:r w:rsidR="00DF69E5">
              <w:rPr>
                <w:rFonts w:eastAsia="Calibri"/>
                <w:kern w:val="0"/>
                <w:sz w:val="20"/>
                <w:szCs w:val="20"/>
                <w:highlight w:val="yellow"/>
                <w:lang w:eastAsia="en-US"/>
              </w:rPr>
              <w:t>6</w:t>
            </w:r>
            <w:r w:rsidR="00C902EE">
              <w:rPr>
                <w:rFonts w:eastAsia="Calibri"/>
                <w:kern w:val="0"/>
                <w:sz w:val="20"/>
                <w:szCs w:val="20"/>
                <w:highlight w:val="yellow"/>
                <w:lang w:eastAsia="en-US"/>
              </w:rPr>
              <w:t>.04</w:t>
            </w:r>
            <w:r w:rsidR="00D71ECF" w:rsidRPr="00AE6DCD">
              <w:rPr>
                <w:rFonts w:eastAsia="Calibri"/>
                <w:kern w:val="0"/>
                <w:sz w:val="20"/>
                <w:szCs w:val="20"/>
                <w:highlight w:val="yellow"/>
                <w:lang w:eastAsia="en-US"/>
              </w:rPr>
              <w:t>.2024 в 08 ч 00 мин (время московское)</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25</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 xml:space="preserve">Дата </w:t>
            </w:r>
            <w:proofErr w:type="gramStart"/>
            <w:r w:rsidRPr="00AE6DCD">
              <w:rPr>
                <w:rFonts w:eastAsia="Calibri"/>
                <w:kern w:val="0"/>
                <w:sz w:val="20"/>
                <w:szCs w:val="20"/>
                <w:lang w:eastAsia="en-US"/>
              </w:rPr>
              <w:t>окончания срока рассмотрения первых частей заявок</w:t>
            </w:r>
            <w:proofErr w:type="gramEnd"/>
            <w:r w:rsidRPr="00AE6DCD">
              <w:rPr>
                <w:rFonts w:eastAsia="Calibri"/>
                <w:kern w:val="0"/>
                <w:sz w:val="20"/>
                <w:szCs w:val="20"/>
                <w:lang w:eastAsia="en-US"/>
              </w:rPr>
              <w:t xml:space="preserve">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AE6DCD" w:rsidRDefault="002C4C56" w:rsidP="00DF69E5">
            <w:pPr>
              <w:suppressAutoHyphens w:val="0"/>
              <w:spacing w:after="0"/>
              <w:jc w:val="left"/>
              <w:rPr>
                <w:rFonts w:eastAsia="Calibri"/>
                <w:kern w:val="0"/>
                <w:sz w:val="20"/>
                <w:szCs w:val="20"/>
                <w:lang w:eastAsia="en-US"/>
              </w:rPr>
            </w:pPr>
            <w:r>
              <w:rPr>
                <w:rFonts w:eastAsia="Calibri"/>
                <w:kern w:val="0"/>
                <w:sz w:val="20"/>
                <w:szCs w:val="20"/>
                <w:highlight w:val="yellow"/>
                <w:lang w:eastAsia="en-US"/>
              </w:rPr>
              <w:t>2</w:t>
            </w:r>
            <w:r w:rsidR="00DF69E5">
              <w:rPr>
                <w:rFonts w:eastAsia="Calibri"/>
                <w:kern w:val="0"/>
                <w:sz w:val="20"/>
                <w:szCs w:val="20"/>
                <w:highlight w:val="yellow"/>
                <w:lang w:eastAsia="en-US"/>
              </w:rPr>
              <w:t>6</w:t>
            </w:r>
            <w:r w:rsidR="00C902EE">
              <w:rPr>
                <w:rFonts w:eastAsia="Calibri"/>
                <w:kern w:val="0"/>
                <w:sz w:val="20"/>
                <w:szCs w:val="20"/>
                <w:highlight w:val="yellow"/>
                <w:lang w:eastAsia="en-US"/>
              </w:rPr>
              <w:t>.04</w:t>
            </w:r>
            <w:r w:rsidR="00D71ECF" w:rsidRPr="00AE6DCD">
              <w:rPr>
                <w:rFonts w:eastAsia="Calibri"/>
                <w:kern w:val="0"/>
                <w:sz w:val="20"/>
                <w:szCs w:val="20"/>
                <w:highlight w:val="yellow"/>
                <w:lang w:eastAsia="en-US"/>
              </w:rPr>
              <w:t xml:space="preserve">.2024 </w:t>
            </w:r>
            <w:r w:rsidR="00D71ECF" w:rsidRPr="00AE6DCD">
              <w:rPr>
                <w:rFonts w:eastAsia="Calibri"/>
                <w:kern w:val="0"/>
                <w:sz w:val="20"/>
                <w:szCs w:val="20"/>
                <w:lang w:eastAsia="en-US"/>
              </w:rPr>
              <w:t xml:space="preserve">г. </w:t>
            </w:r>
            <w:r w:rsidR="00D71ECF" w:rsidRPr="00AE6DCD">
              <w:rPr>
                <w:rFonts w:eastAsia="Calibri"/>
                <w:kern w:val="0"/>
                <w:sz w:val="20"/>
                <w:szCs w:val="20"/>
                <w:highlight w:val="yellow"/>
                <w:lang w:eastAsia="en-US"/>
              </w:rPr>
              <w:t>в 10 ч 00 мин (время московское)</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26</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проведения открытого аукциона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AE6DCD" w:rsidRDefault="002C4C56" w:rsidP="00DF69E5">
            <w:pPr>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2</w:t>
            </w:r>
            <w:r w:rsidR="00DF69E5">
              <w:rPr>
                <w:rFonts w:eastAsia="Calibri"/>
                <w:kern w:val="0"/>
                <w:sz w:val="20"/>
                <w:szCs w:val="20"/>
                <w:highlight w:val="yellow"/>
                <w:lang w:eastAsia="en-US"/>
              </w:rPr>
              <w:t>6</w:t>
            </w:r>
            <w:r w:rsidR="00C902EE">
              <w:rPr>
                <w:rFonts w:eastAsia="Calibri"/>
                <w:kern w:val="0"/>
                <w:sz w:val="20"/>
                <w:szCs w:val="20"/>
                <w:highlight w:val="yellow"/>
                <w:lang w:eastAsia="en-US"/>
              </w:rPr>
              <w:t>.04</w:t>
            </w:r>
            <w:r w:rsidR="00D71ECF" w:rsidRPr="00AE6DCD">
              <w:rPr>
                <w:rFonts w:eastAsia="Calibri"/>
                <w:kern w:val="0"/>
                <w:sz w:val="20"/>
                <w:szCs w:val="20"/>
                <w:highlight w:val="yellow"/>
                <w:lang w:eastAsia="en-US"/>
              </w:rPr>
              <w:t>.2024 в 12 ч 00 мин (время московск</w:t>
            </w:r>
            <w:bookmarkStart w:id="19" w:name="_GoBack"/>
            <w:r w:rsidR="00D71ECF" w:rsidRPr="00AE6DCD">
              <w:rPr>
                <w:rFonts w:eastAsia="Calibri"/>
                <w:kern w:val="0"/>
                <w:sz w:val="20"/>
                <w:szCs w:val="20"/>
                <w:highlight w:val="yellow"/>
                <w:lang w:eastAsia="en-US"/>
              </w:rPr>
              <w:t>о</w:t>
            </w:r>
            <w:bookmarkEnd w:id="19"/>
            <w:r w:rsidR="00D71ECF" w:rsidRPr="00AE6DCD">
              <w:rPr>
                <w:rFonts w:eastAsia="Calibri"/>
                <w:kern w:val="0"/>
                <w:sz w:val="20"/>
                <w:szCs w:val="20"/>
                <w:highlight w:val="yellow"/>
                <w:lang w:eastAsia="en-US"/>
              </w:rPr>
              <w:t>е)</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27</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и время подведения итогов</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AE6DCD" w:rsidRDefault="002C4C56" w:rsidP="00DF69E5">
            <w:pPr>
              <w:tabs>
                <w:tab w:val="left" w:pos="4193"/>
              </w:tabs>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2</w:t>
            </w:r>
            <w:r w:rsidR="00DF69E5">
              <w:rPr>
                <w:rFonts w:eastAsia="Calibri"/>
                <w:kern w:val="0"/>
                <w:sz w:val="20"/>
                <w:szCs w:val="20"/>
                <w:highlight w:val="yellow"/>
                <w:lang w:eastAsia="en-US"/>
              </w:rPr>
              <w:t>6</w:t>
            </w:r>
            <w:r w:rsidR="00C902EE">
              <w:rPr>
                <w:rFonts w:eastAsia="Calibri"/>
                <w:kern w:val="0"/>
                <w:sz w:val="20"/>
                <w:szCs w:val="20"/>
                <w:highlight w:val="yellow"/>
                <w:lang w:eastAsia="en-US"/>
              </w:rPr>
              <w:t>.04</w:t>
            </w:r>
            <w:r w:rsidR="00D71ECF" w:rsidRPr="00AE6DCD">
              <w:rPr>
                <w:rFonts w:eastAsia="Calibri"/>
                <w:kern w:val="0"/>
                <w:sz w:val="20"/>
                <w:szCs w:val="20"/>
                <w:highlight w:val="yellow"/>
                <w:lang w:eastAsia="en-US"/>
              </w:rPr>
              <w:t xml:space="preserve">.2024 </w:t>
            </w:r>
          </w:p>
        </w:tc>
      </w:tr>
      <w:tr w:rsidR="002E1B77" w:rsidRPr="00AE6DCD" w:rsidTr="000259BA">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2E1B77"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28</w:t>
            </w:r>
          </w:p>
        </w:tc>
        <w:tc>
          <w:tcPr>
            <w:tcW w:w="3402" w:type="dxa"/>
            <w:tcBorders>
              <w:top w:val="single" w:sz="4" w:space="0" w:color="auto"/>
              <w:left w:val="single" w:sz="4" w:space="0" w:color="auto"/>
              <w:bottom w:val="single" w:sz="4" w:space="0" w:color="auto"/>
              <w:right w:val="single" w:sz="4" w:space="0" w:color="auto"/>
            </w:tcBorders>
          </w:tcPr>
          <w:p w:rsidR="002E1B77" w:rsidRPr="00476D10" w:rsidRDefault="002E1B77" w:rsidP="000259BA">
            <w:pPr>
              <w:rPr>
                <w:sz w:val="20"/>
                <w:szCs w:val="20"/>
              </w:rPr>
            </w:pPr>
            <w:r w:rsidRPr="00476D10">
              <w:rPr>
                <w:sz w:val="20"/>
                <w:szCs w:val="20"/>
              </w:rPr>
              <w:t>Критерии оценки и сопоставления заявок на участие в аукцион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E1B77" w:rsidRPr="00476D10" w:rsidRDefault="00476D10" w:rsidP="000259BA">
            <w:pPr>
              <w:rPr>
                <w:sz w:val="20"/>
                <w:szCs w:val="20"/>
              </w:rPr>
            </w:pPr>
            <w:r>
              <w:rPr>
                <w:sz w:val="20"/>
                <w:szCs w:val="20"/>
              </w:rPr>
              <w:t>Э</w:t>
            </w:r>
            <w:r w:rsidR="002E1B77" w:rsidRPr="00476D10">
              <w:rPr>
                <w:sz w:val="20"/>
                <w:szCs w:val="20"/>
              </w:rPr>
              <w:t>тап оценки и сопоставления не проводится. Единственным критерием оценки при проведен</w:t>
            </w:r>
            <w:proofErr w:type="gramStart"/>
            <w:r w:rsidR="002E1B77" w:rsidRPr="00476D10">
              <w:rPr>
                <w:sz w:val="20"/>
                <w:szCs w:val="20"/>
              </w:rPr>
              <w:t>ии ау</w:t>
            </w:r>
            <w:proofErr w:type="gramEnd"/>
            <w:r w:rsidR="002E1B77" w:rsidRPr="00476D10">
              <w:rPr>
                <w:sz w:val="20"/>
                <w:szCs w:val="20"/>
              </w:rPr>
              <w:t>кциона в электронной форме является цена (100%).</w:t>
            </w:r>
          </w:p>
        </w:tc>
      </w:tr>
      <w:tr w:rsidR="002E1B77" w:rsidRPr="00AE6DCD" w:rsidTr="000259BA">
        <w:tc>
          <w:tcPr>
            <w:tcW w:w="567" w:type="dxa"/>
            <w:tcBorders>
              <w:top w:val="single" w:sz="4" w:space="0" w:color="auto"/>
              <w:left w:val="single" w:sz="4" w:space="0" w:color="auto"/>
              <w:bottom w:val="single" w:sz="4" w:space="0" w:color="auto"/>
              <w:right w:val="single" w:sz="4" w:space="0" w:color="auto"/>
            </w:tcBorders>
            <w:vAlign w:val="center"/>
          </w:tcPr>
          <w:p w:rsidR="002E1B77"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29</w:t>
            </w:r>
          </w:p>
        </w:tc>
        <w:tc>
          <w:tcPr>
            <w:tcW w:w="3402" w:type="dxa"/>
            <w:tcBorders>
              <w:top w:val="single" w:sz="4" w:space="0" w:color="auto"/>
              <w:left w:val="single" w:sz="4" w:space="0" w:color="auto"/>
              <w:bottom w:val="single" w:sz="4" w:space="0" w:color="auto"/>
              <w:right w:val="single" w:sz="4" w:space="0" w:color="auto"/>
            </w:tcBorders>
          </w:tcPr>
          <w:p w:rsidR="002E1B77" w:rsidRPr="00476D10" w:rsidRDefault="002E1B77" w:rsidP="000259BA">
            <w:pPr>
              <w:rPr>
                <w:sz w:val="20"/>
                <w:szCs w:val="20"/>
              </w:rPr>
            </w:pPr>
            <w:r w:rsidRPr="00476D10">
              <w:rPr>
                <w:sz w:val="20"/>
                <w:szCs w:val="20"/>
              </w:rPr>
              <w:t>Порядок оценки и сопоставления заявок на участие в аукцион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E1B77" w:rsidRPr="00476D10" w:rsidRDefault="00476D10" w:rsidP="000259BA">
            <w:pPr>
              <w:rPr>
                <w:sz w:val="20"/>
                <w:szCs w:val="20"/>
              </w:rPr>
            </w:pPr>
            <w:r>
              <w:rPr>
                <w:sz w:val="20"/>
                <w:szCs w:val="20"/>
              </w:rPr>
              <w:t>Э</w:t>
            </w:r>
            <w:r w:rsidR="002E1B77" w:rsidRPr="00476D10">
              <w:rPr>
                <w:sz w:val="20"/>
                <w:szCs w:val="20"/>
              </w:rPr>
              <w:t>тап оценки и сопоставления не проводится.</w:t>
            </w:r>
          </w:p>
          <w:p w:rsidR="00476D10" w:rsidRPr="00476D10" w:rsidRDefault="00476D10" w:rsidP="000259BA">
            <w:pPr>
              <w:rPr>
                <w:sz w:val="20"/>
                <w:szCs w:val="20"/>
              </w:rPr>
            </w:pPr>
            <w:proofErr w:type="gramStart"/>
            <w:r w:rsidRPr="00476D10">
              <w:rPr>
                <w:kern w:val="0"/>
                <w:sz w:val="20"/>
                <w:szCs w:val="20"/>
                <w:lang w:eastAsia="ru-RU"/>
              </w:rPr>
              <w:t>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установленный в настоящей документации «шаг аукциона».</w:t>
            </w:r>
            <w:proofErr w:type="gramEnd"/>
            <w:r w:rsidRPr="00476D10">
              <w:rPr>
                <w:kern w:val="0"/>
                <w:sz w:val="20"/>
                <w:szCs w:val="20"/>
                <w:lang w:eastAsia="ru-RU"/>
              </w:rPr>
              <w:t xml:space="preserve"> В случае</w:t>
            </w:r>
            <w:proofErr w:type="gramStart"/>
            <w:r w:rsidRPr="00476D10">
              <w:rPr>
                <w:kern w:val="0"/>
                <w:sz w:val="20"/>
                <w:szCs w:val="20"/>
                <w:lang w:eastAsia="ru-RU"/>
              </w:rPr>
              <w:t>,</w:t>
            </w:r>
            <w:proofErr w:type="gramEnd"/>
            <w:r w:rsidRPr="00476D10">
              <w:rPr>
                <w:kern w:val="0"/>
                <w:sz w:val="20"/>
                <w:szCs w:val="20"/>
                <w:lang w:eastAsia="ru-RU"/>
              </w:rPr>
              <w:t xml:space="preserve">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настоящей документацией, и которое предложило наиболее высокую цену за право заключить договор.</w:t>
            </w:r>
          </w:p>
        </w:tc>
      </w:tr>
    </w:tbl>
    <w:p w:rsidR="00AE6DCD" w:rsidRDefault="00AE6DCD" w:rsidP="007A6E76">
      <w:pPr>
        <w:jc w:val="center"/>
        <w:rPr>
          <w:b/>
        </w:rPr>
      </w:pPr>
    </w:p>
    <w:p w:rsidR="00AE6DCD" w:rsidRDefault="00AE6DCD" w:rsidP="007A6E76">
      <w:pPr>
        <w:jc w:val="center"/>
        <w:rPr>
          <w:b/>
        </w:rPr>
      </w:pPr>
    </w:p>
    <w:p w:rsidR="00AE6DCD" w:rsidRDefault="00AE6DCD" w:rsidP="007A6E76">
      <w:pPr>
        <w:jc w:val="center"/>
        <w:rPr>
          <w:b/>
        </w:rPr>
      </w:pPr>
    </w:p>
    <w:p w:rsidR="00AE6DCD" w:rsidRDefault="00AE6DCD" w:rsidP="007A6E76">
      <w:pPr>
        <w:jc w:val="center"/>
        <w:rPr>
          <w:b/>
        </w:rPr>
      </w:pPr>
    </w:p>
    <w:p w:rsidR="00AE6DCD" w:rsidRDefault="00AE6DCD" w:rsidP="007A6E76">
      <w:pPr>
        <w:jc w:val="center"/>
        <w:rPr>
          <w:b/>
        </w:rPr>
      </w:pPr>
    </w:p>
    <w:p w:rsidR="0087595D" w:rsidRDefault="0087595D" w:rsidP="007A6E76">
      <w:pPr>
        <w:jc w:val="center"/>
        <w:rPr>
          <w:b/>
        </w:rPr>
      </w:pPr>
    </w:p>
    <w:p w:rsidR="0087595D" w:rsidRDefault="0087595D" w:rsidP="007A6E76">
      <w:pPr>
        <w:jc w:val="center"/>
        <w:rPr>
          <w:b/>
        </w:rPr>
      </w:pPr>
    </w:p>
    <w:p w:rsidR="0087595D" w:rsidRDefault="0087595D" w:rsidP="007A6E76">
      <w:pPr>
        <w:jc w:val="center"/>
        <w:rPr>
          <w:b/>
        </w:rPr>
      </w:pPr>
    </w:p>
    <w:p w:rsidR="0087595D" w:rsidRDefault="0087595D" w:rsidP="007A6E76">
      <w:pPr>
        <w:jc w:val="center"/>
        <w:rPr>
          <w:b/>
        </w:rPr>
      </w:pPr>
    </w:p>
    <w:p w:rsidR="0087595D" w:rsidRDefault="0087595D" w:rsidP="007A6E76">
      <w:pPr>
        <w:jc w:val="center"/>
        <w:rPr>
          <w:b/>
        </w:rPr>
      </w:pPr>
    </w:p>
    <w:p w:rsidR="00BE1576" w:rsidRDefault="00BE1576" w:rsidP="007A6E76">
      <w:pPr>
        <w:jc w:val="center"/>
        <w:rPr>
          <w:b/>
        </w:rPr>
      </w:pPr>
    </w:p>
    <w:p w:rsidR="00BE1576" w:rsidRDefault="00BE1576" w:rsidP="007A6E76">
      <w:pPr>
        <w:jc w:val="center"/>
        <w:rPr>
          <w:b/>
        </w:rPr>
      </w:pPr>
    </w:p>
    <w:p w:rsidR="00BE1576" w:rsidRDefault="00BE1576" w:rsidP="007A6E76">
      <w:pPr>
        <w:jc w:val="center"/>
        <w:rPr>
          <w:b/>
        </w:rPr>
      </w:pPr>
    </w:p>
    <w:p w:rsidR="00BE1576" w:rsidRDefault="00BE1576" w:rsidP="007A6E76">
      <w:pPr>
        <w:jc w:val="center"/>
        <w:rPr>
          <w:b/>
        </w:rPr>
      </w:pPr>
    </w:p>
    <w:p w:rsidR="00BE1576" w:rsidRDefault="00BE1576" w:rsidP="007A6E76">
      <w:pPr>
        <w:jc w:val="center"/>
        <w:rPr>
          <w:b/>
        </w:rPr>
      </w:pPr>
    </w:p>
    <w:p w:rsidR="00BE1576" w:rsidRDefault="00BE1576" w:rsidP="007A6E76">
      <w:pPr>
        <w:jc w:val="center"/>
        <w:rPr>
          <w:b/>
        </w:rPr>
      </w:pPr>
    </w:p>
    <w:p w:rsidR="00BE1576" w:rsidRDefault="00BE1576" w:rsidP="007A6E76">
      <w:pPr>
        <w:jc w:val="center"/>
        <w:rPr>
          <w:b/>
        </w:rPr>
      </w:pPr>
    </w:p>
    <w:p w:rsidR="00AE6DCD" w:rsidRPr="0087595D" w:rsidRDefault="00AE6DCD" w:rsidP="007A6E76">
      <w:pPr>
        <w:jc w:val="center"/>
        <w:rPr>
          <w:b/>
          <w:sz w:val="20"/>
          <w:szCs w:val="20"/>
        </w:rPr>
      </w:pPr>
    </w:p>
    <w:p w:rsidR="007A6E76" w:rsidRPr="0087595D" w:rsidRDefault="007A6E76" w:rsidP="007A6E76">
      <w:pPr>
        <w:jc w:val="center"/>
        <w:rPr>
          <w:b/>
          <w:sz w:val="20"/>
          <w:szCs w:val="20"/>
          <w:lang w:eastAsia="ru-RU"/>
        </w:rPr>
      </w:pPr>
      <w:r w:rsidRPr="0087595D">
        <w:rPr>
          <w:b/>
          <w:sz w:val="20"/>
          <w:szCs w:val="20"/>
        </w:rPr>
        <w:lastRenderedPageBreak/>
        <w:t xml:space="preserve"> </w:t>
      </w:r>
      <w:r w:rsidRPr="0087595D">
        <w:rPr>
          <w:b/>
          <w:sz w:val="20"/>
          <w:szCs w:val="20"/>
          <w:lang w:eastAsia="ru-RU"/>
        </w:rPr>
        <w:t>Раздел 3. Проект договора</w:t>
      </w:r>
    </w:p>
    <w:p w:rsidR="007A6E76" w:rsidRPr="0087595D" w:rsidRDefault="007A6E76" w:rsidP="007A6E76">
      <w:pPr>
        <w:spacing w:after="0"/>
        <w:ind w:left="284" w:firstLine="567"/>
        <w:jc w:val="center"/>
        <w:rPr>
          <w:b/>
          <w:sz w:val="20"/>
          <w:szCs w:val="20"/>
          <w:lang w:eastAsia="ru-RU"/>
        </w:rPr>
      </w:pPr>
    </w:p>
    <w:p w:rsidR="007A6E76" w:rsidRPr="0087595D" w:rsidRDefault="007A6E76" w:rsidP="007A6E76">
      <w:pPr>
        <w:jc w:val="center"/>
        <w:rPr>
          <w:b/>
          <w:kern w:val="0"/>
          <w:sz w:val="20"/>
          <w:szCs w:val="20"/>
          <w:lang w:eastAsia="ru-RU"/>
        </w:rPr>
      </w:pPr>
      <w:r w:rsidRPr="0087595D">
        <w:rPr>
          <w:b/>
          <w:kern w:val="0"/>
          <w:sz w:val="20"/>
          <w:szCs w:val="20"/>
          <w:lang w:eastAsia="ru-RU"/>
        </w:rPr>
        <w:t>Проект договора №</w:t>
      </w:r>
    </w:p>
    <w:p w:rsidR="007A6E76" w:rsidRPr="0087595D" w:rsidRDefault="007A6E76" w:rsidP="007A6E76">
      <w:pPr>
        <w:suppressAutoHyphens w:val="0"/>
        <w:spacing w:after="0"/>
        <w:ind w:left="284" w:firstLine="567"/>
        <w:jc w:val="center"/>
        <w:rPr>
          <w:b/>
          <w:kern w:val="0"/>
          <w:sz w:val="20"/>
          <w:szCs w:val="20"/>
          <w:lang w:eastAsia="ru-RU"/>
        </w:rPr>
      </w:pPr>
    </w:p>
    <w:p w:rsidR="007A6E76" w:rsidRPr="0087595D" w:rsidRDefault="007A6E76" w:rsidP="007A6E76">
      <w:pPr>
        <w:suppressAutoHyphens w:val="0"/>
        <w:spacing w:after="0"/>
        <w:ind w:firstLine="567"/>
        <w:jc w:val="left"/>
        <w:rPr>
          <w:kern w:val="0"/>
          <w:sz w:val="20"/>
          <w:szCs w:val="20"/>
          <w:lang w:eastAsia="ru-RU"/>
        </w:rPr>
      </w:pPr>
      <w:r w:rsidRPr="0087595D">
        <w:rPr>
          <w:kern w:val="0"/>
          <w:sz w:val="20"/>
          <w:szCs w:val="20"/>
          <w:lang w:eastAsia="ru-RU"/>
        </w:rPr>
        <w:t>г. Новочеркасск                                                                                «____» ___________ 202</w:t>
      </w:r>
      <w:r w:rsidR="00D71ECF" w:rsidRPr="0087595D">
        <w:rPr>
          <w:kern w:val="0"/>
          <w:sz w:val="20"/>
          <w:szCs w:val="20"/>
          <w:lang w:eastAsia="ru-RU"/>
        </w:rPr>
        <w:t>4</w:t>
      </w:r>
      <w:r w:rsidRPr="0087595D">
        <w:rPr>
          <w:kern w:val="0"/>
          <w:sz w:val="20"/>
          <w:szCs w:val="20"/>
          <w:lang w:eastAsia="ru-RU"/>
        </w:rPr>
        <w:t xml:space="preserve"> г.</w:t>
      </w:r>
    </w:p>
    <w:p w:rsidR="007A6E76" w:rsidRPr="0087595D" w:rsidRDefault="007A6E76" w:rsidP="007A6E76">
      <w:pPr>
        <w:suppressAutoHyphens w:val="0"/>
        <w:spacing w:after="0"/>
        <w:ind w:firstLine="567"/>
        <w:jc w:val="center"/>
        <w:rPr>
          <w:kern w:val="0"/>
          <w:sz w:val="20"/>
          <w:szCs w:val="20"/>
          <w:lang w:eastAsia="ru-RU"/>
        </w:rPr>
      </w:pPr>
    </w:p>
    <w:p w:rsidR="007A6E76" w:rsidRPr="0087595D" w:rsidRDefault="007A6E76" w:rsidP="007A6E76">
      <w:pPr>
        <w:suppressAutoHyphens w:val="0"/>
        <w:spacing w:after="0"/>
        <w:ind w:firstLine="709"/>
        <w:rPr>
          <w:kern w:val="0"/>
          <w:sz w:val="20"/>
          <w:szCs w:val="20"/>
          <w:lang w:eastAsia="ru-RU"/>
        </w:rPr>
      </w:pPr>
      <w:proofErr w:type="gramStart"/>
      <w:r w:rsidRPr="0087595D">
        <w:rPr>
          <w:b/>
          <w:spacing w:val="-4"/>
          <w:kern w:val="0"/>
          <w:sz w:val="20"/>
          <w:szCs w:val="20"/>
          <w:lang w:eastAsia="ru-RU"/>
        </w:rPr>
        <w:t>Муниципальное унитарное предприятие «Новочеркасские тепловые сети»,</w:t>
      </w:r>
      <w:r w:rsidRPr="0087595D">
        <w:rPr>
          <w:spacing w:val="-4"/>
          <w:kern w:val="0"/>
          <w:sz w:val="20"/>
          <w:szCs w:val="20"/>
          <w:lang w:eastAsia="ru-RU"/>
        </w:rPr>
        <w:t xml:space="preserve">  именуемое в дальнейшем </w:t>
      </w:r>
      <w:r w:rsidRPr="0087595D">
        <w:rPr>
          <w:b/>
          <w:spacing w:val="-4"/>
          <w:kern w:val="0"/>
          <w:sz w:val="20"/>
          <w:szCs w:val="20"/>
          <w:lang w:eastAsia="ru-RU"/>
        </w:rPr>
        <w:t>«Заказчик»,</w:t>
      </w:r>
      <w:r w:rsidRPr="0087595D">
        <w:rPr>
          <w:spacing w:val="-4"/>
          <w:kern w:val="0"/>
          <w:sz w:val="20"/>
          <w:szCs w:val="20"/>
          <w:lang w:eastAsia="ru-RU"/>
        </w:rPr>
        <w:t xml:space="preserve"> в лице директора </w:t>
      </w:r>
      <w:r w:rsidR="00D71ECF" w:rsidRPr="0087595D">
        <w:rPr>
          <w:spacing w:val="-4"/>
          <w:kern w:val="0"/>
          <w:sz w:val="20"/>
          <w:szCs w:val="20"/>
          <w:lang w:eastAsia="ru-RU"/>
        </w:rPr>
        <w:t>Верченко Никиты Сергеевича</w:t>
      </w:r>
      <w:r w:rsidRPr="0087595D">
        <w:rPr>
          <w:spacing w:val="-4"/>
          <w:kern w:val="0"/>
          <w:sz w:val="20"/>
          <w:szCs w:val="20"/>
          <w:lang w:eastAsia="ru-RU"/>
        </w:rPr>
        <w:t>, действующего на основании Устава</w:t>
      </w:r>
      <w:r w:rsidRPr="0087595D">
        <w:rPr>
          <w:kern w:val="0"/>
          <w:sz w:val="20"/>
          <w:szCs w:val="20"/>
          <w:lang w:eastAsia="ru-RU"/>
        </w:rPr>
        <w:t xml:space="preserve">, </w:t>
      </w:r>
      <w:r w:rsidRPr="0087595D">
        <w:rPr>
          <w:rFonts w:eastAsia="Arial"/>
          <w:kern w:val="0"/>
          <w:sz w:val="20"/>
          <w:szCs w:val="20"/>
          <w:lang w:eastAsia="ru-RU"/>
        </w:rPr>
        <w:t xml:space="preserve">с одной стороны и ____________________________________________________, именуемое в дальнейшем </w:t>
      </w:r>
      <w:r w:rsidRPr="0087595D">
        <w:rPr>
          <w:spacing w:val="3"/>
          <w:sz w:val="20"/>
          <w:szCs w:val="20"/>
        </w:rPr>
        <w:t>«Подрядчик»</w:t>
      </w:r>
      <w:r w:rsidRPr="0087595D">
        <w:rPr>
          <w:rFonts w:eastAsia="Arial"/>
          <w:b/>
          <w:kern w:val="0"/>
          <w:sz w:val="20"/>
          <w:szCs w:val="20"/>
          <w:lang w:eastAsia="ru-RU"/>
        </w:rPr>
        <w:t>,</w:t>
      </w:r>
      <w:r w:rsidRPr="0087595D">
        <w:rPr>
          <w:rFonts w:eastAsia="Arial"/>
          <w:kern w:val="0"/>
          <w:sz w:val="20"/>
          <w:szCs w:val="20"/>
          <w:lang w:eastAsia="ru-RU"/>
        </w:rPr>
        <w:t xml:space="preserve"> в лице ________________________________________, действующего на основании _____________</w:t>
      </w:r>
      <w:r w:rsidRPr="0087595D">
        <w:rPr>
          <w:kern w:val="0"/>
          <w:sz w:val="20"/>
          <w:szCs w:val="20"/>
          <w:lang w:eastAsia="ru-RU"/>
        </w:rPr>
        <w:t>, с другой стороны, далее именуемые при совместном упоминании «Стороны», а по отдельности «Сторона», на основании протокола подведения итогов аукциона в электронной форме № _________________ от _______________202</w:t>
      </w:r>
      <w:r w:rsidR="00D71ECF" w:rsidRPr="0087595D">
        <w:rPr>
          <w:kern w:val="0"/>
          <w:sz w:val="20"/>
          <w:szCs w:val="20"/>
          <w:lang w:eastAsia="ru-RU"/>
        </w:rPr>
        <w:t>4</w:t>
      </w:r>
      <w:r w:rsidRPr="0087595D">
        <w:rPr>
          <w:kern w:val="0"/>
          <w:sz w:val="20"/>
          <w:szCs w:val="20"/>
          <w:lang w:eastAsia="ru-RU"/>
        </w:rPr>
        <w:t xml:space="preserve"> года, заключили настоящий</w:t>
      </w:r>
      <w:proofErr w:type="gramEnd"/>
      <w:r w:rsidRPr="0087595D">
        <w:rPr>
          <w:kern w:val="0"/>
          <w:sz w:val="20"/>
          <w:szCs w:val="20"/>
          <w:lang w:eastAsia="ru-RU"/>
        </w:rPr>
        <w:t xml:space="preserve"> Договор (далее – Договор) о нижеследующем:</w:t>
      </w:r>
    </w:p>
    <w:p w:rsidR="007A6E76" w:rsidRPr="0087595D" w:rsidRDefault="007A6E76" w:rsidP="007A6E76">
      <w:pPr>
        <w:suppressAutoHyphens w:val="0"/>
        <w:spacing w:after="0"/>
        <w:ind w:firstLine="567"/>
        <w:rPr>
          <w:kern w:val="0"/>
          <w:sz w:val="20"/>
          <w:szCs w:val="20"/>
          <w:lang w:eastAsia="ru-RU"/>
        </w:rPr>
      </w:pPr>
    </w:p>
    <w:p w:rsidR="007A6E76" w:rsidRPr="0087595D" w:rsidRDefault="007A6E76" w:rsidP="007A6E76">
      <w:pPr>
        <w:suppressAutoHyphens w:val="0"/>
        <w:spacing w:after="0"/>
        <w:ind w:left="567"/>
        <w:contextualSpacing/>
        <w:jc w:val="center"/>
        <w:rPr>
          <w:b/>
          <w:bCs/>
          <w:kern w:val="0"/>
          <w:sz w:val="20"/>
          <w:szCs w:val="20"/>
          <w:lang w:eastAsia="ru-RU"/>
        </w:rPr>
      </w:pPr>
      <w:r w:rsidRPr="0087595D">
        <w:rPr>
          <w:b/>
          <w:bCs/>
          <w:kern w:val="0"/>
          <w:sz w:val="20"/>
          <w:szCs w:val="20"/>
          <w:lang w:eastAsia="ru-RU"/>
        </w:rPr>
        <w:t>1. ПРЕДМЕТ ДОГОВОРА</w:t>
      </w:r>
    </w:p>
    <w:p w:rsidR="007A6E76" w:rsidRPr="0087595D" w:rsidRDefault="007A6E76" w:rsidP="007A6E76">
      <w:pPr>
        <w:suppressAutoHyphens w:val="0"/>
        <w:spacing w:after="0"/>
        <w:ind w:firstLine="567"/>
        <w:contextualSpacing/>
        <w:jc w:val="left"/>
        <w:rPr>
          <w:b/>
          <w:bCs/>
          <w:kern w:val="0"/>
          <w:sz w:val="20"/>
          <w:szCs w:val="20"/>
          <w:lang w:eastAsia="ru-RU"/>
        </w:rPr>
      </w:pP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1.1. Предметом Договора является </w:t>
      </w:r>
      <w:r w:rsidR="000F4420">
        <w:rPr>
          <w:kern w:val="0"/>
          <w:sz w:val="20"/>
          <w:szCs w:val="20"/>
          <w:lang w:eastAsia="zh-CN"/>
        </w:rPr>
        <w:t>в</w:t>
      </w:r>
      <w:r w:rsidR="000F4420" w:rsidRPr="000F4420">
        <w:rPr>
          <w:kern w:val="0"/>
          <w:sz w:val="20"/>
          <w:szCs w:val="20"/>
          <w:lang w:eastAsia="zh-CN"/>
        </w:rPr>
        <w:t>ыполнение работ по техническому перевооружению опасного производственного объекта (система теплоснабжения МУП "НТС"</w:t>
      </w:r>
      <w:proofErr w:type="gramStart"/>
      <w:r w:rsidR="000F4420" w:rsidRPr="000F4420">
        <w:rPr>
          <w:kern w:val="0"/>
          <w:sz w:val="20"/>
          <w:szCs w:val="20"/>
          <w:lang w:eastAsia="zh-CN"/>
        </w:rPr>
        <w:t xml:space="preserve"> )</w:t>
      </w:r>
      <w:proofErr w:type="gramEnd"/>
      <w:r w:rsidR="000F4420" w:rsidRPr="000F4420">
        <w:rPr>
          <w:kern w:val="0"/>
          <w:sz w:val="20"/>
          <w:szCs w:val="20"/>
          <w:lang w:eastAsia="zh-CN"/>
        </w:rPr>
        <w:t xml:space="preserve"> с установкой узла учета расхода газа (УУРГ) по адресу:  г. Новочеркасск, ул. Ростовское шоссе, 21</w:t>
      </w:r>
      <w:r w:rsidRPr="00C42010">
        <w:rPr>
          <w:kern w:val="0"/>
          <w:sz w:val="20"/>
          <w:szCs w:val="20"/>
          <w:lang w:eastAsia="ru-RU"/>
        </w:rPr>
        <w:t xml:space="preserve">, </w:t>
      </w:r>
      <w:r w:rsidRPr="00C42010">
        <w:rPr>
          <w:kern w:val="0"/>
          <w:sz w:val="20"/>
          <w:szCs w:val="20"/>
          <w:lang w:eastAsia="zh-CN"/>
        </w:rPr>
        <w:t>по техническому заданию Заказчика (приложение №1) в со</w:t>
      </w:r>
      <w:r w:rsidRPr="0087595D">
        <w:rPr>
          <w:kern w:val="0"/>
          <w:sz w:val="20"/>
          <w:szCs w:val="20"/>
          <w:lang w:eastAsia="zh-CN"/>
        </w:rPr>
        <w:t>ответствии с локальным</w:t>
      </w:r>
      <w:r w:rsidR="00BE1576">
        <w:rPr>
          <w:kern w:val="0"/>
          <w:sz w:val="20"/>
          <w:szCs w:val="20"/>
          <w:lang w:eastAsia="zh-CN"/>
        </w:rPr>
        <w:t xml:space="preserve"> </w:t>
      </w:r>
      <w:r w:rsidRPr="0087595D">
        <w:rPr>
          <w:kern w:val="0"/>
          <w:sz w:val="20"/>
          <w:szCs w:val="20"/>
          <w:lang w:eastAsia="zh-CN"/>
        </w:rPr>
        <w:t>сметным расчет</w:t>
      </w:r>
      <w:r w:rsidR="00BE1576">
        <w:rPr>
          <w:kern w:val="0"/>
          <w:sz w:val="20"/>
          <w:szCs w:val="20"/>
          <w:lang w:eastAsia="zh-CN"/>
        </w:rPr>
        <w:t>ом</w:t>
      </w:r>
      <w:r w:rsidRPr="0087595D">
        <w:rPr>
          <w:kern w:val="0"/>
          <w:sz w:val="20"/>
          <w:szCs w:val="20"/>
          <w:lang w:eastAsia="zh-CN"/>
        </w:rPr>
        <w:t xml:space="preserve"> (приложение № 2) составленным Подрядчиком по итогу аукциона в электронной форме, и являющимся неотъемлемой частью настоящего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1.2. Выполнение Работ осуществляется Подрядчиком в соответствии с действующим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r w:rsidRPr="0087595D">
        <w:rPr>
          <w:kern w:val="0"/>
          <w:sz w:val="20"/>
          <w:szCs w:val="20"/>
          <w:lang w:eastAsia="zh-CN"/>
        </w:rPr>
        <w:tab/>
      </w:r>
    </w:p>
    <w:p w:rsidR="007A6E76" w:rsidRPr="0087595D" w:rsidRDefault="007A6E76" w:rsidP="007A6E76">
      <w:pPr>
        <w:shd w:val="clear" w:color="auto" w:fill="FFFFFF"/>
        <w:suppressAutoHyphens w:val="0"/>
        <w:spacing w:after="0"/>
        <w:ind w:firstLine="709"/>
        <w:rPr>
          <w:kern w:val="0"/>
          <w:sz w:val="20"/>
          <w:szCs w:val="20"/>
          <w:lang w:eastAsia="ru-RU"/>
        </w:rPr>
      </w:pPr>
    </w:p>
    <w:p w:rsidR="007A6E76" w:rsidRPr="0087595D" w:rsidRDefault="007A6E76" w:rsidP="007A6E76">
      <w:pPr>
        <w:suppressAutoHyphens w:val="0"/>
        <w:spacing w:after="0"/>
        <w:ind w:left="567"/>
        <w:contextualSpacing/>
        <w:jc w:val="center"/>
        <w:rPr>
          <w:b/>
          <w:kern w:val="0"/>
          <w:sz w:val="20"/>
          <w:szCs w:val="20"/>
          <w:lang w:eastAsia="ru-RU"/>
        </w:rPr>
      </w:pPr>
      <w:r w:rsidRPr="0087595D">
        <w:rPr>
          <w:b/>
          <w:kern w:val="0"/>
          <w:sz w:val="20"/>
          <w:szCs w:val="20"/>
          <w:lang w:eastAsia="ru-RU"/>
        </w:rPr>
        <w:t>2. ЦЕНА ДОГОВОРА И ПОРЯДОК РАСЧЁТОВ</w:t>
      </w:r>
    </w:p>
    <w:p w:rsidR="007A6E76" w:rsidRPr="0087595D" w:rsidRDefault="007A6E76" w:rsidP="007A6E76">
      <w:pPr>
        <w:suppressAutoHyphens w:val="0"/>
        <w:spacing w:after="0"/>
        <w:ind w:firstLine="567"/>
        <w:contextualSpacing/>
        <w:jc w:val="left"/>
        <w:rPr>
          <w:b/>
          <w:kern w:val="0"/>
          <w:sz w:val="20"/>
          <w:szCs w:val="20"/>
          <w:lang w:eastAsia="ru-RU"/>
        </w:rPr>
      </w:pPr>
    </w:p>
    <w:p w:rsidR="007A6E76" w:rsidRPr="0087595D" w:rsidRDefault="007A6E76" w:rsidP="007A6E76">
      <w:pPr>
        <w:widowControl w:val="0"/>
        <w:autoSpaceDN w:val="0"/>
        <w:spacing w:after="0"/>
        <w:ind w:firstLine="709"/>
        <w:textAlignment w:val="baseline"/>
        <w:rPr>
          <w:color w:val="00000A"/>
          <w:kern w:val="3"/>
          <w:sz w:val="20"/>
          <w:szCs w:val="20"/>
        </w:rPr>
      </w:pPr>
      <w:r w:rsidRPr="0087595D">
        <w:rPr>
          <w:rFonts w:eastAsia="Calibri"/>
          <w:kern w:val="3"/>
          <w:sz w:val="20"/>
          <w:szCs w:val="20"/>
        </w:rPr>
        <w:t>2.1. Цена Договора составляет</w:t>
      </w:r>
      <w:proofErr w:type="gramStart"/>
      <w:r w:rsidRPr="0087595D">
        <w:rPr>
          <w:rFonts w:eastAsia="Calibri"/>
          <w:b/>
          <w:bCs/>
          <w:kern w:val="3"/>
          <w:sz w:val="20"/>
          <w:szCs w:val="20"/>
        </w:rPr>
        <w:t xml:space="preserve"> </w:t>
      </w:r>
      <w:r w:rsidRPr="0087595D">
        <w:rPr>
          <w:rFonts w:eastAsia="Calibri"/>
          <w:bCs/>
          <w:kern w:val="3"/>
          <w:sz w:val="20"/>
          <w:szCs w:val="20"/>
        </w:rPr>
        <w:t>___________(_________________________) </w:t>
      </w:r>
      <w:proofErr w:type="gramEnd"/>
      <w:r w:rsidRPr="0087595D">
        <w:rPr>
          <w:rFonts w:eastAsia="Calibri"/>
          <w:bCs/>
          <w:kern w:val="3"/>
          <w:sz w:val="20"/>
          <w:szCs w:val="20"/>
        </w:rPr>
        <w:t>руб. ____ коп.</w:t>
      </w:r>
      <w:r w:rsidRPr="0087595D">
        <w:rPr>
          <w:rFonts w:eastAsia="Calibri"/>
          <w:kern w:val="3"/>
          <w:sz w:val="20"/>
          <w:szCs w:val="20"/>
        </w:rPr>
        <w:t xml:space="preserve">, </w:t>
      </w:r>
    </w:p>
    <w:p w:rsidR="007A6E76" w:rsidRPr="0087595D" w:rsidRDefault="007A6E76" w:rsidP="007A6E76">
      <w:pPr>
        <w:widowControl w:val="0"/>
        <w:autoSpaceDN w:val="0"/>
        <w:spacing w:after="0"/>
        <w:ind w:firstLine="709"/>
        <w:textAlignment w:val="baseline"/>
        <w:rPr>
          <w:b/>
          <w:color w:val="00000A"/>
          <w:kern w:val="3"/>
          <w:sz w:val="20"/>
          <w:szCs w:val="20"/>
        </w:rPr>
      </w:pPr>
      <w:r w:rsidRPr="0087595D">
        <w:rPr>
          <w:b/>
          <w:color w:val="00000A"/>
          <w:kern w:val="3"/>
          <w:sz w:val="20"/>
          <w:szCs w:val="20"/>
        </w:rPr>
        <w:t>Вариант 1: НДС не облагается на основании ____________________.</w:t>
      </w:r>
    </w:p>
    <w:p w:rsidR="007A6E76" w:rsidRPr="0087595D" w:rsidRDefault="007A6E76" w:rsidP="007A6E76">
      <w:pPr>
        <w:tabs>
          <w:tab w:val="left" w:pos="1134"/>
        </w:tabs>
        <w:suppressAutoHyphens w:val="0"/>
        <w:autoSpaceDE w:val="0"/>
        <w:autoSpaceDN w:val="0"/>
        <w:adjustRightInd w:val="0"/>
        <w:spacing w:after="0"/>
        <w:ind w:firstLine="709"/>
        <w:rPr>
          <w:b/>
          <w:color w:val="00000A"/>
          <w:kern w:val="0"/>
          <w:sz w:val="20"/>
          <w:szCs w:val="20"/>
          <w:lang w:eastAsia="ru-RU"/>
        </w:rPr>
      </w:pPr>
      <w:r w:rsidRPr="0087595D">
        <w:rPr>
          <w:b/>
          <w:color w:val="00000A"/>
          <w:kern w:val="0"/>
          <w:sz w:val="20"/>
          <w:szCs w:val="20"/>
          <w:lang w:eastAsia="ru-RU"/>
        </w:rPr>
        <w:t>Вариант 2: в том числе НДС – ____ процентов</w:t>
      </w:r>
      <w:proofErr w:type="gramStart"/>
      <w:r w:rsidRPr="0087595D">
        <w:rPr>
          <w:b/>
          <w:color w:val="00000A"/>
          <w:kern w:val="0"/>
          <w:sz w:val="20"/>
          <w:szCs w:val="20"/>
          <w:lang w:eastAsia="ru-RU"/>
        </w:rPr>
        <w:t xml:space="preserve">, _____ (____) </w:t>
      </w:r>
      <w:proofErr w:type="gramEnd"/>
      <w:r w:rsidRPr="0087595D">
        <w:rPr>
          <w:b/>
          <w:color w:val="00000A"/>
          <w:kern w:val="0"/>
          <w:sz w:val="20"/>
          <w:szCs w:val="20"/>
          <w:lang w:eastAsia="ru-RU"/>
        </w:rPr>
        <w:t>рублей __ копеек.</w:t>
      </w:r>
    </w:p>
    <w:p w:rsidR="007A6E76" w:rsidRPr="0087595D" w:rsidRDefault="007A6E76" w:rsidP="007A6E76">
      <w:pPr>
        <w:spacing w:after="0"/>
        <w:ind w:firstLine="709"/>
        <w:rPr>
          <w:kern w:val="0"/>
          <w:sz w:val="20"/>
          <w:szCs w:val="20"/>
          <w:lang w:eastAsia="zh-CN"/>
        </w:rPr>
      </w:pPr>
      <w:r w:rsidRPr="0087595D">
        <w:rPr>
          <w:kern w:val="0"/>
          <w:sz w:val="20"/>
          <w:szCs w:val="20"/>
          <w:lang w:eastAsia="ru-RU"/>
        </w:rPr>
        <w:t xml:space="preserve">2.2. </w:t>
      </w:r>
      <w:r w:rsidRPr="0087595D">
        <w:rPr>
          <w:kern w:val="0"/>
          <w:sz w:val="20"/>
          <w:szCs w:val="20"/>
          <w:lang w:eastAsia="zh-CN"/>
        </w:rPr>
        <w:t>Цена Договора является твердой и не может изменяться в ходе его исполнения, за исключением случаев, предусмотренных Договором. В цену Договора входит стоимость материалов, все уплаты налогов, сборов и других обязательных платежей, стоимость  выполнения работ, заработная плата, стоимость использования механизмов, приспособлений, погрузочно-разгрузочные работы, транспортные расходы  и расходы, связанные с исполнением  условий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2.3. Расчеты за выполненные работы между заказчиком и Подрядчиком производятся по результатам выполненных работ, на основании акта о приемке выполненных работ (форма КС-2), справки о стоимости выполненных работ и затрат (форма  КС-3), подписанных Заказчиком и Подрядчиком, и предоставления Подрядчиком счета и счёта-фактуры (</w:t>
      </w:r>
      <w:r w:rsidRPr="0087595D">
        <w:rPr>
          <w:i/>
          <w:kern w:val="0"/>
          <w:sz w:val="20"/>
          <w:szCs w:val="20"/>
          <w:lang w:eastAsia="zh-CN"/>
        </w:rPr>
        <w:t>при наличии</w:t>
      </w:r>
      <w:r w:rsidRPr="0087595D">
        <w:rPr>
          <w:kern w:val="0"/>
          <w:sz w:val="20"/>
          <w:szCs w:val="20"/>
          <w:lang w:eastAsia="zh-CN"/>
        </w:rPr>
        <w:t>).</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2.4. Оплата выполненных работ между заказчиком и Подрядчиком осуществляется </w:t>
      </w:r>
      <w:r w:rsidRPr="0087595D">
        <w:rPr>
          <w:kern w:val="0"/>
          <w:sz w:val="20"/>
          <w:szCs w:val="20"/>
          <w:highlight w:val="yellow"/>
          <w:lang w:eastAsia="zh-CN"/>
        </w:rPr>
        <w:t>в течение 7 (семи)</w:t>
      </w:r>
      <w:r w:rsidRPr="0087595D">
        <w:rPr>
          <w:color w:val="FF0000"/>
          <w:kern w:val="0"/>
          <w:sz w:val="20"/>
          <w:szCs w:val="20"/>
          <w:highlight w:val="yellow"/>
          <w:lang w:eastAsia="zh-CN"/>
        </w:rPr>
        <w:t xml:space="preserve"> </w:t>
      </w:r>
      <w:r w:rsidRPr="0087595D">
        <w:rPr>
          <w:kern w:val="0"/>
          <w:sz w:val="20"/>
          <w:szCs w:val="20"/>
          <w:highlight w:val="yellow"/>
          <w:lang w:eastAsia="zh-CN"/>
        </w:rPr>
        <w:t xml:space="preserve">рабочих дней </w:t>
      </w:r>
      <w:proofErr w:type="gramStart"/>
      <w:r w:rsidRPr="0087595D">
        <w:rPr>
          <w:kern w:val="0"/>
          <w:sz w:val="20"/>
          <w:szCs w:val="20"/>
          <w:highlight w:val="yellow"/>
          <w:lang w:eastAsia="zh-CN"/>
        </w:rPr>
        <w:t>с даты подписания</w:t>
      </w:r>
      <w:proofErr w:type="gramEnd"/>
      <w:r w:rsidRPr="0087595D">
        <w:rPr>
          <w:kern w:val="0"/>
          <w:sz w:val="20"/>
          <w:szCs w:val="20"/>
          <w:highlight w:val="yellow"/>
          <w:lang w:eastAsia="zh-CN"/>
        </w:rPr>
        <w:t xml:space="preserve">  акта о приемке выполненных работ Заказчиком.</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2.5. Цена Договора может быть снижена по соглашению Сторон без </w:t>
      </w:r>
      <w:proofErr w:type="gramStart"/>
      <w:r w:rsidRPr="0087595D">
        <w:rPr>
          <w:kern w:val="0"/>
          <w:sz w:val="20"/>
          <w:szCs w:val="20"/>
          <w:lang w:eastAsia="zh-CN"/>
        </w:rPr>
        <w:t>изменения</w:t>
      </w:r>
      <w:proofErr w:type="gramEnd"/>
      <w:r w:rsidRPr="0087595D">
        <w:rPr>
          <w:kern w:val="0"/>
          <w:sz w:val="20"/>
          <w:szCs w:val="20"/>
          <w:lang w:eastAsia="zh-CN"/>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2.6. Работа считается выполненной после подписания акта о приемке выполненных работ (форма КС-2), справки о стоимости выполненных работ и затрат (форма  КС-3) Заказчиком и Подрядчиком.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2.7. Датой оплаты считается дата списания денежных сре</w:t>
      </w:r>
      <w:proofErr w:type="gramStart"/>
      <w:r w:rsidRPr="0087595D">
        <w:rPr>
          <w:kern w:val="0"/>
          <w:sz w:val="20"/>
          <w:szCs w:val="20"/>
          <w:lang w:eastAsia="zh-CN"/>
        </w:rPr>
        <w:t>дств с р</w:t>
      </w:r>
      <w:proofErr w:type="gramEnd"/>
      <w:r w:rsidRPr="0087595D">
        <w:rPr>
          <w:kern w:val="0"/>
          <w:sz w:val="20"/>
          <w:szCs w:val="20"/>
          <w:lang w:eastAsia="zh-CN"/>
        </w:rPr>
        <w:t>асчетного счета Заказчика.</w:t>
      </w:r>
    </w:p>
    <w:p w:rsidR="007A6E76" w:rsidRPr="0087595D" w:rsidRDefault="007A6E76" w:rsidP="007A6E76">
      <w:pPr>
        <w:shd w:val="clear" w:color="auto" w:fill="FFFFFF"/>
        <w:tabs>
          <w:tab w:val="left" w:pos="0"/>
          <w:tab w:val="left" w:pos="1867"/>
        </w:tabs>
        <w:spacing w:after="0"/>
        <w:ind w:firstLine="709"/>
        <w:rPr>
          <w:kern w:val="0"/>
          <w:sz w:val="20"/>
          <w:szCs w:val="20"/>
          <w:lang w:eastAsia="zh-CN"/>
        </w:rPr>
      </w:pPr>
      <w:r w:rsidRPr="0087595D">
        <w:rPr>
          <w:kern w:val="0"/>
          <w:sz w:val="20"/>
          <w:szCs w:val="20"/>
          <w:lang w:eastAsia="zh-CN"/>
        </w:rPr>
        <w:t>2.8. Платежи по Договору осуществляются в российских рублях.</w:t>
      </w:r>
    </w:p>
    <w:p w:rsidR="007A6E76" w:rsidRPr="0087595D" w:rsidRDefault="007A6E76" w:rsidP="007A6E76">
      <w:pPr>
        <w:shd w:val="clear" w:color="auto" w:fill="FFFFFF"/>
        <w:tabs>
          <w:tab w:val="left" w:pos="0"/>
          <w:tab w:val="left" w:pos="1867"/>
        </w:tabs>
        <w:spacing w:after="0"/>
        <w:ind w:firstLine="709"/>
        <w:rPr>
          <w:kern w:val="0"/>
          <w:sz w:val="20"/>
          <w:szCs w:val="20"/>
          <w:lang w:eastAsia="zh-CN"/>
        </w:rPr>
      </w:pPr>
      <w:r w:rsidRPr="0087595D">
        <w:rPr>
          <w:kern w:val="0"/>
          <w:sz w:val="20"/>
          <w:szCs w:val="20"/>
          <w:lang w:eastAsia="zh-CN"/>
        </w:rPr>
        <w:t>2.9. Источник финансирования – собственные средства.</w:t>
      </w:r>
    </w:p>
    <w:p w:rsidR="007A6E76" w:rsidRPr="0087595D" w:rsidRDefault="007A6E76" w:rsidP="007A6E76">
      <w:pPr>
        <w:shd w:val="clear" w:color="auto" w:fill="FFFFFF"/>
        <w:tabs>
          <w:tab w:val="left" w:pos="0"/>
          <w:tab w:val="left" w:pos="1867"/>
        </w:tabs>
        <w:spacing w:after="0"/>
        <w:ind w:firstLine="709"/>
        <w:rPr>
          <w:kern w:val="0"/>
          <w:sz w:val="20"/>
          <w:szCs w:val="20"/>
          <w:lang w:eastAsia="zh-CN"/>
        </w:rPr>
      </w:pPr>
    </w:p>
    <w:p w:rsidR="007A6E76" w:rsidRPr="0087595D" w:rsidRDefault="007A6E76" w:rsidP="007A6E76">
      <w:pPr>
        <w:widowControl w:val="0"/>
        <w:tabs>
          <w:tab w:val="left" w:pos="-567"/>
          <w:tab w:val="left" w:pos="284"/>
        </w:tabs>
        <w:spacing w:after="0"/>
        <w:ind w:right="425" w:firstLine="567"/>
        <w:jc w:val="center"/>
        <w:rPr>
          <w:rFonts w:eastAsia="Calibri"/>
          <w:b/>
          <w:kern w:val="0"/>
          <w:sz w:val="20"/>
          <w:szCs w:val="20"/>
          <w:lang w:eastAsia="en-US"/>
        </w:rPr>
      </w:pPr>
      <w:r w:rsidRPr="0087595D">
        <w:rPr>
          <w:rFonts w:eastAsia="Calibri"/>
          <w:b/>
          <w:kern w:val="0"/>
          <w:sz w:val="20"/>
          <w:szCs w:val="20"/>
          <w:lang w:eastAsia="en-US"/>
        </w:rPr>
        <w:t>3. ПРАВА И ОБЯЗАННОСТИ СТОРОН</w:t>
      </w:r>
    </w:p>
    <w:p w:rsidR="007A6E76" w:rsidRPr="0087595D" w:rsidRDefault="007A6E76" w:rsidP="007A6E76">
      <w:pPr>
        <w:widowControl w:val="0"/>
        <w:tabs>
          <w:tab w:val="left" w:pos="-567"/>
          <w:tab w:val="left" w:pos="284"/>
        </w:tabs>
        <w:spacing w:after="0"/>
        <w:ind w:right="425" w:firstLine="567"/>
        <w:jc w:val="center"/>
        <w:rPr>
          <w:rFonts w:eastAsia="Calibri"/>
          <w:b/>
          <w:kern w:val="0"/>
          <w:sz w:val="20"/>
          <w:szCs w:val="20"/>
          <w:lang w:eastAsia="en-US"/>
        </w:rPr>
      </w:pPr>
    </w:p>
    <w:p w:rsidR="007A6E76" w:rsidRPr="0087595D" w:rsidRDefault="007A6E76" w:rsidP="007A6E76">
      <w:pPr>
        <w:spacing w:after="0"/>
        <w:ind w:firstLine="709"/>
        <w:contextualSpacing/>
        <w:rPr>
          <w:kern w:val="0"/>
          <w:sz w:val="20"/>
          <w:szCs w:val="20"/>
          <w:lang w:eastAsia="zh-CN"/>
        </w:rPr>
      </w:pPr>
      <w:r w:rsidRPr="0087595D">
        <w:rPr>
          <w:kern w:val="0"/>
          <w:sz w:val="20"/>
          <w:szCs w:val="20"/>
          <w:lang w:eastAsia="zh-CN"/>
        </w:rPr>
        <w:t>3.1. Подрядчик обязан:</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sz w:val="20"/>
          <w:szCs w:val="20"/>
        </w:rPr>
        <w:t>Организовать выполнение Работ согласно действующему законодательству РФ в соответствии с техническими регламентами, правилам производства соответствующих Работ, условиями настоящего Договора и иным требованиям.</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kern w:val="0"/>
          <w:sz w:val="20"/>
          <w:szCs w:val="20"/>
          <w:lang w:eastAsia="zh-CN"/>
        </w:rPr>
        <w:t>Своими силами и материально-техническими средствами своевременно и качественно выполнить все работы в соответствии с локальным сметным расчетом, техническим заданием в полном объёме и в сроки, предусмотренные условиями настоящего Договора и Приложений к нему, и сдать работы заказчику.</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sz w:val="20"/>
          <w:szCs w:val="20"/>
        </w:rPr>
        <w:t>В разумно короткие сроки исполнять, полученные в ходе выполнения настоящего Договора указания Заказчика, оформленные в письменном виде, если такие указания не противоречат условиям Договора, действующему законодательству, техническому заданию и не представляют собой вмешательства в оперативно-хозяйственную деятельность Подрядчика.</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kern w:val="0"/>
          <w:sz w:val="20"/>
          <w:szCs w:val="20"/>
          <w:lang w:eastAsia="ru-RU"/>
        </w:rPr>
        <w:lastRenderedPageBreak/>
        <w:t>Осуществлять собственными силами и за свой счет в процессе производства работ систематическую и ежедневную, а по завершении работ – окончательную, очистку территории производства работ от строительного мусора и грунта и обеспечить их вывоз за пределы участка производства работ.</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 xml:space="preserve"> 3.1.5. Предоставить Заказчику от поставщиков строительного материала и оборудования копии соответствующих сертификатов, технических паспортов и других документов, удостоверяющих качество использованных в ходе выполнения работ по договору материалов и оборудования.</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3.1.6. Передать Заказчику по окончании выполнения работ полный комплект исполнительной документации о выполненных работах, в который обязательно должны входить Акты освидетельствования скрытых работ.</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3.1.7. Подрядчик должен заранее уведомить Заказчика о необходимости утвердить работы, которые будут скрыты. В случае непредставления Подрядчиком скрытых работ на освидетельствование, Подрядчик обязан вскрыть по требованию Заказчика скрытые работы, а причиненный при этом ущерб устранить за свой счет после освидетельствования скрытых работ.</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3.1.8. Нести полную материальную ответственность за сохранность своих материалов, своего инструмента, оборудования и техники.</w:t>
      </w:r>
    </w:p>
    <w:p w:rsidR="007A6E76" w:rsidRPr="0087595D" w:rsidRDefault="007A6E76" w:rsidP="007A6E76">
      <w:pPr>
        <w:tabs>
          <w:tab w:val="left" w:pos="851"/>
          <w:tab w:val="left" w:pos="1276"/>
        </w:tabs>
        <w:suppressAutoHyphens w:val="0"/>
        <w:spacing w:after="0"/>
        <w:ind w:firstLine="709"/>
        <w:contextualSpacing/>
        <w:rPr>
          <w:sz w:val="20"/>
          <w:szCs w:val="20"/>
        </w:rPr>
      </w:pPr>
      <w:r w:rsidRPr="0087595D">
        <w:rPr>
          <w:sz w:val="20"/>
          <w:szCs w:val="20"/>
        </w:rPr>
        <w:t xml:space="preserve">3.1.9.  Выполнить Работы в точном соответствии с утвержденным Заказчиком техническим заданием, требованиями </w:t>
      </w:r>
      <w:r w:rsidRPr="0087595D">
        <w:rPr>
          <w:color w:val="000000"/>
          <w:sz w:val="20"/>
          <w:szCs w:val="20"/>
        </w:rPr>
        <w:t>с</w:t>
      </w:r>
      <w:r w:rsidRPr="0087595D">
        <w:rPr>
          <w:rFonts w:eastAsiaTheme="minorHAnsi"/>
          <w:sz w:val="20"/>
          <w:szCs w:val="20"/>
          <w:lang w:eastAsia="en-US"/>
        </w:rPr>
        <w:t xml:space="preserve">троительных норм и правил и </w:t>
      </w:r>
      <w:r w:rsidRPr="0087595D">
        <w:rPr>
          <w:sz w:val="20"/>
          <w:szCs w:val="20"/>
        </w:rPr>
        <w:t>настоящего договора.</w:t>
      </w:r>
    </w:p>
    <w:p w:rsidR="007A6E76" w:rsidRPr="0087595D" w:rsidRDefault="007A6E76" w:rsidP="007A6E76">
      <w:pPr>
        <w:tabs>
          <w:tab w:val="left" w:pos="851"/>
          <w:tab w:val="left" w:pos="1276"/>
        </w:tabs>
        <w:suppressAutoHyphens w:val="0"/>
        <w:spacing w:after="0"/>
        <w:ind w:firstLine="709"/>
        <w:contextualSpacing/>
        <w:rPr>
          <w:sz w:val="20"/>
          <w:szCs w:val="20"/>
        </w:rPr>
      </w:pPr>
      <w:r w:rsidRPr="0087595D">
        <w:rPr>
          <w:sz w:val="20"/>
          <w:szCs w:val="20"/>
        </w:rPr>
        <w:t xml:space="preserve">3.1.10. Не позднее даты начала Работ подписать все необходимые допуски, разрешения и пройти инструктажи. </w:t>
      </w:r>
    </w:p>
    <w:p w:rsidR="007A6E76" w:rsidRPr="0087595D" w:rsidRDefault="007A6E76" w:rsidP="007A6E76">
      <w:pPr>
        <w:tabs>
          <w:tab w:val="left" w:pos="851"/>
          <w:tab w:val="left" w:pos="1276"/>
        </w:tabs>
        <w:suppressAutoHyphens w:val="0"/>
        <w:spacing w:after="0"/>
        <w:ind w:firstLine="709"/>
        <w:contextualSpacing/>
        <w:rPr>
          <w:sz w:val="20"/>
          <w:szCs w:val="20"/>
        </w:rPr>
      </w:pPr>
      <w:r w:rsidRPr="0087595D">
        <w:rPr>
          <w:sz w:val="20"/>
          <w:szCs w:val="20"/>
        </w:rPr>
        <w:t xml:space="preserve">3.1.11. </w:t>
      </w:r>
      <w:r w:rsidRPr="0087595D">
        <w:rPr>
          <w:kern w:val="0"/>
          <w:sz w:val="20"/>
          <w:szCs w:val="20"/>
          <w:lang w:eastAsia="zh-CN"/>
        </w:rPr>
        <w:t xml:space="preserve">Назначить своего представителя, для приема - сдачи работ, постоянной связи и согласования вопросов с Заказчиком, по надлежащему исполнению условий Договора и Приложений к нему. </w:t>
      </w:r>
    </w:p>
    <w:p w:rsidR="007A6E76" w:rsidRPr="0087595D" w:rsidRDefault="007A6E76" w:rsidP="007A6E76">
      <w:pPr>
        <w:tabs>
          <w:tab w:val="left" w:pos="851"/>
          <w:tab w:val="left" w:pos="1276"/>
        </w:tabs>
        <w:suppressAutoHyphens w:val="0"/>
        <w:spacing w:after="0" w:line="276" w:lineRule="auto"/>
        <w:ind w:firstLine="709"/>
        <w:contextualSpacing/>
        <w:rPr>
          <w:sz w:val="20"/>
          <w:szCs w:val="20"/>
        </w:rPr>
      </w:pPr>
      <w:r w:rsidRPr="0087595D">
        <w:rPr>
          <w:color w:val="000000"/>
          <w:sz w:val="20"/>
          <w:szCs w:val="20"/>
        </w:rPr>
        <w:t>3.1.12. Выполнять все распоряжения и предписания соответствующих органов и служб, при условии соответствия их настоящему Договору, СНиП, действующему законодательству. Заказчик должен быть своевременно проинформирован, в случае необходимости его участия в соответствующих согласованиях.</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sz w:val="20"/>
          <w:szCs w:val="20"/>
        </w:rPr>
        <w:t>3.1.13. Осуществлять организацию, координирование, оперативный контроль  выполняемых Работ.</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sz w:val="20"/>
          <w:szCs w:val="20"/>
        </w:rPr>
        <w:t xml:space="preserve">3.1.14. Вести Журнал производства работ, журнал </w:t>
      </w:r>
      <w:r w:rsidRPr="0087595D">
        <w:rPr>
          <w:color w:val="000000"/>
          <w:sz w:val="20"/>
          <w:szCs w:val="20"/>
        </w:rPr>
        <w:t xml:space="preserve">сварочных работ и другую исполнительную документацию, предусмотренную </w:t>
      </w:r>
      <w:r w:rsidRPr="0087595D">
        <w:rPr>
          <w:bCs/>
          <w:sz w:val="20"/>
          <w:szCs w:val="20"/>
        </w:rPr>
        <w:t xml:space="preserve">действующими </w:t>
      </w:r>
      <w:r w:rsidRPr="0087595D">
        <w:rPr>
          <w:rFonts w:eastAsiaTheme="minorHAnsi"/>
          <w:sz w:val="20"/>
          <w:szCs w:val="20"/>
          <w:lang w:eastAsia="en-US"/>
        </w:rPr>
        <w:t>нормативно-правовыми актами</w:t>
      </w:r>
      <w:r w:rsidRPr="0087595D">
        <w:rPr>
          <w:color w:val="000000"/>
          <w:sz w:val="20"/>
          <w:szCs w:val="20"/>
        </w:rPr>
        <w:t>, в которых отражается весь ход фактического производства Работ</w:t>
      </w:r>
      <w:r w:rsidRPr="0087595D">
        <w:rPr>
          <w:sz w:val="20"/>
          <w:szCs w:val="20"/>
        </w:rPr>
        <w:t>, обеспечив подписание каждой записи полномочными представителями Сторон.</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3.1.15. Доставлять на место производства Работ необходимые для выполнения Работ материалы, инструменты, оснастку, оборудование, осуществлять их приемку, разгрузку, складирование и эксплуатацию при производстве Работ.</w:t>
      </w:r>
    </w:p>
    <w:p w:rsidR="007A6E76" w:rsidRPr="0087595D" w:rsidRDefault="007A6E76" w:rsidP="007A6E76">
      <w:pPr>
        <w:tabs>
          <w:tab w:val="left" w:pos="993"/>
        </w:tabs>
        <w:suppressAutoHyphens w:val="0"/>
        <w:spacing w:after="0"/>
        <w:ind w:firstLine="709"/>
        <w:contextualSpacing/>
        <w:rPr>
          <w:sz w:val="20"/>
          <w:szCs w:val="20"/>
        </w:rPr>
      </w:pPr>
      <w:r w:rsidRPr="0087595D">
        <w:rPr>
          <w:sz w:val="20"/>
          <w:szCs w:val="20"/>
        </w:rPr>
        <w:t>3.1.16. Обеспечивать сохранность имущества Заказчика в период выполнения Работ, а также в период устранения недостатков и дефектов.</w:t>
      </w:r>
    </w:p>
    <w:p w:rsidR="007A6E76" w:rsidRPr="0087595D" w:rsidRDefault="007A6E76" w:rsidP="007A6E76">
      <w:pPr>
        <w:tabs>
          <w:tab w:val="left" w:pos="993"/>
        </w:tabs>
        <w:suppressAutoHyphens w:val="0"/>
        <w:spacing w:after="0"/>
        <w:ind w:firstLine="709"/>
        <w:contextualSpacing/>
        <w:rPr>
          <w:sz w:val="20"/>
          <w:szCs w:val="20"/>
        </w:rPr>
      </w:pPr>
      <w:r w:rsidRPr="0087595D">
        <w:rPr>
          <w:sz w:val="20"/>
          <w:szCs w:val="20"/>
        </w:rPr>
        <w:t>3.1.17. Обеспечивать Заказчику возможность контроля и надзора за ходом выполнения Работ, качеством используемых материалов и оборудования, беспрепятственно допускать его представителя к любому оборудованию, конструктивному элементу Объекта. По первому требованию представителя Заказчика предоставлять Журнал производства Работ для проверки фактического выполнения Работ Подрядчиком, а также для внесения в него необходимых, по мнению представителя Заказчика, записей.</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3.1.18. По требованию Заказчика в случаях и в порядке, определенных настоящим Договором и действующим законодательством РФ, за свой счет устранять недостатки, дефекты, допущенные в выполненных Работах и обнаруженные как при сдаче результата выполненных Работ, так и на момент окончательной приемки, а также в период действия гарантийного срока.</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3.1.19. Сдавать выполненные скрытые, строительно-монтажные и/или электромонтажные Работы по отдельным актам освидетельствования скрытых Работ и актам приемки ответственных конструкций и оборудований. </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3.1.20. Осуществлять в процессе производства работ ежедневную уборку и своевременный вывоз отходов, не допуская их накапливания. </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3.1.21.В течение 5 (Пяти) рабочих дней </w:t>
      </w:r>
      <w:proofErr w:type="gramStart"/>
      <w:r w:rsidRPr="0087595D">
        <w:rPr>
          <w:sz w:val="20"/>
          <w:szCs w:val="20"/>
        </w:rPr>
        <w:t>с даты окончания</w:t>
      </w:r>
      <w:proofErr w:type="gramEnd"/>
      <w:r w:rsidRPr="0087595D">
        <w:rPr>
          <w:sz w:val="20"/>
          <w:szCs w:val="20"/>
        </w:rPr>
        <w:t xml:space="preserve"> Работ по Договору, освободить место производства работ/территорию Объекта и прилегающей к нему территории от неиспользованных материалов и конструкций, а также строительного мусора.</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3.1.22. Полностью возместить вред Заказчику, допущенный по вине Подрядчика, причиненный работникам Заказчика и имуществу, находящемуся на Объекте Заказчика.</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sz w:val="20"/>
          <w:szCs w:val="20"/>
        </w:rPr>
        <w:t xml:space="preserve">3.1.23. Восстановить за свой счет все допущенные по вине Подрядчика повреждения коммуникаций, конструкций, систем, электропроводки, и другого имущества в течение 10 (десяти) календарных дней </w:t>
      </w:r>
      <w:proofErr w:type="gramStart"/>
      <w:r w:rsidRPr="0087595D">
        <w:rPr>
          <w:sz w:val="20"/>
          <w:szCs w:val="20"/>
        </w:rPr>
        <w:t>с даты предъявления</w:t>
      </w:r>
      <w:proofErr w:type="gramEnd"/>
      <w:r w:rsidRPr="0087595D">
        <w:rPr>
          <w:sz w:val="20"/>
          <w:szCs w:val="20"/>
        </w:rPr>
        <w:t xml:space="preserve"> Заказчиком соответствующего требования.</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3.1.24. Неукоснительно выполнять в местах производства Работ, действующие на территории РФ </w:t>
      </w:r>
      <w:r w:rsidRPr="0087595D">
        <w:rPr>
          <w:color w:val="000000"/>
          <w:sz w:val="20"/>
          <w:szCs w:val="20"/>
        </w:rPr>
        <w:t>требования по соблюдению правил охраны труда и техники безопасности, пропускного режима и правил внутреннего распорядка на Объекте, противопожарных мероприятий, охраны окружающей среды, требований трудового законодательства.</w:t>
      </w:r>
      <w:r w:rsidRPr="0087595D">
        <w:rPr>
          <w:sz w:val="20"/>
          <w:szCs w:val="20"/>
        </w:rPr>
        <w:t xml:space="preserve"> Назначить ответственных за пожарную безопасность места производства Работ/Объекта и соблюдение техники безопасности на нем.</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color w:val="000000"/>
          <w:sz w:val="20"/>
          <w:szCs w:val="20"/>
        </w:rPr>
        <w:t>3.1.25. Соблюдать правила эксплуатации электроустановок и электрооборудования, обеспечивающих деятельность работников Подрядчика на месте производства Работ/Объекте.</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3.1.26. Немедленно письменно предупредить Заказчика об обстоятельствах, не зависящих от Подрядчика, которые грозят годности или прочности результатов выполняемых Работ, или создают невозможность завершения их в срок, а также о непригодности </w:t>
      </w:r>
      <w:r w:rsidRPr="0087595D">
        <w:rPr>
          <w:color w:val="000000"/>
          <w:sz w:val="20"/>
          <w:szCs w:val="20"/>
        </w:rPr>
        <w:t>или недоброкачественности предоставленных Заказчиком материалов, технической документации, возможных неблагоприятных для Заказчика последствий выполнения его указаний о способе выполнения Работ</w:t>
      </w:r>
      <w:r w:rsidRPr="0087595D">
        <w:rPr>
          <w:sz w:val="20"/>
          <w:szCs w:val="20"/>
        </w:rPr>
        <w:t xml:space="preserve">. </w:t>
      </w:r>
    </w:p>
    <w:p w:rsidR="007A6E76" w:rsidRPr="0087595D" w:rsidRDefault="007A6E76" w:rsidP="007A6E76">
      <w:pPr>
        <w:tabs>
          <w:tab w:val="left" w:pos="851"/>
          <w:tab w:val="left" w:pos="993"/>
        </w:tabs>
        <w:spacing w:after="0" w:line="276" w:lineRule="auto"/>
        <w:ind w:firstLine="709"/>
        <w:contextualSpacing/>
        <w:rPr>
          <w:sz w:val="20"/>
          <w:szCs w:val="20"/>
        </w:rPr>
      </w:pPr>
      <w:r w:rsidRPr="0087595D">
        <w:rPr>
          <w:color w:val="000000"/>
          <w:sz w:val="20"/>
          <w:szCs w:val="20"/>
        </w:rPr>
        <w:lastRenderedPageBreak/>
        <w:t>3.1.27. Подрядчик, не предупредивший Заказчика о вышеуказанных обстоятельствах, либо продолживший работу, несмотря на своевременное указание Заказчик</w:t>
      </w:r>
      <w:proofErr w:type="gramStart"/>
      <w:r w:rsidRPr="0087595D">
        <w:rPr>
          <w:color w:val="000000"/>
          <w:sz w:val="20"/>
          <w:szCs w:val="20"/>
        </w:rPr>
        <w:t>а о ее</w:t>
      </w:r>
      <w:proofErr w:type="gramEnd"/>
      <w:r w:rsidRPr="0087595D">
        <w:rPr>
          <w:color w:val="000000"/>
          <w:sz w:val="20"/>
          <w:szCs w:val="20"/>
        </w:rPr>
        <w:t xml:space="preserve"> прекращении, не вправе ссылаться на указанные выше обстоятельства при предъявлении к нему Заказчиком соответствующих претензий.</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3.1.28. При сдаче работ Подрядчик обязан своевременно вызвать представителя Заказчика для приемки работ по настоящему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3.1.29. После завершения работ по демонтажу Подрядчик обязан безвозмездно передать Заказчику весь демонтированный материал по акту приема демонтированного материала.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3.2. Подрядчик имеет право:</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3.2.1. На своевременную оплату со стороны заказчика выполненных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3.3. Заказчик обязан:</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3.3.1. Обеспечить </w:t>
      </w:r>
      <w:proofErr w:type="gramStart"/>
      <w:r w:rsidRPr="0087595D">
        <w:rPr>
          <w:kern w:val="0"/>
          <w:sz w:val="20"/>
          <w:szCs w:val="20"/>
          <w:lang w:eastAsia="zh-CN"/>
        </w:rPr>
        <w:t>контроль за</w:t>
      </w:r>
      <w:proofErr w:type="gramEnd"/>
      <w:r w:rsidRPr="0087595D">
        <w:rPr>
          <w:kern w:val="0"/>
          <w:sz w:val="20"/>
          <w:szCs w:val="20"/>
          <w:lang w:eastAsia="zh-CN"/>
        </w:rPr>
        <w:t xml:space="preserve"> выполнением работ по настоящему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3.3.2. Своевременно принять и оплатить надлежащим образом выполненные работы в соответствии с условиями настоящего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3.3.3. Организовать приемку выполненных работ после получения письменного уведомления Подрядчика о завершении работ </w:t>
      </w:r>
      <w:proofErr w:type="gramStart"/>
      <w:r w:rsidRPr="0087595D">
        <w:rPr>
          <w:kern w:val="0"/>
          <w:sz w:val="20"/>
          <w:szCs w:val="20"/>
          <w:lang w:eastAsia="zh-CN"/>
        </w:rPr>
        <w:t>согласно условий</w:t>
      </w:r>
      <w:proofErr w:type="gramEnd"/>
      <w:r w:rsidRPr="0087595D">
        <w:rPr>
          <w:kern w:val="0"/>
          <w:sz w:val="20"/>
          <w:szCs w:val="20"/>
          <w:lang w:eastAsia="zh-CN"/>
        </w:rPr>
        <w:t xml:space="preserve"> договора.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Ответственный   за приемку работ со стороны Заказчика - </w:t>
      </w:r>
      <w:r w:rsidRPr="0087595D">
        <w:rPr>
          <w:b/>
          <w:kern w:val="0"/>
          <w:sz w:val="20"/>
          <w:szCs w:val="20"/>
          <w:highlight w:val="yellow"/>
          <w:u w:val="single"/>
          <w:lang w:eastAsia="zh-CN"/>
        </w:rPr>
        <w:t>назначен  главный   инженер  МУП "НТС".</w:t>
      </w:r>
      <w:r w:rsidRPr="0087595D">
        <w:rPr>
          <w:kern w:val="0"/>
          <w:sz w:val="20"/>
          <w:szCs w:val="20"/>
          <w:lang w:eastAsia="zh-CN"/>
        </w:rPr>
        <w:t xml:space="preserve">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3.3.4. Осуществить приемку выполненных работ, рассмотреть, оформить и подписать представленные документы или направить обоснованный отказ.</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 Заказчик имеет право:</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3.4.1. Требовать от Подрядчика надлежащего исполнения обязательств в соответствии с настоящим Договором и Приложений к нему, а также требовать своевременного устранения выявленных недостатков и дефектов.</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3.4.2. Требовать от Подрядчика представления надлежащим образом оформленной отчетной документации, подтверждающих исполнение обязательств в соответствии с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3.4.3. Запрашивать у Подрядчика подробные сведения о персонале и численности различных категорий рабочих, привлекаемых к выполнению работ, а также сведения о количестве механизмов, приспособлений, задействованных при выполнении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3.4.4. Самостоятельно проверять ход и качество работ выполняемых Подрядчиком, не вмешиваясь в его деятельность. Проводить одностороннюю выборочную проверку объемов и качества выполненных работ Подрядчиком. Количество проверок и сроки их проведения с Подрядчиком не согласовываются.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3.4.5. Составлять акты проверки работ, некачественно выполненных работ, выявленных </w:t>
      </w:r>
      <w:proofErr w:type="gramStart"/>
      <w:r w:rsidRPr="0087595D">
        <w:rPr>
          <w:kern w:val="0"/>
          <w:sz w:val="20"/>
          <w:szCs w:val="20"/>
          <w:lang w:eastAsia="zh-CN"/>
        </w:rPr>
        <w:t>недостатках</w:t>
      </w:r>
      <w:proofErr w:type="gramEnd"/>
      <w:r w:rsidRPr="0087595D">
        <w:rPr>
          <w:kern w:val="0"/>
          <w:sz w:val="20"/>
          <w:szCs w:val="20"/>
          <w:lang w:eastAsia="zh-CN"/>
        </w:rPr>
        <w:t xml:space="preserve"> и других замечаний, выявленных в процессе выполнения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3.4.7. Запрашивать у Подрядчика информацию о ходе и объемах выполняемых работ, а также разъяснения и уточнения относительно выполненных работ рамках исполнения настоящего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3.4.8. Назначить Подрядчику разумный срок для устранения недостатков, обнаруженных заказчиком в период выполнения работ.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3.4.9. Осуществлять </w:t>
      </w:r>
      <w:proofErr w:type="gramStart"/>
      <w:r w:rsidRPr="0087595D">
        <w:rPr>
          <w:kern w:val="0"/>
          <w:sz w:val="20"/>
          <w:szCs w:val="20"/>
          <w:lang w:eastAsia="zh-CN"/>
        </w:rPr>
        <w:t>контроль за</w:t>
      </w:r>
      <w:proofErr w:type="gramEnd"/>
      <w:r w:rsidRPr="0087595D">
        <w:rPr>
          <w:kern w:val="0"/>
          <w:sz w:val="20"/>
          <w:szCs w:val="20"/>
          <w:lang w:eastAsia="zh-CN"/>
        </w:rPr>
        <w:t xml:space="preserve"> ходом и качеством выполняемых работ, не вмешиваясь при этом в оперативно-хозяйственную деятельность Подрядчика.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3.4.10. Привлекать экспертные организации, экспертов, обладающих необходимыми знаниями для проверки выполненных Подрядчиком работ на соответствие требованиям установленным настоящим Договором.</w:t>
      </w:r>
    </w:p>
    <w:p w:rsidR="007A6E76" w:rsidRPr="0087595D" w:rsidRDefault="007A6E76" w:rsidP="007A6E76">
      <w:pPr>
        <w:spacing w:after="240"/>
        <w:ind w:firstLine="567"/>
        <w:jc w:val="center"/>
        <w:rPr>
          <w:b/>
          <w:kern w:val="0"/>
          <w:sz w:val="20"/>
          <w:szCs w:val="20"/>
          <w:lang w:eastAsia="zh-CN"/>
        </w:rPr>
      </w:pPr>
      <w:r w:rsidRPr="0087595D">
        <w:rPr>
          <w:b/>
          <w:kern w:val="0"/>
          <w:sz w:val="20"/>
          <w:szCs w:val="20"/>
          <w:lang w:eastAsia="zh-CN"/>
        </w:rPr>
        <w:t>4. ВЫПОЛНЕНИЕ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 Подрядчик самостоятельно организует выполнение работ в соответствии со сроками и условиями, указанными в настоящем Договоре.</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4.2. Подрядчик обеспечивает выполнение работ в соответствии с технологией работ, техническим заданием, локальным сметным расчетом и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4.3. Качество выполняемых Подрядчиком работ должно соответствовать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4.4. Подрядчик до начала выполнения работ на объекте предоставляет Заказчику </w:t>
      </w:r>
      <w:r w:rsidRPr="0087595D">
        <w:rPr>
          <w:rFonts w:eastAsia="Calibri"/>
          <w:kern w:val="0"/>
          <w:sz w:val="20"/>
          <w:szCs w:val="20"/>
          <w:lang w:eastAsia="en-US"/>
        </w:rPr>
        <w:t xml:space="preserve">сертификаты на материалы, которые будут использованы </w:t>
      </w:r>
      <w:proofErr w:type="gramStart"/>
      <w:r w:rsidRPr="0087595D">
        <w:rPr>
          <w:rFonts w:eastAsia="Calibri"/>
          <w:kern w:val="0"/>
          <w:sz w:val="20"/>
          <w:szCs w:val="20"/>
          <w:lang w:eastAsia="en-US"/>
        </w:rPr>
        <w:t>при</w:t>
      </w:r>
      <w:proofErr w:type="gramEnd"/>
      <w:r w:rsidRPr="0087595D">
        <w:rPr>
          <w:rFonts w:eastAsia="Calibri"/>
          <w:kern w:val="0"/>
          <w:sz w:val="20"/>
          <w:szCs w:val="20"/>
          <w:lang w:eastAsia="en-US"/>
        </w:rPr>
        <w:t xml:space="preserve"> выполнения работ по настоящему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4.5. Объем работ в течение всего периода выполнения работ проверяются совместными выездами Сторон на объекты, на которых выполняется работа (совместные проверки).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4.6. Обеспечение производственного порядка на месте выполнения работ является обязанностью Подрядчика.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4.7. Подрядчик по требованию заказчика, в случае необходимости, представляет ему подробные сведения о персонале и численности различных категорий рабочих, привлекаемых к выполнению работ, а также сведения о количестве механизмов, приспособлений, задействованных при выполнении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4.8. Указания Заказчика, связанные с выполнением работ по настоящему Договору и Приложений к нему, обязательны для исполнения Подрядчиком.</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4.9. Заказчик, обнаруживший при осуществлении контроля отступления от условий Договора, которые могут ухудшить качество работ, или иные недостатки, обязан предъявлять Подрядчику требования по устранению недостатков, выявленных в процессе выполнения работ, связанных с ненадлежащим качеством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lastRenderedPageBreak/>
        <w:t>4.10. Заказчик вправе давать указание о приостановлении Подрядчиком работ до установленного им срока в случае если: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при выполнении работ не соблюдаются требования обеспечения норм техники безопасности, экологической безопасности;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 дальнейшее выполнение работ может привести к снижению качества из-за нарушения Подрядчиком технологии выполнения работ.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4.11. Все издержки, вызванные с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4.13. Превышение Подрядчиком объемов и стоимости работ происшедшие по вине Подрядчика, оплачиваются Подрядчиком за свой счет.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4.14. Результатом работ по Договору является выполнение полного комплекса работ, </w:t>
      </w:r>
      <w:proofErr w:type="gramStart"/>
      <w:r w:rsidRPr="0087595D">
        <w:rPr>
          <w:kern w:val="0"/>
          <w:sz w:val="20"/>
          <w:szCs w:val="20"/>
          <w:lang w:eastAsia="zh-CN"/>
        </w:rPr>
        <w:t>согласно условий</w:t>
      </w:r>
      <w:proofErr w:type="gramEnd"/>
      <w:r w:rsidRPr="0087595D">
        <w:rPr>
          <w:kern w:val="0"/>
          <w:sz w:val="20"/>
          <w:szCs w:val="20"/>
          <w:lang w:eastAsia="zh-CN"/>
        </w:rPr>
        <w:t xml:space="preserve"> настоящего договора и Приложений к нему. </w:t>
      </w:r>
    </w:p>
    <w:p w:rsidR="007A6E76" w:rsidRPr="0087595D" w:rsidRDefault="007A6E76" w:rsidP="007A6E76">
      <w:pPr>
        <w:ind w:firstLine="709"/>
        <w:rPr>
          <w:b/>
          <w:bCs/>
          <w:kern w:val="0"/>
          <w:sz w:val="20"/>
          <w:szCs w:val="20"/>
          <w:lang w:eastAsia="ru-RU"/>
        </w:rPr>
      </w:pPr>
    </w:p>
    <w:p w:rsidR="007A6E76" w:rsidRPr="0087595D" w:rsidRDefault="007A6E76" w:rsidP="007A6E76">
      <w:pPr>
        <w:spacing w:before="240" w:after="200"/>
        <w:ind w:left="1353"/>
        <w:contextualSpacing/>
        <w:jc w:val="center"/>
        <w:rPr>
          <w:rFonts w:eastAsia="Calibri"/>
          <w:b/>
          <w:kern w:val="0"/>
          <w:sz w:val="20"/>
          <w:szCs w:val="20"/>
          <w:lang w:eastAsia="zh-CN"/>
        </w:rPr>
      </w:pPr>
      <w:r w:rsidRPr="0087595D">
        <w:rPr>
          <w:rFonts w:eastAsia="Calibri"/>
          <w:b/>
          <w:kern w:val="0"/>
          <w:sz w:val="20"/>
          <w:szCs w:val="20"/>
          <w:lang w:eastAsia="zh-CN"/>
        </w:rPr>
        <w:t>5. СДАЧА-ПРИЕМКА РЕЗУЛЬТАТА ВЫПОЛНЕННЫХ РАБОТ</w:t>
      </w:r>
    </w:p>
    <w:p w:rsidR="007A6E76" w:rsidRPr="0087595D" w:rsidRDefault="007A6E76" w:rsidP="007A6E76">
      <w:pPr>
        <w:spacing w:before="240" w:after="200"/>
        <w:ind w:left="1353"/>
        <w:contextualSpacing/>
        <w:jc w:val="center"/>
        <w:rPr>
          <w:rFonts w:eastAsia="Calibri"/>
          <w:b/>
          <w:kern w:val="0"/>
          <w:sz w:val="20"/>
          <w:szCs w:val="20"/>
          <w:lang w:eastAsia="zh-CN"/>
        </w:rPr>
      </w:pPr>
    </w:p>
    <w:p w:rsidR="007A6E76" w:rsidRPr="0087595D" w:rsidRDefault="007A6E76" w:rsidP="007A6E76">
      <w:pPr>
        <w:spacing w:after="0"/>
        <w:ind w:firstLine="709"/>
        <w:rPr>
          <w:kern w:val="0"/>
          <w:sz w:val="20"/>
          <w:szCs w:val="20"/>
          <w:lang w:eastAsia="zh-CN"/>
        </w:rPr>
      </w:pPr>
      <w:r w:rsidRPr="0087595D">
        <w:rPr>
          <w:kern w:val="0"/>
          <w:sz w:val="20"/>
          <w:szCs w:val="20"/>
          <w:lang w:eastAsia="zh-CN"/>
        </w:rPr>
        <w:t>5.1. Сдача-приемка результата выполненных работ по Договору осуществляется заказчиком после выполнения Подрядчиком работ и обязательств, предусмотренных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5.2. При сдаче работ Заказчику, Подрядчик обеспечивает обязательное присутствие своего ответственного представителя.</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5.3. Приемка выполненных работ осуществляется по результатам совместных контрольных обмеров объемов выполненных и представленных к приемке работ с участием представителей заказчика и Подрядчика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5.4. </w:t>
      </w:r>
      <w:proofErr w:type="gramStart"/>
      <w:r w:rsidRPr="0087595D">
        <w:rPr>
          <w:kern w:val="0"/>
          <w:sz w:val="20"/>
          <w:szCs w:val="20"/>
          <w:lang w:eastAsia="zh-CN"/>
        </w:rPr>
        <w:t>Заказчик в течение 5 (пяти) рабочих дней с даты получения письменного уведомления Подрядчика о выполнении работ и предоставления Подрядчиком акта о приемки выполненных работ (форма КС-2), справки о стоимости выполненных работ и затрат (форма КС-3) подтверждающих фактическое выполнение работ осуществляет осмотр и проверку выполненных работ, рассматривает, оформляет и подписывает представленные документы или направляет обоснованный отказ, с перечнем необходимых к устранению</w:t>
      </w:r>
      <w:proofErr w:type="gramEnd"/>
      <w:r w:rsidRPr="0087595D">
        <w:rPr>
          <w:kern w:val="0"/>
          <w:sz w:val="20"/>
          <w:szCs w:val="20"/>
          <w:lang w:eastAsia="zh-CN"/>
        </w:rPr>
        <w:t xml:space="preserve"> недостатков и замечаний и сроков их устранения. В данном случае оплата не производится до урегулирования разногласий.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5.5. При возникновении разногласий в достоверности предъявленных к приёмке объемов работ, заказчик вправе, совместно с представителем Подрядчика, а также в случае необходимости с привлечением эксперта сторонней экспертной организации, осуществлять контрольный обмер физических объемов работ, с последующим составлением двустороннего акта контрольного обмера. В случае отказа Подрядчика от подписания акта контрольного обмера, заказчик составляет и подписывает акт в одностороннем порядке.</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5.6. </w:t>
      </w:r>
      <w:proofErr w:type="gramStart"/>
      <w:r w:rsidRPr="0087595D">
        <w:rPr>
          <w:kern w:val="0"/>
          <w:sz w:val="20"/>
          <w:szCs w:val="20"/>
          <w:lang w:eastAsia="zh-CN"/>
        </w:rPr>
        <w:t>Если Подрядчик не известил письменно заказчика о выполнении работ по договору и не вызвал его для участия в осмотре и приемке результата и объемов выполненных работ, то Подрядчик не может ссылаться на отказ заказчика от исполнения договорного обязательства по приемке работ и требовать их оплаты на основании одностороннего акта сдачи работ.</w:t>
      </w:r>
      <w:proofErr w:type="gramEnd"/>
    </w:p>
    <w:p w:rsidR="007A6E76" w:rsidRPr="0087595D" w:rsidRDefault="007A6E76" w:rsidP="007A6E76">
      <w:pPr>
        <w:spacing w:after="0"/>
        <w:ind w:firstLine="709"/>
        <w:rPr>
          <w:kern w:val="0"/>
          <w:sz w:val="20"/>
          <w:szCs w:val="20"/>
          <w:lang w:eastAsia="zh-CN"/>
        </w:rPr>
      </w:pPr>
      <w:r w:rsidRPr="0087595D">
        <w:rPr>
          <w:kern w:val="0"/>
          <w:sz w:val="20"/>
          <w:szCs w:val="20"/>
          <w:lang w:eastAsia="zh-CN"/>
        </w:rPr>
        <w:t>5.7. Подрядчик обязан за свой счет устранить недостатки и замечания в указанный для устранения срок, а если такой срок не установлен, то в течение 2(двух) календарных дней с момента получения письменного обращения от заказчика.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5.8. При выявлении Заказчиком выполненных Подрядчиком отступлений от условий Договора и Приложений к нему, приведших к ухудшению качества работ, заказчик вправе отказать в приемке таких работ  Подрядчику до момента устранения допущенных Подрядчиком нарушений.</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5.9. Результатом сдачи-приемки выполнения работ является подписание Подрядчиком и Заказчиком акта о приемке выполненных работ (форма КС-2) и справки о стоимости выполненных работ и затрат (форма КС-3).</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5.10. В процессе исполнения договора, подписанные сторонами формы КС-2, КС-3 являются основанием  для проведения расчетов между Сторонами.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5.11. Предоставление Подрядчиком, заказчику ненадлежащим образом оформленной документации приравнивается к ее не предоставлению.</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5.12. Подрядчик, ненадлежащим образом выполнивший работы, не вправе ссылаться на то, что Заказчик не осуществлял </w:t>
      </w:r>
      <w:proofErr w:type="gramStart"/>
      <w:r w:rsidRPr="0087595D">
        <w:rPr>
          <w:kern w:val="0"/>
          <w:sz w:val="20"/>
          <w:szCs w:val="20"/>
          <w:lang w:eastAsia="zh-CN"/>
        </w:rPr>
        <w:t>контроль за</w:t>
      </w:r>
      <w:proofErr w:type="gramEnd"/>
      <w:r w:rsidRPr="0087595D">
        <w:rPr>
          <w:kern w:val="0"/>
          <w:sz w:val="20"/>
          <w:szCs w:val="20"/>
          <w:lang w:eastAsia="zh-CN"/>
        </w:rPr>
        <w:t xml:space="preserve"> их исполнением.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5.13. На Подрядчике лежит риск случайного уничтожения или повреждения результата работ до момента его сдачи заказчику, кроме случаев, связанных с обстоятельствами непреодолимой силы.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5.14. Результатом работ по Договору является выполнение Подрядчиком полного комплекса работ </w:t>
      </w:r>
      <w:proofErr w:type="gramStart"/>
      <w:r w:rsidRPr="0087595D">
        <w:rPr>
          <w:kern w:val="0"/>
          <w:sz w:val="20"/>
          <w:szCs w:val="20"/>
          <w:lang w:eastAsia="zh-CN"/>
        </w:rPr>
        <w:t>согласно условий</w:t>
      </w:r>
      <w:proofErr w:type="gramEnd"/>
      <w:r w:rsidRPr="0087595D">
        <w:rPr>
          <w:kern w:val="0"/>
          <w:sz w:val="20"/>
          <w:szCs w:val="20"/>
          <w:lang w:eastAsia="zh-CN"/>
        </w:rPr>
        <w:t xml:space="preserve">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5.15. Для проверки соответствия качества выполненных Подрядчиком работ требованиям, установленным настоящим договором, заказчик вправе привлекать независимых экспертов.</w:t>
      </w:r>
    </w:p>
    <w:p w:rsidR="007A6E76" w:rsidRPr="0087595D" w:rsidRDefault="007A6E76" w:rsidP="007A6E76">
      <w:pPr>
        <w:spacing w:after="0"/>
        <w:ind w:firstLine="567"/>
        <w:rPr>
          <w:kern w:val="0"/>
          <w:sz w:val="20"/>
          <w:szCs w:val="20"/>
          <w:lang w:eastAsia="zh-CN"/>
        </w:rPr>
      </w:pPr>
    </w:p>
    <w:p w:rsidR="007A6E76" w:rsidRPr="0087595D" w:rsidRDefault="007A6E76" w:rsidP="007A6E76">
      <w:pPr>
        <w:spacing w:after="240"/>
        <w:ind w:firstLine="567"/>
        <w:jc w:val="center"/>
        <w:rPr>
          <w:b/>
          <w:kern w:val="0"/>
          <w:sz w:val="20"/>
          <w:szCs w:val="20"/>
          <w:lang w:eastAsia="zh-CN"/>
        </w:rPr>
      </w:pPr>
      <w:r w:rsidRPr="0087595D">
        <w:rPr>
          <w:b/>
          <w:kern w:val="0"/>
          <w:sz w:val="20"/>
          <w:szCs w:val="20"/>
          <w:lang w:eastAsia="zh-CN"/>
        </w:rPr>
        <w:t>6. ГАРАНТИИ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lastRenderedPageBreak/>
        <w:t>6.1. Гарантии качества распространяются на все работы, выполненные Подрядчиком, в соответствии с Договором.</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6.2. Подрядчик  гарантирует: </w:t>
      </w:r>
    </w:p>
    <w:p w:rsidR="007A6E76" w:rsidRPr="0087595D" w:rsidRDefault="007A6E76" w:rsidP="007A6E76">
      <w:pPr>
        <w:spacing w:after="0"/>
        <w:ind w:left="708" w:firstLine="709"/>
        <w:rPr>
          <w:kern w:val="0"/>
          <w:sz w:val="20"/>
          <w:szCs w:val="20"/>
          <w:lang w:eastAsia="zh-CN"/>
        </w:rPr>
      </w:pPr>
      <w:r w:rsidRPr="0087595D">
        <w:rPr>
          <w:kern w:val="0"/>
          <w:sz w:val="20"/>
          <w:szCs w:val="20"/>
          <w:lang w:eastAsia="zh-CN"/>
        </w:rPr>
        <w:t>- своевременное и качественное выполнения всех работ в полном объеме в соответствии с условиями Договора и Приложений к нему;</w:t>
      </w:r>
    </w:p>
    <w:p w:rsidR="007A6E76" w:rsidRPr="0087595D" w:rsidRDefault="007A6E76" w:rsidP="007A6E76">
      <w:pPr>
        <w:spacing w:after="0"/>
        <w:ind w:left="708" w:firstLine="709"/>
        <w:rPr>
          <w:sz w:val="20"/>
          <w:szCs w:val="20"/>
        </w:rPr>
      </w:pPr>
      <w:r w:rsidRPr="0087595D">
        <w:rPr>
          <w:kern w:val="0"/>
          <w:sz w:val="20"/>
          <w:szCs w:val="20"/>
          <w:lang w:eastAsia="zh-CN"/>
        </w:rPr>
        <w:t>- своевременное устранение недостатков и дефектов, выявленных при выполнении работ в период договорных обязательств</w:t>
      </w:r>
      <w:r w:rsidRPr="0087595D">
        <w:rPr>
          <w:sz w:val="20"/>
          <w:szCs w:val="20"/>
        </w:rPr>
        <w:t>;</w:t>
      </w:r>
    </w:p>
    <w:p w:rsidR="007A6E76" w:rsidRPr="0087595D" w:rsidRDefault="007A6E76" w:rsidP="007A6E76">
      <w:pPr>
        <w:spacing w:after="0"/>
        <w:ind w:left="1416" w:firstLine="1"/>
        <w:rPr>
          <w:color w:val="000000"/>
          <w:sz w:val="20"/>
          <w:szCs w:val="20"/>
        </w:rPr>
      </w:pPr>
      <w:r w:rsidRPr="0087595D">
        <w:rPr>
          <w:sz w:val="20"/>
          <w:szCs w:val="20"/>
        </w:rPr>
        <w:t>- используемые материалы должны иметь все необходимые сертификаты и паспорта качества</w:t>
      </w:r>
      <w:r w:rsidRPr="0087595D">
        <w:rPr>
          <w:color w:val="000000"/>
          <w:sz w:val="20"/>
          <w:szCs w:val="20"/>
        </w:rPr>
        <w:t xml:space="preserve">. </w:t>
      </w:r>
    </w:p>
    <w:p w:rsidR="007A6E76" w:rsidRPr="0087595D" w:rsidRDefault="007A6E76" w:rsidP="007A6E76">
      <w:pPr>
        <w:spacing w:after="0"/>
        <w:ind w:firstLine="709"/>
        <w:rPr>
          <w:rFonts w:eastAsia="Calibri"/>
          <w:kern w:val="0"/>
          <w:sz w:val="20"/>
          <w:szCs w:val="20"/>
          <w:lang w:eastAsia="en-US"/>
        </w:rPr>
      </w:pPr>
      <w:r w:rsidRPr="0087595D">
        <w:rPr>
          <w:kern w:val="0"/>
          <w:sz w:val="20"/>
          <w:szCs w:val="20"/>
          <w:lang w:eastAsia="zh-CN"/>
        </w:rPr>
        <w:t xml:space="preserve">6.3. </w:t>
      </w:r>
      <w:r w:rsidRPr="0087595D">
        <w:rPr>
          <w:kern w:val="0"/>
          <w:sz w:val="20"/>
          <w:szCs w:val="20"/>
          <w:highlight w:val="yellow"/>
          <w:lang w:eastAsia="zh-CN"/>
        </w:rPr>
        <w:t xml:space="preserve">Гарантийный срок на </w:t>
      </w:r>
      <w:r w:rsidRPr="0087595D">
        <w:rPr>
          <w:rFonts w:eastAsia="Calibri"/>
          <w:kern w:val="0"/>
          <w:sz w:val="20"/>
          <w:szCs w:val="20"/>
          <w:highlight w:val="yellow"/>
          <w:lang w:eastAsia="en-US"/>
        </w:rPr>
        <w:t>выполненные работы и примененные материалы - 24 месяца с момента подписания акта о приемке выполненных работ по форме КС-2.</w:t>
      </w:r>
    </w:p>
    <w:p w:rsidR="007A6E76" w:rsidRPr="0087595D" w:rsidRDefault="007A6E76" w:rsidP="007A6E76">
      <w:pPr>
        <w:spacing w:after="0"/>
        <w:ind w:firstLine="709"/>
        <w:rPr>
          <w:rFonts w:eastAsia="Calibri"/>
          <w:kern w:val="0"/>
          <w:sz w:val="20"/>
          <w:szCs w:val="20"/>
          <w:lang w:eastAsia="en-US"/>
        </w:rPr>
      </w:pPr>
      <w:r w:rsidRPr="0087595D">
        <w:rPr>
          <w:rFonts w:eastAsia="Calibri"/>
          <w:kern w:val="0"/>
          <w:sz w:val="20"/>
          <w:szCs w:val="20"/>
          <w:lang w:eastAsia="en-US"/>
        </w:rPr>
        <w:t xml:space="preserve">6.4. </w:t>
      </w:r>
      <w:r w:rsidRPr="0087595D">
        <w:rPr>
          <w:sz w:val="20"/>
          <w:szCs w:val="20"/>
        </w:rPr>
        <w:t>В случае если в период гарантийного срока обнаружатся недостатки (дефекты), допущенные Подрядчиком, то Подрядчик обязан их устранить за свой счёт в установленный Заказчиком срок. Гарантийный срок продлевается на период устранения недостатков.</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6.5. Подрядчик гарантирует, что он не обременен обязательствами имущественного характера, способными помешать исполнению обязательств </w:t>
      </w:r>
      <w:proofErr w:type="gramStart"/>
      <w:r w:rsidRPr="0087595D">
        <w:rPr>
          <w:kern w:val="0"/>
          <w:sz w:val="20"/>
          <w:szCs w:val="20"/>
          <w:lang w:eastAsia="zh-CN"/>
        </w:rPr>
        <w:t>по настоящему</w:t>
      </w:r>
      <w:proofErr w:type="gramEnd"/>
      <w:r w:rsidRPr="0087595D">
        <w:rPr>
          <w:kern w:val="0"/>
          <w:sz w:val="20"/>
          <w:szCs w:val="20"/>
          <w:lang w:eastAsia="zh-CN"/>
        </w:rPr>
        <w:t xml:space="preserve">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6.6. Подрядчик и после гарантийного срока отвечает за грубые нарушения, ошибки и недостатки в выполненных Работах, которые не могли быть выявлены Заказчиком во время приемной проверки и гарантийного срока.</w:t>
      </w:r>
    </w:p>
    <w:p w:rsidR="007A6E76" w:rsidRPr="0087595D" w:rsidRDefault="007A6E76" w:rsidP="007A6E76">
      <w:pPr>
        <w:shd w:val="clear" w:color="auto" w:fill="FFFFFF"/>
        <w:suppressAutoHyphens w:val="0"/>
        <w:spacing w:after="0"/>
        <w:jc w:val="center"/>
        <w:rPr>
          <w:b/>
          <w:bCs/>
          <w:kern w:val="0"/>
          <w:sz w:val="20"/>
          <w:szCs w:val="20"/>
          <w:lang w:eastAsia="ru-RU"/>
        </w:rPr>
      </w:pPr>
    </w:p>
    <w:p w:rsidR="007A6E76" w:rsidRPr="0087595D" w:rsidRDefault="007A6E76" w:rsidP="007A6E76">
      <w:pPr>
        <w:shd w:val="clear" w:color="auto" w:fill="FFFFFF"/>
        <w:suppressAutoHyphens w:val="0"/>
        <w:spacing w:after="0"/>
        <w:jc w:val="center"/>
        <w:rPr>
          <w:b/>
          <w:bCs/>
          <w:kern w:val="0"/>
          <w:sz w:val="20"/>
          <w:szCs w:val="20"/>
          <w:lang w:eastAsia="ru-RU"/>
        </w:rPr>
      </w:pPr>
      <w:r w:rsidRPr="0087595D">
        <w:rPr>
          <w:b/>
          <w:bCs/>
          <w:kern w:val="0"/>
          <w:sz w:val="20"/>
          <w:szCs w:val="20"/>
          <w:lang w:eastAsia="ru-RU"/>
        </w:rPr>
        <w:t xml:space="preserve">7. СРОК ВЫПОЛНЕНИЯ РАБОТ </w:t>
      </w:r>
    </w:p>
    <w:p w:rsidR="007A6E76" w:rsidRPr="0087595D" w:rsidRDefault="007A6E76" w:rsidP="007A6E76">
      <w:pPr>
        <w:shd w:val="clear" w:color="auto" w:fill="FFFFFF"/>
        <w:suppressAutoHyphens w:val="0"/>
        <w:spacing w:after="0"/>
        <w:jc w:val="center"/>
        <w:rPr>
          <w:b/>
          <w:bCs/>
          <w:kern w:val="0"/>
          <w:sz w:val="20"/>
          <w:szCs w:val="20"/>
          <w:lang w:eastAsia="ru-RU"/>
        </w:rPr>
      </w:pPr>
    </w:p>
    <w:p w:rsidR="007A6E76" w:rsidRPr="0087595D" w:rsidRDefault="007A6E76" w:rsidP="007A6E76">
      <w:pPr>
        <w:spacing w:after="0"/>
        <w:ind w:firstLine="709"/>
        <w:rPr>
          <w:kern w:val="0"/>
          <w:sz w:val="20"/>
          <w:szCs w:val="20"/>
          <w:lang w:eastAsia="zh-CN"/>
        </w:rPr>
      </w:pPr>
      <w:r w:rsidRPr="0087595D">
        <w:rPr>
          <w:kern w:val="0"/>
          <w:sz w:val="20"/>
          <w:szCs w:val="20"/>
          <w:lang w:eastAsia="ru-RU"/>
        </w:rPr>
        <w:t xml:space="preserve">7.1. </w:t>
      </w:r>
      <w:r w:rsidRPr="0087595D">
        <w:rPr>
          <w:kern w:val="0"/>
          <w:sz w:val="20"/>
          <w:szCs w:val="20"/>
          <w:lang w:eastAsia="zh-CN"/>
        </w:rPr>
        <w:t>Подрядчик обязуется качественно и в срок выполнить работы в полном объеме в соответствии с условиями настоящего Договора и Приложений к нему и сдать работы в сроки:</w:t>
      </w:r>
    </w:p>
    <w:p w:rsidR="007A6E76" w:rsidRPr="00C902EE" w:rsidRDefault="007A6E76" w:rsidP="007A6E76">
      <w:pPr>
        <w:spacing w:after="0"/>
        <w:ind w:firstLine="709"/>
        <w:rPr>
          <w:kern w:val="0"/>
          <w:sz w:val="20"/>
          <w:szCs w:val="20"/>
          <w:highlight w:val="yellow"/>
          <w:lang w:eastAsia="zh-CN"/>
        </w:rPr>
      </w:pPr>
      <w:r w:rsidRPr="00C902EE">
        <w:rPr>
          <w:kern w:val="0"/>
          <w:sz w:val="20"/>
          <w:szCs w:val="20"/>
          <w:highlight w:val="yellow"/>
          <w:lang w:eastAsia="zh-CN"/>
        </w:rPr>
        <w:t xml:space="preserve">- начало работ: </w:t>
      </w:r>
      <w:r w:rsidR="00B02D2B" w:rsidRPr="00C902EE">
        <w:rPr>
          <w:kern w:val="0"/>
          <w:sz w:val="20"/>
          <w:szCs w:val="20"/>
          <w:highlight w:val="yellow"/>
          <w:lang w:eastAsia="zh-CN"/>
        </w:rPr>
        <w:t>с</w:t>
      </w:r>
      <w:r w:rsidR="0087595D" w:rsidRPr="00C902EE">
        <w:rPr>
          <w:kern w:val="0"/>
          <w:sz w:val="20"/>
          <w:szCs w:val="20"/>
          <w:highlight w:val="yellow"/>
          <w:lang w:eastAsia="zh-CN"/>
        </w:rPr>
        <w:t>ледующий день от</w:t>
      </w:r>
      <w:r w:rsidR="00B02D2B" w:rsidRPr="00C902EE">
        <w:rPr>
          <w:kern w:val="0"/>
          <w:sz w:val="20"/>
          <w:szCs w:val="20"/>
          <w:highlight w:val="yellow"/>
          <w:lang w:eastAsia="zh-CN"/>
        </w:rPr>
        <w:t xml:space="preserve"> даты заключения Договора;</w:t>
      </w:r>
    </w:p>
    <w:p w:rsidR="007A6E76" w:rsidRPr="00C902EE" w:rsidRDefault="007A6E76" w:rsidP="007A6E76">
      <w:pPr>
        <w:spacing w:after="0"/>
        <w:ind w:firstLine="709"/>
        <w:rPr>
          <w:kern w:val="0"/>
          <w:sz w:val="20"/>
          <w:szCs w:val="20"/>
          <w:lang w:eastAsia="zh-CN"/>
        </w:rPr>
      </w:pPr>
      <w:r w:rsidRPr="00C902EE">
        <w:rPr>
          <w:kern w:val="0"/>
          <w:sz w:val="20"/>
          <w:szCs w:val="20"/>
          <w:highlight w:val="yellow"/>
          <w:lang w:eastAsia="zh-CN"/>
        </w:rPr>
        <w:t xml:space="preserve">- окончание работ: в течение </w:t>
      </w:r>
      <w:r w:rsidR="00C42010">
        <w:rPr>
          <w:kern w:val="0"/>
          <w:sz w:val="20"/>
          <w:szCs w:val="20"/>
          <w:highlight w:val="yellow"/>
          <w:lang w:eastAsia="zh-CN"/>
        </w:rPr>
        <w:t>45</w:t>
      </w:r>
      <w:r w:rsidRPr="00C902EE">
        <w:rPr>
          <w:kern w:val="0"/>
          <w:sz w:val="20"/>
          <w:szCs w:val="20"/>
          <w:highlight w:val="yellow"/>
          <w:lang w:eastAsia="zh-CN"/>
        </w:rPr>
        <w:t xml:space="preserve"> </w:t>
      </w:r>
      <w:r w:rsidR="00C42010">
        <w:rPr>
          <w:kern w:val="0"/>
          <w:sz w:val="20"/>
          <w:szCs w:val="20"/>
          <w:highlight w:val="yellow"/>
          <w:lang w:eastAsia="zh-CN"/>
        </w:rPr>
        <w:t>рабочих дней</w:t>
      </w:r>
      <w:r w:rsidRPr="00C902EE">
        <w:rPr>
          <w:kern w:val="0"/>
          <w:sz w:val="20"/>
          <w:szCs w:val="20"/>
          <w:highlight w:val="yellow"/>
          <w:lang w:eastAsia="zh-CN"/>
        </w:rPr>
        <w:t xml:space="preserve"> с начала работ.</w:t>
      </w:r>
    </w:p>
    <w:p w:rsidR="007A6E76" w:rsidRPr="0087595D" w:rsidRDefault="007A6E76" w:rsidP="007A6E76">
      <w:pPr>
        <w:spacing w:after="0"/>
        <w:ind w:firstLine="709"/>
        <w:rPr>
          <w:kern w:val="0"/>
          <w:sz w:val="20"/>
          <w:szCs w:val="20"/>
          <w:lang w:eastAsia="zh-CN"/>
        </w:rPr>
      </w:pPr>
      <w:r w:rsidRPr="00C902EE">
        <w:rPr>
          <w:kern w:val="0"/>
          <w:sz w:val="20"/>
          <w:szCs w:val="20"/>
          <w:lang w:eastAsia="zh-CN"/>
        </w:rPr>
        <w:t>Подрядчик может выполнить работы досрочно.</w:t>
      </w:r>
    </w:p>
    <w:p w:rsidR="007A6E76" w:rsidRPr="0087595D" w:rsidRDefault="007A6E76" w:rsidP="007A6E76">
      <w:pPr>
        <w:shd w:val="clear" w:color="auto" w:fill="FFFFFF"/>
        <w:suppressAutoHyphens w:val="0"/>
        <w:spacing w:after="0"/>
        <w:ind w:firstLine="709"/>
        <w:rPr>
          <w:kern w:val="0"/>
          <w:sz w:val="20"/>
          <w:szCs w:val="20"/>
          <w:lang w:eastAsia="ru-RU"/>
        </w:rPr>
      </w:pPr>
    </w:p>
    <w:p w:rsidR="007A6E76" w:rsidRPr="0087595D" w:rsidRDefault="007A6E76" w:rsidP="007A6E76">
      <w:pPr>
        <w:shd w:val="clear" w:color="auto" w:fill="FFFFFF"/>
        <w:suppressAutoHyphens w:val="0"/>
        <w:spacing w:after="0"/>
        <w:contextualSpacing/>
        <w:jc w:val="center"/>
        <w:rPr>
          <w:b/>
          <w:bCs/>
          <w:kern w:val="0"/>
          <w:sz w:val="20"/>
          <w:szCs w:val="20"/>
          <w:lang w:eastAsia="ru-RU"/>
        </w:rPr>
      </w:pPr>
      <w:r w:rsidRPr="0087595D">
        <w:rPr>
          <w:b/>
          <w:bCs/>
          <w:kern w:val="0"/>
          <w:sz w:val="20"/>
          <w:szCs w:val="20"/>
          <w:lang w:eastAsia="ru-RU"/>
        </w:rPr>
        <w:t>8. ОТВЕТСТВЕННОСТЬ СТОРОН</w:t>
      </w:r>
    </w:p>
    <w:p w:rsidR="007A6E76" w:rsidRPr="0087595D" w:rsidRDefault="007A6E76" w:rsidP="007A6E76">
      <w:pPr>
        <w:tabs>
          <w:tab w:val="left" w:pos="0"/>
          <w:tab w:val="left" w:pos="426"/>
        </w:tabs>
        <w:suppressAutoHyphens w:val="0"/>
        <w:spacing w:after="0"/>
        <w:ind w:firstLine="709"/>
        <w:rPr>
          <w:rFonts w:eastAsia="Tahoma"/>
          <w:bCs/>
          <w:spacing w:val="2"/>
          <w:kern w:val="0"/>
          <w:sz w:val="20"/>
          <w:szCs w:val="20"/>
          <w:lang w:eastAsia="en-US"/>
        </w:rPr>
      </w:pPr>
      <w:r w:rsidRPr="0087595D">
        <w:rPr>
          <w:rFonts w:eastAsia="Tahoma"/>
          <w:bCs/>
          <w:spacing w:val="2"/>
          <w:kern w:val="0"/>
          <w:sz w:val="20"/>
          <w:szCs w:val="20"/>
          <w:lang w:eastAsia="en-US"/>
        </w:rPr>
        <w:t>8.1. В случае неисполнения или ненадлежащего исполнения сторонами условий настоящего Договора, они несут ответственность в соответствии с действующим законодательством РФ и настоящим Договором.</w:t>
      </w:r>
    </w:p>
    <w:p w:rsidR="007A6E76" w:rsidRPr="0087595D" w:rsidRDefault="007A6E76" w:rsidP="007A6E76">
      <w:pPr>
        <w:tabs>
          <w:tab w:val="left" w:pos="0"/>
          <w:tab w:val="left" w:pos="426"/>
        </w:tabs>
        <w:suppressAutoHyphens w:val="0"/>
        <w:spacing w:after="0"/>
        <w:ind w:firstLine="709"/>
        <w:rPr>
          <w:rFonts w:eastAsia="Tahoma"/>
          <w:bCs/>
          <w:spacing w:val="2"/>
          <w:kern w:val="0"/>
          <w:sz w:val="20"/>
          <w:szCs w:val="20"/>
          <w:lang w:eastAsia="en-US"/>
        </w:rPr>
      </w:pPr>
      <w:r w:rsidRPr="0087595D">
        <w:rPr>
          <w:rFonts w:eastAsia="Tahoma"/>
          <w:bCs/>
          <w:spacing w:val="2"/>
          <w:kern w:val="0"/>
          <w:sz w:val="20"/>
          <w:szCs w:val="20"/>
          <w:lang w:eastAsia="en-US"/>
        </w:rPr>
        <w:t xml:space="preserve">8.2. В случае неисполнения или ненадлежащего исполнения одной из сторон каких-либо обязательств по настоящему Договору виновная сторона возмещает другой стороне причиненные в связи с этим убытки. </w:t>
      </w:r>
    </w:p>
    <w:p w:rsidR="007A6E76" w:rsidRPr="0087595D" w:rsidRDefault="007A6E76" w:rsidP="007A6E76">
      <w:pPr>
        <w:tabs>
          <w:tab w:val="left" w:pos="0"/>
          <w:tab w:val="left" w:pos="426"/>
        </w:tabs>
        <w:suppressAutoHyphens w:val="0"/>
        <w:spacing w:after="0"/>
        <w:ind w:firstLine="709"/>
        <w:rPr>
          <w:rFonts w:ascii="Tahoma" w:eastAsia="Tahoma" w:hAnsi="Tahoma" w:cs="Tahoma"/>
          <w:b/>
          <w:bCs/>
          <w:spacing w:val="2"/>
          <w:kern w:val="0"/>
          <w:sz w:val="20"/>
          <w:szCs w:val="20"/>
          <w:lang w:eastAsia="en-US"/>
        </w:rPr>
      </w:pPr>
    </w:p>
    <w:p w:rsidR="007A6E76" w:rsidRPr="0087595D" w:rsidRDefault="007A6E76" w:rsidP="007A6E76">
      <w:pPr>
        <w:suppressAutoHyphens w:val="0"/>
        <w:autoSpaceDE w:val="0"/>
        <w:autoSpaceDN w:val="0"/>
        <w:adjustRightInd w:val="0"/>
        <w:spacing w:before="60" w:after="0"/>
        <w:contextualSpacing/>
        <w:jc w:val="center"/>
        <w:outlineLvl w:val="0"/>
        <w:rPr>
          <w:b/>
          <w:caps/>
          <w:kern w:val="0"/>
          <w:sz w:val="20"/>
          <w:szCs w:val="20"/>
          <w:lang w:eastAsia="ru-RU"/>
        </w:rPr>
      </w:pPr>
      <w:r w:rsidRPr="0087595D">
        <w:rPr>
          <w:b/>
          <w:caps/>
          <w:kern w:val="0"/>
          <w:sz w:val="20"/>
          <w:szCs w:val="20"/>
          <w:lang w:eastAsia="ru-RU"/>
        </w:rPr>
        <w:t>9. Изменение и расторжение договора</w:t>
      </w:r>
    </w:p>
    <w:p w:rsidR="007A6E76" w:rsidRPr="0087595D" w:rsidRDefault="007A6E76" w:rsidP="007A6E76">
      <w:pPr>
        <w:suppressAutoHyphens w:val="0"/>
        <w:autoSpaceDE w:val="0"/>
        <w:autoSpaceDN w:val="0"/>
        <w:adjustRightInd w:val="0"/>
        <w:spacing w:before="60" w:after="0"/>
        <w:ind w:left="360"/>
        <w:contextualSpacing/>
        <w:outlineLvl w:val="0"/>
        <w:rPr>
          <w:b/>
          <w:caps/>
          <w:kern w:val="0"/>
          <w:sz w:val="20"/>
          <w:szCs w:val="20"/>
          <w:lang w:eastAsia="ru-RU"/>
        </w:rPr>
      </w:pP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9.1. Стороны договора вправе вносить изменения и (или) дополнения в 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9.2.Изменение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0" w:name="sub_9511"/>
      <w:r w:rsidRPr="0087595D">
        <w:rPr>
          <w:kern w:val="0"/>
          <w:sz w:val="20"/>
          <w:szCs w:val="20"/>
          <w:lang w:eastAsia="ru-RU"/>
        </w:rPr>
        <w:t xml:space="preserve">1) </w:t>
      </w:r>
      <w:bookmarkStart w:id="21" w:name="sub_95111"/>
      <w:bookmarkEnd w:id="20"/>
      <w:r w:rsidRPr="0087595D">
        <w:rPr>
          <w:kern w:val="0"/>
          <w:sz w:val="20"/>
          <w:szCs w:val="20"/>
          <w:lang w:eastAsia="ru-RU"/>
        </w:rPr>
        <w:t>при снижении цены договора без изменения предусмотренных Договора объема работ, и иных условий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2" w:name="sub_95112"/>
      <w:bookmarkEnd w:id="21"/>
      <w:r w:rsidRPr="0087595D">
        <w:rPr>
          <w:kern w:val="0"/>
          <w:sz w:val="20"/>
          <w:szCs w:val="20"/>
          <w:lang w:eastAsia="ru-RU"/>
        </w:rPr>
        <w:t>2) если по предложению Заказчика увеличиваются предусмотренные договором сроки выполнения работы, без изменения  объема работ.</w:t>
      </w:r>
    </w:p>
    <w:bookmarkEnd w:id="22"/>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9.3.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9.4. При исполнении Договора по согласованию Заказчика с Подрядчиком допускается выполнение работ  материалами,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hyperlink r:id="rId17" w:history="1">
        <w:r w:rsidRPr="0087595D">
          <w:rPr>
            <w:kern w:val="0"/>
            <w:sz w:val="20"/>
            <w:szCs w:val="20"/>
            <w:lang w:eastAsia="ru-RU"/>
          </w:rPr>
          <w:t>гражданским законодательством</w:t>
        </w:r>
      </w:hyperlink>
      <w:r w:rsidRPr="0087595D">
        <w:rPr>
          <w:kern w:val="0"/>
          <w:sz w:val="20"/>
          <w:szCs w:val="20"/>
          <w:lang w:eastAsia="ru-RU"/>
        </w:rPr>
        <w:t xml:space="preserve"> РФ.</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9.6. Стороны договора вправе принять решение об одностороннем отказе от исполнения договора в соответствии с </w:t>
      </w:r>
      <w:hyperlink r:id="rId18" w:history="1">
        <w:r w:rsidRPr="0087595D">
          <w:rPr>
            <w:kern w:val="0"/>
            <w:sz w:val="20"/>
            <w:szCs w:val="20"/>
            <w:lang w:eastAsia="ru-RU"/>
          </w:rPr>
          <w:t>гражданским законодательством</w:t>
        </w:r>
      </w:hyperlink>
      <w:r w:rsidRPr="0087595D">
        <w:rPr>
          <w:kern w:val="0"/>
          <w:sz w:val="20"/>
          <w:szCs w:val="20"/>
          <w:lang w:eastAsia="ru-RU"/>
        </w:rPr>
        <w:t>, в случае существенного нарушения условий договора</w:t>
      </w:r>
      <w:bookmarkStart w:id="23" w:name="sub_95130"/>
      <w:r w:rsidRPr="0087595D">
        <w:rPr>
          <w:kern w:val="0"/>
          <w:sz w:val="20"/>
          <w:szCs w:val="20"/>
          <w:lang w:eastAsia="ru-RU"/>
        </w:rPr>
        <w:t xml:space="preserve"> другой стороной.</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9.7.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4" w:name="sub_95150"/>
      <w:bookmarkEnd w:id="23"/>
      <w:r w:rsidRPr="0087595D">
        <w:rPr>
          <w:kern w:val="0"/>
          <w:sz w:val="20"/>
          <w:szCs w:val="20"/>
          <w:lang w:eastAsia="ru-RU"/>
        </w:rPr>
        <w:t xml:space="preserve">9.8.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Подрядчика. </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5" w:name="sub_9517"/>
      <w:bookmarkEnd w:id="24"/>
      <w:r w:rsidRPr="0087595D">
        <w:rPr>
          <w:kern w:val="0"/>
          <w:sz w:val="20"/>
          <w:szCs w:val="20"/>
          <w:lang w:eastAsia="ru-RU"/>
        </w:rPr>
        <w:t xml:space="preserve">9.9. </w:t>
      </w:r>
      <w:bookmarkStart w:id="26" w:name="sub_9519"/>
      <w:bookmarkEnd w:id="25"/>
      <w:r w:rsidRPr="0087595D">
        <w:rPr>
          <w:kern w:val="0"/>
          <w:sz w:val="20"/>
          <w:szCs w:val="20"/>
          <w:lang w:eastAsia="ru-RU"/>
        </w:rPr>
        <w:t xml:space="preserve">Подрядчик вправе принять решение об одностороннем отказе от исполнения договора в соответствии с </w:t>
      </w:r>
      <w:hyperlink r:id="rId19" w:history="1">
        <w:r w:rsidRPr="0087595D">
          <w:rPr>
            <w:kern w:val="0"/>
            <w:sz w:val="20"/>
            <w:szCs w:val="20"/>
            <w:lang w:eastAsia="ru-RU"/>
          </w:rPr>
          <w:t>гражданским законодательством</w:t>
        </w:r>
      </w:hyperlink>
      <w:r w:rsidRPr="0087595D">
        <w:rPr>
          <w:kern w:val="0"/>
          <w:sz w:val="20"/>
          <w:szCs w:val="20"/>
          <w:lang w:eastAsia="ru-RU"/>
        </w:rPr>
        <w:t>, в порядке, предусмотренном настоящим договором.</w:t>
      </w:r>
      <w:bookmarkStart w:id="27" w:name="sub_9521"/>
      <w:bookmarkEnd w:id="26"/>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8" w:name="sub_9523"/>
      <w:bookmarkEnd w:id="27"/>
      <w:r w:rsidRPr="0087595D">
        <w:rPr>
          <w:kern w:val="0"/>
          <w:sz w:val="20"/>
          <w:szCs w:val="20"/>
          <w:lang w:eastAsia="ru-RU"/>
        </w:rPr>
        <w:t xml:space="preserve">9.10.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w:t>
      </w:r>
      <w:r w:rsidRPr="0087595D">
        <w:rPr>
          <w:kern w:val="0"/>
          <w:sz w:val="20"/>
          <w:szCs w:val="20"/>
          <w:lang w:eastAsia="ru-RU"/>
        </w:rPr>
        <w:lastRenderedPageBreak/>
        <w:t>обстоятельствами, являющимися основанием для принятия решения об одностороннем отказе от исполнения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9" w:name="sub_9524"/>
      <w:bookmarkEnd w:id="28"/>
      <w:r w:rsidRPr="0087595D">
        <w:rPr>
          <w:kern w:val="0"/>
          <w:sz w:val="20"/>
          <w:szCs w:val="20"/>
          <w:lang w:eastAsia="ru-RU"/>
        </w:rPr>
        <w:t>9.11.</w:t>
      </w:r>
      <w:bookmarkEnd w:id="29"/>
      <w:r w:rsidRPr="0087595D">
        <w:rPr>
          <w:kern w:val="0"/>
          <w:sz w:val="20"/>
          <w:szCs w:val="20"/>
          <w:lang w:eastAsia="ru-RU"/>
        </w:rPr>
        <w:t xml:space="preserve"> </w:t>
      </w:r>
      <w:proofErr w:type="gramStart"/>
      <w:r w:rsidRPr="0087595D">
        <w:rPr>
          <w:kern w:val="0"/>
          <w:sz w:val="20"/>
          <w:szCs w:val="20"/>
          <w:lang w:eastAsia="ru-RU"/>
        </w:rPr>
        <w:t>Решение Заказчика об одностороннем отказе от исполнения договора не позднее чем в течение трех рабочих дней направляется Подрядчику по почте заказным письмом с уведомлением о вручении по адресу Подрядчика, указанному в договоре, а также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roofErr w:type="gramEnd"/>
      <w:r w:rsidRPr="0087595D">
        <w:rPr>
          <w:kern w:val="0"/>
          <w:sz w:val="20"/>
          <w:szCs w:val="20"/>
          <w:lang w:eastAsia="ru-RU"/>
        </w:rPr>
        <w:t xml:space="preserve"> Выполнение Заказчиком требований настоящей части считается надлежащим уведомлением Подрядчика (подрядчика, исполнителя) об одностороннем отказе от исполнения договора. Датой такого надлежащего уведомления признается дата получения Подрядчиком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7595D">
        <w:rPr>
          <w:kern w:val="0"/>
          <w:sz w:val="20"/>
          <w:szCs w:val="20"/>
          <w:lang w:eastAsia="ru-RU"/>
        </w:rPr>
        <w:t>с даты направления</w:t>
      </w:r>
      <w:proofErr w:type="gramEnd"/>
      <w:r w:rsidRPr="0087595D">
        <w:rPr>
          <w:kern w:val="0"/>
          <w:sz w:val="20"/>
          <w:szCs w:val="20"/>
          <w:lang w:eastAsia="ru-RU"/>
        </w:rPr>
        <w:t xml:space="preserve"> заказного письма с уведомлением о вручении Подрядчику (подрядчику, исполнителю).</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9.12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(подрядчика, исполнителя) о принятом </w:t>
      </w:r>
      <w:proofErr w:type="gramStart"/>
      <w:r w:rsidRPr="0087595D">
        <w:rPr>
          <w:kern w:val="0"/>
          <w:sz w:val="20"/>
          <w:szCs w:val="20"/>
          <w:lang w:eastAsia="ru-RU"/>
        </w:rPr>
        <w:t>решении</w:t>
      </w:r>
      <w:proofErr w:type="gramEnd"/>
      <w:r w:rsidRPr="0087595D">
        <w:rPr>
          <w:kern w:val="0"/>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Подрядчиком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9.13. Решение Заказчика об одностороннем отказе от исполнения договора вступает в </w:t>
      </w:r>
      <w:proofErr w:type="gramStart"/>
      <w:r w:rsidRPr="0087595D">
        <w:rPr>
          <w:kern w:val="0"/>
          <w:sz w:val="20"/>
          <w:szCs w:val="20"/>
          <w:lang w:eastAsia="ru-RU"/>
        </w:rPr>
        <w:t>силу</w:t>
      </w:r>
      <w:proofErr w:type="gramEnd"/>
      <w:r w:rsidRPr="0087595D">
        <w:rPr>
          <w:kern w:val="0"/>
          <w:sz w:val="20"/>
          <w:szCs w:val="20"/>
          <w:lang w:eastAsia="ru-RU"/>
        </w:rPr>
        <w:t xml:space="preserve">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9.14. </w:t>
      </w:r>
      <w:proofErr w:type="gramStart"/>
      <w:r w:rsidRPr="0087595D">
        <w:rPr>
          <w:kern w:val="0"/>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w:t>
      </w:r>
      <w:proofErr w:type="gramEnd"/>
      <w:r w:rsidRPr="0087595D">
        <w:rPr>
          <w:kern w:val="0"/>
          <w:sz w:val="20"/>
          <w:szCs w:val="20"/>
          <w:lang w:eastAsia="ru-RU"/>
        </w:rPr>
        <w:t xml:space="preserve"> Выполнение Подрядчиком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(подрядчиком, исполнителем) подтверждения о вручении Заказчику указанного уведомления.</w:t>
      </w:r>
    </w:p>
    <w:p w:rsidR="007A6E76" w:rsidRPr="0087595D" w:rsidRDefault="007A6E76" w:rsidP="007A6E76">
      <w:pPr>
        <w:widowControl w:val="0"/>
        <w:suppressAutoHyphens w:val="0"/>
        <w:overflowPunct w:val="0"/>
        <w:autoSpaceDE w:val="0"/>
        <w:autoSpaceDN w:val="0"/>
        <w:adjustRightInd w:val="0"/>
        <w:spacing w:after="0"/>
        <w:ind w:left="360"/>
        <w:contextualSpacing/>
        <w:jc w:val="center"/>
        <w:rPr>
          <w:b/>
          <w:kern w:val="0"/>
          <w:sz w:val="20"/>
          <w:szCs w:val="20"/>
          <w:lang w:eastAsia="ru-RU"/>
        </w:rPr>
      </w:pPr>
      <w:r w:rsidRPr="0087595D">
        <w:rPr>
          <w:b/>
          <w:kern w:val="0"/>
          <w:sz w:val="20"/>
          <w:szCs w:val="20"/>
          <w:lang w:eastAsia="ru-RU"/>
        </w:rPr>
        <w:t>10. ПОРЯДОК УРЕГУЛИРОВАНИЯ СПОРОВ</w:t>
      </w:r>
    </w:p>
    <w:p w:rsidR="007A6E76" w:rsidRPr="0087595D" w:rsidRDefault="007A6E76" w:rsidP="007A6E76">
      <w:pPr>
        <w:widowControl w:val="0"/>
        <w:suppressAutoHyphens w:val="0"/>
        <w:overflowPunct w:val="0"/>
        <w:autoSpaceDE w:val="0"/>
        <w:autoSpaceDN w:val="0"/>
        <w:adjustRightInd w:val="0"/>
        <w:spacing w:after="0"/>
        <w:ind w:left="360"/>
        <w:contextualSpacing/>
        <w:rPr>
          <w:b/>
          <w:kern w:val="0"/>
          <w:sz w:val="20"/>
          <w:szCs w:val="20"/>
          <w:lang w:eastAsia="ru-RU"/>
        </w:rPr>
      </w:pP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 xml:space="preserve">10.1.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87595D">
        <w:rPr>
          <w:kern w:val="0"/>
          <w:sz w:val="20"/>
          <w:szCs w:val="20"/>
          <w:lang w:eastAsia="ru-RU"/>
        </w:rPr>
        <w:t>предпринимают усилия</w:t>
      </w:r>
      <w:proofErr w:type="gramEnd"/>
      <w:r w:rsidRPr="0087595D">
        <w:rPr>
          <w:kern w:val="0"/>
          <w:sz w:val="20"/>
          <w:szCs w:val="20"/>
          <w:lang w:eastAsia="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10.2. Все достигнутые договоренности Стороны оформляют в виде дополнительных соглашений, подписанных Сторонами и скрепленных печатями.</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10.3. До передачи спора на разрешение Арбитражного суда Ростовской области Стороны принимают меры к его урегулированию в претензионном порядке. Претензия направляется по почте заказным письмом с уведомлением о вручении по адресу, указанному в договоре, либо посредством факсимильной связи, либо по адресу электронной почты, либо с использованием иных сре</w:t>
      </w:r>
      <w:proofErr w:type="gramStart"/>
      <w:r w:rsidRPr="0087595D">
        <w:rPr>
          <w:kern w:val="0"/>
          <w:sz w:val="20"/>
          <w:szCs w:val="20"/>
          <w:lang w:eastAsia="ru-RU"/>
        </w:rPr>
        <w:t>дств св</w:t>
      </w:r>
      <w:proofErr w:type="gramEnd"/>
      <w:r w:rsidRPr="0087595D">
        <w:rPr>
          <w:kern w:val="0"/>
          <w:sz w:val="20"/>
          <w:szCs w:val="20"/>
          <w:lang w:eastAsia="ru-RU"/>
        </w:rPr>
        <w:t xml:space="preserve">язи и доставки, обеспечивающих фиксирование такого уведомления и получение заказчиком подтверждения о его вручении. Выполнение указанных требований считается надлежащим уведомлением. Датой такого надлежащего уведомления признается дата получения стороной направившей претензию подтверждения о вручении указанного уведомления другой стороне, либо дата получения информации об отсутствии стороны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7595D">
        <w:rPr>
          <w:kern w:val="0"/>
          <w:sz w:val="20"/>
          <w:szCs w:val="20"/>
          <w:lang w:eastAsia="ru-RU"/>
        </w:rPr>
        <w:t>с даты направления</w:t>
      </w:r>
      <w:proofErr w:type="gramEnd"/>
      <w:r w:rsidRPr="0087595D">
        <w:rPr>
          <w:kern w:val="0"/>
          <w:sz w:val="20"/>
          <w:szCs w:val="20"/>
          <w:lang w:eastAsia="ru-RU"/>
        </w:rPr>
        <w:t xml:space="preserve"> претензии. По полученной претензии Сторона должна дать письменный ответ по существу в срок не позднее 10 (десяти) календарных дней </w:t>
      </w:r>
      <w:proofErr w:type="gramStart"/>
      <w:r w:rsidRPr="0087595D">
        <w:rPr>
          <w:kern w:val="0"/>
          <w:sz w:val="20"/>
          <w:szCs w:val="20"/>
          <w:lang w:eastAsia="ru-RU"/>
        </w:rPr>
        <w:t>с даты</w:t>
      </w:r>
      <w:proofErr w:type="gramEnd"/>
      <w:r w:rsidRPr="0087595D">
        <w:rPr>
          <w:kern w:val="0"/>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10.4. Если претензионные требования подлежат денежной оценке, в претензии (требовании) указывается сумма и ее полный и обоснованный расчет.</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b/>
          <w:kern w:val="0"/>
          <w:sz w:val="20"/>
          <w:szCs w:val="20"/>
          <w:lang w:eastAsia="ru-RU"/>
        </w:rPr>
      </w:pPr>
      <w:r w:rsidRPr="0087595D">
        <w:rPr>
          <w:kern w:val="0"/>
          <w:sz w:val="20"/>
          <w:szCs w:val="20"/>
          <w:lang w:eastAsia="ru-RU"/>
        </w:rPr>
        <w:t xml:space="preserve">10.5. В случае невыполнения Сторонами своих обязательств и </w:t>
      </w:r>
      <w:proofErr w:type="gramStart"/>
      <w:r w:rsidRPr="0087595D">
        <w:rPr>
          <w:kern w:val="0"/>
          <w:sz w:val="20"/>
          <w:szCs w:val="20"/>
          <w:lang w:eastAsia="ru-RU"/>
        </w:rPr>
        <w:t>не достижения</w:t>
      </w:r>
      <w:proofErr w:type="gramEnd"/>
      <w:r w:rsidRPr="0087595D">
        <w:rPr>
          <w:kern w:val="0"/>
          <w:sz w:val="20"/>
          <w:szCs w:val="20"/>
          <w:lang w:eastAsia="ru-RU"/>
        </w:rPr>
        <w:t xml:space="preserve"> взаимного согласия споры по настоящему договору разрешаются в Арбитражном суде Ростовской области.</w:t>
      </w:r>
    </w:p>
    <w:p w:rsidR="007A6E76" w:rsidRPr="0087595D" w:rsidRDefault="007A6E76" w:rsidP="007A6E76">
      <w:pPr>
        <w:widowControl w:val="0"/>
        <w:tabs>
          <w:tab w:val="num" w:pos="1276"/>
        </w:tabs>
        <w:suppressAutoHyphens w:val="0"/>
        <w:overflowPunct w:val="0"/>
        <w:autoSpaceDE w:val="0"/>
        <w:autoSpaceDN w:val="0"/>
        <w:adjustRightInd w:val="0"/>
        <w:spacing w:after="0"/>
        <w:ind w:left="360"/>
        <w:contextualSpacing/>
        <w:jc w:val="center"/>
        <w:rPr>
          <w:b/>
          <w:kern w:val="0"/>
          <w:sz w:val="20"/>
          <w:szCs w:val="20"/>
          <w:lang w:eastAsia="ru-RU"/>
        </w:rPr>
      </w:pPr>
      <w:r w:rsidRPr="0087595D">
        <w:rPr>
          <w:b/>
          <w:kern w:val="0"/>
          <w:sz w:val="20"/>
          <w:szCs w:val="20"/>
          <w:lang w:eastAsia="ru-RU"/>
        </w:rPr>
        <w:t>11. ОБСТОЯТЕЛЬСТВА НЕПРЕОДОЛИМОЙ СИЛЫ</w:t>
      </w:r>
    </w:p>
    <w:p w:rsidR="007A6E76" w:rsidRPr="0087595D" w:rsidRDefault="007A6E76" w:rsidP="007A6E76">
      <w:pPr>
        <w:widowControl w:val="0"/>
        <w:tabs>
          <w:tab w:val="num" w:pos="1276"/>
        </w:tabs>
        <w:suppressAutoHyphens w:val="0"/>
        <w:overflowPunct w:val="0"/>
        <w:autoSpaceDE w:val="0"/>
        <w:autoSpaceDN w:val="0"/>
        <w:adjustRightInd w:val="0"/>
        <w:spacing w:after="0"/>
        <w:ind w:left="360"/>
        <w:contextualSpacing/>
        <w:rPr>
          <w:b/>
          <w:kern w:val="0"/>
          <w:sz w:val="20"/>
          <w:szCs w:val="20"/>
          <w:lang w:eastAsia="ru-RU"/>
        </w:rPr>
      </w:pPr>
    </w:p>
    <w:p w:rsidR="007A6E76" w:rsidRPr="0087595D" w:rsidRDefault="007A6E76" w:rsidP="007A6E76">
      <w:pPr>
        <w:widowControl w:val="0"/>
        <w:suppressAutoHyphens w:val="0"/>
        <w:spacing w:after="0"/>
        <w:ind w:firstLine="709"/>
        <w:rPr>
          <w:kern w:val="0"/>
          <w:sz w:val="20"/>
          <w:szCs w:val="20"/>
          <w:lang w:eastAsia="ru-RU"/>
        </w:rPr>
      </w:pPr>
      <w:r w:rsidRPr="0087595D">
        <w:rPr>
          <w:kern w:val="0"/>
          <w:sz w:val="20"/>
          <w:szCs w:val="20"/>
          <w:lang w:eastAsia="ru-RU"/>
        </w:rPr>
        <w:t xml:space="preserve">11.1. </w:t>
      </w:r>
      <w:proofErr w:type="gramStart"/>
      <w:r w:rsidRPr="0087595D">
        <w:rPr>
          <w:kern w:val="0"/>
          <w:sz w:val="20"/>
          <w:szCs w:val="20"/>
          <w:lang w:eastAsia="ru-RU" w:bidi="ru-RU"/>
        </w:rPr>
        <w:t>При возникновении после заключения договора обстоятельств непреодолимой силы (форс-мажор) ни одна из Сторон не будет нести ответственность за полное или частичное невыполнение любого из своих обязательств, если невыполнение будет являться следствием таких обстоятельств, как землетрясение, наводнение, пожар, ураган, снежный занос, резкие температурные колебания, военные действия, массовые заболевания (эпидемии), забастовки, ограничения перевозок, введение международных санкций, а также других, не зависящих от</w:t>
      </w:r>
      <w:proofErr w:type="gramEnd"/>
      <w:r w:rsidRPr="0087595D">
        <w:rPr>
          <w:kern w:val="0"/>
          <w:sz w:val="20"/>
          <w:szCs w:val="20"/>
          <w:lang w:eastAsia="ru-RU" w:bidi="ru-RU"/>
        </w:rPr>
        <w:t xml:space="preserve"> Сторон обстоятельств, которые Стороны не в состоянии были ни предвидеть, ни предотвратить.</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rPr>
        <w:t xml:space="preserve">11.2. Сторона, ссылающаяся на обстоятельства непреодолимой силы, обязана в течение 24 (двадцати четырех) часов </w:t>
      </w:r>
      <w:r w:rsidRPr="0087595D">
        <w:rPr>
          <w:kern w:val="0"/>
          <w:sz w:val="20"/>
          <w:szCs w:val="20"/>
          <w:lang w:eastAsia="ru-RU" w:bidi="ru-RU"/>
        </w:rPr>
        <w:t>информировать другую Сторону о наступлении этих обстоятельств в письменной форме с предоставлением документа, подтверждающего факт возникновения обстоятельств непреодолимой силы, выданного соответствующей Торгово-промышленной палатой либо другим уполномоченным государственным органом. Указанный документ будет являться достаточным доказательством возникновения обстоятельств непреодолимой силы.</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Не уведомление или несвоевременное уведомление о наступлении обстоятельств непреодолимой силы, а также </w:t>
      </w:r>
      <w:r w:rsidRPr="0087595D">
        <w:rPr>
          <w:kern w:val="0"/>
          <w:sz w:val="20"/>
          <w:szCs w:val="20"/>
          <w:lang w:eastAsia="ru-RU" w:bidi="ru-RU"/>
        </w:rPr>
        <w:lastRenderedPageBreak/>
        <w:t xml:space="preserve">непредставление или несвоевременное представление </w:t>
      </w:r>
      <w:proofErr w:type="gramStart"/>
      <w:r w:rsidRPr="0087595D">
        <w:rPr>
          <w:kern w:val="0"/>
          <w:sz w:val="20"/>
          <w:szCs w:val="20"/>
          <w:lang w:eastAsia="ru-RU" w:bidi="ru-RU"/>
        </w:rPr>
        <w:t>документа, подтверждающего факт возникновения обстоятельств непреодолимой силы лишает</w:t>
      </w:r>
      <w:proofErr w:type="gramEnd"/>
      <w:r w:rsidRPr="0087595D">
        <w:rPr>
          <w:kern w:val="0"/>
          <w:sz w:val="20"/>
          <w:szCs w:val="20"/>
          <w:lang w:eastAsia="ru-RU" w:bidi="ru-RU"/>
        </w:rPr>
        <w:t xml:space="preserve"> Сторону, подвергшуюся действию обстоятельств непреодолимой силы, права ссылаться на наступление таких обстоятельств.</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11.3.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 или, по договоренности Сторон, договор может быть прекращен, что оформляется Сторонами дополнительным соглашением к договору.</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11.4. Если обстоятельства, указанные в пункте 10.1 договора, будут длиться более двух месяцев </w:t>
      </w:r>
      <w:proofErr w:type="gramStart"/>
      <w:r w:rsidRPr="0087595D">
        <w:rPr>
          <w:kern w:val="0"/>
          <w:sz w:val="20"/>
          <w:szCs w:val="20"/>
          <w:lang w:eastAsia="ru-RU" w:bidi="ru-RU"/>
        </w:rPr>
        <w:t>с даты</w:t>
      </w:r>
      <w:proofErr w:type="gramEnd"/>
      <w:r w:rsidRPr="0087595D">
        <w:rPr>
          <w:kern w:val="0"/>
          <w:sz w:val="20"/>
          <w:szCs w:val="20"/>
          <w:lang w:eastAsia="ru-RU" w:bidi="ru-RU"/>
        </w:rPr>
        <w:t xml:space="preserve"> соответствующего уведомления Стороны обязаны принять совместное решение о дальнейших взаимоотношениях по договору.</w:t>
      </w:r>
    </w:p>
    <w:p w:rsidR="007A6E76" w:rsidRPr="0087595D" w:rsidRDefault="007A6E76" w:rsidP="007A6E76">
      <w:pPr>
        <w:widowControl w:val="0"/>
        <w:suppressAutoHyphens w:val="0"/>
        <w:spacing w:after="0"/>
        <w:ind w:firstLine="709"/>
        <w:rPr>
          <w:kern w:val="0"/>
          <w:sz w:val="20"/>
          <w:szCs w:val="20"/>
          <w:lang w:eastAsia="ru-RU" w:bidi="ru-RU"/>
        </w:rPr>
      </w:pPr>
    </w:p>
    <w:p w:rsidR="007A6E76" w:rsidRPr="0087595D" w:rsidRDefault="007A6E76" w:rsidP="007A6E76">
      <w:pPr>
        <w:widowControl w:val="0"/>
        <w:suppressAutoHyphens w:val="0"/>
        <w:spacing w:after="0"/>
        <w:ind w:left="360"/>
        <w:contextualSpacing/>
        <w:jc w:val="center"/>
        <w:rPr>
          <w:b/>
          <w:kern w:val="0"/>
          <w:sz w:val="20"/>
          <w:szCs w:val="20"/>
          <w:lang w:eastAsia="ru-RU" w:bidi="ru-RU"/>
        </w:rPr>
      </w:pPr>
      <w:r w:rsidRPr="0087595D">
        <w:rPr>
          <w:b/>
          <w:kern w:val="0"/>
          <w:sz w:val="20"/>
          <w:szCs w:val="20"/>
          <w:lang w:eastAsia="ru-RU" w:bidi="ru-RU"/>
        </w:rPr>
        <w:t>12. КОНФЕДЕНЦИАЛЬНОСТЬ</w:t>
      </w:r>
    </w:p>
    <w:p w:rsidR="007A6E76" w:rsidRPr="0087595D" w:rsidRDefault="007A6E76" w:rsidP="007A6E76">
      <w:pPr>
        <w:widowControl w:val="0"/>
        <w:suppressAutoHyphens w:val="0"/>
        <w:spacing w:after="0"/>
        <w:ind w:left="360"/>
        <w:contextualSpacing/>
        <w:rPr>
          <w:b/>
          <w:kern w:val="0"/>
          <w:sz w:val="20"/>
          <w:szCs w:val="20"/>
          <w:lang w:eastAsia="ru-RU" w:bidi="ru-RU"/>
        </w:rPr>
      </w:pP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12.1.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12.2. Заказчик заявляет и Исполнитель осознает, что конфиденциальная информация Заказчика является информацией, доступ к которой ограничивается действующим законодательством Российской Федерации. В целях обеспечения ее неразглашения Заказчиком могут быть использованы различные способы защиты, предусмотренные действующим законодательством Российской Федерации.</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12.3. Конфиденциальная информация Заказчика предоставляется Исполнителю Заказчиком исключительно для целей исполнения обязательств в соответствии с настоящим договором. </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12.4. Сторона вправе использовать конфиденциальную информацию другой Стороны исключительно для целей исполнения настоящего договора. </w:t>
      </w:r>
      <w:proofErr w:type="gramStart"/>
      <w:r w:rsidRPr="0087595D">
        <w:rPr>
          <w:kern w:val="0"/>
          <w:sz w:val="20"/>
          <w:szCs w:val="20"/>
          <w:lang w:eastAsia="ru-RU" w:bidi="ru-RU"/>
        </w:rPr>
        <w:t>Сторона не вправе раскрывать, разглашать и передавать Конфиденциальную информацию другой Стороны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Российской Федерации.</w:t>
      </w:r>
      <w:proofErr w:type="gramEnd"/>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12.5. Исполнитель обязуется принять все необходимые меры для сохранения в тайне конфиденциальной информации Заказчика. </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12.6.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обязательств по настоящему договору.</w:t>
      </w:r>
    </w:p>
    <w:p w:rsidR="007A6E76" w:rsidRPr="0087595D" w:rsidRDefault="007A6E76" w:rsidP="007A6E76">
      <w:pPr>
        <w:widowControl w:val="0"/>
        <w:suppressAutoHyphens w:val="0"/>
        <w:spacing w:after="0"/>
        <w:ind w:firstLine="709"/>
        <w:rPr>
          <w:kern w:val="0"/>
          <w:sz w:val="20"/>
          <w:szCs w:val="20"/>
          <w:lang w:eastAsia="ru-RU" w:bidi="ru-RU"/>
        </w:rPr>
      </w:pPr>
    </w:p>
    <w:p w:rsidR="007A6E76" w:rsidRPr="0087595D" w:rsidRDefault="007A6E76" w:rsidP="007A6E76">
      <w:pPr>
        <w:tabs>
          <w:tab w:val="left" w:pos="709"/>
          <w:tab w:val="num" w:pos="1800"/>
        </w:tabs>
        <w:suppressAutoHyphens w:val="0"/>
        <w:spacing w:after="0"/>
        <w:jc w:val="center"/>
        <w:rPr>
          <w:b/>
          <w:bCs/>
          <w:kern w:val="0"/>
          <w:sz w:val="20"/>
          <w:szCs w:val="20"/>
          <w:lang w:eastAsia="ru-RU"/>
        </w:rPr>
      </w:pPr>
      <w:r w:rsidRPr="0087595D">
        <w:rPr>
          <w:b/>
          <w:bCs/>
          <w:kern w:val="0"/>
          <w:sz w:val="20"/>
          <w:szCs w:val="20"/>
          <w:lang w:eastAsia="ru-RU"/>
        </w:rPr>
        <w:t>13. АНТИКОРРУПЦИОННАЯ ОГОВОРКА</w:t>
      </w:r>
    </w:p>
    <w:p w:rsidR="007A6E76" w:rsidRPr="0087595D" w:rsidRDefault="007A6E76" w:rsidP="007A6E76">
      <w:pPr>
        <w:tabs>
          <w:tab w:val="left" w:pos="709"/>
          <w:tab w:val="num" w:pos="1800"/>
        </w:tabs>
        <w:suppressAutoHyphens w:val="0"/>
        <w:spacing w:after="0"/>
        <w:jc w:val="center"/>
        <w:rPr>
          <w:b/>
          <w:bCs/>
          <w:kern w:val="0"/>
          <w:sz w:val="20"/>
          <w:szCs w:val="20"/>
          <w:lang w:eastAsia="ru-RU"/>
        </w:rPr>
      </w:pPr>
    </w:p>
    <w:p w:rsidR="007A6E76" w:rsidRPr="0087595D" w:rsidRDefault="007A6E76" w:rsidP="007A6E76">
      <w:pPr>
        <w:tabs>
          <w:tab w:val="left" w:pos="709"/>
          <w:tab w:val="num" w:pos="1800"/>
        </w:tabs>
        <w:suppressAutoHyphens w:val="0"/>
        <w:spacing w:after="0"/>
        <w:ind w:firstLine="709"/>
        <w:rPr>
          <w:bCs/>
          <w:kern w:val="0"/>
          <w:sz w:val="20"/>
          <w:szCs w:val="20"/>
          <w:lang w:val="en-US" w:eastAsia="ru-RU"/>
        </w:rPr>
      </w:pPr>
      <w:r w:rsidRPr="0087595D">
        <w:rPr>
          <w:bCs/>
          <w:kern w:val="0"/>
          <w:sz w:val="20"/>
          <w:szCs w:val="20"/>
          <w:lang w:eastAsia="ru-RU"/>
        </w:rPr>
        <w:t>13.1. Определения:</w:t>
      </w:r>
    </w:p>
    <w:p w:rsidR="007A6E76" w:rsidRPr="0087595D" w:rsidRDefault="007A6E76" w:rsidP="007A6E76">
      <w:pPr>
        <w:numPr>
          <w:ilvl w:val="0"/>
          <w:numId w:val="32"/>
        </w:numPr>
        <w:tabs>
          <w:tab w:val="left" w:pos="1418"/>
        </w:tabs>
        <w:suppressAutoHyphens w:val="0"/>
        <w:spacing w:after="0"/>
        <w:ind w:left="0" w:firstLine="709"/>
        <w:rPr>
          <w:bCs/>
          <w:kern w:val="0"/>
          <w:sz w:val="20"/>
          <w:szCs w:val="20"/>
          <w:lang w:eastAsia="ru-RU"/>
        </w:rPr>
      </w:pPr>
      <w:r w:rsidRPr="0087595D">
        <w:rPr>
          <w:bCs/>
          <w:kern w:val="0"/>
          <w:sz w:val="20"/>
          <w:szCs w:val="20"/>
          <w:lang w:eastAsia="ru-RU"/>
        </w:rPr>
        <w:t>Антикоррупционная оговорка - раздел договора Сторон, препятствующий совершению коррупции.</w:t>
      </w:r>
    </w:p>
    <w:p w:rsidR="007A6E76" w:rsidRPr="0087595D" w:rsidRDefault="007A6E76" w:rsidP="007A6E76">
      <w:pPr>
        <w:numPr>
          <w:ilvl w:val="0"/>
          <w:numId w:val="32"/>
        </w:numPr>
        <w:tabs>
          <w:tab w:val="left" w:pos="709"/>
        </w:tabs>
        <w:suppressAutoHyphens w:val="0"/>
        <w:spacing w:after="0"/>
        <w:ind w:left="0" w:firstLine="709"/>
        <w:rPr>
          <w:bCs/>
          <w:kern w:val="0"/>
          <w:sz w:val="20"/>
          <w:szCs w:val="20"/>
          <w:lang w:eastAsia="ru-RU"/>
        </w:rPr>
      </w:pPr>
      <w:r w:rsidRPr="0087595D">
        <w:rPr>
          <w:bCs/>
          <w:kern w:val="0"/>
          <w:sz w:val="20"/>
          <w:szCs w:val="20"/>
          <w:lang w:eastAsia="ru-RU"/>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20" w:history="1">
        <w:r w:rsidRPr="0087595D">
          <w:rPr>
            <w:bCs/>
            <w:color w:val="0000FF"/>
            <w:kern w:val="0"/>
            <w:sz w:val="20"/>
            <w:szCs w:val="20"/>
            <w:lang w:eastAsia="ru-RU"/>
          </w:rPr>
          <w:t>ст. ст. 290</w:t>
        </w:r>
      </w:hyperlink>
      <w:r w:rsidRPr="0087595D">
        <w:rPr>
          <w:bCs/>
          <w:kern w:val="0"/>
          <w:sz w:val="20"/>
          <w:szCs w:val="20"/>
          <w:lang w:eastAsia="ru-RU"/>
        </w:rPr>
        <w:t xml:space="preserve"> - </w:t>
      </w:r>
      <w:hyperlink r:id="rId21" w:history="1">
        <w:r w:rsidRPr="0087595D">
          <w:rPr>
            <w:bCs/>
            <w:color w:val="0000FF"/>
            <w:kern w:val="0"/>
            <w:sz w:val="20"/>
            <w:szCs w:val="20"/>
            <w:lang w:eastAsia="ru-RU"/>
          </w:rPr>
          <w:t>291.2</w:t>
        </w:r>
      </w:hyperlink>
      <w:r w:rsidRPr="0087595D">
        <w:rPr>
          <w:bCs/>
          <w:kern w:val="0"/>
          <w:sz w:val="20"/>
          <w:szCs w:val="20"/>
          <w:lang w:eastAsia="ru-RU"/>
        </w:rPr>
        <w:t xml:space="preserve">, </w:t>
      </w:r>
      <w:hyperlink r:id="rId22" w:history="1">
        <w:r w:rsidRPr="0087595D">
          <w:rPr>
            <w:bCs/>
            <w:color w:val="0000FF"/>
            <w:kern w:val="0"/>
            <w:sz w:val="20"/>
            <w:szCs w:val="20"/>
            <w:lang w:eastAsia="ru-RU"/>
          </w:rPr>
          <w:t>204</w:t>
        </w:r>
      </w:hyperlink>
      <w:r w:rsidRPr="0087595D">
        <w:rPr>
          <w:bCs/>
          <w:kern w:val="0"/>
          <w:sz w:val="20"/>
          <w:szCs w:val="20"/>
          <w:lang w:eastAsia="ru-RU"/>
        </w:rPr>
        <w:t xml:space="preserve"> - </w:t>
      </w:r>
      <w:hyperlink r:id="rId23" w:history="1">
        <w:r w:rsidRPr="0087595D">
          <w:rPr>
            <w:bCs/>
            <w:color w:val="0000FF"/>
            <w:kern w:val="0"/>
            <w:sz w:val="20"/>
            <w:szCs w:val="20"/>
            <w:lang w:eastAsia="ru-RU"/>
          </w:rPr>
          <w:t>204.2</w:t>
        </w:r>
      </w:hyperlink>
      <w:r w:rsidRPr="0087595D">
        <w:rPr>
          <w:bCs/>
          <w:kern w:val="0"/>
          <w:sz w:val="20"/>
          <w:szCs w:val="20"/>
          <w:lang w:eastAsia="ru-RU"/>
        </w:rPr>
        <w:t xml:space="preserve">, </w:t>
      </w:r>
      <w:hyperlink r:id="rId24" w:history="1">
        <w:r w:rsidRPr="0087595D">
          <w:rPr>
            <w:bCs/>
            <w:color w:val="0000FF"/>
            <w:kern w:val="0"/>
            <w:sz w:val="20"/>
            <w:szCs w:val="20"/>
            <w:lang w:eastAsia="ru-RU"/>
          </w:rPr>
          <w:t>200.5</w:t>
        </w:r>
      </w:hyperlink>
      <w:r w:rsidRPr="0087595D">
        <w:rPr>
          <w:bCs/>
          <w:kern w:val="0"/>
          <w:sz w:val="20"/>
          <w:szCs w:val="20"/>
          <w:lang w:eastAsia="ru-RU"/>
        </w:rPr>
        <w:t xml:space="preserve">, </w:t>
      </w:r>
      <w:hyperlink r:id="rId25" w:history="1">
        <w:r w:rsidRPr="0087595D">
          <w:rPr>
            <w:bCs/>
            <w:color w:val="0000FF"/>
            <w:kern w:val="0"/>
            <w:sz w:val="20"/>
            <w:szCs w:val="20"/>
            <w:lang w:eastAsia="ru-RU"/>
          </w:rPr>
          <w:t>304</w:t>
        </w:r>
      </w:hyperlink>
      <w:r w:rsidRPr="0087595D">
        <w:rPr>
          <w:bCs/>
          <w:kern w:val="0"/>
          <w:sz w:val="20"/>
          <w:szCs w:val="20"/>
          <w:lang w:eastAsia="ru-RU"/>
        </w:rPr>
        <w:t xml:space="preserve"> Уголовного кодекса Российской Федерации).</w:t>
      </w:r>
    </w:p>
    <w:p w:rsidR="007A6E76" w:rsidRPr="0087595D" w:rsidRDefault="007A6E76" w:rsidP="007A6E76">
      <w:pPr>
        <w:keepNext/>
        <w:keepLines/>
        <w:numPr>
          <w:ilvl w:val="0"/>
          <w:numId w:val="32"/>
        </w:numPr>
        <w:tabs>
          <w:tab w:val="left" w:pos="709"/>
        </w:tabs>
        <w:suppressAutoHyphens w:val="0"/>
        <w:spacing w:after="0"/>
        <w:ind w:left="0" w:firstLine="709"/>
        <w:outlineLvl w:val="0"/>
        <w:rPr>
          <w:bCs/>
          <w:kern w:val="0"/>
          <w:sz w:val="20"/>
          <w:szCs w:val="20"/>
          <w:lang w:eastAsia="ru-RU"/>
        </w:rPr>
      </w:pPr>
      <w:r w:rsidRPr="0087595D">
        <w:rPr>
          <w:bCs/>
          <w:kern w:val="0"/>
          <w:sz w:val="20"/>
          <w:szCs w:val="20"/>
          <w:lang w:eastAsia="ru-RU"/>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7A6E76" w:rsidRPr="0087595D" w:rsidRDefault="007A6E76" w:rsidP="007A6E76">
      <w:pPr>
        <w:numPr>
          <w:ilvl w:val="0"/>
          <w:numId w:val="32"/>
        </w:numPr>
        <w:tabs>
          <w:tab w:val="left" w:pos="709"/>
        </w:tabs>
        <w:suppressAutoHyphens w:val="0"/>
        <w:spacing w:after="0"/>
        <w:ind w:left="0" w:firstLine="709"/>
        <w:rPr>
          <w:bCs/>
          <w:kern w:val="0"/>
          <w:sz w:val="20"/>
          <w:szCs w:val="20"/>
          <w:lang w:eastAsia="ru-RU"/>
        </w:rPr>
      </w:pPr>
      <w:r w:rsidRPr="0087595D">
        <w:rPr>
          <w:bCs/>
          <w:kern w:val="0"/>
          <w:sz w:val="20"/>
          <w:szCs w:val="20"/>
          <w:lang w:eastAsia="ru-RU"/>
        </w:rPr>
        <w:t>Коррупция - согласно применимому антикоррупционному законодательству действия, совершенные:</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в отношении или в интересах Сторон, в отношении третьих лиц, в том числе в отношении государственных и муниципальных органов и их служащих;</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прямо или косвенно;</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лично или через посредничество;</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rsidR="007A6E76" w:rsidRPr="0087595D" w:rsidRDefault="007A6E76" w:rsidP="007A6E76">
      <w:pPr>
        <w:keepNext/>
        <w:keepLines/>
        <w:numPr>
          <w:ilvl w:val="0"/>
          <w:numId w:val="32"/>
        </w:numPr>
        <w:tabs>
          <w:tab w:val="left" w:pos="709"/>
        </w:tabs>
        <w:suppressAutoHyphens w:val="0"/>
        <w:spacing w:after="0"/>
        <w:ind w:left="0" w:firstLine="709"/>
        <w:outlineLvl w:val="0"/>
        <w:rPr>
          <w:bCs/>
          <w:kern w:val="0"/>
          <w:sz w:val="20"/>
          <w:szCs w:val="20"/>
          <w:lang w:eastAsia="ru-RU"/>
        </w:rPr>
      </w:pPr>
      <w:r w:rsidRPr="0087595D">
        <w:rPr>
          <w:bCs/>
          <w:kern w:val="0"/>
          <w:sz w:val="20"/>
          <w:szCs w:val="20"/>
          <w:lang w:eastAsia="ru-RU"/>
        </w:rPr>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 xml:space="preserve">13.2.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контрагентами, </w:t>
      </w:r>
      <w:r w:rsidRPr="0087595D">
        <w:rPr>
          <w:rFonts w:eastAsia="Calibri"/>
          <w:bCs/>
          <w:kern w:val="0"/>
          <w:sz w:val="20"/>
          <w:szCs w:val="20"/>
          <w:lang w:eastAsia="ru-RU"/>
        </w:rPr>
        <w:lastRenderedPageBreak/>
        <w:t>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 xml:space="preserve">13.3. </w:t>
      </w:r>
      <w:proofErr w:type="gramStart"/>
      <w:r w:rsidRPr="0087595D">
        <w:rPr>
          <w:rFonts w:eastAsia="Calibri"/>
          <w:bCs/>
          <w:kern w:val="0"/>
          <w:sz w:val="20"/>
          <w:szCs w:val="20"/>
          <w:lang w:eastAsia="ru-RU"/>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A6E76" w:rsidRPr="0087595D" w:rsidRDefault="007A6E76" w:rsidP="007A6E76">
      <w:pPr>
        <w:tabs>
          <w:tab w:val="left" w:pos="0"/>
        </w:tabs>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 xml:space="preserve">13.5.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w:t>
      </w:r>
      <w:proofErr w:type="gramStart"/>
      <w:r w:rsidRPr="0087595D">
        <w:rPr>
          <w:rFonts w:eastAsia="Calibri"/>
          <w:bCs/>
          <w:kern w:val="0"/>
          <w:sz w:val="20"/>
          <w:szCs w:val="20"/>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3 (трех) рабочих дней после получения запроса, если иной срок не будет установлен по соглашению Сторон.</w:t>
      </w:r>
      <w:proofErr w:type="gramEnd"/>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 xml:space="preserve">13.6. </w:t>
      </w:r>
      <w:proofErr w:type="gramStart"/>
      <w:r w:rsidRPr="0087595D">
        <w:rPr>
          <w:rFonts w:eastAsia="Calibri"/>
          <w:bCs/>
          <w:kern w:val="0"/>
          <w:sz w:val="20"/>
          <w:szCs w:val="20"/>
          <w:lang w:eastAsia="ru-RU"/>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roofErr w:type="gramEnd"/>
      <w:r w:rsidRPr="0087595D">
        <w:rPr>
          <w:rFonts w:eastAsia="Calibri"/>
          <w:bCs/>
          <w:kern w:val="0"/>
          <w:sz w:val="20"/>
          <w:szCs w:val="20"/>
          <w:lang w:eastAsia="ru-RU"/>
        </w:rPr>
        <w:t xml:space="preserve">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7A6E76"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BB6AB4" w:rsidRDefault="00BB6AB4" w:rsidP="00BB6AB4">
      <w:pPr>
        <w:suppressAutoHyphens w:val="0"/>
        <w:spacing w:after="0"/>
        <w:ind w:firstLine="709"/>
        <w:jc w:val="center"/>
        <w:rPr>
          <w:rFonts w:eastAsia="Calibri"/>
          <w:b/>
          <w:bCs/>
          <w:kern w:val="0"/>
          <w:sz w:val="20"/>
          <w:szCs w:val="20"/>
          <w:lang w:eastAsia="ru-RU"/>
        </w:rPr>
      </w:pPr>
      <w:r>
        <w:rPr>
          <w:rFonts w:eastAsia="Calibri"/>
          <w:b/>
          <w:bCs/>
          <w:kern w:val="0"/>
          <w:sz w:val="20"/>
          <w:szCs w:val="20"/>
          <w:lang w:eastAsia="ru-RU"/>
        </w:rPr>
        <w:t>14. ОБЕСПЕЧЕНИЕ ИСПОЛНЕНИЯ ДОГОВОРА</w:t>
      </w:r>
    </w:p>
    <w:p w:rsidR="00BB6AB4" w:rsidRPr="003D3D9D" w:rsidRDefault="00BB6AB4" w:rsidP="00BB6AB4">
      <w:pPr>
        <w:ind w:firstLine="709"/>
        <w:rPr>
          <w:color w:val="000000"/>
          <w:kern w:val="0"/>
          <w:sz w:val="20"/>
          <w:szCs w:val="20"/>
          <w:lang w:eastAsia="ru-RU"/>
        </w:rPr>
      </w:pPr>
      <w:r w:rsidRPr="003D3D9D">
        <w:rPr>
          <w:rFonts w:eastAsia="Calibri"/>
          <w:bCs/>
          <w:kern w:val="0"/>
          <w:sz w:val="20"/>
          <w:szCs w:val="20"/>
          <w:lang w:eastAsia="ru-RU"/>
        </w:rPr>
        <w:t xml:space="preserve">14.1. Подрядчик </w:t>
      </w:r>
      <w:r w:rsidRPr="003D3D9D">
        <w:rPr>
          <w:color w:val="000000"/>
          <w:kern w:val="0"/>
          <w:sz w:val="20"/>
          <w:szCs w:val="20"/>
          <w:lang w:eastAsia="ru-RU"/>
        </w:rPr>
        <w:t xml:space="preserve">предоставляет обеспечение исполнения Договора в размере </w:t>
      </w:r>
      <w:r w:rsidRPr="003D3D9D">
        <w:rPr>
          <w:color w:val="000000"/>
          <w:kern w:val="0"/>
          <w:sz w:val="20"/>
          <w:szCs w:val="20"/>
          <w:highlight w:val="yellow"/>
          <w:lang w:eastAsia="ru-RU"/>
        </w:rPr>
        <w:t>10 % от начальной максимальной цены Договора на сумму</w:t>
      </w:r>
      <w:proofErr w:type="gramStart"/>
      <w:r w:rsidRPr="003D3D9D">
        <w:rPr>
          <w:color w:val="000000"/>
          <w:kern w:val="0"/>
          <w:sz w:val="20"/>
          <w:szCs w:val="20"/>
          <w:highlight w:val="yellow"/>
          <w:lang w:eastAsia="ru-RU"/>
        </w:rPr>
        <w:t xml:space="preserve"> __________  (____________) </w:t>
      </w:r>
      <w:proofErr w:type="gramEnd"/>
      <w:r w:rsidRPr="003D3D9D">
        <w:rPr>
          <w:color w:val="000000"/>
          <w:kern w:val="0"/>
          <w:sz w:val="20"/>
          <w:szCs w:val="20"/>
          <w:highlight w:val="yellow"/>
          <w:lang w:eastAsia="ru-RU"/>
        </w:rPr>
        <w:t>рубля ___ копеек.</w:t>
      </w:r>
      <w:r w:rsidRPr="003D3D9D">
        <w:rPr>
          <w:color w:val="000000"/>
          <w:kern w:val="0"/>
          <w:sz w:val="20"/>
          <w:szCs w:val="20"/>
          <w:lang w:eastAsia="ru-RU"/>
        </w:rPr>
        <w:t xml:space="preserve"> </w:t>
      </w:r>
    </w:p>
    <w:p w:rsidR="00BB6AB4" w:rsidRPr="003D3D9D" w:rsidRDefault="003D3D9D" w:rsidP="00BB6AB4">
      <w:pPr>
        <w:suppressAutoHyphens w:val="0"/>
        <w:spacing w:after="0"/>
        <w:ind w:firstLine="709"/>
        <w:rPr>
          <w:color w:val="000000"/>
          <w:kern w:val="0"/>
          <w:sz w:val="20"/>
          <w:szCs w:val="20"/>
          <w:lang w:eastAsia="ru-RU"/>
        </w:rPr>
      </w:pPr>
      <w:r w:rsidRPr="003D3D9D">
        <w:rPr>
          <w:color w:val="000000"/>
          <w:kern w:val="0"/>
          <w:sz w:val="20"/>
          <w:szCs w:val="20"/>
          <w:lang w:eastAsia="ru-RU"/>
        </w:rPr>
        <w:t>14.2</w:t>
      </w:r>
      <w:r w:rsidR="00BB6AB4" w:rsidRPr="003D3D9D">
        <w:rPr>
          <w:color w:val="000000"/>
          <w:kern w:val="0"/>
          <w:sz w:val="20"/>
          <w:szCs w:val="20"/>
          <w:lang w:eastAsia="ru-RU"/>
        </w:rPr>
        <w:t xml:space="preserve">. Исполнение </w:t>
      </w:r>
      <w:r w:rsidRPr="003D3D9D">
        <w:rPr>
          <w:color w:val="000000"/>
          <w:kern w:val="0"/>
          <w:sz w:val="20"/>
          <w:szCs w:val="20"/>
          <w:lang w:eastAsia="ru-RU"/>
        </w:rPr>
        <w:t>Д</w:t>
      </w:r>
      <w:r w:rsidR="00BB6AB4" w:rsidRPr="003D3D9D">
        <w:rPr>
          <w:color w:val="000000"/>
          <w:kern w:val="0"/>
          <w:sz w:val="20"/>
          <w:szCs w:val="20"/>
          <w:lang w:eastAsia="ru-RU"/>
        </w:rPr>
        <w:t>оговора, мо</w:t>
      </w:r>
      <w:r>
        <w:rPr>
          <w:color w:val="000000"/>
          <w:kern w:val="0"/>
          <w:sz w:val="20"/>
          <w:szCs w:val="20"/>
          <w:lang w:eastAsia="ru-RU"/>
        </w:rPr>
        <w:t>же</w:t>
      </w:r>
      <w:r w:rsidR="00BB6AB4" w:rsidRPr="003D3D9D">
        <w:rPr>
          <w:color w:val="000000"/>
          <w:kern w:val="0"/>
          <w:sz w:val="20"/>
          <w:szCs w:val="20"/>
          <w:lang w:eastAsia="ru-RU"/>
        </w:rPr>
        <w:t xml:space="preserve">т обеспечиваться предоставлением независимой гарантии, выданной в соответствии с требованиями статьи 45 Закона №44-ФЗ, или внесением денежных средств на указанный Заказчиком </w:t>
      </w:r>
      <w:r w:rsidR="00BB6AB4" w:rsidRPr="00DC7781">
        <w:rPr>
          <w:color w:val="000000"/>
          <w:kern w:val="0"/>
          <w:sz w:val="20"/>
          <w:szCs w:val="20"/>
          <w:lang w:eastAsia="ru-RU"/>
        </w:rPr>
        <w:t xml:space="preserve">счет. </w:t>
      </w:r>
      <w:r w:rsidR="00BB6AB4" w:rsidRPr="003D3D9D">
        <w:rPr>
          <w:color w:val="000000"/>
          <w:kern w:val="0"/>
          <w:sz w:val="20"/>
          <w:szCs w:val="20"/>
          <w:lang w:eastAsia="ru-RU"/>
        </w:rPr>
        <w:t>Способ обеспечения исполнения Договора определяется Подрядчиком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3D3D9D" w:rsidRPr="003D3D9D" w:rsidRDefault="003D3D9D" w:rsidP="003D3D9D">
      <w:pPr>
        <w:suppressAutoHyphens w:val="0"/>
        <w:spacing w:after="0"/>
        <w:ind w:firstLine="709"/>
        <w:rPr>
          <w:color w:val="000000"/>
          <w:kern w:val="0"/>
          <w:sz w:val="20"/>
          <w:szCs w:val="20"/>
          <w:lang w:eastAsia="ru-RU"/>
        </w:rPr>
      </w:pPr>
      <w:r w:rsidRPr="003D3D9D">
        <w:rPr>
          <w:color w:val="000000"/>
          <w:kern w:val="0"/>
          <w:sz w:val="20"/>
          <w:szCs w:val="20"/>
          <w:lang w:eastAsia="ru-RU"/>
        </w:rPr>
        <w:t>14.3</w:t>
      </w:r>
      <w:r w:rsidR="00BB6AB4" w:rsidRPr="003D3D9D">
        <w:rPr>
          <w:color w:val="000000"/>
          <w:kern w:val="0"/>
          <w:sz w:val="20"/>
          <w:szCs w:val="20"/>
          <w:lang w:eastAsia="ru-RU"/>
        </w:rPr>
        <w:t xml:space="preserve">. </w:t>
      </w:r>
      <w:proofErr w:type="gramStart"/>
      <w:r w:rsidRPr="003D3D9D">
        <w:rPr>
          <w:color w:val="000000"/>
          <w:kern w:val="0"/>
          <w:sz w:val="20"/>
          <w:szCs w:val="20"/>
          <w:lang w:eastAsia="ru-RU"/>
        </w:rPr>
        <w:t>Если обеспечение исполнения договора предоставлено банковской гарантией, при возникновении случая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D3D9D">
        <w:rPr>
          <w:color w:val="000000"/>
          <w:kern w:val="0"/>
          <w:sz w:val="20"/>
          <w:szCs w:val="20"/>
          <w:lang w:eastAsia="ru-RU"/>
        </w:rPr>
        <w:t xml:space="preserve"> Размер такого обеспечения может быть уменьшен и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roofErr w:type="gramStart"/>
      <w:r w:rsidRPr="003D3D9D">
        <w:rPr>
          <w:color w:val="000000"/>
          <w:kern w:val="0"/>
          <w:sz w:val="20"/>
          <w:szCs w:val="20"/>
          <w:lang w:eastAsia="ru-RU"/>
        </w:rPr>
        <w:t xml:space="preserve">.. </w:t>
      </w:r>
      <w:proofErr w:type="gramEnd"/>
      <w:r w:rsidRPr="003D3D9D">
        <w:rPr>
          <w:color w:val="000000"/>
          <w:kern w:val="0"/>
          <w:sz w:val="20"/>
          <w:szCs w:val="20"/>
          <w:lang w:eastAsia="ru-RU"/>
        </w:rPr>
        <w:t>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договором.</w:t>
      </w:r>
    </w:p>
    <w:p w:rsidR="00BB6AB4" w:rsidRPr="003D3D9D" w:rsidRDefault="003D3D9D" w:rsidP="003D3D9D">
      <w:pPr>
        <w:suppressAutoHyphens w:val="0"/>
        <w:spacing w:after="0"/>
        <w:ind w:firstLine="709"/>
        <w:rPr>
          <w:color w:val="000000"/>
          <w:kern w:val="0"/>
          <w:sz w:val="20"/>
          <w:szCs w:val="20"/>
          <w:lang w:eastAsia="ru-RU"/>
        </w:rPr>
      </w:pPr>
      <w:r w:rsidRPr="003D3D9D">
        <w:rPr>
          <w:color w:val="000000"/>
          <w:kern w:val="0"/>
          <w:sz w:val="20"/>
          <w:szCs w:val="20"/>
          <w:lang w:eastAsia="ru-RU"/>
        </w:rPr>
        <w:t xml:space="preserve">14.4. </w:t>
      </w:r>
      <w:proofErr w:type="gramStart"/>
      <w:r w:rsidRPr="003D3D9D">
        <w:rPr>
          <w:color w:val="000000"/>
          <w:kern w:val="0"/>
          <w:sz w:val="20"/>
          <w:szCs w:val="20"/>
          <w:lang w:eastAsia="ru-RU"/>
        </w:rPr>
        <w:t>Денежные средства, внесенные в качестве обеспечения исполнения договора (если такая форма обеспечения исполнения договора применяется Поставщиком (Подрядчиком, Исполнителем), возвращается Поставщику в течение 7 (семи) рабочих дней с момента подписания Сторонами документов, подтверждающих надлежащее исполнение Поставщиком своих обязательств по Договору.</w:t>
      </w:r>
      <w:proofErr w:type="gramEnd"/>
      <w:r w:rsidR="00403228">
        <w:rPr>
          <w:color w:val="000000"/>
          <w:kern w:val="0"/>
          <w:sz w:val="20"/>
          <w:szCs w:val="20"/>
          <w:lang w:eastAsia="ru-RU"/>
        </w:rPr>
        <w:t xml:space="preserve"> </w:t>
      </w:r>
      <w:r w:rsidR="00BB6AB4" w:rsidRPr="003D3D9D">
        <w:rPr>
          <w:color w:val="000000"/>
          <w:kern w:val="0"/>
          <w:sz w:val="20"/>
          <w:szCs w:val="20"/>
          <w:lang w:eastAsia="ru-RU"/>
        </w:rPr>
        <w:t xml:space="preserve">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BB6AB4" w:rsidRDefault="003D3D9D" w:rsidP="00BB6AB4">
      <w:pPr>
        <w:suppressAutoHyphens w:val="0"/>
        <w:spacing w:after="0"/>
        <w:ind w:firstLine="709"/>
        <w:rPr>
          <w:color w:val="000000"/>
          <w:kern w:val="0"/>
          <w:sz w:val="20"/>
          <w:szCs w:val="20"/>
          <w:lang w:eastAsia="ru-RU"/>
        </w:rPr>
      </w:pPr>
      <w:r w:rsidRPr="003D3D9D">
        <w:rPr>
          <w:color w:val="000000"/>
          <w:kern w:val="0"/>
          <w:sz w:val="20"/>
          <w:szCs w:val="20"/>
          <w:lang w:eastAsia="ru-RU"/>
        </w:rPr>
        <w:t>14.5</w:t>
      </w:r>
      <w:r w:rsidR="00BB6AB4" w:rsidRPr="003D3D9D">
        <w:rPr>
          <w:color w:val="000000"/>
          <w:kern w:val="0"/>
          <w:sz w:val="20"/>
          <w:szCs w:val="20"/>
          <w:lang w:eastAsia="ru-RU"/>
        </w:rPr>
        <w:t xml:space="preserve">. Если обеспечение исполнения договора предоставлено денежными средствами на лицевой счет заказчика, то по письменному заявлению Исполнителя может быть частично </w:t>
      </w:r>
      <w:proofErr w:type="gramStart"/>
      <w:r w:rsidR="00BB6AB4" w:rsidRPr="003D3D9D">
        <w:rPr>
          <w:color w:val="000000"/>
          <w:kern w:val="0"/>
          <w:sz w:val="20"/>
          <w:szCs w:val="20"/>
          <w:lang w:eastAsia="ru-RU"/>
        </w:rPr>
        <w:t>возвращена</w:t>
      </w:r>
      <w:proofErr w:type="gramEnd"/>
      <w:r w:rsidR="00BB6AB4" w:rsidRPr="003D3D9D">
        <w:rPr>
          <w:color w:val="000000"/>
          <w:kern w:val="0"/>
          <w:sz w:val="20"/>
          <w:szCs w:val="20"/>
          <w:lang w:eastAsia="ru-RU"/>
        </w:rPr>
        <w:t xml:space="preserve"> в связи с завершением этапа исполнения договора. При этом срок возврата заказчиком поставщику (исполнителю) таких денежных средств не должен превышать семи рабочих дней с даты исполнения поставщиком (подрядчиком, исполнителем) обязательств, предусмотренных договором, а </w:t>
      </w:r>
      <w:proofErr w:type="gramStart"/>
      <w:r w:rsidR="00BB6AB4" w:rsidRPr="003D3D9D">
        <w:rPr>
          <w:color w:val="000000"/>
          <w:kern w:val="0"/>
          <w:sz w:val="20"/>
          <w:szCs w:val="20"/>
          <w:lang w:eastAsia="ru-RU"/>
        </w:rPr>
        <w:t>именное</w:t>
      </w:r>
      <w:proofErr w:type="gramEnd"/>
      <w:r w:rsidR="00BB6AB4" w:rsidRPr="003D3D9D">
        <w:rPr>
          <w:color w:val="000000"/>
          <w:kern w:val="0"/>
          <w:sz w:val="20"/>
          <w:szCs w:val="20"/>
          <w:lang w:eastAsia="ru-RU"/>
        </w:rPr>
        <w:t xml:space="preserve"> с даты заявления о возврате средств.</w:t>
      </w:r>
    </w:p>
    <w:p w:rsidR="00403228" w:rsidRPr="00403228" w:rsidRDefault="00403228" w:rsidP="00403228">
      <w:pPr>
        <w:suppressAutoHyphens w:val="0"/>
        <w:spacing w:after="0"/>
        <w:ind w:firstLine="709"/>
        <w:rPr>
          <w:color w:val="000000"/>
          <w:kern w:val="0"/>
          <w:sz w:val="20"/>
          <w:szCs w:val="20"/>
          <w:lang w:eastAsia="ru-RU"/>
        </w:rPr>
      </w:pPr>
      <w:r>
        <w:rPr>
          <w:color w:val="000000"/>
          <w:kern w:val="0"/>
          <w:sz w:val="20"/>
          <w:szCs w:val="20"/>
          <w:lang w:eastAsia="ru-RU"/>
        </w:rPr>
        <w:t xml:space="preserve">14.6. </w:t>
      </w:r>
      <w:r w:rsidRPr="00403228">
        <w:rPr>
          <w:color w:val="000000"/>
          <w:kern w:val="0"/>
          <w:sz w:val="20"/>
          <w:szCs w:val="20"/>
          <w:lang w:eastAsia="ru-RU"/>
        </w:rPr>
        <w:t>В случае недостаточности денежных средств, перечисленных в качестве обеспечения исполнения Договора для покрытия начисленной неустойки (штрафов, пени) или прекращения, по каким либо причинам, действия банковской гарантии Заказчик вправе осуществить взыскание неустойки в бесспорном порядке путем удержания суммы неустойки из суммы, подлежащей по договору при окончательном расчете с Поставщиком.</w:t>
      </w:r>
    </w:p>
    <w:p w:rsidR="00BB6AB4" w:rsidRPr="00BB6AB4" w:rsidRDefault="00BB6AB4" w:rsidP="00BB6AB4">
      <w:pPr>
        <w:suppressAutoHyphens w:val="0"/>
        <w:spacing w:after="0"/>
        <w:ind w:firstLine="709"/>
        <w:jc w:val="left"/>
        <w:rPr>
          <w:rFonts w:eastAsia="Calibri"/>
          <w:bCs/>
          <w:kern w:val="0"/>
          <w:sz w:val="20"/>
          <w:szCs w:val="20"/>
          <w:lang w:eastAsia="ru-RU"/>
        </w:rPr>
      </w:pPr>
    </w:p>
    <w:p w:rsidR="007A6E76" w:rsidRPr="0087595D" w:rsidRDefault="007A6E76" w:rsidP="007A6E76">
      <w:pPr>
        <w:widowControl w:val="0"/>
        <w:suppressAutoHyphens w:val="0"/>
        <w:spacing w:after="0"/>
        <w:ind w:firstLine="709"/>
        <w:rPr>
          <w:kern w:val="0"/>
          <w:sz w:val="20"/>
          <w:szCs w:val="20"/>
          <w:lang w:eastAsia="ru-RU" w:bidi="ru-RU"/>
        </w:rPr>
      </w:pPr>
    </w:p>
    <w:p w:rsidR="007A6E76" w:rsidRPr="0087595D" w:rsidRDefault="007A6E76" w:rsidP="007A6E76">
      <w:pPr>
        <w:widowControl w:val="0"/>
        <w:suppressAutoHyphens w:val="0"/>
        <w:spacing w:after="0"/>
        <w:ind w:left="360"/>
        <w:contextualSpacing/>
        <w:jc w:val="center"/>
        <w:rPr>
          <w:b/>
          <w:kern w:val="0"/>
          <w:sz w:val="20"/>
          <w:szCs w:val="20"/>
          <w:lang w:eastAsia="ru-RU" w:bidi="ru-RU"/>
        </w:rPr>
      </w:pPr>
      <w:r w:rsidRPr="00AD3FD0">
        <w:rPr>
          <w:b/>
          <w:kern w:val="0"/>
          <w:sz w:val="20"/>
          <w:szCs w:val="20"/>
          <w:lang w:eastAsia="ru-RU" w:bidi="ru-RU"/>
        </w:rPr>
        <w:lastRenderedPageBreak/>
        <w:t>1</w:t>
      </w:r>
      <w:r w:rsidR="00DC7781" w:rsidRPr="00AD3FD0">
        <w:rPr>
          <w:b/>
          <w:kern w:val="0"/>
          <w:sz w:val="20"/>
          <w:szCs w:val="20"/>
          <w:lang w:eastAsia="ru-RU" w:bidi="ru-RU"/>
        </w:rPr>
        <w:t>5</w:t>
      </w:r>
      <w:r w:rsidRPr="00AD3FD0">
        <w:rPr>
          <w:b/>
          <w:kern w:val="0"/>
          <w:sz w:val="20"/>
          <w:szCs w:val="20"/>
          <w:lang w:eastAsia="ru-RU" w:bidi="ru-RU"/>
        </w:rPr>
        <w:t>. ЗАКЛЮЧИТЕЛЬНЫЕ</w:t>
      </w:r>
      <w:r w:rsidRPr="0087595D">
        <w:rPr>
          <w:b/>
          <w:kern w:val="0"/>
          <w:sz w:val="20"/>
          <w:szCs w:val="20"/>
          <w:lang w:eastAsia="ru-RU" w:bidi="ru-RU"/>
        </w:rPr>
        <w:t xml:space="preserve"> ПОЛОЖЕНИЯ</w:t>
      </w:r>
    </w:p>
    <w:p w:rsidR="007A6E76" w:rsidRPr="0087595D" w:rsidRDefault="007A6E76" w:rsidP="007A6E76">
      <w:pPr>
        <w:widowControl w:val="0"/>
        <w:suppressAutoHyphens w:val="0"/>
        <w:spacing w:after="0"/>
        <w:ind w:firstLine="709"/>
        <w:contextualSpacing/>
        <w:jc w:val="center"/>
        <w:rPr>
          <w:b/>
          <w:kern w:val="0"/>
          <w:sz w:val="20"/>
          <w:szCs w:val="20"/>
          <w:lang w:eastAsia="ru-RU" w:bidi="ru-RU"/>
        </w:rPr>
      </w:pP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sidR="00DC7781">
        <w:rPr>
          <w:kern w:val="0"/>
          <w:sz w:val="20"/>
          <w:szCs w:val="20"/>
          <w:lang w:eastAsia="ru-RU" w:bidi="ru-RU"/>
        </w:rPr>
        <w:t>5</w:t>
      </w:r>
      <w:r w:rsidRPr="0087595D">
        <w:rPr>
          <w:kern w:val="0"/>
          <w:sz w:val="20"/>
          <w:szCs w:val="20"/>
          <w:lang w:eastAsia="ru-RU" w:bidi="ru-RU"/>
        </w:rPr>
        <w:t>.1. Взаимоотношения сторон, не урегулированные настоящим договором, регулируются гражданским законодательством.</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sidR="00DC7781">
        <w:rPr>
          <w:kern w:val="0"/>
          <w:sz w:val="20"/>
          <w:szCs w:val="20"/>
          <w:lang w:eastAsia="ru-RU" w:bidi="ru-RU"/>
        </w:rPr>
        <w:t>5</w:t>
      </w:r>
      <w:r w:rsidRPr="0087595D">
        <w:rPr>
          <w:kern w:val="0"/>
          <w:sz w:val="20"/>
          <w:szCs w:val="20"/>
          <w:lang w:eastAsia="ru-RU" w:bidi="ru-RU"/>
        </w:rPr>
        <w:t>.2. Изменения и дополнения вносятся в договор на основании дополнительных соглашений сторон в письменной форме, подписанных уполномоченными представителями и скрепленных печатями сторон. Изменения и дополнения вносятся в договор в случаях, предусмотренных законодательством о закупках.</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sidR="00DC7781">
        <w:rPr>
          <w:kern w:val="0"/>
          <w:sz w:val="20"/>
          <w:szCs w:val="20"/>
          <w:lang w:eastAsia="ru-RU" w:bidi="ru-RU"/>
        </w:rPr>
        <w:t>5</w:t>
      </w:r>
      <w:r w:rsidRPr="0087595D">
        <w:rPr>
          <w:kern w:val="0"/>
          <w:sz w:val="20"/>
          <w:szCs w:val="20"/>
          <w:lang w:eastAsia="ru-RU" w:bidi="ru-RU"/>
        </w:rPr>
        <w:t xml:space="preserve">.3. Стороны обязуются в срок не позднее 2 (двух) рабочих дней </w:t>
      </w:r>
      <w:proofErr w:type="gramStart"/>
      <w:r w:rsidRPr="0087595D">
        <w:rPr>
          <w:kern w:val="0"/>
          <w:sz w:val="20"/>
          <w:szCs w:val="20"/>
          <w:lang w:eastAsia="ru-RU" w:bidi="ru-RU"/>
        </w:rPr>
        <w:t>с даты принятия</w:t>
      </w:r>
      <w:proofErr w:type="gramEnd"/>
      <w:r w:rsidRPr="0087595D">
        <w:rPr>
          <w:kern w:val="0"/>
          <w:sz w:val="20"/>
          <w:szCs w:val="20"/>
          <w:lang w:eastAsia="ru-RU" w:bidi="ru-RU"/>
        </w:rPr>
        <w:t xml:space="preserve">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sidR="00DC7781">
        <w:rPr>
          <w:kern w:val="0"/>
          <w:sz w:val="20"/>
          <w:szCs w:val="20"/>
          <w:lang w:eastAsia="ru-RU" w:bidi="ru-RU"/>
        </w:rPr>
        <w:t>5</w:t>
      </w:r>
      <w:r w:rsidRPr="0087595D">
        <w:rPr>
          <w:kern w:val="0"/>
          <w:sz w:val="20"/>
          <w:szCs w:val="20"/>
          <w:lang w:eastAsia="ru-RU" w:bidi="ru-RU"/>
        </w:rPr>
        <w:t>.4.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договоре.</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Стороны признают юридическую силу за экземпляром дополнения и приложения к договору, полученными посредством электронной почты, факсимильного сообщения до замены их оригиналами. Факсимильный (сканированный) экземпляр договора, дополнения и приложения к нему, а также факсимильный (сканированный) экземпляр иных документов, имеющих отношение к данному договору, должен быть заменен на оригинал в течение 10 (десяти) дней с момента подписания документа уполномоченными представителями сторон. Сторона, которая обязана была заменить факсимильный экземпляр документа, но не исполнившая данную обязанность несет риск всех негативных последствий, связанных с неисполнением данной обязанности, в том числе бремя опровержения действительности/недействительности факсимильного экземпляра документа/его содержания, представленного другой Стороной. </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sidR="00DC7781">
        <w:rPr>
          <w:kern w:val="0"/>
          <w:sz w:val="20"/>
          <w:szCs w:val="20"/>
          <w:lang w:eastAsia="ru-RU" w:bidi="ru-RU"/>
        </w:rPr>
        <w:t>5</w:t>
      </w:r>
      <w:r w:rsidRPr="0087595D">
        <w:rPr>
          <w:kern w:val="0"/>
          <w:sz w:val="20"/>
          <w:szCs w:val="20"/>
          <w:lang w:eastAsia="ru-RU" w:bidi="ru-RU"/>
        </w:rPr>
        <w:t>.5. Настоящий договор заключается в форме электронного документа.</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sidR="00DC7781">
        <w:rPr>
          <w:kern w:val="0"/>
          <w:sz w:val="20"/>
          <w:szCs w:val="20"/>
          <w:lang w:eastAsia="ru-RU" w:bidi="ru-RU"/>
        </w:rPr>
        <w:t>5</w:t>
      </w:r>
      <w:r w:rsidRPr="0087595D">
        <w:rPr>
          <w:kern w:val="0"/>
          <w:sz w:val="20"/>
          <w:szCs w:val="20"/>
          <w:lang w:eastAsia="ru-RU" w:bidi="ru-RU"/>
        </w:rPr>
        <w:t>.6. Все указанные в договоре приложения являются его неотъемлемой частью.</w:t>
      </w:r>
    </w:p>
    <w:p w:rsidR="007A6E76" w:rsidRPr="0087595D" w:rsidRDefault="007A6E76" w:rsidP="007A6E76">
      <w:pPr>
        <w:tabs>
          <w:tab w:val="left" w:pos="709"/>
          <w:tab w:val="num" w:pos="1800"/>
        </w:tabs>
        <w:suppressAutoHyphens w:val="0"/>
        <w:spacing w:after="0"/>
        <w:jc w:val="center"/>
        <w:rPr>
          <w:b/>
          <w:bCs/>
          <w:kern w:val="0"/>
          <w:sz w:val="20"/>
          <w:szCs w:val="20"/>
          <w:lang w:eastAsia="ru-RU"/>
        </w:rPr>
      </w:pPr>
    </w:p>
    <w:p w:rsidR="007A6E76" w:rsidRPr="0087595D" w:rsidRDefault="007A6E76" w:rsidP="007A6E76">
      <w:pPr>
        <w:suppressAutoHyphens w:val="0"/>
        <w:autoSpaceDE w:val="0"/>
        <w:autoSpaceDN w:val="0"/>
        <w:adjustRightInd w:val="0"/>
        <w:spacing w:after="240"/>
        <w:ind w:right="425" w:firstLine="567"/>
        <w:jc w:val="center"/>
        <w:rPr>
          <w:b/>
          <w:bCs/>
          <w:kern w:val="0"/>
          <w:sz w:val="20"/>
          <w:szCs w:val="20"/>
          <w:lang w:eastAsia="ru-RU"/>
        </w:rPr>
      </w:pPr>
      <w:r w:rsidRPr="0087595D">
        <w:rPr>
          <w:b/>
          <w:bCs/>
          <w:kern w:val="0"/>
          <w:sz w:val="20"/>
          <w:szCs w:val="20"/>
          <w:lang w:eastAsia="ru-RU"/>
        </w:rPr>
        <w:t>1</w:t>
      </w:r>
      <w:r w:rsidR="00DC7781">
        <w:rPr>
          <w:b/>
          <w:bCs/>
          <w:kern w:val="0"/>
          <w:sz w:val="20"/>
          <w:szCs w:val="20"/>
          <w:lang w:eastAsia="ru-RU"/>
        </w:rPr>
        <w:t>6</w:t>
      </w:r>
      <w:r w:rsidRPr="0087595D">
        <w:rPr>
          <w:b/>
          <w:bCs/>
          <w:kern w:val="0"/>
          <w:sz w:val="20"/>
          <w:szCs w:val="20"/>
          <w:lang w:eastAsia="ru-RU"/>
        </w:rPr>
        <w:t>. СРОК ДЕЙСТВИЯ ДОГОВОРА</w:t>
      </w:r>
    </w:p>
    <w:p w:rsidR="007A6E76" w:rsidRPr="0087595D" w:rsidRDefault="007A6E76" w:rsidP="007A6E76">
      <w:pPr>
        <w:suppressAutoHyphens w:val="0"/>
        <w:spacing w:after="0"/>
        <w:ind w:firstLine="709"/>
        <w:rPr>
          <w:rFonts w:eastAsia="Calibri"/>
          <w:kern w:val="0"/>
          <w:sz w:val="20"/>
          <w:szCs w:val="20"/>
          <w:lang w:eastAsia="en-US"/>
        </w:rPr>
      </w:pPr>
      <w:r w:rsidRPr="0087595D">
        <w:rPr>
          <w:rFonts w:eastAsia="Calibri"/>
          <w:kern w:val="0"/>
          <w:sz w:val="20"/>
          <w:szCs w:val="20"/>
          <w:lang w:eastAsia="en-US"/>
        </w:rPr>
        <w:t>1</w:t>
      </w:r>
      <w:r w:rsidR="00DC7781">
        <w:rPr>
          <w:rFonts w:eastAsia="Calibri"/>
          <w:kern w:val="0"/>
          <w:sz w:val="20"/>
          <w:szCs w:val="20"/>
          <w:lang w:eastAsia="en-US"/>
        </w:rPr>
        <w:t>6</w:t>
      </w:r>
      <w:r w:rsidRPr="0087595D">
        <w:rPr>
          <w:rFonts w:eastAsia="Calibri"/>
          <w:kern w:val="0"/>
          <w:sz w:val="20"/>
          <w:szCs w:val="20"/>
          <w:lang w:eastAsia="en-US"/>
        </w:rPr>
        <w:t xml:space="preserve">.1. Договор </w:t>
      </w:r>
      <w:r w:rsidRPr="0087595D">
        <w:rPr>
          <w:rFonts w:eastAsia="Segoe UI"/>
          <w:color w:val="000000"/>
          <w:kern w:val="0"/>
          <w:sz w:val="20"/>
          <w:szCs w:val="20"/>
          <w:lang w:eastAsia="zh-CN" w:bidi="hi-IN"/>
        </w:rPr>
        <w:t xml:space="preserve">вступает в силу с момента подписания и </w:t>
      </w:r>
      <w:r w:rsidRPr="00C902EE">
        <w:rPr>
          <w:rFonts w:eastAsia="Segoe UI"/>
          <w:color w:val="000000"/>
          <w:kern w:val="0"/>
          <w:sz w:val="20"/>
          <w:szCs w:val="20"/>
          <w:lang w:eastAsia="zh-CN" w:bidi="hi-IN"/>
        </w:rPr>
        <w:t>действует</w:t>
      </w:r>
      <w:r w:rsidRPr="00C902EE">
        <w:rPr>
          <w:rFonts w:eastAsia="Calibri"/>
          <w:kern w:val="0"/>
          <w:sz w:val="20"/>
          <w:szCs w:val="20"/>
          <w:lang w:eastAsia="en-US"/>
        </w:rPr>
        <w:t xml:space="preserve"> до </w:t>
      </w:r>
      <w:r w:rsidR="00C902EE" w:rsidRPr="00C902EE">
        <w:rPr>
          <w:rFonts w:eastAsia="Calibri"/>
          <w:kern w:val="0"/>
          <w:sz w:val="20"/>
          <w:szCs w:val="20"/>
          <w:lang w:eastAsia="en-US"/>
        </w:rPr>
        <w:t>31.12</w:t>
      </w:r>
      <w:r w:rsidRPr="00C902EE">
        <w:rPr>
          <w:rFonts w:eastAsia="Calibri"/>
          <w:kern w:val="0"/>
          <w:sz w:val="20"/>
          <w:szCs w:val="20"/>
          <w:lang w:eastAsia="en-US"/>
        </w:rPr>
        <w:t xml:space="preserve"> 202</w:t>
      </w:r>
      <w:r w:rsidR="00D71ECF" w:rsidRPr="00C902EE">
        <w:rPr>
          <w:rFonts w:eastAsia="Calibri"/>
          <w:kern w:val="0"/>
          <w:sz w:val="20"/>
          <w:szCs w:val="20"/>
          <w:lang w:eastAsia="en-US"/>
        </w:rPr>
        <w:t>4</w:t>
      </w:r>
      <w:r w:rsidRPr="00C902EE">
        <w:rPr>
          <w:rFonts w:eastAsia="Calibri"/>
          <w:kern w:val="0"/>
          <w:sz w:val="20"/>
          <w:szCs w:val="20"/>
          <w:lang w:eastAsia="en-US"/>
        </w:rPr>
        <w:t xml:space="preserve"> года, а в части расчетов</w:t>
      </w:r>
      <w:r w:rsidRPr="0087595D">
        <w:rPr>
          <w:rFonts w:eastAsia="Calibri"/>
          <w:kern w:val="0"/>
          <w:sz w:val="20"/>
          <w:szCs w:val="20"/>
          <w:lang w:eastAsia="en-US"/>
        </w:rPr>
        <w:t xml:space="preserve">, до полного исполнения Сторонами своих обязательств. </w:t>
      </w:r>
    </w:p>
    <w:p w:rsidR="007A6E76" w:rsidRPr="0087595D" w:rsidRDefault="007A6E76" w:rsidP="007A6E76">
      <w:pPr>
        <w:suppressAutoHyphens w:val="0"/>
        <w:autoSpaceDE w:val="0"/>
        <w:autoSpaceDN w:val="0"/>
        <w:adjustRightInd w:val="0"/>
        <w:spacing w:after="0"/>
        <w:ind w:right="425" w:firstLine="567"/>
        <w:jc w:val="center"/>
        <w:outlineLvl w:val="2"/>
        <w:rPr>
          <w:b/>
          <w:kern w:val="0"/>
          <w:sz w:val="20"/>
          <w:szCs w:val="20"/>
          <w:lang w:eastAsia="ru-RU"/>
        </w:rPr>
      </w:pPr>
    </w:p>
    <w:p w:rsidR="007A6E76" w:rsidRPr="0087595D" w:rsidRDefault="007A6E76" w:rsidP="007A6E76">
      <w:pPr>
        <w:suppressAutoHyphens w:val="0"/>
        <w:spacing w:after="0"/>
        <w:ind w:right="-35" w:firstLine="567"/>
        <w:jc w:val="center"/>
        <w:rPr>
          <w:b/>
          <w:kern w:val="0"/>
          <w:sz w:val="20"/>
          <w:szCs w:val="20"/>
          <w:lang w:eastAsia="ru-RU"/>
        </w:rPr>
      </w:pPr>
      <w:r w:rsidRPr="0087595D">
        <w:rPr>
          <w:b/>
          <w:kern w:val="0"/>
          <w:sz w:val="20"/>
          <w:szCs w:val="20"/>
          <w:lang w:eastAsia="ru-RU"/>
        </w:rPr>
        <w:t>1</w:t>
      </w:r>
      <w:r w:rsidR="00DC7781">
        <w:rPr>
          <w:b/>
          <w:kern w:val="0"/>
          <w:sz w:val="20"/>
          <w:szCs w:val="20"/>
          <w:lang w:eastAsia="ru-RU"/>
        </w:rPr>
        <w:t>7</w:t>
      </w:r>
      <w:r w:rsidRPr="0087595D">
        <w:rPr>
          <w:b/>
          <w:kern w:val="0"/>
          <w:sz w:val="20"/>
          <w:szCs w:val="20"/>
          <w:lang w:eastAsia="ru-RU"/>
        </w:rPr>
        <w:t>. ПЕРЕЧЕНЬ ПРИЛОЖЕНИЙ</w:t>
      </w:r>
    </w:p>
    <w:p w:rsidR="007A6E76" w:rsidRPr="0087595D" w:rsidRDefault="007A6E76" w:rsidP="007A6E76">
      <w:pPr>
        <w:suppressAutoHyphens w:val="0"/>
        <w:spacing w:after="0"/>
        <w:ind w:right="-35" w:firstLine="567"/>
        <w:jc w:val="center"/>
        <w:rPr>
          <w:b/>
          <w:kern w:val="0"/>
          <w:sz w:val="20"/>
          <w:szCs w:val="20"/>
          <w:lang w:eastAsia="ru-RU"/>
        </w:rPr>
      </w:pPr>
    </w:p>
    <w:p w:rsidR="007A6E76" w:rsidRPr="0087595D" w:rsidRDefault="007A6E76" w:rsidP="007A6E76">
      <w:pPr>
        <w:suppressAutoHyphens w:val="0"/>
        <w:spacing w:after="0"/>
        <w:ind w:right="-35" w:firstLine="567"/>
        <w:rPr>
          <w:kern w:val="0"/>
          <w:sz w:val="20"/>
          <w:szCs w:val="20"/>
          <w:lang w:eastAsia="ru-RU"/>
        </w:rPr>
      </w:pPr>
      <w:r w:rsidRPr="0087595D">
        <w:rPr>
          <w:kern w:val="0"/>
          <w:sz w:val="20"/>
          <w:szCs w:val="20"/>
          <w:lang w:eastAsia="ru-RU"/>
        </w:rPr>
        <w:t>1</w:t>
      </w:r>
      <w:r w:rsidR="00DC7781">
        <w:rPr>
          <w:kern w:val="0"/>
          <w:sz w:val="20"/>
          <w:szCs w:val="20"/>
          <w:lang w:eastAsia="ru-RU"/>
        </w:rPr>
        <w:t>7</w:t>
      </w:r>
      <w:r w:rsidRPr="0087595D">
        <w:rPr>
          <w:kern w:val="0"/>
          <w:sz w:val="20"/>
          <w:szCs w:val="20"/>
          <w:lang w:eastAsia="ru-RU"/>
        </w:rPr>
        <w:t>.1</w:t>
      </w:r>
      <w:r w:rsidRPr="0087595D">
        <w:rPr>
          <w:b/>
          <w:kern w:val="0"/>
          <w:sz w:val="20"/>
          <w:szCs w:val="20"/>
          <w:lang w:eastAsia="ru-RU"/>
        </w:rPr>
        <w:t>.</w:t>
      </w:r>
      <w:r w:rsidRPr="0087595D">
        <w:rPr>
          <w:kern w:val="0"/>
          <w:sz w:val="20"/>
          <w:szCs w:val="20"/>
          <w:lang w:eastAsia="ru-RU"/>
        </w:rPr>
        <w:t xml:space="preserve"> Перечисленные ниже документы являются неотъемлемой частью Договора:</w:t>
      </w:r>
    </w:p>
    <w:p w:rsidR="007A6E76" w:rsidRPr="0087595D" w:rsidRDefault="007A6E76" w:rsidP="007A6E76">
      <w:pPr>
        <w:suppressAutoHyphens w:val="0"/>
        <w:spacing w:after="0"/>
        <w:ind w:right="-35" w:firstLine="567"/>
        <w:rPr>
          <w:kern w:val="0"/>
          <w:sz w:val="20"/>
          <w:szCs w:val="20"/>
          <w:lang w:eastAsia="ru-RU"/>
        </w:rPr>
      </w:pPr>
      <w:r w:rsidRPr="0087595D">
        <w:rPr>
          <w:kern w:val="0"/>
          <w:sz w:val="20"/>
          <w:szCs w:val="20"/>
          <w:lang w:eastAsia="ru-RU"/>
        </w:rPr>
        <w:t>- Приложение № 1 "Техническое задание".</w:t>
      </w:r>
    </w:p>
    <w:p w:rsidR="007A6E76" w:rsidRPr="0087595D" w:rsidRDefault="007A6E76" w:rsidP="007A6E76">
      <w:pPr>
        <w:suppressAutoHyphens w:val="0"/>
        <w:spacing w:after="0"/>
        <w:ind w:right="-35" w:firstLine="567"/>
        <w:rPr>
          <w:b/>
          <w:kern w:val="0"/>
          <w:sz w:val="20"/>
          <w:szCs w:val="20"/>
          <w:lang w:eastAsia="ru-RU"/>
        </w:rPr>
      </w:pPr>
      <w:r w:rsidRPr="0087595D">
        <w:rPr>
          <w:kern w:val="0"/>
          <w:sz w:val="20"/>
          <w:szCs w:val="20"/>
          <w:lang w:eastAsia="ru-RU"/>
        </w:rPr>
        <w:t>- Приложение № 2 "Локальны</w:t>
      </w:r>
      <w:r w:rsidR="00D71ECF" w:rsidRPr="0087595D">
        <w:rPr>
          <w:kern w:val="0"/>
          <w:sz w:val="20"/>
          <w:szCs w:val="20"/>
          <w:lang w:eastAsia="ru-RU"/>
        </w:rPr>
        <w:t>е</w:t>
      </w:r>
      <w:r w:rsidRPr="0087595D">
        <w:rPr>
          <w:kern w:val="0"/>
          <w:sz w:val="20"/>
          <w:szCs w:val="20"/>
          <w:lang w:eastAsia="ru-RU"/>
        </w:rPr>
        <w:t xml:space="preserve"> сметны</w:t>
      </w:r>
      <w:r w:rsidR="00D71ECF" w:rsidRPr="0087595D">
        <w:rPr>
          <w:kern w:val="0"/>
          <w:sz w:val="20"/>
          <w:szCs w:val="20"/>
          <w:lang w:eastAsia="ru-RU"/>
        </w:rPr>
        <w:t>е</w:t>
      </w:r>
      <w:r w:rsidRPr="0087595D">
        <w:rPr>
          <w:kern w:val="0"/>
          <w:sz w:val="20"/>
          <w:szCs w:val="20"/>
          <w:lang w:eastAsia="ru-RU"/>
        </w:rPr>
        <w:t xml:space="preserve"> расчет</w:t>
      </w:r>
      <w:r w:rsidR="00D71ECF" w:rsidRPr="0087595D">
        <w:rPr>
          <w:kern w:val="0"/>
          <w:sz w:val="20"/>
          <w:szCs w:val="20"/>
          <w:lang w:eastAsia="ru-RU"/>
        </w:rPr>
        <w:t>ы</w:t>
      </w:r>
      <w:r w:rsidR="00B02D2B" w:rsidRPr="0087595D">
        <w:rPr>
          <w:kern w:val="0"/>
          <w:sz w:val="20"/>
          <w:szCs w:val="20"/>
          <w:lang w:eastAsia="ru-RU"/>
        </w:rPr>
        <w:t xml:space="preserve"> № 1, № 2</w:t>
      </w:r>
      <w:r w:rsidRPr="0087595D">
        <w:rPr>
          <w:kern w:val="0"/>
          <w:sz w:val="20"/>
          <w:szCs w:val="20"/>
          <w:lang w:eastAsia="ru-RU"/>
        </w:rPr>
        <w:t>".</w:t>
      </w:r>
    </w:p>
    <w:p w:rsidR="007A6E76" w:rsidRPr="0087595D" w:rsidRDefault="007A6E76" w:rsidP="007A6E76">
      <w:pPr>
        <w:suppressAutoHyphens w:val="0"/>
        <w:spacing w:after="0"/>
        <w:ind w:right="425" w:firstLine="567"/>
        <w:jc w:val="center"/>
        <w:rPr>
          <w:b/>
          <w:kern w:val="0"/>
          <w:sz w:val="20"/>
          <w:szCs w:val="20"/>
          <w:lang w:eastAsia="ru-RU"/>
        </w:rPr>
      </w:pPr>
    </w:p>
    <w:p w:rsidR="007A6E76" w:rsidRPr="0087595D" w:rsidRDefault="007A6E76" w:rsidP="007A6E76">
      <w:pPr>
        <w:suppressAutoHyphens w:val="0"/>
        <w:spacing w:after="0"/>
        <w:ind w:right="425" w:firstLine="567"/>
        <w:jc w:val="center"/>
        <w:rPr>
          <w:b/>
          <w:kern w:val="0"/>
          <w:sz w:val="20"/>
          <w:szCs w:val="20"/>
          <w:lang w:eastAsia="ru-RU"/>
        </w:rPr>
      </w:pPr>
      <w:r w:rsidRPr="0087595D">
        <w:rPr>
          <w:b/>
          <w:kern w:val="0"/>
          <w:sz w:val="20"/>
          <w:szCs w:val="20"/>
          <w:lang w:eastAsia="ru-RU"/>
        </w:rPr>
        <w:t>1</w:t>
      </w:r>
      <w:r w:rsidR="00DC7781">
        <w:rPr>
          <w:b/>
          <w:kern w:val="0"/>
          <w:sz w:val="20"/>
          <w:szCs w:val="20"/>
          <w:lang w:eastAsia="ru-RU"/>
        </w:rPr>
        <w:t>8</w:t>
      </w:r>
      <w:r w:rsidRPr="0087595D">
        <w:rPr>
          <w:b/>
          <w:kern w:val="0"/>
          <w:sz w:val="20"/>
          <w:szCs w:val="20"/>
          <w:lang w:eastAsia="ru-RU"/>
        </w:rPr>
        <w:t>. ЮРИДИЧЕСКИЕ АДРЕСА И РЕКВИЗИТЫ СТОРОН</w:t>
      </w:r>
    </w:p>
    <w:p w:rsidR="007A6E76" w:rsidRPr="0087595D" w:rsidRDefault="007A6E76" w:rsidP="007A6E76">
      <w:pPr>
        <w:suppressAutoHyphens w:val="0"/>
        <w:spacing w:after="0"/>
        <w:ind w:right="425" w:firstLine="567"/>
        <w:jc w:val="center"/>
        <w:rPr>
          <w:b/>
          <w:kern w:val="0"/>
          <w:sz w:val="20"/>
          <w:szCs w:val="20"/>
          <w:lang w:eastAsia="ru-RU"/>
        </w:rPr>
      </w:pPr>
    </w:p>
    <w:tbl>
      <w:tblPr>
        <w:tblW w:w="0" w:type="auto"/>
        <w:tblLook w:val="00A0" w:firstRow="1" w:lastRow="0" w:firstColumn="1" w:lastColumn="0" w:noHBand="0" w:noVBand="0"/>
      </w:tblPr>
      <w:tblGrid>
        <w:gridCol w:w="10281"/>
      </w:tblGrid>
      <w:tr w:rsidR="007A6E76" w:rsidRPr="0087595D" w:rsidTr="00AE6DCD">
        <w:tc>
          <w:tcPr>
            <w:tcW w:w="10281" w:type="dxa"/>
          </w:tcPr>
          <w:tbl>
            <w:tblPr>
              <w:tblW w:w="10065" w:type="dxa"/>
              <w:tblLook w:val="00A0" w:firstRow="1" w:lastRow="0" w:firstColumn="1" w:lastColumn="0" w:noHBand="0" w:noVBand="0"/>
            </w:tblPr>
            <w:tblGrid>
              <w:gridCol w:w="4695"/>
              <w:gridCol w:w="834"/>
              <w:gridCol w:w="3935"/>
              <w:gridCol w:w="601"/>
            </w:tblGrid>
            <w:tr w:rsidR="007A6E76" w:rsidRPr="0087595D" w:rsidTr="00AE6DCD">
              <w:trPr>
                <w:gridAfter w:val="1"/>
                <w:wAfter w:w="601" w:type="dxa"/>
                <w:trHeight w:val="271"/>
              </w:trPr>
              <w:tc>
                <w:tcPr>
                  <w:tcW w:w="4695" w:type="dxa"/>
                </w:tcPr>
                <w:p w:rsidR="007A6E76" w:rsidRPr="0087595D" w:rsidRDefault="007A6E76" w:rsidP="007A6E76">
                  <w:pPr>
                    <w:widowControl w:val="0"/>
                    <w:suppressAutoHyphens w:val="0"/>
                    <w:autoSpaceDE w:val="0"/>
                    <w:autoSpaceDN w:val="0"/>
                    <w:adjustRightInd w:val="0"/>
                    <w:spacing w:after="0"/>
                    <w:ind w:right="425" w:firstLine="567"/>
                    <w:jc w:val="center"/>
                    <w:rPr>
                      <w:b/>
                      <w:color w:val="000000"/>
                      <w:kern w:val="0"/>
                      <w:sz w:val="20"/>
                      <w:szCs w:val="20"/>
                      <w:lang w:eastAsia="ru-RU"/>
                    </w:rPr>
                  </w:pPr>
                  <w:r w:rsidRPr="0087595D">
                    <w:rPr>
                      <w:b/>
                      <w:color w:val="000000"/>
                      <w:kern w:val="0"/>
                      <w:sz w:val="20"/>
                      <w:szCs w:val="20"/>
                      <w:lang w:eastAsia="ru-RU"/>
                    </w:rPr>
                    <w:t>Заказчик:</w:t>
                  </w:r>
                </w:p>
                <w:p w:rsidR="007A6E76" w:rsidRPr="0087595D" w:rsidRDefault="007A6E76" w:rsidP="007A6E76">
                  <w:pPr>
                    <w:widowControl w:val="0"/>
                    <w:suppressAutoHyphens w:val="0"/>
                    <w:autoSpaceDE w:val="0"/>
                    <w:autoSpaceDN w:val="0"/>
                    <w:adjustRightInd w:val="0"/>
                    <w:spacing w:after="0"/>
                    <w:ind w:right="425" w:firstLine="567"/>
                    <w:jc w:val="left"/>
                    <w:rPr>
                      <w:b/>
                      <w:color w:val="000000"/>
                      <w:kern w:val="0"/>
                      <w:sz w:val="20"/>
                      <w:szCs w:val="20"/>
                      <w:lang w:eastAsia="ru-RU"/>
                    </w:rPr>
                  </w:pPr>
                </w:p>
              </w:tc>
              <w:tc>
                <w:tcPr>
                  <w:tcW w:w="4769" w:type="dxa"/>
                  <w:gridSpan w:val="2"/>
                </w:tcPr>
                <w:p w:rsidR="007A6E76" w:rsidRPr="0087595D" w:rsidRDefault="007A6E76" w:rsidP="007A6E76">
                  <w:pPr>
                    <w:widowControl w:val="0"/>
                    <w:suppressAutoHyphens w:val="0"/>
                    <w:autoSpaceDE w:val="0"/>
                    <w:autoSpaceDN w:val="0"/>
                    <w:adjustRightInd w:val="0"/>
                    <w:spacing w:after="0"/>
                    <w:ind w:right="425" w:firstLine="567"/>
                    <w:jc w:val="center"/>
                    <w:rPr>
                      <w:b/>
                      <w:color w:val="000000"/>
                      <w:kern w:val="0"/>
                      <w:sz w:val="20"/>
                      <w:szCs w:val="20"/>
                      <w:lang w:eastAsia="ru-RU"/>
                    </w:rPr>
                  </w:pPr>
                  <w:r w:rsidRPr="0087595D">
                    <w:rPr>
                      <w:b/>
                      <w:color w:val="000000"/>
                      <w:kern w:val="0"/>
                      <w:sz w:val="20"/>
                      <w:szCs w:val="20"/>
                      <w:lang w:eastAsia="ru-RU"/>
                    </w:rPr>
                    <w:t>Подрядчик:</w:t>
                  </w:r>
                </w:p>
              </w:tc>
            </w:tr>
            <w:tr w:rsidR="007A6E76" w:rsidRPr="0087595D" w:rsidTr="00AE6DCD">
              <w:trPr>
                <w:trHeight w:val="3154"/>
              </w:trPr>
              <w:tc>
                <w:tcPr>
                  <w:tcW w:w="5529" w:type="dxa"/>
                  <w:gridSpan w:val="2"/>
                </w:tcPr>
                <w:p w:rsidR="007A6E76" w:rsidRPr="0087595D" w:rsidRDefault="007A6E76" w:rsidP="007A6E76">
                  <w:pPr>
                    <w:suppressAutoHyphens w:val="0"/>
                    <w:spacing w:after="0"/>
                    <w:ind w:right="425" w:firstLine="567"/>
                    <w:jc w:val="left"/>
                    <w:rPr>
                      <w:b/>
                      <w:kern w:val="0"/>
                      <w:sz w:val="20"/>
                      <w:szCs w:val="20"/>
                      <w:lang w:eastAsia="ru-RU"/>
                    </w:rPr>
                  </w:pPr>
                  <w:r w:rsidRPr="0087595D">
                    <w:rPr>
                      <w:b/>
                      <w:kern w:val="0"/>
                      <w:sz w:val="20"/>
                      <w:szCs w:val="20"/>
                      <w:lang w:eastAsia="ru-RU"/>
                    </w:rPr>
                    <w:t xml:space="preserve">МУП «НТС» </w:t>
                  </w:r>
                </w:p>
                <w:p w:rsidR="007A6E76" w:rsidRPr="0087595D" w:rsidRDefault="007A6E76" w:rsidP="007A6E76">
                  <w:pPr>
                    <w:suppressAutoHyphens w:val="0"/>
                    <w:spacing w:after="0"/>
                    <w:ind w:right="425" w:firstLine="567"/>
                    <w:jc w:val="left"/>
                    <w:rPr>
                      <w:b/>
                      <w:kern w:val="0"/>
                      <w:sz w:val="20"/>
                      <w:szCs w:val="20"/>
                      <w:lang w:eastAsia="ru-RU"/>
                    </w:rPr>
                  </w:pPr>
                </w:p>
                <w:p w:rsidR="007A6E76" w:rsidRPr="0087595D" w:rsidRDefault="007A6E76" w:rsidP="007A6E76">
                  <w:pPr>
                    <w:suppressAutoHyphens w:val="0"/>
                    <w:spacing w:after="0"/>
                    <w:jc w:val="left"/>
                    <w:rPr>
                      <w:b/>
                      <w:kern w:val="0"/>
                      <w:sz w:val="20"/>
                      <w:szCs w:val="20"/>
                      <w:lang w:eastAsia="ru-RU"/>
                    </w:rPr>
                  </w:pPr>
                  <w:r w:rsidRPr="0087595D">
                    <w:rPr>
                      <w:kern w:val="0"/>
                      <w:sz w:val="20"/>
                      <w:szCs w:val="20"/>
                      <w:lang w:eastAsia="ru-RU"/>
                    </w:rPr>
                    <w:t>Юридический адрес: 346411, Ростовская    область, г. Новочеркасск, ул. Ларина, 22б</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Почтовый адрес: 346411, Ростовская область, г. Новочеркасск, ул. Ларина, 38</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ИНН 6150097377/КПП 615001001</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 xml:space="preserve">ОГРН 1186196041712 </w:t>
                  </w:r>
                </w:p>
                <w:p w:rsidR="007A6E76" w:rsidRPr="0087595D" w:rsidRDefault="007A6E76" w:rsidP="007A6E76">
                  <w:pPr>
                    <w:suppressAutoHyphens w:val="0"/>
                    <w:spacing w:after="0"/>
                    <w:ind w:firstLine="34"/>
                    <w:jc w:val="left"/>
                    <w:rPr>
                      <w:kern w:val="0"/>
                      <w:sz w:val="20"/>
                      <w:szCs w:val="20"/>
                      <w:lang w:eastAsia="ru-RU"/>
                    </w:rPr>
                  </w:pPr>
                  <w:proofErr w:type="gramStart"/>
                  <w:r w:rsidRPr="0087595D">
                    <w:rPr>
                      <w:kern w:val="0"/>
                      <w:sz w:val="20"/>
                      <w:szCs w:val="20"/>
                      <w:lang w:eastAsia="ru-RU"/>
                    </w:rPr>
                    <w:t>Р</w:t>
                  </w:r>
                  <w:proofErr w:type="gramEnd"/>
                  <w:r w:rsidRPr="0087595D">
                    <w:rPr>
                      <w:kern w:val="0"/>
                      <w:sz w:val="20"/>
                      <w:szCs w:val="20"/>
                      <w:lang w:eastAsia="ru-RU"/>
                    </w:rPr>
                    <w:t>/с 40702810452090008754</w:t>
                  </w:r>
                </w:p>
                <w:p w:rsidR="00F937EC" w:rsidRDefault="007A6E76" w:rsidP="007A6E76">
                  <w:pPr>
                    <w:suppressAutoHyphens w:val="0"/>
                    <w:spacing w:after="0"/>
                    <w:ind w:firstLine="34"/>
                    <w:jc w:val="left"/>
                    <w:rPr>
                      <w:kern w:val="0"/>
                      <w:sz w:val="20"/>
                      <w:szCs w:val="20"/>
                      <w:lang w:eastAsia="ru-RU"/>
                    </w:rPr>
                  </w:pPr>
                  <w:r w:rsidRPr="0087595D">
                    <w:rPr>
                      <w:kern w:val="0"/>
                      <w:sz w:val="20"/>
                      <w:szCs w:val="20"/>
                      <w:lang w:eastAsia="ru-RU"/>
                    </w:rPr>
                    <w:t xml:space="preserve">Юго-Западный банк ПАО "Сбербанк России" </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г.</w:t>
                  </w:r>
                  <w:r w:rsidR="00F937EC">
                    <w:rPr>
                      <w:kern w:val="0"/>
                      <w:sz w:val="20"/>
                      <w:szCs w:val="20"/>
                      <w:lang w:eastAsia="ru-RU"/>
                    </w:rPr>
                    <w:t xml:space="preserve"> </w:t>
                  </w:r>
                  <w:r w:rsidRPr="0087595D">
                    <w:rPr>
                      <w:kern w:val="0"/>
                      <w:sz w:val="20"/>
                      <w:szCs w:val="20"/>
                      <w:lang w:eastAsia="ru-RU"/>
                    </w:rPr>
                    <w:t>Ростов-на-Дону</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К/с 30101810600000000602</w:t>
                  </w:r>
                </w:p>
                <w:p w:rsidR="007A6E76" w:rsidRPr="0087595D" w:rsidRDefault="007A6E76" w:rsidP="007A6E76">
                  <w:pPr>
                    <w:suppressAutoHyphens w:val="0"/>
                    <w:spacing w:after="0"/>
                    <w:ind w:firstLine="34"/>
                    <w:rPr>
                      <w:kern w:val="0"/>
                      <w:sz w:val="20"/>
                      <w:szCs w:val="20"/>
                      <w:lang w:eastAsia="ru-RU"/>
                    </w:rPr>
                  </w:pPr>
                  <w:r w:rsidRPr="0087595D">
                    <w:rPr>
                      <w:kern w:val="0"/>
                      <w:sz w:val="20"/>
                      <w:szCs w:val="20"/>
                      <w:lang w:eastAsia="ru-RU"/>
                    </w:rPr>
                    <w:t>БИК 046015602</w:t>
                  </w:r>
                </w:p>
                <w:p w:rsidR="007A6E76" w:rsidRPr="0087595D" w:rsidRDefault="007A6E76" w:rsidP="007A6E76">
                  <w:pPr>
                    <w:suppressAutoHyphens w:val="0"/>
                    <w:spacing w:after="0"/>
                    <w:ind w:firstLine="34"/>
                    <w:rPr>
                      <w:kern w:val="0"/>
                      <w:sz w:val="20"/>
                      <w:szCs w:val="20"/>
                      <w:lang w:eastAsia="ru-RU"/>
                    </w:rPr>
                  </w:pPr>
                </w:p>
                <w:p w:rsidR="007A6E76" w:rsidRPr="0087595D" w:rsidRDefault="007A6E76" w:rsidP="00D71ECF">
                  <w:pPr>
                    <w:suppressAutoHyphens w:val="0"/>
                    <w:spacing w:after="0"/>
                    <w:rPr>
                      <w:color w:val="000000"/>
                      <w:kern w:val="0"/>
                      <w:sz w:val="20"/>
                      <w:szCs w:val="20"/>
                      <w:lang w:eastAsia="ru-RU"/>
                    </w:rPr>
                  </w:pPr>
                  <w:r w:rsidRPr="0087595D">
                    <w:rPr>
                      <w:b/>
                      <w:kern w:val="0"/>
                      <w:sz w:val="20"/>
                      <w:szCs w:val="20"/>
                      <w:lang w:eastAsia="ru-RU"/>
                    </w:rPr>
                    <w:t xml:space="preserve">Директор МУП «НТС»/ </w:t>
                  </w:r>
                  <w:r w:rsidR="00D71ECF" w:rsidRPr="0087595D">
                    <w:rPr>
                      <w:b/>
                      <w:kern w:val="0"/>
                      <w:sz w:val="20"/>
                      <w:szCs w:val="20"/>
                      <w:lang w:eastAsia="ru-RU"/>
                    </w:rPr>
                    <w:t>Н.С. Верченко</w:t>
                  </w:r>
                  <w:r w:rsidRPr="0087595D">
                    <w:rPr>
                      <w:b/>
                      <w:kern w:val="0"/>
                      <w:sz w:val="20"/>
                      <w:szCs w:val="20"/>
                      <w:lang w:eastAsia="ru-RU"/>
                    </w:rPr>
                    <w:t xml:space="preserve"> /</w:t>
                  </w:r>
                </w:p>
              </w:tc>
              <w:tc>
                <w:tcPr>
                  <w:tcW w:w="4536" w:type="dxa"/>
                  <w:gridSpan w:val="2"/>
                </w:tcPr>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b/>
                      <w:bCs/>
                      <w:color w:val="000000"/>
                      <w:kern w:val="0"/>
                      <w:sz w:val="20"/>
                      <w:szCs w:val="20"/>
                      <w:lang w:eastAsia="ru-RU"/>
                    </w:rPr>
                  </w:pPr>
                </w:p>
              </w:tc>
            </w:tr>
          </w:tbl>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tc>
      </w:tr>
    </w:tbl>
    <w:p w:rsidR="007A6E76" w:rsidRPr="0087595D" w:rsidRDefault="007A6E76" w:rsidP="007A6E76">
      <w:pPr>
        <w:suppressAutoHyphens w:val="0"/>
        <w:spacing w:after="200"/>
        <w:jc w:val="left"/>
        <w:rPr>
          <w:rFonts w:eastAsia="MS Mincho"/>
          <w:sz w:val="20"/>
          <w:szCs w:val="20"/>
        </w:rPr>
      </w:pPr>
    </w:p>
    <w:p w:rsidR="007A6E76" w:rsidRPr="0087595D" w:rsidRDefault="007A6E76" w:rsidP="007A6E76">
      <w:pPr>
        <w:jc w:val="right"/>
        <w:rPr>
          <w:sz w:val="20"/>
          <w:szCs w:val="20"/>
        </w:rPr>
      </w:pPr>
    </w:p>
    <w:p w:rsidR="007A6E76" w:rsidRPr="0087595D" w:rsidRDefault="007A6E76" w:rsidP="007A6E76">
      <w:pPr>
        <w:jc w:val="right"/>
        <w:rPr>
          <w:sz w:val="20"/>
          <w:szCs w:val="20"/>
        </w:rPr>
      </w:pPr>
    </w:p>
    <w:p w:rsidR="007A6E76" w:rsidRPr="0087595D" w:rsidRDefault="007A6E76" w:rsidP="007A6E76">
      <w:pPr>
        <w:jc w:val="right"/>
        <w:rPr>
          <w:sz w:val="20"/>
          <w:szCs w:val="20"/>
        </w:rPr>
      </w:pPr>
    </w:p>
    <w:p w:rsidR="007A6E76" w:rsidRPr="0087595D" w:rsidRDefault="007A6E76" w:rsidP="007A6E76">
      <w:pPr>
        <w:jc w:val="right"/>
        <w:rPr>
          <w:sz w:val="20"/>
          <w:szCs w:val="20"/>
        </w:rPr>
      </w:pPr>
    </w:p>
    <w:p w:rsidR="00F37DA6" w:rsidRDefault="00F37DA6" w:rsidP="007A6E76">
      <w:pPr>
        <w:jc w:val="right"/>
        <w:rPr>
          <w:sz w:val="20"/>
          <w:szCs w:val="20"/>
        </w:rPr>
      </w:pPr>
    </w:p>
    <w:p w:rsidR="00F37DA6" w:rsidRPr="0087595D" w:rsidRDefault="00F37DA6" w:rsidP="007A6E76">
      <w:pPr>
        <w:jc w:val="right"/>
        <w:rPr>
          <w:sz w:val="20"/>
          <w:szCs w:val="20"/>
        </w:rPr>
      </w:pPr>
    </w:p>
    <w:p w:rsidR="007A6E76" w:rsidRPr="0087595D" w:rsidRDefault="007A6E76" w:rsidP="007A6E76">
      <w:pPr>
        <w:jc w:val="right"/>
        <w:rPr>
          <w:sz w:val="20"/>
          <w:szCs w:val="20"/>
        </w:rPr>
      </w:pPr>
      <w:r w:rsidRPr="0087595D">
        <w:rPr>
          <w:sz w:val="20"/>
          <w:szCs w:val="20"/>
        </w:rPr>
        <w:t>Приложение № 1</w:t>
      </w:r>
    </w:p>
    <w:p w:rsidR="007A6E76" w:rsidRPr="0087595D" w:rsidRDefault="007A6E76" w:rsidP="007A6E76">
      <w:pPr>
        <w:jc w:val="right"/>
        <w:rPr>
          <w:sz w:val="20"/>
          <w:szCs w:val="20"/>
        </w:rPr>
      </w:pPr>
      <w:r w:rsidRPr="0087595D">
        <w:rPr>
          <w:sz w:val="20"/>
          <w:szCs w:val="20"/>
        </w:rPr>
        <w:t>к договору № _____________ от _______________202</w:t>
      </w:r>
      <w:r w:rsidR="00B02D2B" w:rsidRPr="0087595D">
        <w:rPr>
          <w:sz w:val="20"/>
          <w:szCs w:val="20"/>
        </w:rPr>
        <w:t>4</w:t>
      </w:r>
      <w:r w:rsidRPr="0087595D">
        <w:rPr>
          <w:sz w:val="20"/>
          <w:szCs w:val="20"/>
        </w:rPr>
        <w:t xml:space="preserve"> года</w:t>
      </w:r>
    </w:p>
    <w:p w:rsidR="007A6E76" w:rsidRPr="0087595D" w:rsidRDefault="007A6E76" w:rsidP="007A6E76">
      <w:pPr>
        <w:spacing w:after="0"/>
        <w:ind w:firstLine="567"/>
        <w:jc w:val="center"/>
        <w:rPr>
          <w:b/>
          <w:sz w:val="20"/>
          <w:szCs w:val="20"/>
        </w:rPr>
      </w:pPr>
    </w:p>
    <w:p w:rsidR="007A6E76" w:rsidRPr="0087595D" w:rsidRDefault="007A6E76" w:rsidP="007A6E76">
      <w:pPr>
        <w:suppressAutoHyphens w:val="0"/>
        <w:autoSpaceDE w:val="0"/>
        <w:autoSpaceDN w:val="0"/>
        <w:adjustRightInd w:val="0"/>
        <w:spacing w:after="0"/>
        <w:ind w:firstLine="540"/>
        <w:rPr>
          <w:b/>
          <w:kern w:val="0"/>
          <w:sz w:val="20"/>
          <w:szCs w:val="20"/>
          <w:lang w:eastAsia="ru-RU"/>
        </w:rPr>
      </w:pPr>
    </w:p>
    <w:p w:rsidR="00B03251" w:rsidRPr="00F37DA6" w:rsidRDefault="00B03251" w:rsidP="007A6E76">
      <w:pPr>
        <w:jc w:val="center"/>
        <w:rPr>
          <w:b/>
          <w:sz w:val="20"/>
          <w:szCs w:val="20"/>
        </w:rPr>
      </w:pPr>
    </w:p>
    <w:p w:rsidR="00F37DA6" w:rsidRPr="00F37DA6" w:rsidRDefault="00F37DA6" w:rsidP="00F37DA6">
      <w:pPr>
        <w:suppressAutoHyphens w:val="0"/>
        <w:spacing w:after="0"/>
        <w:jc w:val="left"/>
        <w:rPr>
          <w:rFonts w:eastAsia="SimSun"/>
          <w:color w:val="00000A"/>
          <w:kern w:val="0"/>
          <w:sz w:val="20"/>
          <w:szCs w:val="20"/>
          <w:lang w:eastAsia="zh-CN" w:bidi="hi-IN"/>
        </w:rPr>
      </w:pPr>
      <w:r>
        <w:rPr>
          <w:rFonts w:eastAsia="SimSun"/>
          <w:b/>
          <w:color w:val="00000A"/>
          <w:kern w:val="0"/>
          <w:sz w:val="20"/>
          <w:szCs w:val="20"/>
          <w:lang w:eastAsia="zh-CN" w:bidi="hi-IN"/>
        </w:rPr>
        <w:t xml:space="preserve">     </w:t>
      </w:r>
      <w:r w:rsidRPr="00F37DA6">
        <w:rPr>
          <w:rFonts w:eastAsia="SimSun"/>
          <w:b/>
          <w:color w:val="00000A"/>
          <w:kern w:val="0"/>
          <w:sz w:val="20"/>
          <w:szCs w:val="20"/>
          <w:lang w:eastAsia="zh-CN" w:bidi="hi-IN"/>
        </w:rPr>
        <w:t>СОГЛАСОВАНО:</w:t>
      </w:r>
      <w:r w:rsidRPr="00F37DA6">
        <w:rPr>
          <w:rFonts w:eastAsia="SimSun"/>
          <w:color w:val="00000A"/>
          <w:kern w:val="0"/>
          <w:sz w:val="20"/>
          <w:szCs w:val="20"/>
          <w:lang w:eastAsia="zh-CN" w:bidi="hi-IN"/>
        </w:rPr>
        <w:tab/>
      </w:r>
      <w:r w:rsidRPr="00F37DA6">
        <w:rPr>
          <w:rFonts w:eastAsia="SimSun"/>
          <w:color w:val="00000A"/>
          <w:kern w:val="0"/>
          <w:sz w:val="20"/>
          <w:szCs w:val="20"/>
          <w:lang w:eastAsia="zh-CN" w:bidi="hi-IN"/>
        </w:rPr>
        <w:tab/>
      </w:r>
      <w:r w:rsidRPr="00F37DA6">
        <w:rPr>
          <w:rFonts w:eastAsia="SimSun"/>
          <w:color w:val="00000A"/>
          <w:kern w:val="0"/>
          <w:sz w:val="20"/>
          <w:szCs w:val="20"/>
          <w:lang w:eastAsia="zh-CN" w:bidi="hi-IN"/>
        </w:rPr>
        <w:tab/>
      </w:r>
      <w:r w:rsidRPr="00F37DA6">
        <w:rPr>
          <w:rFonts w:eastAsia="SimSun"/>
          <w:color w:val="00000A"/>
          <w:kern w:val="0"/>
          <w:sz w:val="20"/>
          <w:szCs w:val="20"/>
          <w:lang w:eastAsia="zh-CN" w:bidi="hi-IN"/>
        </w:rPr>
        <w:tab/>
      </w:r>
      <w:r w:rsidRPr="00F37DA6">
        <w:rPr>
          <w:rFonts w:eastAsia="SimSun"/>
          <w:color w:val="00000A"/>
          <w:kern w:val="0"/>
          <w:sz w:val="20"/>
          <w:szCs w:val="20"/>
          <w:lang w:eastAsia="zh-CN" w:bidi="hi-IN"/>
        </w:rPr>
        <w:tab/>
      </w:r>
      <w:r w:rsidRPr="00F37DA6">
        <w:rPr>
          <w:rFonts w:eastAsia="SimSun"/>
          <w:color w:val="00000A"/>
          <w:kern w:val="0"/>
          <w:sz w:val="20"/>
          <w:szCs w:val="20"/>
          <w:lang w:eastAsia="zh-CN" w:bidi="hi-IN"/>
        </w:rPr>
        <w:tab/>
      </w:r>
      <w:r w:rsidRPr="00F37DA6">
        <w:rPr>
          <w:rFonts w:eastAsia="SimSun"/>
          <w:color w:val="00000A"/>
          <w:kern w:val="0"/>
          <w:sz w:val="20"/>
          <w:szCs w:val="20"/>
          <w:lang w:eastAsia="zh-CN" w:bidi="hi-IN"/>
        </w:rPr>
        <w:tab/>
      </w:r>
      <w:r w:rsidRPr="00F37DA6">
        <w:rPr>
          <w:rFonts w:eastAsia="SimSun"/>
          <w:color w:val="00000A"/>
          <w:kern w:val="0"/>
          <w:sz w:val="20"/>
          <w:szCs w:val="20"/>
          <w:lang w:eastAsia="zh-CN" w:bidi="hi-IN"/>
        </w:rPr>
        <w:tab/>
      </w:r>
      <w:r>
        <w:rPr>
          <w:rFonts w:eastAsia="SimSun"/>
          <w:color w:val="00000A"/>
          <w:kern w:val="0"/>
          <w:sz w:val="20"/>
          <w:szCs w:val="20"/>
          <w:lang w:eastAsia="zh-CN" w:bidi="hi-IN"/>
        </w:rPr>
        <w:t xml:space="preserve">                                                       </w:t>
      </w:r>
      <w:r w:rsidRPr="00F37DA6">
        <w:rPr>
          <w:rFonts w:eastAsia="SimSun"/>
          <w:color w:val="00000A"/>
          <w:kern w:val="0"/>
          <w:sz w:val="20"/>
          <w:szCs w:val="20"/>
          <w:lang w:eastAsia="zh-CN" w:bidi="hi-IN"/>
        </w:rPr>
        <w:tab/>
      </w:r>
      <w:r w:rsidRPr="00F37DA6">
        <w:rPr>
          <w:rFonts w:eastAsia="SimSun"/>
          <w:b/>
          <w:color w:val="00000A"/>
          <w:kern w:val="0"/>
          <w:sz w:val="20"/>
          <w:szCs w:val="20"/>
          <w:lang w:eastAsia="zh-CN" w:bidi="hi-IN"/>
        </w:rPr>
        <w:t>УТВЕРЖДАЮ:</w:t>
      </w:r>
    </w:p>
    <w:p w:rsidR="00F37DA6" w:rsidRPr="00F37DA6" w:rsidRDefault="00F37DA6" w:rsidP="00F37DA6">
      <w:pPr>
        <w:suppressAutoHyphens w:val="0"/>
        <w:spacing w:after="0"/>
        <w:jc w:val="right"/>
        <w:rPr>
          <w:rFonts w:eastAsia="SimSun"/>
          <w:color w:val="00000A"/>
          <w:kern w:val="0"/>
          <w:sz w:val="20"/>
          <w:szCs w:val="20"/>
          <w:lang w:eastAsia="zh-CN" w:bidi="hi-IN"/>
        </w:rPr>
      </w:pPr>
      <w:r w:rsidRPr="00F37DA6">
        <w:rPr>
          <w:rFonts w:eastAsia="SimSun"/>
          <w:color w:val="00000A"/>
          <w:kern w:val="0"/>
          <w:sz w:val="20"/>
          <w:szCs w:val="20"/>
          <w:lang w:eastAsia="zh-CN" w:bidi="hi-IN"/>
        </w:rPr>
        <w:tab/>
      </w:r>
    </w:p>
    <w:p w:rsidR="00F37DA6" w:rsidRPr="00F37DA6" w:rsidRDefault="00F37DA6" w:rsidP="00F37DA6">
      <w:pPr>
        <w:suppressAutoHyphens w:val="0"/>
        <w:spacing w:after="0"/>
        <w:jc w:val="left"/>
        <w:rPr>
          <w:rFonts w:eastAsia="SimSun"/>
          <w:b/>
          <w:color w:val="00000A"/>
          <w:kern w:val="0"/>
          <w:sz w:val="20"/>
          <w:szCs w:val="20"/>
          <w:lang w:eastAsia="zh-CN" w:bidi="hi-IN"/>
        </w:rPr>
      </w:pPr>
      <w:r w:rsidRPr="00F37DA6">
        <w:rPr>
          <w:rFonts w:eastAsia="SimSun"/>
          <w:color w:val="00000A"/>
          <w:kern w:val="0"/>
          <w:sz w:val="20"/>
          <w:szCs w:val="20"/>
          <w:lang w:eastAsia="zh-CN" w:bidi="hi-IN"/>
        </w:rPr>
        <w:tab/>
      </w:r>
      <w:r>
        <w:rPr>
          <w:rFonts w:eastAsia="SimSun"/>
          <w:b/>
          <w:color w:val="00000A"/>
          <w:kern w:val="0"/>
          <w:sz w:val="20"/>
          <w:szCs w:val="20"/>
          <w:lang w:eastAsia="zh-CN" w:bidi="hi-IN"/>
        </w:rPr>
        <w:t>____________________</w:t>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Pr>
          <w:rFonts w:eastAsia="SimSun"/>
          <w:b/>
          <w:color w:val="00000A"/>
          <w:kern w:val="0"/>
          <w:sz w:val="20"/>
          <w:szCs w:val="20"/>
          <w:lang w:eastAsia="zh-CN" w:bidi="hi-IN"/>
        </w:rPr>
        <w:t xml:space="preserve">                                                           </w:t>
      </w:r>
      <w:r w:rsidRPr="00F37DA6">
        <w:rPr>
          <w:rFonts w:eastAsia="SimSun"/>
          <w:b/>
          <w:color w:val="00000A"/>
          <w:kern w:val="0"/>
          <w:sz w:val="20"/>
          <w:szCs w:val="20"/>
          <w:lang w:eastAsia="zh-CN" w:bidi="hi-IN"/>
        </w:rPr>
        <w:t>Директор МУП "НТС"</w:t>
      </w:r>
    </w:p>
    <w:p w:rsidR="00F37DA6" w:rsidRPr="00F37DA6" w:rsidRDefault="00F37DA6" w:rsidP="00F37DA6">
      <w:pPr>
        <w:suppressAutoHyphens w:val="0"/>
        <w:spacing w:after="0"/>
        <w:jc w:val="right"/>
        <w:rPr>
          <w:rFonts w:eastAsia="SimSun"/>
          <w:b/>
          <w:color w:val="00000A"/>
          <w:kern w:val="0"/>
          <w:sz w:val="20"/>
          <w:szCs w:val="20"/>
          <w:lang w:eastAsia="zh-CN" w:bidi="hi-IN"/>
        </w:rPr>
      </w:pPr>
      <w:r w:rsidRPr="00F37DA6">
        <w:rPr>
          <w:rFonts w:eastAsia="SimSun"/>
          <w:b/>
          <w:color w:val="00000A"/>
          <w:kern w:val="0"/>
          <w:sz w:val="20"/>
          <w:szCs w:val="20"/>
          <w:lang w:eastAsia="zh-CN" w:bidi="hi-IN"/>
        </w:rPr>
        <w:t xml:space="preserve">                       </w:t>
      </w:r>
    </w:p>
    <w:p w:rsidR="00F37DA6" w:rsidRPr="00F37DA6" w:rsidRDefault="00F37DA6" w:rsidP="00F37DA6">
      <w:pPr>
        <w:suppressAutoHyphens w:val="0"/>
        <w:spacing w:after="0"/>
        <w:jc w:val="left"/>
        <w:rPr>
          <w:rFonts w:eastAsia="Calibri"/>
          <w:b/>
          <w:color w:val="00000A"/>
          <w:kern w:val="0"/>
          <w:sz w:val="20"/>
          <w:szCs w:val="20"/>
          <w:lang w:eastAsia="en-US"/>
        </w:rPr>
      </w:pPr>
      <w:r w:rsidRPr="00F37DA6">
        <w:rPr>
          <w:rFonts w:eastAsia="SimSun"/>
          <w:b/>
          <w:color w:val="00000A"/>
          <w:kern w:val="0"/>
          <w:sz w:val="20"/>
          <w:szCs w:val="20"/>
          <w:lang w:eastAsia="zh-CN" w:bidi="hi-IN"/>
        </w:rPr>
        <w:tab/>
        <w:t xml:space="preserve"> __________  </w:t>
      </w:r>
      <w:r>
        <w:rPr>
          <w:rFonts w:eastAsia="SimSun"/>
          <w:b/>
          <w:color w:val="00000A"/>
          <w:kern w:val="0"/>
          <w:sz w:val="20"/>
          <w:szCs w:val="20"/>
          <w:lang w:eastAsia="zh-CN" w:bidi="hi-IN"/>
        </w:rPr>
        <w:t xml:space="preserve">                            </w:t>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t xml:space="preserve">     </w:t>
      </w:r>
      <w:r w:rsidRPr="00F37DA6">
        <w:rPr>
          <w:rFonts w:eastAsia="SimSun"/>
          <w:b/>
          <w:color w:val="00000A"/>
          <w:kern w:val="0"/>
          <w:sz w:val="20"/>
          <w:szCs w:val="20"/>
          <w:lang w:eastAsia="zh-CN" w:bidi="hi-IN"/>
        </w:rPr>
        <w:tab/>
        <w:t xml:space="preserve">       </w:t>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Pr>
          <w:rFonts w:eastAsia="SimSun"/>
          <w:b/>
          <w:color w:val="00000A"/>
          <w:kern w:val="0"/>
          <w:sz w:val="20"/>
          <w:szCs w:val="20"/>
          <w:lang w:eastAsia="zh-CN" w:bidi="hi-IN"/>
        </w:rPr>
        <w:t xml:space="preserve">                                              </w:t>
      </w:r>
      <w:r w:rsidRPr="00F37DA6">
        <w:rPr>
          <w:rFonts w:eastAsia="SimSun"/>
          <w:b/>
          <w:color w:val="00000A"/>
          <w:kern w:val="0"/>
          <w:sz w:val="20"/>
          <w:szCs w:val="20"/>
          <w:lang w:eastAsia="zh-CN" w:bidi="hi-IN"/>
        </w:rPr>
        <w:t xml:space="preserve"> ____________ Верченко Н.С.</w:t>
      </w:r>
    </w:p>
    <w:p w:rsidR="00F37DA6" w:rsidRPr="00F37DA6" w:rsidRDefault="00F37DA6" w:rsidP="00F37DA6">
      <w:pPr>
        <w:suppressAutoHyphens w:val="0"/>
        <w:spacing w:after="0"/>
        <w:jc w:val="left"/>
        <w:rPr>
          <w:rFonts w:eastAsia="SimSun"/>
          <w:b/>
          <w:color w:val="00000A"/>
          <w:kern w:val="0"/>
          <w:sz w:val="20"/>
          <w:szCs w:val="20"/>
          <w:lang w:eastAsia="zh-CN" w:bidi="hi-IN"/>
        </w:rPr>
      </w:pPr>
    </w:p>
    <w:p w:rsidR="00F37DA6" w:rsidRPr="00F37DA6" w:rsidRDefault="00F37DA6" w:rsidP="00F37DA6">
      <w:pPr>
        <w:suppressAutoHyphens w:val="0"/>
        <w:spacing w:after="0"/>
        <w:jc w:val="left"/>
        <w:rPr>
          <w:rFonts w:eastAsia="Calibri"/>
          <w:b/>
          <w:color w:val="00000A"/>
          <w:kern w:val="0"/>
          <w:sz w:val="20"/>
          <w:szCs w:val="20"/>
          <w:lang w:eastAsia="en-US"/>
        </w:rPr>
      </w:pPr>
      <w:r w:rsidRPr="00F37DA6">
        <w:rPr>
          <w:rFonts w:eastAsia="SimSun"/>
          <w:b/>
          <w:color w:val="00000A"/>
          <w:kern w:val="0"/>
          <w:sz w:val="20"/>
          <w:szCs w:val="20"/>
          <w:lang w:eastAsia="zh-CN" w:bidi="hi-IN"/>
        </w:rPr>
        <w:tab/>
        <w:t>"___" ____________  2024г.</w:t>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t xml:space="preserve">    </w:t>
      </w:r>
      <w:r w:rsidRPr="00F37DA6">
        <w:rPr>
          <w:rFonts w:eastAsia="SimSun"/>
          <w:b/>
          <w:color w:val="00000A"/>
          <w:kern w:val="0"/>
          <w:sz w:val="20"/>
          <w:szCs w:val="20"/>
          <w:lang w:eastAsia="zh-CN" w:bidi="hi-IN"/>
        </w:rPr>
        <w:tab/>
      </w:r>
      <w:r>
        <w:rPr>
          <w:rFonts w:eastAsia="SimSun"/>
          <w:b/>
          <w:color w:val="00000A"/>
          <w:kern w:val="0"/>
          <w:sz w:val="20"/>
          <w:szCs w:val="20"/>
          <w:lang w:eastAsia="zh-CN" w:bidi="hi-IN"/>
        </w:rPr>
        <w:t xml:space="preserve">                                                     </w:t>
      </w:r>
      <w:r w:rsidRPr="00F37DA6">
        <w:rPr>
          <w:rFonts w:eastAsia="SimSun"/>
          <w:b/>
          <w:color w:val="00000A"/>
          <w:kern w:val="0"/>
          <w:sz w:val="20"/>
          <w:szCs w:val="20"/>
          <w:lang w:eastAsia="zh-CN" w:bidi="hi-IN"/>
        </w:rPr>
        <w:t xml:space="preserve"> "___" ____________  2024г.</w:t>
      </w:r>
    </w:p>
    <w:p w:rsidR="00F37DA6" w:rsidRPr="00F37DA6" w:rsidRDefault="00F37DA6" w:rsidP="00F37DA6">
      <w:pPr>
        <w:suppressAutoHyphens w:val="0"/>
        <w:spacing w:after="0"/>
        <w:jc w:val="left"/>
        <w:rPr>
          <w:rFonts w:eastAsia="SimSun"/>
          <w:color w:val="00000A"/>
          <w:kern w:val="0"/>
          <w:sz w:val="20"/>
          <w:szCs w:val="20"/>
          <w:lang w:eastAsia="zh-CN" w:bidi="hi-IN"/>
        </w:rPr>
      </w:pP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r w:rsidRPr="00F37DA6">
        <w:rPr>
          <w:rFonts w:eastAsia="SimSun"/>
          <w:b/>
          <w:color w:val="00000A"/>
          <w:kern w:val="0"/>
          <w:sz w:val="20"/>
          <w:szCs w:val="20"/>
          <w:lang w:eastAsia="zh-CN" w:bidi="hi-IN"/>
        </w:rPr>
        <w:tab/>
      </w:r>
    </w:p>
    <w:p w:rsidR="00F37DA6" w:rsidRPr="00F37DA6" w:rsidRDefault="00F37DA6" w:rsidP="00F37DA6">
      <w:pPr>
        <w:suppressAutoHyphens w:val="0"/>
        <w:spacing w:after="0"/>
        <w:jc w:val="left"/>
        <w:rPr>
          <w:rFonts w:eastAsia="SimSun"/>
          <w:color w:val="00000A"/>
          <w:kern w:val="0"/>
          <w:sz w:val="20"/>
          <w:szCs w:val="20"/>
          <w:lang w:eastAsia="zh-CN" w:bidi="hi-IN"/>
        </w:rPr>
      </w:pPr>
    </w:p>
    <w:p w:rsidR="00F37DA6" w:rsidRPr="00F37DA6" w:rsidRDefault="00F37DA6" w:rsidP="00F37DA6">
      <w:pPr>
        <w:keepNext/>
        <w:keepLines/>
        <w:suppressLineNumbers/>
        <w:suppressAutoHyphens w:val="0"/>
        <w:spacing w:after="0"/>
        <w:ind w:firstLine="426"/>
        <w:jc w:val="center"/>
        <w:outlineLvl w:val="0"/>
        <w:rPr>
          <w:b/>
          <w:bCs/>
          <w:iCs/>
          <w:color w:val="00000A"/>
          <w:kern w:val="0"/>
          <w:sz w:val="20"/>
          <w:szCs w:val="20"/>
          <w:lang w:eastAsia="ru-RU" w:bidi="hi-IN"/>
        </w:rPr>
      </w:pPr>
    </w:p>
    <w:p w:rsidR="00B03251" w:rsidRPr="0087595D" w:rsidRDefault="00B03251"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B03251" w:rsidRPr="0087595D" w:rsidRDefault="00B03251"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7A6E76">
      <w:pPr>
        <w:jc w:val="right"/>
        <w:rPr>
          <w:b/>
          <w:sz w:val="20"/>
          <w:szCs w:val="20"/>
        </w:rPr>
      </w:pPr>
      <w:r w:rsidRPr="0087595D">
        <w:rPr>
          <w:b/>
          <w:sz w:val="20"/>
          <w:szCs w:val="20"/>
        </w:rPr>
        <w:t xml:space="preserve">Приложение № 2 к договору </w:t>
      </w:r>
    </w:p>
    <w:p w:rsidR="007A6E76" w:rsidRPr="0087595D" w:rsidRDefault="007A6E76" w:rsidP="007A6E76">
      <w:pPr>
        <w:jc w:val="right"/>
        <w:rPr>
          <w:b/>
          <w:sz w:val="20"/>
          <w:szCs w:val="20"/>
        </w:rPr>
      </w:pPr>
      <w:r w:rsidRPr="0087595D">
        <w:rPr>
          <w:b/>
          <w:sz w:val="20"/>
          <w:szCs w:val="20"/>
        </w:rPr>
        <w:t>№_____________ от __________________</w:t>
      </w:r>
    </w:p>
    <w:p w:rsidR="00B03251" w:rsidRPr="0087595D" w:rsidRDefault="00B03251"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r w:rsidRPr="0087595D">
        <w:rPr>
          <w:b/>
          <w:sz w:val="20"/>
          <w:szCs w:val="20"/>
        </w:rPr>
        <w:t>Локальный сметный расчет</w:t>
      </w: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Default="007A6E76" w:rsidP="00B03251">
      <w:pPr>
        <w:jc w:val="center"/>
        <w:rPr>
          <w:b/>
        </w:rPr>
      </w:pPr>
    </w:p>
    <w:p w:rsidR="00F37DA6" w:rsidRDefault="00F37DA6" w:rsidP="00B03251">
      <w:pPr>
        <w:jc w:val="center"/>
        <w:rPr>
          <w:b/>
        </w:rPr>
      </w:pPr>
    </w:p>
    <w:p w:rsidR="00F37DA6" w:rsidRDefault="00F37DA6" w:rsidP="00B03251">
      <w:pPr>
        <w:jc w:val="center"/>
        <w:rPr>
          <w:b/>
        </w:rPr>
      </w:pPr>
    </w:p>
    <w:p w:rsidR="00F37DA6" w:rsidRDefault="00F37DA6" w:rsidP="00B03251">
      <w:pPr>
        <w:jc w:val="center"/>
        <w:rPr>
          <w:b/>
        </w:rPr>
      </w:pPr>
    </w:p>
    <w:p w:rsidR="00F37DA6" w:rsidRDefault="00F37DA6" w:rsidP="00B03251">
      <w:pPr>
        <w:jc w:val="center"/>
        <w:rPr>
          <w:b/>
        </w:rPr>
      </w:pPr>
    </w:p>
    <w:p w:rsidR="00F37DA6" w:rsidRDefault="00F37DA6" w:rsidP="00B03251">
      <w:pPr>
        <w:jc w:val="center"/>
        <w:rPr>
          <w:b/>
        </w:rPr>
      </w:pPr>
    </w:p>
    <w:p w:rsidR="00F37DA6" w:rsidRDefault="00F37DA6" w:rsidP="00B03251">
      <w:pPr>
        <w:jc w:val="center"/>
        <w:rPr>
          <w:b/>
        </w:rPr>
      </w:pPr>
    </w:p>
    <w:p w:rsidR="00F37DA6" w:rsidRDefault="00F37DA6" w:rsidP="00B03251">
      <w:pPr>
        <w:jc w:val="center"/>
        <w:rPr>
          <w:b/>
        </w:rPr>
      </w:pPr>
    </w:p>
    <w:p w:rsidR="00F37DA6" w:rsidRDefault="00F37DA6" w:rsidP="00B03251">
      <w:pPr>
        <w:jc w:val="center"/>
        <w:rPr>
          <w:b/>
        </w:rPr>
      </w:pPr>
    </w:p>
    <w:p w:rsidR="00F37DA6" w:rsidRDefault="00F37DA6" w:rsidP="00B03251">
      <w:pPr>
        <w:jc w:val="center"/>
        <w:rPr>
          <w:b/>
        </w:rPr>
      </w:pPr>
    </w:p>
    <w:p w:rsidR="00B03251" w:rsidRPr="00190146" w:rsidRDefault="00B03251" w:rsidP="00B03251">
      <w:pPr>
        <w:jc w:val="center"/>
        <w:rPr>
          <w:b/>
        </w:rPr>
      </w:pPr>
    </w:p>
    <w:p w:rsidR="003A32D9" w:rsidRPr="00467EAF" w:rsidRDefault="003A32D9" w:rsidP="00467EAF">
      <w:pPr>
        <w:jc w:val="center"/>
        <w:rPr>
          <w:b/>
        </w:rPr>
      </w:pPr>
      <w:r w:rsidRPr="003A32D9">
        <w:rPr>
          <w:b/>
        </w:rPr>
        <w:t>Раздел 4. Обоснование начальной (максимальной) цены договора</w:t>
      </w:r>
      <w:r w:rsidR="00467EAF" w:rsidRPr="00467EAF">
        <w:rPr>
          <w:b/>
        </w:rPr>
        <w:t xml:space="preserve"> </w:t>
      </w:r>
    </w:p>
    <w:p w:rsidR="00B03251" w:rsidRDefault="00B03251" w:rsidP="0001457A">
      <w:pPr>
        <w:suppressAutoHyphens w:val="0"/>
        <w:spacing w:before="100" w:beforeAutospacing="1" w:after="100" w:afterAutospacing="1"/>
        <w:jc w:val="left"/>
        <w:outlineLvl w:val="2"/>
        <w:rPr>
          <w:b/>
          <w:bCs/>
          <w:kern w:val="0"/>
        </w:rPr>
      </w:pPr>
    </w:p>
    <w:p w:rsidR="0001457A" w:rsidRPr="004705F2" w:rsidRDefault="0001457A" w:rsidP="0001457A">
      <w:pPr>
        <w:suppressAutoHyphens w:val="0"/>
        <w:spacing w:before="100" w:beforeAutospacing="1" w:after="100" w:afterAutospacing="1"/>
        <w:jc w:val="left"/>
        <w:outlineLvl w:val="2"/>
        <w:rPr>
          <w:b/>
          <w:bCs/>
          <w:kern w:val="0"/>
        </w:rPr>
      </w:pPr>
      <w:r w:rsidRPr="004705F2">
        <w:rPr>
          <w:b/>
          <w:bCs/>
          <w:kern w:val="0"/>
        </w:rPr>
        <w:t xml:space="preserve">Используемый метод определения НМЦД с обоснованием: </w:t>
      </w:r>
      <w:r>
        <w:rPr>
          <w:b/>
          <w:bCs/>
          <w:kern w:val="0"/>
        </w:rPr>
        <w:t>локально-сметный расчет</w:t>
      </w:r>
    </w:p>
    <w:p w:rsidR="0001457A" w:rsidRPr="004705F2" w:rsidRDefault="0001457A" w:rsidP="0001457A">
      <w:pPr>
        <w:numPr>
          <w:ilvl w:val="0"/>
          <w:numId w:val="24"/>
        </w:numPr>
        <w:suppressAutoHyphens w:val="0"/>
        <w:spacing w:after="0"/>
        <w:jc w:val="left"/>
        <w:rPr>
          <w:kern w:val="0"/>
          <w:lang w:eastAsia="ru-RU"/>
        </w:rPr>
      </w:pPr>
      <w:r>
        <w:rPr>
          <w:kern w:val="0"/>
          <w:lang w:eastAsia="ru-RU"/>
        </w:rPr>
        <w:t>Локальный сметный расчет приложен отдельным файлом и является неотъемлемой частью закупочной документации</w:t>
      </w:r>
    </w:p>
    <w:p w:rsidR="0001457A" w:rsidRPr="00484034" w:rsidRDefault="0001457A" w:rsidP="0001457A">
      <w:pPr>
        <w:spacing w:line="276" w:lineRule="auto"/>
        <w:rPr>
          <w:kern w:val="0"/>
          <w:lang w:eastAsia="ru-RU"/>
        </w:rPr>
      </w:pPr>
      <w:r w:rsidRPr="004705F2">
        <w:rPr>
          <w:kern w:val="0"/>
          <w:lang w:eastAsia="ru-RU"/>
        </w:rPr>
        <w:t xml:space="preserve"> </w:t>
      </w:r>
    </w:p>
    <w:p w:rsidR="0001457A" w:rsidRPr="00484034" w:rsidRDefault="0001457A" w:rsidP="0001457A">
      <w:pPr>
        <w:suppressAutoHyphens w:val="0"/>
        <w:spacing w:after="200" w:line="276" w:lineRule="auto"/>
        <w:ind w:firstLine="708"/>
        <w:jc w:val="left"/>
        <w:rPr>
          <w:kern w:val="0"/>
          <w:lang w:eastAsia="en-US"/>
        </w:rPr>
      </w:pPr>
    </w:p>
    <w:p w:rsidR="0001457A" w:rsidRPr="00484034" w:rsidRDefault="0001457A" w:rsidP="0001457A">
      <w:pPr>
        <w:suppressAutoHyphens w:val="0"/>
        <w:spacing w:after="200" w:line="276" w:lineRule="auto"/>
        <w:ind w:firstLine="708"/>
        <w:jc w:val="left"/>
        <w:rPr>
          <w:b/>
          <w:kern w:val="0"/>
          <w:lang w:eastAsia="en-US"/>
        </w:rPr>
      </w:pPr>
      <w:r w:rsidRPr="00484034">
        <w:rPr>
          <w:kern w:val="0"/>
          <w:lang w:eastAsia="en-US"/>
        </w:rPr>
        <w:t>В соответствии с вышеизложенными расчетами установлена начальная (</w:t>
      </w:r>
      <w:proofErr w:type="gramStart"/>
      <w:r w:rsidRPr="00484034">
        <w:rPr>
          <w:kern w:val="0"/>
          <w:lang w:eastAsia="en-US"/>
        </w:rPr>
        <w:t xml:space="preserve">максимальная) </w:t>
      </w:r>
      <w:proofErr w:type="gramEnd"/>
      <w:r w:rsidRPr="00484034">
        <w:rPr>
          <w:kern w:val="0"/>
          <w:lang w:eastAsia="en-US"/>
        </w:rPr>
        <w:t>цена договора составляет</w:t>
      </w:r>
      <w:r w:rsidR="00F37DA6">
        <w:rPr>
          <w:kern w:val="0"/>
          <w:lang w:eastAsia="en-US"/>
        </w:rPr>
        <w:t xml:space="preserve">: </w:t>
      </w:r>
      <w:r w:rsidR="00F77837">
        <w:rPr>
          <w:kern w:val="0"/>
          <w:lang w:eastAsia="en-US"/>
        </w:rPr>
        <w:t xml:space="preserve"> </w:t>
      </w:r>
      <w:r w:rsidR="000F4420" w:rsidRPr="000F4420">
        <w:rPr>
          <w:b/>
          <w:kern w:val="0"/>
          <w:lang w:eastAsia="en-US"/>
        </w:rPr>
        <w:t>601 149  (Шестьсот одна тысяча сто сорок девять) рублей 42 копейки</w:t>
      </w:r>
      <w:r w:rsidR="00F37DA6">
        <w:rPr>
          <w:b/>
          <w:kern w:val="0"/>
          <w:lang w:eastAsia="en-US"/>
        </w:rPr>
        <w:t>.</w:t>
      </w:r>
      <w:r w:rsidRPr="00F77837">
        <w:rPr>
          <w:b/>
          <w:kern w:val="0"/>
          <w:lang w:eastAsia="en-US"/>
        </w:rPr>
        <w:br/>
      </w:r>
    </w:p>
    <w:p w:rsidR="004705F2" w:rsidRDefault="004705F2" w:rsidP="004705F2">
      <w:pPr>
        <w:suppressAutoHyphens w:val="0"/>
        <w:spacing w:after="200" w:line="276" w:lineRule="auto"/>
        <w:ind w:firstLine="708"/>
        <w:rPr>
          <w:kern w:val="0"/>
          <w:lang w:eastAsia="en-US"/>
        </w:rPr>
      </w:pPr>
    </w:p>
    <w:p w:rsidR="004705F2" w:rsidRPr="004705F2" w:rsidRDefault="00F37DA6" w:rsidP="004705F2">
      <w:pPr>
        <w:suppressAutoHyphens w:val="0"/>
        <w:spacing w:after="200" w:line="276" w:lineRule="auto"/>
        <w:ind w:firstLine="708"/>
        <w:jc w:val="left"/>
        <w:rPr>
          <w:b/>
          <w:kern w:val="0"/>
          <w:lang w:eastAsia="en-US"/>
        </w:rPr>
      </w:pPr>
      <w:r>
        <w:rPr>
          <w:b/>
          <w:kern w:val="0"/>
          <w:lang w:eastAsia="en-US"/>
        </w:rPr>
        <w:t xml:space="preserve">Дата подготовки обоснования: 09.04.2024 </w:t>
      </w:r>
      <w:r w:rsidR="004705F2" w:rsidRPr="004705F2">
        <w:rPr>
          <w:b/>
          <w:kern w:val="0"/>
          <w:lang w:eastAsia="en-US"/>
        </w:rPr>
        <w:t xml:space="preserve"> </w:t>
      </w:r>
    </w:p>
    <w:p w:rsidR="004705F2" w:rsidRPr="004705F2" w:rsidRDefault="004705F2" w:rsidP="004705F2">
      <w:pPr>
        <w:suppressAutoHyphens w:val="0"/>
        <w:spacing w:after="200" w:line="276" w:lineRule="auto"/>
        <w:ind w:firstLine="708"/>
        <w:jc w:val="left"/>
        <w:rPr>
          <w:b/>
          <w:kern w:val="0"/>
          <w:lang w:eastAsia="en-US"/>
        </w:rPr>
      </w:pPr>
    </w:p>
    <w:p w:rsidR="004705F2" w:rsidRDefault="004705F2" w:rsidP="004705F2">
      <w:pPr>
        <w:suppressAutoHyphens w:val="0"/>
        <w:spacing w:after="200" w:line="276" w:lineRule="auto"/>
        <w:ind w:firstLine="708"/>
        <w:jc w:val="left"/>
        <w:rPr>
          <w:b/>
          <w:kern w:val="0"/>
          <w:lang w:eastAsia="en-US"/>
        </w:rPr>
      </w:pPr>
    </w:p>
    <w:p w:rsidR="004705F2" w:rsidRPr="004705F2" w:rsidRDefault="004705F2" w:rsidP="004705F2">
      <w:pPr>
        <w:suppressAutoHyphens w:val="0"/>
        <w:spacing w:after="200" w:line="276" w:lineRule="auto"/>
        <w:ind w:firstLine="708"/>
        <w:jc w:val="left"/>
        <w:rPr>
          <w:b/>
          <w:kern w:val="0"/>
          <w:lang w:eastAsia="en-US"/>
        </w:rPr>
      </w:pPr>
    </w:p>
    <w:p w:rsidR="004705F2" w:rsidRPr="004705F2" w:rsidRDefault="004705F2" w:rsidP="004705F2">
      <w:pPr>
        <w:pBdr>
          <w:bottom w:val="single" w:sz="6" w:space="1" w:color="auto"/>
        </w:pBdr>
        <w:suppressAutoHyphens w:val="0"/>
        <w:spacing w:after="0"/>
        <w:jc w:val="center"/>
        <w:rPr>
          <w:vanish/>
          <w:kern w:val="0"/>
          <w:lang w:val="x-none" w:eastAsia="x-none"/>
        </w:rPr>
      </w:pPr>
      <w:r w:rsidRPr="004705F2">
        <w:rPr>
          <w:vanish/>
          <w:kern w:val="0"/>
          <w:lang w:val="x-none" w:eastAsia="x-none"/>
        </w:rPr>
        <w:t>Начало формы</w:t>
      </w:r>
    </w:p>
    <w:p w:rsidR="007A6E76" w:rsidRPr="007A6E76" w:rsidRDefault="00F37DA6" w:rsidP="00F37DA6">
      <w:pPr>
        <w:rPr>
          <w:b/>
          <w:kern w:val="0"/>
          <w:lang w:eastAsia="ru-RU"/>
        </w:rPr>
      </w:pPr>
      <w:r w:rsidRPr="007A6E76">
        <w:rPr>
          <w:b/>
          <w:kern w:val="0"/>
          <w:lang w:eastAsia="ru-RU"/>
        </w:rPr>
        <w:t xml:space="preserve"> </w:t>
      </w:r>
    </w:p>
    <w:p w:rsidR="00775BEA" w:rsidRDefault="00775BEA"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Default="00F37DA6" w:rsidP="007A6E76">
      <w:pPr>
        <w:spacing w:after="0"/>
        <w:ind w:firstLine="567"/>
        <w:jc w:val="center"/>
        <w:rPr>
          <w:b/>
          <w:color w:val="0070C0"/>
        </w:rPr>
      </w:pPr>
    </w:p>
    <w:p w:rsidR="00A67A0D" w:rsidRDefault="00A67A0D" w:rsidP="007A6E76">
      <w:pPr>
        <w:spacing w:after="0"/>
        <w:ind w:firstLine="567"/>
        <w:jc w:val="center"/>
        <w:rPr>
          <w:b/>
          <w:color w:val="0070C0"/>
        </w:rPr>
      </w:pPr>
    </w:p>
    <w:p w:rsidR="00A67A0D" w:rsidRDefault="00A67A0D" w:rsidP="007A6E76">
      <w:pPr>
        <w:spacing w:after="0"/>
        <w:ind w:firstLine="567"/>
        <w:jc w:val="center"/>
        <w:rPr>
          <w:b/>
          <w:color w:val="0070C0"/>
        </w:rPr>
      </w:pPr>
    </w:p>
    <w:p w:rsidR="00A67A0D" w:rsidRDefault="00A67A0D" w:rsidP="007A6E76">
      <w:pPr>
        <w:spacing w:after="0"/>
        <w:ind w:firstLine="567"/>
        <w:jc w:val="center"/>
        <w:rPr>
          <w:b/>
          <w:color w:val="0070C0"/>
        </w:rPr>
      </w:pPr>
    </w:p>
    <w:p w:rsidR="00A67A0D" w:rsidRDefault="00A67A0D" w:rsidP="007A6E76">
      <w:pPr>
        <w:spacing w:after="0"/>
        <w:ind w:firstLine="567"/>
        <w:jc w:val="center"/>
        <w:rPr>
          <w:b/>
          <w:color w:val="0070C0"/>
        </w:rPr>
      </w:pPr>
    </w:p>
    <w:p w:rsidR="00A67A0D" w:rsidRDefault="00A67A0D" w:rsidP="007A6E76">
      <w:pPr>
        <w:spacing w:after="0"/>
        <w:ind w:firstLine="567"/>
        <w:jc w:val="center"/>
        <w:rPr>
          <w:b/>
          <w:color w:val="0070C0"/>
        </w:rPr>
      </w:pPr>
    </w:p>
    <w:p w:rsidR="00F37DA6" w:rsidRDefault="00F37DA6" w:rsidP="007A6E76">
      <w:pPr>
        <w:spacing w:after="0"/>
        <w:ind w:firstLine="567"/>
        <w:jc w:val="center"/>
        <w:rPr>
          <w:b/>
          <w:color w:val="0070C0"/>
        </w:rPr>
      </w:pPr>
    </w:p>
    <w:p w:rsidR="00F37DA6" w:rsidRPr="00F37DA6" w:rsidRDefault="00F37DA6" w:rsidP="007A6E76">
      <w:pPr>
        <w:spacing w:after="0"/>
        <w:ind w:firstLine="567"/>
        <w:jc w:val="center"/>
        <w:rPr>
          <w:b/>
        </w:rPr>
      </w:pPr>
      <w:r w:rsidRPr="00F37DA6">
        <w:rPr>
          <w:b/>
        </w:rPr>
        <w:lastRenderedPageBreak/>
        <w:t>Раздел 5.</w:t>
      </w:r>
    </w:p>
    <w:p w:rsidR="00F37DA6" w:rsidRPr="00F37DA6" w:rsidRDefault="00F37DA6" w:rsidP="007A6E76">
      <w:pPr>
        <w:spacing w:after="0"/>
        <w:ind w:firstLine="567"/>
        <w:jc w:val="center"/>
        <w:rPr>
          <w:b/>
        </w:rPr>
      </w:pPr>
    </w:p>
    <w:p w:rsidR="000F4420" w:rsidRPr="000F4420" w:rsidRDefault="000F4420" w:rsidP="000F4420">
      <w:pPr>
        <w:keepNext/>
        <w:keepLines/>
        <w:suppressLineNumbers/>
        <w:suppressAutoHyphens w:val="0"/>
        <w:spacing w:after="0"/>
        <w:ind w:firstLine="426"/>
        <w:jc w:val="center"/>
        <w:outlineLvl w:val="0"/>
        <w:rPr>
          <w:b/>
          <w:bCs/>
          <w:iCs/>
          <w:color w:val="00000A"/>
          <w:kern w:val="0"/>
          <w:lang w:eastAsia="ru-RU" w:bidi="hi-IN"/>
        </w:rPr>
      </w:pPr>
      <w:r w:rsidRPr="000F4420">
        <w:rPr>
          <w:b/>
          <w:bCs/>
          <w:iCs/>
          <w:color w:val="00000A"/>
          <w:kern w:val="0"/>
          <w:lang w:eastAsia="ru-RU" w:bidi="hi-IN"/>
        </w:rPr>
        <w:t>ТЕХНИЧЕСКОЕ ЗАДАНИЕ</w:t>
      </w:r>
    </w:p>
    <w:p w:rsidR="000F4420" w:rsidRPr="000F4420" w:rsidRDefault="000F4420" w:rsidP="000F4420">
      <w:pPr>
        <w:keepNext/>
        <w:keepLines/>
        <w:suppressLineNumbers/>
        <w:suppressAutoHyphens w:val="0"/>
        <w:spacing w:after="0"/>
        <w:ind w:firstLine="426"/>
        <w:jc w:val="center"/>
        <w:outlineLvl w:val="0"/>
        <w:rPr>
          <w:b/>
          <w:bCs/>
          <w:iCs/>
          <w:color w:val="00000A"/>
          <w:kern w:val="0"/>
          <w:sz w:val="20"/>
          <w:szCs w:val="20"/>
          <w:lang w:eastAsia="ru-RU" w:bidi="hi-IN"/>
        </w:rPr>
      </w:pPr>
    </w:p>
    <w:p w:rsidR="000F4420" w:rsidRPr="000F4420" w:rsidRDefault="000F4420" w:rsidP="000F4420">
      <w:pPr>
        <w:suppressLineNumbers/>
        <w:suppressAutoHyphens w:val="0"/>
        <w:spacing w:after="0"/>
        <w:ind w:firstLine="426"/>
        <w:jc w:val="center"/>
        <w:outlineLvl w:val="0"/>
        <w:rPr>
          <w:rFonts w:ascii="Calibri" w:eastAsia="Calibri" w:hAnsi="Calibri"/>
          <w:b/>
          <w:color w:val="00000A"/>
          <w:kern w:val="0"/>
          <w:sz w:val="20"/>
          <w:szCs w:val="20"/>
          <w:lang w:eastAsia="en-US"/>
        </w:rPr>
      </w:pPr>
      <w:proofErr w:type="gramStart"/>
      <w:r w:rsidRPr="000F4420">
        <w:rPr>
          <w:b/>
          <w:iCs/>
          <w:color w:val="00000A"/>
          <w:kern w:val="0"/>
          <w:sz w:val="20"/>
          <w:szCs w:val="20"/>
          <w:lang w:eastAsia="ru-RU" w:bidi="hi-IN"/>
        </w:rPr>
        <w:t xml:space="preserve">на выполнение работ </w:t>
      </w:r>
      <w:r w:rsidRPr="000F4420">
        <w:rPr>
          <w:b/>
          <w:iCs/>
          <w:color w:val="000000"/>
          <w:kern w:val="0"/>
          <w:sz w:val="20"/>
          <w:szCs w:val="20"/>
          <w:shd w:val="clear" w:color="auto" w:fill="FFFFFF"/>
          <w:lang w:eastAsia="ru-RU" w:bidi="hi-IN"/>
        </w:rPr>
        <w:t>по техническому перевооружению опасного производственного объекта (система теплоснабжения МУП «НТС», рег.</w:t>
      </w:r>
      <w:proofErr w:type="gramEnd"/>
      <w:r w:rsidRPr="000F4420">
        <w:rPr>
          <w:b/>
          <w:iCs/>
          <w:color w:val="000000"/>
          <w:kern w:val="0"/>
          <w:sz w:val="20"/>
          <w:szCs w:val="20"/>
          <w:shd w:val="clear" w:color="auto" w:fill="FFFFFF"/>
          <w:lang w:eastAsia="ru-RU" w:bidi="hi-IN"/>
        </w:rPr>
        <w:t xml:space="preserve"> № </w:t>
      </w:r>
      <w:proofErr w:type="gramStart"/>
      <w:r w:rsidRPr="000F4420">
        <w:rPr>
          <w:b/>
          <w:iCs/>
          <w:color w:val="000000"/>
          <w:kern w:val="0"/>
          <w:sz w:val="20"/>
          <w:szCs w:val="20"/>
          <w:shd w:val="clear" w:color="auto" w:fill="FFFFFF"/>
          <w:lang w:eastAsia="ru-RU" w:bidi="hi-IN"/>
        </w:rPr>
        <w:t>А29-07055-0002 от  10.08.2020г.)</w:t>
      </w:r>
      <w:r w:rsidRPr="000F4420">
        <w:rPr>
          <w:rFonts w:eastAsia="SimSun"/>
          <w:b/>
          <w:iCs/>
          <w:color w:val="000000"/>
          <w:kern w:val="0"/>
          <w:sz w:val="20"/>
          <w:szCs w:val="20"/>
          <w:shd w:val="clear" w:color="auto" w:fill="FFFFFF"/>
          <w:lang w:eastAsia="zh-CN" w:bidi="hi-IN"/>
        </w:rPr>
        <w:t xml:space="preserve"> котельной по адресу:</w:t>
      </w:r>
      <w:proofErr w:type="gramEnd"/>
      <w:r w:rsidRPr="000F4420">
        <w:rPr>
          <w:b/>
          <w:iCs/>
          <w:color w:val="000000"/>
          <w:kern w:val="0"/>
          <w:sz w:val="20"/>
          <w:szCs w:val="20"/>
          <w:shd w:val="clear" w:color="auto" w:fill="FFFFFF"/>
          <w:lang w:eastAsia="ru-RU" w:bidi="hi-IN"/>
        </w:rPr>
        <w:t xml:space="preserve"> Ростовская область, г. Новочеркасск, </w:t>
      </w:r>
      <w:r w:rsidRPr="000F4420">
        <w:rPr>
          <w:b/>
          <w:iCs/>
          <w:color w:val="00000A"/>
          <w:kern w:val="0"/>
          <w:sz w:val="20"/>
          <w:szCs w:val="20"/>
          <w:highlight w:val="white"/>
          <w:lang w:eastAsia="ru-RU" w:bidi="hi-IN"/>
        </w:rPr>
        <w:t xml:space="preserve">ул. </w:t>
      </w:r>
      <w:r w:rsidRPr="000F4420">
        <w:rPr>
          <w:b/>
          <w:iCs/>
          <w:color w:val="00000A"/>
          <w:kern w:val="0"/>
          <w:sz w:val="20"/>
          <w:szCs w:val="20"/>
          <w:lang w:eastAsia="ru-RU" w:bidi="hi-IN"/>
        </w:rPr>
        <w:t>Ростовское шоссе, 21</w:t>
      </w:r>
      <w:r w:rsidRPr="000F4420">
        <w:rPr>
          <w:rFonts w:eastAsia="SimSun"/>
          <w:b/>
          <w:iCs/>
          <w:color w:val="000000"/>
          <w:kern w:val="0"/>
          <w:sz w:val="20"/>
          <w:szCs w:val="20"/>
          <w:lang w:eastAsia="ru-RU" w:bidi="hi-IN"/>
        </w:rPr>
        <w:t>. Установка УУРГ</w:t>
      </w:r>
    </w:p>
    <w:p w:rsidR="000F4420" w:rsidRPr="000F4420" w:rsidRDefault="000F4420" w:rsidP="000F4420">
      <w:pPr>
        <w:suppressLineNumbers/>
        <w:suppressAutoHyphens w:val="0"/>
        <w:spacing w:after="0"/>
        <w:ind w:firstLine="426"/>
        <w:jc w:val="left"/>
        <w:outlineLvl w:val="0"/>
        <w:rPr>
          <w:rFonts w:eastAsia="SimSun"/>
          <w:b/>
          <w:color w:val="000000"/>
          <w:kern w:val="0"/>
          <w:sz w:val="20"/>
          <w:szCs w:val="20"/>
          <w:lang w:eastAsia="ru-RU" w:bidi="hi-IN"/>
        </w:rPr>
      </w:pPr>
    </w:p>
    <w:tbl>
      <w:tblPr>
        <w:tblW w:w="10029" w:type="dxa"/>
        <w:jc w:val="center"/>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564"/>
        <w:gridCol w:w="1929"/>
        <w:gridCol w:w="7536"/>
      </w:tblGrid>
      <w:tr w:rsidR="000F4420" w:rsidRPr="000F4420" w:rsidTr="000F4420">
        <w:trPr>
          <w:trHeight w:val="681"/>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b/>
                <w:bCs/>
                <w:color w:val="00000A"/>
                <w:kern w:val="0"/>
                <w:sz w:val="20"/>
                <w:szCs w:val="20"/>
                <w:lang w:eastAsia="zh-CN" w:bidi="hi-IN"/>
              </w:rPr>
            </w:pPr>
            <w:r w:rsidRPr="000F4420">
              <w:rPr>
                <w:rFonts w:eastAsia="SimSun"/>
                <w:b/>
                <w:bCs/>
                <w:color w:val="00000A"/>
                <w:kern w:val="0"/>
                <w:sz w:val="20"/>
                <w:szCs w:val="20"/>
                <w:lang w:eastAsia="zh-CN" w:bidi="hi-IN"/>
              </w:rPr>
              <w:t>№</w:t>
            </w:r>
          </w:p>
          <w:p w:rsidR="000F4420" w:rsidRPr="000F4420" w:rsidRDefault="000F4420" w:rsidP="000F4420">
            <w:pPr>
              <w:suppressAutoHyphens w:val="0"/>
              <w:spacing w:after="0"/>
              <w:jc w:val="center"/>
              <w:rPr>
                <w:rFonts w:eastAsia="SimSun"/>
                <w:b/>
                <w:bCs/>
                <w:color w:val="00000A"/>
                <w:kern w:val="0"/>
                <w:sz w:val="20"/>
                <w:szCs w:val="20"/>
                <w:lang w:eastAsia="zh-CN" w:bidi="hi-IN"/>
              </w:rPr>
            </w:pPr>
            <w:proofErr w:type="gramStart"/>
            <w:r w:rsidRPr="000F4420">
              <w:rPr>
                <w:rFonts w:eastAsia="SimSun"/>
                <w:b/>
                <w:bCs/>
                <w:color w:val="00000A"/>
                <w:kern w:val="0"/>
                <w:sz w:val="20"/>
                <w:szCs w:val="20"/>
                <w:lang w:eastAsia="zh-CN" w:bidi="hi-IN"/>
              </w:rPr>
              <w:t>п</w:t>
            </w:r>
            <w:proofErr w:type="gramEnd"/>
            <w:r w:rsidRPr="000F4420">
              <w:rPr>
                <w:rFonts w:eastAsia="SimSun"/>
                <w:b/>
                <w:bCs/>
                <w:color w:val="00000A"/>
                <w:kern w:val="0"/>
                <w:sz w:val="20"/>
                <w:szCs w:val="20"/>
                <w:lang w:eastAsia="zh-CN" w:bidi="hi-IN"/>
              </w:rPr>
              <w:t>/п</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b/>
                <w:bCs/>
                <w:color w:val="00000A"/>
                <w:kern w:val="0"/>
                <w:sz w:val="20"/>
                <w:szCs w:val="20"/>
                <w:lang w:eastAsia="zh-CN" w:bidi="hi-IN"/>
              </w:rPr>
            </w:pPr>
            <w:r w:rsidRPr="000F4420">
              <w:rPr>
                <w:rFonts w:eastAsia="SimSun"/>
                <w:b/>
                <w:bCs/>
                <w:color w:val="00000A"/>
                <w:kern w:val="0"/>
                <w:sz w:val="20"/>
                <w:szCs w:val="20"/>
                <w:lang w:eastAsia="zh-CN" w:bidi="hi-IN"/>
              </w:rPr>
              <w:t>Наименование показателя</w:t>
            </w:r>
          </w:p>
        </w:tc>
        <w:tc>
          <w:tcPr>
            <w:tcW w:w="7536" w:type="dxa"/>
            <w:tcBorders>
              <w:top w:val="single" w:sz="4" w:space="0" w:color="000001"/>
              <w:left w:val="single" w:sz="4" w:space="0" w:color="000001"/>
              <w:bottom w:val="single" w:sz="4" w:space="0" w:color="000001"/>
              <w:right w:val="single" w:sz="4" w:space="0" w:color="000001"/>
            </w:tcBorders>
            <w:vAlign w:val="center"/>
            <w:hideMark/>
          </w:tcPr>
          <w:p w:rsidR="000F4420" w:rsidRPr="000F4420" w:rsidRDefault="000F4420" w:rsidP="000F4420">
            <w:pPr>
              <w:suppressAutoHyphens w:val="0"/>
              <w:spacing w:after="0"/>
              <w:jc w:val="center"/>
              <w:rPr>
                <w:rFonts w:eastAsia="SimSun"/>
                <w:b/>
                <w:bCs/>
                <w:color w:val="00000A"/>
                <w:kern w:val="0"/>
                <w:sz w:val="20"/>
                <w:szCs w:val="20"/>
                <w:lang w:eastAsia="zh-CN" w:bidi="hi-IN"/>
              </w:rPr>
            </w:pPr>
            <w:r w:rsidRPr="000F4420">
              <w:rPr>
                <w:rFonts w:eastAsia="SimSun"/>
                <w:b/>
                <w:bCs/>
                <w:color w:val="00000A"/>
                <w:kern w:val="0"/>
                <w:sz w:val="20"/>
                <w:szCs w:val="20"/>
                <w:lang w:eastAsia="zh-CN" w:bidi="hi-IN"/>
              </w:rPr>
              <w:t>Требуемое значение</w:t>
            </w:r>
          </w:p>
        </w:tc>
      </w:tr>
      <w:tr w:rsidR="000F4420" w:rsidRPr="000F4420" w:rsidTr="000F4420">
        <w:trPr>
          <w:trHeight w:val="1747"/>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SimSun"/>
                <w:b/>
                <w:bCs/>
                <w:color w:val="00000A"/>
                <w:kern w:val="0"/>
                <w:sz w:val="20"/>
                <w:szCs w:val="20"/>
                <w:lang w:eastAsia="zh-CN" w:bidi="hi-IN"/>
              </w:rPr>
            </w:pPr>
            <w:r w:rsidRPr="000F4420">
              <w:rPr>
                <w:rFonts w:eastAsia="SimSun"/>
                <w:color w:val="00000A"/>
                <w:kern w:val="0"/>
                <w:sz w:val="20"/>
                <w:szCs w:val="20"/>
                <w:lang w:eastAsia="zh-CN" w:bidi="hi-IN"/>
              </w:rPr>
              <w:t>1</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line="256" w:lineRule="auto"/>
              <w:jc w:val="center"/>
              <w:rPr>
                <w:rFonts w:eastAsia="Calibri"/>
                <w:color w:val="00000A"/>
                <w:kern w:val="0"/>
                <w:sz w:val="20"/>
                <w:szCs w:val="20"/>
                <w:lang w:eastAsia="zh-CN" w:bidi="hi-IN"/>
              </w:rPr>
            </w:pPr>
            <w:r w:rsidRPr="000F4420">
              <w:rPr>
                <w:rFonts w:eastAsia="Calibri"/>
                <w:color w:val="00000A"/>
                <w:kern w:val="0"/>
                <w:sz w:val="20"/>
                <w:szCs w:val="20"/>
                <w:lang w:eastAsia="zh-CN" w:bidi="hi-IN"/>
              </w:rPr>
              <w:t>Заказчик</w:t>
            </w:r>
          </w:p>
        </w:tc>
        <w:tc>
          <w:tcPr>
            <w:tcW w:w="7536" w:type="dxa"/>
            <w:tcBorders>
              <w:top w:val="single" w:sz="4" w:space="0" w:color="000001"/>
              <w:left w:val="single" w:sz="4" w:space="0" w:color="000001"/>
              <w:bottom w:val="single" w:sz="4" w:space="0" w:color="000001"/>
              <w:right w:val="single" w:sz="4" w:space="0" w:color="000001"/>
            </w:tcBorders>
            <w:vAlign w:val="center"/>
            <w:hideMark/>
          </w:tcPr>
          <w:p w:rsidR="000F4420" w:rsidRPr="000F4420" w:rsidRDefault="000F4420" w:rsidP="000F4420">
            <w:pPr>
              <w:suppressAutoHyphens w:val="0"/>
              <w:spacing w:after="0" w:line="256" w:lineRule="auto"/>
              <w:rPr>
                <w:rFonts w:eastAsia="Calibri"/>
                <w:color w:val="00000A"/>
                <w:kern w:val="0"/>
                <w:sz w:val="20"/>
                <w:szCs w:val="20"/>
                <w:lang w:eastAsia="ru-RU"/>
              </w:rPr>
            </w:pPr>
            <w:r w:rsidRPr="000F4420">
              <w:rPr>
                <w:rFonts w:eastAsia="Calibri"/>
                <w:b/>
                <w:color w:val="00000A"/>
                <w:kern w:val="0"/>
                <w:sz w:val="20"/>
                <w:szCs w:val="20"/>
                <w:lang w:eastAsia="ru-RU"/>
              </w:rPr>
              <w:t>Наименование Заказчика</w:t>
            </w:r>
            <w:r w:rsidRPr="000F4420">
              <w:rPr>
                <w:rFonts w:eastAsia="Calibri"/>
                <w:color w:val="00000A"/>
                <w:kern w:val="0"/>
                <w:sz w:val="20"/>
                <w:szCs w:val="20"/>
                <w:lang w:eastAsia="ru-RU"/>
              </w:rPr>
              <w:t xml:space="preserve">: </w:t>
            </w:r>
          </w:p>
          <w:p w:rsidR="000F4420" w:rsidRPr="000F4420" w:rsidRDefault="000F4420" w:rsidP="000F4420">
            <w:pPr>
              <w:suppressAutoHyphens w:val="0"/>
              <w:spacing w:after="0" w:line="256" w:lineRule="auto"/>
              <w:rPr>
                <w:rFonts w:eastAsia="Calibri"/>
                <w:color w:val="00000A"/>
                <w:kern w:val="0"/>
                <w:sz w:val="20"/>
                <w:szCs w:val="20"/>
                <w:lang w:eastAsia="ru-RU"/>
              </w:rPr>
            </w:pPr>
            <w:r w:rsidRPr="000F4420">
              <w:rPr>
                <w:rFonts w:eastAsia="Calibri"/>
                <w:color w:val="00000A"/>
                <w:kern w:val="0"/>
                <w:sz w:val="20"/>
                <w:szCs w:val="20"/>
                <w:lang w:eastAsia="ru-RU"/>
              </w:rPr>
              <w:t xml:space="preserve">  Муниципальное унитарное предприятие «Новочеркасские тепловые сети» (МУП "НТС") </w:t>
            </w:r>
          </w:p>
          <w:p w:rsidR="000F4420" w:rsidRPr="000F4420" w:rsidRDefault="000F4420" w:rsidP="000F4420">
            <w:pPr>
              <w:suppressAutoHyphens w:val="0"/>
              <w:spacing w:after="0" w:line="256" w:lineRule="auto"/>
              <w:rPr>
                <w:rFonts w:eastAsia="Calibri"/>
                <w:color w:val="00000A"/>
                <w:kern w:val="0"/>
                <w:sz w:val="20"/>
                <w:szCs w:val="20"/>
                <w:lang w:eastAsia="ru-RU"/>
              </w:rPr>
            </w:pPr>
            <w:r w:rsidRPr="000F4420">
              <w:rPr>
                <w:rFonts w:eastAsia="Calibri"/>
                <w:b/>
                <w:color w:val="00000A"/>
                <w:kern w:val="0"/>
                <w:sz w:val="20"/>
                <w:szCs w:val="20"/>
                <w:lang w:eastAsia="ru-RU"/>
              </w:rPr>
              <w:t>Место нахождения Заказчика</w:t>
            </w:r>
            <w:r w:rsidRPr="000F4420">
              <w:rPr>
                <w:rFonts w:eastAsia="Calibri"/>
                <w:color w:val="00000A"/>
                <w:kern w:val="0"/>
                <w:sz w:val="20"/>
                <w:szCs w:val="20"/>
                <w:lang w:eastAsia="ru-RU"/>
              </w:rPr>
              <w:t xml:space="preserve">: </w:t>
            </w:r>
          </w:p>
          <w:p w:rsidR="000F4420" w:rsidRPr="000F4420" w:rsidRDefault="000F4420" w:rsidP="000F4420">
            <w:pPr>
              <w:suppressAutoHyphens w:val="0"/>
              <w:spacing w:after="0" w:line="256" w:lineRule="auto"/>
              <w:rPr>
                <w:rFonts w:eastAsia="Calibri"/>
                <w:color w:val="00000A"/>
                <w:kern w:val="0"/>
                <w:sz w:val="20"/>
                <w:szCs w:val="20"/>
                <w:lang w:eastAsia="en-US"/>
              </w:rPr>
            </w:pPr>
            <w:r w:rsidRPr="000F4420">
              <w:rPr>
                <w:rFonts w:eastAsia="Calibri"/>
                <w:color w:val="00000A"/>
                <w:kern w:val="0"/>
                <w:sz w:val="20"/>
                <w:szCs w:val="20"/>
                <w:lang w:eastAsia="en-US"/>
              </w:rPr>
              <w:t xml:space="preserve">   Юридический адрес: 346411, Ростовская область, город</w:t>
            </w:r>
          </w:p>
          <w:p w:rsidR="000F4420" w:rsidRPr="000F4420" w:rsidRDefault="000F4420" w:rsidP="000F4420">
            <w:pPr>
              <w:suppressAutoHyphens w:val="0"/>
              <w:spacing w:after="0" w:line="256" w:lineRule="auto"/>
              <w:rPr>
                <w:rFonts w:eastAsia="Calibri"/>
                <w:color w:val="00000A"/>
                <w:kern w:val="0"/>
                <w:sz w:val="20"/>
                <w:szCs w:val="20"/>
                <w:lang w:eastAsia="en-US"/>
              </w:rPr>
            </w:pPr>
            <w:r w:rsidRPr="000F4420">
              <w:rPr>
                <w:rFonts w:eastAsia="Calibri"/>
                <w:color w:val="00000A"/>
                <w:kern w:val="0"/>
                <w:sz w:val="20"/>
                <w:szCs w:val="20"/>
                <w:lang w:eastAsia="en-US"/>
              </w:rPr>
              <w:t xml:space="preserve">   Новочеркасск, улица Ларина, дом  № 22Б</w:t>
            </w:r>
          </w:p>
          <w:p w:rsidR="000F4420" w:rsidRPr="000F4420" w:rsidRDefault="000F4420" w:rsidP="000F4420">
            <w:pPr>
              <w:suppressAutoHyphens w:val="0"/>
              <w:spacing w:after="0" w:line="256" w:lineRule="auto"/>
              <w:rPr>
                <w:rFonts w:eastAsia="Calibri"/>
                <w:color w:val="00000A"/>
                <w:kern w:val="0"/>
                <w:sz w:val="20"/>
                <w:szCs w:val="20"/>
                <w:lang w:eastAsia="en-US"/>
              </w:rPr>
            </w:pPr>
            <w:r w:rsidRPr="000F4420">
              <w:rPr>
                <w:rFonts w:eastAsia="Calibri"/>
                <w:color w:val="00000A"/>
                <w:kern w:val="0"/>
                <w:sz w:val="20"/>
                <w:szCs w:val="20"/>
                <w:lang w:eastAsia="en-US"/>
              </w:rPr>
              <w:t xml:space="preserve">   Почтовый адрес: 346411, Ростовская область, город</w:t>
            </w:r>
          </w:p>
          <w:p w:rsidR="000F4420" w:rsidRPr="000F4420" w:rsidRDefault="000F4420" w:rsidP="000F4420">
            <w:pPr>
              <w:suppressAutoHyphens w:val="0"/>
              <w:spacing w:after="0" w:line="256" w:lineRule="auto"/>
              <w:rPr>
                <w:rFonts w:eastAsia="Calibri"/>
                <w:color w:val="00000A"/>
                <w:kern w:val="0"/>
                <w:sz w:val="20"/>
                <w:szCs w:val="20"/>
                <w:lang w:eastAsia="en-US"/>
              </w:rPr>
            </w:pPr>
            <w:r w:rsidRPr="000F4420">
              <w:rPr>
                <w:rFonts w:eastAsia="Calibri"/>
                <w:color w:val="00000A"/>
                <w:kern w:val="0"/>
                <w:sz w:val="20"/>
                <w:szCs w:val="20"/>
                <w:lang w:eastAsia="en-US"/>
              </w:rPr>
              <w:t xml:space="preserve">   Новочеркасск, улица Ларина, дом  № 38</w:t>
            </w:r>
          </w:p>
        </w:tc>
      </w:tr>
      <w:tr w:rsidR="000F4420" w:rsidRPr="000F4420" w:rsidTr="000F4420">
        <w:trPr>
          <w:trHeight w:val="872"/>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line="256" w:lineRule="auto"/>
              <w:jc w:val="left"/>
              <w:rPr>
                <w:rFonts w:eastAsia="Calibri"/>
                <w:color w:val="00000A"/>
                <w:kern w:val="0"/>
                <w:sz w:val="20"/>
                <w:szCs w:val="20"/>
                <w:lang w:val="en-US" w:eastAsia="zh-CN" w:bidi="hi-IN"/>
              </w:rPr>
            </w:pPr>
            <w:r w:rsidRPr="000F4420">
              <w:rPr>
                <w:rFonts w:eastAsia="Calibri"/>
                <w:color w:val="00000A"/>
                <w:kern w:val="0"/>
                <w:sz w:val="20"/>
                <w:szCs w:val="20"/>
                <w:lang w:val="en-US" w:eastAsia="zh-CN" w:bidi="hi-IN"/>
              </w:rPr>
              <w:t>2</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line="256" w:lineRule="auto"/>
              <w:jc w:val="center"/>
              <w:rPr>
                <w:rFonts w:eastAsia="Calibri"/>
                <w:color w:val="00000A"/>
                <w:kern w:val="0"/>
                <w:sz w:val="20"/>
                <w:szCs w:val="20"/>
                <w:lang w:eastAsia="zh-CN" w:bidi="hi-IN"/>
              </w:rPr>
            </w:pPr>
            <w:r w:rsidRPr="000F4420">
              <w:rPr>
                <w:rFonts w:eastAsia="Calibri"/>
                <w:color w:val="00000A"/>
                <w:kern w:val="0"/>
                <w:sz w:val="20"/>
                <w:szCs w:val="20"/>
                <w:lang w:eastAsia="zh-CN" w:bidi="hi-IN"/>
              </w:rPr>
              <w:t>Наименование объекта закупки</w:t>
            </w:r>
          </w:p>
        </w:tc>
        <w:tc>
          <w:tcPr>
            <w:tcW w:w="7536" w:type="dxa"/>
            <w:tcBorders>
              <w:top w:val="single" w:sz="4" w:space="0" w:color="000001"/>
              <w:left w:val="single" w:sz="4" w:space="0" w:color="000001"/>
              <w:bottom w:val="single" w:sz="4" w:space="0" w:color="000001"/>
              <w:right w:val="single" w:sz="4" w:space="0" w:color="000001"/>
            </w:tcBorders>
            <w:vAlign w:val="center"/>
            <w:hideMark/>
          </w:tcPr>
          <w:p w:rsidR="000F4420" w:rsidRPr="000F4420" w:rsidRDefault="000F4420" w:rsidP="000F4420">
            <w:pPr>
              <w:suppressLineNumbers/>
              <w:suppressAutoHyphens w:val="0"/>
              <w:spacing w:after="0"/>
              <w:ind w:firstLine="39"/>
              <w:jc w:val="left"/>
              <w:outlineLvl w:val="0"/>
              <w:rPr>
                <w:rFonts w:eastAsia="SimSun"/>
                <w:iCs/>
                <w:color w:val="000000"/>
                <w:kern w:val="0"/>
                <w:sz w:val="20"/>
                <w:szCs w:val="20"/>
                <w:shd w:val="clear" w:color="auto" w:fill="FFFFFF"/>
                <w:lang w:eastAsia="zh-CN" w:bidi="hi-IN"/>
              </w:rPr>
            </w:pPr>
            <w:r w:rsidRPr="000F4420">
              <w:rPr>
                <w:iCs/>
                <w:color w:val="00000A"/>
                <w:kern w:val="0"/>
                <w:sz w:val="20"/>
                <w:szCs w:val="20"/>
                <w:lang w:eastAsia="ru-RU" w:bidi="hi-IN"/>
              </w:rPr>
              <w:t xml:space="preserve">  </w:t>
            </w:r>
            <w:proofErr w:type="gramStart"/>
            <w:r w:rsidRPr="000F4420">
              <w:rPr>
                <w:iCs/>
                <w:color w:val="00000A"/>
                <w:kern w:val="0"/>
                <w:sz w:val="20"/>
                <w:szCs w:val="20"/>
                <w:lang w:eastAsia="ru-RU" w:bidi="hi-IN"/>
              </w:rPr>
              <w:t xml:space="preserve">Выполнение работ </w:t>
            </w:r>
            <w:r w:rsidRPr="000F4420">
              <w:rPr>
                <w:iCs/>
                <w:color w:val="000000"/>
                <w:kern w:val="0"/>
                <w:sz w:val="20"/>
                <w:szCs w:val="20"/>
                <w:shd w:val="clear" w:color="auto" w:fill="FFFFFF"/>
                <w:lang w:eastAsia="ru-RU" w:bidi="hi-IN"/>
              </w:rPr>
              <w:t>по техническому перевооружению опасного производственного объекта (система теплоснабжения МУП «НТС», рег.</w:t>
            </w:r>
            <w:proofErr w:type="gramEnd"/>
            <w:r w:rsidRPr="000F4420">
              <w:rPr>
                <w:iCs/>
                <w:color w:val="000000"/>
                <w:kern w:val="0"/>
                <w:sz w:val="20"/>
                <w:szCs w:val="20"/>
                <w:shd w:val="clear" w:color="auto" w:fill="FFFFFF"/>
                <w:lang w:eastAsia="ru-RU" w:bidi="hi-IN"/>
              </w:rPr>
              <w:t xml:space="preserve"> № </w:t>
            </w:r>
            <w:proofErr w:type="gramStart"/>
            <w:r w:rsidRPr="000F4420">
              <w:rPr>
                <w:iCs/>
                <w:color w:val="000000"/>
                <w:kern w:val="0"/>
                <w:sz w:val="20"/>
                <w:szCs w:val="20"/>
                <w:shd w:val="clear" w:color="auto" w:fill="FFFFFF"/>
                <w:lang w:eastAsia="ru-RU" w:bidi="hi-IN"/>
              </w:rPr>
              <w:t>А29-07055-0002 от  10.08.2020г.)</w:t>
            </w:r>
            <w:r w:rsidRPr="000F4420">
              <w:rPr>
                <w:rFonts w:eastAsia="SimSun"/>
                <w:iCs/>
                <w:color w:val="000000"/>
                <w:kern w:val="0"/>
                <w:sz w:val="20"/>
                <w:szCs w:val="20"/>
                <w:shd w:val="clear" w:color="auto" w:fill="FFFFFF"/>
                <w:lang w:eastAsia="zh-CN" w:bidi="hi-IN"/>
              </w:rPr>
              <w:t xml:space="preserve"> котельной  по адресу:</w:t>
            </w:r>
            <w:proofErr w:type="gramEnd"/>
          </w:p>
          <w:p w:rsidR="000F4420" w:rsidRPr="000F4420" w:rsidRDefault="000F4420" w:rsidP="000F4420">
            <w:pPr>
              <w:suppressLineNumbers/>
              <w:suppressAutoHyphens w:val="0"/>
              <w:spacing w:after="0"/>
              <w:ind w:firstLine="39"/>
              <w:jc w:val="left"/>
              <w:outlineLvl w:val="0"/>
              <w:rPr>
                <w:rFonts w:ascii="Calibri" w:eastAsia="Calibri" w:hAnsi="Calibri"/>
                <w:color w:val="00000A"/>
                <w:kern w:val="0"/>
                <w:sz w:val="20"/>
                <w:szCs w:val="20"/>
                <w:lang w:eastAsia="en-US"/>
              </w:rPr>
            </w:pPr>
            <w:r w:rsidRPr="000F4420">
              <w:rPr>
                <w:iCs/>
                <w:color w:val="000000"/>
                <w:kern w:val="0"/>
                <w:sz w:val="20"/>
                <w:szCs w:val="20"/>
                <w:shd w:val="clear" w:color="auto" w:fill="FFFFFF"/>
                <w:lang w:eastAsia="ru-RU" w:bidi="hi-IN"/>
              </w:rPr>
              <w:t xml:space="preserve">   Ростовская область, г. Новочеркасск, </w:t>
            </w:r>
            <w:r w:rsidRPr="000F4420">
              <w:rPr>
                <w:iCs/>
                <w:color w:val="00000A"/>
                <w:kern w:val="0"/>
                <w:sz w:val="20"/>
                <w:szCs w:val="20"/>
                <w:highlight w:val="white"/>
                <w:lang w:eastAsia="ru-RU" w:bidi="hi-IN"/>
              </w:rPr>
              <w:t xml:space="preserve">ул. </w:t>
            </w:r>
            <w:r w:rsidRPr="000F4420">
              <w:rPr>
                <w:iCs/>
                <w:color w:val="00000A"/>
                <w:kern w:val="0"/>
                <w:sz w:val="20"/>
                <w:szCs w:val="20"/>
                <w:lang w:eastAsia="ru-RU" w:bidi="hi-IN"/>
              </w:rPr>
              <w:t>Ростовское шоссе, 21</w:t>
            </w:r>
          </w:p>
        </w:tc>
      </w:tr>
      <w:tr w:rsidR="000F4420" w:rsidRPr="000F4420" w:rsidTr="000F4420">
        <w:trPr>
          <w:trHeight w:val="451"/>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SimSun"/>
                <w:iCs/>
                <w:color w:val="00000A"/>
                <w:kern w:val="0"/>
                <w:sz w:val="20"/>
                <w:szCs w:val="20"/>
                <w:lang w:eastAsia="zh-CN" w:bidi="hi-IN"/>
              </w:rPr>
            </w:pPr>
            <w:r w:rsidRPr="000F4420">
              <w:rPr>
                <w:rFonts w:eastAsia="SimSun"/>
                <w:iCs/>
                <w:color w:val="00000A"/>
                <w:kern w:val="0"/>
                <w:sz w:val="20"/>
                <w:szCs w:val="20"/>
                <w:lang w:eastAsia="zh-CN" w:bidi="hi-IN"/>
              </w:rPr>
              <w:t>3</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Краткая характеристика объекта</w:t>
            </w:r>
          </w:p>
        </w:tc>
        <w:tc>
          <w:tcPr>
            <w:tcW w:w="7536" w:type="dxa"/>
            <w:tcBorders>
              <w:top w:val="single" w:sz="4" w:space="0" w:color="000001"/>
              <w:left w:val="single" w:sz="4" w:space="0" w:color="000001"/>
              <w:bottom w:val="single" w:sz="4" w:space="0" w:color="000001"/>
              <w:right w:val="single" w:sz="4" w:space="0" w:color="000001"/>
            </w:tcBorders>
            <w:vAlign w:val="center"/>
            <w:hideMark/>
          </w:tcPr>
          <w:p w:rsidR="000F4420" w:rsidRPr="000F4420" w:rsidRDefault="000F4420" w:rsidP="000F4420">
            <w:pPr>
              <w:suppressAutoHyphens w:val="0"/>
              <w:spacing w:after="0" w:line="256" w:lineRule="auto"/>
              <w:jc w:val="left"/>
              <w:rPr>
                <w:rFonts w:eastAsia="Calibri"/>
                <w:color w:val="00000A"/>
                <w:kern w:val="0"/>
                <w:sz w:val="20"/>
                <w:szCs w:val="20"/>
                <w:lang w:eastAsia="en-US" w:bidi="hi-IN"/>
              </w:rPr>
            </w:pPr>
            <w:r w:rsidRPr="000F4420">
              <w:rPr>
                <w:rFonts w:eastAsia="Calibri"/>
                <w:color w:val="00000A"/>
                <w:kern w:val="0"/>
                <w:sz w:val="20"/>
                <w:szCs w:val="20"/>
                <w:lang w:eastAsia="en-US" w:bidi="hi-IN"/>
              </w:rPr>
              <w:t xml:space="preserve"> </w:t>
            </w:r>
            <w:r w:rsidRPr="000F4420">
              <w:rPr>
                <w:rFonts w:eastAsia="Calibri"/>
                <w:b/>
                <w:color w:val="00000A"/>
                <w:kern w:val="0"/>
                <w:sz w:val="20"/>
                <w:szCs w:val="20"/>
                <w:lang w:eastAsia="en-US" w:bidi="hi-IN"/>
              </w:rPr>
              <w:t>Котельная по адресу</w:t>
            </w:r>
            <w:r w:rsidRPr="000F4420">
              <w:rPr>
                <w:rFonts w:eastAsia="Calibri"/>
                <w:color w:val="00000A"/>
                <w:kern w:val="0"/>
                <w:sz w:val="20"/>
                <w:szCs w:val="20"/>
                <w:lang w:eastAsia="en-US" w:bidi="hi-IN"/>
              </w:rPr>
              <w:t xml:space="preserve">: </w:t>
            </w:r>
          </w:p>
          <w:p w:rsidR="000F4420" w:rsidRPr="000F4420" w:rsidRDefault="000F4420" w:rsidP="000F4420">
            <w:pPr>
              <w:suppressAutoHyphens w:val="0"/>
              <w:spacing w:after="0" w:line="256" w:lineRule="auto"/>
              <w:jc w:val="left"/>
              <w:rPr>
                <w:rFonts w:ascii="Calibri" w:eastAsia="Calibri" w:hAnsi="Calibri"/>
                <w:color w:val="00000A"/>
                <w:kern w:val="0"/>
                <w:sz w:val="20"/>
                <w:szCs w:val="20"/>
                <w:lang w:eastAsia="en-US"/>
              </w:rPr>
            </w:pPr>
            <w:r w:rsidRPr="000F4420">
              <w:rPr>
                <w:iCs/>
                <w:color w:val="00000A"/>
                <w:kern w:val="0"/>
                <w:sz w:val="20"/>
                <w:szCs w:val="20"/>
                <w:lang w:eastAsia="ru-RU" w:bidi="hi-IN"/>
              </w:rPr>
              <w:t xml:space="preserve">    Ростовская область, г. Новочеркасск, </w:t>
            </w:r>
            <w:r w:rsidRPr="000F4420">
              <w:rPr>
                <w:rFonts w:eastAsia="Calibri"/>
                <w:iCs/>
                <w:color w:val="00000A"/>
                <w:kern w:val="0"/>
                <w:sz w:val="20"/>
                <w:szCs w:val="20"/>
                <w:lang w:eastAsia="ru-RU" w:bidi="hi-IN"/>
              </w:rPr>
              <w:t xml:space="preserve"> </w:t>
            </w:r>
            <w:r w:rsidRPr="000F4420">
              <w:rPr>
                <w:iCs/>
                <w:color w:val="00000A"/>
                <w:kern w:val="0"/>
                <w:sz w:val="20"/>
                <w:szCs w:val="20"/>
                <w:highlight w:val="white"/>
                <w:lang w:eastAsia="ru-RU" w:bidi="hi-IN"/>
              </w:rPr>
              <w:t xml:space="preserve">ул. </w:t>
            </w:r>
            <w:r w:rsidRPr="000F4420">
              <w:rPr>
                <w:iCs/>
                <w:color w:val="00000A"/>
                <w:kern w:val="0"/>
                <w:sz w:val="20"/>
                <w:szCs w:val="20"/>
                <w:lang w:eastAsia="ru-RU" w:bidi="hi-IN"/>
              </w:rPr>
              <w:t>Ростовское шоссе, 21</w:t>
            </w:r>
          </w:p>
          <w:p w:rsidR="000F4420" w:rsidRPr="000F4420" w:rsidRDefault="000F4420" w:rsidP="000F4420">
            <w:pPr>
              <w:suppressAutoHyphens w:val="0"/>
              <w:spacing w:after="0" w:line="256" w:lineRule="auto"/>
              <w:jc w:val="left"/>
              <w:rPr>
                <w:rFonts w:eastAsia="Calibri"/>
                <w:color w:val="000000"/>
                <w:kern w:val="0"/>
                <w:sz w:val="20"/>
                <w:szCs w:val="20"/>
                <w:lang w:eastAsia="ru-RU" w:bidi="hi-IN"/>
              </w:rPr>
            </w:pPr>
            <w:r w:rsidRPr="000F4420">
              <w:rPr>
                <w:rFonts w:eastAsia="Calibri"/>
                <w:color w:val="000000"/>
                <w:kern w:val="0"/>
                <w:sz w:val="20"/>
                <w:szCs w:val="20"/>
                <w:lang w:eastAsia="ru-RU" w:bidi="hi-IN"/>
              </w:rPr>
              <w:t xml:space="preserve">  </w:t>
            </w:r>
          </w:p>
        </w:tc>
      </w:tr>
      <w:tr w:rsidR="000F4420" w:rsidRPr="000F4420" w:rsidTr="000F4420">
        <w:trPr>
          <w:trHeight w:val="920"/>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Calibri"/>
                <w:color w:val="00000A"/>
                <w:kern w:val="0"/>
                <w:sz w:val="20"/>
                <w:szCs w:val="20"/>
                <w:lang w:eastAsia="en-US" w:bidi="hi-IN"/>
              </w:rPr>
            </w:pPr>
            <w:r w:rsidRPr="000F4420">
              <w:rPr>
                <w:rFonts w:eastAsia="Calibri"/>
                <w:color w:val="00000A"/>
                <w:kern w:val="0"/>
                <w:sz w:val="20"/>
                <w:szCs w:val="20"/>
                <w:lang w:eastAsia="en-US" w:bidi="hi-IN"/>
              </w:rPr>
              <w:t>4</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Место выполнения работ</w:t>
            </w:r>
          </w:p>
        </w:tc>
        <w:tc>
          <w:tcPr>
            <w:tcW w:w="7536" w:type="dxa"/>
            <w:tcBorders>
              <w:top w:val="single" w:sz="4" w:space="0" w:color="000001"/>
              <w:left w:val="single" w:sz="4" w:space="0" w:color="000001"/>
              <w:bottom w:val="single" w:sz="4" w:space="0" w:color="000001"/>
              <w:right w:val="single" w:sz="4" w:space="0" w:color="000001"/>
            </w:tcBorders>
            <w:vAlign w:val="center"/>
            <w:hideMark/>
          </w:tcPr>
          <w:p w:rsidR="000F4420" w:rsidRPr="000F4420" w:rsidRDefault="000F4420" w:rsidP="000F4420">
            <w:pPr>
              <w:suppressAutoHyphens w:val="0"/>
              <w:spacing w:after="0" w:line="256" w:lineRule="auto"/>
              <w:jc w:val="left"/>
              <w:rPr>
                <w:rFonts w:ascii="Calibri" w:eastAsia="Calibri" w:hAnsi="Calibri"/>
                <w:color w:val="00000A"/>
                <w:kern w:val="0"/>
                <w:sz w:val="20"/>
                <w:szCs w:val="20"/>
                <w:lang w:eastAsia="en-US"/>
              </w:rPr>
            </w:pPr>
            <w:r w:rsidRPr="000F4420">
              <w:rPr>
                <w:iCs/>
                <w:color w:val="00000A"/>
                <w:kern w:val="0"/>
                <w:sz w:val="20"/>
                <w:szCs w:val="20"/>
                <w:lang w:eastAsia="ru-RU" w:bidi="hi-IN"/>
              </w:rPr>
              <w:t xml:space="preserve">    Ростовская область, г. Новочеркасск,  </w:t>
            </w:r>
            <w:r w:rsidRPr="000F4420">
              <w:rPr>
                <w:iCs/>
                <w:color w:val="00000A"/>
                <w:kern w:val="0"/>
                <w:sz w:val="20"/>
                <w:szCs w:val="20"/>
                <w:highlight w:val="white"/>
                <w:lang w:eastAsia="ru-RU" w:bidi="hi-IN"/>
              </w:rPr>
              <w:t xml:space="preserve">ул. </w:t>
            </w:r>
            <w:r w:rsidRPr="000F4420">
              <w:rPr>
                <w:iCs/>
                <w:color w:val="00000A"/>
                <w:kern w:val="0"/>
                <w:sz w:val="20"/>
                <w:szCs w:val="20"/>
                <w:lang w:eastAsia="ru-RU" w:bidi="hi-IN"/>
              </w:rPr>
              <w:t>Ростовское шоссе, 21</w:t>
            </w:r>
          </w:p>
        </w:tc>
      </w:tr>
      <w:tr w:rsidR="000F4420" w:rsidRPr="000F4420" w:rsidTr="000F4420">
        <w:trPr>
          <w:trHeight w:val="559"/>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SimSun"/>
                <w:color w:val="00000A"/>
                <w:kern w:val="0"/>
                <w:sz w:val="20"/>
                <w:szCs w:val="20"/>
                <w:lang w:eastAsia="zh-CN" w:bidi="hi-IN"/>
              </w:rPr>
            </w:pPr>
            <w:r w:rsidRPr="000F4420">
              <w:rPr>
                <w:rFonts w:eastAsia="SimSun"/>
                <w:color w:val="00000A"/>
                <w:kern w:val="0"/>
                <w:sz w:val="20"/>
                <w:szCs w:val="20"/>
                <w:lang w:eastAsia="zh-CN" w:bidi="hi-IN"/>
              </w:rPr>
              <w:t>5</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Порядок формирования начальной (максимальной) цены Договора и объем услуг.</w:t>
            </w:r>
          </w:p>
        </w:tc>
        <w:tc>
          <w:tcPr>
            <w:tcW w:w="7536" w:type="dxa"/>
            <w:tcBorders>
              <w:top w:val="single" w:sz="4" w:space="0" w:color="000001"/>
              <w:left w:val="single" w:sz="4" w:space="0" w:color="000001"/>
              <w:bottom w:val="single" w:sz="4" w:space="0" w:color="000001"/>
              <w:right w:val="single" w:sz="4" w:space="0" w:color="000001"/>
            </w:tcBorders>
            <w:vAlign w:val="center"/>
            <w:hideMark/>
          </w:tcPr>
          <w:p w:rsidR="000F4420" w:rsidRPr="000F4420" w:rsidRDefault="000F4420" w:rsidP="000F4420">
            <w:pPr>
              <w:suppressLineNumbers/>
              <w:suppressAutoHyphens w:val="0"/>
              <w:spacing w:after="0"/>
              <w:ind w:firstLine="211"/>
              <w:outlineLvl w:val="0"/>
              <w:rPr>
                <w:rFonts w:ascii="Calibri" w:eastAsia="Calibri" w:hAnsi="Calibri"/>
                <w:color w:val="00000A"/>
                <w:kern w:val="0"/>
                <w:sz w:val="20"/>
                <w:szCs w:val="20"/>
                <w:lang w:eastAsia="en-US"/>
              </w:rPr>
            </w:pPr>
            <w:proofErr w:type="gramStart"/>
            <w:r w:rsidRPr="000F4420">
              <w:rPr>
                <w:rFonts w:eastAsia="SimSun"/>
                <w:color w:val="000000"/>
                <w:kern w:val="0"/>
                <w:sz w:val="20"/>
                <w:szCs w:val="20"/>
                <w:lang w:eastAsia="zh-CN" w:bidi="hi-IN"/>
              </w:rPr>
              <w:t>Цена Договора включает в себя: расходы на выполнение услуг (работ), предусмотренные настоящим Техническим заданием и  П</w:t>
            </w:r>
            <w:r w:rsidRPr="000F4420">
              <w:rPr>
                <w:rFonts w:eastAsia="SimSun"/>
                <w:color w:val="000000"/>
                <w:kern w:val="0"/>
                <w:sz w:val="20"/>
                <w:szCs w:val="20"/>
                <w:shd w:val="clear" w:color="auto" w:fill="FFFFFF"/>
                <w:lang w:eastAsia="zh-CN" w:bidi="hi-IN"/>
              </w:rPr>
              <w:t xml:space="preserve">роектной документацией  </w:t>
            </w:r>
            <w:r w:rsidRPr="000F4420">
              <w:rPr>
                <w:iCs/>
                <w:color w:val="00000A"/>
                <w:kern w:val="0"/>
                <w:sz w:val="20"/>
                <w:szCs w:val="20"/>
                <w:lang w:eastAsia="ru-RU" w:bidi="hi-IN"/>
              </w:rPr>
              <w:t xml:space="preserve">на выполнение работ </w:t>
            </w:r>
            <w:r w:rsidRPr="000F4420">
              <w:rPr>
                <w:iCs/>
                <w:color w:val="000000"/>
                <w:kern w:val="0"/>
                <w:sz w:val="20"/>
                <w:szCs w:val="20"/>
                <w:shd w:val="clear" w:color="auto" w:fill="FFFFFF"/>
                <w:lang w:eastAsia="ru-RU" w:bidi="hi-IN"/>
              </w:rPr>
              <w:t>по техническому перевооружению опасного производственного объекта (система теплоснабжения МУП «НТС», рег.</w:t>
            </w:r>
            <w:proofErr w:type="gramEnd"/>
            <w:r w:rsidRPr="000F4420">
              <w:rPr>
                <w:iCs/>
                <w:color w:val="000000"/>
                <w:kern w:val="0"/>
                <w:sz w:val="20"/>
                <w:szCs w:val="20"/>
                <w:shd w:val="clear" w:color="auto" w:fill="FFFFFF"/>
                <w:lang w:eastAsia="ru-RU" w:bidi="hi-IN"/>
              </w:rPr>
              <w:t xml:space="preserve"> № А29-07055-0002 от   </w:t>
            </w:r>
            <w:proofErr w:type="spellStart"/>
            <w:proofErr w:type="gramStart"/>
            <w:r w:rsidRPr="000F4420">
              <w:rPr>
                <w:iCs/>
                <w:color w:val="000000"/>
                <w:kern w:val="0"/>
                <w:sz w:val="20"/>
                <w:szCs w:val="20"/>
                <w:shd w:val="clear" w:color="auto" w:fill="FFFFFF"/>
                <w:lang w:eastAsia="ru-RU" w:bidi="hi-IN"/>
              </w:rPr>
              <w:t>от</w:t>
            </w:r>
            <w:proofErr w:type="spellEnd"/>
            <w:proofErr w:type="gramEnd"/>
            <w:r w:rsidRPr="000F4420">
              <w:rPr>
                <w:iCs/>
                <w:color w:val="000000"/>
                <w:kern w:val="0"/>
                <w:sz w:val="20"/>
                <w:szCs w:val="20"/>
                <w:shd w:val="clear" w:color="auto" w:fill="FFFFFF"/>
                <w:lang w:eastAsia="ru-RU" w:bidi="hi-IN"/>
              </w:rPr>
              <w:t xml:space="preserve">  10.08.2020г.)</w:t>
            </w:r>
            <w:r w:rsidRPr="000F4420">
              <w:rPr>
                <w:rFonts w:eastAsia="SimSun"/>
                <w:iCs/>
                <w:color w:val="000000"/>
                <w:kern w:val="0"/>
                <w:sz w:val="20"/>
                <w:szCs w:val="20"/>
                <w:shd w:val="clear" w:color="auto" w:fill="FFFFFF"/>
                <w:lang w:eastAsia="zh-CN" w:bidi="hi-IN"/>
              </w:rPr>
              <w:t xml:space="preserve"> котельной по адресу:</w:t>
            </w:r>
            <w:r w:rsidRPr="000F4420">
              <w:rPr>
                <w:iCs/>
                <w:color w:val="000000"/>
                <w:kern w:val="0"/>
                <w:sz w:val="20"/>
                <w:szCs w:val="20"/>
                <w:shd w:val="clear" w:color="auto" w:fill="FFFFFF"/>
                <w:lang w:eastAsia="ru-RU" w:bidi="hi-IN"/>
              </w:rPr>
              <w:t xml:space="preserve"> </w:t>
            </w:r>
            <w:proofErr w:type="gramStart"/>
            <w:r w:rsidRPr="000F4420">
              <w:rPr>
                <w:iCs/>
                <w:color w:val="000000"/>
                <w:kern w:val="0"/>
                <w:sz w:val="20"/>
                <w:szCs w:val="20"/>
                <w:shd w:val="clear" w:color="auto" w:fill="FFFFFF"/>
                <w:lang w:eastAsia="ru-RU" w:bidi="hi-IN"/>
              </w:rPr>
              <w:t xml:space="preserve">Ростовская область, г. Новочеркасск, </w:t>
            </w:r>
            <w:r w:rsidRPr="000F4420">
              <w:rPr>
                <w:iCs/>
                <w:color w:val="00000A"/>
                <w:kern w:val="0"/>
                <w:sz w:val="20"/>
                <w:szCs w:val="20"/>
                <w:highlight w:val="white"/>
                <w:lang w:eastAsia="ru-RU" w:bidi="hi-IN"/>
              </w:rPr>
              <w:t xml:space="preserve">ул. ул. </w:t>
            </w:r>
            <w:r w:rsidRPr="000F4420">
              <w:rPr>
                <w:iCs/>
                <w:color w:val="00000A"/>
                <w:kern w:val="0"/>
                <w:sz w:val="20"/>
                <w:szCs w:val="20"/>
                <w:lang w:eastAsia="ru-RU" w:bidi="hi-IN"/>
              </w:rPr>
              <w:t>Ростовское шоссе, 21</w:t>
            </w:r>
            <w:r w:rsidRPr="000F4420">
              <w:rPr>
                <w:rFonts w:eastAsia="SimSun"/>
                <w:iCs/>
                <w:color w:val="000000"/>
                <w:kern w:val="0"/>
                <w:sz w:val="20"/>
                <w:szCs w:val="20"/>
                <w:lang w:eastAsia="ru-RU" w:bidi="hi-IN"/>
              </w:rPr>
              <w:t>:</w:t>
            </w:r>
            <w:r w:rsidRPr="000F4420">
              <w:rPr>
                <w:iCs/>
                <w:color w:val="00000A"/>
                <w:kern w:val="0"/>
                <w:sz w:val="20"/>
                <w:szCs w:val="20"/>
                <w:lang w:eastAsia="ru-RU" w:bidi="hi-IN"/>
              </w:rPr>
              <w:t>, а также:</w:t>
            </w:r>
            <w:proofErr w:type="gramEnd"/>
          </w:p>
          <w:p w:rsidR="000F4420" w:rsidRPr="000F4420" w:rsidRDefault="000F4420" w:rsidP="000F4420">
            <w:pPr>
              <w:suppressAutoHyphens w:val="0"/>
              <w:spacing w:after="0"/>
              <w:ind w:firstLine="323"/>
              <w:rPr>
                <w:rFonts w:eastAsia="SimSun"/>
                <w:color w:val="000000"/>
                <w:kern w:val="0"/>
                <w:sz w:val="20"/>
                <w:szCs w:val="20"/>
                <w:highlight w:val="white"/>
                <w:lang w:eastAsia="zh-CN" w:bidi="hi-IN"/>
              </w:rPr>
            </w:pPr>
            <w:r w:rsidRPr="000F4420">
              <w:rPr>
                <w:rFonts w:eastAsia="Batang, 바탕"/>
                <w:color w:val="00000A"/>
                <w:kern w:val="0"/>
                <w:sz w:val="20"/>
                <w:szCs w:val="20"/>
                <w:lang w:eastAsia="zh-CN" w:bidi="hi-IN"/>
              </w:rPr>
              <w:t>- расходы на погрузку, разгрузку, доставку материалов, оборудования и инструмента до объекта;</w:t>
            </w:r>
          </w:p>
          <w:p w:rsidR="000F4420" w:rsidRPr="000F4420" w:rsidRDefault="000F4420" w:rsidP="000F4420">
            <w:pPr>
              <w:suppressAutoHyphens w:val="0"/>
              <w:snapToGrid w:val="0"/>
              <w:spacing w:after="0"/>
              <w:ind w:firstLine="323"/>
              <w:rPr>
                <w:rFonts w:eastAsia="Batang, 바탕"/>
                <w:color w:val="00000A"/>
                <w:kern w:val="0"/>
                <w:sz w:val="20"/>
                <w:szCs w:val="20"/>
                <w:lang w:eastAsia="zh-CN" w:bidi="hi-IN"/>
              </w:rPr>
            </w:pPr>
            <w:r w:rsidRPr="000F4420">
              <w:rPr>
                <w:rFonts w:eastAsia="Batang, 바탕"/>
                <w:color w:val="00000A"/>
                <w:kern w:val="0"/>
                <w:sz w:val="20"/>
                <w:szCs w:val="20"/>
                <w:lang w:eastAsia="zh-CN" w:bidi="hi-IN"/>
              </w:rPr>
              <w:t>- вывоз строительного мусора;</w:t>
            </w:r>
          </w:p>
          <w:p w:rsidR="000F4420" w:rsidRPr="000F4420" w:rsidRDefault="000F4420" w:rsidP="000F4420">
            <w:pPr>
              <w:suppressAutoHyphens w:val="0"/>
              <w:snapToGrid w:val="0"/>
              <w:spacing w:after="0"/>
              <w:ind w:firstLine="323"/>
              <w:rPr>
                <w:rFonts w:eastAsia="Batang, 바탕"/>
                <w:color w:val="000000"/>
                <w:kern w:val="0"/>
                <w:sz w:val="20"/>
                <w:szCs w:val="20"/>
                <w:lang w:eastAsia="zh-CN" w:bidi="hi-IN"/>
              </w:rPr>
            </w:pPr>
            <w:r w:rsidRPr="000F4420">
              <w:rPr>
                <w:rFonts w:eastAsia="Batang, 바탕"/>
                <w:color w:val="000000"/>
                <w:kern w:val="0"/>
                <w:sz w:val="20"/>
                <w:szCs w:val="20"/>
                <w:lang w:eastAsia="zh-CN" w:bidi="hi-IN"/>
              </w:rPr>
              <w:t>- газоопасные работы, связанные с отключением и пуском газа;</w:t>
            </w:r>
          </w:p>
          <w:p w:rsidR="000F4420" w:rsidRPr="000F4420" w:rsidRDefault="000F4420" w:rsidP="000F4420">
            <w:pPr>
              <w:suppressAutoHyphens w:val="0"/>
              <w:snapToGrid w:val="0"/>
              <w:spacing w:after="0"/>
              <w:ind w:firstLine="323"/>
              <w:rPr>
                <w:rFonts w:eastAsia="SimSun"/>
                <w:color w:val="00000A"/>
                <w:kern w:val="0"/>
                <w:sz w:val="20"/>
                <w:szCs w:val="20"/>
                <w:lang w:eastAsia="zh-CN" w:bidi="hi-IN"/>
              </w:rPr>
            </w:pPr>
            <w:r w:rsidRPr="000F4420">
              <w:rPr>
                <w:rFonts w:eastAsia="Batang, 바탕"/>
                <w:color w:val="00000A"/>
                <w:kern w:val="0"/>
                <w:sz w:val="20"/>
                <w:szCs w:val="20"/>
                <w:lang w:eastAsia="zh-CN" w:bidi="hi-IN"/>
              </w:rPr>
              <w:t>- демонтаж и монтаж газового оборудования и газопроводов среднего давления;</w:t>
            </w:r>
          </w:p>
          <w:p w:rsidR="000F4420" w:rsidRPr="000F4420" w:rsidRDefault="000F4420" w:rsidP="000F4420">
            <w:pPr>
              <w:suppressAutoHyphens w:val="0"/>
              <w:snapToGrid w:val="0"/>
              <w:spacing w:after="0"/>
              <w:ind w:firstLine="323"/>
              <w:rPr>
                <w:rFonts w:ascii="Calibri" w:eastAsia="Calibri" w:hAnsi="Calibri"/>
                <w:color w:val="00000A"/>
                <w:kern w:val="0"/>
                <w:sz w:val="20"/>
                <w:szCs w:val="20"/>
                <w:lang w:eastAsia="en-US"/>
              </w:rPr>
            </w:pPr>
            <w:r w:rsidRPr="000F4420">
              <w:rPr>
                <w:rFonts w:eastAsia="Batang, 바탕"/>
                <w:color w:val="000000"/>
                <w:kern w:val="0"/>
                <w:sz w:val="20"/>
                <w:szCs w:val="20"/>
                <w:lang w:eastAsia="zh-CN" w:bidi="hi-IN"/>
              </w:rPr>
              <w:t xml:space="preserve">- подключение устанавливаемых приборов к системам </w:t>
            </w:r>
            <w:proofErr w:type="spellStart"/>
            <w:r w:rsidRPr="000F4420">
              <w:rPr>
                <w:rFonts w:eastAsia="Batang, 바탕"/>
                <w:color w:val="000000"/>
                <w:kern w:val="0"/>
                <w:sz w:val="20"/>
                <w:szCs w:val="20"/>
                <w:lang w:eastAsia="zh-CN" w:bidi="hi-IN"/>
              </w:rPr>
              <w:t>КИПиА</w:t>
            </w:r>
            <w:proofErr w:type="spellEnd"/>
            <w:r w:rsidRPr="000F4420">
              <w:rPr>
                <w:rFonts w:eastAsia="Batang, 바탕"/>
                <w:color w:val="000000"/>
                <w:kern w:val="0"/>
                <w:sz w:val="20"/>
                <w:szCs w:val="20"/>
                <w:lang w:eastAsia="zh-CN" w:bidi="hi-IN"/>
              </w:rPr>
              <w:t>, к системе электроснабжения;</w:t>
            </w:r>
          </w:p>
          <w:p w:rsidR="000F4420" w:rsidRPr="000F4420" w:rsidRDefault="000F4420" w:rsidP="000F4420">
            <w:pPr>
              <w:suppressAutoHyphens w:val="0"/>
              <w:snapToGrid w:val="0"/>
              <w:spacing w:after="0"/>
              <w:ind w:firstLine="323"/>
              <w:rPr>
                <w:rFonts w:eastAsia="Batang, 바탕"/>
                <w:color w:val="000000"/>
                <w:kern w:val="0"/>
                <w:sz w:val="20"/>
                <w:szCs w:val="20"/>
                <w:lang w:eastAsia="zh-CN" w:bidi="hi-IN"/>
              </w:rPr>
            </w:pPr>
            <w:r w:rsidRPr="000F4420">
              <w:rPr>
                <w:rFonts w:eastAsia="Batang, 바탕"/>
                <w:color w:val="000000"/>
                <w:kern w:val="0"/>
                <w:sz w:val="20"/>
                <w:szCs w:val="20"/>
                <w:lang w:eastAsia="zh-CN" w:bidi="hi-IN"/>
              </w:rPr>
              <w:t>-  замеры внутреннего диаметра газопровода;</w:t>
            </w:r>
          </w:p>
          <w:p w:rsidR="000F4420" w:rsidRPr="000F4420" w:rsidRDefault="000F4420" w:rsidP="000F4420">
            <w:pPr>
              <w:suppressAutoHyphens w:val="0"/>
              <w:snapToGrid w:val="0"/>
              <w:spacing w:after="0"/>
              <w:ind w:firstLine="323"/>
              <w:rPr>
                <w:rFonts w:eastAsia="Batang, 바탕"/>
                <w:color w:val="000000"/>
                <w:kern w:val="0"/>
                <w:sz w:val="20"/>
                <w:szCs w:val="20"/>
                <w:lang w:eastAsia="zh-CN" w:bidi="hi-IN"/>
              </w:rPr>
            </w:pPr>
            <w:r w:rsidRPr="000F4420">
              <w:rPr>
                <w:rFonts w:eastAsia="Batang, 바탕"/>
                <w:color w:val="000000"/>
                <w:kern w:val="0"/>
                <w:sz w:val="20"/>
                <w:szCs w:val="20"/>
                <w:lang w:eastAsia="zh-CN" w:bidi="hi-IN"/>
              </w:rPr>
              <w:t>-  испытание и продувка газопроводов;</w:t>
            </w:r>
          </w:p>
          <w:p w:rsidR="000F4420" w:rsidRPr="000F4420" w:rsidRDefault="000F4420" w:rsidP="000F4420">
            <w:pPr>
              <w:suppressAutoHyphens w:val="0"/>
              <w:snapToGrid w:val="0"/>
              <w:spacing w:after="0"/>
              <w:ind w:firstLine="323"/>
              <w:rPr>
                <w:rFonts w:eastAsia="Batang, 바탕"/>
                <w:color w:val="000000"/>
                <w:kern w:val="0"/>
                <w:sz w:val="20"/>
                <w:szCs w:val="20"/>
                <w:lang w:eastAsia="zh-CN" w:bidi="hi-IN"/>
              </w:rPr>
            </w:pPr>
            <w:r w:rsidRPr="000F4420">
              <w:rPr>
                <w:rFonts w:eastAsia="Batang, 바탕"/>
                <w:color w:val="000000"/>
                <w:kern w:val="0"/>
                <w:sz w:val="20"/>
                <w:szCs w:val="20"/>
                <w:lang w:eastAsia="zh-CN" w:bidi="hi-IN"/>
              </w:rPr>
              <w:t>-  пусконаладочные работы;</w:t>
            </w:r>
          </w:p>
          <w:p w:rsidR="000F4420" w:rsidRPr="000F4420" w:rsidRDefault="000F4420" w:rsidP="000F4420">
            <w:pPr>
              <w:suppressAutoHyphens w:val="0"/>
              <w:snapToGrid w:val="0"/>
              <w:spacing w:after="0"/>
              <w:ind w:firstLine="323"/>
              <w:rPr>
                <w:rFonts w:eastAsia="Batang, 바탕"/>
                <w:color w:val="000000"/>
                <w:kern w:val="0"/>
                <w:sz w:val="20"/>
                <w:szCs w:val="20"/>
                <w:lang w:eastAsia="zh-CN" w:bidi="hi-IN"/>
              </w:rPr>
            </w:pPr>
            <w:r w:rsidRPr="000F4420">
              <w:rPr>
                <w:rFonts w:eastAsia="Batang, 바탕"/>
                <w:color w:val="000000"/>
                <w:kern w:val="0"/>
                <w:sz w:val="20"/>
                <w:szCs w:val="20"/>
                <w:lang w:eastAsia="zh-CN" w:bidi="hi-IN"/>
              </w:rPr>
              <w:t>- лабораторный контроль качества сварных работ и материалов в соответствии с технологией выполняемых работ;</w:t>
            </w:r>
          </w:p>
          <w:p w:rsidR="000F4420" w:rsidRPr="000F4420" w:rsidRDefault="000F4420" w:rsidP="000F4420">
            <w:pPr>
              <w:suppressAutoHyphens w:val="0"/>
              <w:snapToGrid w:val="0"/>
              <w:spacing w:after="0"/>
              <w:ind w:firstLine="323"/>
              <w:rPr>
                <w:rFonts w:eastAsia="SimSun"/>
                <w:color w:val="00000A"/>
                <w:kern w:val="0"/>
                <w:sz w:val="20"/>
                <w:szCs w:val="20"/>
                <w:lang w:eastAsia="zh-CN" w:bidi="hi-IN"/>
              </w:rPr>
            </w:pPr>
            <w:r w:rsidRPr="000F4420">
              <w:rPr>
                <w:rFonts w:eastAsia="Batang, 바탕"/>
                <w:color w:val="000000"/>
                <w:kern w:val="0"/>
                <w:sz w:val="20"/>
                <w:szCs w:val="20"/>
                <w:lang w:eastAsia="zh-CN" w:bidi="hi-IN"/>
              </w:rPr>
              <w:t>-  антикоррозионное покрытие газопровода;</w:t>
            </w:r>
          </w:p>
          <w:p w:rsidR="000F4420" w:rsidRPr="000F4420" w:rsidRDefault="000F4420" w:rsidP="000F4420">
            <w:pPr>
              <w:suppressAutoHyphens w:val="0"/>
              <w:snapToGrid w:val="0"/>
              <w:spacing w:after="0"/>
              <w:ind w:firstLine="323"/>
              <w:rPr>
                <w:rFonts w:eastAsia="SimSun"/>
                <w:color w:val="00000A"/>
                <w:kern w:val="0"/>
                <w:sz w:val="20"/>
                <w:szCs w:val="20"/>
                <w:lang w:eastAsia="zh-CN" w:bidi="hi-IN"/>
              </w:rPr>
            </w:pPr>
            <w:r w:rsidRPr="000F4420">
              <w:rPr>
                <w:rFonts w:eastAsia="Batang, 바탕"/>
                <w:color w:val="000000"/>
                <w:kern w:val="0"/>
                <w:sz w:val="20"/>
                <w:szCs w:val="20"/>
                <w:lang w:eastAsia="zh-CN" w:bidi="hi-IN"/>
              </w:rPr>
              <w:t>-   авторский и технический надзор за выполнением работ;</w:t>
            </w:r>
          </w:p>
          <w:p w:rsidR="000F4420" w:rsidRPr="000F4420" w:rsidRDefault="000F4420" w:rsidP="000F4420">
            <w:pPr>
              <w:suppressAutoHyphens w:val="0"/>
              <w:spacing w:after="0"/>
              <w:ind w:firstLine="323"/>
              <w:rPr>
                <w:rFonts w:eastAsia="SimSun"/>
                <w:color w:val="00000A"/>
                <w:kern w:val="0"/>
                <w:sz w:val="20"/>
                <w:szCs w:val="20"/>
                <w:lang w:eastAsia="zh-CN" w:bidi="hi-IN"/>
              </w:rPr>
            </w:pPr>
            <w:r w:rsidRPr="000F4420">
              <w:rPr>
                <w:rFonts w:eastAsia="Batang, 바탕"/>
                <w:color w:val="00000A"/>
                <w:kern w:val="0"/>
                <w:sz w:val="20"/>
                <w:szCs w:val="20"/>
                <w:lang w:eastAsia="zh-CN" w:bidi="hi-IN"/>
              </w:rPr>
              <w:t xml:space="preserve">- сдача в эксплуатацию узла учета расхода газа поставщику </w:t>
            </w:r>
            <w:r w:rsidRPr="000F4420">
              <w:rPr>
                <w:rFonts w:eastAsia="Calibri"/>
                <w:color w:val="00000A"/>
                <w:kern w:val="0"/>
                <w:sz w:val="20"/>
                <w:szCs w:val="20"/>
                <w:lang w:eastAsia="en-US"/>
              </w:rPr>
              <w:t xml:space="preserve">OOO «Газпром </w:t>
            </w:r>
            <w:proofErr w:type="spellStart"/>
            <w:r w:rsidRPr="000F4420">
              <w:rPr>
                <w:rFonts w:eastAsia="Calibri"/>
                <w:bCs/>
                <w:color w:val="00000A"/>
                <w:kern w:val="0"/>
                <w:sz w:val="20"/>
                <w:szCs w:val="20"/>
                <w:lang w:eastAsia="en-US"/>
              </w:rPr>
              <w:t>межрегионгаз</w:t>
            </w:r>
            <w:proofErr w:type="spellEnd"/>
            <w:r w:rsidRPr="000F4420">
              <w:rPr>
                <w:rFonts w:eastAsia="Calibri"/>
                <w:color w:val="00000A"/>
                <w:kern w:val="0"/>
                <w:sz w:val="20"/>
                <w:szCs w:val="20"/>
                <w:lang w:eastAsia="en-US"/>
              </w:rPr>
              <w:t xml:space="preserve"> </w:t>
            </w:r>
            <w:r w:rsidRPr="000F4420">
              <w:rPr>
                <w:rFonts w:eastAsia="Calibri"/>
                <w:bCs/>
                <w:color w:val="00000A"/>
                <w:kern w:val="0"/>
                <w:sz w:val="20"/>
                <w:szCs w:val="20"/>
                <w:lang w:eastAsia="en-US"/>
              </w:rPr>
              <w:t>Ростов</w:t>
            </w:r>
            <w:r w:rsidRPr="000F4420">
              <w:rPr>
                <w:rFonts w:eastAsia="Calibri"/>
                <w:color w:val="00000A"/>
                <w:kern w:val="0"/>
                <w:sz w:val="20"/>
                <w:szCs w:val="20"/>
                <w:lang w:eastAsia="en-US"/>
              </w:rPr>
              <w:t>-</w:t>
            </w:r>
            <w:r w:rsidRPr="000F4420">
              <w:rPr>
                <w:rFonts w:eastAsia="Calibri"/>
                <w:bCs/>
                <w:color w:val="00000A"/>
                <w:kern w:val="0"/>
                <w:sz w:val="20"/>
                <w:szCs w:val="20"/>
                <w:lang w:eastAsia="en-US"/>
              </w:rPr>
              <w:t>на</w:t>
            </w:r>
            <w:r w:rsidRPr="000F4420">
              <w:rPr>
                <w:rFonts w:eastAsia="Calibri"/>
                <w:color w:val="00000A"/>
                <w:kern w:val="0"/>
                <w:sz w:val="20"/>
                <w:szCs w:val="20"/>
                <w:lang w:eastAsia="en-US"/>
              </w:rPr>
              <w:t>-</w:t>
            </w:r>
            <w:r w:rsidRPr="000F4420">
              <w:rPr>
                <w:rFonts w:eastAsia="Calibri"/>
                <w:bCs/>
                <w:color w:val="00000A"/>
                <w:kern w:val="0"/>
                <w:sz w:val="20"/>
                <w:szCs w:val="20"/>
                <w:lang w:eastAsia="en-US"/>
              </w:rPr>
              <w:t>Дону</w:t>
            </w:r>
            <w:r w:rsidRPr="000F4420">
              <w:rPr>
                <w:rFonts w:eastAsia="Calibri"/>
                <w:color w:val="00000A"/>
                <w:kern w:val="0"/>
                <w:sz w:val="20"/>
                <w:szCs w:val="20"/>
                <w:lang w:eastAsia="en-US"/>
              </w:rPr>
              <w:t>».</w:t>
            </w:r>
          </w:p>
        </w:tc>
      </w:tr>
      <w:tr w:rsidR="000F4420" w:rsidRPr="000F4420" w:rsidTr="000F4420">
        <w:trPr>
          <w:trHeight w:val="451"/>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SimSun"/>
                <w:color w:val="0070C0"/>
                <w:kern w:val="0"/>
                <w:sz w:val="20"/>
                <w:szCs w:val="20"/>
                <w:lang w:val="en-US" w:eastAsia="zh-CN" w:bidi="hi-IN"/>
              </w:rPr>
            </w:pPr>
            <w:r w:rsidRPr="000F4420">
              <w:rPr>
                <w:rFonts w:eastAsia="SimSun"/>
                <w:color w:val="0D0D0D"/>
                <w:kern w:val="0"/>
                <w:sz w:val="20"/>
                <w:szCs w:val="20"/>
                <w:lang w:val="en-US" w:eastAsia="zh-CN" w:bidi="hi-IN"/>
              </w:rPr>
              <w:t>6</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Источник финансирования</w:t>
            </w:r>
          </w:p>
        </w:tc>
        <w:tc>
          <w:tcPr>
            <w:tcW w:w="7536" w:type="dxa"/>
            <w:tcBorders>
              <w:top w:val="single" w:sz="4" w:space="0" w:color="000001"/>
              <w:left w:val="single" w:sz="4" w:space="0" w:color="000001"/>
              <w:bottom w:val="single" w:sz="4" w:space="0" w:color="000001"/>
              <w:right w:val="single" w:sz="4" w:space="0" w:color="000001"/>
            </w:tcBorders>
            <w:vAlign w:val="center"/>
            <w:hideMark/>
          </w:tcPr>
          <w:p w:rsidR="000F4420" w:rsidRPr="000F4420" w:rsidRDefault="000F4420" w:rsidP="000F4420">
            <w:pPr>
              <w:suppressAutoHyphens w:val="0"/>
              <w:spacing w:after="0"/>
              <w:jc w:val="left"/>
              <w:rPr>
                <w:rFonts w:eastAsia="SimSun"/>
                <w:color w:val="00000A"/>
                <w:kern w:val="0"/>
                <w:sz w:val="20"/>
                <w:szCs w:val="20"/>
                <w:lang w:eastAsia="zh-CN" w:bidi="hi-IN"/>
              </w:rPr>
            </w:pPr>
            <w:r w:rsidRPr="000F4420">
              <w:rPr>
                <w:rFonts w:eastAsia="SimSun"/>
                <w:color w:val="00000A"/>
                <w:kern w:val="0"/>
                <w:sz w:val="20"/>
                <w:szCs w:val="20"/>
                <w:lang w:eastAsia="zh-CN" w:bidi="hi-IN"/>
              </w:rPr>
              <w:t xml:space="preserve">         Собственные средства Заказчика</w:t>
            </w:r>
          </w:p>
        </w:tc>
      </w:tr>
      <w:tr w:rsidR="000F4420" w:rsidRPr="000F4420" w:rsidTr="000F4420">
        <w:trPr>
          <w:trHeight w:val="451"/>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Calibri"/>
                <w:color w:val="000000"/>
                <w:kern w:val="0"/>
                <w:sz w:val="20"/>
                <w:szCs w:val="20"/>
                <w:lang w:val="en-US" w:eastAsia="en-US" w:bidi="hi-IN"/>
              </w:rPr>
            </w:pPr>
            <w:r w:rsidRPr="000F4420">
              <w:rPr>
                <w:rFonts w:eastAsia="Calibri"/>
                <w:color w:val="000000"/>
                <w:kern w:val="0"/>
                <w:sz w:val="20"/>
                <w:szCs w:val="20"/>
                <w:lang w:val="en-US" w:eastAsia="en-US" w:bidi="hi-IN"/>
              </w:rPr>
              <w:t>7</w:t>
            </w:r>
          </w:p>
        </w:tc>
        <w:tc>
          <w:tcPr>
            <w:tcW w:w="1929" w:type="dxa"/>
            <w:tcBorders>
              <w:top w:val="single" w:sz="4" w:space="0" w:color="000001"/>
              <w:left w:val="single" w:sz="4" w:space="0" w:color="000001"/>
              <w:bottom w:val="single" w:sz="4" w:space="0" w:color="000001"/>
              <w:right w:val="nil"/>
            </w:tcBorders>
            <w:vAlign w:val="center"/>
          </w:tcPr>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Перечень услуг</w:t>
            </w:r>
          </w:p>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(количественные показатели)</w:t>
            </w:r>
          </w:p>
          <w:p w:rsidR="000F4420" w:rsidRPr="000F4420" w:rsidRDefault="000F4420" w:rsidP="000F4420">
            <w:pPr>
              <w:suppressAutoHyphens w:val="0"/>
              <w:spacing w:after="0"/>
              <w:jc w:val="left"/>
              <w:rPr>
                <w:rFonts w:eastAsia="SimSun"/>
                <w:color w:val="00000A"/>
                <w:kern w:val="0"/>
                <w:sz w:val="20"/>
                <w:szCs w:val="20"/>
                <w:highlight w:val="yellow"/>
                <w:lang w:eastAsia="zh-CN" w:bidi="hi-IN"/>
              </w:rPr>
            </w:pPr>
          </w:p>
          <w:p w:rsidR="000F4420" w:rsidRPr="000F4420" w:rsidRDefault="000F4420" w:rsidP="000F4420">
            <w:pPr>
              <w:suppressAutoHyphens w:val="0"/>
              <w:spacing w:after="0"/>
              <w:jc w:val="left"/>
              <w:rPr>
                <w:rFonts w:eastAsia="SimSun"/>
                <w:color w:val="00000A"/>
                <w:kern w:val="0"/>
                <w:sz w:val="20"/>
                <w:szCs w:val="20"/>
                <w:highlight w:val="yellow"/>
                <w:lang w:eastAsia="zh-CN" w:bidi="hi-IN"/>
              </w:rPr>
            </w:pPr>
          </w:p>
        </w:tc>
        <w:tc>
          <w:tcPr>
            <w:tcW w:w="7536" w:type="dxa"/>
            <w:tcBorders>
              <w:top w:val="single" w:sz="4" w:space="0" w:color="000001"/>
              <w:left w:val="single" w:sz="4" w:space="0" w:color="000001"/>
              <w:bottom w:val="single" w:sz="4" w:space="0" w:color="000001"/>
              <w:right w:val="single" w:sz="4" w:space="0" w:color="000001"/>
            </w:tcBorders>
            <w:vAlign w:val="center"/>
          </w:tcPr>
          <w:p w:rsidR="000F4420" w:rsidRPr="000F4420" w:rsidRDefault="000F4420" w:rsidP="000F4420">
            <w:pPr>
              <w:suppressLineNumbers/>
              <w:suppressAutoHyphens w:val="0"/>
              <w:spacing w:after="0"/>
              <w:ind w:firstLine="39"/>
              <w:outlineLvl w:val="0"/>
              <w:rPr>
                <w:rFonts w:eastAsia="SimSun"/>
                <w:color w:val="000000"/>
                <w:kern w:val="0"/>
                <w:sz w:val="20"/>
                <w:szCs w:val="20"/>
                <w:lang w:eastAsia="ru-RU" w:bidi="hi-IN"/>
              </w:rPr>
            </w:pPr>
            <w:r w:rsidRPr="000F4420">
              <w:rPr>
                <w:rFonts w:eastAsia="SimSun"/>
                <w:color w:val="00000A"/>
                <w:kern w:val="0"/>
                <w:sz w:val="20"/>
                <w:szCs w:val="20"/>
                <w:lang w:eastAsia="zh-CN" w:bidi="hi-IN"/>
              </w:rPr>
              <w:t xml:space="preserve">      </w:t>
            </w:r>
            <w:proofErr w:type="gramStart"/>
            <w:r w:rsidRPr="000F4420">
              <w:rPr>
                <w:rFonts w:eastAsia="SimSun"/>
                <w:color w:val="00000A"/>
                <w:kern w:val="0"/>
                <w:sz w:val="20"/>
                <w:szCs w:val="20"/>
                <w:lang w:eastAsia="zh-CN" w:bidi="hi-IN"/>
              </w:rPr>
              <w:t xml:space="preserve">Выполнить работы, предусмотренные Проектной документацией </w:t>
            </w:r>
            <w:bookmarkStart w:id="30" w:name="__DdeLink__1921_2892732841"/>
            <w:r w:rsidRPr="000F4420">
              <w:rPr>
                <w:iCs/>
                <w:color w:val="000000"/>
                <w:kern w:val="0"/>
                <w:sz w:val="20"/>
                <w:szCs w:val="20"/>
                <w:shd w:val="clear" w:color="auto" w:fill="FFFFFF"/>
                <w:lang w:eastAsia="ru-RU" w:bidi="hi-IN"/>
              </w:rPr>
              <w:t xml:space="preserve">  по техническому перевооружению опасного производственного объекта (система теплоснабжения МУП «НТС», рег.</w:t>
            </w:r>
            <w:proofErr w:type="gramEnd"/>
            <w:r w:rsidRPr="000F4420">
              <w:rPr>
                <w:iCs/>
                <w:color w:val="000000"/>
                <w:kern w:val="0"/>
                <w:sz w:val="20"/>
                <w:szCs w:val="20"/>
                <w:shd w:val="clear" w:color="auto" w:fill="FFFFFF"/>
                <w:lang w:eastAsia="ru-RU" w:bidi="hi-IN"/>
              </w:rPr>
              <w:t xml:space="preserve"> № А29-07055-0002 от </w:t>
            </w:r>
            <w:proofErr w:type="spellStart"/>
            <w:proofErr w:type="gramStart"/>
            <w:r w:rsidRPr="000F4420">
              <w:rPr>
                <w:iCs/>
                <w:color w:val="000000"/>
                <w:kern w:val="0"/>
                <w:sz w:val="20"/>
                <w:szCs w:val="20"/>
                <w:shd w:val="clear" w:color="auto" w:fill="FFFFFF"/>
                <w:lang w:eastAsia="ru-RU" w:bidi="hi-IN"/>
              </w:rPr>
              <w:t>от</w:t>
            </w:r>
            <w:proofErr w:type="spellEnd"/>
            <w:proofErr w:type="gramEnd"/>
            <w:r w:rsidRPr="000F4420">
              <w:rPr>
                <w:iCs/>
                <w:color w:val="000000"/>
                <w:kern w:val="0"/>
                <w:sz w:val="20"/>
                <w:szCs w:val="20"/>
                <w:shd w:val="clear" w:color="auto" w:fill="FFFFFF"/>
                <w:lang w:eastAsia="ru-RU" w:bidi="hi-IN"/>
              </w:rPr>
              <w:t xml:space="preserve">  10.08.2020г.)</w:t>
            </w:r>
            <w:r w:rsidRPr="000F4420">
              <w:rPr>
                <w:rFonts w:eastAsia="SimSun"/>
                <w:iCs/>
                <w:color w:val="000000"/>
                <w:kern w:val="0"/>
                <w:sz w:val="20"/>
                <w:szCs w:val="20"/>
                <w:shd w:val="clear" w:color="auto" w:fill="FFFFFF"/>
                <w:lang w:eastAsia="zh-CN" w:bidi="hi-IN"/>
              </w:rPr>
              <w:t xml:space="preserve"> </w:t>
            </w:r>
            <w:r w:rsidRPr="000F4420">
              <w:rPr>
                <w:rFonts w:eastAsia="SimSun"/>
                <w:color w:val="000000"/>
                <w:kern w:val="0"/>
                <w:sz w:val="20"/>
                <w:szCs w:val="20"/>
                <w:shd w:val="clear" w:color="auto" w:fill="FFFFFF"/>
                <w:lang w:eastAsia="zh-CN" w:bidi="hi-IN"/>
              </w:rPr>
              <w:t>котельной по адресу:</w:t>
            </w:r>
            <w:bookmarkEnd w:id="30"/>
            <w:r w:rsidRPr="000F4420">
              <w:rPr>
                <w:color w:val="000000"/>
                <w:kern w:val="0"/>
                <w:sz w:val="20"/>
                <w:szCs w:val="20"/>
                <w:shd w:val="clear" w:color="auto" w:fill="FFFFFF"/>
                <w:lang w:eastAsia="ru-RU" w:bidi="hi-IN"/>
              </w:rPr>
              <w:t xml:space="preserve"> Ростовская область, г. Новочеркасск, </w:t>
            </w:r>
            <w:r w:rsidRPr="000F4420">
              <w:rPr>
                <w:iCs/>
                <w:color w:val="00000A"/>
                <w:kern w:val="0"/>
                <w:sz w:val="20"/>
                <w:szCs w:val="20"/>
                <w:highlight w:val="white"/>
                <w:lang w:eastAsia="ru-RU" w:bidi="hi-IN"/>
              </w:rPr>
              <w:t xml:space="preserve">ул. </w:t>
            </w:r>
            <w:r w:rsidRPr="000F4420">
              <w:rPr>
                <w:iCs/>
                <w:color w:val="00000A"/>
                <w:kern w:val="0"/>
                <w:sz w:val="20"/>
                <w:szCs w:val="20"/>
                <w:lang w:eastAsia="ru-RU" w:bidi="hi-IN"/>
              </w:rPr>
              <w:t>Ростовское шоссе, 21</w:t>
            </w:r>
            <w:r w:rsidRPr="000F4420">
              <w:rPr>
                <w:rFonts w:eastAsia="SimSun"/>
                <w:color w:val="000000"/>
                <w:kern w:val="0"/>
                <w:sz w:val="20"/>
                <w:szCs w:val="20"/>
                <w:lang w:eastAsia="ru-RU" w:bidi="hi-IN"/>
              </w:rPr>
              <w:t>:</w:t>
            </w:r>
          </w:p>
          <w:p w:rsidR="000F4420" w:rsidRPr="000F4420" w:rsidRDefault="000F4420" w:rsidP="000F4420">
            <w:pPr>
              <w:suppressLineNumbers/>
              <w:suppressAutoHyphens w:val="0"/>
              <w:spacing w:after="0"/>
              <w:ind w:firstLine="39"/>
              <w:outlineLvl w:val="0"/>
              <w:rPr>
                <w:rFonts w:eastAsia="SimSun"/>
                <w:color w:val="000000"/>
                <w:kern w:val="0"/>
                <w:sz w:val="20"/>
                <w:szCs w:val="20"/>
                <w:lang w:eastAsia="ru-RU" w:bidi="hi-IN"/>
              </w:rPr>
            </w:pPr>
          </w:p>
          <w:p w:rsidR="000F4420" w:rsidRPr="000F4420" w:rsidRDefault="000F4420" w:rsidP="000F4420">
            <w:pPr>
              <w:suppressAutoHyphens w:val="0"/>
              <w:spacing w:after="0" w:line="256" w:lineRule="auto"/>
              <w:rPr>
                <w:rFonts w:eastAsia="Calibri"/>
                <w:b/>
                <w:color w:val="00000A"/>
                <w:kern w:val="0"/>
                <w:sz w:val="20"/>
                <w:szCs w:val="20"/>
                <w:lang w:eastAsia="en-US"/>
              </w:rPr>
            </w:pPr>
            <w:r w:rsidRPr="000F4420">
              <w:rPr>
                <w:rFonts w:eastAsia="Calibri"/>
                <w:b/>
                <w:color w:val="00000A"/>
                <w:kern w:val="0"/>
                <w:sz w:val="20"/>
                <w:szCs w:val="20"/>
                <w:lang w:eastAsia="en-US"/>
              </w:rPr>
              <w:t xml:space="preserve">      Давальческие материалы и оборудование  со стороны Заказчика:</w:t>
            </w:r>
          </w:p>
          <w:tbl>
            <w:tblPr>
              <w:tblW w:w="0" w:type="auto"/>
              <w:tblLook w:val="04A0" w:firstRow="1" w:lastRow="0" w:firstColumn="1" w:lastColumn="0" w:noHBand="0" w:noVBand="1"/>
            </w:tblPr>
            <w:tblGrid>
              <w:gridCol w:w="5718"/>
            </w:tblGrid>
            <w:tr w:rsidR="000F4420" w:rsidRPr="000F4420">
              <w:trPr>
                <w:trHeight w:val="109"/>
              </w:trPr>
              <w:tc>
                <w:tcPr>
                  <w:tcW w:w="0" w:type="auto"/>
                  <w:tcBorders>
                    <w:top w:val="nil"/>
                    <w:left w:val="nil"/>
                    <w:bottom w:val="nil"/>
                    <w:right w:val="nil"/>
                  </w:tcBorders>
                  <w:hideMark/>
                </w:tcPr>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ascii="Calibri" w:eastAsia="Calibri" w:hAnsi="Calibri"/>
                      <w:color w:val="00000A"/>
                      <w:kern w:val="0"/>
                      <w:sz w:val="20"/>
                      <w:szCs w:val="20"/>
                      <w:lang w:eastAsia="en-US"/>
                    </w:rPr>
                    <w:lastRenderedPageBreak/>
                    <w:t>ИРВИС-Ультра-Пп16-DN50-270-ВП-ГО</w:t>
                  </w:r>
                  <w:proofErr w:type="gramStart"/>
                  <w:r w:rsidRPr="000F4420">
                    <w:rPr>
                      <w:rFonts w:ascii="Calibri" w:eastAsia="Calibri" w:hAnsi="Calibri"/>
                      <w:color w:val="00000A"/>
                      <w:kern w:val="0"/>
                      <w:sz w:val="20"/>
                      <w:szCs w:val="20"/>
                      <w:lang w:eastAsia="en-US"/>
                    </w:rPr>
                    <w:t>Т-</w:t>
                  </w:r>
                  <w:proofErr w:type="gramEnd"/>
                  <w:r w:rsidRPr="000F4420">
                    <w:rPr>
                      <w:rFonts w:ascii="Calibri" w:eastAsia="Calibri" w:hAnsi="Calibri"/>
                      <w:color w:val="00000A"/>
                      <w:kern w:val="0"/>
                      <w:sz w:val="20"/>
                      <w:szCs w:val="20"/>
                      <w:lang w:eastAsia="en-US"/>
                    </w:rPr>
                    <w:t xml:space="preserve">  </w:t>
                  </w:r>
                  <w:r w:rsidRPr="000F4420">
                    <w:rPr>
                      <w:rFonts w:eastAsia="Calibri"/>
                      <w:color w:val="00000A"/>
                      <w:kern w:val="0"/>
                      <w:sz w:val="20"/>
                      <w:szCs w:val="20"/>
                      <w:lang w:eastAsia="en-US"/>
                    </w:rPr>
                    <w:t>УУРГ — 1шт. в составе:</w:t>
                  </w:r>
                </w:p>
              </w:tc>
            </w:tr>
          </w:tbl>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Первичный преобразователь Ирвис-Ультра-Пп16-50-270 - 1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xml:space="preserve">- Блок интерфейса и питания БИП </w:t>
            </w:r>
            <w:proofErr w:type="spellStart"/>
            <w:r w:rsidRPr="000F4420">
              <w:rPr>
                <w:rFonts w:eastAsia="Calibri"/>
                <w:color w:val="00000A"/>
                <w:kern w:val="0"/>
                <w:sz w:val="20"/>
                <w:szCs w:val="20"/>
                <w:lang w:eastAsia="en-US"/>
              </w:rPr>
              <w:t>Ирвис</w:t>
            </w:r>
            <w:proofErr w:type="spellEnd"/>
            <w:r w:rsidRPr="000F4420">
              <w:rPr>
                <w:rFonts w:eastAsia="Calibri"/>
                <w:color w:val="00000A"/>
                <w:kern w:val="0"/>
                <w:sz w:val="20"/>
                <w:szCs w:val="20"/>
                <w:lang w:eastAsia="en-US"/>
              </w:rPr>
              <w:t>-Ультра.- 1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xml:space="preserve">- Устройство подготовки потока </w:t>
            </w:r>
            <w:proofErr w:type="spellStart"/>
            <w:r w:rsidRPr="000F4420">
              <w:rPr>
                <w:rFonts w:eastAsia="Calibri"/>
                <w:color w:val="00000A"/>
                <w:kern w:val="0"/>
                <w:sz w:val="20"/>
                <w:szCs w:val="20"/>
                <w:lang w:eastAsia="en-US"/>
              </w:rPr>
              <w:t>Тр</w:t>
            </w:r>
            <w:proofErr w:type="spellEnd"/>
            <w:r w:rsidRPr="000F4420">
              <w:rPr>
                <w:rFonts w:eastAsia="Calibri"/>
                <w:color w:val="00000A"/>
                <w:kern w:val="0"/>
                <w:sz w:val="20"/>
                <w:szCs w:val="20"/>
                <w:lang w:eastAsia="en-US"/>
              </w:rPr>
              <w:t>-У-Эндо-Ультра -16-50-И-Ф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xml:space="preserve">- ИРВИС </w:t>
            </w:r>
            <w:proofErr w:type="spellStart"/>
            <w:r w:rsidRPr="000F4420">
              <w:rPr>
                <w:rFonts w:eastAsia="Calibri"/>
                <w:color w:val="00000A"/>
                <w:kern w:val="0"/>
                <w:sz w:val="20"/>
                <w:szCs w:val="20"/>
                <w:lang w:eastAsia="en-US"/>
              </w:rPr>
              <w:t>извещатель</w:t>
            </w:r>
            <w:proofErr w:type="spellEnd"/>
            <w:r w:rsidRPr="000F4420">
              <w:rPr>
                <w:rFonts w:eastAsia="Calibri"/>
                <w:color w:val="00000A"/>
                <w:kern w:val="0"/>
                <w:sz w:val="20"/>
                <w:szCs w:val="20"/>
                <w:lang w:eastAsia="en-US"/>
              </w:rPr>
              <w:t xml:space="preserve"> - 1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w:t>
            </w:r>
            <w:proofErr w:type="spellStart"/>
            <w:r w:rsidRPr="000F4420">
              <w:rPr>
                <w:rFonts w:eastAsia="Calibri"/>
                <w:color w:val="00000A"/>
                <w:kern w:val="0"/>
                <w:sz w:val="20"/>
                <w:szCs w:val="20"/>
                <w:lang w:eastAsia="en-US"/>
              </w:rPr>
              <w:t>Ирви</w:t>
            </w:r>
            <w:proofErr w:type="gramStart"/>
            <w:r w:rsidRPr="000F4420">
              <w:rPr>
                <w:rFonts w:eastAsia="Calibri"/>
                <w:color w:val="00000A"/>
                <w:kern w:val="0"/>
                <w:sz w:val="20"/>
                <w:szCs w:val="20"/>
                <w:lang w:eastAsia="en-US"/>
              </w:rPr>
              <w:t>с</w:t>
            </w:r>
            <w:proofErr w:type="spellEnd"/>
            <w:r w:rsidRPr="000F4420">
              <w:rPr>
                <w:rFonts w:eastAsia="Calibri"/>
                <w:color w:val="00000A"/>
                <w:kern w:val="0"/>
                <w:sz w:val="20"/>
                <w:szCs w:val="20"/>
                <w:lang w:eastAsia="en-US"/>
              </w:rPr>
              <w:t>-</w:t>
            </w:r>
            <w:proofErr w:type="gramEnd"/>
            <w:r w:rsidRPr="000F4420">
              <w:rPr>
                <w:rFonts w:eastAsia="Calibri"/>
                <w:color w:val="00000A"/>
                <w:kern w:val="0"/>
                <w:sz w:val="20"/>
                <w:szCs w:val="20"/>
                <w:lang w:eastAsia="en-US"/>
              </w:rPr>
              <w:t xml:space="preserve"> УБП-К-7.0 - 1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Соединительный кабель. ИРВИС - 40 м.</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ПУ</w:t>
            </w:r>
            <w:proofErr w:type="gramStart"/>
            <w:r w:rsidRPr="000F4420">
              <w:rPr>
                <w:rFonts w:eastAsia="Calibri"/>
                <w:color w:val="00000A"/>
                <w:kern w:val="0"/>
                <w:sz w:val="20"/>
                <w:szCs w:val="20"/>
                <w:lang w:eastAsia="en-US"/>
              </w:rPr>
              <w:t>Г-</w:t>
            </w:r>
            <w:proofErr w:type="gramEnd"/>
            <w:r w:rsidRPr="000F4420">
              <w:rPr>
                <w:rFonts w:eastAsia="Calibri"/>
                <w:color w:val="00000A"/>
                <w:kern w:val="0"/>
                <w:sz w:val="20"/>
                <w:szCs w:val="20"/>
                <w:lang w:eastAsia="en-US"/>
              </w:rPr>
              <w:t xml:space="preserve"> ИРВИС-ду50-П-Х-1-Вр-ДСП - 1шт.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p>
          <w:p w:rsidR="000F4420" w:rsidRPr="000F4420" w:rsidRDefault="000F4420" w:rsidP="000F4420">
            <w:pPr>
              <w:suppressLineNumbers/>
              <w:suppressAutoHyphens w:val="0"/>
              <w:spacing w:after="0"/>
              <w:ind w:firstLine="39"/>
              <w:outlineLvl w:val="0"/>
              <w:rPr>
                <w:rFonts w:eastAsia="SimSun"/>
                <w:b/>
                <w:color w:val="000000"/>
                <w:kern w:val="0"/>
                <w:sz w:val="20"/>
                <w:szCs w:val="20"/>
                <w:lang w:eastAsia="ru-RU" w:bidi="hi-IN"/>
              </w:rPr>
            </w:pPr>
            <w:r w:rsidRPr="000F4420">
              <w:rPr>
                <w:rFonts w:eastAsia="SimSun"/>
                <w:color w:val="000000"/>
                <w:kern w:val="0"/>
                <w:sz w:val="20"/>
                <w:szCs w:val="20"/>
                <w:lang w:eastAsia="ru-RU" w:bidi="hi-IN"/>
              </w:rPr>
              <w:t xml:space="preserve"> </w:t>
            </w:r>
            <w:r w:rsidRPr="000F4420">
              <w:rPr>
                <w:rFonts w:eastAsia="SimSun"/>
                <w:b/>
                <w:color w:val="000000"/>
                <w:kern w:val="0"/>
                <w:sz w:val="20"/>
                <w:szCs w:val="20"/>
                <w:lang w:eastAsia="ru-RU" w:bidi="hi-IN"/>
              </w:rPr>
              <w:t>ВЫПОЛНИТЬ:</w:t>
            </w:r>
          </w:p>
          <w:p w:rsidR="000F4420" w:rsidRPr="000F4420" w:rsidRDefault="000F4420" w:rsidP="000F4420">
            <w:pPr>
              <w:suppressLineNumbers/>
              <w:suppressAutoHyphens w:val="0"/>
              <w:spacing w:after="0"/>
              <w:ind w:firstLine="39"/>
              <w:outlineLvl w:val="0"/>
              <w:rPr>
                <w:rFonts w:eastAsia="Calibri"/>
                <w:b/>
                <w:color w:val="00000A"/>
                <w:kern w:val="0"/>
                <w:sz w:val="20"/>
                <w:szCs w:val="20"/>
                <w:lang w:eastAsia="en-US"/>
              </w:rPr>
            </w:pPr>
          </w:p>
          <w:p w:rsidR="000F4420" w:rsidRPr="000F4420" w:rsidRDefault="000F4420" w:rsidP="000F4420">
            <w:pPr>
              <w:suppressAutoHyphens w:val="0"/>
              <w:spacing w:after="0" w:line="256" w:lineRule="auto"/>
              <w:jc w:val="left"/>
              <w:rPr>
                <w:rFonts w:eastAsia="Calibri"/>
                <w:b/>
                <w:color w:val="00000A"/>
                <w:kern w:val="0"/>
                <w:sz w:val="20"/>
                <w:szCs w:val="20"/>
                <w:lang w:eastAsia="en-US"/>
              </w:rPr>
            </w:pPr>
            <w:r w:rsidRPr="000F4420">
              <w:rPr>
                <w:rFonts w:eastAsia="Calibri"/>
                <w:b/>
                <w:color w:val="00000A"/>
                <w:kern w:val="0"/>
                <w:sz w:val="20"/>
                <w:szCs w:val="20"/>
                <w:lang w:eastAsia="en-US"/>
              </w:rPr>
              <w:t>1.  Монтаж опорной рамы УУРГ включая материалы:</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Уголок 50х6 ГОСТ 8509-93 L=3000 (С-245 ГОСТ 27772-88*)  - 2шт.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xml:space="preserve">- Лист 5х100х100 ГОСТ 103-2006 (С-235 ГОСТ 27772-88*) - 4шт. </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Уголок 50х6 ГОСТ 8509-93 L=200 (С-245 ГОСТ 27772-88*) -4шт.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Уголок 50х6 ГОСТ 8509-93 L=700 (С-245 ГОСТ 27772-88*) -  4шт.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Лист 10х150х800 ГОСТ 103-2006 (С-235 ГОСТ 27772-88*)  - 2шт.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Полоса оцинкованная 25х4 - 4м.</w:t>
            </w:r>
          </w:p>
          <w:p w:rsidR="000F4420" w:rsidRPr="000F4420" w:rsidRDefault="000F4420" w:rsidP="000F4420">
            <w:pPr>
              <w:suppressLineNumbers/>
              <w:suppressAutoHyphens w:val="0"/>
              <w:spacing w:after="0"/>
              <w:ind w:firstLine="39"/>
              <w:outlineLvl w:val="0"/>
              <w:rPr>
                <w:rFonts w:eastAsia="SimSun"/>
                <w:b/>
                <w:color w:val="000000"/>
                <w:kern w:val="0"/>
                <w:sz w:val="20"/>
                <w:szCs w:val="20"/>
                <w:lang w:eastAsia="ru-RU" w:bidi="hi-IN"/>
              </w:rPr>
            </w:pPr>
            <w:r w:rsidRPr="000F4420">
              <w:rPr>
                <w:rFonts w:eastAsia="ArialMT"/>
                <w:kern w:val="0"/>
                <w:sz w:val="20"/>
                <w:szCs w:val="20"/>
                <w:lang w:eastAsia="en-US"/>
              </w:rPr>
              <w:t>- ФБС 9.3.6-Т М150(В10)- 2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p>
          <w:p w:rsidR="000F4420" w:rsidRPr="000F4420" w:rsidRDefault="000F4420" w:rsidP="000F4420">
            <w:pPr>
              <w:suppressAutoHyphens w:val="0"/>
              <w:spacing w:after="0" w:line="256" w:lineRule="auto"/>
              <w:jc w:val="left"/>
              <w:rPr>
                <w:rFonts w:eastAsia="Calibri"/>
                <w:b/>
                <w:color w:val="00000A"/>
                <w:kern w:val="0"/>
                <w:sz w:val="20"/>
                <w:szCs w:val="20"/>
                <w:lang w:eastAsia="en-US"/>
              </w:rPr>
            </w:pPr>
            <w:r w:rsidRPr="000F4420">
              <w:rPr>
                <w:rFonts w:eastAsia="Calibri"/>
                <w:b/>
                <w:color w:val="00000A"/>
                <w:kern w:val="0"/>
                <w:sz w:val="20"/>
                <w:szCs w:val="20"/>
                <w:lang w:eastAsia="en-US"/>
              </w:rPr>
              <w:t>2.  Монтаж УУГ:</w:t>
            </w:r>
          </w:p>
          <w:tbl>
            <w:tblPr>
              <w:tblW w:w="0" w:type="auto"/>
              <w:tblLook w:val="04A0" w:firstRow="1" w:lastRow="0" w:firstColumn="1" w:lastColumn="0" w:noHBand="0" w:noVBand="1"/>
            </w:tblPr>
            <w:tblGrid>
              <w:gridCol w:w="5718"/>
            </w:tblGrid>
            <w:tr w:rsidR="000F4420" w:rsidRPr="000F4420">
              <w:trPr>
                <w:trHeight w:val="109"/>
              </w:trPr>
              <w:tc>
                <w:tcPr>
                  <w:tcW w:w="0" w:type="auto"/>
                  <w:tcBorders>
                    <w:top w:val="nil"/>
                    <w:left w:val="nil"/>
                    <w:bottom w:val="nil"/>
                    <w:right w:val="nil"/>
                  </w:tcBorders>
                  <w:hideMark/>
                </w:tcPr>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ascii="Calibri" w:eastAsia="Calibri" w:hAnsi="Calibri"/>
                      <w:color w:val="00000A"/>
                      <w:kern w:val="0"/>
                      <w:sz w:val="20"/>
                      <w:szCs w:val="20"/>
                      <w:lang w:eastAsia="en-US"/>
                    </w:rPr>
                    <w:t>ИРВИС-Ультра-Пп16-DN50-270-ВП-ГО</w:t>
                  </w:r>
                  <w:proofErr w:type="gramStart"/>
                  <w:r w:rsidRPr="000F4420">
                    <w:rPr>
                      <w:rFonts w:ascii="Calibri" w:eastAsia="Calibri" w:hAnsi="Calibri"/>
                      <w:color w:val="00000A"/>
                      <w:kern w:val="0"/>
                      <w:sz w:val="20"/>
                      <w:szCs w:val="20"/>
                      <w:lang w:eastAsia="en-US"/>
                    </w:rPr>
                    <w:t>Т-</w:t>
                  </w:r>
                  <w:proofErr w:type="gramEnd"/>
                  <w:r w:rsidRPr="000F4420">
                    <w:rPr>
                      <w:rFonts w:ascii="Calibri" w:eastAsia="Calibri" w:hAnsi="Calibri"/>
                      <w:color w:val="00000A"/>
                      <w:kern w:val="0"/>
                      <w:sz w:val="20"/>
                      <w:szCs w:val="20"/>
                      <w:lang w:eastAsia="en-US"/>
                    </w:rPr>
                    <w:t xml:space="preserve">  </w:t>
                  </w:r>
                  <w:r w:rsidRPr="000F4420">
                    <w:rPr>
                      <w:rFonts w:eastAsia="Calibri"/>
                      <w:color w:val="00000A"/>
                      <w:kern w:val="0"/>
                      <w:sz w:val="20"/>
                      <w:szCs w:val="20"/>
                      <w:lang w:eastAsia="en-US"/>
                    </w:rPr>
                    <w:t>УУРГ — 1шт. в составе:</w:t>
                  </w:r>
                </w:p>
              </w:tc>
            </w:tr>
          </w:tbl>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Первичный преобразователь Ирвис-Ультра-Пп16-50-270 - 1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xml:space="preserve">- Блок интерфейса и питания БИП </w:t>
            </w:r>
            <w:proofErr w:type="spellStart"/>
            <w:r w:rsidRPr="000F4420">
              <w:rPr>
                <w:rFonts w:eastAsia="Calibri"/>
                <w:color w:val="00000A"/>
                <w:kern w:val="0"/>
                <w:sz w:val="20"/>
                <w:szCs w:val="20"/>
                <w:lang w:eastAsia="en-US"/>
              </w:rPr>
              <w:t>Ирвис</w:t>
            </w:r>
            <w:proofErr w:type="spellEnd"/>
            <w:r w:rsidRPr="000F4420">
              <w:rPr>
                <w:rFonts w:eastAsia="Calibri"/>
                <w:color w:val="00000A"/>
                <w:kern w:val="0"/>
                <w:sz w:val="20"/>
                <w:szCs w:val="20"/>
                <w:lang w:eastAsia="en-US"/>
              </w:rPr>
              <w:t>-Ультра.- 1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xml:space="preserve">- Устройство подготовки потока </w:t>
            </w:r>
            <w:proofErr w:type="spellStart"/>
            <w:r w:rsidRPr="000F4420">
              <w:rPr>
                <w:rFonts w:eastAsia="Calibri"/>
                <w:color w:val="00000A"/>
                <w:kern w:val="0"/>
                <w:sz w:val="20"/>
                <w:szCs w:val="20"/>
                <w:lang w:eastAsia="en-US"/>
              </w:rPr>
              <w:t>Тр</w:t>
            </w:r>
            <w:proofErr w:type="spellEnd"/>
            <w:r w:rsidRPr="000F4420">
              <w:rPr>
                <w:rFonts w:eastAsia="Calibri"/>
                <w:color w:val="00000A"/>
                <w:kern w:val="0"/>
                <w:sz w:val="20"/>
                <w:szCs w:val="20"/>
                <w:lang w:eastAsia="en-US"/>
              </w:rPr>
              <w:t>-У-Эндо-Ультра -16-50-И-Ф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xml:space="preserve">- ИРВИС </w:t>
            </w:r>
            <w:proofErr w:type="spellStart"/>
            <w:r w:rsidRPr="000F4420">
              <w:rPr>
                <w:rFonts w:eastAsia="Calibri"/>
                <w:color w:val="00000A"/>
                <w:kern w:val="0"/>
                <w:sz w:val="20"/>
                <w:szCs w:val="20"/>
                <w:lang w:eastAsia="en-US"/>
              </w:rPr>
              <w:t>извещатель</w:t>
            </w:r>
            <w:proofErr w:type="spellEnd"/>
            <w:r w:rsidRPr="000F4420">
              <w:rPr>
                <w:rFonts w:eastAsia="Calibri"/>
                <w:color w:val="00000A"/>
                <w:kern w:val="0"/>
                <w:sz w:val="20"/>
                <w:szCs w:val="20"/>
                <w:lang w:eastAsia="en-US"/>
              </w:rPr>
              <w:t xml:space="preserve"> - 1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w:t>
            </w:r>
            <w:proofErr w:type="spellStart"/>
            <w:r w:rsidRPr="000F4420">
              <w:rPr>
                <w:rFonts w:eastAsia="Calibri"/>
                <w:color w:val="00000A"/>
                <w:kern w:val="0"/>
                <w:sz w:val="20"/>
                <w:szCs w:val="20"/>
                <w:lang w:eastAsia="en-US"/>
              </w:rPr>
              <w:t>Ирви</w:t>
            </w:r>
            <w:proofErr w:type="gramStart"/>
            <w:r w:rsidRPr="000F4420">
              <w:rPr>
                <w:rFonts w:eastAsia="Calibri"/>
                <w:color w:val="00000A"/>
                <w:kern w:val="0"/>
                <w:sz w:val="20"/>
                <w:szCs w:val="20"/>
                <w:lang w:eastAsia="en-US"/>
              </w:rPr>
              <w:t>с</w:t>
            </w:r>
            <w:proofErr w:type="spellEnd"/>
            <w:r w:rsidRPr="000F4420">
              <w:rPr>
                <w:rFonts w:eastAsia="Calibri"/>
                <w:color w:val="00000A"/>
                <w:kern w:val="0"/>
                <w:sz w:val="20"/>
                <w:szCs w:val="20"/>
                <w:lang w:eastAsia="en-US"/>
              </w:rPr>
              <w:t>-</w:t>
            </w:r>
            <w:proofErr w:type="gramEnd"/>
            <w:r w:rsidRPr="000F4420">
              <w:rPr>
                <w:rFonts w:eastAsia="Calibri"/>
                <w:color w:val="00000A"/>
                <w:kern w:val="0"/>
                <w:sz w:val="20"/>
                <w:szCs w:val="20"/>
                <w:lang w:eastAsia="en-US"/>
              </w:rPr>
              <w:t xml:space="preserve"> УБП-К-7.0 - 1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Соединительный кабель. ИРВИС - 40 м.</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ПУ</w:t>
            </w:r>
            <w:proofErr w:type="gramStart"/>
            <w:r w:rsidRPr="000F4420">
              <w:rPr>
                <w:rFonts w:eastAsia="Calibri"/>
                <w:color w:val="00000A"/>
                <w:kern w:val="0"/>
                <w:sz w:val="20"/>
                <w:szCs w:val="20"/>
                <w:lang w:eastAsia="en-US"/>
              </w:rPr>
              <w:t>Г-</w:t>
            </w:r>
            <w:proofErr w:type="gramEnd"/>
            <w:r w:rsidRPr="000F4420">
              <w:rPr>
                <w:rFonts w:eastAsia="Calibri"/>
                <w:color w:val="00000A"/>
                <w:kern w:val="0"/>
                <w:sz w:val="20"/>
                <w:szCs w:val="20"/>
                <w:lang w:eastAsia="en-US"/>
              </w:rPr>
              <w:t xml:space="preserve"> ИРВИС-ду50-П-Х-1-Вр-ДСП - 1шт.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p>
          <w:p w:rsidR="000F4420" w:rsidRPr="000F4420" w:rsidRDefault="000F4420" w:rsidP="000F4420">
            <w:pPr>
              <w:suppressAutoHyphens w:val="0"/>
              <w:spacing w:after="0" w:line="256" w:lineRule="auto"/>
              <w:jc w:val="left"/>
              <w:rPr>
                <w:rFonts w:eastAsia="Calibri"/>
                <w:b/>
                <w:color w:val="00000A"/>
                <w:kern w:val="0"/>
                <w:sz w:val="20"/>
                <w:szCs w:val="20"/>
                <w:lang w:eastAsia="en-US"/>
              </w:rPr>
            </w:pPr>
            <w:r w:rsidRPr="000F4420">
              <w:rPr>
                <w:rFonts w:eastAsia="Calibri"/>
                <w:b/>
                <w:color w:val="00000A"/>
                <w:kern w:val="0"/>
                <w:sz w:val="20"/>
                <w:szCs w:val="20"/>
                <w:lang w:eastAsia="en-US"/>
              </w:rPr>
              <w:t>3. Монтаж - Стойка под газопровод  ОП-1:</w:t>
            </w:r>
          </w:p>
          <w:p w:rsidR="000F4420" w:rsidRPr="000F4420" w:rsidRDefault="000F4420" w:rsidP="000F4420">
            <w:pPr>
              <w:suppressAutoHyphens w:val="0"/>
              <w:autoSpaceDE w:val="0"/>
              <w:autoSpaceDN w:val="0"/>
              <w:adjustRightInd w:val="0"/>
              <w:spacing w:after="0"/>
              <w:jc w:val="left"/>
              <w:rPr>
                <w:rFonts w:eastAsia="ArialMT"/>
                <w:kern w:val="0"/>
                <w:sz w:val="20"/>
                <w:szCs w:val="20"/>
                <w:lang w:eastAsia="en-US"/>
              </w:rPr>
            </w:pPr>
            <w:r w:rsidRPr="000F4420">
              <w:rPr>
                <w:rFonts w:eastAsia="ArialMT"/>
                <w:kern w:val="0"/>
                <w:sz w:val="20"/>
                <w:szCs w:val="20"/>
                <w:lang w:eastAsia="en-US"/>
              </w:rPr>
              <w:t>- Уголок 75х75х5-Б ГОСТ 8509-93 L=1200 (С-245 ГОСТ 27772-88*) -     1 шт.</w:t>
            </w:r>
          </w:p>
          <w:p w:rsidR="000F4420" w:rsidRPr="000F4420" w:rsidRDefault="000F4420" w:rsidP="000F4420">
            <w:pPr>
              <w:suppressAutoHyphens w:val="0"/>
              <w:autoSpaceDE w:val="0"/>
              <w:autoSpaceDN w:val="0"/>
              <w:adjustRightInd w:val="0"/>
              <w:spacing w:after="0"/>
              <w:jc w:val="left"/>
              <w:rPr>
                <w:rFonts w:eastAsia="ArialMT"/>
                <w:kern w:val="0"/>
                <w:sz w:val="20"/>
                <w:szCs w:val="20"/>
                <w:lang w:eastAsia="en-US"/>
              </w:rPr>
            </w:pPr>
            <w:r w:rsidRPr="000F4420">
              <w:rPr>
                <w:rFonts w:eastAsia="ArialMT"/>
                <w:kern w:val="0"/>
                <w:sz w:val="20"/>
                <w:szCs w:val="20"/>
                <w:lang w:eastAsia="en-US"/>
              </w:rPr>
              <w:t>- Гайка М8.5 ГОСТ 5915-70*  -2  шт.</w:t>
            </w:r>
          </w:p>
          <w:p w:rsidR="000F4420" w:rsidRPr="000F4420" w:rsidRDefault="000F4420" w:rsidP="000F4420">
            <w:pPr>
              <w:suppressAutoHyphens w:val="0"/>
              <w:autoSpaceDE w:val="0"/>
              <w:autoSpaceDN w:val="0"/>
              <w:adjustRightInd w:val="0"/>
              <w:spacing w:after="0"/>
              <w:jc w:val="left"/>
              <w:rPr>
                <w:rFonts w:eastAsia="ArialMT"/>
                <w:kern w:val="0"/>
                <w:sz w:val="20"/>
                <w:szCs w:val="20"/>
                <w:lang w:eastAsia="en-US"/>
              </w:rPr>
            </w:pPr>
            <w:r w:rsidRPr="000F4420">
              <w:rPr>
                <w:rFonts w:ascii="Calibri" w:eastAsia="ArialMT" w:hAnsi="Calibri" w:cs="ArialMT"/>
                <w:kern w:val="0"/>
                <w:sz w:val="20"/>
                <w:szCs w:val="20"/>
                <w:lang w:eastAsia="en-US"/>
              </w:rPr>
              <w:t xml:space="preserve">-  </w:t>
            </w:r>
            <w:r w:rsidRPr="000F4420">
              <w:rPr>
                <w:rFonts w:eastAsia="ArialMT"/>
                <w:kern w:val="0"/>
                <w:sz w:val="20"/>
                <w:szCs w:val="20"/>
                <w:lang w:eastAsia="en-US"/>
              </w:rPr>
              <w:t>Шайба 8.02 ГОСТ 11371-78*- 2 шт.</w:t>
            </w:r>
          </w:p>
          <w:p w:rsidR="000F4420" w:rsidRPr="000F4420" w:rsidRDefault="000F4420" w:rsidP="000F4420">
            <w:pPr>
              <w:suppressAutoHyphens w:val="0"/>
              <w:autoSpaceDE w:val="0"/>
              <w:autoSpaceDN w:val="0"/>
              <w:adjustRightInd w:val="0"/>
              <w:spacing w:after="0"/>
              <w:jc w:val="left"/>
              <w:rPr>
                <w:rFonts w:ascii="Calibri" w:eastAsia="ArialMT" w:hAnsi="Calibri"/>
                <w:kern w:val="0"/>
                <w:sz w:val="20"/>
                <w:szCs w:val="20"/>
                <w:lang w:eastAsia="en-US"/>
              </w:rPr>
            </w:pPr>
            <w:r w:rsidRPr="000F4420">
              <w:rPr>
                <w:rFonts w:eastAsia="ArialMT"/>
                <w:kern w:val="0"/>
                <w:sz w:val="20"/>
                <w:szCs w:val="20"/>
                <w:lang w:eastAsia="en-US"/>
              </w:rPr>
              <w:t>- Хомут 120- Ст3сп ГОСТ 24137-80 - 1шт.</w:t>
            </w:r>
          </w:p>
          <w:p w:rsidR="000F4420" w:rsidRPr="000F4420" w:rsidRDefault="000F4420" w:rsidP="000F4420">
            <w:pPr>
              <w:suppressAutoHyphens w:val="0"/>
              <w:autoSpaceDE w:val="0"/>
              <w:autoSpaceDN w:val="0"/>
              <w:adjustRightInd w:val="0"/>
              <w:spacing w:after="0"/>
              <w:jc w:val="left"/>
              <w:rPr>
                <w:rFonts w:eastAsia="ArialMT"/>
                <w:kern w:val="0"/>
                <w:sz w:val="20"/>
                <w:szCs w:val="20"/>
                <w:lang w:eastAsia="en-US"/>
              </w:rPr>
            </w:pPr>
            <w:r w:rsidRPr="000F4420">
              <w:rPr>
                <w:rFonts w:eastAsia="ArialMT"/>
                <w:kern w:val="0"/>
                <w:sz w:val="20"/>
                <w:szCs w:val="20"/>
                <w:lang w:eastAsia="en-US"/>
              </w:rPr>
              <w:t xml:space="preserve">- Лист 200-200-5 ГОСТ 19903-74* (С-235 ГОСТ 27772-88*) -1  шт.  </w:t>
            </w:r>
          </w:p>
          <w:p w:rsidR="000F4420" w:rsidRPr="000F4420" w:rsidRDefault="000F4420" w:rsidP="000F4420">
            <w:pPr>
              <w:suppressAutoHyphens w:val="0"/>
              <w:autoSpaceDE w:val="0"/>
              <w:autoSpaceDN w:val="0"/>
              <w:adjustRightInd w:val="0"/>
              <w:spacing w:after="0"/>
              <w:jc w:val="left"/>
              <w:rPr>
                <w:rFonts w:eastAsia="ArialMT"/>
                <w:kern w:val="0"/>
                <w:sz w:val="20"/>
                <w:szCs w:val="20"/>
                <w:lang w:eastAsia="en-US"/>
              </w:rPr>
            </w:pPr>
            <w:r w:rsidRPr="000F4420">
              <w:rPr>
                <w:rFonts w:eastAsia="ArialMT"/>
                <w:kern w:val="0"/>
                <w:sz w:val="20"/>
                <w:szCs w:val="20"/>
                <w:lang w:eastAsia="en-US"/>
              </w:rPr>
              <w:t>- Труба 108х5,0 ГОСТ 10704-91(L=3000мм) -1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ArialMT"/>
                <w:kern w:val="0"/>
                <w:sz w:val="20"/>
                <w:szCs w:val="20"/>
                <w:lang w:eastAsia="en-US"/>
              </w:rPr>
              <w:t>- Бетон М150(В10) - 0,05 м</w:t>
            </w:r>
            <w:r w:rsidRPr="000F4420">
              <w:rPr>
                <w:rFonts w:eastAsia="ArialMT"/>
                <w:kern w:val="0"/>
                <w:sz w:val="20"/>
                <w:szCs w:val="20"/>
                <w:vertAlign w:val="superscript"/>
                <w:lang w:eastAsia="en-US"/>
              </w:rPr>
              <w:t>3</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p>
          <w:p w:rsidR="000F4420" w:rsidRPr="000F4420" w:rsidRDefault="000F4420" w:rsidP="000F4420">
            <w:pPr>
              <w:suppressAutoHyphens w:val="0"/>
              <w:spacing w:after="0" w:line="256" w:lineRule="auto"/>
              <w:jc w:val="left"/>
              <w:rPr>
                <w:rFonts w:eastAsia="Calibri"/>
                <w:b/>
                <w:color w:val="00000A"/>
                <w:kern w:val="0"/>
                <w:sz w:val="20"/>
                <w:szCs w:val="20"/>
                <w:lang w:eastAsia="en-US"/>
              </w:rPr>
            </w:pPr>
            <w:r w:rsidRPr="000F4420">
              <w:rPr>
                <w:rFonts w:eastAsia="Calibri"/>
                <w:b/>
                <w:color w:val="00000A"/>
                <w:kern w:val="0"/>
                <w:sz w:val="20"/>
                <w:szCs w:val="20"/>
                <w:lang w:eastAsia="en-US"/>
              </w:rPr>
              <w:t>4.  Монтаж наружного газопровода в составе:</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p>
          <w:p w:rsidR="000F4420" w:rsidRPr="000F4420" w:rsidRDefault="000F4420" w:rsidP="000F4420">
            <w:pPr>
              <w:suppressAutoHyphens w:val="0"/>
              <w:spacing w:after="0" w:line="256" w:lineRule="auto"/>
              <w:jc w:val="left"/>
              <w:rPr>
                <w:rFonts w:eastAsia="ArialMT"/>
                <w:kern w:val="0"/>
                <w:sz w:val="20"/>
                <w:szCs w:val="20"/>
                <w:lang w:eastAsia="en-US"/>
              </w:rPr>
            </w:pPr>
            <w:r w:rsidRPr="000F4420">
              <w:rPr>
                <w:rFonts w:eastAsia="ArialMT"/>
                <w:kern w:val="0"/>
                <w:sz w:val="20"/>
                <w:szCs w:val="20"/>
                <w:lang w:eastAsia="en-US"/>
              </w:rPr>
              <w:t>- Труба Ø108х3,5- 12 м.</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ArialMT"/>
                <w:kern w:val="0"/>
                <w:sz w:val="20"/>
                <w:szCs w:val="20"/>
                <w:lang w:eastAsia="en-US"/>
              </w:rPr>
              <w:t>- Труба Ø57х3,5 -2 м.</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ArialMT"/>
                <w:kern w:val="0"/>
                <w:sz w:val="20"/>
                <w:szCs w:val="20"/>
                <w:lang w:eastAsia="en-US"/>
              </w:rPr>
              <w:t>- Труба Ø26,8 х</w:t>
            </w:r>
            <w:proofErr w:type="gramStart"/>
            <w:r w:rsidRPr="000F4420">
              <w:rPr>
                <w:rFonts w:eastAsia="ArialMT"/>
                <w:kern w:val="0"/>
                <w:sz w:val="20"/>
                <w:szCs w:val="20"/>
                <w:lang w:eastAsia="en-US"/>
              </w:rPr>
              <w:t>2</w:t>
            </w:r>
            <w:proofErr w:type="gramEnd"/>
            <w:r w:rsidRPr="000F4420">
              <w:rPr>
                <w:rFonts w:eastAsia="ArialMT"/>
                <w:kern w:val="0"/>
                <w:sz w:val="20"/>
                <w:szCs w:val="20"/>
                <w:lang w:eastAsia="en-US"/>
              </w:rPr>
              <w:t>,8 - 5 м.</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ArialMT"/>
                <w:kern w:val="0"/>
                <w:sz w:val="20"/>
                <w:szCs w:val="20"/>
                <w:lang w:eastAsia="en-US"/>
              </w:rPr>
              <w:t>- Отвод крутоизогнутый типа 3D-90° DN108 - 7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ArialMT"/>
                <w:kern w:val="0"/>
                <w:sz w:val="20"/>
                <w:szCs w:val="20"/>
                <w:lang w:eastAsia="en-US"/>
              </w:rPr>
              <w:t>- Отвод крутоизогнутый типа 3D-90° DN20 - 3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ArialMT"/>
                <w:kern w:val="0"/>
                <w:sz w:val="20"/>
                <w:szCs w:val="20"/>
                <w:lang w:eastAsia="en-US"/>
              </w:rPr>
              <w:t xml:space="preserve">- Кран шаровый фланцевый </w:t>
            </w:r>
            <w:proofErr w:type="spellStart"/>
            <w:r w:rsidRPr="000F4420">
              <w:rPr>
                <w:rFonts w:eastAsia="ArialMT"/>
                <w:kern w:val="0"/>
                <w:sz w:val="20"/>
                <w:szCs w:val="20"/>
                <w:lang w:eastAsia="en-US"/>
              </w:rPr>
              <w:t>dу</w:t>
            </w:r>
            <w:proofErr w:type="spellEnd"/>
            <w:r w:rsidRPr="000F4420">
              <w:rPr>
                <w:rFonts w:eastAsia="ArialMT"/>
                <w:kern w:val="0"/>
                <w:sz w:val="20"/>
                <w:szCs w:val="20"/>
                <w:lang w:eastAsia="en-US"/>
              </w:rPr>
              <w:t xml:space="preserve"> 108 </w:t>
            </w:r>
            <w:proofErr w:type="gramStart"/>
            <w:r w:rsidRPr="000F4420">
              <w:rPr>
                <w:rFonts w:eastAsia="ArialMT"/>
                <w:kern w:val="0"/>
                <w:sz w:val="20"/>
                <w:szCs w:val="20"/>
                <w:lang w:eastAsia="en-US"/>
              </w:rPr>
              <w:t>Р</w:t>
            </w:r>
            <w:proofErr w:type="gramEnd"/>
            <w:r w:rsidRPr="000F4420">
              <w:rPr>
                <w:rFonts w:eastAsia="ArialMT"/>
                <w:kern w:val="0"/>
                <w:sz w:val="20"/>
                <w:szCs w:val="20"/>
                <w:lang w:eastAsia="en-US"/>
              </w:rPr>
              <w:t xml:space="preserve"> =1,6 МПа - 2 шт.</w:t>
            </w:r>
          </w:p>
          <w:p w:rsidR="000F4420" w:rsidRPr="000F4420" w:rsidRDefault="000F4420" w:rsidP="000F4420">
            <w:pPr>
              <w:suppressAutoHyphens w:val="0"/>
              <w:spacing w:after="0" w:line="256" w:lineRule="auto"/>
              <w:jc w:val="left"/>
              <w:rPr>
                <w:rFonts w:eastAsia="ArialMT"/>
                <w:kern w:val="0"/>
                <w:sz w:val="20"/>
                <w:szCs w:val="20"/>
                <w:lang w:eastAsia="en-US"/>
              </w:rPr>
            </w:pPr>
            <w:r w:rsidRPr="000F4420">
              <w:rPr>
                <w:rFonts w:eastAsia="ArialMT"/>
                <w:kern w:val="0"/>
                <w:sz w:val="20"/>
                <w:szCs w:val="20"/>
                <w:lang w:eastAsia="en-US"/>
              </w:rPr>
              <w:t xml:space="preserve">- </w:t>
            </w:r>
            <w:proofErr w:type="gramStart"/>
            <w:r w:rsidRPr="000F4420">
              <w:rPr>
                <w:rFonts w:eastAsia="ArialMT"/>
                <w:kern w:val="0"/>
                <w:sz w:val="20"/>
                <w:szCs w:val="20"/>
                <w:lang w:eastAsia="en-US"/>
              </w:rPr>
              <w:t>Изолирующие</w:t>
            </w:r>
            <w:proofErr w:type="gramEnd"/>
            <w:r w:rsidRPr="000F4420">
              <w:rPr>
                <w:rFonts w:eastAsia="ArialMT"/>
                <w:kern w:val="0"/>
                <w:sz w:val="20"/>
                <w:szCs w:val="20"/>
                <w:lang w:eastAsia="en-US"/>
              </w:rPr>
              <w:t xml:space="preserve"> соединение - 2 шт.</w:t>
            </w:r>
          </w:p>
          <w:p w:rsidR="000F4420" w:rsidRPr="000F4420" w:rsidRDefault="000F4420" w:rsidP="000F4420">
            <w:pPr>
              <w:suppressAutoHyphens w:val="0"/>
              <w:spacing w:after="0" w:line="256" w:lineRule="auto"/>
              <w:jc w:val="left"/>
              <w:rPr>
                <w:rFonts w:eastAsia="ArialMT"/>
                <w:kern w:val="0"/>
                <w:sz w:val="20"/>
                <w:szCs w:val="20"/>
                <w:lang w:eastAsia="en-US"/>
              </w:rPr>
            </w:pPr>
            <w:r w:rsidRPr="000F4420">
              <w:rPr>
                <w:rFonts w:eastAsia="ArialMT"/>
                <w:kern w:val="0"/>
                <w:sz w:val="20"/>
                <w:szCs w:val="20"/>
                <w:lang w:eastAsia="en-US"/>
              </w:rPr>
              <w:t xml:space="preserve">- Переход </w:t>
            </w:r>
            <w:r w:rsidRPr="000F4420">
              <w:rPr>
                <w:rFonts w:eastAsia="Calibri" w:hAnsi="Cambria Math"/>
                <w:color w:val="00000A"/>
                <w:kern w:val="0"/>
                <w:sz w:val="20"/>
                <w:szCs w:val="20"/>
                <w:lang w:eastAsia="en-US"/>
              </w:rPr>
              <w:t>∅</w:t>
            </w:r>
            <w:r w:rsidRPr="000F4420">
              <w:rPr>
                <w:rFonts w:eastAsia="Calibri"/>
                <w:color w:val="00000A"/>
                <w:kern w:val="0"/>
                <w:sz w:val="20"/>
                <w:szCs w:val="20"/>
                <w:lang w:eastAsia="en-US"/>
              </w:rPr>
              <w:t>108/</w:t>
            </w:r>
            <w:r w:rsidRPr="000F4420">
              <w:rPr>
                <w:rFonts w:eastAsia="Calibri" w:hAnsi="Cambria Math"/>
                <w:color w:val="00000A"/>
                <w:kern w:val="0"/>
                <w:sz w:val="20"/>
                <w:szCs w:val="20"/>
                <w:lang w:eastAsia="en-US"/>
              </w:rPr>
              <w:t>∅</w:t>
            </w:r>
            <w:r w:rsidRPr="000F4420">
              <w:rPr>
                <w:rFonts w:eastAsia="Calibri"/>
                <w:color w:val="00000A"/>
                <w:kern w:val="0"/>
                <w:sz w:val="20"/>
                <w:szCs w:val="20"/>
                <w:lang w:eastAsia="en-US"/>
              </w:rPr>
              <w:t>57- 2 шт.</w:t>
            </w:r>
          </w:p>
          <w:p w:rsidR="000F4420" w:rsidRPr="000F4420" w:rsidRDefault="000F4420" w:rsidP="000F4420">
            <w:pPr>
              <w:suppressAutoHyphens w:val="0"/>
              <w:spacing w:after="0" w:line="256" w:lineRule="auto"/>
              <w:jc w:val="left"/>
              <w:rPr>
                <w:rFonts w:eastAsia="ArialMT"/>
                <w:kern w:val="0"/>
                <w:sz w:val="20"/>
                <w:szCs w:val="20"/>
                <w:lang w:eastAsia="en-US"/>
              </w:rPr>
            </w:pPr>
            <w:r w:rsidRPr="000F4420">
              <w:rPr>
                <w:rFonts w:eastAsia="Calibri"/>
                <w:color w:val="00000A"/>
                <w:kern w:val="0"/>
                <w:sz w:val="20"/>
                <w:szCs w:val="20"/>
                <w:lang w:eastAsia="en-US"/>
              </w:rPr>
              <w:t xml:space="preserve">- Фланцы плоские </w:t>
            </w:r>
            <w:r w:rsidRPr="000F4420">
              <w:rPr>
                <w:rFonts w:eastAsia="Calibri" w:hAnsi="Cambria Math"/>
                <w:color w:val="00000A"/>
                <w:kern w:val="0"/>
                <w:sz w:val="20"/>
                <w:szCs w:val="20"/>
                <w:lang w:eastAsia="en-US"/>
              </w:rPr>
              <w:t>∅</w:t>
            </w:r>
            <w:r w:rsidRPr="000F4420">
              <w:rPr>
                <w:rFonts w:eastAsia="Calibri"/>
                <w:color w:val="00000A"/>
                <w:kern w:val="0"/>
                <w:sz w:val="20"/>
                <w:szCs w:val="20"/>
                <w:lang w:eastAsia="en-US"/>
              </w:rPr>
              <w:t>108 — 4шт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Болт М16х100 — 32шт.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Шайба М16мм — 32шт.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Гайка d16мм — 32шт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p>
          <w:p w:rsidR="000F4420" w:rsidRPr="000F4420" w:rsidRDefault="000F4420" w:rsidP="000F4420">
            <w:pPr>
              <w:suppressAutoHyphens w:val="0"/>
              <w:spacing w:after="0" w:line="256" w:lineRule="auto"/>
              <w:jc w:val="left"/>
              <w:rPr>
                <w:rFonts w:eastAsia="Calibri"/>
                <w:b/>
                <w:color w:val="00000A"/>
                <w:kern w:val="0"/>
                <w:sz w:val="20"/>
                <w:szCs w:val="20"/>
                <w:lang w:eastAsia="en-US"/>
              </w:rPr>
            </w:pPr>
            <w:r w:rsidRPr="000F4420">
              <w:rPr>
                <w:rFonts w:eastAsia="Calibri"/>
                <w:b/>
                <w:color w:val="00000A"/>
                <w:kern w:val="0"/>
                <w:sz w:val="20"/>
                <w:szCs w:val="20"/>
                <w:lang w:eastAsia="en-US"/>
              </w:rPr>
              <w:t>5.   Монтаж внутреннего  газопровода в составе:</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xml:space="preserve">- Клапан </w:t>
            </w:r>
            <w:proofErr w:type="spellStart"/>
            <w:r w:rsidRPr="000F4420">
              <w:rPr>
                <w:rFonts w:eastAsia="Calibri"/>
                <w:color w:val="00000A"/>
                <w:kern w:val="0"/>
                <w:sz w:val="20"/>
                <w:szCs w:val="20"/>
                <w:lang w:eastAsia="en-US"/>
              </w:rPr>
              <w:t>термозапорный</w:t>
            </w:r>
            <w:proofErr w:type="spellEnd"/>
            <w:r w:rsidRPr="000F4420">
              <w:rPr>
                <w:rFonts w:eastAsia="Calibri"/>
                <w:color w:val="00000A"/>
                <w:kern w:val="0"/>
                <w:sz w:val="20"/>
                <w:szCs w:val="20"/>
                <w:lang w:eastAsia="en-US"/>
              </w:rPr>
              <w:t xml:space="preserve"> КТЗ-001-108 — 2шт.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Клапан электромагнитный КЗГЭМ-У-108 — 2шт</w:t>
            </w:r>
            <w:proofErr w:type="gramStart"/>
            <w:r w:rsidRPr="000F4420">
              <w:rPr>
                <w:rFonts w:eastAsia="Calibri"/>
                <w:color w:val="00000A"/>
                <w:kern w:val="0"/>
                <w:sz w:val="20"/>
                <w:szCs w:val="20"/>
                <w:lang w:eastAsia="en-US"/>
              </w:rPr>
              <w:t>..</w:t>
            </w:r>
            <w:proofErr w:type="gramEnd"/>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xml:space="preserve">- Труба </w:t>
            </w:r>
            <w:r w:rsidRPr="000F4420">
              <w:rPr>
                <w:rFonts w:eastAsia="Calibri" w:hAnsi="Cambria Math"/>
                <w:color w:val="00000A"/>
                <w:kern w:val="0"/>
                <w:sz w:val="20"/>
                <w:szCs w:val="20"/>
                <w:lang w:eastAsia="en-US"/>
              </w:rPr>
              <w:t>∅</w:t>
            </w:r>
            <w:r w:rsidRPr="000F4420">
              <w:rPr>
                <w:rFonts w:eastAsia="Calibri"/>
                <w:color w:val="00000A"/>
                <w:kern w:val="0"/>
                <w:sz w:val="20"/>
                <w:szCs w:val="20"/>
                <w:lang w:eastAsia="en-US"/>
              </w:rPr>
              <w:t>108х3,5  - 4м</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lastRenderedPageBreak/>
              <w:t xml:space="preserve">- Фланцы плоские </w:t>
            </w:r>
            <w:r w:rsidRPr="000F4420">
              <w:rPr>
                <w:rFonts w:eastAsia="Calibri" w:hAnsi="Cambria Math"/>
                <w:color w:val="00000A"/>
                <w:kern w:val="0"/>
                <w:sz w:val="20"/>
                <w:szCs w:val="20"/>
                <w:lang w:eastAsia="en-US"/>
              </w:rPr>
              <w:t>∅</w:t>
            </w:r>
            <w:r w:rsidRPr="000F4420">
              <w:rPr>
                <w:rFonts w:eastAsia="Calibri"/>
                <w:color w:val="00000A"/>
                <w:kern w:val="0"/>
                <w:sz w:val="20"/>
                <w:szCs w:val="20"/>
                <w:lang w:eastAsia="en-US"/>
              </w:rPr>
              <w:t xml:space="preserve">108 — 8 </w:t>
            </w:r>
            <w:proofErr w:type="spellStart"/>
            <w:proofErr w:type="gramStart"/>
            <w:r w:rsidRPr="000F4420">
              <w:rPr>
                <w:rFonts w:eastAsia="Calibri"/>
                <w:color w:val="00000A"/>
                <w:kern w:val="0"/>
                <w:sz w:val="20"/>
                <w:szCs w:val="20"/>
                <w:lang w:eastAsia="en-US"/>
              </w:rPr>
              <w:t>шт</w:t>
            </w:r>
            <w:proofErr w:type="spellEnd"/>
            <w:proofErr w:type="gramEnd"/>
            <w:r w:rsidRPr="000F4420">
              <w:rPr>
                <w:rFonts w:eastAsia="Calibri"/>
                <w:color w:val="00000A"/>
                <w:kern w:val="0"/>
                <w:sz w:val="20"/>
                <w:szCs w:val="20"/>
                <w:lang w:eastAsia="en-US"/>
              </w:rPr>
              <w:t xml:space="preserve"> </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Отвод крутоизогнутый типа 3D-90° DN108 — 3шт.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Болт М16х100 — 64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Шайба d16мм — 64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Гайка d16мм — 64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p>
          <w:p w:rsidR="000F4420" w:rsidRPr="000F4420" w:rsidRDefault="000F4420" w:rsidP="000F4420">
            <w:pPr>
              <w:suppressAutoHyphens w:val="0"/>
              <w:spacing w:after="0" w:line="256" w:lineRule="auto"/>
              <w:rPr>
                <w:rFonts w:eastAsia="Calibri"/>
                <w:b/>
                <w:color w:val="00000A"/>
                <w:kern w:val="0"/>
                <w:sz w:val="20"/>
                <w:szCs w:val="20"/>
                <w:lang w:eastAsia="en-US"/>
              </w:rPr>
            </w:pPr>
            <w:r w:rsidRPr="000F4420">
              <w:rPr>
                <w:rFonts w:eastAsia="Calibri"/>
                <w:b/>
                <w:color w:val="00000A"/>
                <w:kern w:val="0"/>
                <w:sz w:val="20"/>
                <w:szCs w:val="20"/>
                <w:lang w:eastAsia="en-US"/>
              </w:rPr>
              <w:t xml:space="preserve">6. Монтаж системы автоматического контроля загазованности </w:t>
            </w:r>
            <w:proofErr w:type="spellStart"/>
            <w:r w:rsidRPr="000F4420">
              <w:rPr>
                <w:rFonts w:eastAsia="Calibri"/>
                <w:b/>
                <w:color w:val="00000A"/>
                <w:kern w:val="0"/>
                <w:sz w:val="20"/>
                <w:szCs w:val="20"/>
                <w:lang w:eastAsia="en-US"/>
              </w:rPr>
              <w:t>Ду</w:t>
            </w:r>
            <w:proofErr w:type="spellEnd"/>
            <w:r w:rsidRPr="000F4420">
              <w:rPr>
                <w:rFonts w:eastAsia="Calibri"/>
                <w:b/>
                <w:color w:val="00000A"/>
                <w:kern w:val="0"/>
                <w:sz w:val="20"/>
                <w:szCs w:val="20"/>
                <w:lang w:eastAsia="en-US"/>
              </w:rPr>
              <w:t xml:space="preserve"> -100 САКЗ-МК-2 — 2шт в составе:</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Сигнализатор загазованности СО СЗ-2-2  - 2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Сигнализатор загазованности СН</w:t>
            </w:r>
            <w:proofErr w:type="gramStart"/>
            <w:r w:rsidRPr="000F4420">
              <w:rPr>
                <w:rFonts w:eastAsia="Calibri"/>
                <w:color w:val="00000A"/>
                <w:kern w:val="0"/>
                <w:sz w:val="20"/>
                <w:szCs w:val="20"/>
                <w:lang w:eastAsia="en-US"/>
              </w:rPr>
              <w:t>4</w:t>
            </w:r>
            <w:proofErr w:type="gramEnd"/>
            <w:r w:rsidRPr="000F4420">
              <w:rPr>
                <w:rFonts w:eastAsia="Calibri"/>
                <w:color w:val="00000A"/>
                <w:kern w:val="0"/>
                <w:sz w:val="20"/>
                <w:szCs w:val="20"/>
                <w:lang w:eastAsia="en-US"/>
              </w:rPr>
              <w:t xml:space="preserve"> СЗ-1-2 — 2 шт.</w:t>
            </w:r>
          </w:p>
          <w:p w:rsidR="000F4420" w:rsidRPr="000F4420" w:rsidRDefault="000F4420" w:rsidP="000F4420">
            <w:pPr>
              <w:suppressAutoHyphens w:val="0"/>
              <w:spacing w:after="0" w:line="256" w:lineRule="auto"/>
              <w:jc w:val="left"/>
              <w:rPr>
                <w:rFonts w:eastAsia="Calibri"/>
                <w:color w:val="00000A"/>
                <w:kern w:val="0"/>
                <w:sz w:val="20"/>
                <w:szCs w:val="20"/>
                <w:lang w:eastAsia="en-US"/>
              </w:rPr>
            </w:pPr>
            <w:r w:rsidRPr="000F4420">
              <w:rPr>
                <w:rFonts w:eastAsia="Calibri"/>
                <w:color w:val="00000A"/>
                <w:kern w:val="0"/>
                <w:sz w:val="20"/>
                <w:szCs w:val="20"/>
                <w:lang w:eastAsia="en-US"/>
              </w:rPr>
              <w:t>- Блок сигнализации и управления — 2 шт.</w:t>
            </w:r>
          </w:p>
          <w:p w:rsidR="000F4420" w:rsidRPr="000F4420" w:rsidRDefault="000F4420" w:rsidP="000F4420">
            <w:pPr>
              <w:suppressAutoHyphens w:val="0"/>
              <w:spacing w:after="0" w:line="256" w:lineRule="auto"/>
              <w:jc w:val="left"/>
              <w:rPr>
                <w:rFonts w:eastAsia="SimSun"/>
                <w:color w:val="000000"/>
                <w:kern w:val="0"/>
                <w:sz w:val="20"/>
                <w:szCs w:val="20"/>
                <w:lang w:eastAsia="ru-RU" w:bidi="hi-IN"/>
              </w:rPr>
            </w:pPr>
            <w:r w:rsidRPr="000F4420">
              <w:rPr>
                <w:rFonts w:eastAsia="Calibri"/>
                <w:color w:val="00000A"/>
                <w:kern w:val="0"/>
                <w:sz w:val="20"/>
                <w:szCs w:val="20"/>
                <w:lang w:eastAsia="en-US"/>
              </w:rPr>
              <w:t xml:space="preserve"> </w:t>
            </w:r>
          </w:p>
          <w:p w:rsidR="000F4420" w:rsidRPr="000F4420" w:rsidRDefault="000F4420" w:rsidP="000F4420">
            <w:pPr>
              <w:suppressAutoHyphens w:val="0"/>
              <w:spacing w:after="0" w:line="256" w:lineRule="auto"/>
              <w:rPr>
                <w:rFonts w:eastAsia="Calibri"/>
                <w:color w:val="00000A"/>
                <w:kern w:val="0"/>
                <w:sz w:val="20"/>
                <w:szCs w:val="20"/>
                <w:lang w:eastAsia="zh-CN" w:bidi="hi-IN"/>
              </w:rPr>
            </w:pPr>
            <w:r w:rsidRPr="000F4420">
              <w:rPr>
                <w:rFonts w:eastAsia="SimSun"/>
                <w:color w:val="000000"/>
                <w:kern w:val="0"/>
                <w:sz w:val="20"/>
                <w:szCs w:val="20"/>
                <w:lang w:eastAsia="ru-RU" w:bidi="hi-IN"/>
              </w:rPr>
              <w:t>7. Выполнить   подключение   смонтированного  оборудования в надземный газопровод среднего давления (</w:t>
            </w:r>
            <w:r w:rsidRPr="000F4420">
              <w:rPr>
                <w:rFonts w:eastAsia="SimSun"/>
                <w:color w:val="000000"/>
                <w:kern w:val="0"/>
                <w:sz w:val="20"/>
                <w:szCs w:val="20"/>
                <w:lang w:val="en-US" w:eastAsia="ru-RU" w:bidi="hi-IN"/>
              </w:rPr>
              <w:t>P</w:t>
            </w:r>
            <w:r w:rsidRPr="000F4420">
              <w:rPr>
                <w:rFonts w:eastAsia="SimSun"/>
                <w:color w:val="000000"/>
                <w:kern w:val="0"/>
                <w:sz w:val="20"/>
                <w:szCs w:val="20"/>
                <w:lang w:eastAsia="ru-RU" w:bidi="hi-IN"/>
              </w:rPr>
              <w:t xml:space="preserve">=0,3МПа) </w:t>
            </w:r>
            <w:proofErr w:type="gramStart"/>
            <w:r w:rsidRPr="000F4420">
              <w:rPr>
                <w:rFonts w:eastAsia="SimSun"/>
                <w:color w:val="000000"/>
                <w:kern w:val="0"/>
                <w:sz w:val="20"/>
                <w:szCs w:val="20"/>
                <w:lang w:eastAsia="ru-RU" w:bidi="hi-IN"/>
              </w:rPr>
              <w:t>согласно проекта</w:t>
            </w:r>
            <w:proofErr w:type="gramEnd"/>
            <w:r w:rsidRPr="000F4420">
              <w:rPr>
                <w:rFonts w:eastAsia="Calibri"/>
                <w:color w:val="00000A"/>
                <w:kern w:val="0"/>
                <w:sz w:val="20"/>
                <w:szCs w:val="20"/>
                <w:lang w:eastAsia="zh-CN" w:bidi="hi-IN"/>
              </w:rPr>
              <w:t>.</w:t>
            </w:r>
          </w:p>
          <w:p w:rsidR="000F4420" w:rsidRPr="000F4420" w:rsidRDefault="000F4420" w:rsidP="000F4420">
            <w:pPr>
              <w:suppressAutoHyphens w:val="0"/>
              <w:spacing w:after="0" w:line="256" w:lineRule="auto"/>
              <w:rPr>
                <w:rFonts w:eastAsia="Batang, 바탕"/>
                <w:color w:val="000000"/>
                <w:kern w:val="0"/>
                <w:sz w:val="20"/>
                <w:szCs w:val="20"/>
                <w:lang w:eastAsia="zh-CN" w:bidi="hi-IN"/>
              </w:rPr>
            </w:pPr>
            <w:r w:rsidRPr="000F4420">
              <w:rPr>
                <w:rFonts w:eastAsia="Calibri"/>
                <w:color w:val="00000A"/>
                <w:kern w:val="0"/>
                <w:sz w:val="20"/>
                <w:szCs w:val="20"/>
                <w:lang w:eastAsia="zh-CN" w:bidi="hi-IN"/>
              </w:rPr>
              <w:t xml:space="preserve">8. Выполнить    </w:t>
            </w:r>
            <w:r w:rsidRPr="000F4420">
              <w:rPr>
                <w:rFonts w:eastAsia="Batang, 바탕"/>
                <w:color w:val="000000"/>
                <w:kern w:val="0"/>
                <w:sz w:val="20"/>
                <w:szCs w:val="20"/>
                <w:lang w:eastAsia="zh-CN" w:bidi="hi-IN"/>
              </w:rPr>
              <w:t>проверку  сварных  стыков    газопровода радиографическим  методом.</w:t>
            </w:r>
          </w:p>
          <w:p w:rsidR="000F4420" w:rsidRPr="000F4420" w:rsidRDefault="000F4420" w:rsidP="000F4420">
            <w:pPr>
              <w:suppressAutoHyphens w:val="0"/>
              <w:spacing w:after="0" w:line="256" w:lineRule="auto"/>
              <w:rPr>
                <w:rFonts w:eastAsia="Batang, 바탕"/>
                <w:color w:val="000000"/>
                <w:kern w:val="0"/>
                <w:sz w:val="20"/>
                <w:szCs w:val="20"/>
                <w:lang w:eastAsia="zh-CN" w:bidi="hi-IN"/>
              </w:rPr>
            </w:pPr>
            <w:r w:rsidRPr="000F4420">
              <w:rPr>
                <w:rFonts w:eastAsia="Batang, 바탕"/>
                <w:color w:val="000000"/>
                <w:kern w:val="0"/>
                <w:sz w:val="20"/>
                <w:szCs w:val="20"/>
                <w:lang w:eastAsia="zh-CN" w:bidi="hi-IN"/>
              </w:rPr>
              <w:t>9. Выполнить   механические  испытания сварных стыков стального газопровода.</w:t>
            </w:r>
          </w:p>
          <w:p w:rsidR="000F4420" w:rsidRPr="000F4420" w:rsidRDefault="000F4420" w:rsidP="000F4420">
            <w:pPr>
              <w:suppressAutoHyphens w:val="0"/>
              <w:spacing w:after="0" w:line="256" w:lineRule="auto"/>
              <w:rPr>
                <w:rFonts w:eastAsia="Calibri"/>
                <w:color w:val="00000A"/>
                <w:kern w:val="0"/>
                <w:sz w:val="20"/>
                <w:szCs w:val="20"/>
                <w:lang w:eastAsia="zh-CN" w:bidi="hi-IN"/>
              </w:rPr>
            </w:pPr>
            <w:r w:rsidRPr="000F4420">
              <w:rPr>
                <w:rFonts w:eastAsia="Batang, 바탕"/>
                <w:color w:val="000000"/>
                <w:kern w:val="0"/>
                <w:sz w:val="20"/>
                <w:szCs w:val="20"/>
                <w:lang w:eastAsia="zh-CN" w:bidi="hi-IN"/>
              </w:rPr>
              <w:t>10. Выполнить проверку сварных стыков газопровода ультразвуковым методом.</w:t>
            </w:r>
          </w:p>
          <w:p w:rsidR="000F4420" w:rsidRPr="000F4420" w:rsidRDefault="000F4420" w:rsidP="000F4420">
            <w:pPr>
              <w:suppressAutoHyphens w:val="0"/>
              <w:spacing w:after="0"/>
              <w:rPr>
                <w:rFonts w:ascii="Calibri" w:eastAsia="Calibri" w:hAnsi="Calibri"/>
                <w:color w:val="00000A"/>
                <w:kern w:val="0"/>
                <w:sz w:val="20"/>
                <w:szCs w:val="20"/>
                <w:lang w:eastAsia="en-US"/>
              </w:rPr>
            </w:pPr>
            <w:r w:rsidRPr="000F4420">
              <w:rPr>
                <w:rFonts w:eastAsia="SimSun"/>
                <w:color w:val="00000A"/>
                <w:kern w:val="0"/>
                <w:sz w:val="20"/>
                <w:szCs w:val="20"/>
                <w:lang w:eastAsia="zh-CN" w:bidi="hi-IN"/>
              </w:rPr>
              <w:t xml:space="preserve">11. </w:t>
            </w:r>
            <w:proofErr w:type="spellStart"/>
            <w:r w:rsidRPr="000F4420">
              <w:rPr>
                <w:rFonts w:eastAsia="SimSun"/>
                <w:color w:val="00000A"/>
                <w:kern w:val="0"/>
                <w:sz w:val="20"/>
                <w:szCs w:val="20"/>
                <w:lang w:eastAsia="zh-CN" w:bidi="hi-IN"/>
              </w:rPr>
              <w:t>Огрунтовку</w:t>
            </w:r>
            <w:proofErr w:type="spellEnd"/>
            <w:r w:rsidRPr="000F4420">
              <w:rPr>
                <w:rFonts w:eastAsia="SimSun"/>
                <w:color w:val="00000A"/>
                <w:kern w:val="0"/>
                <w:sz w:val="20"/>
                <w:szCs w:val="20"/>
                <w:lang w:eastAsia="zh-CN" w:bidi="hi-IN"/>
              </w:rPr>
              <w:t xml:space="preserve"> металлических поверхностей за 2 раза: грунтовкой ГФ-021 -ГОСТ 25129-82 - 1,5 кг;</w:t>
            </w:r>
          </w:p>
          <w:p w:rsidR="000F4420" w:rsidRPr="000F4420" w:rsidRDefault="000F4420" w:rsidP="000F4420">
            <w:pPr>
              <w:suppressAutoHyphens w:val="0"/>
              <w:spacing w:after="0"/>
              <w:rPr>
                <w:rFonts w:eastAsia="SimSun"/>
                <w:b/>
                <w:color w:val="00000A"/>
                <w:kern w:val="0"/>
                <w:sz w:val="20"/>
                <w:szCs w:val="20"/>
                <w:lang w:eastAsia="zh-CN" w:bidi="hi-IN"/>
              </w:rPr>
            </w:pPr>
            <w:r w:rsidRPr="000F4420">
              <w:rPr>
                <w:rFonts w:eastAsia="SimSun"/>
                <w:color w:val="00000A"/>
                <w:kern w:val="0"/>
                <w:sz w:val="20"/>
                <w:szCs w:val="20"/>
                <w:lang w:eastAsia="zh-CN" w:bidi="hi-IN"/>
              </w:rPr>
              <w:t xml:space="preserve">12. Окраску металлических </w:t>
            </w:r>
            <w:proofErr w:type="spellStart"/>
            <w:r w:rsidRPr="000F4420">
              <w:rPr>
                <w:rFonts w:eastAsia="SimSun"/>
                <w:color w:val="00000A"/>
                <w:kern w:val="0"/>
                <w:sz w:val="20"/>
                <w:szCs w:val="20"/>
                <w:lang w:eastAsia="zh-CN" w:bidi="hi-IN"/>
              </w:rPr>
              <w:t>огрунтованных</w:t>
            </w:r>
            <w:proofErr w:type="spellEnd"/>
            <w:r w:rsidRPr="000F4420">
              <w:rPr>
                <w:rFonts w:eastAsia="SimSun"/>
                <w:color w:val="00000A"/>
                <w:kern w:val="0"/>
                <w:sz w:val="20"/>
                <w:szCs w:val="20"/>
                <w:lang w:eastAsia="zh-CN" w:bidi="hi-IN"/>
              </w:rPr>
              <w:t xml:space="preserve"> поверхностей в 2 слоя</w:t>
            </w:r>
            <w:proofErr w:type="gramStart"/>
            <w:r w:rsidRPr="000F4420">
              <w:rPr>
                <w:rFonts w:eastAsia="SimSun"/>
                <w:color w:val="00000A"/>
                <w:kern w:val="0"/>
                <w:sz w:val="20"/>
                <w:szCs w:val="20"/>
                <w:lang w:eastAsia="zh-CN" w:bidi="hi-IN"/>
              </w:rPr>
              <w:t xml:space="preserve"> :</w:t>
            </w:r>
            <w:proofErr w:type="gramEnd"/>
            <w:r w:rsidRPr="000F4420">
              <w:rPr>
                <w:rFonts w:eastAsia="SimSun"/>
                <w:color w:val="00000A"/>
                <w:kern w:val="0"/>
                <w:sz w:val="20"/>
                <w:szCs w:val="20"/>
                <w:lang w:eastAsia="zh-CN" w:bidi="hi-IN"/>
              </w:rPr>
              <w:t xml:space="preserve"> эмалью ПФ-115   ГОСТ 6465-76 - 1,8 кг;</w:t>
            </w:r>
          </w:p>
          <w:p w:rsidR="000F4420" w:rsidRPr="000F4420" w:rsidRDefault="000F4420" w:rsidP="000F4420">
            <w:pPr>
              <w:suppressAutoHyphens w:val="0"/>
              <w:spacing w:after="0"/>
              <w:rPr>
                <w:rFonts w:eastAsia="SimSun"/>
                <w:color w:val="00000A"/>
                <w:kern w:val="0"/>
                <w:sz w:val="20"/>
                <w:szCs w:val="20"/>
                <w:lang w:eastAsia="zh-CN" w:bidi="hi-IN"/>
              </w:rPr>
            </w:pPr>
            <w:r w:rsidRPr="000F4420">
              <w:rPr>
                <w:rFonts w:eastAsia="SimSun"/>
                <w:color w:val="00000A"/>
                <w:kern w:val="0"/>
                <w:sz w:val="20"/>
                <w:szCs w:val="20"/>
                <w:lang w:eastAsia="zh-CN" w:bidi="hi-IN"/>
              </w:rPr>
              <w:t>13. Аттестацию узла учета энергоресурсов-1 объект;</w:t>
            </w:r>
          </w:p>
          <w:p w:rsidR="000F4420" w:rsidRPr="000F4420" w:rsidRDefault="000F4420" w:rsidP="000F4420">
            <w:pPr>
              <w:suppressAutoHyphens w:val="0"/>
              <w:spacing w:after="0"/>
              <w:rPr>
                <w:rFonts w:ascii="Calibri" w:eastAsia="Calibri" w:hAnsi="Calibri"/>
                <w:color w:val="00000A"/>
                <w:kern w:val="0"/>
                <w:sz w:val="20"/>
                <w:szCs w:val="20"/>
                <w:lang w:eastAsia="en-US"/>
              </w:rPr>
            </w:pPr>
            <w:r w:rsidRPr="000F4420">
              <w:rPr>
                <w:rFonts w:eastAsia="SimSun"/>
                <w:color w:val="000000"/>
                <w:kern w:val="0"/>
                <w:sz w:val="20"/>
                <w:szCs w:val="20"/>
                <w:lang w:eastAsia="zh-CN" w:bidi="hi-IN"/>
              </w:rPr>
              <w:t>14. О</w:t>
            </w:r>
            <w:r w:rsidRPr="000F4420">
              <w:rPr>
                <w:color w:val="000000"/>
                <w:kern w:val="0"/>
                <w:sz w:val="20"/>
                <w:szCs w:val="20"/>
                <w:lang w:eastAsia="ru-RU" w:bidi="hi-IN"/>
              </w:rPr>
              <w:t>рганизовать авторский надзор и технический  за выполнением работы</w:t>
            </w:r>
            <w:r w:rsidRPr="000F4420">
              <w:rPr>
                <w:b/>
                <w:color w:val="000000"/>
                <w:kern w:val="0"/>
                <w:sz w:val="20"/>
                <w:szCs w:val="20"/>
                <w:lang w:eastAsia="ru-RU" w:bidi="hi-IN"/>
              </w:rPr>
              <w:t>.</w:t>
            </w:r>
          </w:p>
          <w:p w:rsidR="000F4420" w:rsidRPr="000F4420" w:rsidRDefault="000F4420" w:rsidP="000F4420">
            <w:pPr>
              <w:suppressAutoHyphens w:val="0"/>
              <w:spacing w:after="0"/>
              <w:rPr>
                <w:rFonts w:eastAsia="SimSun"/>
                <w:color w:val="00000A"/>
                <w:kern w:val="0"/>
                <w:sz w:val="20"/>
                <w:szCs w:val="20"/>
                <w:lang w:eastAsia="zh-CN" w:bidi="hi-IN"/>
              </w:rPr>
            </w:pPr>
            <w:r w:rsidRPr="000F4420">
              <w:rPr>
                <w:rFonts w:eastAsia="SimSun"/>
                <w:color w:val="00000A"/>
                <w:kern w:val="0"/>
                <w:sz w:val="20"/>
                <w:szCs w:val="20"/>
                <w:lang w:eastAsia="zh-CN" w:bidi="hi-IN"/>
              </w:rPr>
              <w:t xml:space="preserve">15. Сдать </w:t>
            </w:r>
            <w:r w:rsidRPr="000F4420">
              <w:rPr>
                <w:rFonts w:eastAsia="Batang, 바탕"/>
                <w:color w:val="00000A"/>
                <w:kern w:val="0"/>
                <w:sz w:val="20"/>
                <w:szCs w:val="20"/>
                <w:lang w:eastAsia="zh-CN" w:bidi="hi-IN"/>
              </w:rPr>
              <w:t xml:space="preserve">в эксплуатацию </w:t>
            </w:r>
            <w:r w:rsidRPr="000F4420">
              <w:rPr>
                <w:rFonts w:eastAsia="SimSun"/>
                <w:color w:val="00000A"/>
                <w:kern w:val="0"/>
                <w:sz w:val="20"/>
                <w:szCs w:val="20"/>
                <w:lang w:eastAsia="zh-CN" w:bidi="hi-IN"/>
              </w:rPr>
              <w:t>узел учета расхода газа, с получением необходимой документации;</w:t>
            </w:r>
          </w:p>
        </w:tc>
      </w:tr>
      <w:tr w:rsidR="000F4420" w:rsidRPr="000F4420" w:rsidTr="000F4420">
        <w:trPr>
          <w:trHeight w:val="451"/>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Calibri"/>
                <w:color w:val="000000"/>
                <w:kern w:val="0"/>
                <w:sz w:val="20"/>
                <w:szCs w:val="20"/>
                <w:lang w:eastAsia="en-US" w:bidi="hi-IN"/>
              </w:rPr>
            </w:pPr>
            <w:r w:rsidRPr="000F4420">
              <w:rPr>
                <w:rFonts w:eastAsia="Calibri"/>
                <w:color w:val="000000"/>
                <w:kern w:val="0"/>
                <w:sz w:val="20"/>
                <w:szCs w:val="20"/>
                <w:lang w:eastAsia="en-US" w:bidi="hi-IN"/>
              </w:rPr>
              <w:lastRenderedPageBreak/>
              <w:t>8</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Требования к оказываемым услугам</w:t>
            </w:r>
          </w:p>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(качественные показатели)</w:t>
            </w:r>
          </w:p>
        </w:tc>
        <w:tc>
          <w:tcPr>
            <w:tcW w:w="7536" w:type="dxa"/>
            <w:tcBorders>
              <w:top w:val="single" w:sz="4" w:space="0" w:color="000001"/>
              <w:left w:val="single" w:sz="4" w:space="0" w:color="000001"/>
              <w:bottom w:val="single" w:sz="4" w:space="0" w:color="000001"/>
              <w:right w:val="single" w:sz="4" w:space="0" w:color="000001"/>
            </w:tcBorders>
            <w:vAlign w:val="center"/>
            <w:hideMark/>
          </w:tcPr>
          <w:p w:rsidR="000F4420" w:rsidRPr="000F4420" w:rsidRDefault="000F4420" w:rsidP="000F4420">
            <w:pPr>
              <w:suppressAutoHyphens w:val="0"/>
              <w:spacing w:after="0"/>
              <w:ind w:left="-73" w:firstLine="284"/>
              <w:rPr>
                <w:rFonts w:eastAsia="SimSun"/>
                <w:color w:val="00000A"/>
                <w:kern w:val="0"/>
                <w:sz w:val="20"/>
                <w:szCs w:val="20"/>
                <w:lang w:eastAsia="zh-CN" w:bidi="hi-IN"/>
              </w:rPr>
            </w:pPr>
            <w:r w:rsidRPr="000F4420">
              <w:rPr>
                <w:rFonts w:eastAsia="SimSun"/>
                <w:color w:val="00000A"/>
                <w:kern w:val="0"/>
                <w:sz w:val="20"/>
                <w:szCs w:val="20"/>
                <w:lang w:eastAsia="zh-CN" w:bidi="hi-IN"/>
              </w:rPr>
              <w:t xml:space="preserve"> Выполняемые и выполненные работы должны соответствовать требованиям:</w:t>
            </w:r>
          </w:p>
          <w:p w:rsidR="000F4420" w:rsidRPr="000F4420" w:rsidRDefault="000F4420" w:rsidP="000F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73" w:firstLine="284"/>
              <w:rPr>
                <w:rFonts w:ascii="Calibri" w:eastAsia="Calibri" w:hAnsi="Calibri"/>
                <w:color w:val="00000A"/>
                <w:kern w:val="0"/>
                <w:sz w:val="20"/>
                <w:szCs w:val="20"/>
                <w:lang w:eastAsia="en-US"/>
              </w:rPr>
            </w:pPr>
            <w:r w:rsidRPr="000F4420">
              <w:rPr>
                <w:rFonts w:eastAsia="SimSun"/>
                <w:color w:val="00000A"/>
                <w:kern w:val="0"/>
                <w:sz w:val="20"/>
                <w:szCs w:val="20"/>
                <w:lang w:eastAsia="zh-CN" w:bidi="hi-IN"/>
              </w:rPr>
              <w:t>1) Проектной документа</w:t>
            </w:r>
            <w:r w:rsidRPr="000F4420">
              <w:rPr>
                <w:rFonts w:eastAsia="Calibri"/>
                <w:color w:val="00000A"/>
                <w:kern w:val="0"/>
                <w:sz w:val="20"/>
                <w:szCs w:val="20"/>
                <w:lang w:eastAsia="en-US"/>
              </w:rPr>
              <w:t xml:space="preserve">цией Техническому перевооружению опасного производственного объекта (система теплоснабжения МУП «НТС», рег. № </w:t>
            </w:r>
            <w:proofErr w:type="gramStart"/>
            <w:r w:rsidRPr="000F4420">
              <w:rPr>
                <w:rFonts w:eastAsia="Calibri"/>
                <w:color w:val="00000A"/>
                <w:kern w:val="0"/>
                <w:sz w:val="20"/>
                <w:szCs w:val="20"/>
                <w:lang w:eastAsia="en-US"/>
              </w:rPr>
              <w:t>А20-07055-0002 от 10.08.2020г.)</w:t>
            </w:r>
            <w:r w:rsidRPr="000F4420">
              <w:rPr>
                <w:iCs/>
                <w:color w:val="00000A"/>
                <w:kern w:val="0"/>
                <w:sz w:val="20"/>
                <w:szCs w:val="20"/>
                <w:lang w:eastAsia="ru-RU" w:bidi="hi-IN"/>
              </w:rPr>
              <w:t xml:space="preserve"> по адресу:</w:t>
            </w:r>
            <w:proofErr w:type="gramEnd"/>
            <w:r w:rsidRPr="000F4420">
              <w:rPr>
                <w:iCs/>
                <w:color w:val="00000A"/>
                <w:kern w:val="0"/>
                <w:sz w:val="20"/>
                <w:szCs w:val="20"/>
                <w:lang w:eastAsia="ru-RU" w:bidi="hi-IN"/>
              </w:rPr>
              <w:t xml:space="preserve"> Ростовская область, г. Новочеркасск, </w:t>
            </w:r>
            <w:r w:rsidRPr="000F4420">
              <w:rPr>
                <w:iCs/>
                <w:color w:val="00000A"/>
                <w:kern w:val="0"/>
                <w:sz w:val="20"/>
                <w:szCs w:val="20"/>
                <w:highlight w:val="white"/>
                <w:lang w:eastAsia="ru-RU" w:bidi="hi-IN"/>
              </w:rPr>
              <w:t xml:space="preserve">ул. </w:t>
            </w:r>
            <w:r w:rsidRPr="000F4420">
              <w:rPr>
                <w:iCs/>
                <w:color w:val="00000A"/>
                <w:kern w:val="0"/>
                <w:sz w:val="20"/>
                <w:szCs w:val="20"/>
                <w:lang w:eastAsia="ru-RU" w:bidi="hi-IN"/>
              </w:rPr>
              <w:t>Ростовское шоссе, 21;</w:t>
            </w:r>
          </w:p>
          <w:p w:rsidR="000F4420" w:rsidRPr="000F4420" w:rsidRDefault="000F4420" w:rsidP="000F4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73" w:firstLine="284"/>
              <w:rPr>
                <w:rFonts w:ascii="Calibri" w:eastAsia="Calibri" w:hAnsi="Calibri"/>
                <w:color w:val="00000A"/>
                <w:kern w:val="0"/>
                <w:sz w:val="20"/>
                <w:szCs w:val="20"/>
                <w:lang w:eastAsia="en-US"/>
              </w:rPr>
            </w:pPr>
            <w:r w:rsidRPr="000F4420">
              <w:rPr>
                <w:rFonts w:eastAsia="SimSun"/>
                <w:color w:val="00000A"/>
                <w:kern w:val="0"/>
                <w:sz w:val="20"/>
                <w:szCs w:val="20"/>
                <w:lang w:eastAsia="zh-CN" w:bidi="hi-IN"/>
              </w:rPr>
              <w:t>2)</w:t>
            </w:r>
            <w:r w:rsidRPr="000F4420">
              <w:rPr>
                <w:color w:val="00000A"/>
                <w:kern w:val="0"/>
                <w:sz w:val="20"/>
                <w:szCs w:val="20"/>
                <w:lang w:eastAsia="ru-RU" w:bidi="hi-IN"/>
              </w:rPr>
              <w:t xml:space="preserve"> ПБ 12-529-03 Правила безопасности систем газораспределения и газопотребления;</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SimSun"/>
                <w:color w:val="00000A"/>
                <w:spacing w:val="2"/>
                <w:kern w:val="0"/>
                <w:sz w:val="20"/>
                <w:szCs w:val="20"/>
                <w:lang w:eastAsia="zh-CN" w:bidi="hi-IN"/>
              </w:rPr>
              <w:t xml:space="preserve">3) СП 62.13330.2011 Газораспределительные системы; Актуализированная редакция СНиП 42-01-2002 (с Изменениями №1, 2) </w:t>
            </w:r>
          </w:p>
          <w:p w:rsidR="000F4420" w:rsidRPr="000F4420" w:rsidRDefault="000F4420" w:rsidP="000F4420">
            <w:pPr>
              <w:suppressAutoHyphens w:val="0"/>
              <w:spacing w:after="0"/>
              <w:ind w:left="-73" w:firstLine="284"/>
              <w:rPr>
                <w:rFonts w:eastAsia="SimSun"/>
                <w:color w:val="00000A"/>
                <w:kern w:val="0"/>
                <w:sz w:val="20"/>
                <w:szCs w:val="20"/>
                <w:lang w:eastAsia="zh-CN" w:bidi="hi-IN"/>
              </w:rPr>
            </w:pPr>
            <w:r w:rsidRPr="000F4420">
              <w:rPr>
                <w:rFonts w:eastAsia="SimSun"/>
                <w:color w:val="00000A"/>
                <w:spacing w:val="2"/>
                <w:kern w:val="0"/>
                <w:sz w:val="20"/>
                <w:szCs w:val="20"/>
                <w:lang w:eastAsia="zh-CN" w:bidi="hi-IN"/>
              </w:rPr>
              <w:t>4) Федерального закона №116-ФЗ от 21.07.1997 (ред. от 07.03.2017) "О промышленной безопасности опасных производственных объектов" (с изм. и доп., вступ. в силу с 25.03.2017)</w:t>
            </w:r>
            <w:r w:rsidRPr="000F4420">
              <w:rPr>
                <w:color w:val="00000A"/>
                <w:spacing w:val="2"/>
                <w:kern w:val="0"/>
                <w:sz w:val="20"/>
                <w:szCs w:val="20"/>
                <w:lang w:eastAsia="ru-RU" w:bidi="hi-IN"/>
              </w:rPr>
              <w:t>.</w:t>
            </w:r>
          </w:p>
          <w:p w:rsidR="000F4420" w:rsidRPr="000F4420" w:rsidRDefault="000F4420" w:rsidP="000F4420">
            <w:pPr>
              <w:suppressAutoHyphens w:val="0"/>
              <w:spacing w:after="0"/>
              <w:ind w:left="-73" w:firstLine="284"/>
              <w:rPr>
                <w:rFonts w:eastAsia="SimSun"/>
                <w:color w:val="00000A"/>
                <w:kern w:val="0"/>
                <w:sz w:val="20"/>
                <w:szCs w:val="20"/>
                <w:lang w:eastAsia="zh-CN" w:bidi="hi-IN"/>
              </w:rPr>
            </w:pPr>
            <w:r w:rsidRPr="000F4420">
              <w:rPr>
                <w:rFonts w:eastAsia="SimSun"/>
                <w:color w:val="00000A"/>
                <w:kern w:val="0"/>
                <w:sz w:val="20"/>
                <w:szCs w:val="20"/>
                <w:lang w:eastAsia="zh-CN" w:bidi="hi-IN"/>
              </w:rPr>
              <w:t xml:space="preserve">5) ГОСТ </w:t>
            </w:r>
            <w:proofErr w:type="gramStart"/>
            <w:r w:rsidRPr="000F4420">
              <w:rPr>
                <w:rFonts w:eastAsia="SimSun"/>
                <w:color w:val="00000A"/>
                <w:kern w:val="0"/>
                <w:sz w:val="20"/>
                <w:szCs w:val="20"/>
                <w:lang w:eastAsia="zh-CN" w:bidi="hi-IN"/>
              </w:rPr>
              <w:t>Р</w:t>
            </w:r>
            <w:proofErr w:type="gramEnd"/>
            <w:r w:rsidRPr="000F4420">
              <w:rPr>
                <w:rFonts w:eastAsia="SimSun"/>
                <w:color w:val="00000A"/>
                <w:kern w:val="0"/>
                <w:sz w:val="20"/>
                <w:szCs w:val="20"/>
                <w:lang w:eastAsia="zh-CN" w:bidi="hi-IN"/>
              </w:rPr>
              <w:t xml:space="preserve"> 8.740-2011 Государственная система обеспечения единства измерений. РАСХОД И КОЛИЧЕСТВО ГАЗА.</w:t>
            </w:r>
          </w:p>
          <w:p w:rsidR="000F4420" w:rsidRPr="000F4420" w:rsidRDefault="000F4420" w:rsidP="000F4420">
            <w:pPr>
              <w:suppressAutoHyphens w:val="0"/>
              <w:spacing w:after="0"/>
              <w:ind w:left="-73" w:firstLine="284"/>
              <w:rPr>
                <w:rFonts w:eastAsia="SimSun"/>
                <w:color w:val="00000A"/>
                <w:kern w:val="0"/>
                <w:sz w:val="20"/>
                <w:szCs w:val="20"/>
                <w:lang w:eastAsia="zh-CN" w:bidi="hi-IN"/>
              </w:rPr>
            </w:pPr>
            <w:bookmarkStart w:id="31" w:name="__DdeLink__671_30833084"/>
            <w:r w:rsidRPr="000F4420">
              <w:rPr>
                <w:rFonts w:eastAsia="SimSun"/>
                <w:color w:val="00000A"/>
                <w:kern w:val="0"/>
                <w:sz w:val="20"/>
                <w:szCs w:val="20"/>
                <w:lang w:eastAsia="zh-CN" w:bidi="hi-IN"/>
              </w:rPr>
              <w:t xml:space="preserve">6) СНиП 3.04.03-85 </w:t>
            </w:r>
            <w:bookmarkEnd w:id="31"/>
            <w:r w:rsidRPr="000F4420">
              <w:rPr>
                <w:rFonts w:eastAsia="SimSun"/>
                <w:color w:val="00000A"/>
                <w:kern w:val="0"/>
                <w:sz w:val="20"/>
                <w:szCs w:val="20"/>
                <w:lang w:eastAsia="zh-CN" w:bidi="hi-IN"/>
              </w:rPr>
              <w:t>«Защита строительных конструкций и сооружений от коррозии» (п.1.14. п.2.1. п.3.1. п.10.1. п.10.2. Приложение3 п</w:t>
            </w:r>
            <w:proofErr w:type="gramStart"/>
            <w:r w:rsidRPr="000F4420">
              <w:rPr>
                <w:rFonts w:eastAsia="SimSun"/>
                <w:color w:val="00000A"/>
                <w:kern w:val="0"/>
                <w:sz w:val="20"/>
                <w:szCs w:val="20"/>
                <w:lang w:eastAsia="zh-CN" w:bidi="hi-IN"/>
              </w:rPr>
              <w:t>1</w:t>
            </w:r>
            <w:proofErr w:type="gramEnd"/>
            <w:r w:rsidRPr="000F4420">
              <w:rPr>
                <w:rFonts w:eastAsia="SimSun"/>
                <w:color w:val="00000A"/>
                <w:kern w:val="0"/>
                <w:sz w:val="20"/>
                <w:szCs w:val="20"/>
                <w:lang w:eastAsia="zh-CN" w:bidi="hi-IN"/>
              </w:rPr>
              <w:t>.).</w:t>
            </w:r>
          </w:p>
          <w:p w:rsidR="000F4420" w:rsidRPr="000F4420" w:rsidRDefault="000F4420" w:rsidP="000F4420">
            <w:pPr>
              <w:suppressAutoHyphens w:val="0"/>
              <w:spacing w:after="0"/>
              <w:ind w:left="-73" w:firstLine="284"/>
              <w:rPr>
                <w:rFonts w:eastAsia="SimSun"/>
                <w:color w:val="00000A"/>
                <w:kern w:val="0"/>
                <w:sz w:val="20"/>
                <w:szCs w:val="20"/>
                <w:lang w:eastAsia="zh-CN" w:bidi="hi-IN"/>
              </w:rPr>
            </w:pPr>
            <w:r w:rsidRPr="000F4420">
              <w:rPr>
                <w:rFonts w:eastAsia="SimSun"/>
                <w:color w:val="00000A"/>
                <w:kern w:val="0"/>
                <w:sz w:val="20"/>
                <w:szCs w:val="20"/>
                <w:lang w:eastAsia="zh-CN" w:bidi="hi-IN"/>
              </w:rPr>
              <w:t>7)  СНиП 3.05.07-85 «Системы автоматизации».</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A"/>
                <w:kern w:val="0"/>
                <w:sz w:val="20"/>
                <w:szCs w:val="20"/>
                <w:lang w:eastAsia="en-US" w:bidi="hi-IN"/>
              </w:rPr>
              <w:t>8) СП76.13330.2011(СНиП 3.05.06-85) «Электротехнические устройства».</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SimSun"/>
                <w:color w:val="00000A"/>
                <w:kern w:val="0"/>
                <w:sz w:val="20"/>
                <w:szCs w:val="20"/>
                <w:lang w:eastAsia="zh-CN" w:bidi="hi-IN"/>
              </w:rPr>
              <w:t>9) Технический регламент о безопасности сетей газораспределения и газопотребления (с изменениями на 13.04.2016г.)</w:t>
            </w:r>
          </w:p>
        </w:tc>
      </w:tr>
      <w:tr w:rsidR="000F4420" w:rsidRPr="000F4420" w:rsidTr="000F4420">
        <w:trPr>
          <w:trHeight w:val="451"/>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Calibri"/>
                <w:color w:val="000000"/>
                <w:kern w:val="0"/>
                <w:sz w:val="20"/>
                <w:szCs w:val="20"/>
                <w:lang w:val="en-US" w:eastAsia="en-US" w:bidi="hi-IN"/>
              </w:rPr>
            </w:pPr>
            <w:r w:rsidRPr="000F4420">
              <w:rPr>
                <w:rFonts w:eastAsia="Calibri"/>
                <w:color w:val="000000"/>
                <w:kern w:val="0"/>
                <w:sz w:val="20"/>
                <w:szCs w:val="20"/>
                <w:lang w:val="en-US" w:eastAsia="en-US" w:bidi="hi-IN"/>
              </w:rPr>
              <w:t>9.</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Требования по сроку гарантий качества на результат выполненных работ</w:t>
            </w:r>
          </w:p>
        </w:tc>
        <w:tc>
          <w:tcPr>
            <w:tcW w:w="7536" w:type="dxa"/>
            <w:tcBorders>
              <w:top w:val="single" w:sz="4" w:space="0" w:color="000001"/>
              <w:left w:val="single" w:sz="4" w:space="0" w:color="000001"/>
              <w:bottom w:val="single" w:sz="4" w:space="0" w:color="000001"/>
              <w:right w:val="single" w:sz="4" w:space="0" w:color="000001"/>
            </w:tcBorders>
            <w:vAlign w:val="center"/>
            <w:hideMark/>
          </w:tcPr>
          <w:p w:rsidR="000F4420" w:rsidRPr="000F4420" w:rsidRDefault="000F4420" w:rsidP="000F4420">
            <w:pPr>
              <w:suppressAutoHyphens w:val="0"/>
              <w:spacing w:after="0"/>
              <w:rPr>
                <w:rFonts w:eastAsia="Batang, 바탕"/>
                <w:color w:val="00000A"/>
                <w:kern w:val="0"/>
                <w:sz w:val="20"/>
                <w:szCs w:val="20"/>
                <w:lang w:eastAsia="zh-CN" w:bidi="hi-IN"/>
              </w:rPr>
            </w:pPr>
            <w:r w:rsidRPr="000F4420">
              <w:rPr>
                <w:rFonts w:eastAsia="Batang, 바탕"/>
                <w:color w:val="00000A"/>
                <w:kern w:val="0"/>
                <w:sz w:val="20"/>
                <w:szCs w:val="20"/>
                <w:lang w:eastAsia="zh-CN" w:bidi="hi-IN"/>
              </w:rPr>
              <w:t xml:space="preserve">      Гарантии качества распространяются на все выполненные работы:</w:t>
            </w:r>
          </w:p>
          <w:p w:rsidR="000F4420" w:rsidRPr="000F4420" w:rsidRDefault="000F4420" w:rsidP="000F4420">
            <w:pPr>
              <w:suppressAutoHyphens w:val="0"/>
              <w:spacing w:after="0"/>
              <w:rPr>
                <w:rFonts w:eastAsia="Batang, 바탕"/>
                <w:color w:val="00000A"/>
                <w:kern w:val="0"/>
                <w:sz w:val="20"/>
                <w:szCs w:val="20"/>
                <w:lang w:eastAsia="zh-CN" w:bidi="hi-IN"/>
              </w:rPr>
            </w:pPr>
            <w:r w:rsidRPr="000F4420">
              <w:rPr>
                <w:rFonts w:eastAsia="Batang, 바탕"/>
                <w:color w:val="00000A"/>
                <w:kern w:val="0"/>
                <w:sz w:val="20"/>
                <w:szCs w:val="20"/>
                <w:lang w:eastAsia="zh-CN" w:bidi="hi-IN"/>
              </w:rPr>
              <w:t>- Гарантийный срок на выполненные работы – не менее 24 (двадцати четырех) месяцев со дня сдачи объекта (подписания сторонами акта выполненных работ).</w:t>
            </w:r>
          </w:p>
          <w:p w:rsidR="000F4420" w:rsidRPr="000F4420" w:rsidRDefault="000F4420" w:rsidP="000F4420">
            <w:pPr>
              <w:suppressAutoHyphens w:val="0"/>
              <w:spacing w:after="0"/>
              <w:rPr>
                <w:rFonts w:eastAsia="Batang, 바탕"/>
                <w:color w:val="00000A"/>
                <w:kern w:val="0"/>
                <w:sz w:val="20"/>
                <w:szCs w:val="20"/>
                <w:lang w:eastAsia="zh-CN" w:bidi="hi-IN"/>
              </w:rPr>
            </w:pPr>
            <w:r w:rsidRPr="000F4420">
              <w:rPr>
                <w:rFonts w:eastAsia="Batang, 바탕"/>
                <w:color w:val="00000A"/>
                <w:kern w:val="0"/>
                <w:sz w:val="20"/>
                <w:szCs w:val="20"/>
                <w:lang w:eastAsia="zh-CN" w:bidi="hi-IN"/>
              </w:rPr>
              <w:t xml:space="preserve"> - Если в период гарантийной эксплуатации объекта обнаружатся дефекты, препятствующие его эксплуатации, то Исполнитель обязан их устранить за свой счет и в согласованные с Заказчиком сроки.</w:t>
            </w:r>
          </w:p>
          <w:p w:rsidR="000F4420" w:rsidRPr="000F4420" w:rsidRDefault="000F4420" w:rsidP="000F4420">
            <w:pPr>
              <w:suppressAutoHyphens w:val="0"/>
              <w:spacing w:after="0"/>
              <w:rPr>
                <w:rFonts w:eastAsia="Batang, 바탕"/>
                <w:color w:val="00000A"/>
                <w:kern w:val="0"/>
                <w:sz w:val="20"/>
                <w:szCs w:val="20"/>
                <w:lang w:eastAsia="zh-CN" w:bidi="hi-IN"/>
              </w:rPr>
            </w:pPr>
            <w:r w:rsidRPr="000F4420">
              <w:rPr>
                <w:rFonts w:eastAsia="Batang, 바탕"/>
                <w:color w:val="00000A"/>
                <w:kern w:val="0"/>
                <w:sz w:val="20"/>
                <w:szCs w:val="20"/>
                <w:lang w:eastAsia="zh-CN" w:bidi="hi-IN"/>
              </w:rPr>
              <w:t xml:space="preserve"> - Для участия в составлении акта, фиксирующего дефекты, согласования порядка и сроков их устранения, Исполнитель обязан направить своего представителя в 2-дневный срок со дня получения письменного извещения Заказчика. Гарантия в этом случае продлевается соответственно на период устранения дефектов.</w:t>
            </w:r>
          </w:p>
          <w:p w:rsidR="000F4420" w:rsidRPr="000F4420" w:rsidRDefault="000F4420" w:rsidP="000F4420">
            <w:pPr>
              <w:suppressAutoHyphens w:val="0"/>
              <w:spacing w:after="0"/>
              <w:rPr>
                <w:rFonts w:eastAsia="SimSun"/>
                <w:color w:val="00000A"/>
                <w:kern w:val="0"/>
                <w:sz w:val="20"/>
                <w:szCs w:val="20"/>
                <w:lang w:eastAsia="zh-CN" w:bidi="hi-IN"/>
              </w:rPr>
            </w:pPr>
            <w:r w:rsidRPr="000F4420">
              <w:rPr>
                <w:rFonts w:eastAsia="Batang, 바탕"/>
                <w:color w:val="00000A"/>
                <w:kern w:val="0"/>
                <w:sz w:val="20"/>
                <w:szCs w:val="20"/>
                <w:lang w:eastAsia="zh-CN" w:bidi="hi-IN"/>
              </w:rPr>
              <w:t xml:space="preserve"> - Срок устранения дефектов устанавливается по согласованию Сторон, но не более 5 дней с момента обнаружения нарушений.</w:t>
            </w:r>
          </w:p>
        </w:tc>
      </w:tr>
      <w:tr w:rsidR="000F4420" w:rsidRPr="000F4420" w:rsidTr="000F4420">
        <w:trPr>
          <w:trHeight w:val="451"/>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SimSun"/>
                <w:color w:val="00000A"/>
                <w:kern w:val="0"/>
                <w:sz w:val="20"/>
                <w:szCs w:val="20"/>
                <w:lang w:eastAsia="zh-CN" w:bidi="hi-IN"/>
              </w:rPr>
            </w:pPr>
            <w:r w:rsidRPr="000F4420">
              <w:rPr>
                <w:rFonts w:eastAsia="Calibri"/>
                <w:color w:val="000000"/>
                <w:kern w:val="0"/>
                <w:sz w:val="20"/>
                <w:szCs w:val="20"/>
                <w:lang w:val="en-US" w:eastAsia="en-US" w:bidi="hi-IN"/>
              </w:rPr>
              <w:t>10.</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 xml:space="preserve">Порядок сдачи и приемки </w:t>
            </w:r>
            <w:r w:rsidRPr="000F4420">
              <w:rPr>
                <w:rFonts w:eastAsia="SimSun"/>
                <w:color w:val="00000A"/>
                <w:kern w:val="0"/>
                <w:sz w:val="20"/>
                <w:szCs w:val="20"/>
                <w:lang w:eastAsia="zh-CN" w:bidi="hi-IN"/>
              </w:rPr>
              <w:lastRenderedPageBreak/>
              <w:t>результатов работ:</w:t>
            </w:r>
          </w:p>
        </w:tc>
        <w:tc>
          <w:tcPr>
            <w:tcW w:w="7536" w:type="dxa"/>
            <w:tcBorders>
              <w:top w:val="single" w:sz="4" w:space="0" w:color="000001"/>
              <w:left w:val="single" w:sz="4" w:space="0" w:color="000001"/>
              <w:bottom w:val="single" w:sz="4" w:space="0" w:color="000001"/>
              <w:right w:val="single" w:sz="4" w:space="0" w:color="000001"/>
            </w:tcBorders>
            <w:vAlign w:val="center"/>
          </w:tcPr>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lastRenderedPageBreak/>
              <w:t xml:space="preserve">     После завершения работ Подрядчик передает  исполнительную документацию  Заказчику:</w:t>
            </w:r>
          </w:p>
          <w:p w:rsidR="000F4420" w:rsidRPr="000F4420" w:rsidRDefault="000F4420" w:rsidP="000F4420">
            <w:pPr>
              <w:suppressAutoHyphens w:val="0"/>
              <w:spacing w:after="0"/>
              <w:ind w:left="-73" w:firstLine="284"/>
              <w:rPr>
                <w:rFonts w:eastAsia="Calibri"/>
                <w:color w:val="000000"/>
                <w:kern w:val="0"/>
                <w:sz w:val="20"/>
                <w:szCs w:val="20"/>
                <w:lang w:eastAsia="en-US" w:bidi="hi-IN"/>
              </w:rPr>
            </w:pPr>
            <w:r w:rsidRPr="000F4420">
              <w:rPr>
                <w:rFonts w:eastAsia="Calibri"/>
                <w:color w:val="000000"/>
                <w:kern w:val="0"/>
                <w:sz w:val="20"/>
                <w:szCs w:val="20"/>
                <w:lang w:eastAsia="en-US" w:bidi="hi-IN"/>
              </w:rPr>
              <w:lastRenderedPageBreak/>
              <w:t>- Акт приемки законченного строительством объекта газораспределительной системы.</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Строительный паспорт внутридомового (внутрицехового) газоиспользующего оборудования.</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xml:space="preserve">- Заключение о соответствии построенного, реконструированного, отремонтированного </w:t>
            </w:r>
            <w:proofErr w:type="spellStart"/>
            <w:r w:rsidRPr="000F4420">
              <w:rPr>
                <w:rFonts w:eastAsia="Calibri"/>
                <w:color w:val="000000"/>
                <w:kern w:val="0"/>
                <w:sz w:val="20"/>
                <w:szCs w:val="20"/>
                <w:lang w:eastAsia="en-US" w:bidi="hi-IN"/>
              </w:rPr>
              <w:t>объкта</w:t>
            </w:r>
            <w:proofErr w:type="spellEnd"/>
            <w:r w:rsidRPr="000F4420">
              <w:rPr>
                <w:rFonts w:eastAsia="Calibri"/>
                <w:color w:val="000000"/>
                <w:kern w:val="0"/>
                <w:sz w:val="20"/>
                <w:szCs w:val="20"/>
                <w:lang w:eastAsia="en-US" w:bidi="hi-IN"/>
              </w:rPr>
              <w:t xml:space="preserve"> сети газораспределения, (газопотребления) требованиям технических регламентов (норм и правил), иных нормативных правовых актов и проектной документации.</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Акт продувки газопровода, испытание его на герметичность (среднее давление).</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Протокол механических испытаний сварных стыков стального газопровода.</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Акт визуального и/или измерительного контроля качества сварных швов в процессе сварки соединения;</w:t>
            </w:r>
          </w:p>
          <w:p w:rsidR="000F4420" w:rsidRPr="000F4420" w:rsidRDefault="000F4420" w:rsidP="000F4420">
            <w:pPr>
              <w:suppressAutoHyphens w:val="0"/>
              <w:spacing w:after="0"/>
              <w:ind w:left="-73" w:firstLine="284"/>
              <w:rPr>
                <w:rFonts w:eastAsia="Calibri"/>
                <w:color w:val="000000"/>
                <w:kern w:val="0"/>
                <w:sz w:val="20"/>
                <w:szCs w:val="20"/>
                <w:lang w:eastAsia="en-US" w:bidi="hi-IN"/>
              </w:rPr>
            </w:pPr>
            <w:r w:rsidRPr="000F4420">
              <w:rPr>
                <w:rFonts w:eastAsia="Calibri"/>
                <w:color w:val="000000"/>
                <w:kern w:val="0"/>
                <w:sz w:val="20"/>
                <w:szCs w:val="20"/>
                <w:lang w:eastAsia="en-US" w:bidi="hi-IN"/>
              </w:rPr>
              <w:t>- Протокол проверки сварных стыков газопровода ультразвуковым методом.</w:t>
            </w:r>
          </w:p>
          <w:p w:rsidR="000F4420" w:rsidRPr="000F4420" w:rsidRDefault="000F4420" w:rsidP="000F4420">
            <w:pPr>
              <w:suppressAutoHyphens w:val="0"/>
              <w:snapToGrid w:val="0"/>
              <w:spacing w:after="0"/>
              <w:ind w:firstLine="323"/>
              <w:rPr>
                <w:rFonts w:eastAsia="Batang, 바탕"/>
                <w:color w:val="000000"/>
                <w:kern w:val="0"/>
                <w:sz w:val="20"/>
                <w:szCs w:val="20"/>
                <w:lang w:eastAsia="zh-CN" w:bidi="hi-IN"/>
              </w:rPr>
            </w:pPr>
            <w:r w:rsidRPr="000F4420">
              <w:rPr>
                <w:rFonts w:eastAsia="Batang, 바탕"/>
                <w:color w:val="000000"/>
                <w:kern w:val="0"/>
                <w:sz w:val="20"/>
                <w:szCs w:val="20"/>
                <w:lang w:eastAsia="zh-CN" w:bidi="hi-IN"/>
              </w:rPr>
              <w:t>- Протокол   проверки   сварных   стыков   газопровода радиографическим методом.</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Аттестационные удостоверения специалистов сварочного производства.</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Протоколы аттестации сварщиков.</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Паспорта, сертификаты качества, декларации соответствия на газовое оборудование, запорную арматуру, трубопроводы, применяемые материалы.</w:t>
            </w:r>
          </w:p>
          <w:p w:rsidR="000F4420" w:rsidRPr="000F4420" w:rsidRDefault="000F4420" w:rsidP="000F4420">
            <w:pPr>
              <w:suppressAutoHyphens w:val="0"/>
              <w:spacing w:after="0"/>
              <w:ind w:left="-73" w:firstLine="284"/>
              <w:rPr>
                <w:rFonts w:eastAsia="Calibri"/>
                <w:color w:val="000000"/>
                <w:kern w:val="0"/>
                <w:sz w:val="20"/>
                <w:szCs w:val="20"/>
                <w:lang w:eastAsia="en-US" w:bidi="hi-IN"/>
              </w:rPr>
            </w:pPr>
            <w:r w:rsidRPr="000F4420">
              <w:rPr>
                <w:rFonts w:eastAsia="Calibri"/>
                <w:color w:val="000000"/>
                <w:kern w:val="0"/>
                <w:sz w:val="20"/>
                <w:szCs w:val="20"/>
                <w:lang w:eastAsia="en-US" w:bidi="hi-IN"/>
              </w:rPr>
              <w:t>- Журнал производства работ.</w:t>
            </w:r>
          </w:p>
          <w:p w:rsidR="000F4420" w:rsidRPr="000F4420" w:rsidRDefault="000F4420" w:rsidP="000F4420">
            <w:pPr>
              <w:suppressAutoHyphens w:val="0"/>
              <w:spacing w:after="0"/>
              <w:ind w:left="-73" w:firstLine="284"/>
              <w:rPr>
                <w:rFonts w:eastAsia="Calibri"/>
                <w:color w:val="000000"/>
                <w:kern w:val="0"/>
                <w:sz w:val="20"/>
                <w:szCs w:val="20"/>
                <w:lang w:eastAsia="en-US" w:bidi="hi-IN"/>
              </w:rPr>
            </w:pPr>
            <w:r w:rsidRPr="000F4420">
              <w:rPr>
                <w:rFonts w:eastAsia="Batang, 바탕"/>
                <w:color w:val="000000"/>
                <w:kern w:val="0"/>
                <w:sz w:val="20"/>
                <w:szCs w:val="20"/>
                <w:lang w:eastAsia="zh-CN" w:bidi="hi-IN"/>
              </w:rPr>
              <w:t>- П</w:t>
            </w:r>
            <w:r w:rsidRPr="000F4420">
              <w:rPr>
                <w:rFonts w:eastAsia="Calibri"/>
                <w:color w:val="000000"/>
                <w:kern w:val="0"/>
                <w:sz w:val="20"/>
                <w:szCs w:val="20"/>
                <w:lang w:eastAsia="en-US" w:bidi="hi-IN"/>
              </w:rPr>
              <w:t>ротокол измерений и вычислений внутреннего диаметра трубопровода и установочных размеров ПП.</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АКТ "Проверки состояния и применения средств измерений и соблюдения требований методики измерений"</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xml:space="preserve">- </w:t>
            </w:r>
            <w:proofErr w:type="gramStart"/>
            <w:r w:rsidRPr="000F4420">
              <w:rPr>
                <w:rFonts w:eastAsia="Calibri"/>
                <w:color w:val="000000"/>
                <w:kern w:val="0"/>
                <w:sz w:val="20"/>
                <w:szCs w:val="20"/>
                <w:lang w:eastAsia="en-US" w:bidi="hi-IN"/>
              </w:rPr>
              <w:t>Документ</w:t>
            </w:r>
            <w:proofErr w:type="gramEnd"/>
            <w:r w:rsidRPr="000F4420">
              <w:rPr>
                <w:rFonts w:eastAsia="Calibri"/>
                <w:color w:val="000000"/>
                <w:kern w:val="0"/>
                <w:sz w:val="20"/>
                <w:szCs w:val="20"/>
                <w:lang w:eastAsia="en-US" w:bidi="hi-IN"/>
              </w:rPr>
              <w:t xml:space="preserve"> подтверждающий ввод узла учета в эксплуатацию со стороны </w:t>
            </w:r>
            <w:r w:rsidRPr="000F4420">
              <w:rPr>
                <w:rFonts w:eastAsia="Calibri"/>
                <w:color w:val="00000A"/>
                <w:kern w:val="0"/>
                <w:sz w:val="20"/>
                <w:szCs w:val="20"/>
                <w:lang w:eastAsia="en-US"/>
              </w:rPr>
              <w:t xml:space="preserve">OOO «Газпром </w:t>
            </w:r>
            <w:proofErr w:type="spellStart"/>
            <w:r w:rsidRPr="000F4420">
              <w:rPr>
                <w:rFonts w:eastAsia="Calibri"/>
                <w:bCs/>
                <w:color w:val="00000A"/>
                <w:kern w:val="0"/>
                <w:sz w:val="20"/>
                <w:szCs w:val="20"/>
                <w:lang w:eastAsia="en-US"/>
              </w:rPr>
              <w:t>межрегионгаз</w:t>
            </w:r>
            <w:proofErr w:type="spellEnd"/>
            <w:r w:rsidRPr="000F4420">
              <w:rPr>
                <w:rFonts w:eastAsia="Calibri"/>
                <w:color w:val="00000A"/>
                <w:kern w:val="0"/>
                <w:sz w:val="20"/>
                <w:szCs w:val="20"/>
                <w:lang w:eastAsia="en-US"/>
              </w:rPr>
              <w:t xml:space="preserve"> </w:t>
            </w:r>
            <w:r w:rsidRPr="000F4420">
              <w:rPr>
                <w:rFonts w:eastAsia="Calibri"/>
                <w:bCs/>
                <w:color w:val="00000A"/>
                <w:kern w:val="0"/>
                <w:sz w:val="20"/>
                <w:szCs w:val="20"/>
                <w:lang w:eastAsia="en-US"/>
              </w:rPr>
              <w:t>Ростов</w:t>
            </w:r>
            <w:r w:rsidRPr="000F4420">
              <w:rPr>
                <w:rFonts w:eastAsia="Calibri"/>
                <w:color w:val="00000A"/>
                <w:kern w:val="0"/>
                <w:sz w:val="20"/>
                <w:szCs w:val="20"/>
                <w:lang w:eastAsia="en-US"/>
              </w:rPr>
              <w:t>-</w:t>
            </w:r>
            <w:r w:rsidRPr="000F4420">
              <w:rPr>
                <w:rFonts w:eastAsia="Calibri"/>
                <w:bCs/>
                <w:color w:val="00000A"/>
                <w:kern w:val="0"/>
                <w:sz w:val="20"/>
                <w:szCs w:val="20"/>
                <w:lang w:eastAsia="en-US"/>
              </w:rPr>
              <w:t>на</w:t>
            </w:r>
            <w:r w:rsidRPr="000F4420">
              <w:rPr>
                <w:rFonts w:eastAsia="Calibri"/>
                <w:color w:val="00000A"/>
                <w:kern w:val="0"/>
                <w:sz w:val="20"/>
                <w:szCs w:val="20"/>
                <w:lang w:eastAsia="en-US"/>
              </w:rPr>
              <w:t>-</w:t>
            </w:r>
            <w:r w:rsidRPr="000F4420">
              <w:rPr>
                <w:rFonts w:eastAsia="Calibri"/>
                <w:bCs/>
                <w:color w:val="00000A"/>
                <w:kern w:val="0"/>
                <w:sz w:val="20"/>
                <w:szCs w:val="20"/>
                <w:lang w:eastAsia="en-US"/>
              </w:rPr>
              <w:t>Дону</w:t>
            </w:r>
            <w:r w:rsidRPr="000F4420">
              <w:rPr>
                <w:rFonts w:eastAsia="Calibri"/>
                <w:color w:val="00000A"/>
                <w:kern w:val="0"/>
                <w:sz w:val="20"/>
                <w:szCs w:val="20"/>
                <w:lang w:eastAsia="en-US"/>
              </w:rPr>
              <w:t>».</w:t>
            </w: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p>
          <w:p w:rsidR="000F4420" w:rsidRPr="000F4420" w:rsidRDefault="000F4420" w:rsidP="000F4420">
            <w:pPr>
              <w:suppressAutoHyphens w:val="0"/>
              <w:spacing w:after="0"/>
              <w:ind w:left="-73" w:firstLine="284"/>
              <w:rPr>
                <w:rFonts w:ascii="Calibri" w:eastAsia="Calibri" w:hAnsi="Calibri"/>
                <w:color w:val="00000A"/>
                <w:kern w:val="0"/>
                <w:sz w:val="20"/>
                <w:szCs w:val="20"/>
                <w:lang w:eastAsia="en-US"/>
              </w:rPr>
            </w:pPr>
            <w:r w:rsidRPr="000F4420">
              <w:rPr>
                <w:rFonts w:eastAsia="Calibri"/>
                <w:color w:val="000000"/>
                <w:kern w:val="0"/>
                <w:sz w:val="20"/>
                <w:szCs w:val="20"/>
                <w:lang w:eastAsia="en-US" w:bidi="hi-IN"/>
              </w:rPr>
              <w:t>- Акт сдачи-приемки выполненных работ (форма КС-2).</w:t>
            </w:r>
          </w:p>
          <w:p w:rsidR="000F4420" w:rsidRPr="000F4420" w:rsidRDefault="000F4420" w:rsidP="000F4420">
            <w:pPr>
              <w:suppressAutoHyphens w:val="0"/>
              <w:spacing w:after="0"/>
              <w:ind w:left="-73" w:firstLine="284"/>
              <w:rPr>
                <w:rFonts w:eastAsia="Calibri"/>
                <w:color w:val="000000"/>
                <w:kern w:val="0"/>
                <w:sz w:val="20"/>
                <w:szCs w:val="20"/>
                <w:lang w:eastAsia="en-US" w:bidi="hi-IN"/>
              </w:rPr>
            </w:pPr>
            <w:r w:rsidRPr="000F4420">
              <w:rPr>
                <w:rFonts w:eastAsia="Calibri"/>
                <w:color w:val="000000"/>
                <w:kern w:val="0"/>
                <w:sz w:val="20"/>
                <w:szCs w:val="20"/>
                <w:lang w:eastAsia="en-US" w:bidi="hi-IN"/>
              </w:rPr>
              <w:t>- Справка о стоимости выполненных работ (форма КС-3).</w:t>
            </w:r>
          </w:p>
          <w:p w:rsidR="000F4420" w:rsidRPr="000F4420" w:rsidRDefault="000F4420" w:rsidP="000F4420">
            <w:pPr>
              <w:suppressAutoHyphens w:val="0"/>
              <w:spacing w:after="0"/>
              <w:ind w:left="-73" w:firstLine="284"/>
              <w:rPr>
                <w:rFonts w:eastAsia="Calibri"/>
                <w:color w:val="000000"/>
                <w:kern w:val="0"/>
                <w:sz w:val="20"/>
                <w:szCs w:val="20"/>
                <w:lang w:eastAsia="en-US" w:bidi="hi-IN"/>
              </w:rPr>
            </w:pPr>
            <w:r w:rsidRPr="000F4420">
              <w:rPr>
                <w:rFonts w:eastAsia="Calibri"/>
                <w:color w:val="000000"/>
                <w:kern w:val="0"/>
                <w:sz w:val="20"/>
                <w:szCs w:val="20"/>
                <w:lang w:eastAsia="en-US" w:bidi="hi-IN"/>
              </w:rPr>
              <w:t>- Счет на оплату.</w:t>
            </w:r>
          </w:p>
          <w:p w:rsidR="000F4420" w:rsidRPr="000F4420" w:rsidRDefault="000F4420" w:rsidP="000F4420">
            <w:pPr>
              <w:suppressAutoHyphens w:val="0"/>
              <w:spacing w:after="0"/>
              <w:ind w:left="-73" w:firstLine="284"/>
              <w:rPr>
                <w:rFonts w:eastAsia="Calibri"/>
                <w:color w:val="000000"/>
                <w:kern w:val="0"/>
                <w:sz w:val="20"/>
                <w:szCs w:val="20"/>
                <w:lang w:eastAsia="en-US" w:bidi="hi-IN"/>
              </w:rPr>
            </w:pPr>
            <w:r w:rsidRPr="000F4420">
              <w:rPr>
                <w:rFonts w:eastAsia="Calibri"/>
                <w:color w:val="000000"/>
                <w:kern w:val="0"/>
                <w:sz w:val="20"/>
                <w:szCs w:val="20"/>
                <w:lang w:eastAsia="en-US" w:bidi="hi-IN"/>
              </w:rPr>
              <w:t>- Счет-фактуру (если предусмотрен НДС).</w:t>
            </w:r>
          </w:p>
        </w:tc>
      </w:tr>
      <w:tr w:rsidR="000F4420" w:rsidRPr="000F4420" w:rsidTr="000F4420">
        <w:trPr>
          <w:trHeight w:val="451"/>
          <w:jc w:val="center"/>
        </w:trPr>
        <w:tc>
          <w:tcPr>
            <w:tcW w:w="564"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napToGrid w:val="0"/>
              <w:spacing w:after="0"/>
              <w:jc w:val="left"/>
              <w:textAlignment w:val="baseline"/>
              <w:rPr>
                <w:rFonts w:eastAsia="Calibri"/>
                <w:color w:val="000000"/>
                <w:kern w:val="0"/>
                <w:sz w:val="20"/>
                <w:szCs w:val="20"/>
                <w:lang w:val="en-US" w:eastAsia="en-US" w:bidi="hi-IN"/>
              </w:rPr>
            </w:pPr>
            <w:r w:rsidRPr="000F4420">
              <w:rPr>
                <w:rFonts w:eastAsia="Calibri"/>
                <w:color w:val="000000"/>
                <w:kern w:val="0"/>
                <w:sz w:val="20"/>
                <w:szCs w:val="20"/>
                <w:lang w:val="en-US" w:eastAsia="en-US" w:bidi="hi-IN"/>
              </w:rPr>
              <w:lastRenderedPageBreak/>
              <w:t>11.</w:t>
            </w:r>
          </w:p>
        </w:tc>
        <w:tc>
          <w:tcPr>
            <w:tcW w:w="1929" w:type="dxa"/>
            <w:tcBorders>
              <w:top w:val="single" w:sz="4" w:space="0" w:color="000001"/>
              <w:left w:val="single" w:sz="4" w:space="0" w:color="000001"/>
              <w:bottom w:val="single" w:sz="4" w:space="0" w:color="000001"/>
              <w:right w:val="nil"/>
            </w:tcBorders>
            <w:vAlign w:val="center"/>
            <w:hideMark/>
          </w:tcPr>
          <w:p w:rsidR="000F4420" w:rsidRPr="000F4420" w:rsidRDefault="000F4420" w:rsidP="000F4420">
            <w:pPr>
              <w:suppressAutoHyphens w:val="0"/>
              <w:spacing w:after="0"/>
              <w:jc w:val="center"/>
              <w:rPr>
                <w:rFonts w:eastAsia="SimSun"/>
                <w:color w:val="00000A"/>
                <w:kern w:val="0"/>
                <w:sz w:val="20"/>
                <w:szCs w:val="20"/>
                <w:lang w:eastAsia="zh-CN" w:bidi="hi-IN"/>
              </w:rPr>
            </w:pPr>
            <w:r w:rsidRPr="000F4420">
              <w:rPr>
                <w:rFonts w:eastAsia="SimSun"/>
                <w:color w:val="00000A"/>
                <w:kern w:val="0"/>
                <w:sz w:val="20"/>
                <w:szCs w:val="20"/>
                <w:lang w:eastAsia="zh-CN" w:bidi="hi-IN"/>
              </w:rPr>
              <w:t>Сроки выполнения работ</w:t>
            </w:r>
          </w:p>
        </w:tc>
        <w:tc>
          <w:tcPr>
            <w:tcW w:w="7536" w:type="dxa"/>
            <w:tcBorders>
              <w:top w:val="single" w:sz="4" w:space="0" w:color="000001"/>
              <w:left w:val="single" w:sz="4" w:space="0" w:color="000001"/>
              <w:bottom w:val="single" w:sz="4" w:space="0" w:color="000001"/>
              <w:right w:val="single" w:sz="4" w:space="0" w:color="000001"/>
            </w:tcBorders>
            <w:vAlign w:val="center"/>
          </w:tcPr>
          <w:p w:rsidR="000F4420" w:rsidRPr="000F4420" w:rsidRDefault="000F4420" w:rsidP="000F4420">
            <w:pPr>
              <w:suppressAutoHyphens w:val="0"/>
              <w:spacing w:after="0"/>
              <w:rPr>
                <w:rFonts w:eastAsia="SimSun"/>
                <w:color w:val="00000A"/>
                <w:kern w:val="0"/>
                <w:sz w:val="20"/>
                <w:szCs w:val="20"/>
                <w:lang w:eastAsia="zh-CN" w:bidi="hi-IN"/>
              </w:rPr>
            </w:pPr>
            <w:r w:rsidRPr="000F4420">
              <w:rPr>
                <w:rFonts w:eastAsia="SimSun"/>
                <w:color w:val="000000"/>
                <w:kern w:val="0"/>
                <w:sz w:val="20"/>
                <w:szCs w:val="20"/>
                <w:lang w:eastAsia="zh-CN" w:bidi="hi-IN"/>
              </w:rPr>
              <w:t>Выполнение Работ осуществляется в течение 45</w:t>
            </w:r>
            <w:r w:rsidRPr="000F4420">
              <w:rPr>
                <w:rFonts w:eastAsia="SimSun"/>
                <w:color w:val="CE181E"/>
                <w:kern w:val="0"/>
                <w:sz w:val="20"/>
                <w:szCs w:val="20"/>
                <w:lang w:eastAsia="zh-CN" w:bidi="hi-IN"/>
              </w:rPr>
              <w:t xml:space="preserve"> </w:t>
            </w:r>
            <w:r w:rsidRPr="000F4420">
              <w:rPr>
                <w:rFonts w:eastAsia="SimSun"/>
                <w:color w:val="000000"/>
                <w:kern w:val="0"/>
                <w:sz w:val="20"/>
                <w:szCs w:val="20"/>
                <w:lang w:eastAsia="zh-CN" w:bidi="hi-IN"/>
              </w:rPr>
              <w:t>(сорока пяти) рабочих дней после подписания Договора Сторонами.</w:t>
            </w:r>
          </w:p>
          <w:p w:rsidR="000F4420" w:rsidRPr="000F4420" w:rsidRDefault="000F4420" w:rsidP="000F4420">
            <w:pPr>
              <w:suppressAutoHyphens w:val="0"/>
              <w:spacing w:after="0"/>
              <w:rPr>
                <w:rFonts w:eastAsia="SimSun"/>
                <w:color w:val="000000"/>
                <w:kern w:val="0"/>
                <w:sz w:val="20"/>
                <w:szCs w:val="20"/>
                <w:lang w:eastAsia="zh-CN" w:bidi="hi-IN"/>
              </w:rPr>
            </w:pPr>
          </w:p>
        </w:tc>
      </w:tr>
    </w:tbl>
    <w:p w:rsidR="00F37DA6" w:rsidRPr="0087595D" w:rsidRDefault="00F37DA6" w:rsidP="00F37DA6">
      <w:pPr>
        <w:jc w:val="center"/>
        <w:rPr>
          <w:b/>
          <w:sz w:val="20"/>
          <w:szCs w:val="20"/>
        </w:rPr>
      </w:pPr>
    </w:p>
    <w:p w:rsidR="00F37DA6" w:rsidRDefault="00F37DA6" w:rsidP="007A6E76">
      <w:pPr>
        <w:spacing w:after="0"/>
        <w:ind w:firstLine="567"/>
        <w:jc w:val="center"/>
        <w:rPr>
          <w:b/>
          <w:color w:val="0070C0"/>
        </w:rPr>
      </w:pPr>
    </w:p>
    <w:p w:rsidR="00F37DA6" w:rsidRPr="006F690D" w:rsidRDefault="00F37DA6" w:rsidP="007A6E76">
      <w:pPr>
        <w:spacing w:after="0"/>
        <w:ind w:firstLine="567"/>
        <w:jc w:val="center"/>
        <w:rPr>
          <w:b/>
          <w:color w:val="0070C0"/>
        </w:rPr>
      </w:pPr>
    </w:p>
    <w:sectPr w:rsidR="00F37DA6" w:rsidRPr="006F690D" w:rsidSect="00AE6DCD">
      <w:headerReference w:type="even" r:id="rId26"/>
      <w:headerReference w:type="default" r:id="rId27"/>
      <w:footerReference w:type="default" r:id="rId28"/>
      <w:pgSz w:w="12240" w:h="15840"/>
      <w:pgMar w:top="426" w:right="333" w:bottom="567" w:left="993" w:header="34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97" w:rsidRDefault="00686897">
      <w:pPr>
        <w:spacing w:after="0"/>
      </w:pPr>
      <w:r>
        <w:separator/>
      </w:r>
    </w:p>
  </w:endnote>
  <w:endnote w:type="continuationSeparator" w:id="0">
    <w:p w:rsidR="00686897" w:rsidRDefault="00686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atang, 바탕">
    <w:panose1 w:val="00000000000000000000"/>
    <w:charset w:val="8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0D" w:rsidRDefault="00A67A0D">
    <w:pPr>
      <w:pStyle w:val="af2"/>
      <w:jc w:val="right"/>
    </w:pPr>
    <w:r>
      <w:fldChar w:fldCharType="begin"/>
    </w:r>
    <w:r>
      <w:instrText>PAGE   \* MERGEFORMAT</w:instrText>
    </w:r>
    <w:r>
      <w:fldChar w:fldCharType="separate"/>
    </w:r>
    <w:r w:rsidR="00DF69E5">
      <w:rPr>
        <w:noProof/>
      </w:rPr>
      <w:t>13</w:t>
    </w:r>
    <w:r>
      <w:fldChar w:fldCharType="end"/>
    </w:r>
  </w:p>
  <w:p w:rsidR="00A67A0D" w:rsidRDefault="00A67A0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97" w:rsidRDefault="00686897">
      <w:pPr>
        <w:spacing w:after="0"/>
      </w:pPr>
      <w:r>
        <w:separator/>
      </w:r>
    </w:p>
  </w:footnote>
  <w:footnote w:type="continuationSeparator" w:id="0">
    <w:p w:rsidR="00686897" w:rsidRDefault="006868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0D" w:rsidRDefault="00A67A0D">
    <w:pPr>
      <w:pStyle w:val="aff"/>
      <w:jc w:val="center"/>
    </w:pPr>
    <w:r>
      <w:fldChar w:fldCharType="begin"/>
    </w:r>
    <w:r>
      <w:instrText>PAGE   \* MERGEFORMAT</w:instrText>
    </w:r>
    <w:r>
      <w:fldChar w:fldCharType="separate"/>
    </w:r>
    <w:r>
      <w:rPr>
        <w:noProof/>
      </w:rPr>
      <w:t>16</w:t>
    </w:r>
    <w:r>
      <w:fldChar w:fldCharType="end"/>
    </w:r>
  </w:p>
  <w:p w:rsidR="00A67A0D" w:rsidRDefault="00A67A0D">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0D" w:rsidRDefault="00A67A0D">
    <w:pPr>
      <w:pStyle w:val="aff"/>
      <w:jc w:val="center"/>
    </w:pPr>
  </w:p>
  <w:p w:rsidR="00A67A0D" w:rsidRDefault="00A67A0D">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4FE2D2D"/>
    <w:multiLevelType w:val="hybridMultilevel"/>
    <w:tmpl w:val="A256646C"/>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484265"/>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5B76669"/>
    <w:multiLevelType w:val="hybridMultilevel"/>
    <w:tmpl w:val="3CCCB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251111"/>
    <w:multiLevelType w:val="multilevel"/>
    <w:tmpl w:val="A0A0A9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86414F1"/>
    <w:multiLevelType w:val="hybridMultilevel"/>
    <w:tmpl w:val="10529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822F27"/>
    <w:multiLevelType w:val="hybridMultilevel"/>
    <w:tmpl w:val="EC341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7A506B"/>
    <w:multiLevelType w:val="hybridMultilevel"/>
    <w:tmpl w:val="B69622D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4">
    <w:nsid w:val="1C5657D4"/>
    <w:multiLevelType w:val="multilevel"/>
    <w:tmpl w:val="1C5657D4"/>
    <w:lvl w:ilvl="0">
      <w:start w:val="1"/>
      <w:numFmt w:val="decimal"/>
      <w:lvlText w:val="2.%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FF15FC"/>
    <w:multiLevelType w:val="multilevel"/>
    <w:tmpl w:val="402EA496"/>
    <w:lvl w:ilvl="0">
      <w:start w:val="1"/>
      <w:numFmt w:val="decimal"/>
      <w:lvlText w:val="%1."/>
      <w:lvlJc w:val="left"/>
      <w:pPr>
        <w:ind w:left="2345"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E1E0E2B"/>
    <w:multiLevelType w:val="hybridMultilevel"/>
    <w:tmpl w:val="77E03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0FF142A"/>
    <w:multiLevelType w:val="multilevel"/>
    <w:tmpl w:val="758287BA"/>
    <w:lvl w:ilvl="0">
      <w:start w:val="1"/>
      <w:numFmt w:val="bullet"/>
      <w:lvlText w:val="-"/>
      <w:lvlJc w:val="left"/>
      <w:pPr>
        <w:ind w:left="0" w:firstLine="0"/>
      </w:pPr>
      <w:rPr>
        <w:rFonts w:ascii="Verdana" w:hAnsi="Verdana"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1AA37EC"/>
    <w:multiLevelType w:val="hybridMultilevel"/>
    <w:tmpl w:val="10A609A0"/>
    <w:lvl w:ilvl="0" w:tplc="C29C7732">
      <w:start w:val="1"/>
      <w:numFmt w:val="decimal"/>
      <w:lvlText w:val="3.1.%1."/>
      <w:lvlJc w:val="left"/>
      <w:pPr>
        <w:ind w:left="928"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71C0FE4"/>
    <w:multiLevelType w:val="hybridMultilevel"/>
    <w:tmpl w:val="B4C44040"/>
    <w:lvl w:ilvl="0" w:tplc="DA78E9F8">
      <w:start w:val="1"/>
      <w:numFmt w:val="bullet"/>
      <w:lvlText w:val="-"/>
      <w:lvlJc w:val="left"/>
      <w:pPr>
        <w:ind w:left="1713" w:hanging="360"/>
      </w:pPr>
      <w:rPr>
        <w:rFonts w:ascii="Verdana" w:hAnsi="Verdana"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2FF74480"/>
    <w:multiLevelType w:val="hybridMultilevel"/>
    <w:tmpl w:val="2CF88DCA"/>
    <w:lvl w:ilvl="0" w:tplc="E474BB7E">
      <w:start w:val="1"/>
      <w:numFmt w:val="decimal"/>
      <w:lvlText w:val="5.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2">
    <w:nsid w:val="31391EA1"/>
    <w:multiLevelType w:val="hybridMultilevel"/>
    <w:tmpl w:val="848A072C"/>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7F62F9"/>
    <w:multiLevelType w:val="multilevel"/>
    <w:tmpl w:val="6FC2D24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72708DF"/>
    <w:multiLevelType w:val="hybridMultilevel"/>
    <w:tmpl w:val="FA5AF550"/>
    <w:lvl w:ilvl="0" w:tplc="DA78E9F8">
      <w:start w:val="1"/>
      <w:numFmt w:val="bullet"/>
      <w:lvlText w:val="-"/>
      <w:lvlJc w:val="left"/>
      <w:pPr>
        <w:ind w:left="1080" w:hanging="360"/>
      </w:pPr>
      <w:rPr>
        <w:rFonts w:ascii="Verdana" w:hAnsi="Verdan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A86595E"/>
    <w:multiLevelType w:val="hybridMultilevel"/>
    <w:tmpl w:val="6F6C22C8"/>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3612C2"/>
    <w:multiLevelType w:val="hybridMultilevel"/>
    <w:tmpl w:val="A4D4F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DE5D74"/>
    <w:multiLevelType w:val="hybridMultilevel"/>
    <w:tmpl w:val="00867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82BFF"/>
    <w:multiLevelType w:val="hybridMultilevel"/>
    <w:tmpl w:val="DD34AB20"/>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7CEEF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E41639"/>
    <w:multiLevelType w:val="multilevel"/>
    <w:tmpl w:val="3AC88F5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9240F4"/>
    <w:multiLevelType w:val="multilevel"/>
    <w:tmpl w:val="A0A0A9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2">
    <w:nsid w:val="4D700E74"/>
    <w:multiLevelType w:val="hybridMultilevel"/>
    <w:tmpl w:val="6160F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3C6D71"/>
    <w:multiLevelType w:val="hybridMultilevel"/>
    <w:tmpl w:val="9056ACAE"/>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A66459"/>
    <w:multiLevelType w:val="multilevel"/>
    <w:tmpl w:val="F12A78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6ED1727"/>
    <w:multiLevelType w:val="hybridMultilevel"/>
    <w:tmpl w:val="B928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5927B9"/>
    <w:multiLevelType w:val="hybridMultilevel"/>
    <w:tmpl w:val="21F65F94"/>
    <w:lvl w:ilvl="0" w:tplc="DA78E9F8">
      <w:start w:val="1"/>
      <w:numFmt w:val="bullet"/>
      <w:lvlText w:val="-"/>
      <w:lvlJc w:val="left"/>
      <w:pPr>
        <w:ind w:left="1713" w:hanging="360"/>
      </w:pPr>
      <w:rPr>
        <w:rFonts w:ascii="Verdana" w:hAnsi="Verdana"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nsid w:val="599C6F02"/>
    <w:multiLevelType w:val="multilevel"/>
    <w:tmpl w:val="3AC88F50"/>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990836"/>
    <w:multiLevelType w:val="multilevel"/>
    <w:tmpl w:val="657242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5DA302BB"/>
    <w:multiLevelType w:val="hybridMultilevel"/>
    <w:tmpl w:val="C16CE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4D3FC7"/>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79A567A"/>
    <w:multiLevelType w:val="hybridMultilevel"/>
    <w:tmpl w:val="B694D2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A9177AF"/>
    <w:multiLevelType w:val="hybridMultilevel"/>
    <w:tmpl w:val="1E12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D2515B"/>
    <w:multiLevelType w:val="multilevel"/>
    <w:tmpl w:val="AFFE52A6"/>
    <w:lvl w:ilvl="0">
      <w:start w:val="3"/>
      <w:numFmt w:val="decimal"/>
      <w:lvlText w:val="%1."/>
      <w:lvlJc w:val="left"/>
      <w:pPr>
        <w:ind w:left="420" w:hanging="420"/>
      </w:pPr>
      <w:rPr>
        <w:rFonts w:hint="default"/>
        <w:b/>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4">
    <w:nsid w:val="716F73E4"/>
    <w:multiLevelType w:val="hybridMultilevel"/>
    <w:tmpl w:val="8182C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0F7F24"/>
    <w:multiLevelType w:val="hybridMultilevel"/>
    <w:tmpl w:val="B29A760C"/>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9701F8E"/>
    <w:multiLevelType w:val="multilevel"/>
    <w:tmpl w:val="B3FC413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C00516C"/>
    <w:multiLevelType w:val="hybridMultilevel"/>
    <w:tmpl w:val="B476B5E0"/>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CB5037C"/>
    <w:multiLevelType w:val="hybridMultilevel"/>
    <w:tmpl w:val="CDE45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096B80"/>
    <w:multiLevelType w:val="hybridMultilevel"/>
    <w:tmpl w:val="D9AE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3"/>
  </w:num>
  <w:num w:numId="4">
    <w:abstractNumId w:val="21"/>
  </w:num>
  <w:num w:numId="5">
    <w:abstractNumId w:val="44"/>
  </w:num>
  <w:num w:numId="6">
    <w:abstractNumId w:val="13"/>
  </w:num>
  <w:num w:numId="7">
    <w:abstractNumId w:val="16"/>
  </w:num>
  <w:num w:numId="8">
    <w:abstractNumId w:val="38"/>
  </w:num>
  <w:num w:numId="9">
    <w:abstractNumId w:val="14"/>
  </w:num>
  <w:num w:numId="10">
    <w:abstractNumId w:val="20"/>
  </w:num>
  <w:num w:numId="11">
    <w:abstractNumId w:val="9"/>
  </w:num>
  <w:num w:numId="12">
    <w:abstractNumId w:val="8"/>
  </w:num>
  <w:num w:numId="13">
    <w:abstractNumId w:val="40"/>
  </w:num>
  <w:num w:numId="14">
    <w:abstractNumId w:val="47"/>
  </w:num>
  <w:num w:numId="15">
    <w:abstractNumId w:val="49"/>
  </w:num>
  <w:num w:numId="16">
    <w:abstractNumId w:val="27"/>
  </w:num>
  <w:num w:numId="17">
    <w:abstractNumId w:val="34"/>
  </w:num>
  <w:num w:numId="18">
    <w:abstractNumId w:val="10"/>
  </w:num>
  <w:num w:numId="19">
    <w:abstractNumId w:val="30"/>
  </w:num>
  <w:num w:numId="20">
    <w:abstractNumId w:val="29"/>
  </w:num>
  <w:num w:numId="21">
    <w:abstractNumId w:val="37"/>
  </w:num>
  <w:num w:numId="22">
    <w:abstractNumId w:val="6"/>
  </w:num>
  <w:num w:numId="23">
    <w:abstractNumId w:val="46"/>
  </w:num>
  <w:num w:numId="24">
    <w:abstractNumId w:val="42"/>
  </w:num>
  <w:num w:numId="25">
    <w:abstractNumId w:val="11"/>
  </w:num>
  <w:num w:numId="26">
    <w:abstractNumId w:val="32"/>
  </w:num>
  <w:num w:numId="27">
    <w:abstractNumId w:val="12"/>
  </w:num>
  <w:num w:numId="28">
    <w:abstractNumId w:val="26"/>
  </w:num>
  <w:num w:numId="29">
    <w:abstractNumId w:val="35"/>
  </w:num>
  <w:num w:numId="30">
    <w:abstractNumId w:val="41"/>
  </w:num>
  <w:num w:numId="31">
    <w:abstractNumId w:val="15"/>
  </w:num>
  <w:num w:numId="32">
    <w:abstractNumId w:val="50"/>
  </w:num>
  <w:num w:numId="33">
    <w:abstractNumId w:val="28"/>
  </w:num>
  <w:num w:numId="34">
    <w:abstractNumId w:val="23"/>
  </w:num>
  <w:num w:numId="35">
    <w:abstractNumId w:val="39"/>
  </w:num>
  <w:num w:numId="36">
    <w:abstractNumId w:val="17"/>
  </w:num>
  <w:num w:numId="37">
    <w:abstractNumId w:val="19"/>
  </w:num>
  <w:num w:numId="38">
    <w:abstractNumId w:val="36"/>
  </w:num>
  <w:num w:numId="39">
    <w:abstractNumId w:val="33"/>
  </w:num>
  <w:num w:numId="40">
    <w:abstractNumId w:val="48"/>
  </w:num>
  <w:num w:numId="41">
    <w:abstractNumId w:val="45"/>
  </w:num>
  <w:num w:numId="42">
    <w:abstractNumId w:val="24"/>
  </w:num>
  <w:num w:numId="43">
    <w:abstractNumId w:val="7"/>
  </w:num>
  <w:num w:numId="44">
    <w:abstractNumId w:val="25"/>
  </w:num>
  <w:num w:numId="45">
    <w:abstractNumId w:val="22"/>
  </w:num>
  <w:num w:numId="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A6"/>
    <w:rsid w:val="00001109"/>
    <w:rsid w:val="00001127"/>
    <w:rsid w:val="000033A9"/>
    <w:rsid w:val="00004EB9"/>
    <w:rsid w:val="0000537A"/>
    <w:rsid w:val="0000663B"/>
    <w:rsid w:val="00010493"/>
    <w:rsid w:val="000130F8"/>
    <w:rsid w:val="000131F4"/>
    <w:rsid w:val="000140E9"/>
    <w:rsid w:val="00014555"/>
    <w:rsid w:val="0001457A"/>
    <w:rsid w:val="00014CCD"/>
    <w:rsid w:val="00015727"/>
    <w:rsid w:val="00021516"/>
    <w:rsid w:val="0002214E"/>
    <w:rsid w:val="0002219A"/>
    <w:rsid w:val="00022584"/>
    <w:rsid w:val="000230CA"/>
    <w:rsid w:val="00024ABB"/>
    <w:rsid w:val="000259BA"/>
    <w:rsid w:val="000262D3"/>
    <w:rsid w:val="00030027"/>
    <w:rsid w:val="00030365"/>
    <w:rsid w:val="00030F5B"/>
    <w:rsid w:val="00032B63"/>
    <w:rsid w:val="00033032"/>
    <w:rsid w:val="000330CD"/>
    <w:rsid w:val="00033A61"/>
    <w:rsid w:val="000400C5"/>
    <w:rsid w:val="00040FCB"/>
    <w:rsid w:val="0004131E"/>
    <w:rsid w:val="00041CA5"/>
    <w:rsid w:val="00043F9A"/>
    <w:rsid w:val="00045A28"/>
    <w:rsid w:val="00045FF3"/>
    <w:rsid w:val="00046E36"/>
    <w:rsid w:val="000478C5"/>
    <w:rsid w:val="00047CF8"/>
    <w:rsid w:val="00047FA3"/>
    <w:rsid w:val="00053F6E"/>
    <w:rsid w:val="00054028"/>
    <w:rsid w:val="0005448D"/>
    <w:rsid w:val="00054854"/>
    <w:rsid w:val="00055B33"/>
    <w:rsid w:val="00057B38"/>
    <w:rsid w:val="00057ED4"/>
    <w:rsid w:val="00061DB6"/>
    <w:rsid w:val="00064FCD"/>
    <w:rsid w:val="00065CB0"/>
    <w:rsid w:val="00067146"/>
    <w:rsid w:val="000673BA"/>
    <w:rsid w:val="00067A82"/>
    <w:rsid w:val="00067DFC"/>
    <w:rsid w:val="00072B44"/>
    <w:rsid w:val="00075A22"/>
    <w:rsid w:val="00077AF9"/>
    <w:rsid w:val="0008507E"/>
    <w:rsid w:val="00091643"/>
    <w:rsid w:val="000925FD"/>
    <w:rsid w:val="00094833"/>
    <w:rsid w:val="00094E53"/>
    <w:rsid w:val="000A2FEA"/>
    <w:rsid w:val="000A5737"/>
    <w:rsid w:val="000A5ECC"/>
    <w:rsid w:val="000A704F"/>
    <w:rsid w:val="000A78FF"/>
    <w:rsid w:val="000A7A16"/>
    <w:rsid w:val="000B241D"/>
    <w:rsid w:val="000B2BB6"/>
    <w:rsid w:val="000B414F"/>
    <w:rsid w:val="000B4DB5"/>
    <w:rsid w:val="000B5E06"/>
    <w:rsid w:val="000B5E30"/>
    <w:rsid w:val="000B7198"/>
    <w:rsid w:val="000C0CF9"/>
    <w:rsid w:val="000C0D61"/>
    <w:rsid w:val="000C1098"/>
    <w:rsid w:val="000C10A4"/>
    <w:rsid w:val="000C13F7"/>
    <w:rsid w:val="000C3CE6"/>
    <w:rsid w:val="000C4D6C"/>
    <w:rsid w:val="000C58B7"/>
    <w:rsid w:val="000D00FC"/>
    <w:rsid w:val="000D0D9F"/>
    <w:rsid w:val="000D14B6"/>
    <w:rsid w:val="000D3F50"/>
    <w:rsid w:val="000D4713"/>
    <w:rsid w:val="000D478C"/>
    <w:rsid w:val="000D5A4C"/>
    <w:rsid w:val="000D62A4"/>
    <w:rsid w:val="000D763D"/>
    <w:rsid w:val="000E003A"/>
    <w:rsid w:val="000E0747"/>
    <w:rsid w:val="000E27B0"/>
    <w:rsid w:val="000E66A4"/>
    <w:rsid w:val="000F0C1D"/>
    <w:rsid w:val="000F0E8D"/>
    <w:rsid w:val="000F2790"/>
    <w:rsid w:val="000F4420"/>
    <w:rsid w:val="000F4A29"/>
    <w:rsid w:val="000F4BF4"/>
    <w:rsid w:val="000F4F98"/>
    <w:rsid w:val="000F6882"/>
    <w:rsid w:val="000F71E9"/>
    <w:rsid w:val="001015EA"/>
    <w:rsid w:val="001019F5"/>
    <w:rsid w:val="00104A3C"/>
    <w:rsid w:val="00111084"/>
    <w:rsid w:val="001119C4"/>
    <w:rsid w:val="0011254B"/>
    <w:rsid w:val="00113A39"/>
    <w:rsid w:val="00113F21"/>
    <w:rsid w:val="00113F23"/>
    <w:rsid w:val="00114980"/>
    <w:rsid w:val="00114F07"/>
    <w:rsid w:val="00117933"/>
    <w:rsid w:val="001204CA"/>
    <w:rsid w:val="00120C21"/>
    <w:rsid w:val="00123607"/>
    <w:rsid w:val="0012379C"/>
    <w:rsid w:val="00123A0C"/>
    <w:rsid w:val="001260B2"/>
    <w:rsid w:val="001268A8"/>
    <w:rsid w:val="001274FF"/>
    <w:rsid w:val="00127999"/>
    <w:rsid w:val="00130912"/>
    <w:rsid w:val="00136BB9"/>
    <w:rsid w:val="00137841"/>
    <w:rsid w:val="00137FF4"/>
    <w:rsid w:val="0014180A"/>
    <w:rsid w:val="0014182B"/>
    <w:rsid w:val="00141852"/>
    <w:rsid w:val="0014211F"/>
    <w:rsid w:val="00142852"/>
    <w:rsid w:val="00143981"/>
    <w:rsid w:val="00143F66"/>
    <w:rsid w:val="001451A4"/>
    <w:rsid w:val="0014765D"/>
    <w:rsid w:val="00150BC6"/>
    <w:rsid w:val="00152E4A"/>
    <w:rsid w:val="00153D64"/>
    <w:rsid w:val="00154645"/>
    <w:rsid w:val="00156BE0"/>
    <w:rsid w:val="00157462"/>
    <w:rsid w:val="001575D3"/>
    <w:rsid w:val="001620DF"/>
    <w:rsid w:val="0016226F"/>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4737"/>
    <w:rsid w:val="001A694F"/>
    <w:rsid w:val="001A7A1F"/>
    <w:rsid w:val="001B2A17"/>
    <w:rsid w:val="001B43F2"/>
    <w:rsid w:val="001B6A1F"/>
    <w:rsid w:val="001B7496"/>
    <w:rsid w:val="001C41EF"/>
    <w:rsid w:val="001C66E0"/>
    <w:rsid w:val="001D11B4"/>
    <w:rsid w:val="001D57FE"/>
    <w:rsid w:val="001D660A"/>
    <w:rsid w:val="001D6826"/>
    <w:rsid w:val="001D7682"/>
    <w:rsid w:val="001D7787"/>
    <w:rsid w:val="001E0DB0"/>
    <w:rsid w:val="001E145C"/>
    <w:rsid w:val="001E1B2D"/>
    <w:rsid w:val="001E2196"/>
    <w:rsid w:val="001E27F3"/>
    <w:rsid w:val="001E3E69"/>
    <w:rsid w:val="001E428C"/>
    <w:rsid w:val="001E47F9"/>
    <w:rsid w:val="001E4EF3"/>
    <w:rsid w:val="001E79D1"/>
    <w:rsid w:val="001F1F0E"/>
    <w:rsid w:val="001F24C0"/>
    <w:rsid w:val="001F2E50"/>
    <w:rsid w:val="001F5F6D"/>
    <w:rsid w:val="001F69C5"/>
    <w:rsid w:val="001F7213"/>
    <w:rsid w:val="001F7BFA"/>
    <w:rsid w:val="00201014"/>
    <w:rsid w:val="00201520"/>
    <w:rsid w:val="00201984"/>
    <w:rsid w:val="00202394"/>
    <w:rsid w:val="00203B11"/>
    <w:rsid w:val="002056D7"/>
    <w:rsid w:val="0020681F"/>
    <w:rsid w:val="00212355"/>
    <w:rsid w:val="0021390E"/>
    <w:rsid w:val="0021402E"/>
    <w:rsid w:val="00214047"/>
    <w:rsid w:val="00215BF6"/>
    <w:rsid w:val="002168AC"/>
    <w:rsid w:val="00217BF5"/>
    <w:rsid w:val="00220AA5"/>
    <w:rsid w:val="002216E5"/>
    <w:rsid w:val="00222848"/>
    <w:rsid w:val="002229F4"/>
    <w:rsid w:val="00224891"/>
    <w:rsid w:val="00226037"/>
    <w:rsid w:val="00226CF7"/>
    <w:rsid w:val="00233186"/>
    <w:rsid w:val="0023357A"/>
    <w:rsid w:val="00233B1B"/>
    <w:rsid w:val="00234DAA"/>
    <w:rsid w:val="0023583F"/>
    <w:rsid w:val="0024451F"/>
    <w:rsid w:val="002445D3"/>
    <w:rsid w:val="00246DF9"/>
    <w:rsid w:val="00247AE0"/>
    <w:rsid w:val="002507B6"/>
    <w:rsid w:val="00251EC0"/>
    <w:rsid w:val="00253FAA"/>
    <w:rsid w:val="002555F7"/>
    <w:rsid w:val="00255DFF"/>
    <w:rsid w:val="00256457"/>
    <w:rsid w:val="00260674"/>
    <w:rsid w:val="00263C14"/>
    <w:rsid w:val="00264071"/>
    <w:rsid w:val="00264F95"/>
    <w:rsid w:val="0026599F"/>
    <w:rsid w:val="00271845"/>
    <w:rsid w:val="00272559"/>
    <w:rsid w:val="00272659"/>
    <w:rsid w:val="00273DCB"/>
    <w:rsid w:val="00274C07"/>
    <w:rsid w:val="002756E4"/>
    <w:rsid w:val="0027730B"/>
    <w:rsid w:val="002779FA"/>
    <w:rsid w:val="002804D3"/>
    <w:rsid w:val="00281B32"/>
    <w:rsid w:val="00282990"/>
    <w:rsid w:val="002858E8"/>
    <w:rsid w:val="0028772F"/>
    <w:rsid w:val="00287A19"/>
    <w:rsid w:val="00291A7A"/>
    <w:rsid w:val="00292814"/>
    <w:rsid w:val="0029310C"/>
    <w:rsid w:val="0029370C"/>
    <w:rsid w:val="002937FD"/>
    <w:rsid w:val="00295373"/>
    <w:rsid w:val="00295454"/>
    <w:rsid w:val="002956C4"/>
    <w:rsid w:val="00296AC5"/>
    <w:rsid w:val="002A0018"/>
    <w:rsid w:val="002A0628"/>
    <w:rsid w:val="002A2CD0"/>
    <w:rsid w:val="002A4266"/>
    <w:rsid w:val="002A5470"/>
    <w:rsid w:val="002B1061"/>
    <w:rsid w:val="002B2874"/>
    <w:rsid w:val="002B30F8"/>
    <w:rsid w:val="002B3B91"/>
    <w:rsid w:val="002B49F1"/>
    <w:rsid w:val="002C0D89"/>
    <w:rsid w:val="002C145D"/>
    <w:rsid w:val="002C355B"/>
    <w:rsid w:val="002C4C56"/>
    <w:rsid w:val="002C51A8"/>
    <w:rsid w:val="002C59AB"/>
    <w:rsid w:val="002C6871"/>
    <w:rsid w:val="002C7C41"/>
    <w:rsid w:val="002D05F9"/>
    <w:rsid w:val="002D7134"/>
    <w:rsid w:val="002E0867"/>
    <w:rsid w:val="002E0927"/>
    <w:rsid w:val="002E0F1C"/>
    <w:rsid w:val="002E1B77"/>
    <w:rsid w:val="002E266B"/>
    <w:rsid w:val="002E4559"/>
    <w:rsid w:val="002E4B69"/>
    <w:rsid w:val="002E585E"/>
    <w:rsid w:val="002F0847"/>
    <w:rsid w:val="002F0863"/>
    <w:rsid w:val="002F0F45"/>
    <w:rsid w:val="002F1C77"/>
    <w:rsid w:val="002F5C53"/>
    <w:rsid w:val="002F6073"/>
    <w:rsid w:val="00300FE4"/>
    <w:rsid w:val="00301563"/>
    <w:rsid w:val="00302D7F"/>
    <w:rsid w:val="0031017D"/>
    <w:rsid w:val="00310209"/>
    <w:rsid w:val="0031027B"/>
    <w:rsid w:val="0031170D"/>
    <w:rsid w:val="0031219B"/>
    <w:rsid w:val="00314F61"/>
    <w:rsid w:val="003152CC"/>
    <w:rsid w:val="00317FAF"/>
    <w:rsid w:val="00321988"/>
    <w:rsid w:val="003226D4"/>
    <w:rsid w:val="00322808"/>
    <w:rsid w:val="00322DEE"/>
    <w:rsid w:val="003312C9"/>
    <w:rsid w:val="003315AB"/>
    <w:rsid w:val="00331E19"/>
    <w:rsid w:val="00334656"/>
    <w:rsid w:val="003347D3"/>
    <w:rsid w:val="00335C02"/>
    <w:rsid w:val="00336E6D"/>
    <w:rsid w:val="00337557"/>
    <w:rsid w:val="003405F2"/>
    <w:rsid w:val="0034096E"/>
    <w:rsid w:val="00344B12"/>
    <w:rsid w:val="00345046"/>
    <w:rsid w:val="0034541B"/>
    <w:rsid w:val="00345FF2"/>
    <w:rsid w:val="0034605B"/>
    <w:rsid w:val="003460D3"/>
    <w:rsid w:val="00346675"/>
    <w:rsid w:val="00350632"/>
    <w:rsid w:val="00350B21"/>
    <w:rsid w:val="00350D53"/>
    <w:rsid w:val="00351ACC"/>
    <w:rsid w:val="003521E9"/>
    <w:rsid w:val="00353B06"/>
    <w:rsid w:val="00355032"/>
    <w:rsid w:val="00355B6B"/>
    <w:rsid w:val="003609C9"/>
    <w:rsid w:val="00360EEF"/>
    <w:rsid w:val="00361BB7"/>
    <w:rsid w:val="00361C0F"/>
    <w:rsid w:val="003645E0"/>
    <w:rsid w:val="00364663"/>
    <w:rsid w:val="00364849"/>
    <w:rsid w:val="00365D15"/>
    <w:rsid w:val="00366853"/>
    <w:rsid w:val="0036695A"/>
    <w:rsid w:val="00367E78"/>
    <w:rsid w:val="003702E4"/>
    <w:rsid w:val="00380E67"/>
    <w:rsid w:val="00381906"/>
    <w:rsid w:val="00384B49"/>
    <w:rsid w:val="003862F8"/>
    <w:rsid w:val="0038677B"/>
    <w:rsid w:val="00386A40"/>
    <w:rsid w:val="00392313"/>
    <w:rsid w:val="003958D1"/>
    <w:rsid w:val="00397181"/>
    <w:rsid w:val="003A0AEF"/>
    <w:rsid w:val="003A1E4A"/>
    <w:rsid w:val="003A22A1"/>
    <w:rsid w:val="003A2729"/>
    <w:rsid w:val="003A32D9"/>
    <w:rsid w:val="003A499F"/>
    <w:rsid w:val="003A6DB7"/>
    <w:rsid w:val="003A7F77"/>
    <w:rsid w:val="003B1913"/>
    <w:rsid w:val="003B4855"/>
    <w:rsid w:val="003B48CD"/>
    <w:rsid w:val="003B5D4E"/>
    <w:rsid w:val="003C1BF9"/>
    <w:rsid w:val="003C1BFB"/>
    <w:rsid w:val="003C1F3F"/>
    <w:rsid w:val="003C5491"/>
    <w:rsid w:val="003C6A14"/>
    <w:rsid w:val="003C6FB5"/>
    <w:rsid w:val="003D0F2B"/>
    <w:rsid w:val="003D137A"/>
    <w:rsid w:val="003D2FA1"/>
    <w:rsid w:val="003D3B41"/>
    <w:rsid w:val="003D3D9D"/>
    <w:rsid w:val="003D5A9C"/>
    <w:rsid w:val="003D6622"/>
    <w:rsid w:val="003E1C66"/>
    <w:rsid w:val="003E3B3E"/>
    <w:rsid w:val="003E669B"/>
    <w:rsid w:val="003E7069"/>
    <w:rsid w:val="003E77D0"/>
    <w:rsid w:val="003F1427"/>
    <w:rsid w:val="003F45A4"/>
    <w:rsid w:val="003F5B31"/>
    <w:rsid w:val="003F7C25"/>
    <w:rsid w:val="0040040B"/>
    <w:rsid w:val="00401F80"/>
    <w:rsid w:val="00402E71"/>
    <w:rsid w:val="0040306F"/>
    <w:rsid w:val="00403228"/>
    <w:rsid w:val="00403344"/>
    <w:rsid w:val="00403F93"/>
    <w:rsid w:val="004079D0"/>
    <w:rsid w:val="00411CD9"/>
    <w:rsid w:val="00412435"/>
    <w:rsid w:val="00412D44"/>
    <w:rsid w:val="00413601"/>
    <w:rsid w:val="0041570C"/>
    <w:rsid w:val="004166FC"/>
    <w:rsid w:val="004177A9"/>
    <w:rsid w:val="00417CE0"/>
    <w:rsid w:val="00420D17"/>
    <w:rsid w:val="0042102F"/>
    <w:rsid w:val="0042105B"/>
    <w:rsid w:val="00422F3A"/>
    <w:rsid w:val="004241C7"/>
    <w:rsid w:val="0042551C"/>
    <w:rsid w:val="00425690"/>
    <w:rsid w:val="00431081"/>
    <w:rsid w:val="0043189C"/>
    <w:rsid w:val="00433532"/>
    <w:rsid w:val="0043391A"/>
    <w:rsid w:val="00433B72"/>
    <w:rsid w:val="00433B9E"/>
    <w:rsid w:val="00433DCB"/>
    <w:rsid w:val="004342D1"/>
    <w:rsid w:val="00437CEB"/>
    <w:rsid w:val="00440248"/>
    <w:rsid w:val="0044148B"/>
    <w:rsid w:val="00441F35"/>
    <w:rsid w:val="0044397A"/>
    <w:rsid w:val="004439EF"/>
    <w:rsid w:val="004457F9"/>
    <w:rsid w:val="00445EC1"/>
    <w:rsid w:val="004469CB"/>
    <w:rsid w:val="004470A1"/>
    <w:rsid w:val="00450745"/>
    <w:rsid w:val="00450C14"/>
    <w:rsid w:val="0045455E"/>
    <w:rsid w:val="00454C89"/>
    <w:rsid w:val="00456C7A"/>
    <w:rsid w:val="00461919"/>
    <w:rsid w:val="00461A3D"/>
    <w:rsid w:val="00461ED9"/>
    <w:rsid w:val="004637F5"/>
    <w:rsid w:val="004656B3"/>
    <w:rsid w:val="00465BAB"/>
    <w:rsid w:val="00465FFD"/>
    <w:rsid w:val="00466CAE"/>
    <w:rsid w:val="00467EAF"/>
    <w:rsid w:val="004705F2"/>
    <w:rsid w:val="00470CE7"/>
    <w:rsid w:val="004714C8"/>
    <w:rsid w:val="004731FE"/>
    <w:rsid w:val="0047400F"/>
    <w:rsid w:val="004742E5"/>
    <w:rsid w:val="0047678E"/>
    <w:rsid w:val="0047680B"/>
    <w:rsid w:val="00476D10"/>
    <w:rsid w:val="00477134"/>
    <w:rsid w:val="00477330"/>
    <w:rsid w:val="00483624"/>
    <w:rsid w:val="004852BF"/>
    <w:rsid w:val="0048691A"/>
    <w:rsid w:val="004913A6"/>
    <w:rsid w:val="00497E30"/>
    <w:rsid w:val="004A1D8E"/>
    <w:rsid w:val="004A3BA3"/>
    <w:rsid w:val="004A4623"/>
    <w:rsid w:val="004A469F"/>
    <w:rsid w:val="004A4894"/>
    <w:rsid w:val="004B0D14"/>
    <w:rsid w:val="004B4929"/>
    <w:rsid w:val="004B7913"/>
    <w:rsid w:val="004B7EC3"/>
    <w:rsid w:val="004B7F3E"/>
    <w:rsid w:val="004C20B8"/>
    <w:rsid w:val="004C59A9"/>
    <w:rsid w:val="004C7821"/>
    <w:rsid w:val="004C7AE9"/>
    <w:rsid w:val="004D1E5B"/>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5F0"/>
    <w:rsid w:val="004F1FDA"/>
    <w:rsid w:val="004F3D51"/>
    <w:rsid w:val="004F4A5B"/>
    <w:rsid w:val="004F5BD4"/>
    <w:rsid w:val="004F70D7"/>
    <w:rsid w:val="004F7355"/>
    <w:rsid w:val="004F7BC5"/>
    <w:rsid w:val="00500169"/>
    <w:rsid w:val="005006C4"/>
    <w:rsid w:val="00500D9C"/>
    <w:rsid w:val="00500F2A"/>
    <w:rsid w:val="00501ECF"/>
    <w:rsid w:val="005023BB"/>
    <w:rsid w:val="005054D8"/>
    <w:rsid w:val="00506F07"/>
    <w:rsid w:val="00507DEC"/>
    <w:rsid w:val="00510901"/>
    <w:rsid w:val="00510F34"/>
    <w:rsid w:val="00512FE4"/>
    <w:rsid w:val="0051313E"/>
    <w:rsid w:val="005145CB"/>
    <w:rsid w:val="00514DA0"/>
    <w:rsid w:val="005158FD"/>
    <w:rsid w:val="00516B96"/>
    <w:rsid w:val="00516FF6"/>
    <w:rsid w:val="00520A1D"/>
    <w:rsid w:val="005214CC"/>
    <w:rsid w:val="00521F77"/>
    <w:rsid w:val="005237EA"/>
    <w:rsid w:val="005265A9"/>
    <w:rsid w:val="00527CDD"/>
    <w:rsid w:val="00530B3C"/>
    <w:rsid w:val="00531074"/>
    <w:rsid w:val="00536124"/>
    <w:rsid w:val="00540473"/>
    <w:rsid w:val="005415D4"/>
    <w:rsid w:val="00541EAE"/>
    <w:rsid w:val="005420DA"/>
    <w:rsid w:val="00542C92"/>
    <w:rsid w:val="005432D3"/>
    <w:rsid w:val="00544CFA"/>
    <w:rsid w:val="005475D4"/>
    <w:rsid w:val="00550390"/>
    <w:rsid w:val="00550495"/>
    <w:rsid w:val="00551005"/>
    <w:rsid w:val="005521ED"/>
    <w:rsid w:val="00552A19"/>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1DD7"/>
    <w:rsid w:val="0057263F"/>
    <w:rsid w:val="00572D13"/>
    <w:rsid w:val="0057528E"/>
    <w:rsid w:val="00576626"/>
    <w:rsid w:val="005809D0"/>
    <w:rsid w:val="0058107C"/>
    <w:rsid w:val="005814C8"/>
    <w:rsid w:val="00582288"/>
    <w:rsid w:val="00586E9A"/>
    <w:rsid w:val="00590D47"/>
    <w:rsid w:val="00594159"/>
    <w:rsid w:val="00594FF9"/>
    <w:rsid w:val="00595B83"/>
    <w:rsid w:val="005A12D8"/>
    <w:rsid w:val="005A3E56"/>
    <w:rsid w:val="005A411C"/>
    <w:rsid w:val="005A582A"/>
    <w:rsid w:val="005A748F"/>
    <w:rsid w:val="005A7C85"/>
    <w:rsid w:val="005B0DE1"/>
    <w:rsid w:val="005B0E25"/>
    <w:rsid w:val="005B0FBB"/>
    <w:rsid w:val="005B2E0A"/>
    <w:rsid w:val="005B3381"/>
    <w:rsid w:val="005B5276"/>
    <w:rsid w:val="005B676E"/>
    <w:rsid w:val="005B6B3E"/>
    <w:rsid w:val="005C013D"/>
    <w:rsid w:val="005C06B9"/>
    <w:rsid w:val="005C07CC"/>
    <w:rsid w:val="005C17D6"/>
    <w:rsid w:val="005C2B0D"/>
    <w:rsid w:val="005C5261"/>
    <w:rsid w:val="005C553F"/>
    <w:rsid w:val="005C685F"/>
    <w:rsid w:val="005D2CAF"/>
    <w:rsid w:val="005D3875"/>
    <w:rsid w:val="005D48EC"/>
    <w:rsid w:val="005D58BA"/>
    <w:rsid w:val="005D6024"/>
    <w:rsid w:val="005D74A2"/>
    <w:rsid w:val="005D74E5"/>
    <w:rsid w:val="005E1142"/>
    <w:rsid w:val="005E1BE8"/>
    <w:rsid w:val="005E31DD"/>
    <w:rsid w:val="005E3B6E"/>
    <w:rsid w:val="005E5329"/>
    <w:rsid w:val="005E569A"/>
    <w:rsid w:val="005E698D"/>
    <w:rsid w:val="005E6D84"/>
    <w:rsid w:val="005E722C"/>
    <w:rsid w:val="005E7338"/>
    <w:rsid w:val="005E7747"/>
    <w:rsid w:val="005F1550"/>
    <w:rsid w:val="005F5956"/>
    <w:rsid w:val="005F5F1D"/>
    <w:rsid w:val="005F77A5"/>
    <w:rsid w:val="00600189"/>
    <w:rsid w:val="006011D1"/>
    <w:rsid w:val="0060186F"/>
    <w:rsid w:val="00602CD5"/>
    <w:rsid w:val="006040F2"/>
    <w:rsid w:val="006049EB"/>
    <w:rsid w:val="006057A4"/>
    <w:rsid w:val="00606787"/>
    <w:rsid w:val="00607754"/>
    <w:rsid w:val="006106DA"/>
    <w:rsid w:val="00612411"/>
    <w:rsid w:val="00613367"/>
    <w:rsid w:val="00613659"/>
    <w:rsid w:val="00614B22"/>
    <w:rsid w:val="00615414"/>
    <w:rsid w:val="0061711D"/>
    <w:rsid w:val="00620C10"/>
    <w:rsid w:val="00621831"/>
    <w:rsid w:val="00623CF6"/>
    <w:rsid w:val="0062772C"/>
    <w:rsid w:val="00633791"/>
    <w:rsid w:val="006352CA"/>
    <w:rsid w:val="0063596D"/>
    <w:rsid w:val="0063617F"/>
    <w:rsid w:val="00637648"/>
    <w:rsid w:val="006376E1"/>
    <w:rsid w:val="00637768"/>
    <w:rsid w:val="00642D56"/>
    <w:rsid w:val="006460E3"/>
    <w:rsid w:val="0064770F"/>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86897"/>
    <w:rsid w:val="0069005F"/>
    <w:rsid w:val="006908E8"/>
    <w:rsid w:val="006947C8"/>
    <w:rsid w:val="00697B85"/>
    <w:rsid w:val="006A08FF"/>
    <w:rsid w:val="006A1D1D"/>
    <w:rsid w:val="006A209F"/>
    <w:rsid w:val="006A3DF0"/>
    <w:rsid w:val="006A40C5"/>
    <w:rsid w:val="006A42F2"/>
    <w:rsid w:val="006A59FF"/>
    <w:rsid w:val="006A62A7"/>
    <w:rsid w:val="006A663C"/>
    <w:rsid w:val="006B2294"/>
    <w:rsid w:val="006B333A"/>
    <w:rsid w:val="006B5E34"/>
    <w:rsid w:val="006B5F1B"/>
    <w:rsid w:val="006B62F7"/>
    <w:rsid w:val="006B65CE"/>
    <w:rsid w:val="006C4844"/>
    <w:rsid w:val="006C4D08"/>
    <w:rsid w:val="006C576C"/>
    <w:rsid w:val="006C7DC2"/>
    <w:rsid w:val="006C7F4F"/>
    <w:rsid w:val="006D03F6"/>
    <w:rsid w:val="006D0EB5"/>
    <w:rsid w:val="006D18FE"/>
    <w:rsid w:val="006D215E"/>
    <w:rsid w:val="006D3231"/>
    <w:rsid w:val="006D3E14"/>
    <w:rsid w:val="006D573C"/>
    <w:rsid w:val="006D624D"/>
    <w:rsid w:val="006D7373"/>
    <w:rsid w:val="006E017A"/>
    <w:rsid w:val="006E1D47"/>
    <w:rsid w:val="006E324D"/>
    <w:rsid w:val="006E4108"/>
    <w:rsid w:val="006E5A97"/>
    <w:rsid w:val="006E71C6"/>
    <w:rsid w:val="006F0D2A"/>
    <w:rsid w:val="006F3002"/>
    <w:rsid w:val="006F47C2"/>
    <w:rsid w:val="006F690D"/>
    <w:rsid w:val="00701685"/>
    <w:rsid w:val="00701949"/>
    <w:rsid w:val="007057BA"/>
    <w:rsid w:val="0070637B"/>
    <w:rsid w:val="0070718A"/>
    <w:rsid w:val="00707C4E"/>
    <w:rsid w:val="00710E73"/>
    <w:rsid w:val="0071262A"/>
    <w:rsid w:val="00712D18"/>
    <w:rsid w:val="00715029"/>
    <w:rsid w:val="007169C1"/>
    <w:rsid w:val="00722B11"/>
    <w:rsid w:val="0072443F"/>
    <w:rsid w:val="0072677A"/>
    <w:rsid w:val="007269C9"/>
    <w:rsid w:val="00726CCE"/>
    <w:rsid w:val="007274BC"/>
    <w:rsid w:val="00730540"/>
    <w:rsid w:val="00730DF6"/>
    <w:rsid w:val="0073317C"/>
    <w:rsid w:val="00735670"/>
    <w:rsid w:val="00735F44"/>
    <w:rsid w:val="00736940"/>
    <w:rsid w:val="00736943"/>
    <w:rsid w:val="007369A5"/>
    <w:rsid w:val="00736A26"/>
    <w:rsid w:val="00736AE2"/>
    <w:rsid w:val="00737E9E"/>
    <w:rsid w:val="00740469"/>
    <w:rsid w:val="007406B0"/>
    <w:rsid w:val="00740913"/>
    <w:rsid w:val="00742ECF"/>
    <w:rsid w:val="0074307D"/>
    <w:rsid w:val="007511D5"/>
    <w:rsid w:val="00751B1A"/>
    <w:rsid w:val="0075249A"/>
    <w:rsid w:val="007529E3"/>
    <w:rsid w:val="0075446B"/>
    <w:rsid w:val="007548E7"/>
    <w:rsid w:val="00755753"/>
    <w:rsid w:val="00755C17"/>
    <w:rsid w:val="00756F66"/>
    <w:rsid w:val="00761BAC"/>
    <w:rsid w:val="00761CD0"/>
    <w:rsid w:val="0076589E"/>
    <w:rsid w:val="00767112"/>
    <w:rsid w:val="00770C25"/>
    <w:rsid w:val="00771312"/>
    <w:rsid w:val="00772ED6"/>
    <w:rsid w:val="00774B56"/>
    <w:rsid w:val="00775BEA"/>
    <w:rsid w:val="00776307"/>
    <w:rsid w:val="00777C07"/>
    <w:rsid w:val="00777C40"/>
    <w:rsid w:val="00790238"/>
    <w:rsid w:val="00790E4D"/>
    <w:rsid w:val="00794808"/>
    <w:rsid w:val="00795FE9"/>
    <w:rsid w:val="00796169"/>
    <w:rsid w:val="0079670A"/>
    <w:rsid w:val="007A2207"/>
    <w:rsid w:val="007A55AE"/>
    <w:rsid w:val="007A6433"/>
    <w:rsid w:val="007A6D59"/>
    <w:rsid w:val="007A6E76"/>
    <w:rsid w:val="007A73D3"/>
    <w:rsid w:val="007A7616"/>
    <w:rsid w:val="007A775D"/>
    <w:rsid w:val="007B12F3"/>
    <w:rsid w:val="007B1CB2"/>
    <w:rsid w:val="007B1E11"/>
    <w:rsid w:val="007C41B5"/>
    <w:rsid w:val="007C67EF"/>
    <w:rsid w:val="007C6893"/>
    <w:rsid w:val="007C7D59"/>
    <w:rsid w:val="007C7DD0"/>
    <w:rsid w:val="007D14DE"/>
    <w:rsid w:val="007D1E29"/>
    <w:rsid w:val="007D2DF7"/>
    <w:rsid w:val="007D38A9"/>
    <w:rsid w:val="007D4F07"/>
    <w:rsid w:val="007D5624"/>
    <w:rsid w:val="007E04DA"/>
    <w:rsid w:val="007E0AC5"/>
    <w:rsid w:val="007E14B0"/>
    <w:rsid w:val="007E3C72"/>
    <w:rsid w:val="007E464B"/>
    <w:rsid w:val="007E4B82"/>
    <w:rsid w:val="007E537B"/>
    <w:rsid w:val="007E5723"/>
    <w:rsid w:val="007F0194"/>
    <w:rsid w:val="007F19D6"/>
    <w:rsid w:val="007F46B8"/>
    <w:rsid w:val="00806DD3"/>
    <w:rsid w:val="00807490"/>
    <w:rsid w:val="00810D96"/>
    <w:rsid w:val="00811424"/>
    <w:rsid w:val="0081467C"/>
    <w:rsid w:val="00820536"/>
    <w:rsid w:val="00820B6E"/>
    <w:rsid w:val="00820C08"/>
    <w:rsid w:val="00823605"/>
    <w:rsid w:val="00826E89"/>
    <w:rsid w:val="00827061"/>
    <w:rsid w:val="00827A79"/>
    <w:rsid w:val="00827D86"/>
    <w:rsid w:val="00831611"/>
    <w:rsid w:val="00832470"/>
    <w:rsid w:val="00833FA5"/>
    <w:rsid w:val="00837AFB"/>
    <w:rsid w:val="008409A5"/>
    <w:rsid w:val="00840D04"/>
    <w:rsid w:val="00840DF8"/>
    <w:rsid w:val="00841BD0"/>
    <w:rsid w:val="00842D29"/>
    <w:rsid w:val="0084309C"/>
    <w:rsid w:val="00845B3F"/>
    <w:rsid w:val="0085092D"/>
    <w:rsid w:val="00850A56"/>
    <w:rsid w:val="00851608"/>
    <w:rsid w:val="00851F40"/>
    <w:rsid w:val="008534AB"/>
    <w:rsid w:val="00853A19"/>
    <w:rsid w:val="00857F91"/>
    <w:rsid w:val="008620DC"/>
    <w:rsid w:val="00862D3A"/>
    <w:rsid w:val="008632D4"/>
    <w:rsid w:val="0086372A"/>
    <w:rsid w:val="00863A38"/>
    <w:rsid w:val="00867AA3"/>
    <w:rsid w:val="008704D8"/>
    <w:rsid w:val="008756DA"/>
    <w:rsid w:val="0087595D"/>
    <w:rsid w:val="008760D5"/>
    <w:rsid w:val="0087622E"/>
    <w:rsid w:val="008774E4"/>
    <w:rsid w:val="008811BA"/>
    <w:rsid w:val="0088234C"/>
    <w:rsid w:val="00885E67"/>
    <w:rsid w:val="00887362"/>
    <w:rsid w:val="0088783A"/>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7F1"/>
    <w:rsid w:val="008A7F85"/>
    <w:rsid w:val="008B071B"/>
    <w:rsid w:val="008B2E3D"/>
    <w:rsid w:val="008B2F74"/>
    <w:rsid w:val="008C2220"/>
    <w:rsid w:val="008C2DEF"/>
    <w:rsid w:val="008C3D7C"/>
    <w:rsid w:val="008C3F15"/>
    <w:rsid w:val="008C633D"/>
    <w:rsid w:val="008C7A0A"/>
    <w:rsid w:val="008D0BF8"/>
    <w:rsid w:val="008D2003"/>
    <w:rsid w:val="008D3A13"/>
    <w:rsid w:val="008D4618"/>
    <w:rsid w:val="008D573F"/>
    <w:rsid w:val="008D624D"/>
    <w:rsid w:val="008E012E"/>
    <w:rsid w:val="008E0664"/>
    <w:rsid w:val="008E201D"/>
    <w:rsid w:val="008E2213"/>
    <w:rsid w:val="008E5FBF"/>
    <w:rsid w:val="008F0074"/>
    <w:rsid w:val="008F1768"/>
    <w:rsid w:val="008F3DE1"/>
    <w:rsid w:val="008F68B6"/>
    <w:rsid w:val="008F6C7A"/>
    <w:rsid w:val="009009EF"/>
    <w:rsid w:val="0090137B"/>
    <w:rsid w:val="00901D78"/>
    <w:rsid w:val="009025B8"/>
    <w:rsid w:val="0090488E"/>
    <w:rsid w:val="00904EAA"/>
    <w:rsid w:val="00907098"/>
    <w:rsid w:val="00910D91"/>
    <w:rsid w:val="00910D9B"/>
    <w:rsid w:val="00911117"/>
    <w:rsid w:val="009116F1"/>
    <w:rsid w:val="00912121"/>
    <w:rsid w:val="009125FB"/>
    <w:rsid w:val="00913BF6"/>
    <w:rsid w:val="00914871"/>
    <w:rsid w:val="009163D7"/>
    <w:rsid w:val="0091690A"/>
    <w:rsid w:val="009216B8"/>
    <w:rsid w:val="009249F7"/>
    <w:rsid w:val="00926CA2"/>
    <w:rsid w:val="00926F69"/>
    <w:rsid w:val="00931454"/>
    <w:rsid w:val="00931CE3"/>
    <w:rsid w:val="00932587"/>
    <w:rsid w:val="00932749"/>
    <w:rsid w:val="0093313E"/>
    <w:rsid w:val="00933AD5"/>
    <w:rsid w:val="0093442B"/>
    <w:rsid w:val="00934747"/>
    <w:rsid w:val="009406D2"/>
    <w:rsid w:val="0094269C"/>
    <w:rsid w:val="00942EDC"/>
    <w:rsid w:val="009458C0"/>
    <w:rsid w:val="00945970"/>
    <w:rsid w:val="0094709B"/>
    <w:rsid w:val="0095534F"/>
    <w:rsid w:val="0095599F"/>
    <w:rsid w:val="009559F6"/>
    <w:rsid w:val="00960745"/>
    <w:rsid w:val="00960804"/>
    <w:rsid w:val="00960D04"/>
    <w:rsid w:val="009620EA"/>
    <w:rsid w:val="00964093"/>
    <w:rsid w:val="0096453E"/>
    <w:rsid w:val="00964B0D"/>
    <w:rsid w:val="0096663C"/>
    <w:rsid w:val="00966D78"/>
    <w:rsid w:val="009674E1"/>
    <w:rsid w:val="009735BD"/>
    <w:rsid w:val="0097519A"/>
    <w:rsid w:val="009765D3"/>
    <w:rsid w:val="00977AA7"/>
    <w:rsid w:val="009832E0"/>
    <w:rsid w:val="00983358"/>
    <w:rsid w:val="00983C4D"/>
    <w:rsid w:val="0098485E"/>
    <w:rsid w:val="00986BD2"/>
    <w:rsid w:val="00987E5A"/>
    <w:rsid w:val="009902FA"/>
    <w:rsid w:val="009930D0"/>
    <w:rsid w:val="009968BA"/>
    <w:rsid w:val="009A233B"/>
    <w:rsid w:val="009B0906"/>
    <w:rsid w:val="009B11FF"/>
    <w:rsid w:val="009B138E"/>
    <w:rsid w:val="009B219C"/>
    <w:rsid w:val="009B21C8"/>
    <w:rsid w:val="009B2E4E"/>
    <w:rsid w:val="009B4F1E"/>
    <w:rsid w:val="009C1431"/>
    <w:rsid w:val="009C19BE"/>
    <w:rsid w:val="009C2640"/>
    <w:rsid w:val="009C270C"/>
    <w:rsid w:val="009C3AED"/>
    <w:rsid w:val="009C410A"/>
    <w:rsid w:val="009C4B6F"/>
    <w:rsid w:val="009C6B32"/>
    <w:rsid w:val="009D45C6"/>
    <w:rsid w:val="009D66C2"/>
    <w:rsid w:val="009D6D05"/>
    <w:rsid w:val="009E1426"/>
    <w:rsid w:val="009E3683"/>
    <w:rsid w:val="009E4AFE"/>
    <w:rsid w:val="009E4FCC"/>
    <w:rsid w:val="009E6993"/>
    <w:rsid w:val="009E71CB"/>
    <w:rsid w:val="009F1FD5"/>
    <w:rsid w:val="009F6558"/>
    <w:rsid w:val="009F7DF6"/>
    <w:rsid w:val="00A00304"/>
    <w:rsid w:val="00A04979"/>
    <w:rsid w:val="00A04C44"/>
    <w:rsid w:val="00A04CCD"/>
    <w:rsid w:val="00A05BFD"/>
    <w:rsid w:val="00A05DCD"/>
    <w:rsid w:val="00A10CFC"/>
    <w:rsid w:val="00A11912"/>
    <w:rsid w:val="00A11EB6"/>
    <w:rsid w:val="00A12386"/>
    <w:rsid w:val="00A12BD4"/>
    <w:rsid w:val="00A15D85"/>
    <w:rsid w:val="00A20137"/>
    <w:rsid w:val="00A2022C"/>
    <w:rsid w:val="00A2184E"/>
    <w:rsid w:val="00A21D90"/>
    <w:rsid w:val="00A220CD"/>
    <w:rsid w:val="00A262DA"/>
    <w:rsid w:val="00A27913"/>
    <w:rsid w:val="00A27C6C"/>
    <w:rsid w:val="00A314EE"/>
    <w:rsid w:val="00A316E3"/>
    <w:rsid w:val="00A3279C"/>
    <w:rsid w:val="00A34155"/>
    <w:rsid w:val="00A3458F"/>
    <w:rsid w:val="00A345AB"/>
    <w:rsid w:val="00A3481D"/>
    <w:rsid w:val="00A35E86"/>
    <w:rsid w:val="00A3648D"/>
    <w:rsid w:val="00A37491"/>
    <w:rsid w:val="00A374B6"/>
    <w:rsid w:val="00A37EF4"/>
    <w:rsid w:val="00A40E89"/>
    <w:rsid w:val="00A444A6"/>
    <w:rsid w:val="00A463CF"/>
    <w:rsid w:val="00A4714B"/>
    <w:rsid w:val="00A51C26"/>
    <w:rsid w:val="00A529F1"/>
    <w:rsid w:val="00A5482A"/>
    <w:rsid w:val="00A55518"/>
    <w:rsid w:val="00A618D4"/>
    <w:rsid w:val="00A63FB2"/>
    <w:rsid w:val="00A65AC2"/>
    <w:rsid w:val="00A668BD"/>
    <w:rsid w:val="00A66BC2"/>
    <w:rsid w:val="00A67A0D"/>
    <w:rsid w:val="00A67FDE"/>
    <w:rsid w:val="00A7023D"/>
    <w:rsid w:val="00A705B4"/>
    <w:rsid w:val="00A70C9F"/>
    <w:rsid w:val="00A72EDD"/>
    <w:rsid w:val="00A7346F"/>
    <w:rsid w:val="00A75070"/>
    <w:rsid w:val="00A759EE"/>
    <w:rsid w:val="00A77E58"/>
    <w:rsid w:val="00A80654"/>
    <w:rsid w:val="00A816EF"/>
    <w:rsid w:val="00A8318B"/>
    <w:rsid w:val="00A8662F"/>
    <w:rsid w:val="00A86B09"/>
    <w:rsid w:val="00A86D72"/>
    <w:rsid w:val="00A90BF3"/>
    <w:rsid w:val="00A90FE1"/>
    <w:rsid w:val="00A93235"/>
    <w:rsid w:val="00A96EB9"/>
    <w:rsid w:val="00A97C5D"/>
    <w:rsid w:val="00AA06CA"/>
    <w:rsid w:val="00AA0837"/>
    <w:rsid w:val="00AA2447"/>
    <w:rsid w:val="00AA3352"/>
    <w:rsid w:val="00AA468A"/>
    <w:rsid w:val="00AA5819"/>
    <w:rsid w:val="00AA585F"/>
    <w:rsid w:val="00AA6630"/>
    <w:rsid w:val="00AA67CC"/>
    <w:rsid w:val="00AB05B8"/>
    <w:rsid w:val="00AB0AE2"/>
    <w:rsid w:val="00AB0E3E"/>
    <w:rsid w:val="00AB49EE"/>
    <w:rsid w:val="00AB7A2D"/>
    <w:rsid w:val="00AC06EE"/>
    <w:rsid w:val="00AC0B41"/>
    <w:rsid w:val="00AC2017"/>
    <w:rsid w:val="00AC2416"/>
    <w:rsid w:val="00AD0AB1"/>
    <w:rsid w:val="00AD1F78"/>
    <w:rsid w:val="00AD26CC"/>
    <w:rsid w:val="00AD2E37"/>
    <w:rsid w:val="00AD38D7"/>
    <w:rsid w:val="00AD3BC8"/>
    <w:rsid w:val="00AD3FD0"/>
    <w:rsid w:val="00AD5121"/>
    <w:rsid w:val="00AD5235"/>
    <w:rsid w:val="00AE078A"/>
    <w:rsid w:val="00AE0C2B"/>
    <w:rsid w:val="00AE1741"/>
    <w:rsid w:val="00AE19C5"/>
    <w:rsid w:val="00AE1D91"/>
    <w:rsid w:val="00AE3A9F"/>
    <w:rsid w:val="00AE55C8"/>
    <w:rsid w:val="00AE5C53"/>
    <w:rsid w:val="00AE6DCD"/>
    <w:rsid w:val="00AF0B93"/>
    <w:rsid w:val="00AF0BF2"/>
    <w:rsid w:val="00AF17FD"/>
    <w:rsid w:val="00AF1DE5"/>
    <w:rsid w:val="00AF1F78"/>
    <w:rsid w:val="00AF294E"/>
    <w:rsid w:val="00AF3D0F"/>
    <w:rsid w:val="00AF5855"/>
    <w:rsid w:val="00B01EC6"/>
    <w:rsid w:val="00B027B7"/>
    <w:rsid w:val="00B02D2B"/>
    <w:rsid w:val="00B03251"/>
    <w:rsid w:val="00B04D91"/>
    <w:rsid w:val="00B05456"/>
    <w:rsid w:val="00B07011"/>
    <w:rsid w:val="00B11FC5"/>
    <w:rsid w:val="00B16610"/>
    <w:rsid w:val="00B16E3E"/>
    <w:rsid w:val="00B17E41"/>
    <w:rsid w:val="00B22F74"/>
    <w:rsid w:val="00B23476"/>
    <w:rsid w:val="00B2356B"/>
    <w:rsid w:val="00B304D8"/>
    <w:rsid w:val="00B319B4"/>
    <w:rsid w:val="00B335F7"/>
    <w:rsid w:val="00B34527"/>
    <w:rsid w:val="00B424F3"/>
    <w:rsid w:val="00B44C2E"/>
    <w:rsid w:val="00B44DB9"/>
    <w:rsid w:val="00B501EA"/>
    <w:rsid w:val="00B508D7"/>
    <w:rsid w:val="00B51FA5"/>
    <w:rsid w:val="00B55007"/>
    <w:rsid w:val="00B55079"/>
    <w:rsid w:val="00B56192"/>
    <w:rsid w:val="00B57CDC"/>
    <w:rsid w:val="00B607FB"/>
    <w:rsid w:val="00B60F4E"/>
    <w:rsid w:val="00B634BE"/>
    <w:rsid w:val="00B64E70"/>
    <w:rsid w:val="00B67316"/>
    <w:rsid w:val="00B67916"/>
    <w:rsid w:val="00B80D37"/>
    <w:rsid w:val="00B81E9C"/>
    <w:rsid w:val="00B81FF7"/>
    <w:rsid w:val="00B82370"/>
    <w:rsid w:val="00B83EA4"/>
    <w:rsid w:val="00B84108"/>
    <w:rsid w:val="00B8564D"/>
    <w:rsid w:val="00B856F7"/>
    <w:rsid w:val="00B8775E"/>
    <w:rsid w:val="00B9091D"/>
    <w:rsid w:val="00B94682"/>
    <w:rsid w:val="00B957EA"/>
    <w:rsid w:val="00B95E77"/>
    <w:rsid w:val="00B962AF"/>
    <w:rsid w:val="00B964B6"/>
    <w:rsid w:val="00BA00BB"/>
    <w:rsid w:val="00BA136E"/>
    <w:rsid w:val="00BA238A"/>
    <w:rsid w:val="00BA340B"/>
    <w:rsid w:val="00BA760C"/>
    <w:rsid w:val="00BB4112"/>
    <w:rsid w:val="00BB4517"/>
    <w:rsid w:val="00BB4D2E"/>
    <w:rsid w:val="00BB6AB4"/>
    <w:rsid w:val="00BB7041"/>
    <w:rsid w:val="00BB7134"/>
    <w:rsid w:val="00BC0249"/>
    <w:rsid w:val="00BC0D18"/>
    <w:rsid w:val="00BC1282"/>
    <w:rsid w:val="00BC195F"/>
    <w:rsid w:val="00BC2549"/>
    <w:rsid w:val="00BC438B"/>
    <w:rsid w:val="00BC703E"/>
    <w:rsid w:val="00BD371E"/>
    <w:rsid w:val="00BD6EBA"/>
    <w:rsid w:val="00BE12E0"/>
    <w:rsid w:val="00BE1576"/>
    <w:rsid w:val="00BE16A3"/>
    <w:rsid w:val="00BE1AB2"/>
    <w:rsid w:val="00BE1D8D"/>
    <w:rsid w:val="00BE4B70"/>
    <w:rsid w:val="00BE4E50"/>
    <w:rsid w:val="00BE5AD1"/>
    <w:rsid w:val="00BE6146"/>
    <w:rsid w:val="00BE743E"/>
    <w:rsid w:val="00BE774B"/>
    <w:rsid w:val="00BF0831"/>
    <w:rsid w:val="00BF1961"/>
    <w:rsid w:val="00C0052E"/>
    <w:rsid w:val="00C00C72"/>
    <w:rsid w:val="00C01BFB"/>
    <w:rsid w:val="00C0315B"/>
    <w:rsid w:val="00C03DB4"/>
    <w:rsid w:val="00C04593"/>
    <w:rsid w:val="00C064EA"/>
    <w:rsid w:val="00C13ADA"/>
    <w:rsid w:val="00C15305"/>
    <w:rsid w:val="00C16F17"/>
    <w:rsid w:val="00C20EF4"/>
    <w:rsid w:val="00C2108D"/>
    <w:rsid w:val="00C21EBC"/>
    <w:rsid w:val="00C22C75"/>
    <w:rsid w:val="00C25E32"/>
    <w:rsid w:val="00C27040"/>
    <w:rsid w:val="00C32CEF"/>
    <w:rsid w:val="00C34580"/>
    <w:rsid w:val="00C3526A"/>
    <w:rsid w:val="00C37017"/>
    <w:rsid w:val="00C373B6"/>
    <w:rsid w:val="00C42010"/>
    <w:rsid w:val="00C4303A"/>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78BE"/>
    <w:rsid w:val="00C67E6A"/>
    <w:rsid w:val="00C70DC0"/>
    <w:rsid w:val="00C718B9"/>
    <w:rsid w:val="00C73F33"/>
    <w:rsid w:val="00C73F42"/>
    <w:rsid w:val="00C81261"/>
    <w:rsid w:val="00C81F46"/>
    <w:rsid w:val="00C83723"/>
    <w:rsid w:val="00C84581"/>
    <w:rsid w:val="00C902EE"/>
    <w:rsid w:val="00C908F5"/>
    <w:rsid w:val="00C912BA"/>
    <w:rsid w:val="00C917A4"/>
    <w:rsid w:val="00C92970"/>
    <w:rsid w:val="00C93B8B"/>
    <w:rsid w:val="00C962DB"/>
    <w:rsid w:val="00C9673D"/>
    <w:rsid w:val="00C967E1"/>
    <w:rsid w:val="00C96C86"/>
    <w:rsid w:val="00C976F0"/>
    <w:rsid w:val="00CA0CB2"/>
    <w:rsid w:val="00CA3BBF"/>
    <w:rsid w:val="00CA3CE8"/>
    <w:rsid w:val="00CA5382"/>
    <w:rsid w:val="00CA61E6"/>
    <w:rsid w:val="00CA7D1A"/>
    <w:rsid w:val="00CB137E"/>
    <w:rsid w:val="00CB155C"/>
    <w:rsid w:val="00CB16A9"/>
    <w:rsid w:val="00CB2A02"/>
    <w:rsid w:val="00CB43B2"/>
    <w:rsid w:val="00CB7F2C"/>
    <w:rsid w:val="00CC0F67"/>
    <w:rsid w:val="00CC14DC"/>
    <w:rsid w:val="00CC24F3"/>
    <w:rsid w:val="00CC392B"/>
    <w:rsid w:val="00CC4ED4"/>
    <w:rsid w:val="00CC7094"/>
    <w:rsid w:val="00CC7F93"/>
    <w:rsid w:val="00CD0643"/>
    <w:rsid w:val="00CD0BA0"/>
    <w:rsid w:val="00CD12C8"/>
    <w:rsid w:val="00CD2AC4"/>
    <w:rsid w:val="00CD3ACB"/>
    <w:rsid w:val="00CD4818"/>
    <w:rsid w:val="00CD59E9"/>
    <w:rsid w:val="00CD62E9"/>
    <w:rsid w:val="00CD7146"/>
    <w:rsid w:val="00CE0C5C"/>
    <w:rsid w:val="00CE1AA9"/>
    <w:rsid w:val="00CE2ACB"/>
    <w:rsid w:val="00CE2BAE"/>
    <w:rsid w:val="00CE3C53"/>
    <w:rsid w:val="00CE483D"/>
    <w:rsid w:val="00CE4CF7"/>
    <w:rsid w:val="00CE4D11"/>
    <w:rsid w:val="00CE57F4"/>
    <w:rsid w:val="00CE6878"/>
    <w:rsid w:val="00CE6EA2"/>
    <w:rsid w:val="00CF0FD5"/>
    <w:rsid w:val="00CF145A"/>
    <w:rsid w:val="00CF15F9"/>
    <w:rsid w:val="00CF24D4"/>
    <w:rsid w:val="00CF38CC"/>
    <w:rsid w:val="00CF3B75"/>
    <w:rsid w:val="00CF418A"/>
    <w:rsid w:val="00CF493A"/>
    <w:rsid w:val="00CF5B47"/>
    <w:rsid w:val="00CF6515"/>
    <w:rsid w:val="00CF7D55"/>
    <w:rsid w:val="00D00BB4"/>
    <w:rsid w:val="00D055D5"/>
    <w:rsid w:val="00D05A05"/>
    <w:rsid w:val="00D066AF"/>
    <w:rsid w:val="00D07BF0"/>
    <w:rsid w:val="00D10C0E"/>
    <w:rsid w:val="00D126CA"/>
    <w:rsid w:val="00D16828"/>
    <w:rsid w:val="00D16A9E"/>
    <w:rsid w:val="00D17524"/>
    <w:rsid w:val="00D17E66"/>
    <w:rsid w:val="00D2199B"/>
    <w:rsid w:val="00D21B88"/>
    <w:rsid w:val="00D25E3E"/>
    <w:rsid w:val="00D26A18"/>
    <w:rsid w:val="00D27901"/>
    <w:rsid w:val="00D309AB"/>
    <w:rsid w:val="00D309F4"/>
    <w:rsid w:val="00D328D7"/>
    <w:rsid w:val="00D32E65"/>
    <w:rsid w:val="00D33377"/>
    <w:rsid w:val="00D33597"/>
    <w:rsid w:val="00D3537F"/>
    <w:rsid w:val="00D36026"/>
    <w:rsid w:val="00D3656C"/>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B8B"/>
    <w:rsid w:val="00D54FCE"/>
    <w:rsid w:val="00D57D43"/>
    <w:rsid w:val="00D62D32"/>
    <w:rsid w:val="00D653D6"/>
    <w:rsid w:val="00D659B2"/>
    <w:rsid w:val="00D6673B"/>
    <w:rsid w:val="00D718D8"/>
    <w:rsid w:val="00D71ECF"/>
    <w:rsid w:val="00D73C95"/>
    <w:rsid w:val="00D7419D"/>
    <w:rsid w:val="00D74E5E"/>
    <w:rsid w:val="00D76430"/>
    <w:rsid w:val="00D81EE1"/>
    <w:rsid w:val="00D826F2"/>
    <w:rsid w:val="00D84BB0"/>
    <w:rsid w:val="00D86ACF"/>
    <w:rsid w:val="00D8729D"/>
    <w:rsid w:val="00D9408E"/>
    <w:rsid w:val="00D948AF"/>
    <w:rsid w:val="00D95445"/>
    <w:rsid w:val="00D96AAE"/>
    <w:rsid w:val="00D97F8B"/>
    <w:rsid w:val="00DA0AF3"/>
    <w:rsid w:val="00DA0AFF"/>
    <w:rsid w:val="00DA1519"/>
    <w:rsid w:val="00DA1A0B"/>
    <w:rsid w:val="00DA25CD"/>
    <w:rsid w:val="00DA39EB"/>
    <w:rsid w:val="00DA4287"/>
    <w:rsid w:val="00DA5DD6"/>
    <w:rsid w:val="00DA622B"/>
    <w:rsid w:val="00DA63D8"/>
    <w:rsid w:val="00DB1440"/>
    <w:rsid w:val="00DB2F57"/>
    <w:rsid w:val="00DB4C56"/>
    <w:rsid w:val="00DC074F"/>
    <w:rsid w:val="00DC7781"/>
    <w:rsid w:val="00DC78B5"/>
    <w:rsid w:val="00DC7E39"/>
    <w:rsid w:val="00DD0356"/>
    <w:rsid w:val="00DD10F6"/>
    <w:rsid w:val="00DD166A"/>
    <w:rsid w:val="00DD1A2C"/>
    <w:rsid w:val="00DD24E2"/>
    <w:rsid w:val="00DD27FE"/>
    <w:rsid w:val="00DD349D"/>
    <w:rsid w:val="00DD3613"/>
    <w:rsid w:val="00DE1EB6"/>
    <w:rsid w:val="00DE529F"/>
    <w:rsid w:val="00DE633E"/>
    <w:rsid w:val="00DE7BC9"/>
    <w:rsid w:val="00DF03DC"/>
    <w:rsid w:val="00DF1633"/>
    <w:rsid w:val="00DF224B"/>
    <w:rsid w:val="00DF2642"/>
    <w:rsid w:val="00DF27FC"/>
    <w:rsid w:val="00DF30D5"/>
    <w:rsid w:val="00DF335D"/>
    <w:rsid w:val="00DF527E"/>
    <w:rsid w:val="00DF5D44"/>
    <w:rsid w:val="00DF6224"/>
    <w:rsid w:val="00DF69E5"/>
    <w:rsid w:val="00E005F1"/>
    <w:rsid w:val="00E01251"/>
    <w:rsid w:val="00E05D6A"/>
    <w:rsid w:val="00E07B1C"/>
    <w:rsid w:val="00E1595C"/>
    <w:rsid w:val="00E15E67"/>
    <w:rsid w:val="00E1661D"/>
    <w:rsid w:val="00E17814"/>
    <w:rsid w:val="00E20640"/>
    <w:rsid w:val="00E20A69"/>
    <w:rsid w:val="00E21234"/>
    <w:rsid w:val="00E21378"/>
    <w:rsid w:val="00E2351C"/>
    <w:rsid w:val="00E23DCC"/>
    <w:rsid w:val="00E263E0"/>
    <w:rsid w:val="00E267DA"/>
    <w:rsid w:val="00E26A3F"/>
    <w:rsid w:val="00E26CA6"/>
    <w:rsid w:val="00E26E2E"/>
    <w:rsid w:val="00E27D76"/>
    <w:rsid w:val="00E30A0C"/>
    <w:rsid w:val="00E323C1"/>
    <w:rsid w:val="00E37AC7"/>
    <w:rsid w:val="00E406FF"/>
    <w:rsid w:val="00E43B70"/>
    <w:rsid w:val="00E453B2"/>
    <w:rsid w:val="00E462AE"/>
    <w:rsid w:val="00E46EE6"/>
    <w:rsid w:val="00E5254C"/>
    <w:rsid w:val="00E56E8B"/>
    <w:rsid w:val="00E57790"/>
    <w:rsid w:val="00E62198"/>
    <w:rsid w:val="00E6370B"/>
    <w:rsid w:val="00E7069E"/>
    <w:rsid w:val="00E72345"/>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788D"/>
    <w:rsid w:val="00E90ECF"/>
    <w:rsid w:val="00E91FF1"/>
    <w:rsid w:val="00E9325D"/>
    <w:rsid w:val="00E94E37"/>
    <w:rsid w:val="00E96EC8"/>
    <w:rsid w:val="00EA2C9D"/>
    <w:rsid w:val="00EA3BBC"/>
    <w:rsid w:val="00EA3FF8"/>
    <w:rsid w:val="00EA4781"/>
    <w:rsid w:val="00EA4837"/>
    <w:rsid w:val="00EA6814"/>
    <w:rsid w:val="00EB1FAE"/>
    <w:rsid w:val="00EB3174"/>
    <w:rsid w:val="00EB3D33"/>
    <w:rsid w:val="00EB54FA"/>
    <w:rsid w:val="00EB726D"/>
    <w:rsid w:val="00EC1DD4"/>
    <w:rsid w:val="00EC2812"/>
    <w:rsid w:val="00EC31F0"/>
    <w:rsid w:val="00EC347D"/>
    <w:rsid w:val="00EC4570"/>
    <w:rsid w:val="00EC46C2"/>
    <w:rsid w:val="00EC67C6"/>
    <w:rsid w:val="00EC7B7E"/>
    <w:rsid w:val="00ED0393"/>
    <w:rsid w:val="00ED0814"/>
    <w:rsid w:val="00ED099F"/>
    <w:rsid w:val="00ED16A0"/>
    <w:rsid w:val="00ED1E49"/>
    <w:rsid w:val="00ED3098"/>
    <w:rsid w:val="00ED3A91"/>
    <w:rsid w:val="00ED5568"/>
    <w:rsid w:val="00ED7A5B"/>
    <w:rsid w:val="00EE0136"/>
    <w:rsid w:val="00EE078A"/>
    <w:rsid w:val="00EE11D8"/>
    <w:rsid w:val="00EE2932"/>
    <w:rsid w:val="00EE4192"/>
    <w:rsid w:val="00EE4DC4"/>
    <w:rsid w:val="00EE4E4D"/>
    <w:rsid w:val="00EE5C57"/>
    <w:rsid w:val="00EE78FE"/>
    <w:rsid w:val="00EF2A06"/>
    <w:rsid w:val="00EF414C"/>
    <w:rsid w:val="00EF48E7"/>
    <w:rsid w:val="00EF5AF3"/>
    <w:rsid w:val="00F00C53"/>
    <w:rsid w:val="00F00C57"/>
    <w:rsid w:val="00F019A5"/>
    <w:rsid w:val="00F07498"/>
    <w:rsid w:val="00F11BA3"/>
    <w:rsid w:val="00F13490"/>
    <w:rsid w:val="00F1363C"/>
    <w:rsid w:val="00F1375A"/>
    <w:rsid w:val="00F16D30"/>
    <w:rsid w:val="00F231C9"/>
    <w:rsid w:val="00F254E5"/>
    <w:rsid w:val="00F313C6"/>
    <w:rsid w:val="00F31C7B"/>
    <w:rsid w:val="00F35192"/>
    <w:rsid w:val="00F35473"/>
    <w:rsid w:val="00F3550D"/>
    <w:rsid w:val="00F36D97"/>
    <w:rsid w:val="00F37DA6"/>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A52"/>
    <w:rsid w:val="00F64464"/>
    <w:rsid w:val="00F6463E"/>
    <w:rsid w:val="00F66A5A"/>
    <w:rsid w:val="00F66BE1"/>
    <w:rsid w:val="00F66D40"/>
    <w:rsid w:val="00F7061B"/>
    <w:rsid w:val="00F7187F"/>
    <w:rsid w:val="00F71DB7"/>
    <w:rsid w:val="00F74F20"/>
    <w:rsid w:val="00F75722"/>
    <w:rsid w:val="00F77837"/>
    <w:rsid w:val="00F77A24"/>
    <w:rsid w:val="00F807A7"/>
    <w:rsid w:val="00F80C99"/>
    <w:rsid w:val="00F810E5"/>
    <w:rsid w:val="00F82E99"/>
    <w:rsid w:val="00F82F4D"/>
    <w:rsid w:val="00F83788"/>
    <w:rsid w:val="00F83F96"/>
    <w:rsid w:val="00F84139"/>
    <w:rsid w:val="00F8581E"/>
    <w:rsid w:val="00F863C9"/>
    <w:rsid w:val="00F86CED"/>
    <w:rsid w:val="00F87A98"/>
    <w:rsid w:val="00F90F03"/>
    <w:rsid w:val="00F93041"/>
    <w:rsid w:val="00F9377F"/>
    <w:rsid w:val="00F937EC"/>
    <w:rsid w:val="00F9411F"/>
    <w:rsid w:val="00F94DEC"/>
    <w:rsid w:val="00FA11A0"/>
    <w:rsid w:val="00FA2209"/>
    <w:rsid w:val="00FA265B"/>
    <w:rsid w:val="00FA458C"/>
    <w:rsid w:val="00FA46F3"/>
    <w:rsid w:val="00FA4DEA"/>
    <w:rsid w:val="00FA7AD5"/>
    <w:rsid w:val="00FB092B"/>
    <w:rsid w:val="00FB1097"/>
    <w:rsid w:val="00FB3D67"/>
    <w:rsid w:val="00FB4B23"/>
    <w:rsid w:val="00FB53D8"/>
    <w:rsid w:val="00FB6110"/>
    <w:rsid w:val="00FB63E0"/>
    <w:rsid w:val="00FC10A4"/>
    <w:rsid w:val="00FC15A8"/>
    <w:rsid w:val="00FC2011"/>
    <w:rsid w:val="00FC5064"/>
    <w:rsid w:val="00FC5343"/>
    <w:rsid w:val="00FC6294"/>
    <w:rsid w:val="00FC6733"/>
    <w:rsid w:val="00FC6DCE"/>
    <w:rsid w:val="00FD08FF"/>
    <w:rsid w:val="00FD4830"/>
    <w:rsid w:val="00FE0806"/>
    <w:rsid w:val="00FE2342"/>
    <w:rsid w:val="00FE2A6F"/>
    <w:rsid w:val="00FE51BB"/>
    <w:rsid w:val="00FE6C33"/>
    <w:rsid w:val="00FE74C7"/>
    <w:rsid w:val="00FF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CB"/>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uiPriority w:val="9"/>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uiPriority w:val="99"/>
    <w:qFormat/>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uiPriority w:val="9"/>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link w:val="a8"/>
    <w:rPr>
      <w:rFonts w:ascii="Courier New" w:hAnsi="Courier New" w:cs="Courier New"/>
    </w:rPr>
  </w:style>
  <w:style w:type="character" w:customStyle="1" w:styleId="a9">
    <w:name w:val="Название Знак"/>
    <w:rPr>
      <w:rFonts w:ascii="Arial" w:hAnsi="Arial" w:cs="Arial"/>
      <w:b/>
      <w:bCs/>
      <w:kern w:val="1"/>
      <w:sz w:val="32"/>
      <w:szCs w:val="32"/>
    </w:rPr>
  </w:style>
  <w:style w:type="character" w:customStyle="1" w:styleId="aa">
    <w:name w:val="Верхний колонтитул Знак"/>
    <w:uiPriority w:val="99"/>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b">
    <w:name w:val="Нижний колонтитул Знак"/>
    <w:uiPriority w:val="99"/>
    <w:rPr>
      <w:sz w:val="24"/>
      <w:szCs w:val="24"/>
    </w:rPr>
  </w:style>
  <w:style w:type="character" w:customStyle="1" w:styleId="ac">
    <w:name w:val="Символ нумерации"/>
  </w:style>
  <w:style w:type="character" w:customStyle="1" w:styleId="ad">
    <w:name w:val="Маркеры списка"/>
    <w:rPr>
      <w:rFonts w:ascii="OpenSymbol" w:eastAsia="OpenSymbol" w:hAnsi="OpenSymbol" w:cs="OpenSymbol"/>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link w:val="af0"/>
    <w:pPr>
      <w:spacing w:after="120"/>
    </w:pPr>
    <w:rPr>
      <w:lang w:val="x-none"/>
    </w:rPr>
  </w:style>
  <w:style w:type="paragraph" w:styleId="af1">
    <w:name w:val="List"/>
    <w:basedOn w:val="af"/>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b">
    <w:name w:val="Название1"/>
    <w:basedOn w:val="a"/>
    <w:pPr>
      <w:suppressLineNumbers/>
      <w:spacing w:before="120" w:after="120"/>
    </w:pPr>
    <w:rPr>
      <w:rFonts w:ascii="Arial" w:hAnsi="Arial" w:cs="Tahoma"/>
      <w:i/>
      <w:iCs/>
      <w:sz w:val="20"/>
    </w:rPr>
  </w:style>
  <w:style w:type="paragraph" w:customStyle="1" w:styleId="1c">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d">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e">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2">
    <w:name w:val="footer"/>
    <w:basedOn w:val="a"/>
    <w:uiPriority w:val="99"/>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
    <w:name w:val="Дата1"/>
    <w:basedOn w:val="a"/>
    <w:next w:val="a"/>
  </w:style>
  <w:style w:type="paragraph" w:styleId="af3">
    <w:name w:val="Normal (Web)"/>
    <w:basedOn w:val="a"/>
    <w:uiPriority w:val="99"/>
    <w:pPr>
      <w:spacing w:before="280" w:after="280"/>
      <w:jc w:val="left"/>
    </w:pPr>
  </w:style>
  <w:style w:type="paragraph" w:customStyle="1" w:styleId="1f0">
    <w:name w:val="Текст примечания1"/>
    <w:basedOn w:val="a"/>
    <w:rPr>
      <w:sz w:val="20"/>
      <w:szCs w:val="20"/>
    </w:rPr>
  </w:style>
  <w:style w:type="paragraph" w:styleId="af4">
    <w:name w:val="annotation subject"/>
    <w:basedOn w:val="1f0"/>
    <w:next w:val="1f0"/>
    <w:rPr>
      <w:b/>
      <w:bCs/>
    </w:rPr>
  </w:style>
  <w:style w:type="paragraph" w:styleId="af5">
    <w:name w:val="Balloon Text"/>
    <w:basedOn w:val="a"/>
    <w:rPr>
      <w:rFonts w:ascii="Tahoma" w:hAnsi="Tahoma" w:cs="Tahoma"/>
      <w:sz w:val="16"/>
      <w:szCs w:val="16"/>
    </w:rPr>
  </w:style>
  <w:style w:type="paragraph" w:styleId="af6">
    <w:name w:val="List Paragraph"/>
    <w:basedOn w:val="a"/>
    <w:link w:val="af7"/>
    <w:uiPriority w:val="34"/>
    <w:qFormat/>
    <w:pPr>
      <w:spacing w:after="200" w:line="276" w:lineRule="auto"/>
      <w:ind w:left="720"/>
      <w:jc w:val="left"/>
    </w:pPr>
    <w:rPr>
      <w:rFonts w:ascii="Calibri" w:eastAsia="Calibri" w:hAnsi="Calibri"/>
      <w:sz w:val="22"/>
      <w:szCs w:val="22"/>
      <w:lang w:val="x-none"/>
    </w:rPr>
  </w:style>
  <w:style w:type="paragraph" w:customStyle="1" w:styleId="310">
    <w:name w:val="Основной текст с отступом 31"/>
    <w:basedOn w:val="a"/>
    <w:pPr>
      <w:spacing w:after="120"/>
      <w:ind w:left="283"/>
    </w:pPr>
    <w:rPr>
      <w:sz w:val="16"/>
      <w:szCs w:val="16"/>
    </w:rPr>
  </w:style>
  <w:style w:type="paragraph" w:styleId="af8">
    <w:name w:val="Body Text Indent"/>
    <w:basedOn w:val="a"/>
    <w:pPr>
      <w:spacing w:after="120"/>
      <w:ind w:left="283"/>
      <w:jc w:val="left"/>
    </w:pPr>
    <w:rPr>
      <w:sz w:val="20"/>
      <w:szCs w:val="20"/>
    </w:rPr>
  </w:style>
  <w:style w:type="paragraph" w:styleId="af9">
    <w:name w:val="Subtitle"/>
    <w:basedOn w:val="a"/>
    <w:next w:val="af"/>
    <w:qFormat/>
    <w:pPr>
      <w:spacing w:after="0"/>
      <w:jc w:val="center"/>
    </w:pPr>
    <w:rPr>
      <w:b/>
      <w:sz w:val="22"/>
      <w:szCs w:val="20"/>
    </w:rPr>
  </w:style>
  <w:style w:type="paragraph" w:customStyle="1" w:styleId="afa">
    <w:name w:val="Стиль"/>
    <w:pPr>
      <w:widowControl w:val="0"/>
      <w:suppressAutoHyphens/>
      <w:autoSpaceDE w:val="0"/>
    </w:pPr>
    <w:rPr>
      <w:rFonts w:eastAsia="Arial"/>
      <w:kern w:val="1"/>
      <w:sz w:val="24"/>
      <w:szCs w:val="24"/>
      <w:lang w:eastAsia="ar-SA"/>
    </w:rPr>
  </w:style>
  <w:style w:type="paragraph" w:customStyle="1" w:styleId="afb">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c">
    <w:name w:val="No Spacing"/>
    <w:uiPriority w:val="1"/>
    <w:qFormat/>
    <w:pPr>
      <w:suppressAutoHyphens/>
    </w:pPr>
    <w:rPr>
      <w:rFonts w:ascii="Calibri" w:eastAsia="Arial" w:hAnsi="Calibri"/>
      <w:kern w:val="1"/>
      <w:sz w:val="22"/>
      <w:szCs w:val="22"/>
      <w:lang w:eastAsia="ar-SA"/>
    </w:rPr>
  </w:style>
  <w:style w:type="paragraph" w:customStyle="1" w:styleId="1f1">
    <w:name w:val="Без интервала1"/>
    <w:pPr>
      <w:suppressAutoHyphens/>
    </w:pPr>
    <w:rPr>
      <w:rFonts w:ascii="Calibri" w:eastAsia="Arial" w:hAnsi="Calibri" w:cs="Calibri"/>
      <w:kern w:val="1"/>
      <w:sz w:val="22"/>
      <w:szCs w:val="22"/>
      <w:lang w:eastAsia="ar-SA"/>
    </w:rPr>
  </w:style>
  <w:style w:type="paragraph" w:customStyle="1" w:styleId="1f2">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d">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e">
    <w:name w:val="Title"/>
    <w:basedOn w:val="a"/>
    <w:next w:val="af9"/>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f">
    <w:name w:val="header"/>
    <w:basedOn w:val="a"/>
    <w:uiPriority w:val="99"/>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3">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f0">
    <w:name w:val="Содержимое таблицы"/>
    <w:basedOn w:val="a"/>
    <w:uiPriority w:val="99"/>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f"/>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3">
    <w:name w:val="Таблицы (моноширинный)"/>
    <w:basedOn w:val="a"/>
    <w:next w:val="a"/>
    <w:pPr>
      <w:widowControl w:val="0"/>
      <w:autoSpaceDE w:val="0"/>
      <w:spacing w:after="0"/>
    </w:pPr>
    <w:rPr>
      <w:rFonts w:ascii="Courier New" w:hAnsi="Courier New" w:cs="Courier New"/>
      <w:sz w:val="20"/>
      <w:szCs w:val="20"/>
    </w:rPr>
  </w:style>
  <w:style w:type="paragraph" w:styleId="aff4">
    <w:name w:val="footnote text"/>
    <w:basedOn w:val="a"/>
    <w:link w:val="aff5"/>
    <w:uiPriority w:val="99"/>
    <w:unhideWhenUsed/>
    <w:rsid w:val="00850A56"/>
    <w:pPr>
      <w:suppressAutoHyphens w:val="0"/>
    </w:pPr>
    <w:rPr>
      <w:kern w:val="0"/>
      <w:sz w:val="20"/>
      <w:szCs w:val="20"/>
      <w:lang w:eastAsia="ru-RU"/>
    </w:rPr>
  </w:style>
  <w:style w:type="character" w:customStyle="1" w:styleId="aff5">
    <w:name w:val="Текст сноски Знак"/>
    <w:basedOn w:val="a0"/>
    <w:link w:val="aff4"/>
    <w:uiPriority w:val="99"/>
    <w:rsid w:val="00850A56"/>
  </w:style>
  <w:style w:type="character" w:styleId="aff6">
    <w:name w:val="footnote reference"/>
    <w:uiPriority w:val="99"/>
    <w:unhideWhenUsed/>
    <w:rsid w:val="00850A56"/>
    <w:rPr>
      <w:vertAlign w:val="superscript"/>
    </w:rPr>
  </w:style>
  <w:style w:type="table" w:styleId="aff7">
    <w:name w:val="Table Grid"/>
    <w:basedOn w:val="a1"/>
    <w:uiPriority w:val="5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041CA5"/>
    <w:rPr>
      <w:b/>
      <w:bCs/>
    </w:rPr>
  </w:style>
  <w:style w:type="paragraph" w:customStyle="1" w:styleId="aff9">
    <w:name w:val="Вторстепенный"/>
    <w:basedOn w:val="a"/>
    <w:qFormat/>
    <w:rsid w:val="007D5624"/>
    <w:pPr>
      <w:shd w:val="clear" w:color="auto" w:fill="FFFFFF"/>
      <w:suppressAutoHyphens w:val="0"/>
      <w:spacing w:after="0"/>
    </w:pPr>
    <w:rPr>
      <w:b/>
      <w:bCs/>
      <w:color w:val="212121"/>
      <w:spacing w:val="2"/>
      <w:kern w:val="0"/>
      <w:lang w:eastAsia="ru-RU"/>
    </w:rPr>
  </w:style>
  <w:style w:type="paragraph" w:styleId="a8">
    <w:name w:val="Plain Text"/>
    <w:basedOn w:val="a"/>
    <w:link w:val="a7"/>
    <w:rsid w:val="00BA238A"/>
    <w:pPr>
      <w:suppressAutoHyphens w:val="0"/>
      <w:spacing w:after="0"/>
      <w:jc w:val="left"/>
    </w:pPr>
    <w:rPr>
      <w:rFonts w:ascii="Courier New" w:hAnsi="Courier New"/>
      <w:kern w:val="0"/>
      <w:sz w:val="20"/>
      <w:szCs w:val="20"/>
      <w:lang w:val="x-none" w:eastAsia="x-none"/>
    </w:rPr>
  </w:style>
  <w:style w:type="character" w:customStyle="1" w:styleId="1f4">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uppressAutoHyphens w:val="0"/>
      <w:spacing w:after="240"/>
      <w:jc w:val="left"/>
    </w:pPr>
    <w:rPr>
      <w:kern w:val="0"/>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uppressAutoHyphens w:val="0"/>
      <w:spacing w:before="100" w:beforeAutospacing="1" w:after="100" w:afterAutospacing="1"/>
      <w:jc w:val="left"/>
    </w:pPr>
    <w:rPr>
      <w:kern w:val="0"/>
      <w:lang w:eastAsia="ru-RU"/>
    </w:rPr>
  </w:style>
  <w:style w:type="paragraph" w:customStyle="1" w:styleId="msonormalbullet2gif">
    <w:name w:val="msonormalbullet2.gif"/>
    <w:basedOn w:val="a"/>
    <w:rsid w:val="00196036"/>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rsid w:val="00196036"/>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rsid w:val="00196036"/>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rsid w:val="00196036"/>
    <w:pPr>
      <w:suppressAutoHyphens w:val="0"/>
      <w:spacing w:before="100" w:beforeAutospacing="1" w:after="100" w:afterAutospacing="1"/>
      <w:jc w:val="left"/>
    </w:pPr>
    <w:rPr>
      <w:kern w:val="0"/>
      <w:lang w:eastAsia="ru-RU"/>
    </w:rPr>
  </w:style>
  <w:style w:type="numbering" w:customStyle="1" w:styleId="1f5">
    <w:name w:val="Нет списка1"/>
    <w:next w:val="a2"/>
    <w:semiHidden/>
    <w:rsid w:val="004F70D7"/>
  </w:style>
  <w:style w:type="paragraph" w:customStyle="1" w:styleId="affa">
    <w:name w:val="Нормальный (таблица)"/>
    <w:basedOn w:val="a"/>
    <w:next w:val="a"/>
    <w:rsid w:val="004F70D7"/>
    <w:pPr>
      <w:widowControl w:val="0"/>
      <w:suppressAutoHyphens w:val="0"/>
      <w:autoSpaceDE w:val="0"/>
      <w:autoSpaceDN w:val="0"/>
      <w:adjustRightInd w:val="0"/>
      <w:spacing w:after="0"/>
    </w:pPr>
    <w:rPr>
      <w:rFonts w:ascii="Arial" w:hAnsi="Arial" w:cs="Arial"/>
      <w:kern w:val="0"/>
      <w:lang w:eastAsia="ru-RU"/>
    </w:rPr>
  </w:style>
  <w:style w:type="character" w:customStyle="1" w:styleId="af0">
    <w:name w:val="Основной текст Знак"/>
    <w:link w:val="af"/>
    <w:rsid w:val="004F70D7"/>
    <w:rPr>
      <w:kern w:val="1"/>
      <w:sz w:val="24"/>
      <w:szCs w:val="24"/>
      <w:lang w:eastAsia="ar-SA"/>
    </w:rPr>
  </w:style>
  <w:style w:type="paragraph" w:customStyle="1" w:styleId="37">
    <w:name w:val="Знак Знак3 Знак Знак Знак Знак"/>
    <w:basedOn w:val="a"/>
    <w:rsid w:val="004F70D7"/>
    <w:pPr>
      <w:suppressAutoHyphens w:val="0"/>
      <w:spacing w:before="100" w:beforeAutospacing="1" w:after="100" w:afterAutospacing="1"/>
      <w:jc w:val="left"/>
    </w:pPr>
    <w:rPr>
      <w:rFonts w:ascii="Tahoma" w:hAnsi="Tahoma"/>
      <w:kern w:val="0"/>
      <w:sz w:val="20"/>
      <w:szCs w:val="20"/>
      <w:lang w:val="en-US" w:eastAsia="en-US"/>
    </w:rPr>
  </w:style>
  <w:style w:type="table" w:customStyle="1" w:styleId="1f6">
    <w:name w:val="Сетка таблицы1"/>
    <w:basedOn w:val="a1"/>
    <w:next w:val="aff7"/>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after="0" w:line="252" w:lineRule="auto"/>
      <w:ind w:left="40" w:firstLine="120"/>
    </w:pPr>
    <w:rPr>
      <w:kern w:val="0"/>
      <w:sz w:val="28"/>
      <w:szCs w:val="28"/>
    </w:rPr>
  </w:style>
  <w:style w:type="character" w:styleId="affb">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c">
    <w:name w:val="FollowedHyperlink"/>
    <w:uiPriority w:val="99"/>
    <w:semiHidden/>
    <w:unhideWhenUsed/>
    <w:rsid w:val="00047CF8"/>
    <w:rPr>
      <w:color w:val="954F72"/>
      <w:u w:val="single"/>
    </w:rPr>
  </w:style>
  <w:style w:type="paragraph" w:customStyle="1" w:styleId="38">
    <w:name w:val="3"/>
    <w:basedOn w:val="a"/>
    <w:rsid w:val="0051313E"/>
    <w:pPr>
      <w:spacing w:after="0"/>
    </w:pPr>
    <w:rPr>
      <w:kern w:val="0"/>
    </w:rPr>
  </w:style>
  <w:style w:type="character" w:customStyle="1" w:styleId="af7">
    <w:name w:val="Абзац списка Знак"/>
    <w:link w:val="af6"/>
    <w:uiPriority w:val="34"/>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d">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d"/>
    <w:rsid w:val="00AE1D91"/>
    <w:pPr>
      <w:widowControl w:val="0"/>
      <w:shd w:val="clear" w:color="auto" w:fill="FFFFFF"/>
      <w:suppressAutoHyphens w:val="0"/>
      <w:spacing w:after="120" w:line="230" w:lineRule="exact"/>
      <w:ind w:firstLine="420"/>
    </w:pPr>
    <w:rPr>
      <w:rFonts w:ascii="Arial" w:eastAsia="Arial" w:hAnsi="Arial"/>
      <w:kern w:val="0"/>
      <w:sz w:val="19"/>
      <w:szCs w:val="19"/>
      <w:lang w:val="x-none" w:eastAsia="x-none"/>
    </w:rPr>
  </w:style>
  <w:style w:type="paragraph" w:customStyle="1" w:styleId="1f7">
    <w:name w:val="Абзац списка1"/>
    <w:basedOn w:val="a"/>
    <w:rsid w:val="00B60F4E"/>
    <w:pPr>
      <w:suppressAutoHyphens w:val="0"/>
      <w:spacing w:after="0"/>
      <w:ind w:left="708" w:firstLine="567"/>
    </w:pPr>
    <w:rPr>
      <w:rFonts w:ascii="Calibri" w:eastAsia="Calibri" w:hAnsi="Calibri" w:cs="Calibri"/>
      <w:kern w:val="0"/>
      <w:lang w:eastAsia="ru-RU"/>
    </w:rPr>
  </w:style>
  <w:style w:type="paragraph" w:styleId="2a">
    <w:name w:val="Body Text Indent 2"/>
    <w:basedOn w:val="a"/>
    <w:link w:val="2b"/>
    <w:uiPriority w:val="99"/>
    <w:unhideWhenUsed/>
    <w:rsid w:val="00E77296"/>
    <w:pPr>
      <w:spacing w:after="120" w:line="480" w:lineRule="auto"/>
      <w:ind w:left="283"/>
    </w:pPr>
    <w:rPr>
      <w:lang w:val="x-none"/>
    </w:r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7"/>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lang w:val="x-none"/>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e">
    <w:name w:val="annotation reference"/>
    <w:uiPriority w:val="99"/>
    <w:semiHidden/>
    <w:unhideWhenUsed/>
    <w:rsid w:val="00684A02"/>
    <w:rPr>
      <w:sz w:val="16"/>
      <w:szCs w:val="16"/>
    </w:rPr>
  </w:style>
  <w:style w:type="paragraph" w:styleId="afff">
    <w:name w:val="annotation text"/>
    <w:basedOn w:val="a"/>
    <w:link w:val="afff0"/>
    <w:uiPriority w:val="99"/>
    <w:semiHidden/>
    <w:unhideWhenUsed/>
    <w:rsid w:val="00684A02"/>
    <w:rPr>
      <w:sz w:val="20"/>
      <w:szCs w:val="20"/>
      <w:lang w:val="x-none"/>
    </w:rPr>
  </w:style>
  <w:style w:type="character" w:customStyle="1" w:styleId="afff0">
    <w:name w:val="Текст примечания Знак"/>
    <w:link w:val="afff"/>
    <w:uiPriority w:val="99"/>
    <w:semiHidden/>
    <w:rsid w:val="00684A02"/>
    <w:rPr>
      <w:kern w:val="1"/>
      <w:lang w:eastAsia="ar-SA"/>
    </w:rPr>
  </w:style>
  <w:style w:type="paragraph" w:styleId="afff1">
    <w:name w:val="endnote text"/>
    <w:basedOn w:val="a"/>
    <w:link w:val="afff2"/>
    <w:uiPriority w:val="99"/>
    <w:semiHidden/>
    <w:unhideWhenUsed/>
    <w:rsid w:val="00684A02"/>
    <w:rPr>
      <w:sz w:val="20"/>
      <w:szCs w:val="20"/>
      <w:lang w:val="x-none"/>
    </w:rPr>
  </w:style>
  <w:style w:type="character" w:customStyle="1" w:styleId="afff2">
    <w:name w:val="Текст концевой сноски Знак"/>
    <w:link w:val="afff1"/>
    <w:uiPriority w:val="99"/>
    <w:semiHidden/>
    <w:rsid w:val="00684A02"/>
    <w:rPr>
      <w:kern w:val="1"/>
      <w:lang w:eastAsia="ar-SA"/>
    </w:rPr>
  </w:style>
  <w:style w:type="character" w:styleId="afff3">
    <w:name w:val="endnote reference"/>
    <w:uiPriority w:val="99"/>
    <w:semiHidden/>
    <w:unhideWhenUsed/>
    <w:rsid w:val="00684A02"/>
    <w:rPr>
      <w:vertAlign w:val="superscript"/>
    </w:rPr>
  </w:style>
  <w:style w:type="character" w:customStyle="1" w:styleId="ListLabel158">
    <w:name w:val="ListLabel 158"/>
    <w:qFormat/>
    <w:rsid w:val="00A27C6C"/>
    <w:rPr>
      <w:b/>
      <w:sz w:val="22"/>
    </w:rPr>
  </w:style>
  <w:style w:type="character" w:customStyle="1" w:styleId="FontStyle14">
    <w:name w:val="Font Style14"/>
    <w:uiPriority w:val="99"/>
    <w:rsid w:val="008C2DEF"/>
    <w:rPr>
      <w:rFonts w:ascii="Times New Roman" w:hAnsi="Times New Roman" w:cs="Times New Roman" w:hint="default"/>
      <w:sz w:val="22"/>
      <w:szCs w:val="22"/>
    </w:rPr>
  </w:style>
  <w:style w:type="character" w:styleId="afff4">
    <w:name w:val="Placeholder Text"/>
    <w:basedOn w:val="a0"/>
    <w:uiPriority w:val="99"/>
    <w:semiHidden/>
    <w:rsid w:val="000D478C"/>
    <w:rPr>
      <w:color w:val="808080"/>
    </w:rPr>
  </w:style>
  <w:style w:type="paragraph" w:customStyle="1" w:styleId="Default">
    <w:name w:val="Default"/>
    <w:rsid w:val="00A12386"/>
    <w:pPr>
      <w:autoSpaceDE w:val="0"/>
      <w:autoSpaceDN w:val="0"/>
      <w:adjustRightInd w:val="0"/>
    </w:pPr>
    <w:rPr>
      <w:rFonts w:eastAsiaTheme="minorHAnsi"/>
      <w:color w:val="000000"/>
      <w:sz w:val="24"/>
      <w:szCs w:val="24"/>
      <w:lang w:eastAsia="en-US"/>
    </w:rPr>
  </w:style>
  <w:style w:type="character" w:customStyle="1" w:styleId="1f8">
    <w:name w:val="Заголовок №1_"/>
    <w:basedOn w:val="a0"/>
    <w:link w:val="1f9"/>
    <w:qFormat/>
    <w:rsid w:val="00A12386"/>
    <w:rPr>
      <w:b/>
      <w:bCs/>
    </w:rPr>
  </w:style>
  <w:style w:type="paragraph" w:customStyle="1" w:styleId="1f9">
    <w:name w:val="Основной текст1"/>
    <w:basedOn w:val="a"/>
    <w:link w:val="1f8"/>
    <w:qFormat/>
    <w:rsid w:val="00A12386"/>
    <w:pPr>
      <w:widowControl w:val="0"/>
      <w:spacing w:after="220"/>
      <w:jc w:val="left"/>
    </w:pPr>
    <w:rPr>
      <w:b/>
      <w:bCs/>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CB"/>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uiPriority w:val="9"/>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uiPriority w:val="99"/>
    <w:qFormat/>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uiPriority w:val="9"/>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link w:val="a8"/>
    <w:rPr>
      <w:rFonts w:ascii="Courier New" w:hAnsi="Courier New" w:cs="Courier New"/>
    </w:rPr>
  </w:style>
  <w:style w:type="character" w:customStyle="1" w:styleId="a9">
    <w:name w:val="Название Знак"/>
    <w:rPr>
      <w:rFonts w:ascii="Arial" w:hAnsi="Arial" w:cs="Arial"/>
      <w:b/>
      <w:bCs/>
      <w:kern w:val="1"/>
      <w:sz w:val="32"/>
      <w:szCs w:val="32"/>
    </w:rPr>
  </w:style>
  <w:style w:type="character" w:customStyle="1" w:styleId="aa">
    <w:name w:val="Верхний колонтитул Знак"/>
    <w:uiPriority w:val="99"/>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b">
    <w:name w:val="Нижний колонтитул Знак"/>
    <w:uiPriority w:val="99"/>
    <w:rPr>
      <w:sz w:val="24"/>
      <w:szCs w:val="24"/>
    </w:rPr>
  </w:style>
  <w:style w:type="character" w:customStyle="1" w:styleId="ac">
    <w:name w:val="Символ нумерации"/>
  </w:style>
  <w:style w:type="character" w:customStyle="1" w:styleId="ad">
    <w:name w:val="Маркеры списка"/>
    <w:rPr>
      <w:rFonts w:ascii="OpenSymbol" w:eastAsia="OpenSymbol" w:hAnsi="OpenSymbol" w:cs="OpenSymbol"/>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link w:val="af0"/>
    <w:pPr>
      <w:spacing w:after="120"/>
    </w:pPr>
    <w:rPr>
      <w:lang w:val="x-none"/>
    </w:rPr>
  </w:style>
  <w:style w:type="paragraph" w:styleId="af1">
    <w:name w:val="List"/>
    <w:basedOn w:val="af"/>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b">
    <w:name w:val="Название1"/>
    <w:basedOn w:val="a"/>
    <w:pPr>
      <w:suppressLineNumbers/>
      <w:spacing w:before="120" w:after="120"/>
    </w:pPr>
    <w:rPr>
      <w:rFonts w:ascii="Arial" w:hAnsi="Arial" w:cs="Tahoma"/>
      <w:i/>
      <w:iCs/>
      <w:sz w:val="20"/>
    </w:rPr>
  </w:style>
  <w:style w:type="paragraph" w:customStyle="1" w:styleId="1c">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d">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e">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2">
    <w:name w:val="footer"/>
    <w:basedOn w:val="a"/>
    <w:uiPriority w:val="99"/>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
    <w:name w:val="Дата1"/>
    <w:basedOn w:val="a"/>
    <w:next w:val="a"/>
  </w:style>
  <w:style w:type="paragraph" w:styleId="af3">
    <w:name w:val="Normal (Web)"/>
    <w:basedOn w:val="a"/>
    <w:uiPriority w:val="99"/>
    <w:pPr>
      <w:spacing w:before="280" w:after="280"/>
      <w:jc w:val="left"/>
    </w:pPr>
  </w:style>
  <w:style w:type="paragraph" w:customStyle="1" w:styleId="1f0">
    <w:name w:val="Текст примечания1"/>
    <w:basedOn w:val="a"/>
    <w:rPr>
      <w:sz w:val="20"/>
      <w:szCs w:val="20"/>
    </w:rPr>
  </w:style>
  <w:style w:type="paragraph" w:styleId="af4">
    <w:name w:val="annotation subject"/>
    <w:basedOn w:val="1f0"/>
    <w:next w:val="1f0"/>
    <w:rPr>
      <w:b/>
      <w:bCs/>
    </w:rPr>
  </w:style>
  <w:style w:type="paragraph" w:styleId="af5">
    <w:name w:val="Balloon Text"/>
    <w:basedOn w:val="a"/>
    <w:rPr>
      <w:rFonts w:ascii="Tahoma" w:hAnsi="Tahoma" w:cs="Tahoma"/>
      <w:sz w:val="16"/>
      <w:szCs w:val="16"/>
    </w:rPr>
  </w:style>
  <w:style w:type="paragraph" w:styleId="af6">
    <w:name w:val="List Paragraph"/>
    <w:basedOn w:val="a"/>
    <w:link w:val="af7"/>
    <w:uiPriority w:val="34"/>
    <w:qFormat/>
    <w:pPr>
      <w:spacing w:after="200" w:line="276" w:lineRule="auto"/>
      <w:ind w:left="720"/>
      <w:jc w:val="left"/>
    </w:pPr>
    <w:rPr>
      <w:rFonts w:ascii="Calibri" w:eastAsia="Calibri" w:hAnsi="Calibri"/>
      <w:sz w:val="22"/>
      <w:szCs w:val="22"/>
      <w:lang w:val="x-none"/>
    </w:rPr>
  </w:style>
  <w:style w:type="paragraph" w:customStyle="1" w:styleId="310">
    <w:name w:val="Основной текст с отступом 31"/>
    <w:basedOn w:val="a"/>
    <w:pPr>
      <w:spacing w:after="120"/>
      <w:ind w:left="283"/>
    </w:pPr>
    <w:rPr>
      <w:sz w:val="16"/>
      <w:szCs w:val="16"/>
    </w:rPr>
  </w:style>
  <w:style w:type="paragraph" w:styleId="af8">
    <w:name w:val="Body Text Indent"/>
    <w:basedOn w:val="a"/>
    <w:pPr>
      <w:spacing w:after="120"/>
      <w:ind w:left="283"/>
      <w:jc w:val="left"/>
    </w:pPr>
    <w:rPr>
      <w:sz w:val="20"/>
      <w:szCs w:val="20"/>
    </w:rPr>
  </w:style>
  <w:style w:type="paragraph" w:styleId="af9">
    <w:name w:val="Subtitle"/>
    <w:basedOn w:val="a"/>
    <w:next w:val="af"/>
    <w:qFormat/>
    <w:pPr>
      <w:spacing w:after="0"/>
      <w:jc w:val="center"/>
    </w:pPr>
    <w:rPr>
      <w:b/>
      <w:sz w:val="22"/>
      <w:szCs w:val="20"/>
    </w:rPr>
  </w:style>
  <w:style w:type="paragraph" w:customStyle="1" w:styleId="afa">
    <w:name w:val="Стиль"/>
    <w:pPr>
      <w:widowControl w:val="0"/>
      <w:suppressAutoHyphens/>
      <w:autoSpaceDE w:val="0"/>
    </w:pPr>
    <w:rPr>
      <w:rFonts w:eastAsia="Arial"/>
      <w:kern w:val="1"/>
      <w:sz w:val="24"/>
      <w:szCs w:val="24"/>
      <w:lang w:eastAsia="ar-SA"/>
    </w:rPr>
  </w:style>
  <w:style w:type="paragraph" w:customStyle="1" w:styleId="afb">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c">
    <w:name w:val="No Spacing"/>
    <w:uiPriority w:val="1"/>
    <w:qFormat/>
    <w:pPr>
      <w:suppressAutoHyphens/>
    </w:pPr>
    <w:rPr>
      <w:rFonts w:ascii="Calibri" w:eastAsia="Arial" w:hAnsi="Calibri"/>
      <w:kern w:val="1"/>
      <w:sz w:val="22"/>
      <w:szCs w:val="22"/>
      <w:lang w:eastAsia="ar-SA"/>
    </w:rPr>
  </w:style>
  <w:style w:type="paragraph" w:customStyle="1" w:styleId="1f1">
    <w:name w:val="Без интервала1"/>
    <w:pPr>
      <w:suppressAutoHyphens/>
    </w:pPr>
    <w:rPr>
      <w:rFonts w:ascii="Calibri" w:eastAsia="Arial" w:hAnsi="Calibri" w:cs="Calibri"/>
      <w:kern w:val="1"/>
      <w:sz w:val="22"/>
      <w:szCs w:val="22"/>
      <w:lang w:eastAsia="ar-SA"/>
    </w:rPr>
  </w:style>
  <w:style w:type="paragraph" w:customStyle="1" w:styleId="1f2">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d">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e">
    <w:name w:val="Title"/>
    <w:basedOn w:val="a"/>
    <w:next w:val="af9"/>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f">
    <w:name w:val="header"/>
    <w:basedOn w:val="a"/>
    <w:uiPriority w:val="99"/>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3">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f0">
    <w:name w:val="Содержимое таблицы"/>
    <w:basedOn w:val="a"/>
    <w:uiPriority w:val="99"/>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f"/>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3">
    <w:name w:val="Таблицы (моноширинный)"/>
    <w:basedOn w:val="a"/>
    <w:next w:val="a"/>
    <w:pPr>
      <w:widowControl w:val="0"/>
      <w:autoSpaceDE w:val="0"/>
      <w:spacing w:after="0"/>
    </w:pPr>
    <w:rPr>
      <w:rFonts w:ascii="Courier New" w:hAnsi="Courier New" w:cs="Courier New"/>
      <w:sz w:val="20"/>
      <w:szCs w:val="20"/>
    </w:rPr>
  </w:style>
  <w:style w:type="paragraph" w:styleId="aff4">
    <w:name w:val="footnote text"/>
    <w:basedOn w:val="a"/>
    <w:link w:val="aff5"/>
    <w:uiPriority w:val="99"/>
    <w:unhideWhenUsed/>
    <w:rsid w:val="00850A56"/>
    <w:pPr>
      <w:suppressAutoHyphens w:val="0"/>
    </w:pPr>
    <w:rPr>
      <w:kern w:val="0"/>
      <w:sz w:val="20"/>
      <w:szCs w:val="20"/>
      <w:lang w:eastAsia="ru-RU"/>
    </w:rPr>
  </w:style>
  <w:style w:type="character" w:customStyle="1" w:styleId="aff5">
    <w:name w:val="Текст сноски Знак"/>
    <w:basedOn w:val="a0"/>
    <w:link w:val="aff4"/>
    <w:uiPriority w:val="99"/>
    <w:rsid w:val="00850A56"/>
  </w:style>
  <w:style w:type="character" w:styleId="aff6">
    <w:name w:val="footnote reference"/>
    <w:uiPriority w:val="99"/>
    <w:unhideWhenUsed/>
    <w:rsid w:val="00850A56"/>
    <w:rPr>
      <w:vertAlign w:val="superscript"/>
    </w:rPr>
  </w:style>
  <w:style w:type="table" w:styleId="aff7">
    <w:name w:val="Table Grid"/>
    <w:basedOn w:val="a1"/>
    <w:uiPriority w:val="5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041CA5"/>
    <w:rPr>
      <w:b/>
      <w:bCs/>
    </w:rPr>
  </w:style>
  <w:style w:type="paragraph" w:customStyle="1" w:styleId="aff9">
    <w:name w:val="Вторстепенный"/>
    <w:basedOn w:val="a"/>
    <w:qFormat/>
    <w:rsid w:val="007D5624"/>
    <w:pPr>
      <w:shd w:val="clear" w:color="auto" w:fill="FFFFFF"/>
      <w:suppressAutoHyphens w:val="0"/>
      <w:spacing w:after="0"/>
    </w:pPr>
    <w:rPr>
      <w:b/>
      <w:bCs/>
      <w:color w:val="212121"/>
      <w:spacing w:val="2"/>
      <w:kern w:val="0"/>
      <w:lang w:eastAsia="ru-RU"/>
    </w:rPr>
  </w:style>
  <w:style w:type="paragraph" w:styleId="a8">
    <w:name w:val="Plain Text"/>
    <w:basedOn w:val="a"/>
    <w:link w:val="a7"/>
    <w:rsid w:val="00BA238A"/>
    <w:pPr>
      <w:suppressAutoHyphens w:val="0"/>
      <w:spacing w:after="0"/>
      <w:jc w:val="left"/>
    </w:pPr>
    <w:rPr>
      <w:rFonts w:ascii="Courier New" w:hAnsi="Courier New"/>
      <w:kern w:val="0"/>
      <w:sz w:val="20"/>
      <w:szCs w:val="20"/>
      <w:lang w:val="x-none" w:eastAsia="x-none"/>
    </w:rPr>
  </w:style>
  <w:style w:type="character" w:customStyle="1" w:styleId="1f4">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uppressAutoHyphens w:val="0"/>
      <w:spacing w:after="240"/>
      <w:jc w:val="left"/>
    </w:pPr>
    <w:rPr>
      <w:kern w:val="0"/>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uppressAutoHyphens w:val="0"/>
      <w:spacing w:before="100" w:beforeAutospacing="1" w:after="100" w:afterAutospacing="1"/>
      <w:jc w:val="left"/>
    </w:pPr>
    <w:rPr>
      <w:kern w:val="0"/>
      <w:lang w:eastAsia="ru-RU"/>
    </w:rPr>
  </w:style>
  <w:style w:type="paragraph" w:customStyle="1" w:styleId="msonormalbullet2gif">
    <w:name w:val="msonormalbullet2.gif"/>
    <w:basedOn w:val="a"/>
    <w:rsid w:val="00196036"/>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rsid w:val="00196036"/>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rsid w:val="00196036"/>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rsid w:val="00196036"/>
    <w:pPr>
      <w:suppressAutoHyphens w:val="0"/>
      <w:spacing w:before="100" w:beforeAutospacing="1" w:after="100" w:afterAutospacing="1"/>
      <w:jc w:val="left"/>
    </w:pPr>
    <w:rPr>
      <w:kern w:val="0"/>
      <w:lang w:eastAsia="ru-RU"/>
    </w:rPr>
  </w:style>
  <w:style w:type="numbering" w:customStyle="1" w:styleId="1f5">
    <w:name w:val="Нет списка1"/>
    <w:next w:val="a2"/>
    <w:semiHidden/>
    <w:rsid w:val="004F70D7"/>
  </w:style>
  <w:style w:type="paragraph" w:customStyle="1" w:styleId="affa">
    <w:name w:val="Нормальный (таблица)"/>
    <w:basedOn w:val="a"/>
    <w:next w:val="a"/>
    <w:rsid w:val="004F70D7"/>
    <w:pPr>
      <w:widowControl w:val="0"/>
      <w:suppressAutoHyphens w:val="0"/>
      <w:autoSpaceDE w:val="0"/>
      <w:autoSpaceDN w:val="0"/>
      <w:adjustRightInd w:val="0"/>
      <w:spacing w:after="0"/>
    </w:pPr>
    <w:rPr>
      <w:rFonts w:ascii="Arial" w:hAnsi="Arial" w:cs="Arial"/>
      <w:kern w:val="0"/>
      <w:lang w:eastAsia="ru-RU"/>
    </w:rPr>
  </w:style>
  <w:style w:type="character" w:customStyle="1" w:styleId="af0">
    <w:name w:val="Основной текст Знак"/>
    <w:link w:val="af"/>
    <w:rsid w:val="004F70D7"/>
    <w:rPr>
      <w:kern w:val="1"/>
      <w:sz w:val="24"/>
      <w:szCs w:val="24"/>
      <w:lang w:eastAsia="ar-SA"/>
    </w:rPr>
  </w:style>
  <w:style w:type="paragraph" w:customStyle="1" w:styleId="37">
    <w:name w:val="Знак Знак3 Знак Знак Знак Знак"/>
    <w:basedOn w:val="a"/>
    <w:rsid w:val="004F70D7"/>
    <w:pPr>
      <w:suppressAutoHyphens w:val="0"/>
      <w:spacing w:before="100" w:beforeAutospacing="1" w:after="100" w:afterAutospacing="1"/>
      <w:jc w:val="left"/>
    </w:pPr>
    <w:rPr>
      <w:rFonts w:ascii="Tahoma" w:hAnsi="Tahoma"/>
      <w:kern w:val="0"/>
      <w:sz w:val="20"/>
      <w:szCs w:val="20"/>
      <w:lang w:val="en-US" w:eastAsia="en-US"/>
    </w:rPr>
  </w:style>
  <w:style w:type="table" w:customStyle="1" w:styleId="1f6">
    <w:name w:val="Сетка таблицы1"/>
    <w:basedOn w:val="a1"/>
    <w:next w:val="aff7"/>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after="0" w:line="252" w:lineRule="auto"/>
      <w:ind w:left="40" w:firstLine="120"/>
    </w:pPr>
    <w:rPr>
      <w:kern w:val="0"/>
      <w:sz w:val="28"/>
      <w:szCs w:val="28"/>
    </w:rPr>
  </w:style>
  <w:style w:type="character" w:styleId="affb">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c">
    <w:name w:val="FollowedHyperlink"/>
    <w:uiPriority w:val="99"/>
    <w:semiHidden/>
    <w:unhideWhenUsed/>
    <w:rsid w:val="00047CF8"/>
    <w:rPr>
      <w:color w:val="954F72"/>
      <w:u w:val="single"/>
    </w:rPr>
  </w:style>
  <w:style w:type="paragraph" w:customStyle="1" w:styleId="38">
    <w:name w:val="3"/>
    <w:basedOn w:val="a"/>
    <w:rsid w:val="0051313E"/>
    <w:pPr>
      <w:spacing w:after="0"/>
    </w:pPr>
    <w:rPr>
      <w:kern w:val="0"/>
    </w:rPr>
  </w:style>
  <w:style w:type="character" w:customStyle="1" w:styleId="af7">
    <w:name w:val="Абзац списка Знак"/>
    <w:link w:val="af6"/>
    <w:uiPriority w:val="34"/>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d">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d"/>
    <w:rsid w:val="00AE1D91"/>
    <w:pPr>
      <w:widowControl w:val="0"/>
      <w:shd w:val="clear" w:color="auto" w:fill="FFFFFF"/>
      <w:suppressAutoHyphens w:val="0"/>
      <w:spacing w:after="120" w:line="230" w:lineRule="exact"/>
      <w:ind w:firstLine="420"/>
    </w:pPr>
    <w:rPr>
      <w:rFonts w:ascii="Arial" w:eastAsia="Arial" w:hAnsi="Arial"/>
      <w:kern w:val="0"/>
      <w:sz w:val="19"/>
      <w:szCs w:val="19"/>
      <w:lang w:val="x-none" w:eastAsia="x-none"/>
    </w:rPr>
  </w:style>
  <w:style w:type="paragraph" w:customStyle="1" w:styleId="1f7">
    <w:name w:val="Абзац списка1"/>
    <w:basedOn w:val="a"/>
    <w:rsid w:val="00B60F4E"/>
    <w:pPr>
      <w:suppressAutoHyphens w:val="0"/>
      <w:spacing w:after="0"/>
      <w:ind w:left="708" w:firstLine="567"/>
    </w:pPr>
    <w:rPr>
      <w:rFonts w:ascii="Calibri" w:eastAsia="Calibri" w:hAnsi="Calibri" w:cs="Calibri"/>
      <w:kern w:val="0"/>
      <w:lang w:eastAsia="ru-RU"/>
    </w:rPr>
  </w:style>
  <w:style w:type="paragraph" w:styleId="2a">
    <w:name w:val="Body Text Indent 2"/>
    <w:basedOn w:val="a"/>
    <w:link w:val="2b"/>
    <w:uiPriority w:val="99"/>
    <w:unhideWhenUsed/>
    <w:rsid w:val="00E77296"/>
    <w:pPr>
      <w:spacing w:after="120" w:line="480" w:lineRule="auto"/>
      <w:ind w:left="283"/>
    </w:pPr>
    <w:rPr>
      <w:lang w:val="x-none"/>
    </w:r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7"/>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lang w:val="x-none"/>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e">
    <w:name w:val="annotation reference"/>
    <w:uiPriority w:val="99"/>
    <w:semiHidden/>
    <w:unhideWhenUsed/>
    <w:rsid w:val="00684A02"/>
    <w:rPr>
      <w:sz w:val="16"/>
      <w:szCs w:val="16"/>
    </w:rPr>
  </w:style>
  <w:style w:type="paragraph" w:styleId="afff">
    <w:name w:val="annotation text"/>
    <w:basedOn w:val="a"/>
    <w:link w:val="afff0"/>
    <w:uiPriority w:val="99"/>
    <w:semiHidden/>
    <w:unhideWhenUsed/>
    <w:rsid w:val="00684A02"/>
    <w:rPr>
      <w:sz w:val="20"/>
      <w:szCs w:val="20"/>
      <w:lang w:val="x-none"/>
    </w:rPr>
  </w:style>
  <w:style w:type="character" w:customStyle="1" w:styleId="afff0">
    <w:name w:val="Текст примечания Знак"/>
    <w:link w:val="afff"/>
    <w:uiPriority w:val="99"/>
    <w:semiHidden/>
    <w:rsid w:val="00684A02"/>
    <w:rPr>
      <w:kern w:val="1"/>
      <w:lang w:eastAsia="ar-SA"/>
    </w:rPr>
  </w:style>
  <w:style w:type="paragraph" w:styleId="afff1">
    <w:name w:val="endnote text"/>
    <w:basedOn w:val="a"/>
    <w:link w:val="afff2"/>
    <w:uiPriority w:val="99"/>
    <w:semiHidden/>
    <w:unhideWhenUsed/>
    <w:rsid w:val="00684A02"/>
    <w:rPr>
      <w:sz w:val="20"/>
      <w:szCs w:val="20"/>
      <w:lang w:val="x-none"/>
    </w:rPr>
  </w:style>
  <w:style w:type="character" w:customStyle="1" w:styleId="afff2">
    <w:name w:val="Текст концевой сноски Знак"/>
    <w:link w:val="afff1"/>
    <w:uiPriority w:val="99"/>
    <w:semiHidden/>
    <w:rsid w:val="00684A02"/>
    <w:rPr>
      <w:kern w:val="1"/>
      <w:lang w:eastAsia="ar-SA"/>
    </w:rPr>
  </w:style>
  <w:style w:type="character" w:styleId="afff3">
    <w:name w:val="endnote reference"/>
    <w:uiPriority w:val="99"/>
    <w:semiHidden/>
    <w:unhideWhenUsed/>
    <w:rsid w:val="00684A02"/>
    <w:rPr>
      <w:vertAlign w:val="superscript"/>
    </w:rPr>
  </w:style>
  <w:style w:type="character" w:customStyle="1" w:styleId="ListLabel158">
    <w:name w:val="ListLabel 158"/>
    <w:qFormat/>
    <w:rsid w:val="00A27C6C"/>
    <w:rPr>
      <w:b/>
      <w:sz w:val="22"/>
    </w:rPr>
  </w:style>
  <w:style w:type="character" w:customStyle="1" w:styleId="FontStyle14">
    <w:name w:val="Font Style14"/>
    <w:uiPriority w:val="99"/>
    <w:rsid w:val="008C2DEF"/>
    <w:rPr>
      <w:rFonts w:ascii="Times New Roman" w:hAnsi="Times New Roman" w:cs="Times New Roman" w:hint="default"/>
      <w:sz w:val="22"/>
      <w:szCs w:val="22"/>
    </w:rPr>
  </w:style>
  <w:style w:type="character" w:styleId="afff4">
    <w:name w:val="Placeholder Text"/>
    <w:basedOn w:val="a0"/>
    <w:uiPriority w:val="99"/>
    <w:semiHidden/>
    <w:rsid w:val="000D478C"/>
    <w:rPr>
      <w:color w:val="808080"/>
    </w:rPr>
  </w:style>
  <w:style w:type="paragraph" w:customStyle="1" w:styleId="Default">
    <w:name w:val="Default"/>
    <w:rsid w:val="00A12386"/>
    <w:pPr>
      <w:autoSpaceDE w:val="0"/>
      <w:autoSpaceDN w:val="0"/>
      <w:adjustRightInd w:val="0"/>
    </w:pPr>
    <w:rPr>
      <w:rFonts w:eastAsiaTheme="minorHAnsi"/>
      <w:color w:val="000000"/>
      <w:sz w:val="24"/>
      <w:szCs w:val="24"/>
      <w:lang w:eastAsia="en-US"/>
    </w:rPr>
  </w:style>
  <w:style w:type="character" w:customStyle="1" w:styleId="1f8">
    <w:name w:val="Заголовок №1_"/>
    <w:basedOn w:val="a0"/>
    <w:link w:val="1f9"/>
    <w:qFormat/>
    <w:rsid w:val="00A12386"/>
    <w:rPr>
      <w:b/>
      <w:bCs/>
    </w:rPr>
  </w:style>
  <w:style w:type="paragraph" w:customStyle="1" w:styleId="1f9">
    <w:name w:val="Основной текст1"/>
    <w:basedOn w:val="a"/>
    <w:link w:val="1f8"/>
    <w:qFormat/>
    <w:rsid w:val="00A12386"/>
    <w:pPr>
      <w:widowControl w:val="0"/>
      <w:spacing w:after="220"/>
      <w:jc w:val="left"/>
    </w:pPr>
    <w:rPr>
      <w:b/>
      <w:bCs/>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904832">
      <w:bodyDiv w:val="1"/>
      <w:marLeft w:val="0"/>
      <w:marRight w:val="0"/>
      <w:marTop w:val="0"/>
      <w:marBottom w:val="0"/>
      <w:divBdr>
        <w:top w:val="none" w:sz="0" w:space="0" w:color="auto"/>
        <w:left w:val="none" w:sz="0" w:space="0" w:color="auto"/>
        <w:bottom w:val="none" w:sz="0" w:space="0" w:color="auto"/>
        <w:right w:val="none" w:sz="0" w:space="0" w:color="auto"/>
      </w:divBdr>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10025858">
      <w:bodyDiv w:val="1"/>
      <w:marLeft w:val="0"/>
      <w:marRight w:val="0"/>
      <w:marTop w:val="0"/>
      <w:marBottom w:val="0"/>
      <w:divBdr>
        <w:top w:val="none" w:sz="0" w:space="0" w:color="auto"/>
        <w:left w:val="none" w:sz="0" w:space="0" w:color="auto"/>
        <w:bottom w:val="none" w:sz="0" w:space="0" w:color="auto"/>
        <w:right w:val="none" w:sz="0" w:space="0" w:color="auto"/>
      </w:divBdr>
      <w:divsChild>
        <w:div w:id="439447057">
          <w:marLeft w:val="0"/>
          <w:marRight w:val="0"/>
          <w:marTop w:val="0"/>
          <w:marBottom w:val="0"/>
          <w:divBdr>
            <w:top w:val="none" w:sz="0" w:space="0" w:color="auto"/>
            <w:left w:val="none" w:sz="0" w:space="0" w:color="auto"/>
            <w:bottom w:val="none" w:sz="0" w:space="0" w:color="auto"/>
            <w:right w:val="none" w:sz="0" w:space="0" w:color="auto"/>
          </w:divBdr>
        </w:div>
        <w:div w:id="921794189">
          <w:marLeft w:val="0"/>
          <w:marRight w:val="0"/>
          <w:marTop w:val="0"/>
          <w:marBottom w:val="0"/>
          <w:divBdr>
            <w:top w:val="none" w:sz="0" w:space="0" w:color="auto"/>
            <w:left w:val="none" w:sz="0" w:space="0" w:color="auto"/>
            <w:bottom w:val="none" w:sz="0" w:space="0" w:color="auto"/>
            <w:right w:val="none" w:sz="0" w:space="0" w:color="auto"/>
          </w:divBdr>
        </w:div>
      </w:divsChild>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5850030">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19322835">
      <w:bodyDiv w:val="1"/>
      <w:marLeft w:val="0"/>
      <w:marRight w:val="0"/>
      <w:marTop w:val="0"/>
      <w:marBottom w:val="0"/>
      <w:divBdr>
        <w:top w:val="none" w:sz="0" w:space="0" w:color="auto"/>
        <w:left w:val="none" w:sz="0" w:space="0" w:color="auto"/>
        <w:bottom w:val="none" w:sz="0" w:space="0" w:color="auto"/>
        <w:right w:val="none" w:sz="0" w:space="0" w:color="auto"/>
      </w:divBdr>
      <w:divsChild>
        <w:div w:id="1624921854">
          <w:marLeft w:val="0"/>
          <w:marRight w:val="0"/>
          <w:marTop w:val="0"/>
          <w:marBottom w:val="0"/>
          <w:divBdr>
            <w:top w:val="none" w:sz="0" w:space="0" w:color="auto"/>
            <w:left w:val="none" w:sz="0" w:space="0" w:color="auto"/>
            <w:bottom w:val="none" w:sz="0" w:space="0" w:color="auto"/>
            <w:right w:val="none" w:sz="0" w:space="0" w:color="auto"/>
          </w:divBdr>
        </w:div>
        <w:div w:id="2066902559">
          <w:marLeft w:val="0"/>
          <w:marRight w:val="0"/>
          <w:marTop w:val="0"/>
          <w:marBottom w:val="0"/>
          <w:divBdr>
            <w:top w:val="none" w:sz="0" w:space="0" w:color="auto"/>
            <w:left w:val="none" w:sz="0" w:space="0" w:color="auto"/>
            <w:bottom w:val="none" w:sz="0" w:space="0" w:color="auto"/>
            <w:right w:val="none" w:sz="0" w:space="0" w:color="auto"/>
          </w:divBdr>
        </w:div>
      </w:divsChild>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hyperlink" Target="garantF1://10064072.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consultantplus://offline/ref=94E8645801F8BBF78CDADE83AD269828CC588125F8C803CB30410ED6CB0F836B2DEF6E08440E32426EA5DD7510915849C0F34A8799AFY3C7L" TargetMode="Externa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yperlink" Target="garantF1://10064072.3" TargetMode="External"/><Relationship Id="rId25" Type="http://schemas.openxmlformats.org/officeDocument/2006/relationships/hyperlink" Target="consultantplus://offline/ref=94E8645801F8BBF78CDADE83AD269828CC588125F8C803CB30410ED6CB0F836B2DEF6E08410C31426EA5DD7510915849C0F34A8799AFY3C7L" TargetMode="External"/><Relationship Id="rId2" Type="http://schemas.openxmlformats.org/officeDocument/2006/relationships/customXml" Target="../customXml/item2.xml"/><Relationship Id="rId16" Type="http://schemas.openxmlformats.org/officeDocument/2006/relationships/hyperlink" Target="consultantplus://offline/ref=D1888C350EB2CCEAFC8E4C13A26CC3C8BD9C95452ADD4EF0EB1A3E4A1Cy9u2M" TargetMode="External"/><Relationship Id="rId20" Type="http://schemas.openxmlformats.org/officeDocument/2006/relationships/hyperlink" Target="consultantplus://offline/ref=94E8645801F8BBF78CDADE83AD269828CC588125F8C803CB30410ED6CB0F836B2DEF6E08450B36426EA5DD7510915849C0F34A8799AFY3C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94E8645801F8BBF78CDADE83AD269828CC588125F8C803CB30410ED6CB0F836B2DEF6E08410E31426EA5DD7510915849C0F34A8799AFY3C7L" TargetMode="External"/><Relationship Id="rId5" Type="http://schemas.openxmlformats.org/officeDocument/2006/relationships/numbering" Target="numbering.xml"/><Relationship Id="rId15" Type="http://schemas.openxmlformats.org/officeDocument/2006/relationships/hyperlink" Target="consultantplus://offline/ref=D1888C350EB2CCEAFC8E4C13A26CC3C8BD9C95462EDF4EF0EB1A3E4A1Cy9u2M" TargetMode="External"/><Relationship Id="rId23" Type="http://schemas.openxmlformats.org/officeDocument/2006/relationships/hyperlink" Target="consultantplus://offline/ref=94E8645801F8BBF78CDADE83AD269828CC588125F8C803CB30410ED6CB0F836B2DEF6E08450D37426EA5DD7510915849C0F34A8799AFY3C7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garantF1://1006407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D1888C350EB2CCEAFC8E4C13A26CC3C8BD9C954524D44EF0EB1A3E4A1Cy9u2M" TargetMode="External"/><Relationship Id="rId22" Type="http://schemas.openxmlformats.org/officeDocument/2006/relationships/hyperlink" Target="consultantplus://offline/ref=94E8645801F8BBF78CDADE83AD269828CC588125F8C803CB30410ED6CB0F836B2DEF6E0B4C0734426EA5DD7510915849C0F34A8799AFY3C7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C69519A5FAF34A9BEAAA98F3F56B99" ma:contentTypeVersion="5" ma:contentTypeDescription="Создание документа." ma:contentTypeScope="" ma:versionID="83e6b464c044411eeb8e18099050b849">
  <xsd:schema xmlns:xsd="http://www.w3.org/2001/XMLSchema" xmlns:xs="http://www.w3.org/2001/XMLSchema" xmlns:p="http://schemas.microsoft.com/office/2006/metadata/properties" xmlns:ns2="4d87aa76-0137-4e53-8096-ef2912718d23" xmlns:ns3="0fe313cb-47a5-4aad-a68a-65862905653a" targetNamespace="http://schemas.microsoft.com/office/2006/metadata/properties" ma:root="true" ma:fieldsID="7181a2ecb8d265e3da689ec692c7fa8f" ns2:_="" ns3:_="">
    <xsd:import namespace="4d87aa76-0137-4e53-8096-ef2912718d23"/>
    <xsd:import namespace="0fe313cb-47a5-4aad-a68a-658629056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7aa76-0137-4e53-8096-ef2912718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13cb-47a5-4aad-a68a-65862905653a"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255D-BB72-4F98-A91E-DAB1B11544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C9C2E1-0BC4-42E6-AC90-375CC026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7aa76-0137-4e53-8096-ef2912718d23"/>
    <ds:schemaRef ds:uri="0fe313cb-47a5-4aad-a68a-658629056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448A0-D023-4069-BF72-7D9A9C30651D}">
  <ds:schemaRefs>
    <ds:schemaRef ds:uri="http://schemas.microsoft.com/sharepoint/v3/contenttype/forms"/>
  </ds:schemaRefs>
</ds:datastoreItem>
</file>

<file path=customXml/itemProps4.xml><?xml version="1.0" encoding="utf-8"?>
<ds:datastoreItem xmlns:ds="http://schemas.openxmlformats.org/officeDocument/2006/customXml" ds:itemID="{7D41F7D8-8463-4CCB-B1C0-8F827D4B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28</Pages>
  <Words>16042</Words>
  <Characters>91445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107273</CharactersWithSpaces>
  <SharedDoc>false</SharedDoc>
  <HLinks>
    <vt:vector size="72" baseType="variant">
      <vt:variant>
        <vt:i4>786547</vt:i4>
      </vt:variant>
      <vt:variant>
        <vt:i4>33</vt:i4>
      </vt:variant>
      <vt:variant>
        <vt:i4>0</vt:i4>
      </vt:variant>
      <vt:variant>
        <vt:i4>5</vt:i4>
      </vt:variant>
      <vt:variant>
        <vt:lpwstr>http://pandia.ru/text/category/analiz_tehnicheskij/</vt:lpwstr>
      </vt:variant>
      <vt:variant>
        <vt:lpwstr/>
      </vt:variant>
      <vt:variant>
        <vt:i4>100</vt:i4>
      </vt:variant>
      <vt:variant>
        <vt:i4>30</vt:i4>
      </vt:variant>
      <vt:variant>
        <vt:i4>0</vt:i4>
      </vt:variant>
      <vt:variant>
        <vt:i4>5</vt:i4>
      </vt:variant>
      <vt:variant>
        <vt:lpwstr>http://www.pandia.ru/text/category/proizvodstvennaya_nedvizhimostmz/</vt:lpwstr>
      </vt:variant>
      <vt:variant>
        <vt:lpwstr/>
      </vt:variant>
      <vt:variant>
        <vt:i4>3932204</vt:i4>
      </vt:variant>
      <vt:variant>
        <vt:i4>27</vt:i4>
      </vt:variant>
      <vt:variant>
        <vt:i4>0</vt:i4>
      </vt:variant>
      <vt:variant>
        <vt:i4>5</vt:i4>
      </vt:variant>
      <vt:variant>
        <vt:lpwstr>http://www.pandia.ru/text/category/zakoni_v_rossii/</vt:lpwstr>
      </vt:variant>
      <vt:variant>
        <vt:lpwstr/>
      </vt:variant>
      <vt:variant>
        <vt:i4>786547</vt:i4>
      </vt:variant>
      <vt:variant>
        <vt:i4>24</vt:i4>
      </vt:variant>
      <vt:variant>
        <vt:i4>0</vt:i4>
      </vt:variant>
      <vt:variant>
        <vt:i4>5</vt:i4>
      </vt:variant>
      <vt:variant>
        <vt:lpwstr>http://pandia.ru/text/category/analiz_tehnicheskij/</vt:lpwstr>
      </vt:variant>
      <vt:variant>
        <vt:lpwstr/>
      </vt:variant>
      <vt:variant>
        <vt:i4>100</vt:i4>
      </vt:variant>
      <vt:variant>
        <vt:i4>21</vt:i4>
      </vt:variant>
      <vt:variant>
        <vt:i4>0</vt:i4>
      </vt:variant>
      <vt:variant>
        <vt:i4>5</vt:i4>
      </vt:variant>
      <vt:variant>
        <vt:lpwstr>http://www.pandia.ru/text/category/proizvodstvennaya_nedvizhimostmz/</vt:lpwstr>
      </vt:variant>
      <vt:variant>
        <vt:lpwstr/>
      </vt:variant>
      <vt:variant>
        <vt:i4>3932204</vt:i4>
      </vt:variant>
      <vt:variant>
        <vt:i4>18</vt:i4>
      </vt:variant>
      <vt:variant>
        <vt:i4>0</vt:i4>
      </vt:variant>
      <vt:variant>
        <vt:i4>5</vt:i4>
      </vt:variant>
      <vt:variant>
        <vt:lpwstr>http://www.pandia.ru/text/category/zakoni_v_rossii/</vt:lpwstr>
      </vt:variant>
      <vt:variant>
        <vt:lpwstr/>
      </vt:variant>
      <vt:variant>
        <vt:i4>7143475</vt:i4>
      </vt:variant>
      <vt:variant>
        <vt:i4>15</vt:i4>
      </vt:variant>
      <vt:variant>
        <vt:i4>0</vt:i4>
      </vt:variant>
      <vt:variant>
        <vt:i4>5</vt:i4>
      </vt:variant>
      <vt:variant>
        <vt:lpwstr>consultantplus://offline/ref=94E8645801F8BBF78CDADE83AD269828CC588125F8C803CB30410ED6CB0F836B2DEF6E08410C31426EA5DD7510915849C0F34A8799AFY3C7L</vt:lpwstr>
      </vt:variant>
      <vt:variant>
        <vt:lpwstr/>
      </vt:variant>
      <vt:variant>
        <vt:i4>7143477</vt:i4>
      </vt:variant>
      <vt:variant>
        <vt:i4>12</vt:i4>
      </vt:variant>
      <vt:variant>
        <vt:i4>0</vt:i4>
      </vt:variant>
      <vt:variant>
        <vt:i4>5</vt:i4>
      </vt:variant>
      <vt:variant>
        <vt:lpwstr>consultantplus://offline/ref=94E8645801F8BBF78CDADE83AD269828CC588125F8C803CB30410ED6CB0F836B2DEF6E08410E31426EA5DD7510915849C0F34A8799AFY3C7L</vt:lpwstr>
      </vt:variant>
      <vt:variant>
        <vt:lpwstr/>
      </vt:variant>
      <vt:variant>
        <vt:i4>7143478</vt:i4>
      </vt:variant>
      <vt:variant>
        <vt:i4>9</vt:i4>
      </vt:variant>
      <vt:variant>
        <vt:i4>0</vt:i4>
      </vt:variant>
      <vt:variant>
        <vt:i4>5</vt:i4>
      </vt:variant>
      <vt:variant>
        <vt:lpwstr>consultantplus://offline/ref=94E8645801F8BBF78CDADE83AD269828CC588125F8C803CB30410ED6CB0F836B2DEF6E08450D37426EA5DD7510915849C0F34A8799AFY3C7L</vt:lpwstr>
      </vt:variant>
      <vt:variant>
        <vt:lpwstr/>
      </vt:variant>
      <vt:variant>
        <vt:i4>7143530</vt:i4>
      </vt:variant>
      <vt:variant>
        <vt:i4>6</vt:i4>
      </vt:variant>
      <vt:variant>
        <vt:i4>0</vt:i4>
      </vt:variant>
      <vt:variant>
        <vt:i4>5</vt:i4>
      </vt:variant>
      <vt:variant>
        <vt:lpwstr>consultantplus://offline/ref=94E8645801F8BBF78CDADE83AD269828CC588125F8C803CB30410ED6CB0F836B2DEF6E0B4C0734426EA5DD7510915849C0F34A8799AFY3C7L</vt:lpwstr>
      </vt:variant>
      <vt:variant>
        <vt:lpwstr/>
      </vt:variant>
      <vt:variant>
        <vt:i4>7143475</vt:i4>
      </vt:variant>
      <vt:variant>
        <vt:i4>3</vt:i4>
      </vt:variant>
      <vt:variant>
        <vt:i4>0</vt:i4>
      </vt:variant>
      <vt:variant>
        <vt:i4>5</vt:i4>
      </vt:variant>
      <vt:variant>
        <vt:lpwstr>consultantplus://offline/ref=94E8645801F8BBF78CDADE83AD269828CC588125F8C803CB30410ED6CB0F836B2DEF6E08440E32426EA5DD7510915849C0F34A8799AFY3C7L</vt:lpwstr>
      </vt:variant>
      <vt:variant>
        <vt:lpwstr/>
      </vt:variant>
      <vt:variant>
        <vt:i4>7143473</vt:i4>
      </vt:variant>
      <vt:variant>
        <vt:i4>0</vt:i4>
      </vt:variant>
      <vt:variant>
        <vt:i4>0</vt:i4>
      </vt:variant>
      <vt:variant>
        <vt:i4>5</vt:i4>
      </vt:variant>
      <vt:variant>
        <vt:lpwstr>consultantplus://offline/ref=94E8645801F8BBF78CDADE83AD269828CC588125F8C803CB30410ED6CB0F836B2DEF6E08450B36426EA5DD7510915849C0F34A8799AFY3C7L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Goszakupki</dc:creator>
  <cp:lastModifiedBy>Goszakupki</cp:lastModifiedBy>
  <cp:revision>21</cp:revision>
  <cp:lastPrinted>2024-04-10T10:41:00Z</cp:lastPrinted>
  <dcterms:created xsi:type="dcterms:W3CDTF">2022-10-14T06:10:00Z</dcterms:created>
  <dcterms:modified xsi:type="dcterms:W3CDTF">2024-04-10T13:45:00Z</dcterms:modified>
</cp:coreProperties>
</file>