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56" w:rsidRPr="00477256" w:rsidRDefault="00477256" w:rsidP="00477256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94864053"/>
      <w:bookmarkStart w:id="1" w:name="_Hlk162700172"/>
      <w:r w:rsidRPr="00477256">
        <w:rPr>
          <w:rFonts w:ascii="Times New Roman" w:hAnsi="Times New Roman"/>
          <w:b/>
          <w:color w:val="auto"/>
          <w:sz w:val="24"/>
          <w:szCs w:val="24"/>
        </w:rPr>
        <w:t>ЧАСТЬ I</w:t>
      </w:r>
      <w:r w:rsidRPr="00477256">
        <w:rPr>
          <w:rFonts w:ascii="Times New Roman" w:hAnsi="Times New Roman"/>
          <w:b/>
          <w:color w:val="auto"/>
          <w:sz w:val="24"/>
          <w:szCs w:val="24"/>
          <w:lang w:val="en-US"/>
        </w:rPr>
        <w:t>V</w:t>
      </w:r>
      <w:r w:rsidRPr="00477256">
        <w:rPr>
          <w:rFonts w:ascii="Times New Roman" w:hAnsi="Times New Roman"/>
          <w:b/>
          <w:color w:val="auto"/>
          <w:sz w:val="24"/>
          <w:szCs w:val="24"/>
        </w:rPr>
        <w:t>. ТЕХНИЧЕСК</w:t>
      </w:r>
      <w:bookmarkEnd w:id="0"/>
      <w:r w:rsidRPr="00477256">
        <w:rPr>
          <w:rFonts w:ascii="Times New Roman" w:hAnsi="Times New Roman"/>
          <w:b/>
          <w:color w:val="auto"/>
          <w:sz w:val="24"/>
          <w:szCs w:val="24"/>
        </w:rPr>
        <w:t>ОЕ ЗАДАНИЕ</w:t>
      </w:r>
    </w:p>
    <w:bookmarkEnd w:id="1"/>
    <w:p w:rsidR="0035488B" w:rsidRPr="00E92855" w:rsidRDefault="0035488B" w:rsidP="005C54AA">
      <w:pPr>
        <w:spacing w:after="0" w:line="240" w:lineRule="auto"/>
        <w:rPr>
          <w:rFonts w:ascii="Times New Roman" w:hAnsi="Times New Roman"/>
          <w:b/>
          <w:lang w:eastAsia="ru-RU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11"/>
        <w:gridCol w:w="1856"/>
        <w:gridCol w:w="270"/>
        <w:gridCol w:w="2990"/>
        <w:gridCol w:w="1538"/>
        <w:gridCol w:w="8"/>
      </w:tblGrid>
      <w:tr w:rsidR="0035488B" w:rsidRPr="00E92855" w:rsidTr="000E67AB">
        <w:trPr>
          <w:jc w:val="center"/>
        </w:trPr>
        <w:tc>
          <w:tcPr>
            <w:tcW w:w="5078" w:type="dxa"/>
            <w:gridSpan w:val="4"/>
            <w:shd w:val="clear" w:color="auto" w:fill="FFFFFF"/>
          </w:tcPr>
          <w:p w:rsidR="0035488B" w:rsidRPr="00E92855" w:rsidRDefault="0035488B" w:rsidP="005C5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Наименование предмета закупки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35488B" w:rsidRPr="00E92855" w:rsidRDefault="0088263A" w:rsidP="0009365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</w:rPr>
              <w:t xml:space="preserve">Поставка </w:t>
            </w:r>
            <w:r w:rsidR="000E67AB" w:rsidRPr="00E92855">
              <w:rPr>
                <w:rFonts w:ascii="Times New Roman" w:hAnsi="Times New Roman"/>
              </w:rPr>
              <w:t>крепежных металлических изделий</w:t>
            </w:r>
          </w:p>
        </w:tc>
      </w:tr>
      <w:tr w:rsidR="0035488B" w:rsidRPr="00E92855" w:rsidTr="000E67AB">
        <w:trPr>
          <w:jc w:val="center"/>
        </w:trPr>
        <w:tc>
          <w:tcPr>
            <w:tcW w:w="5078" w:type="dxa"/>
            <w:gridSpan w:val="4"/>
            <w:shd w:val="clear" w:color="auto" w:fill="FFFFFF"/>
          </w:tcPr>
          <w:p w:rsidR="0035488B" w:rsidRPr="00E92855" w:rsidRDefault="0035488B" w:rsidP="005C5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Заказчик: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35488B" w:rsidRPr="00E92855" w:rsidRDefault="00477256" w:rsidP="00E824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ГУП РК «</w:t>
            </w:r>
            <w:proofErr w:type="spellStart"/>
            <w:r>
              <w:rPr>
                <w:rFonts w:ascii="Times New Roman" w:hAnsi="Times New Roman"/>
              </w:rPr>
              <w:t>Крымтеплокоммунэнерго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35488B" w:rsidRPr="00E92855" w:rsidTr="000E67AB">
        <w:trPr>
          <w:trHeight w:val="74"/>
          <w:jc w:val="center"/>
        </w:trPr>
        <w:tc>
          <w:tcPr>
            <w:tcW w:w="5078" w:type="dxa"/>
            <w:gridSpan w:val="4"/>
            <w:shd w:val="clear" w:color="auto" w:fill="FFFFFF"/>
          </w:tcPr>
          <w:p w:rsidR="0035488B" w:rsidRPr="00E92855" w:rsidRDefault="0035488B" w:rsidP="002439D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Непосредственное описание товаров 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35488B" w:rsidRPr="00E92855" w:rsidRDefault="0035488B" w:rsidP="00093658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377DEA" w:rsidRPr="00E92855" w:rsidTr="00377DEA">
        <w:trPr>
          <w:gridAfter w:val="1"/>
          <w:wAfter w:w="8" w:type="dxa"/>
          <w:trHeight w:val="435"/>
          <w:jc w:val="center"/>
        </w:trPr>
        <w:tc>
          <w:tcPr>
            <w:tcW w:w="541" w:type="dxa"/>
            <w:shd w:val="clear" w:color="auto" w:fill="FFFFFF"/>
            <w:vAlign w:val="center"/>
          </w:tcPr>
          <w:p w:rsidR="00377DEA" w:rsidRPr="00E92855" w:rsidRDefault="00377DEA" w:rsidP="004701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№ п\п</w:t>
            </w:r>
          </w:p>
        </w:tc>
        <w:tc>
          <w:tcPr>
            <w:tcW w:w="2411" w:type="dxa"/>
            <w:shd w:val="clear" w:color="auto" w:fill="FFFFFF"/>
            <w:vAlign w:val="center"/>
          </w:tcPr>
          <w:p w:rsidR="00377DEA" w:rsidRPr="00E92855" w:rsidRDefault="00377DEA" w:rsidP="00243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Наименование товара </w:t>
            </w:r>
          </w:p>
        </w:tc>
        <w:tc>
          <w:tcPr>
            <w:tcW w:w="5116" w:type="dxa"/>
            <w:gridSpan w:val="3"/>
            <w:shd w:val="clear" w:color="auto" w:fill="FFFFFF"/>
            <w:vAlign w:val="center"/>
          </w:tcPr>
          <w:p w:rsidR="00377DEA" w:rsidRPr="00E92855" w:rsidRDefault="00377DEA" w:rsidP="002439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Описание товара </w:t>
            </w:r>
          </w:p>
        </w:tc>
        <w:tc>
          <w:tcPr>
            <w:tcW w:w="1538" w:type="dxa"/>
            <w:shd w:val="clear" w:color="auto" w:fill="FFFFFF"/>
            <w:vAlign w:val="center"/>
          </w:tcPr>
          <w:p w:rsidR="00377DEA" w:rsidRPr="00E92855" w:rsidRDefault="00377DEA" w:rsidP="004701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Ед. </w:t>
            </w:r>
            <w:proofErr w:type="spellStart"/>
            <w:r w:rsidRPr="00E92855">
              <w:rPr>
                <w:rFonts w:ascii="Times New Roman" w:hAnsi="Times New Roman"/>
                <w:lang w:eastAsia="ru-RU"/>
              </w:rPr>
              <w:t>измер</w:t>
            </w:r>
            <w:proofErr w:type="spellEnd"/>
            <w:r w:rsidRPr="00E92855">
              <w:rPr>
                <w:rFonts w:ascii="Times New Roman" w:hAnsi="Times New Roman"/>
                <w:lang w:eastAsia="ru-RU"/>
              </w:rPr>
              <w:t>.</w:t>
            </w:r>
          </w:p>
          <w:p w:rsidR="00377DEA" w:rsidRPr="00E92855" w:rsidRDefault="00377DEA" w:rsidP="0047014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3F0BE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М6-6g х 50.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8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М6-6g х 50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377DE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377DE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2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3F0BEE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М8-6g х 45.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8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М8-6g х 45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377DEA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3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М8-6g х 60.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М8-6g х 60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4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М10-6g х 50.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М10-6g х 50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5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М10-6g х 70.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М10-6g х 70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6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М12-6g х 60.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М12-6g х 60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7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М12-6g х 70.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М12-6g х 70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М12-6g х 80.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М12-6g х 80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9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М14-6g х 60.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М14-6g х 60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10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М14-6g х 70.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М14-6g х 70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11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М14-6g х 80.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М14-6g х 80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12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М16-6g х 60.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М16-6g х 60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13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М16-6g х 70.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М16-6g х 70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14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М16-6g х 80.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М16-6g х 80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15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786469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786469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126549" w:rsidRDefault="001A0CB1" w:rsidP="001A0CB1">
            <w:pPr>
              <w:spacing w:after="0"/>
              <w:rPr>
                <w:rFonts w:ascii="Times New Roman" w:hAnsi="Times New Roman"/>
                <w:highlight w:val="yellow"/>
                <w:lang w:eastAsia="ru-RU"/>
              </w:rPr>
            </w:pPr>
            <w:r w:rsidRPr="00786469">
              <w:rPr>
                <w:rFonts w:ascii="Times New Roman" w:eastAsia="Times New Roman" w:hAnsi="Times New Roman"/>
                <w:lang w:eastAsia="ru-RU"/>
              </w:rPr>
              <w:t xml:space="preserve">М16-6g х 110.88 ГОСТ 7798-70 </w:t>
            </w:r>
            <w:r w:rsidRPr="00786469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126549" w:rsidRDefault="001A0CB1" w:rsidP="001A0CB1">
            <w:pPr>
              <w:spacing w:after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М16-6g х 110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126549" w:rsidRDefault="001A0CB1" w:rsidP="001A0CB1">
            <w:pPr>
              <w:spacing w:after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126549" w:rsidRDefault="001A0CB1" w:rsidP="001A0CB1">
            <w:pPr>
              <w:spacing w:after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126549" w:rsidRDefault="001A0CB1" w:rsidP="001A0CB1">
            <w:pPr>
              <w:spacing w:after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126549" w:rsidRDefault="001A0CB1" w:rsidP="001A0CB1">
            <w:pPr>
              <w:spacing w:after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5527F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lastRenderedPageBreak/>
              <w:t>М18-6g х 80.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lastRenderedPageBreak/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М18-6g х 80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5527F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М18-6g х 90.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М18-6g х 90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  <w:p w:rsidR="00FD386E" w:rsidRPr="00E92855" w:rsidRDefault="00FD386E" w:rsidP="001A0CB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5527F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М18-6g х 100.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М18-6g х 100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5527F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М20-6g х 90.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М20-6g х 90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5527F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М20-6g х 100.</w:t>
            </w:r>
            <w:r>
              <w:rPr>
                <w:rFonts w:ascii="Times New Roman" w:eastAsia="Times New Roman" w:hAnsi="Times New Roman"/>
                <w:lang w:eastAsia="ru-RU"/>
              </w:rPr>
              <w:t>88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М20-6g х 100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5527F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М20-6g х 110.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М20-6g х 110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5527F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М22-6g х 110.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М18-6g х 110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5527F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М22-6g х 120.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 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М18-6g х 120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DA676D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М24-6g х 100.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М24-6g х 100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DA676D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М24-6g х 120.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М24-6g х 120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DA676D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М27-6g х 120.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М27-6g х 120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DA676D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М30-6g х 130.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М30-6g х 130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DA676D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М30-6g х 160.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8 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М30-6g х 160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222A8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Болт с шестигранной головкой</w:t>
            </w:r>
          </w:p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М36-6g х 160.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ГОСТ 7798-70 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М36-6g х 160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Полная резьба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Соответствие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222A8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М6-6Н.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М6-6Н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222A8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М8-6Н.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М8-6Н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222A8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М10-6Н.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М10-6Н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222A8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М12-6Н.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М12-6Н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821B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М14-6Н.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М14-6Н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821B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М16-6Н.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М16-6Н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821B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М18-6Н.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М18-6Н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821B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М20-6Н.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М20-6Н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821B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М22-6Н.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М22-6Н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821B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М24-6Н.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М24-6Н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821B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М27-6Н.5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М27-6Н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821B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М30-6Н.5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М30-6Н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821B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Гайка шестигранная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М36-6Н.</w:t>
            </w:r>
            <w:r>
              <w:rPr>
                <w:rFonts w:ascii="Times New Roman" w:hAnsi="Times New Roman"/>
                <w:lang w:eastAsia="ru-RU"/>
              </w:rPr>
              <w:t>8</w:t>
            </w: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В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М36-6Н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класс прочности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Без покрытия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1A0CB1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1A0CB1" w:rsidRPr="00E92855" w:rsidRDefault="000821B5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1A0CB1" w:rsidRPr="00E92855" w:rsidRDefault="001A0CB1" w:rsidP="001A0CB1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А.6.01.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1A0CB1" w:rsidRPr="00E92855" w:rsidRDefault="001A0CB1" w:rsidP="001A0CB1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А.6.01.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A52E9" w:rsidRPr="00E92855" w:rsidRDefault="000821B5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</w:t>
            </w:r>
            <w:r w:rsidR="00511A5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>8.01.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А.8.01.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A52E9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A52E9" w:rsidRPr="00E92855" w:rsidRDefault="000821B5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A52E9" w:rsidRPr="00E92855" w:rsidRDefault="005A52E9" w:rsidP="005A52E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</w:t>
            </w:r>
            <w:r w:rsidR="00511A5C">
              <w:rPr>
                <w:rFonts w:ascii="Times New Roman" w:eastAsia="Times New Roman" w:hAnsi="Times New Roman"/>
                <w:lang w:eastAsia="ru-RU"/>
              </w:rPr>
              <w:t>.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>10.01.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A52E9" w:rsidRPr="00E92855" w:rsidRDefault="005A52E9" w:rsidP="005A52E9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А.10.01.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0821B5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12.01.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А.12.01.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0821B5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14.01.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А.14.01.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0821B5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16.01.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А.16.01.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0821B5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18.01.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А.18.01.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0821B5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20.01.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А.20.01.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0821B5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22.01.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А.22.01.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0821B5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24.01.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А.24.01.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0821B5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27.01.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А.27.01.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0821B5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30.01.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А.30.01.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0821B5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 </w:t>
            </w: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Шайба </w:t>
            </w:r>
          </w:p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36.01. ГОСТ 11371-78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Класс точности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А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кг</w:t>
            </w: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 xml:space="preserve">Размер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А.36.01.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D2176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Шпилька резьбовая М12х1000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Тип резьбы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Метрическая 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proofErr w:type="spellStart"/>
            <w:r w:rsidRPr="00E9285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Номинальная длина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1000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Класс прочности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Материал 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Сталь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Покрытие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Цинковое 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D2176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Шпилька резьбовая М14х1000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Тип резьбы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Метрическая 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proofErr w:type="spellStart"/>
            <w:r w:rsidRPr="00E9285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Номинальная длина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1000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Класс прочности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Материал 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Сталь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Покрытие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Цинковое 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D2176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Шпилька резьбовая М16х1000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Тип резьбы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Метрическая 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proofErr w:type="spellStart"/>
            <w:r w:rsidRPr="00E9285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Номинальная длина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1000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Класс прочности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Материал 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Сталь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Покрытие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Цинковое 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D2176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Шпилька резьбовая М18х1000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Тип резьбы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Метрическая 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proofErr w:type="spellStart"/>
            <w:r w:rsidRPr="00E9285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Номинальная длина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1000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Класс прочности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Материал 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Сталь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Покрытие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Цинковое 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D2176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Шпилька резьбовая М20х1000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Тип резьбы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Метрическая 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proofErr w:type="spellStart"/>
            <w:r w:rsidRPr="00E9285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Номинальная длина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1000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Класс прочности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Материал 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Сталь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Покрытие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Цинковое 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D2176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Шпилька резьбовая М22х1000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Тип резьбы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Метрическая 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proofErr w:type="spellStart"/>
            <w:r w:rsidRPr="00E9285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Номинальная длина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1000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Класс прочности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Материал 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Сталь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Покрытие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Цинковое 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 w:val="restart"/>
            <w:shd w:val="clear" w:color="auto" w:fill="FFFFFF"/>
            <w:vAlign w:val="center"/>
          </w:tcPr>
          <w:p w:rsidR="00511A5C" w:rsidRPr="00E92855" w:rsidRDefault="00D2176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92855">
              <w:rPr>
                <w:rFonts w:ascii="Times New Roman" w:eastAsia="Times New Roman" w:hAnsi="Times New Roman"/>
                <w:lang w:eastAsia="ru-RU"/>
              </w:rPr>
              <w:t>Шпилька резьбовая М24х1000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Тип резьбы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Метрическая </w:t>
            </w:r>
          </w:p>
        </w:tc>
        <w:tc>
          <w:tcPr>
            <w:tcW w:w="1546" w:type="dxa"/>
            <w:gridSpan w:val="2"/>
            <w:vMerge w:val="restart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  <w:proofErr w:type="spellStart"/>
            <w:r w:rsidRPr="00E92855">
              <w:rPr>
                <w:rFonts w:ascii="Times New Roman" w:hAnsi="Times New Roman"/>
              </w:rPr>
              <w:t>шт</w:t>
            </w:r>
            <w:proofErr w:type="spellEnd"/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Номинальная длина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1000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Класс прочности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8.8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Материал 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Сталь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Покрытие 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Цинковое  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377DEA">
        <w:trPr>
          <w:trHeight w:val="196"/>
          <w:jc w:val="center"/>
        </w:trPr>
        <w:tc>
          <w:tcPr>
            <w:tcW w:w="54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происхождения Товара</w:t>
            </w:r>
          </w:p>
        </w:tc>
        <w:tc>
          <w:tcPr>
            <w:tcW w:w="2990" w:type="dxa"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Федерация</w:t>
            </w:r>
          </w:p>
        </w:tc>
        <w:tc>
          <w:tcPr>
            <w:tcW w:w="1546" w:type="dxa"/>
            <w:gridSpan w:val="2"/>
            <w:vMerge/>
            <w:shd w:val="clear" w:color="auto" w:fill="FFFFFF"/>
            <w:vAlign w:val="center"/>
          </w:tcPr>
          <w:p w:rsidR="00511A5C" w:rsidRPr="00E92855" w:rsidRDefault="00511A5C" w:rsidP="00511A5C">
            <w:pPr>
              <w:spacing w:after="0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511A5C" w:rsidRPr="00E92855" w:rsidTr="00277B84">
        <w:trPr>
          <w:jc w:val="center"/>
        </w:trPr>
        <w:tc>
          <w:tcPr>
            <w:tcW w:w="4808" w:type="dxa"/>
            <w:gridSpan w:val="3"/>
            <w:shd w:val="clear" w:color="auto" w:fill="FFFFFF"/>
          </w:tcPr>
          <w:p w:rsidR="00511A5C" w:rsidRPr="00E92855" w:rsidRDefault="00511A5C" w:rsidP="00511A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Указание на то, что товар должен быть новым, ранее не использованным, не эксплуатируемым либо допустимый срок бывшей эксплуатации</w:t>
            </w:r>
          </w:p>
        </w:tc>
        <w:tc>
          <w:tcPr>
            <w:tcW w:w="4806" w:type="dxa"/>
            <w:gridSpan w:val="4"/>
            <w:shd w:val="clear" w:color="auto" w:fill="FFFFFF"/>
          </w:tcPr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Поставляемый Товар должен быть новым, то есть Товаром, который не был в употреблении, не прошел восстановление.</w:t>
            </w:r>
          </w:p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 Поставляемый товар должен быть изготовлен в заводских условиях.</w:t>
            </w:r>
          </w:p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На момент передачи Заказчику Товар должен принадлежать Поставщику на праве собственности, не должен быть заложенным или арестованным, являться предметом исков третьих лиц.</w:t>
            </w:r>
          </w:p>
        </w:tc>
      </w:tr>
      <w:tr w:rsidR="00511A5C" w:rsidRPr="00E92855" w:rsidTr="00277B84">
        <w:trPr>
          <w:jc w:val="center"/>
        </w:trPr>
        <w:tc>
          <w:tcPr>
            <w:tcW w:w="4808" w:type="dxa"/>
            <w:gridSpan w:val="3"/>
            <w:shd w:val="clear" w:color="auto" w:fill="FFFFFF"/>
          </w:tcPr>
          <w:p w:rsidR="00511A5C" w:rsidRPr="00E92855" w:rsidRDefault="00511A5C" w:rsidP="00511A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Требования к размерам, упаковке, отгрузке товаров</w:t>
            </w:r>
          </w:p>
        </w:tc>
        <w:tc>
          <w:tcPr>
            <w:tcW w:w="4806" w:type="dxa"/>
            <w:gridSpan w:val="4"/>
            <w:shd w:val="clear" w:color="auto" w:fill="FFFFFF"/>
          </w:tcPr>
          <w:p w:rsidR="00511A5C" w:rsidRPr="00E92855" w:rsidRDefault="00511A5C" w:rsidP="00511A5C">
            <w:pPr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 xml:space="preserve">Товар должен поставляться (маркироваться) в упаковке (таре) завода – изготовителя, обеспечивающей его сохранность при доставке и хранении в течение гарантийного срока. </w:t>
            </w:r>
            <w:r w:rsidRPr="00E92855">
              <w:rPr>
                <w:rFonts w:ascii="Times New Roman" w:hAnsi="Times New Roman"/>
              </w:rPr>
              <w:lastRenderedPageBreak/>
              <w:t>Упаковка (тара) должна обеспечивать возможность безопасной разгрузки товара, исключать перемещение груза при перевозке и воздействие атмосферных осадков.</w:t>
            </w:r>
          </w:p>
        </w:tc>
      </w:tr>
      <w:tr w:rsidR="00511A5C" w:rsidRPr="00E92855" w:rsidTr="00277B84">
        <w:trPr>
          <w:jc w:val="center"/>
        </w:trPr>
        <w:tc>
          <w:tcPr>
            <w:tcW w:w="4808" w:type="dxa"/>
            <w:gridSpan w:val="3"/>
            <w:shd w:val="clear" w:color="auto" w:fill="FFFFFF"/>
          </w:tcPr>
          <w:p w:rsidR="00511A5C" w:rsidRPr="00E92855" w:rsidRDefault="00511A5C" w:rsidP="00511A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lastRenderedPageBreak/>
              <w:t>Требования к гарантийному сроку товара, работы, услуги и (или) объему предоставления гарантий их качества, к гарантийному обслуживанию товара (срок, место предоставления)</w:t>
            </w:r>
          </w:p>
        </w:tc>
        <w:tc>
          <w:tcPr>
            <w:tcW w:w="4806" w:type="dxa"/>
            <w:gridSpan w:val="4"/>
            <w:shd w:val="clear" w:color="auto" w:fill="FFFFFF"/>
          </w:tcPr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</w:rPr>
              <w:t>На Товар установлена гарантия Поставщика – не менее 12 месяцев с даты поставки, но не менее срока предоставления гарантии производителя.</w:t>
            </w:r>
          </w:p>
        </w:tc>
      </w:tr>
      <w:tr w:rsidR="00511A5C" w:rsidRPr="00E92855" w:rsidTr="00277B84">
        <w:trPr>
          <w:jc w:val="center"/>
        </w:trPr>
        <w:tc>
          <w:tcPr>
            <w:tcW w:w="4808" w:type="dxa"/>
            <w:gridSpan w:val="3"/>
            <w:shd w:val="clear" w:color="auto" w:fill="FFFFFF"/>
          </w:tcPr>
          <w:p w:rsidR="00511A5C" w:rsidRPr="00E92855" w:rsidRDefault="00511A5C" w:rsidP="00511A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Требования к качеству, безопасности</w:t>
            </w:r>
          </w:p>
        </w:tc>
        <w:tc>
          <w:tcPr>
            <w:tcW w:w="4806" w:type="dxa"/>
            <w:gridSpan w:val="4"/>
            <w:shd w:val="clear" w:color="auto" w:fill="FFFFFF"/>
          </w:tcPr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Товар должен соответствовать требованиям технических и экологических нормативов, стандартов (ГОСТ) или технических условий (ТУ) на данный вид Товара, действующих на территории Российской Федерации, что должно подтверждаться соответствующими документами, оформленными в соответствии с законодательством Российской Федерации.</w:t>
            </w:r>
          </w:p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A5C" w:rsidRPr="00E92855" w:rsidTr="00277B84">
        <w:trPr>
          <w:jc w:val="center"/>
        </w:trPr>
        <w:tc>
          <w:tcPr>
            <w:tcW w:w="4808" w:type="dxa"/>
            <w:gridSpan w:val="3"/>
            <w:shd w:val="clear" w:color="auto" w:fill="FFFFFF"/>
          </w:tcPr>
          <w:p w:rsidR="00511A5C" w:rsidRPr="00E92855" w:rsidRDefault="00511A5C" w:rsidP="00511A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Требования по гарантийному и послегарантийному обслуживанию (срок, место предоставления)</w:t>
            </w:r>
          </w:p>
        </w:tc>
        <w:tc>
          <w:tcPr>
            <w:tcW w:w="4806" w:type="dxa"/>
            <w:gridSpan w:val="4"/>
            <w:shd w:val="clear" w:color="auto" w:fill="FFFFFF"/>
          </w:tcPr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На Товар, поставленный Поставщиком взамен Товара, в котором в течение гарантийного срока были обнаружены недостатки (дефекты), устанавливается гарантийный срок той же продолжительности, что и на замененный. Гарантийный срок на Товар, переданный взамен дефектного, исчисляется с момента поставки.</w:t>
            </w:r>
          </w:p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11A5C" w:rsidRPr="00E92855" w:rsidTr="00277B84">
        <w:trPr>
          <w:jc w:val="center"/>
        </w:trPr>
        <w:tc>
          <w:tcPr>
            <w:tcW w:w="4808" w:type="dxa"/>
            <w:gridSpan w:val="3"/>
            <w:shd w:val="clear" w:color="auto" w:fill="FFFFFF"/>
          </w:tcPr>
          <w:p w:rsidR="00511A5C" w:rsidRPr="00E92855" w:rsidRDefault="00511A5C" w:rsidP="00511A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Требования по объему гарантий качества услуг</w:t>
            </w:r>
          </w:p>
        </w:tc>
        <w:tc>
          <w:tcPr>
            <w:tcW w:w="4806" w:type="dxa"/>
            <w:gridSpan w:val="4"/>
            <w:shd w:val="clear" w:color="auto" w:fill="FFFFFF"/>
          </w:tcPr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Если в течение гарантийного срока Товар окажется не соответствующим условиям настоящего Договора, Поставщик обязан в течение 14 (четырнадцати) календарных дней за свой счёт заменить некачественный Товар, если неисправность не является результатом действий неопределимой силы, небрежности, неправильного обращения или хранения, повреждений со стороны Заказчика.</w:t>
            </w:r>
          </w:p>
        </w:tc>
      </w:tr>
      <w:tr w:rsidR="00511A5C" w:rsidRPr="00E92855" w:rsidTr="00277B84">
        <w:trPr>
          <w:jc w:val="center"/>
        </w:trPr>
        <w:tc>
          <w:tcPr>
            <w:tcW w:w="4808" w:type="dxa"/>
            <w:gridSpan w:val="3"/>
            <w:shd w:val="clear" w:color="auto" w:fill="FFFFFF"/>
          </w:tcPr>
          <w:p w:rsidR="00511A5C" w:rsidRPr="00E92855" w:rsidRDefault="00511A5C" w:rsidP="00511A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>Требования по передаче заказчику с товаром технических и иных документов</w:t>
            </w:r>
          </w:p>
        </w:tc>
        <w:tc>
          <w:tcPr>
            <w:tcW w:w="4806" w:type="dxa"/>
            <w:gridSpan w:val="4"/>
            <w:shd w:val="clear" w:color="auto" w:fill="FFFFFF"/>
          </w:tcPr>
          <w:p w:rsidR="00511A5C" w:rsidRPr="00E92855" w:rsidRDefault="00511A5C" w:rsidP="00EC0B26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Поставляемый товар должен сопровождаться документацией: товарная накладная формы ТОРГ 12</w:t>
            </w:r>
            <w:r w:rsidR="00EC0B26">
              <w:rPr>
                <w:rFonts w:ascii="Times New Roman" w:hAnsi="Times New Roman"/>
              </w:rPr>
              <w:t xml:space="preserve"> </w:t>
            </w:r>
            <w:r w:rsidR="00EC0B26" w:rsidRPr="00EC0B26">
              <w:rPr>
                <w:rFonts w:ascii="Times New Roman" w:hAnsi="Times New Roman"/>
              </w:rPr>
              <w:t>(или УПД),</w:t>
            </w:r>
            <w:r w:rsidRPr="00E92855">
              <w:rPr>
                <w:rFonts w:ascii="Times New Roman" w:hAnsi="Times New Roman"/>
              </w:rPr>
              <w:t xml:space="preserve"> товарно-транспортная накладная или товарная накладная, счет на оплату и счет-фактура (если Поставщик является плательщиком НДС), в соответствии с действующим законодательством Российской Федерации и документацию, подтверждающую качество Товара: сертификатом (паспортом) качества производителя, другими документами по качеству, предусмотренными законодательством Российской Федерации или иными документами, подтверждающими качество Товара.</w:t>
            </w:r>
          </w:p>
        </w:tc>
      </w:tr>
      <w:tr w:rsidR="00511A5C" w:rsidRPr="00E92855" w:rsidTr="00277B84">
        <w:trPr>
          <w:jc w:val="center"/>
        </w:trPr>
        <w:tc>
          <w:tcPr>
            <w:tcW w:w="4808" w:type="dxa"/>
            <w:gridSpan w:val="3"/>
            <w:shd w:val="clear" w:color="auto" w:fill="FFFFFF"/>
          </w:tcPr>
          <w:p w:rsidR="00511A5C" w:rsidRPr="00E92855" w:rsidRDefault="00511A5C" w:rsidP="00511A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t xml:space="preserve">Требования по количеству, периодичности, сроку и месту поставок </w:t>
            </w:r>
          </w:p>
          <w:p w:rsidR="00511A5C" w:rsidRPr="00E92855" w:rsidRDefault="00511A5C" w:rsidP="00511A5C">
            <w:pPr>
              <w:tabs>
                <w:tab w:val="left" w:pos="360"/>
                <w:tab w:val="num" w:pos="42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06" w:type="dxa"/>
            <w:gridSpan w:val="4"/>
            <w:shd w:val="clear" w:color="auto" w:fill="FFFFFF"/>
          </w:tcPr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Поставка Товара осуществляется силами и средствами Поставщика по адресу: Республика Крым, г. Симферополь, ул. Узловая/пер. Пищевой, 5/5.</w:t>
            </w:r>
          </w:p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lastRenderedPageBreak/>
              <w:t>Поставка Товара осуществляется с момента заключения Договора партией по заявке.  Заказчик формирует заявку, в которой указывает дату, место поставки в соответствии со своей потребностью в Товаре и передает такую заявку Поставщику. Сроки поставки товара по заявке – в течение 10 (десяти) рабочих дней с момента подачи</w:t>
            </w:r>
            <w:r w:rsidR="005E1B17">
              <w:rPr>
                <w:rFonts w:ascii="Times New Roman" w:hAnsi="Times New Roman"/>
              </w:rPr>
              <w:t xml:space="preserve"> заявки Поставщику. Заявка подае</w:t>
            </w:r>
            <w:r w:rsidRPr="00E92855">
              <w:rPr>
                <w:rFonts w:ascii="Times New Roman" w:hAnsi="Times New Roman"/>
              </w:rPr>
              <w:t>тся Заказчиком в сроки, обеспечивающие поставку Товара не позднее 01 декабря 2024 года.</w:t>
            </w:r>
          </w:p>
          <w:p w:rsidR="00511A5C" w:rsidRPr="00E92855" w:rsidRDefault="00511A5C" w:rsidP="00511A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Передача заявки Поставщику осуществляется Заказчиком одним из следующих способов: нарочно или факсимильной связью, или электронной связью (адрес электронной почты обязательно указывается в реквизитах Поставщика), или курьерской доставкой</w:t>
            </w:r>
          </w:p>
        </w:tc>
      </w:tr>
      <w:tr w:rsidR="00511A5C" w:rsidRPr="00E92855" w:rsidTr="00277B84">
        <w:trPr>
          <w:jc w:val="center"/>
        </w:trPr>
        <w:tc>
          <w:tcPr>
            <w:tcW w:w="4808" w:type="dxa"/>
            <w:gridSpan w:val="3"/>
            <w:shd w:val="clear" w:color="auto" w:fill="FFFFFF"/>
          </w:tcPr>
          <w:p w:rsidR="00511A5C" w:rsidRPr="00E92855" w:rsidRDefault="00511A5C" w:rsidP="00511A5C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lang w:eastAsia="ru-RU"/>
              </w:rPr>
            </w:pPr>
            <w:r w:rsidRPr="00E92855">
              <w:rPr>
                <w:rFonts w:ascii="Times New Roman" w:hAnsi="Times New Roman"/>
                <w:lang w:eastAsia="ru-RU"/>
              </w:rPr>
              <w:lastRenderedPageBreak/>
              <w:t>Порядок оплаты (условия, сроки и размер оплаты)</w:t>
            </w:r>
          </w:p>
        </w:tc>
        <w:tc>
          <w:tcPr>
            <w:tcW w:w="4806" w:type="dxa"/>
            <w:gridSpan w:val="4"/>
            <w:shd w:val="clear" w:color="auto" w:fill="FFFFFF"/>
          </w:tcPr>
          <w:p w:rsidR="00511A5C" w:rsidRPr="00E92855" w:rsidRDefault="00511A5C" w:rsidP="00511A5C">
            <w:pPr>
              <w:tabs>
                <w:tab w:val="left" w:pos="360"/>
              </w:tabs>
              <w:spacing w:after="0"/>
              <w:ind w:firstLine="602"/>
              <w:jc w:val="both"/>
              <w:rPr>
                <w:rFonts w:ascii="Times New Roman" w:hAnsi="Times New Roman"/>
              </w:rPr>
            </w:pPr>
            <w:r w:rsidRPr="00E92855">
              <w:rPr>
                <w:rFonts w:ascii="Times New Roman" w:hAnsi="Times New Roman"/>
              </w:rPr>
              <w:t>Оплата производится Заказчиком платежом на расчетный счет Поставщика, указанный в Договоре, после поставки Товара в течение 7 (семи) рабочих дней с даты подписания Заказчиком документа о приемке товара - товарной накладной, счета-фактуры                      (для плательщиков НДС) и на основании выставленного Поставщиком счета, при отсутствии у Заказчика претензий по количеству и качеству поставленного Товара.</w:t>
            </w:r>
          </w:p>
        </w:tc>
      </w:tr>
    </w:tbl>
    <w:p w:rsidR="0035488B" w:rsidRPr="00E92855" w:rsidRDefault="0035488B">
      <w:pPr>
        <w:rPr>
          <w:rFonts w:ascii="Times New Roman" w:hAnsi="Times New Roman"/>
        </w:rPr>
      </w:pPr>
      <w:bookmarkStart w:id="2" w:name="_GoBack"/>
      <w:bookmarkEnd w:id="2"/>
    </w:p>
    <w:sectPr w:rsidR="0035488B" w:rsidRPr="00E92855" w:rsidSect="00EC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620FF"/>
    <w:multiLevelType w:val="hybridMultilevel"/>
    <w:tmpl w:val="C2CE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AA"/>
    <w:rsid w:val="00000903"/>
    <w:rsid w:val="00016770"/>
    <w:rsid w:val="00021679"/>
    <w:rsid w:val="000222A8"/>
    <w:rsid w:val="000233D6"/>
    <w:rsid w:val="00024ECD"/>
    <w:rsid w:val="000251DD"/>
    <w:rsid w:val="00027FDB"/>
    <w:rsid w:val="00032BCA"/>
    <w:rsid w:val="000448A7"/>
    <w:rsid w:val="00044EFA"/>
    <w:rsid w:val="000519AE"/>
    <w:rsid w:val="000572AD"/>
    <w:rsid w:val="00074FCA"/>
    <w:rsid w:val="000821B5"/>
    <w:rsid w:val="00093658"/>
    <w:rsid w:val="00093E27"/>
    <w:rsid w:val="000A0828"/>
    <w:rsid w:val="000B7AD8"/>
    <w:rsid w:val="000C5C09"/>
    <w:rsid w:val="000E030C"/>
    <w:rsid w:val="000E1B60"/>
    <w:rsid w:val="000E67AB"/>
    <w:rsid w:val="000F1E91"/>
    <w:rsid w:val="000F7CFA"/>
    <w:rsid w:val="00106996"/>
    <w:rsid w:val="00110D7B"/>
    <w:rsid w:val="00113760"/>
    <w:rsid w:val="00124C5B"/>
    <w:rsid w:val="00126549"/>
    <w:rsid w:val="00130226"/>
    <w:rsid w:val="00141CA5"/>
    <w:rsid w:val="0015360E"/>
    <w:rsid w:val="0015394F"/>
    <w:rsid w:val="00157AA5"/>
    <w:rsid w:val="001721FB"/>
    <w:rsid w:val="00172D2B"/>
    <w:rsid w:val="0017391F"/>
    <w:rsid w:val="0017425E"/>
    <w:rsid w:val="00177344"/>
    <w:rsid w:val="00183BDF"/>
    <w:rsid w:val="0018778F"/>
    <w:rsid w:val="00193404"/>
    <w:rsid w:val="001A0CB1"/>
    <w:rsid w:val="001A7534"/>
    <w:rsid w:val="001B437F"/>
    <w:rsid w:val="001D3D15"/>
    <w:rsid w:val="001E0B03"/>
    <w:rsid w:val="001E68EA"/>
    <w:rsid w:val="001F17A3"/>
    <w:rsid w:val="001F6072"/>
    <w:rsid w:val="002129A2"/>
    <w:rsid w:val="00215B4D"/>
    <w:rsid w:val="00215D60"/>
    <w:rsid w:val="00234093"/>
    <w:rsid w:val="002344DF"/>
    <w:rsid w:val="002439D1"/>
    <w:rsid w:val="0026041D"/>
    <w:rsid w:val="00260B66"/>
    <w:rsid w:val="00260F5B"/>
    <w:rsid w:val="00271A76"/>
    <w:rsid w:val="002732C2"/>
    <w:rsid w:val="00277B84"/>
    <w:rsid w:val="00293EE7"/>
    <w:rsid w:val="0029795C"/>
    <w:rsid w:val="002A6832"/>
    <w:rsid w:val="002B23D6"/>
    <w:rsid w:val="002B2DCC"/>
    <w:rsid w:val="002D627D"/>
    <w:rsid w:val="002E0FB0"/>
    <w:rsid w:val="002E318D"/>
    <w:rsid w:val="002E706F"/>
    <w:rsid w:val="002F0702"/>
    <w:rsid w:val="002F40A5"/>
    <w:rsid w:val="002F6C86"/>
    <w:rsid w:val="0030357B"/>
    <w:rsid w:val="00304397"/>
    <w:rsid w:val="00311E22"/>
    <w:rsid w:val="0031346D"/>
    <w:rsid w:val="00315614"/>
    <w:rsid w:val="00315CC7"/>
    <w:rsid w:val="00320694"/>
    <w:rsid w:val="00337688"/>
    <w:rsid w:val="00346FF1"/>
    <w:rsid w:val="0035350A"/>
    <w:rsid w:val="0035488B"/>
    <w:rsid w:val="00355D25"/>
    <w:rsid w:val="00371611"/>
    <w:rsid w:val="00377DEA"/>
    <w:rsid w:val="00381125"/>
    <w:rsid w:val="00383371"/>
    <w:rsid w:val="003856CE"/>
    <w:rsid w:val="00385847"/>
    <w:rsid w:val="00391DD6"/>
    <w:rsid w:val="003A02E6"/>
    <w:rsid w:val="003C7845"/>
    <w:rsid w:val="003F0BEE"/>
    <w:rsid w:val="003F42CD"/>
    <w:rsid w:val="003F4773"/>
    <w:rsid w:val="00411F1E"/>
    <w:rsid w:val="0042179B"/>
    <w:rsid w:val="00427953"/>
    <w:rsid w:val="00432EF1"/>
    <w:rsid w:val="004342A1"/>
    <w:rsid w:val="00442401"/>
    <w:rsid w:val="00454B38"/>
    <w:rsid w:val="004563C2"/>
    <w:rsid w:val="004612FF"/>
    <w:rsid w:val="00461BE9"/>
    <w:rsid w:val="0047014B"/>
    <w:rsid w:val="004760F4"/>
    <w:rsid w:val="00477256"/>
    <w:rsid w:val="00487BB5"/>
    <w:rsid w:val="0049185A"/>
    <w:rsid w:val="0049416B"/>
    <w:rsid w:val="004A092D"/>
    <w:rsid w:val="004C065C"/>
    <w:rsid w:val="004D1AEC"/>
    <w:rsid w:val="004D1BCA"/>
    <w:rsid w:val="00502E82"/>
    <w:rsid w:val="00503C40"/>
    <w:rsid w:val="0051044E"/>
    <w:rsid w:val="00511A5C"/>
    <w:rsid w:val="00515289"/>
    <w:rsid w:val="005172DB"/>
    <w:rsid w:val="005325FC"/>
    <w:rsid w:val="005527F5"/>
    <w:rsid w:val="00560CC7"/>
    <w:rsid w:val="00564597"/>
    <w:rsid w:val="005655A4"/>
    <w:rsid w:val="00573287"/>
    <w:rsid w:val="005741A6"/>
    <w:rsid w:val="005812BF"/>
    <w:rsid w:val="005825DB"/>
    <w:rsid w:val="00582C42"/>
    <w:rsid w:val="00592C02"/>
    <w:rsid w:val="005A10D5"/>
    <w:rsid w:val="005A5243"/>
    <w:rsid w:val="005A52E9"/>
    <w:rsid w:val="005C54AA"/>
    <w:rsid w:val="005C784D"/>
    <w:rsid w:val="005E1B17"/>
    <w:rsid w:val="00604193"/>
    <w:rsid w:val="006108ED"/>
    <w:rsid w:val="0061652F"/>
    <w:rsid w:val="006260CB"/>
    <w:rsid w:val="00627DBB"/>
    <w:rsid w:val="00630BFB"/>
    <w:rsid w:val="00657198"/>
    <w:rsid w:val="006610B2"/>
    <w:rsid w:val="006738D3"/>
    <w:rsid w:val="0068154B"/>
    <w:rsid w:val="006A0E2A"/>
    <w:rsid w:val="006A45FE"/>
    <w:rsid w:val="006B51E4"/>
    <w:rsid w:val="006C2503"/>
    <w:rsid w:val="006D3A46"/>
    <w:rsid w:val="006D6293"/>
    <w:rsid w:val="006E2416"/>
    <w:rsid w:val="006F604B"/>
    <w:rsid w:val="00713396"/>
    <w:rsid w:val="00726862"/>
    <w:rsid w:val="00733C2B"/>
    <w:rsid w:val="00745F5C"/>
    <w:rsid w:val="00752384"/>
    <w:rsid w:val="0078053B"/>
    <w:rsid w:val="007831FE"/>
    <w:rsid w:val="007834CF"/>
    <w:rsid w:val="00786469"/>
    <w:rsid w:val="007B679B"/>
    <w:rsid w:val="007C0A8B"/>
    <w:rsid w:val="007C2700"/>
    <w:rsid w:val="007C2F06"/>
    <w:rsid w:val="007D4A27"/>
    <w:rsid w:val="007D6350"/>
    <w:rsid w:val="007E258C"/>
    <w:rsid w:val="007E2FE7"/>
    <w:rsid w:val="007F2BDE"/>
    <w:rsid w:val="00807D21"/>
    <w:rsid w:val="00811417"/>
    <w:rsid w:val="0081155C"/>
    <w:rsid w:val="00813535"/>
    <w:rsid w:val="00813897"/>
    <w:rsid w:val="00820E22"/>
    <w:rsid w:val="008229D0"/>
    <w:rsid w:val="00824525"/>
    <w:rsid w:val="00837789"/>
    <w:rsid w:val="00844BE7"/>
    <w:rsid w:val="00853682"/>
    <w:rsid w:val="00854674"/>
    <w:rsid w:val="00872C39"/>
    <w:rsid w:val="0087793C"/>
    <w:rsid w:val="0088263A"/>
    <w:rsid w:val="00890055"/>
    <w:rsid w:val="00892685"/>
    <w:rsid w:val="008958E6"/>
    <w:rsid w:val="008A2615"/>
    <w:rsid w:val="008B4FFD"/>
    <w:rsid w:val="008C7278"/>
    <w:rsid w:val="008D0F18"/>
    <w:rsid w:val="008D57D4"/>
    <w:rsid w:val="008E4F84"/>
    <w:rsid w:val="008E63B2"/>
    <w:rsid w:val="008F49A0"/>
    <w:rsid w:val="008F614A"/>
    <w:rsid w:val="00901A65"/>
    <w:rsid w:val="0090575B"/>
    <w:rsid w:val="00931FEF"/>
    <w:rsid w:val="00936BC0"/>
    <w:rsid w:val="00955FA6"/>
    <w:rsid w:val="009625CA"/>
    <w:rsid w:val="00963BB3"/>
    <w:rsid w:val="00973F92"/>
    <w:rsid w:val="00980846"/>
    <w:rsid w:val="00983D05"/>
    <w:rsid w:val="0098528A"/>
    <w:rsid w:val="00994AE9"/>
    <w:rsid w:val="009A2B11"/>
    <w:rsid w:val="009B418B"/>
    <w:rsid w:val="009B785C"/>
    <w:rsid w:val="009C7F18"/>
    <w:rsid w:val="009D68FB"/>
    <w:rsid w:val="009E0FBA"/>
    <w:rsid w:val="009E19AB"/>
    <w:rsid w:val="009E7A3A"/>
    <w:rsid w:val="00A178F9"/>
    <w:rsid w:val="00A233D5"/>
    <w:rsid w:val="00A240D7"/>
    <w:rsid w:val="00A26752"/>
    <w:rsid w:val="00A417FF"/>
    <w:rsid w:val="00A522B9"/>
    <w:rsid w:val="00A73115"/>
    <w:rsid w:val="00AA5689"/>
    <w:rsid w:val="00AA5E8E"/>
    <w:rsid w:val="00AA6946"/>
    <w:rsid w:val="00AC6F89"/>
    <w:rsid w:val="00AD2593"/>
    <w:rsid w:val="00AE0B2C"/>
    <w:rsid w:val="00AE1819"/>
    <w:rsid w:val="00AF5864"/>
    <w:rsid w:val="00B0553D"/>
    <w:rsid w:val="00B30C27"/>
    <w:rsid w:val="00B31C68"/>
    <w:rsid w:val="00B33C31"/>
    <w:rsid w:val="00B367FC"/>
    <w:rsid w:val="00B3713C"/>
    <w:rsid w:val="00B46368"/>
    <w:rsid w:val="00B54E8D"/>
    <w:rsid w:val="00B60174"/>
    <w:rsid w:val="00B6310C"/>
    <w:rsid w:val="00B71FBB"/>
    <w:rsid w:val="00B7316F"/>
    <w:rsid w:val="00B80BDD"/>
    <w:rsid w:val="00B94ACF"/>
    <w:rsid w:val="00B96FE3"/>
    <w:rsid w:val="00BA101C"/>
    <w:rsid w:val="00BA7FFE"/>
    <w:rsid w:val="00BB40DF"/>
    <w:rsid w:val="00BB7958"/>
    <w:rsid w:val="00BC562F"/>
    <w:rsid w:val="00BC66D1"/>
    <w:rsid w:val="00BC7D59"/>
    <w:rsid w:val="00BE195F"/>
    <w:rsid w:val="00BE40CD"/>
    <w:rsid w:val="00BF2F8F"/>
    <w:rsid w:val="00C27B11"/>
    <w:rsid w:val="00C27FCA"/>
    <w:rsid w:val="00C347AD"/>
    <w:rsid w:val="00C41D4B"/>
    <w:rsid w:val="00C425B6"/>
    <w:rsid w:val="00C47960"/>
    <w:rsid w:val="00C576C5"/>
    <w:rsid w:val="00C622A6"/>
    <w:rsid w:val="00C861AF"/>
    <w:rsid w:val="00C8665B"/>
    <w:rsid w:val="00CA12C5"/>
    <w:rsid w:val="00CC0EBB"/>
    <w:rsid w:val="00CD024E"/>
    <w:rsid w:val="00D0105B"/>
    <w:rsid w:val="00D0447D"/>
    <w:rsid w:val="00D05119"/>
    <w:rsid w:val="00D13B81"/>
    <w:rsid w:val="00D165CE"/>
    <w:rsid w:val="00D2176C"/>
    <w:rsid w:val="00D217BC"/>
    <w:rsid w:val="00D36B43"/>
    <w:rsid w:val="00D44E13"/>
    <w:rsid w:val="00D54B65"/>
    <w:rsid w:val="00D7335D"/>
    <w:rsid w:val="00D779B4"/>
    <w:rsid w:val="00D83FD7"/>
    <w:rsid w:val="00DA35C8"/>
    <w:rsid w:val="00DA676D"/>
    <w:rsid w:val="00DA6BBF"/>
    <w:rsid w:val="00DC3C52"/>
    <w:rsid w:val="00DD7037"/>
    <w:rsid w:val="00DE0260"/>
    <w:rsid w:val="00DF202D"/>
    <w:rsid w:val="00DF5B9D"/>
    <w:rsid w:val="00E13ABA"/>
    <w:rsid w:val="00E22303"/>
    <w:rsid w:val="00E24489"/>
    <w:rsid w:val="00E24B0C"/>
    <w:rsid w:val="00E308C6"/>
    <w:rsid w:val="00E34A11"/>
    <w:rsid w:val="00E52660"/>
    <w:rsid w:val="00E55F46"/>
    <w:rsid w:val="00E55F50"/>
    <w:rsid w:val="00E704FA"/>
    <w:rsid w:val="00E82455"/>
    <w:rsid w:val="00E9251D"/>
    <w:rsid w:val="00E92855"/>
    <w:rsid w:val="00EC0B26"/>
    <w:rsid w:val="00EC11FB"/>
    <w:rsid w:val="00ED136C"/>
    <w:rsid w:val="00ED4A0E"/>
    <w:rsid w:val="00EF00C7"/>
    <w:rsid w:val="00EF6581"/>
    <w:rsid w:val="00F041DB"/>
    <w:rsid w:val="00F15570"/>
    <w:rsid w:val="00F15D52"/>
    <w:rsid w:val="00F53ACE"/>
    <w:rsid w:val="00F6445F"/>
    <w:rsid w:val="00F80C9B"/>
    <w:rsid w:val="00F84AE0"/>
    <w:rsid w:val="00FA0DF8"/>
    <w:rsid w:val="00FA7E45"/>
    <w:rsid w:val="00FB64CA"/>
    <w:rsid w:val="00FB7F4A"/>
    <w:rsid w:val="00FC2118"/>
    <w:rsid w:val="00FC7AB1"/>
    <w:rsid w:val="00FD03A4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AAB4AAA"/>
  <w15:docId w15:val="{4D595767-E072-4CFF-9EB4-BD9CFFB7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FA6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0E22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0E22"/>
    <w:rPr>
      <w:rFonts w:ascii="Cambria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5C5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C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78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77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qFormat/>
    <w:rsid w:val="00377DEA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1058C-07D5-4F02-846C-1DDF3FA7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2128</Words>
  <Characters>15016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 Александр Александрович</cp:lastModifiedBy>
  <cp:revision>12</cp:revision>
  <cp:lastPrinted>2024-02-13T12:37:00Z</cp:lastPrinted>
  <dcterms:created xsi:type="dcterms:W3CDTF">2024-02-27T10:51:00Z</dcterms:created>
  <dcterms:modified xsi:type="dcterms:W3CDTF">2024-04-05T10:15:00Z</dcterms:modified>
</cp:coreProperties>
</file>