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5E4C" w14:textId="77777777" w:rsidR="002511D4" w:rsidRPr="003A21B2" w:rsidRDefault="002511D4" w:rsidP="002511D4">
      <w:pPr>
        <w:pStyle w:val="1"/>
        <w:pBdr>
          <w:bottom w:val="single" w:sz="12" w:space="1" w:color="auto"/>
        </w:pBdr>
        <w:spacing w:before="0" w:line="21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1B2">
        <w:rPr>
          <w:rFonts w:ascii="Times New Roman" w:hAnsi="Times New Roman" w:cs="Times New Roman"/>
          <w:color w:val="auto"/>
          <w:sz w:val="24"/>
          <w:szCs w:val="24"/>
        </w:rPr>
        <w:t>ТЕХНИЧЕСКОЕ ЗАДАНИЕ</w:t>
      </w:r>
    </w:p>
    <w:p w14:paraId="47DD713C" w14:textId="77777777" w:rsidR="002511D4" w:rsidRPr="003A21B2" w:rsidRDefault="002511D4" w:rsidP="002511D4">
      <w:pPr>
        <w:pStyle w:val="a5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54DECBB" w14:textId="77777777" w:rsidR="002511D4" w:rsidRPr="003A21B2" w:rsidRDefault="002511D4" w:rsidP="00732FE3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709" w:firstLine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A21B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Наименование закупаемых Товаров:</w:t>
      </w: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5245"/>
        <w:gridCol w:w="992"/>
        <w:gridCol w:w="1417"/>
      </w:tblGrid>
      <w:tr w:rsidR="0049583B" w:rsidRPr="003A21B2" w14:paraId="39FF2F79" w14:textId="77777777" w:rsidTr="003A21B2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4EB" w14:textId="77777777" w:rsidR="0049583B" w:rsidRPr="003A21B2" w:rsidRDefault="0049583B" w:rsidP="00931E56">
            <w:pPr>
              <w:jc w:val="center"/>
            </w:pPr>
            <w:r w:rsidRPr="003A21B2"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40B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0A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Ед. изм.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4689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ТЗ (описание/ состав)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DCE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CD9" w14:textId="3325B0FD" w:rsidR="0049583B" w:rsidRPr="00E83D43" w:rsidRDefault="00E83D43" w:rsidP="00E8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Возможность аналога</w:t>
            </w:r>
          </w:p>
        </w:tc>
      </w:tr>
      <w:tr w:rsidR="0049583B" w:rsidRPr="003A21B2" w14:paraId="08C40148" w14:textId="77777777" w:rsidTr="00D95234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91B" w14:textId="77777777" w:rsidR="0049583B" w:rsidRPr="003A21B2" w:rsidRDefault="0049583B" w:rsidP="00931E56">
            <w:pPr>
              <w:jc w:val="center"/>
            </w:pPr>
            <w:r w:rsidRPr="003A21B2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4C0E2" w14:textId="77777777" w:rsidR="00D95234" w:rsidRPr="00D20B06" w:rsidRDefault="00D95234" w:rsidP="00D95234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20B06">
              <w:rPr>
                <w:rFonts w:ascii="Times New Roman" w:eastAsia="Calibri" w:hAnsi="Times New Roman" w:cs="Times New Roman"/>
                <w:color w:val="auto"/>
              </w:rPr>
              <w:t>Чашка с блюдцем чайная 300 мл форма Купольная рисунок Золотая лента арт. 81.16430.00.1</w:t>
            </w:r>
          </w:p>
          <w:p w14:paraId="0DE3039D" w14:textId="2B05FE2C" w:rsidR="0049583B" w:rsidRPr="00D20B06" w:rsidRDefault="0049583B" w:rsidP="00931E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575B" w14:textId="31FD7C7D" w:rsidR="0049583B" w:rsidRPr="00D20B06" w:rsidRDefault="00D95234" w:rsidP="00931E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20B06"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A70DA" w14:textId="77777777" w:rsidR="00E83D43" w:rsidRPr="00D20B06" w:rsidRDefault="00B13156" w:rsidP="00931E56">
            <w:pPr>
              <w:rPr>
                <w:rFonts w:eastAsia="Calibri"/>
                <w:lang w:eastAsia="en-US"/>
              </w:rPr>
            </w:pPr>
            <w:r w:rsidRPr="00D20B06">
              <w:rPr>
                <w:rFonts w:eastAsia="Calibri"/>
                <w:lang w:eastAsia="en-US"/>
              </w:rPr>
              <w:t>Материал Костяной фарфор</w:t>
            </w:r>
          </w:p>
          <w:p w14:paraId="238826DA" w14:textId="77777777" w:rsidR="00B13156" w:rsidRPr="00D20B06" w:rsidRDefault="00B13156" w:rsidP="00931E56">
            <w:pPr>
              <w:rPr>
                <w:rFonts w:eastAsia="Calibri"/>
                <w:lang w:eastAsia="en-US"/>
              </w:rPr>
            </w:pPr>
            <w:r w:rsidRPr="00D20B06">
              <w:rPr>
                <w:rFonts w:eastAsia="Calibri"/>
                <w:lang w:eastAsia="en-US"/>
              </w:rPr>
              <w:t>Вид рисунка Золотая лента</w:t>
            </w:r>
          </w:p>
          <w:p w14:paraId="6E8231D4" w14:textId="77777777" w:rsidR="00B13156" w:rsidRPr="00D20B06" w:rsidRDefault="00B13156" w:rsidP="00931E56">
            <w:pPr>
              <w:rPr>
                <w:rFonts w:eastAsia="Calibri"/>
                <w:lang w:eastAsia="en-US"/>
              </w:rPr>
            </w:pPr>
            <w:r w:rsidRPr="00D20B06">
              <w:rPr>
                <w:rFonts w:eastAsia="Calibri"/>
                <w:lang w:eastAsia="en-US"/>
              </w:rPr>
              <w:t>Высота, мм 81</w:t>
            </w:r>
          </w:p>
          <w:p w14:paraId="17AC5941" w14:textId="77777777" w:rsidR="00B13156" w:rsidRPr="00D20B06" w:rsidRDefault="00B13156" w:rsidP="00931E56">
            <w:pPr>
              <w:rPr>
                <w:rFonts w:eastAsia="Calibri"/>
                <w:lang w:eastAsia="en-US"/>
              </w:rPr>
            </w:pPr>
            <w:r w:rsidRPr="00D20B06">
              <w:rPr>
                <w:rFonts w:eastAsia="Calibri"/>
                <w:lang w:eastAsia="en-US"/>
              </w:rPr>
              <w:t>Длина, мм 158</w:t>
            </w:r>
          </w:p>
          <w:p w14:paraId="406D8A03" w14:textId="77777777" w:rsidR="00B13156" w:rsidRPr="00D20B06" w:rsidRDefault="00B13156" w:rsidP="00931E56">
            <w:pPr>
              <w:rPr>
                <w:rFonts w:eastAsia="Calibri"/>
                <w:lang w:eastAsia="en-US"/>
              </w:rPr>
            </w:pPr>
            <w:r w:rsidRPr="00D20B06">
              <w:rPr>
                <w:rFonts w:eastAsia="Calibri"/>
                <w:lang w:eastAsia="en-US"/>
              </w:rPr>
              <w:t>Ширина, мм 158</w:t>
            </w:r>
          </w:p>
          <w:p w14:paraId="34196B08" w14:textId="2FC23AF7" w:rsidR="00B13156" w:rsidRPr="00D20B06" w:rsidRDefault="00B13156" w:rsidP="00931E56">
            <w:pPr>
              <w:rPr>
                <w:rFonts w:eastAsia="Calibri"/>
                <w:lang w:eastAsia="en-US"/>
              </w:rPr>
            </w:pPr>
            <w:r w:rsidRPr="00D20B06">
              <w:rPr>
                <w:rFonts w:eastAsia="Calibri"/>
                <w:lang w:eastAsia="en-US"/>
              </w:rPr>
              <w:t>Объем, мл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EB72" w14:textId="14FC6D49" w:rsidR="0049583B" w:rsidRPr="00D20B06" w:rsidRDefault="00D95234" w:rsidP="00931E56">
            <w:pPr>
              <w:jc w:val="center"/>
              <w:rPr>
                <w:rFonts w:eastAsia="Calibri"/>
                <w:lang w:eastAsia="en-US"/>
              </w:rPr>
            </w:pPr>
            <w:r w:rsidRPr="00D20B0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5094" w14:textId="1533AE2F" w:rsidR="0049583B" w:rsidRPr="003A21B2" w:rsidRDefault="00D95234" w:rsidP="00931E56">
            <w:pPr>
              <w:jc w:val="center"/>
            </w:pPr>
            <w:r>
              <w:t>нет</w:t>
            </w:r>
          </w:p>
        </w:tc>
      </w:tr>
      <w:tr w:rsidR="00481514" w:rsidRPr="003A21B2" w14:paraId="6266DEFA" w14:textId="77777777" w:rsidTr="003A21B2">
        <w:trPr>
          <w:trHeight w:val="2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C403" w14:textId="3D1F4F2B" w:rsidR="00481514" w:rsidRPr="003A21B2" w:rsidRDefault="00481514" w:rsidP="00931E56">
            <w:pPr>
              <w:jc w:val="center"/>
            </w:pPr>
            <w:r w:rsidRPr="003A21B2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7CD70" w14:textId="77777777" w:rsidR="00D95234" w:rsidRPr="00D20B06" w:rsidRDefault="00D95234" w:rsidP="00D95234">
            <w:pPr>
              <w:pStyle w:val="1"/>
              <w:shd w:val="clear" w:color="auto" w:fill="FFFFFF"/>
              <w:spacing w:before="360" w:after="360" w:line="570" w:lineRule="atLeast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B06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Соусник «</w:t>
            </w:r>
            <w:proofErr w:type="spellStart"/>
            <w:r w:rsidRPr="00D20B06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Тэйст</w:t>
            </w:r>
            <w:proofErr w:type="spellEnd"/>
            <w:r w:rsidRPr="00D20B06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» фарфор 50мл D=</w:t>
            </w:r>
            <w:proofErr w:type="gramStart"/>
            <w:r w:rsidRPr="00D20B06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65,H</w:t>
            </w:r>
            <w:proofErr w:type="gramEnd"/>
            <w:r w:rsidRPr="00D20B06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=35мм белый</w:t>
            </w:r>
          </w:p>
          <w:p w14:paraId="5EF38606" w14:textId="7383D193" w:rsidR="00481514" w:rsidRPr="00D20B06" w:rsidRDefault="00481514" w:rsidP="00931E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7357" w14:textId="5A0F7189" w:rsidR="00481514" w:rsidRPr="00D20B06" w:rsidRDefault="00D95234" w:rsidP="00931E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20B06"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BEE9A" w14:textId="77777777" w:rsidR="00D95234" w:rsidRPr="00D20B06" w:rsidRDefault="00D95234" w:rsidP="00D95234">
            <w:pPr>
              <w:shd w:val="clear" w:color="auto" w:fill="FFFFFF"/>
              <w:textAlignment w:val="center"/>
              <w:rPr>
                <w:rFonts w:eastAsia="Calibri"/>
                <w:lang w:eastAsia="en-US"/>
              </w:rPr>
            </w:pPr>
            <w:r w:rsidRPr="00D20B06">
              <w:rPr>
                <w:rFonts w:eastAsia="Calibri"/>
                <w:lang w:eastAsia="en-US"/>
              </w:rPr>
              <w:t>Артикул:03040107</w:t>
            </w:r>
          </w:p>
          <w:p w14:paraId="58DD7AF0" w14:textId="77777777" w:rsidR="00D95234" w:rsidRPr="00D20B06" w:rsidRDefault="00D95234" w:rsidP="00D95234">
            <w:pPr>
              <w:shd w:val="clear" w:color="auto" w:fill="FFFFFF"/>
              <w:textAlignment w:val="center"/>
              <w:rPr>
                <w:rFonts w:eastAsia="Calibri"/>
                <w:lang w:eastAsia="en-US"/>
              </w:rPr>
            </w:pPr>
            <w:r w:rsidRPr="00D20B06">
              <w:rPr>
                <w:rFonts w:eastAsia="Calibri"/>
                <w:lang w:eastAsia="en-US"/>
              </w:rPr>
              <w:t>Артикул производителя:1107 0575</w:t>
            </w:r>
          </w:p>
          <w:p w14:paraId="43C21FBB" w14:textId="77777777" w:rsidR="00D95234" w:rsidRPr="00D20B06" w:rsidRDefault="00D95234" w:rsidP="00D95234">
            <w:pPr>
              <w:shd w:val="clear" w:color="auto" w:fill="FFFFFF"/>
              <w:textAlignment w:val="center"/>
              <w:rPr>
                <w:rFonts w:eastAsia="Calibri"/>
                <w:lang w:eastAsia="en-US"/>
              </w:rPr>
            </w:pPr>
            <w:proofErr w:type="spellStart"/>
            <w:r w:rsidRPr="00D20B06">
              <w:rPr>
                <w:rFonts w:eastAsia="Calibri"/>
                <w:lang w:eastAsia="en-US"/>
              </w:rPr>
              <w:t>Бренд:</w:t>
            </w:r>
            <w:hyperlink r:id="rId5" w:history="1">
              <w:r w:rsidRPr="00D20B06">
                <w:rPr>
                  <w:rFonts w:eastAsia="Calibri"/>
                  <w:lang w:eastAsia="en-US"/>
                </w:rPr>
                <w:t>Steelite</w:t>
              </w:r>
              <w:proofErr w:type="spellEnd"/>
            </w:hyperlink>
          </w:p>
          <w:p w14:paraId="09481AE9" w14:textId="77777777" w:rsidR="00D95234" w:rsidRPr="00D20B06" w:rsidRDefault="00D95234" w:rsidP="00D95234">
            <w:pPr>
              <w:shd w:val="clear" w:color="auto" w:fill="FFFFFF"/>
              <w:textAlignment w:val="center"/>
              <w:rPr>
                <w:rFonts w:eastAsia="Calibri"/>
                <w:lang w:eastAsia="en-US"/>
              </w:rPr>
            </w:pPr>
            <w:proofErr w:type="spellStart"/>
            <w:r w:rsidRPr="00D20B06">
              <w:rPr>
                <w:rFonts w:eastAsia="Calibri"/>
                <w:lang w:eastAsia="en-US"/>
              </w:rPr>
              <w:t>Серия:</w:t>
            </w:r>
            <w:hyperlink r:id="rId6" w:history="1">
              <w:r w:rsidRPr="00D20B06">
                <w:rPr>
                  <w:rFonts w:eastAsia="Calibri"/>
                  <w:lang w:eastAsia="en-US"/>
                </w:rPr>
                <w:t>Taste</w:t>
              </w:r>
              <w:proofErr w:type="spellEnd"/>
              <w:r w:rsidRPr="00D20B06">
                <w:rPr>
                  <w:rFonts w:eastAsia="Calibri"/>
                  <w:lang w:eastAsia="en-US"/>
                </w:rPr>
                <w:t xml:space="preserve"> White</w:t>
              </w:r>
            </w:hyperlink>
          </w:p>
          <w:p w14:paraId="2E3D052F" w14:textId="77777777" w:rsidR="00D95234" w:rsidRPr="00D20B06" w:rsidRDefault="00D95234" w:rsidP="00D95234">
            <w:pPr>
              <w:shd w:val="clear" w:color="auto" w:fill="FFFFFF"/>
              <w:textAlignment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20B06">
              <w:rPr>
                <w:rFonts w:eastAsia="Calibri"/>
                <w:lang w:eastAsia="en-US"/>
              </w:rPr>
              <w:t>Страна:СОЕДИНЕННОЕ</w:t>
            </w:r>
            <w:proofErr w:type="spellEnd"/>
            <w:proofErr w:type="gramEnd"/>
            <w:r w:rsidRPr="00D20B06">
              <w:rPr>
                <w:rFonts w:eastAsia="Calibri"/>
                <w:lang w:eastAsia="en-US"/>
              </w:rPr>
              <w:t xml:space="preserve"> КОРОЛЕВСТВО</w:t>
            </w:r>
          </w:p>
          <w:p w14:paraId="75FC99D0" w14:textId="77777777" w:rsidR="00D95234" w:rsidRPr="00D20B06" w:rsidRDefault="00D95234" w:rsidP="00D95234">
            <w:pPr>
              <w:shd w:val="clear" w:color="auto" w:fill="FFFFFF"/>
              <w:textAlignment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20B06">
              <w:rPr>
                <w:rFonts w:eastAsia="Calibri"/>
                <w:lang w:eastAsia="en-US"/>
              </w:rPr>
              <w:t>Материал:Фарфор</w:t>
            </w:r>
            <w:proofErr w:type="spellEnd"/>
            <w:proofErr w:type="gramEnd"/>
          </w:p>
          <w:p w14:paraId="76A5B42D" w14:textId="77777777" w:rsidR="00D95234" w:rsidRPr="00D20B06" w:rsidRDefault="00D95234" w:rsidP="00D95234">
            <w:pPr>
              <w:shd w:val="clear" w:color="auto" w:fill="FFFFFF"/>
              <w:textAlignment w:val="center"/>
              <w:rPr>
                <w:rFonts w:eastAsia="Calibri"/>
                <w:lang w:eastAsia="en-US"/>
              </w:rPr>
            </w:pPr>
            <w:r w:rsidRPr="00D20B06">
              <w:rPr>
                <w:rFonts w:eastAsia="Calibri"/>
                <w:lang w:eastAsia="en-US"/>
              </w:rPr>
              <w:t>Диаметр (мм):65</w:t>
            </w:r>
          </w:p>
          <w:p w14:paraId="4DFE06AD" w14:textId="77777777" w:rsidR="00D95234" w:rsidRPr="00D20B06" w:rsidRDefault="00D95234" w:rsidP="00D95234">
            <w:pPr>
              <w:shd w:val="clear" w:color="auto" w:fill="FFFFFF"/>
              <w:textAlignment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20B06">
              <w:rPr>
                <w:rFonts w:eastAsia="Calibri"/>
                <w:lang w:eastAsia="en-US"/>
              </w:rPr>
              <w:t>Цвет:Белый</w:t>
            </w:r>
            <w:proofErr w:type="spellEnd"/>
            <w:proofErr w:type="gramEnd"/>
          </w:p>
          <w:p w14:paraId="7018642A" w14:textId="77777777" w:rsidR="00481514" w:rsidRPr="00D20B06" w:rsidRDefault="00481514" w:rsidP="00CE5A99">
            <w:pPr>
              <w:rPr>
                <w:rFonts w:eastAsia="Calibri"/>
                <w:lang w:eastAsia="en-US"/>
              </w:rPr>
            </w:pPr>
          </w:p>
          <w:p w14:paraId="4B7A9E4E" w14:textId="6E3D6F32" w:rsidR="00D95234" w:rsidRPr="00D20B06" w:rsidRDefault="00D95234" w:rsidP="00CE5A99">
            <w:pPr>
              <w:rPr>
                <w:rFonts w:eastAsia="Calibri"/>
                <w:lang w:eastAsia="en-US"/>
              </w:rPr>
            </w:pPr>
            <w:r w:rsidRPr="00D20B06">
              <w:rPr>
                <w:rFonts w:eastAsia="Calibri"/>
                <w:lang w:eastAsia="en-US"/>
              </w:rPr>
              <w:t>https://complexbar.ru/product/sousnik-steelite-03040107/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FE0A" w14:textId="68BD0EBF" w:rsidR="00481514" w:rsidRPr="00D20B06" w:rsidRDefault="00D95234" w:rsidP="00931E56">
            <w:pPr>
              <w:jc w:val="center"/>
              <w:rPr>
                <w:rFonts w:eastAsia="Calibri"/>
                <w:lang w:eastAsia="en-US"/>
              </w:rPr>
            </w:pPr>
            <w:r w:rsidRPr="00D20B06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818" w14:textId="68D25EEE" w:rsidR="00481514" w:rsidRPr="003A21B2" w:rsidRDefault="00D95234" w:rsidP="00931E56">
            <w:pPr>
              <w:jc w:val="center"/>
            </w:pPr>
            <w:r>
              <w:t>нет</w:t>
            </w:r>
          </w:p>
        </w:tc>
      </w:tr>
      <w:tr w:rsidR="00481514" w:rsidRPr="003A21B2" w14:paraId="0E8AE782" w14:textId="77777777" w:rsidTr="003A21B2">
        <w:trPr>
          <w:trHeight w:val="28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AA19" w14:textId="01E01D74" w:rsidR="00481514" w:rsidRPr="003A21B2" w:rsidRDefault="00481514" w:rsidP="00931E56">
            <w:pPr>
              <w:jc w:val="center"/>
            </w:pPr>
            <w:r w:rsidRPr="003A21B2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0221B" w14:textId="77777777" w:rsidR="00B13156" w:rsidRPr="00D20B06" w:rsidRDefault="00B13156" w:rsidP="00B13156">
            <w:pPr>
              <w:pStyle w:val="1"/>
              <w:shd w:val="clear" w:color="auto" w:fill="FFFFFF"/>
              <w:spacing w:before="360" w:after="360" w:line="570" w:lineRule="atLeast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B06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Бутылка с пробкой стекло 100мл</w:t>
            </w:r>
          </w:p>
          <w:p w14:paraId="4DD17D8A" w14:textId="44EC0624" w:rsidR="00481514" w:rsidRPr="00D20B06" w:rsidRDefault="00481514" w:rsidP="00931E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E5BB" w14:textId="5A56BB24" w:rsidR="00481514" w:rsidRPr="00D20B06" w:rsidRDefault="00B13156" w:rsidP="00931E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20B06"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F108F" w14:textId="77777777" w:rsidR="00B13156" w:rsidRPr="00D20B06" w:rsidRDefault="00B13156" w:rsidP="00B13156">
            <w:pPr>
              <w:shd w:val="clear" w:color="auto" w:fill="FFFFFF"/>
              <w:textAlignment w:val="center"/>
              <w:rPr>
                <w:rFonts w:eastAsia="Calibri"/>
                <w:lang w:eastAsia="en-US"/>
              </w:rPr>
            </w:pPr>
            <w:r w:rsidRPr="00D20B06">
              <w:rPr>
                <w:rFonts w:eastAsia="Calibri"/>
                <w:lang w:eastAsia="en-US"/>
              </w:rPr>
              <w:t>Артикул:03100533</w:t>
            </w:r>
          </w:p>
          <w:p w14:paraId="5BBAF206" w14:textId="77777777" w:rsidR="00B13156" w:rsidRPr="00D20B06" w:rsidRDefault="00B13156" w:rsidP="00B13156">
            <w:pPr>
              <w:shd w:val="clear" w:color="auto" w:fill="FFFFFF"/>
              <w:textAlignment w:val="center"/>
              <w:rPr>
                <w:rFonts w:eastAsia="Calibri"/>
                <w:lang w:eastAsia="en-US"/>
              </w:rPr>
            </w:pPr>
            <w:r w:rsidRPr="00D20B06">
              <w:rPr>
                <w:rFonts w:eastAsia="Calibri"/>
                <w:lang w:eastAsia="en-US"/>
              </w:rPr>
              <w:t>Артикул производителя:5024</w:t>
            </w:r>
          </w:p>
          <w:p w14:paraId="2DE3B33C" w14:textId="77777777" w:rsidR="00B13156" w:rsidRPr="00D20B06" w:rsidRDefault="00B13156" w:rsidP="00B13156">
            <w:pPr>
              <w:shd w:val="clear" w:color="auto" w:fill="FFFFFF"/>
              <w:textAlignment w:val="center"/>
              <w:rPr>
                <w:rFonts w:eastAsia="Calibri"/>
                <w:lang w:eastAsia="en-US"/>
              </w:rPr>
            </w:pPr>
            <w:proofErr w:type="spellStart"/>
            <w:r w:rsidRPr="00D20B06">
              <w:rPr>
                <w:rFonts w:eastAsia="Calibri"/>
                <w:lang w:eastAsia="en-US"/>
              </w:rPr>
              <w:t>Бренд:</w:t>
            </w:r>
            <w:hyperlink r:id="rId7" w:history="1">
              <w:r w:rsidRPr="00D20B06">
                <w:rPr>
                  <w:rFonts w:eastAsia="Calibri"/>
                  <w:lang w:eastAsia="en-US"/>
                </w:rPr>
                <w:t>San</w:t>
              </w:r>
              <w:proofErr w:type="spellEnd"/>
              <w:r w:rsidRPr="00D20B06">
                <w:rPr>
                  <w:rFonts w:eastAsia="Calibri"/>
                  <w:lang w:eastAsia="en-US"/>
                </w:rPr>
                <w:t xml:space="preserve"> </w:t>
              </w:r>
              <w:proofErr w:type="spellStart"/>
              <w:r w:rsidRPr="00D20B06">
                <w:rPr>
                  <w:rFonts w:eastAsia="Calibri"/>
                  <w:lang w:eastAsia="en-US"/>
                </w:rPr>
                <w:t>Miguel</w:t>
              </w:r>
              <w:proofErr w:type="spellEnd"/>
            </w:hyperlink>
          </w:p>
          <w:p w14:paraId="135FE396" w14:textId="77777777" w:rsidR="00B13156" w:rsidRPr="00D20B06" w:rsidRDefault="00B13156" w:rsidP="00B13156">
            <w:pPr>
              <w:shd w:val="clear" w:color="auto" w:fill="FFFFFF"/>
              <w:textAlignment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20B06">
              <w:rPr>
                <w:rFonts w:eastAsia="Calibri"/>
                <w:lang w:eastAsia="en-US"/>
              </w:rPr>
              <w:t>Страна:ИСПАНИЯ</w:t>
            </w:r>
            <w:proofErr w:type="spellEnd"/>
            <w:proofErr w:type="gramEnd"/>
          </w:p>
          <w:p w14:paraId="60AA9C59" w14:textId="77777777" w:rsidR="00B13156" w:rsidRPr="00D20B06" w:rsidRDefault="00B13156" w:rsidP="00B13156">
            <w:pPr>
              <w:shd w:val="clear" w:color="auto" w:fill="FFFFFF"/>
              <w:textAlignment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20B06">
              <w:rPr>
                <w:rFonts w:eastAsia="Calibri"/>
                <w:lang w:eastAsia="en-US"/>
              </w:rPr>
              <w:t>Материал:Стекло</w:t>
            </w:r>
            <w:proofErr w:type="spellEnd"/>
            <w:proofErr w:type="gramEnd"/>
          </w:p>
          <w:p w14:paraId="747F2586" w14:textId="26A93892" w:rsidR="00481514" w:rsidRPr="00D20B06" w:rsidRDefault="00481514" w:rsidP="00CE5A9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89C7" w14:textId="4D0C52B4" w:rsidR="00481514" w:rsidRPr="00D20B06" w:rsidRDefault="00B13156" w:rsidP="00931E56">
            <w:pPr>
              <w:jc w:val="center"/>
              <w:rPr>
                <w:rFonts w:eastAsia="Calibri"/>
                <w:lang w:eastAsia="en-US"/>
              </w:rPr>
            </w:pPr>
            <w:r w:rsidRPr="00D20B0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7A1F" w14:textId="204F471A" w:rsidR="00481514" w:rsidRPr="003A21B2" w:rsidRDefault="00B13156" w:rsidP="00931E56">
            <w:pPr>
              <w:jc w:val="center"/>
            </w:pPr>
            <w:r>
              <w:t>нет</w:t>
            </w:r>
          </w:p>
        </w:tc>
      </w:tr>
      <w:tr w:rsidR="00AD041A" w:rsidRPr="003A21B2" w14:paraId="60A8F1A6" w14:textId="77777777" w:rsidTr="003A21B2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FE45" w14:textId="7CCF4DBC" w:rsidR="00AD041A" w:rsidRPr="003A21B2" w:rsidRDefault="00481514" w:rsidP="00931E56">
            <w:pPr>
              <w:jc w:val="center"/>
            </w:pPr>
            <w:r w:rsidRPr="003A21B2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EEF32" w14:textId="77777777" w:rsidR="00B13156" w:rsidRPr="00D20B06" w:rsidRDefault="00B13156" w:rsidP="00B13156">
            <w:pPr>
              <w:pStyle w:val="1"/>
              <w:shd w:val="clear" w:color="auto" w:fill="FFFFFF"/>
              <w:spacing w:before="0" w:after="120" w:line="420" w:lineRule="atLeast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B06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Термометр для холодильника и морозилки</w:t>
            </w:r>
          </w:p>
          <w:p w14:paraId="27129E8C" w14:textId="5E793ACF" w:rsidR="00AD041A" w:rsidRPr="00D20B06" w:rsidRDefault="00AD041A" w:rsidP="00931E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268C" w14:textId="561091DC" w:rsidR="00AD041A" w:rsidRPr="00D20B06" w:rsidRDefault="00B13156" w:rsidP="00931E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20B06"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F94A9C" w14:textId="665C9791" w:rsidR="00B13156" w:rsidRPr="00D20B06" w:rsidRDefault="00B13156" w:rsidP="00B13156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14:paraId="34B01D09" w14:textId="70301AE2" w:rsidR="00B13156" w:rsidRPr="00D20B06" w:rsidRDefault="00B13156" w:rsidP="00B13156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20B06">
              <w:rPr>
                <w:rFonts w:eastAsia="Calibri"/>
                <w:lang w:eastAsia="en-US"/>
              </w:rPr>
              <w:t>Артикул 182662107</w:t>
            </w:r>
          </w:p>
          <w:p w14:paraId="00844DC3" w14:textId="71644839" w:rsidR="00B13156" w:rsidRPr="00D20B06" w:rsidRDefault="00B13156" w:rsidP="00B13156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20B06">
              <w:rPr>
                <w:rFonts w:eastAsia="Calibri"/>
                <w:lang w:eastAsia="en-US"/>
              </w:rPr>
              <w:t>Материал изделия: пластик; стекло</w:t>
            </w:r>
          </w:p>
          <w:p w14:paraId="2F33A520" w14:textId="6340390B" w:rsidR="00B13156" w:rsidRPr="00D20B06" w:rsidRDefault="00B13156" w:rsidP="00B13156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20B06">
              <w:rPr>
                <w:rFonts w:eastAsia="Calibri"/>
                <w:lang w:eastAsia="en-US"/>
              </w:rPr>
              <w:t>Комплектация: термометр; градусник для холодильника и морозилки</w:t>
            </w:r>
          </w:p>
          <w:p w14:paraId="31D94E3D" w14:textId="789B3B92" w:rsidR="00B13156" w:rsidRPr="00D20B06" w:rsidRDefault="00B13156" w:rsidP="00B13156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14:paraId="76493FD4" w14:textId="77777777" w:rsidR="00B13156" w:rsidRPr="00D20B06" w:rsidRDefault="00B13156" w:rsidP="00B13156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14:paraId="225F17F0" w14:textId="0473A2FB" w:rsidR="00B13156" w:rsidRPr="00D20B06" w:rsidRDefault="00B13156" w:rsidP="00B13156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20B06">
              <w:rPr>
                <w:rFonts w:eastAsia="Calibri"/>
                <w:lang w:eastAsia="en-US"/>
              </w:rPr>
              <w:t>https://www.wildberries.ru/catalog/182662107/detail.aspx?targetUrl=GP&amp;size=301258319</w:t>
            </w:r>
          </w:p>
          <w:p w14:paraId="6356BE5B" w14:textId="092F8792" w:rsidR="00B13156" w:rsidRPr="00D20B06" w:rsidRDefault="00B13156" w:rsidP="00B13156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14:paraId="4728797D" w14:textId="084F1F87" w:rsidR="00AD041A" w:rsidRPr="00D20B06" w:rsidRDefault="00AD041A" w:rsidP="00CE5A9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85D3" w14:textId="6AE8CF44" w:rsidR="00AD041A" w:rsidRPr="00D20B06" w:rsidRDefault="00B13156" w:rsidP="00931E56">
            <w:pPr>
              <w:jc w:val="center"/>
              <w:rPr>
                <w:rFonts w:eastAsia="Calibri"/>
                <w:lang w:eastAsia="en-US"/>
              </w:rPr>
            </w:pPr>
            <w:r w:rsidRPr="00D20B0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F28E" w14:textId="1741BE20" w:rsidR="00AD041A" w:rsidRPr="003A21B2" w:rsidRDefault="00B13156" w:rsidP="00931E56">
            <w:pPr>
              <w:jc w:val="center"/>
            </w:pPr>
            <w:r>
              <w:t>нет</w:t>
            </w:r>
          </w:p>
        </w:tc>
      </w:tr>
      <w:tr w:rsidR="00CE5A99" w:rsidRPr="003A21B2" w14:paraId="045EAA8F" w14:textId="77777777" w:rsidTr="003A21B2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3EE0" w14:textId="77777777" w:rsidR="00CE5A99" w:rsidRPr="003A21B2" w:rsidRDefault="00CE5A99" w:rsidP="00931E5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6C30F" w14:textId="253D70FC" w:rsidR="00CE5A99" w:rsidRPr="003A21B2" w:rsidRDefault="00CE5A99" w:rsidP="00931E5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EC52" w14:textId="77777777" w:rsidR="00CE5A99" w:rsidRPr="003A21B2" w:rsidRDefault="00CE5A99" w:rsidP="00931E56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7BF69" w14:textId="02D0F46B" w:rsidR="00CE5A99" w:rsidRPr="003A21B2" w:rsidRDefault="00CE5A99" w:rsidP="00CE5A9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ECC6" w14:textId="71E1E9BD" w:rsidR="00CE5A99" w:rsidRPr="003A21B2" w:rsidRDefault="00CE5A99" w:rsidP="00931E5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224D" w14:textId="6BD1FCF3" w:rsidR="00CE5A99" w:rsidRPr="003A21B2" w:rsidRDefault="00CE5A99" w:rsidP="00931E56">
            <w:pPr>
              <w:jc w:val="center"/>
            </w:pPr>
          </w:p>
        </w:tc>
      </w:tr>
    </w:tbl>
    <w:p w14:paraId="6271CD85" w14:textId="338AE534" w:rsidR="002511D4" w:rsidRDefault="002511D4" w:rsidP="002511D4">
      <w:pPr>
        <w:pStyle w:val="Footnote"/>
        <w:jc w:val="both"/>
        <w:rPr>
          <w:sz w:val="24"/>
          <w:szCs w:val="24"/>
        </w:rPr>
      </w:pPr>
    </w:p>
    <w:p w14:paraId="3099149B" w14:textId="77777777" w:rsidR="00E83D43" w:rsidRDefault="00E83D43" w:rsidP="00E83D43">
      <w:pPr>
        <w:pStyle w:val="Footnote"/>
        <w:ind w:left="567" w:firstLine="0"/>
        <w:jc w:val="both"/>
        <w:rPr>
          <w:sz w:val="24"/>
          <w:szCs w:val="24"/>
        </w:rPr>
      </w:pPr>
    </w:p>
    <w:p w14:paraId="50AC1915" w14:textId="226FF207" w:rsidR="00E83D43" w:rsidRPr="00E83D43" w:rsidRDefault="00E83D43" w:rsidP="00E83D43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E83D4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доставки, сроки и порядок поставки товара</w:t>
      </w:r>
    </w:p>
    <w:p w14:paraId="754B1A62" w14:textId="77777777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Место доставки товара: Крым, г. Ялта, с. Оползневое, ул. Генерала Острякова, д. 9. </w:t>
      </w:r>
    </w:p>
    <w:p w14:paraId="5D40270C" w14:textId="049FBF2C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Срок поставки на весь перечень Товаров, указанный в Таблице 1 не должен превышать </w:t>
      </w:r>
      <w:r w:rsidRPr="00D20B06">
        <w:rPr>
          <w:rFonts w:ascii="Times New Roman" w:eastAsia="Calibri" w:hAnsi="Times New Roman" w:cs="Times New Roman"/>
          <w:sz w:val="24"/>
          <w:szCs w:val="24"/>
        </w:rPr>
        <w:t>___</w:t>
      </w:r>
      <w:r w:rsidR="00576FB0" w:rsidRPr="00D20B06">
        <w:rPr>
          <w:rFonts w:ascii="Times New Roman" w:eastAsia="Calibri" w:hAnsi="Times New Roman" w:cs="Times New Roman"/>
          <w:sz w:val="24"/>
          <w:szCs w:val="24"/>
        </w:rPr>
        <w:t>14</w:t>
      </w:r>
      <w:r w:rsidRPr="00D20B06">
        <w:rPr>
          <w:rFonts w:ascii="Times New Roman" w:eastAsia="Calibri" w:hAnsi="Times New Roman" w:cs="Times New Roman"/>
          <w:sz w:val="24"/>
          <w:szCs w:val="24"/>
        </w:rPr>
        <w:t>___.</w:t>
      </w: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  Срок поставки Товаров включает в себя срок их доставки до склада Покупателя.  </w:t>
      </w:r>
    </w:p>
    <w:p w14:paraId="4D4AFBD6" w14:textId="77777777" w:rsidR="00E83D43" w:rsidRPr="003A21B2" w:rsidRDefault="00E83D43" w:rsidP="002511D4">
      <w:pPr>
        <w:pStyle w:val="Footnote"/>
        <w:jc w:val="both"/>
        <w:rPr>
          <w:sz w:val="24"/>
          <w:szCs w:val="24"/>
        </w:rPr>
      </w:pPr>
    </w:p>
    <w:p w14:paraId="42E64128" w14:textId="44B43F92" w:rsidR="002511D4" w:rsidRPr="003A21B2" w:rsidRDefault="00E83D43" w:rsidP="002511D4">
      <w:pPr>
        <w:ind w:left="710"/>
      </w:pPr>
      <w:r>
        <w:t>3</w:t>
      </w:r>
      <w:r w:rsidR="002511D4" w:rsidRPr="003A21B2">
        <w:t xml:space="preserve">. </w:t>
      </w:r>
      <w:r w:rsidR="002511D4" w:rsidRPr="003A21B2">
        <w:rPr>
          <w:b/>
        </w:rPr>
        <w:t>Общие сведен</w:t>
      </w:r>
      <w:r w:rsidR="00737443">
        <w:rPr>
          <w:b/>
        </w:rPr>
        <w:t>и</w:t>
      </w:r>
      <w:r w:rsidR="002511D4" w:rsidRPr="003A21B2">
        <w:rPr>
          <w:b/>
        </w:rPr>
        <w:t>я</w:t>
      </w:r>
    </w:p>
    <w:p w14:paraId="165E6D35" w14:textId="5502E82D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Поставляемая продукция должна полностью соответствовать требованиям, указанным в Техническом задании.</w:t>
      </w:r>
    </w:p>
    <w:p w14:paraId="3F903D48" w14:textId="06A96270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Поставляемый Товар должен быть новым товаром. Качество товара должно соответствовать требованиям, установленным действующим законодательством Российской Федерации.</w:t>
      </w:r>
    </w:p>
    <w:p w14:paraId="1B8BC162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B86985A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</w:t>
      </w:r>
    </w:p>
    <w:p w14:paraId="558FA709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Товар должен доставляться в упаковке, принятой для данного вида продукции. Упаковка должна обеспечить полную сохранность от всякого рода повреждений при перевозке, выполняемой в соответствии с нормами, установленными изготовителем.</w:t>
      </w:r>
    </w:p>
    <w:p w14:paraId="0307E528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Маркировка должна содержать информацию о наименовании Товара, весе/объеме, сроке изготовления и сроке годности (если применимо), а также иную информацию, предусмотренную для данного вида продукции.</w:t>
      </w:r>
    </w:p>
    <w:p w14:paraId="60EEDDAF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46BB7E95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гарантии и гарантийному сроку товара.</w:t>
      </w:r>
    </w:p>
    <w:p w14:paraId="21F3FC3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Гарантийный срок эксплуатации на товар составляет 12 месяцев и начинает исчисляться со дня подписания Заказчиком товаросопроводительных документов по форме Торг-12/ УПД.  Если производителем Товара установлены стандартные гарантийные сроки, превышающие запрашиваемый гарантийный срок на Товар, то гарантийный срок на Товар устанавливается продолжительностью не менее срока, установленного производителем Товара.</w:t>
      </w:r>
    </w:p>
    <w:p w14:paraId="281F748B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9C6B290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по соответствию товаров определенным стандартам.</w:t>
      </w:r>
    </w:p>
    <w:p w14:paraId="36BD35C0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Все поставляемые товары должны быть экологически безопасными, новыми, соответствовать требованиям нормативно-технических документов для данного вида продукции и иметь необходимые паспорта и сертификаты качества (в случае, если они подлежат обязательной сертификации).</w:t>
      </w:r>
    </w:p>
    <w:p w14:paraId="13C3CEC2" w14:textId="77777777" w:rsidR="002511D4" w:rsidRPr="003A21B2" w:rsidRDefault="002511D4" w:rsidP="002511D4">
      <w:pPr>
        <w:rPr>
          <w:rFonts w:eastAsia="Calibri"/>
        </w:rPr>
      </w:pPr>
    </w:p>
    <w:p w14:paraId="6F73314D" w14:textId="77777777" w:rsidR="002511D4" w:rsidRPr="003A21B2" w:rsidRDefault="002511D4" w:rsidP="002511D4">
      <w:pPr>
        <w:ind w:left="480"/>
        <w:rPr>
          <w:rFonts w:eastAsia="Calibri"/>
        </w:rPr>
      </w:pPr>
    </w:p>
    <w:p w14:paraId="313750CF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Порядок расчётов</w:t>
      </w:r>
    </w:p>
    <w:p w14:paraId="23DBCF3E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Цена Товара включает: стоимость доставки Товара по адресу Покупателя (при доставке учесть высоту зоны выгрузки (рампы) 97 см.), в том числе стоимость погрузки, перевозки, разгрузки, упаковки, маркировки, оформления сопроводительной документации, хранения, таможенные экспортные и импортные пошлины, все налоги, сборы, установленные законодательством РФ, действующие на момент поставки. А также любые иные расходы Поставщика, связанные с надлежащим исполнением обязательств по поставке.</w:t>
      </w:r>
    </w:p>
    <w:p w14:paraId="42AA4A0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 Расчеты осуществляются по безналичной форме в рублях РФ.</w:t>
      </w:r>
    </w:p>
    <w:p w14:paraId="19E6B37B" w14:textId="77777777" w:rsidR="002511D4" w:rsidRPr="003A21B2" w:rsidRDefault="002511D4" w:rsidP="002511D4">
      <w:pPr>
        <w:pStyle w:val="a3"/>
        <w:spacing w:after="0" w:line="240" w:lineRule="auto"/>
        <w:ind w:left="1048"/>
        <w:rPr>
          <w:rFonts w:ascii="Times New Roman" w:eastAsia="Calibri" w:hAnsi="Times New Roman" w:cs="Times New Roman"/>
          <w:sz w:val="24"/>
          <w:szCs w:val="24"/>
        </w:rPr>
      </w:pPr>
    </w:p>
    <w:p w14:paraId="42802D5B" w14:textId="77777777" w:rsidR="000D109E" w:rsidRPr="003A21B2" w:rsidRDefault="000D109E"/>
    <w:sectPr w:rsidR="000D109E" w:rsidRPr="003A21B2" w:rsidSect="00251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FAD"/>
    <w:multiLevelType w:val="multilevel"/>
    <w:tmpl w:val="77486F10"/>
    <w:lvl w:ilvl="0">
      <w:start w:val="2"/>
      <w:numFmt w:val="decimal"/>
      <w:lvlText w:val="%1."/>
      <w:lvlJc w:val="left"/>
      <w:pPr>
        <w:ind w:left="1276" w:hanging="708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6" w:hanging="1800"/>
      </w:pPr>
      <w:rPr>
        <w:rFonts w:hint="default"/>
      </w:rPr>
    </w:lvl>
  </w:abstractNum>
  <w:abstractNum w:abstractNumId="1" w15:restartNumberingAfterBreak="0">
    <w:nsid w:val="2579556D"/>
    <w:multiLevelType w:val="hybridMultilevel"/>
    <w:tmpl w:val="A39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65FE"/>
    <w:multiLevelType w:val="hybridMultilevel"/>
    <w:tmpl w:val="0CE8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0C3DA1"/>
    <w:multiLevelType w:val="hybridMultilevel"/>
    <w:tmpl w:val="20A6E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835ECB"/>
    <w:multiLevelType w:val="multilevel"/>
    <w:tmpl w:val="78642AF8"/>
    <w:lvl w:ilvl="0">
      <w:start w:val="2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5" w15:restartNumberingAfterBreak="0">
    <w:nsid w:val="6B915690"/>
    <w:multiLevelType w:val="multilevel"/>
    <w:tmpl w:val="577A6E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</w:rPr>
    </w:lvl>
  </w:abstractNum>
  <w:num w:numId="1" w16cid:durableId="673536465">
    <w:abstractNumId w:val="2"/>
  </w:num>
  <w:num w:numId="2" w16cid:durableId="1665551002">
    <w:abstractNumId w:val="3"/>
  </w:num>
  <w:num w:numId="3" w16cid:durableId="2078286224">
    <w:abstractNumId w:val="1"/>
  </w:num>
  <w:num w:numId="4" w16cid:durableId="72091579">
    <w:abstractNumId w:val="4"/>
  </w:num>
  <w:num w:numId="5" w16cid:durableId="1378238269">
    <w:abstractNumId w:val="0"/>
  </w:num>
  <w:num w:numId="6" w16cid:durableId="4980371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B2"/>
    <w:rsid w:val="00043DF5"/>
    <w:rsid w:val="000D109E"/>
    <w:rsid w:val="00122A7C"/>
    <w:rsid w:val="001E23BB"/>
    <w:rsid w:val="002511D4"/>
    <w:rsid w:val="002E5836"/>
    <w:rsid w:val="003A21B2"/>
    <w:rsid w:val="003F1E0C"/>
    <w:rsid w:val="004432A9"/>
    <w:rsid w:val="00481514"/>
    <w:rsid w:val="00486C37"/>
    <w:rsid w:val="0049583B"/>
    <w:rsid w:val="004D09B2"/>
    <w:rsid w:val="00576FB0"/>
    <w:rsid w:val="00596C97"/>
    <w:rsid w:val="005F4A6B"/>
    <w:rsid w:val="006C31F1"/>
    <w:rsid w:val="006D404F"/>
    <w:rsid w:val="00707368"/>
    <w:rsid w:val="00732FE3"/>
    <w:rsid w:val="00737443"/>
    <w:rsid w:val="00781CA8"/>
    <w:rsid w:val="007E5A6C"/>
    <w:rsid w:val="008D14BE"/>
    <w:rsid w:val="00931E56"/>
    <w:rsid w:val="009C0CF0"/>
    <w:rsid w:val="00A67AF0"/>
    <w:rsid w:val="00AC32F5"/>
    <w:rsid w:val="00AD041A"/>
    <w:rsid w:val="00AD3099"/>
    <w:rsid w:val="00AF65BB"/>
    <w:rsid w:val="00B13156"/>
    <w:rsid w:val="00B443F2"/>
    <w:rsid w:val="00B508CC"/>
    <w:rsid w:val="00B9016D"/>
    <w:rsid w:val="00BC45A3"/>
    <w:rsid w:val="00C765CD"/>
    <w:rsid w:val="00C819FC"/>
    <w:rsid w:val="00C91882"/>
    <w:rsid w:val="00CE5A99"/>
    <w:rsid w:val="00D20B06"/>
    <w:rsid w:val="00D43022"/>
    <w:rsid w:val="00D95234"/>
    <w:rsid w:val="00DA4EED"/>
    <w:rsid w:val="00E421EF"/>
    <w:rsid w:val="00E83D43"/>
    <w:rsid w:val="00EA3CCD"/>
    <w:rsid w:val="00ED0113"/>
    <w:rsid w:val="00F47082"/>
    <w:rsid w:val="00F63B1E"/>
    <w:rsid w:val="00F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CF1"/>
  <w15:docId w15:val="{FA741B42-2615-4BF1-8F04-F3CDAB5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1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11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1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11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it_List1"/>
    <w:basedOn w:val="a"/>
    <w:link w:val="a4"/>
    <w:uiPriority w:val="34"/>
    <w:qFormat/>
    <w:rsid w:val="00251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qFormat/>
    <w:rsid w:val="002511D4"/>
  </w:style>
  <w:style w:type="paragraph" w:styleId="a5">
    <w:name w:val="No Spacing"/>
    <w:basedOn w:val="a"/>
    <w:link w:val="a6"/>
    <w:uiPriority w:val="1"/>
    <w:qFormat/>
    <w:rsid w:val="002511D4"/>
    <w:rPr>
      <w:rFonts w:ascii="Calibri" w:eastAsiaTheme="minorHAns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511D4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2511D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511D4"/>
    <w:rPr>
      <w:color w:val="954F72"/>
      <w:u w:val="single"/>
    </w:rPr>
  </w:style>
  <w:style w:type="paragraph" w:customStyle="1" w:styleId="xl65">
    <w:name w:val="xl6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511D4"/>
    <w:pPr>
      <w:spacing w:before="100" w:beforeAutospacing="1" w:after="100" w:afterAutospacing="1"/>
    </w:pPr>
  </w:style>
  <w:style w:type="paragraph" w:customStyle="1" w:styleId="xl67">
    <w:name w:val="xl67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1">
    <w:name w:val="xl71"/>
    <w:basedOn w:val="a"/>
    <w:rsid w:val="002511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2">
    <w:name w:val="xl72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73">
    <w:name w:val="xl73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6">
    <w:name w:val="xl76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7">
    <w:name w:val="xl77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otnote">
    <w:name w:val="Footnote"/>
    <w:basedOn w:val="a"/>
    <w:rsid w:val="002511D4"/>
    <w:pPr>
      <w:suppressLineNumbers/>
      <w:suppressAutoHyphens/>
      <w:autoSpaceDN w:val="0"/>
      <w:ind w:left="339" w:hanging="339"/>
      <w:textAlignment w:val="baseline"/>
    </w:pPr>
    <w:rPr>
      <w:kern w:val="3"/>
      <w:sz w:val="20"/>
      <w:szCs w:val="20"/>
      <w:lang w:eastAsia="zh-CN"/>
    </w:rPr>
  </w:style>
  <w:style w:type="character" w:styleId="a9">
    <w:name w:val="footnote reference"/>
    <w:unhideWhenUsed/>
    <w:rsid w:val="002511D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511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11D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11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1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11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1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63B1E"/>
  </w:style>
  <w:style w:type="character" w:styleId="af1">
    <w:name w:val="Emphasis"/>
    <w:basedOn w:val="a0"/>
    <w:uiPriority w:val="20"/>
    <w:qFormat/>
    <w:rsid w:val="00AD041A"/>
    <w:rPr>
      <w:i/>
      <w:iCs/>
    </w:rPr>
  </w:style>
  <w:style w:type="paragraph" w:customStyle="1" w:styleId="Default">
    <w:name w:val="Default"/>
    <w:rsid w:val="00D95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y-control-groupitem">
    <w:name w:val="ty-control-group__item"/>
    <w:basedOn w:val="a0"/>
    <w:rsid w:val="00D95234"/>
  </w:style>
  <w:style w:type="character" w:customStyle="1" w:styleId="ty-control-grouplabel">
    <w:name w:val="ty-control-group__label"/>
    <w:basedOn w:val="a0"/>
    <w:rsid w:val="00D95234"/>
  </w:style>
  <w:style w:type="character" w:customStyle="1" w:styleId="product-paramscell-decor">
    <w:name w:val="product-params__cell-decor"/>
    <w:basedOn w:val="a0"/>
    <w:rsid w:val="00B13156"/>
  </w:style>
  <w:style w:type="character" w:customStyle="1" w:styleId="product-paramscopy">
    <w:name w:val="product-params__copy"/>
    <w:basedOn w:val="a0"/>
    <w:rsid w:val="00B1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02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02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6980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9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4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8491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6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822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2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187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6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55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9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023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plexbar.ru/brand-san-migu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lexbar.ru/series-taste-white/" TargetMode="External"/><Relationship Id="rId5" Type="http://schemas.openxmlformats.org/officeDocument/2006/relationships/hyperlink" Target="https://complexbar.ru/brand-steeli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Zyuz</dc:creator>
  <cp:lastModifiedBy>Юлия Кравченко</cp:lastModifiedBy>
  <cp:revision>2</cp:revision>
  <dcterms:created xsi:type="dcterms:W3CDTF">2024-04-22T06:10:00Z</dcterms:created>
  <dcterms:modified xsi:type="dcterms:W3CDTF">2024-04-22T06:10:00Z</dcterms:modified>
</cp:coreProperties>
</file>