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45" w:rsidRDefault="00895F45"/>
    <w:tbl>
      <w:tblPr>
        <w:tblW w:w="10188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204"/>
      </w:tblGrid>
      <w:tr w:rsidR="00F71B69" w:rsidRPr="00491E54" w:rsidTr="00E728CC">
        <w:trPr>
          <w:trHeight w:val="1718"/>
        </w:trPr>
        <w:tc>
          <w:tcPr>
            <w:tcW w:w="1984" w:type="dxa"/>
            <w:shd w:val="clear" w:color="auto" w:fill="auto"/>
          </w:tcPr>
          <w:p w:rsidR="00F71B69" w:rsidRPr="00491E54" w:rsidRDefault="00F71B69" w:rsidP="00E728CC">
            <w:pPr>
              <w:jc w:val="center"/>
              <w:rPr>
                <w:b/>
                <w:color w:val="C495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-173355</wp:posOffset>
                  </wp:positionV>
                  <wp:extent cx="1874520" cy="1773555"/>
                  <wp:effectExtent l="0" t="0" r="0" b="0"/>
                  <wp:wrapNone/>
                  <wp:docPr id="4" name="Рисунок 4" descr="9a1kZ3GW9Bk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a1kZ3GW9Bk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73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F71B69"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</w:t>
            </w: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71B69" w:rsidRDefault="00F71B69" w:rsidP="00E728CC">
            <w:pPr>
              <w:jc w:val="center"/>
              <w:rPr>
                <w:b/>
                <w:color w:val="C49500"/>
                <w:sz w:val="18"/>
                <w:lang w:val="en-US"/>
              </w:rPr>
            </w:pPr>
          </w:p>
          <w:p w:rsidR="00F71B69" w:rsidRDefault="00F71B69" w:rsidP="00E728CC">
            <w:pPr>
              <w:jc w:val="center"/>
              <w:rPr>
                <w:b/>
                <w:color w:val="C49500"/>
                <w:sz w:val="18"/>
                <w:lang w:val="en-US"/>
              </w:rPr>
            </w:pPr>
          </w:p>
          <w:p w:rsidR="00F71B69" w:rsidRPr="00264F82" w:rsidRDefault="00F71B69" w:rsidP="00E728CC">
            <w:pPr>
              <w:jc w:val="center"/>
              <w:rPr>
                <w:b/>
                <w:outline/>
                <w:color w:val="C49500"/>
                <w:sz w:val="10"/>
                <w:szCs w:val="10"/>
                <w14:textOutline w14:w="9525" w14:cap="flat" w14:cmpd="sng" w14:algn="ctr">
                  <w14:solidFill>
                    <w14:srgbClr w14:val="C495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204" w:type="dxa"/>
            <w:shd w:val="clear" w:color="auto" w:fill="auto"/>
          </w:tcPr>
          <w:p w:rsidR="00F71B69" w:rsidRPr="002168A7" w:rsidRDefault="00F71B69" w:rsidP="00E728CC">
            <w:pPr>
              <w:jc w:val="center"/>
              <w:rPr>
                <w:b/>
                <w:sz w:val="22"/>
                <w:szCs w:val="22"/>
              </w:rPr>
            </w:pPr>
            <w:r w:rsidRPr="002168A7">
              <w:rPr>
                <w:b/>
                <w:sz w:val="22"/>
                <w:szCs w:val="22"/>
              </w:rPr>
              <w:t>Министерство жилищно-коммунального хозяйства Республики Крым</w:t>
            </w:r>
          </w:p>
          <w:p w:rsidR="00F71B69" w:rsidRPr="002168A7" w:rsidRDefault="00F71B69" w:rsidP="00E728CC">
            <w:pPr>
              <w:jc w:val="center"/>
              <w:rPr>
                <w:b/>
                <w:sz w:val="10"/>
                <w:szCs w:val="10"/>
              </w:rPr>
            </w:pPr>
          </w:p>
          <w:p w:rsidR="00F71B69" w:rsidRPr="00491E54" w:rsidRDefault="00F71B69" w:rsidP="00E728CC">
            <w:pPr>
              <w:jc w:val="center"/>
              <w:rPr>
                <w:b/>
                <w:sz w:val="25"/>
                <w:szCs w:val="25"/>
              </w:rPr>
            </w:pPr>
            <w:r w:rsidRPr="00491E54">
              <w:rPr>
                <w:b/>
                <w:sz w:val="25"/>
                <w:szCs w:val="25"/>
              </w:rPr>
              <w:t>ГОСУДАРСТВЕННО</w:t>
            </w:r>
            <w:r>
              <w:rPr>
                <w:b/>
                <w:sz w:val="25"/>
                <w:szCs w:val="25"/>
              </w:rPr>
              <w:t>Е</w:t>
            </w:r>
            <w:r w:rsidRPr="00491E54">
              <w:rPr>
                <w:b/>
                <w:sz w:val="25"/>
                <w:szCs w:val="25"/>
              </w:rPr>
              <w:t xml:space="preserve"> УНИТАРНО</w:t>
            </w:r>
            <w:r>
              <w:rPr>
                <w:b/>
                <w:sz w:val="25"/>
                <w:szCs w:val="25"/>
              </w:rPr>
              <w:t>Е</w:t>
            </w:r>
            <w:r w:rsidRPr="00491E54">
              <w:rPr>
                <w:b/>
                <w:sz w:val="25"/>
                <w:szCs w:val="25"/>
              </w:rPr>
              <w:t xml:space="preserve"> ПРЕДПРИЯТИ</w:t>
            </w:r>
            <w:r>
              <w:rPr>
                <w:b/>
                <w:sz w:val="25"/>
                <w:szCs w:val="25"/>
              </w:rPr>
              <w:t>Е</w:t>
            </w:r>
            <w:r w:rsidRPr="00491E54">
              <w:rPr>
                <w:b/>
                <w:sz w:val="25"/>
                <w:szCs w:val="25"/>
              </w:rPr>
              <w:t xml:space="preserve"> РЕСПУБЛИКИ КРЫМ</w:t>
            </w:r>
          </w:p>
          <w:p w:rsidR="00F71B69" w:rsidRPr="00491E54" w:rsidRDefault="00F71B69" w:rsidP="00E728CC">
            <w:pPr>
              <w:jc w:val="center"/>
              <w:rPr>
                <w:b/>
                <w:sz w:val="25"/>
                <w:szCs w:val="25"/>
              </w:rPr>
            </w:pPr>
            <w:r w:rsidRPr="00491E54">
              <w:rPr>
                <w:b/>
                <w:sz w:val="25"/>
                <w:szCs w:val="25"/>
              </w:rPr>
              <w:t>«КРЫМТЕПЛОКОММУНЭНЕРГО»</w:t>
            </w:r>
          </w:p>
          <w:p w:rsidR="00F71B69" w:rsidRPr="002168A7" w:rsidRDefault="00F71B69" w:rsidP="00E728CC">
            <w:pPr>
              <w:jc w:val="center"/>
              <w:rPr>
                <w:b/>
                <w:sz w:val="10"/>
                <w:szCs w:val="10"/>
              </w:rPr>
            </w:pPr>
          </w:p>
          <w:p w:rsidR="00F71B69" w:rsidRPr="00491E54" w:rsidRDefault="00F71B69" w:rsidP="00E728CC">
            <w:pPr>
              <w:jc w:val="center"/>
              <w:rPr>
                <w:color w:val="C49500"/>
                <w:sz w:val="23"/>
                <w:szCs w:val="23"/>
              </w:rPr>
            </w:pPr>
            <w:r w:rsidRPr="00491E54">
              <w:rPr>
                <w:b/>
                <w:sz w:val="23"/>
                <w:szCs w:val="23"/>
              </w:rPr>
              <w:t>(</w:t>
            </w:r>
            <w:r w:rsidRPr="00491E54">
              <w:rPr>
                <w:b/>
                <w:i/>
                <w:sz w:val="23"/>
                <w:szCs w:val="23"/>
              </w:rPr>
              <w:t>ГУП РК «Крымтеплокоммунэнерго»</w:t>
            </w:r>
            <w:r w:rsidRPr="00491E54">
              <w:rPr>
                <w:b/>
                <w:sz w:val="23"/>
                <w:szCs w:val="23"/>
              </w:rPr>
              <w:t>)</w:t>
            </w:r>
          </w:p>
        </w:tc>
      </w:tr>
      <w:tr w:rsidR="00F71B69" w:rsidRPr="00491E54" w:rsidTr="00E728CC">
        <w:trPr>
          <w:trHeight w:val="573"/>
        </w:trPr>
        <w:tc>
          <w:tcPr>
            <w:tcW w:w="1984" w:type="dxa"/>
            <w:shd w:val="clear" w:color="auto" w:fill="auto"/>
          </w:tcPr>
          <w:p w:rsidR="00F71B69" w:rsidRPr="002168A7" w:rsidRDefault="00F71B69" w:rsidP="00E728CC">
            <w:pPr>
              <w:jc w:val="center"/>
              <w:rPr>
                <w:sz w:val="8"/>
                <w:szCs w:val="8"/>
              </w:rPr>
            </w:pPr>
          </w:p>
          <w:p w:rsidR="00F71B69" w:rsidRDefault="00F71B69" w:rsidP="00E728CC">
            <w:pPr>
              <w:ind w:right="34"/>
              <w:jc w:val="center"/>
              <w:rPr>
                <w:b/>
                <w:color w:val="C49500"/>
                <w:sz w:val="18"/>
              </w:rPr>
            </w:pPr>
          </w:p>
          <w:p w:rsidR="00F71B69" w:rsidRPr="00FA1601" w:rsidRDefault="00F71B69" w:rsidP="00E728CC">
            <w:pPr>
              <w:ind w:right="-392"/>
              <w:rPr>
                <w:rFonts w:ascii="Arial" w:hAnsi="Arial" w:cs="Arial"/>
                <w:b/>
                <w:color w:val="999999"/>
                <w:sz w:val="10"/>
                <w:szCs w:val="10"/>
              </w:rPr>
            </w:pPr>
            <w:r w:rsidRPr="00FA1601">
              <w:rPr>
                <w:rFonts w:ascii="Arial" w:hAnsi="Arial" w:cs="Arial"/>
                <w:b/>
                <w:color w:val="C49500"/>
                <w:sz w:val="18"/>
              </w:rPr>
              <w:t xml:space="preserve">                   </w:t>
            </w:r>
          </w:p>
          <w:p w:rsidR="00F71B69" w:rsidRDefault="00F71B69" w:rsidP="00E728CC">
            <w:pPr>
              <w:ind w:right="34"/>
              <w:rPr>
                <w:sz w:val="8"/>
                <w:szCs w:val="8"/>
              </w:rPr>
            </w:pPr>
          </w:p>
          <w:p w:rsidR="00F71B69" w:rsidRPr="00491E54" w:rsidRDefault="00F71B69" w:rsidP="00E728CC">
            <w:pPr>
              <w:ind w:right="34"/>
              <w:jc w:val="center"/>
              <w:rPr>
                <w:b/>
              </w:rPr>
            </w:pPr>
            <w:r>
              <w:rPr>
                <w:b/>
                <w:color w:val="C49500"/>
                <w:sz w:val="18"/>
              </w:rPr>
              <w:t xml:space="preserve"> </w:t>
            </w:r>
          </w:p>
        </w:tc>
        <w:tc>
          <w:tcPr>
            <w:tcW w:w="8204" w:type="dxa"/>
            <w:shd w:val="clear" w:color="auto" w:fill="auto"/>
          </w:tcPr>
          <w:p w:rsidR="00F71B69" w:rsidRPr="00E40EE9" w:rsidRDefault="00F71B69" w:rsidP="00E728CC">
            <w:pPr>
              <w:jc w:val="center"/>
              <w:rPr>
                <w:sz w:val="18"/>
              </w:rPr>
            </w:pPr>
            <w:r w:rsidRPr="00E40EE9">
              <w:rPr>
                <w:sz w:val="18"/>
              </w:rPr>
              <w:t>ул. Гайдара, 3а, г. Симферополь, Республика Крым, Россия, 295026</w:t>
            </w:r>
          </w:p>
          <w:p w:rsidR="00F71B69" w:rsidRPr="00144394" w:rsidRDefault="00F71B69" w:rsidP="00E728CC">
            <w:pPr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E40EE9">
              <w:rPr>
                <w:sz w:val="18"/>
              </w:rPr>
              <w:t>Тел</w:t>
            </w:r>
            <w:r w:rsidRPr="00377057">
              <w:rPr>
                <w:sz w:val="18"/>
                <w:lang w:val="en-US"/>
              </w:rPr>
              <w:t xml:space="preserve">. (3 652) 53-41-87  </w:t>
            </w:r>
            <w:r>
              <w:rPr>
                <w:sz w:val="18"/>
                <w:lang w:val="en-US"/>
              </w:rPr>
              <w:t>E-mail</w:t>
            </w:r>
            <w:r w:rsidRPr="00377057">
              <w:rPr>
                <w:sz w:val="18"/>
                <w:lang w:val="en-US"/>
              </w:rPr>
              <w:t xml:space="preserve">: </w:t>
            </w:r>
            <w:hyperlink r:id="rId8" w:history="1">
              <w:r w:rsidRPr="00484935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kanc@tce.crimea.com</w:t>
              </w:r>
            </w:hyperlink>
            <w:r w:rsidRPr="00144394">
              <w:rPr>
                <w:sz w:val="18"/>
                <w:szCs w:val="18"/>
                <w:shd w:val="clear" w:color="auto" w:fill="FFFFFF"/>
                <w:lang w:val="en-US"/>
              </w:rPr>
              <w:t xml:space="preserve">,  </w:t>
            </w:r>
            <w:r>
              <w:rPr>
                <w:sz w:val="18"/>
                <w:szCs w:val="18"/>
                <w:shd w:val="clear" w:color="auto" w:fill="FFFFFF"/>
              </w:rPr>
              <w:t>сайт</w:t>
            </w:r>
            <w:r w:rsidRPr="00144394">
              <w:rPr>
                <w:sz w:val="18"/>
                <w:szCs w:val="18"/>
                <w:shd w:val="clear" w:color="auto" w:fill="FFFFFF"/>
                <w:lang w:val="en-US"/>
              </w:rPr>
              <w:t xml:space="preserve">: </w:t>
            </w:r>
            <w:hyperlink r:id="rId9" w:history="1">
              <w:r w:rsidRPr="00144394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http://</w:t>
              </w:r>
              <w:r w:rsidRPr="005E1599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tce</w:t>
              </w:r>
              <w:r w:rsidRPr="00144394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.</w:t>
              </w:r>
              <w:r w:rsidRPr="005E1599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crimea</w:t>
              </w:r>
              <w:r w:rsidRPr="00144394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.</w:t>
              </w:r>
              <w:r w:rsidRPr="005E1599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</w:hyperlink>
            <w:r w:rsidRPr="00144394">
              <w:rPr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:rsidR="00F71B69" w:rsidRDefault="00F71B69" w:rsidP="00E728C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ОКПО 00477038, ОГРН 1149102047962</w:t>
            </w:r>
          </w:p>
          <w:p w:rsidR="00F71B69" w:rsidRDefault="00F71B69" w:rsidP="00E728CC">
            <w:pPr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ИНН/КПП 9102028499/910201001</w:t>
            </w:r>
          </w:p>
          <w:p w:rsidR="00F71B69" w:rsidRPr="002168A7" w:rsidRDefault="00F71B69" w:rsidP="00E728CC">
            <w:pPr>
              <w:jc w:val="center"/>
              <w:rPr>
                <w:b/>
                <w:sz w:val="8"/>
                <w:szCs w:val="8"/>
                <w:lang w:val="en-US"/>
              </w:rPr>
            </w:pPr>
          </w:p>
        </w:tc>
      </w:tr>
    </w:tbl>
    <w:p w:rsidR="00F71B69" w:rsidRDefault="00F71B69" w:rsidP="00F71B69"/>
    <w:tbl>
      <w:tblPr>
        <w:tblpPr w:leftFromText="180" w:rightFromText="18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4711"/>
        <w:gridCol w:w="5320"/>
      </w:tblGrid>
      <w:tr w:rsidR="00E37127" w:rsidRPr="00E37127" w:rsidTr="00DA3846">
        <w:trPr>
          <w:trHeight w:val="68"/>
        </w:trPr>
        <w:tc>
          <w:tcPr>
            <w:tcW w:w="4711" w:type="dxa"/>
          </w:tcPr>
          <w:p w:rsidR="00E37127" w:rsidRPr="00E37127" w:rsidRDefault="00E37127" w:rsidP="00E37127">
            <w:pPr>
              <w:keepNext/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E37127" w:rsidRPr="00E37127" w:rsidRDefault="00E37127" w:rsidP="00E37127">
            <w:pPr>
              <w:keepNext/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E37127" w:rsidRPr="00E37127" w:rsidTr="00DA3846">
        <w:tc>
          <w:tcPr>
            <w:tcW w:w="4711" w:type="dxa"/>
          </w:tcPr>
          <w:p w:rsidR="00E37127" w:rsidRPr="00E37127" w:rsidRDefault="00E37127" w:rsidP="00E37127">
            <w:pPr>
              <w:keepNext/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C771C0" w:rsidRPr="009E6DB4" w:rsidRDefault="00C771C0" w:rsidP="00C771C0">
            <w:pPr>
              <w:keepNext/>
              <w:widowControl/>
              <w:rPr>
                <w:b/>
                <w:sz w:val="28"/>
                <w:szCs w:val="28"/>
              </w:rPr>
            </w:pPr>
            <w:r w:rsidRPr="009E6DB4">
              <w:rPr>
                <w:b/>
                <w:sz w:val="28"/>
                <w:szCs w:val="28"/>
              </w:rPr>
              <w:t xml:space="preserve">УТВЕРЖДАЮ: </w:t>
            </w:r>
          </w:p>
          <w:p w:rsidR="00C771C0" w:rsidRPr="0044381A" w:rsidRDefault="000314AA" w:rsidP="00C771C0">
            <w:pPr>
              <w:keepNext/>
              <w:widowControl/>
              <w:rPr>
                <w:b/>
                <w:sz w:val="28"/>
                <w:szCs w:val="28"/>
              </w:rPr>
            </w:pPr>
            <w:r w:rsidRPr="000314AA">
              <w:rPr>
                <w:b/>
                <w:sz w:val="28"/>
                <w:szCs w:val="28"/>
              </w:rPr>
              <w:t xml:space="preserve">Главный инженер </w:t>
            </w:r>
            <w:r w:rsidR="00C771C0">
              <w:rPr>
                <w:b/>
                <w:sz w:val="28"/>
                <w:szCs w:val="28"/>
              </w:rPr>
              <w:br/>
              <w:t>ГУП РК «Крымтеплокоммунэнерго»</w:t>
            </w:r>
          </w:p>
          <w:p w:rsidR="00C771C0" w:rsidRPr="009E6DB4" w:rsidRDefault="00C771C0" w:rsidP="00C771C0">
            <w:pPr>
              <w:keepNext/>
              <w:widowControl/>
              <w:spacing w:line="276" w:lineRule="auto"/>
              <w:rPr>
                <w:b/>
                <w:sz w:val="28"/>
                <w:szCs w:val="28"/>
              </w:rPr>
            </w:pPr>
            <w:r w:rsidRPr="0044381A">
              <w:rPr>
                <w:b/>
                <w:sz w:val="28"/>
                <w:szCs w:val="28"/>
              </w:rPr>
              <w:t xml:space="preserve">                                                                                           ____________________ </w:t>
            </w:r>
            <w:r w:rsidR="00452E97">
              <w:rPr>
                <w:b/>
                <w:sz w:val="28"/>
                <w:szCs w:val="28"/>
              </w:rPr>
              <w:t>К.Н. Алиев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771C0" w:rsidRPr="009E6DB4" w:rsidRDefault="00C771C0" w:rsidP="00C771C0">
            <w:pPr>
              <w:keepNext/>
              <w:widowControl/>
              <w:rPr>
                <w:b/>
                <w:sz w:val="28"/>
                <w:szCs w:val="28"/>
              </w:rPr>
            </w:pPr>
            <w:r w:rsidRPr="009E6DB4">
              <w:rPr>
                <w:b/>
                <w:sz w:val="28"/>
                <w:szCs w:val="28"/>
              </w:rPr>
              <w:t xml:space="preserve"> «</w:t>
            </w:r>
            <w:r w:rsidR="007A5870">
              <w:rPr>
                <w:b/>
                <w:sz w:val="28"/>
                <w:szCs w:val="28"/>
              </w:rPr>
              <w:t>30</w:t>
            </w:r>
            <w:r w:rsidRPr="009E6DB4">
              <w:rPr>
                <w:b/>
                <w:sz w:val="28"/>
                <w:szCs w:val="28"/>
              </w:rPr>
              <w:t xml:space="preserve">» </w:t>
            </w:r>
            <w:r w:rsidR="00452E97">
              <w:rPr>
                <w:b/>
                <w:sz w:val="28"/>
                <w:szCs w:val="28"/>
              </w:rPr>
              <w:t>мая</w:t>
            </w:r>
            <w:r w:rsidRPr="009E6DB4">
              <w:rPr>
                <w:b/>
                <w:sz w:val="28"/>
                <w:szCs w:val="28"/>
              </w:rPr>
              <w:t xml:space="preserve"> 2024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DB4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37127" w:rsidRPr="00E37127" w:rsidRDefault="00E37127" w:rsidP="00E37127">
            <w:pPr>
              <w:keepNext/>
              <w:widowControl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  <w:p w:rsidR="00E37127" w:rsidRPr="00E37127" w:rsidRDefault="00E37127" w:rsidP="00E37127">
            <w:pPr>
              <w:keepNext/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286477" w:rsidRDefault="00286477" w:rsidP="007E423F">
      <w:pPr>
        <w:widowControl/>
        <w:tabs>
          <w:tab w:val="left" w:pos="5670"/>
        </w:tabs>
        <w:autoSpaceDE/>
        <w:autoSpaceDN/>
        <w:adjustRightInd/>
        <w:jc w:val="center"/>
        <w:outlineLvl w:val="0"/>
      </w:pPr>
    </w:p>
    <w:p w:rsidR="00501B42" w:rsidRPr="00E37127" w:rsidRDefault="00B95159" w:rsidP="007E423F">
      <w:pPr>
        <w:widowControl/>
        <w:tabs>
          <w:tab w:val="left" w:pos="5670"/>
        </w:tabs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8"/>
        </w:rPr>
      </w:pPr>
      <w:hyperlink w:anchor="извещение" w:history="1">
        <w:bookmarkStart w:id="0" w:name="_Toc463518388"/>
        <w:r w:rsidR="00501B42" w:rsidRPr="00E37127">
          <w:rPr>
            <w:rFonts w:eastAsia="Times New Roman"/>
            <w:b/>
            <w:sz w:val="28"/>
            <w:szCs w:val="28"/>
          </w:rPr>
          <w:t>Извещение</w:t>
        </w:r>
        <w:bookmarkEnd w:id="0"/>
      </w:hyperlink>
    </w:p>
    <w:p w:rsidR="00E37127" w:rsidRDefault="00501B42" w:rsidP="00E37127">
      <w:pPr>
        <w:keepNext/>
        <w:widowControl/>
        <w:jc w:val="center"/>
        <w:rPr>
          <w:rFonts w:eastAsia="Times New Roman"/>
          <w:b/>
          <w:sz w:val="28"/>
          <w:szCs w:val="28"/>
        </w:rPr>
      </w:pPr>
      <w:r w:rsidRPr="00E37127">
        <w:rPr>
          <w:rFonts w:eastAsia="Times New Roman"/>
          <w:b/>
          <w:sz w:val="28"/>
          <w:szCs w:val="28"/>
        </w:rPr>
        <w:t>о проведении аукциона в электронной форме</w:t>
      </w:r>
    </w:p>
    <w:p w:rsidR="000314AA" w:rsidRPr="00E37127" w:rsidRDefault="000314AA" w:rsidP="00E37127">
      <w:pPr>
        <w:keepNext/>
        <w:widowControl/>
        <w:jc w:val="center"/>
        <w:rPr>
          <w:rFonts w:eastAsia="Times New Roman"/>
          <w:b/>
          <w:sz w:val="28"/>
          <w:szCs w:val="28"/>
        </w:rPr>
      </w:pPr>
    </w:p>
    <w:p w:rsidR="00E15BAF" w:rsidRDefault="00E15BAF" w:rsidP="00E37127">
      <w:pPr>
        <w:widowControl/>
        <w:autoSpaceDE/>
        <w:autoSpaceDN/>
        <w:adjustRightInd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097FEB">
        <w:rPr>
          <w:bCs/>
          <w:i/>
          <w:sz w:val="28"/>
          <w:szCs w:val="28"/>
        </w:rPr>
        <w:t xml:space="preserve">на </w:t>
      </w:r>
      <w:r w:rsidR="000314AA">
        <w:rPr>
          <w:i/>
          <w:color w:val="000000"/>
          <w:sz w:val="28"/>
          <w:szCs w:val="28"/>
          <w:shd w:val="clear" w:color="auto" w:fill="FFFFFF"/>
        </w:rPr>
        <w:t>о</w:t>
      </w:r>
      <w:r w:rsidR="00452E97" w:rsidRPr="00452E97">
        <w:rPr>
          <w:i/>
          <w:color w:val="000000"/>
          <w:sz w:val="28"/>
          <w:szCs w:val="28"/>
          <w:shd w:val="clear" w:color="auto" w:fill="FFFFFF"/>
        </w:rPr>
        <w:t xml:space="preserve">казание услуг по </w:t>
      </w:r>
      <w:r w:rsidR="00B706F5">
        <w:rPr>
          <w:i/>
          <w:color w:val="000000"/>
          <w:sz w:val="28"/>
          <w:szCs w:val="28"/>
          <w:shd w:val="clear" w:color="auto" w:fill="FFFFFF"/>
        </w:rPr>
        <w:t>страхованию гражданской ответственности владельца опасного производственного объекта за причинение вреда в результате аварии на опасных объектах ГУП РК «Крымтеплокоммунэнерго»</w:t>
      </w:r>
    </w:p>
    <w:p w:rsidR="000314AA" w:rsidRPr="00097FEB" w:rsidRDefault="000314AA" w:rsidP="00E37127">
      <w:pPr>
        <w:widowControl/>
        <w:autoSpaceDE/>
        <w:autoSpaceDN/>
        <w:adjustRightInd/>
        <w:jc w:val="center"/>
        <w:rPr>
          <w:bCs/>
          <w:i/>
          <w:sz w:val="28"/>
          <w:szCs w:val="28"/>
        </w:rPr>
      </w:pPr>
    </w:p>
    <w:p w:rsidR="00E37127" w:rsidRPr="00E37127" w:rsidRDefault="00E37127" w:rsidP="00E37127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E37127">
        <w:rPr>
          <w:rFonts w:eastAsia="Times New Roman"/>
          <w:b/>
          <w:bCs/>
        </w:rPr>
        <w:t xml:space="preserve">(номер закупки – </w:t>
      </w:r>
      <w:r w:rsidR="00ED3288">
        <w:rPr>
          <w:rFonts w:eastAsia="Times New Roman"/>
          <w:b/>
          <w:bCs/>
        </w:rPr>
        <w:t>1</w:t>
      </w:r>
      <w:r w:rsidR="00B706F5">
        <w:rPr>
          <w:rFonts w:eastAsia="Times New Roman"/>
          <w:b/>
          <w:bCs/>
          <w:lang w:val="en-US"/>
        </w:rPr>
        <w:t>70</w:t>
      </w:r>
      <w:r w:rsidRPr="00E37127">
        <w:rPr>
          <w:rFonts w:eastAsia="Times New Roman"/>
          <w:b/>
          <w:bCs/>
        </w:rPr>
        <w:t>)</w:t>
      </w:r>
      <w:r w:rsidR="00ED3288">
        <w:rPr>
          <w:rFonts w:eastAsia="Times New Roman"/>
          <w:b/>
          <w:bCs/>
        </w:rPr>
        <w:t xml:space="preserve"> </w:t>
      </w:r>
    </w:p>
    <w:p w:rsidR="00501B42" w:rsidRPr="00286477" w:rsidRDefault="00501B42" w:rsidP="00501B42">
      <w:pPr>
        <w:widowControl/>
        <w:autoSpaceDE/>
        <w:autoSpaceDN/>
        <w:adjustRightInd/>
        <w:jc w:val="center"/>
        <w:rPr>
          <w:rFonts w:eastAsia="Times New Roman"/>
          <w:b/>
          <w:lang w:eastAsia="en-US"/>
        </w:rPr>
      </w:pPr>
    </w:p>
    <w:p w:rsidR="00501B42" w:rsidRPr="00C44515" w:rsidRDefault="00501B42" w:rsidP="00501B42">
      <w:pPr>
        <w:widowControl/>
        <w:autoSpaceDE/>
        <w:autoSpaceDN/>
        <w:adjustRightInd/>
        <w:jc w:val="center"/>
        <w:rPr>
          <w:rFonts w:eastAsia="Times New Roman"/>
          <w:sz w:val="18"/>
          <w:szCs w:val="18"/>
          <w:lang w:eastAsia="en-US"/>
        </w:rPr>
      </w:pPr>
    </w:p>
    <w:tbl>
      <w:tblPr>
        <w:tblW w:w="107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938"/>
      </w:tblGrid>
      <w:tr w:rsidR="00501B42" w:rsidRPr="00286477" w:rsidTr="007E41A9">
        <w:trPr>
          <w:trHeight w:val="391"/>
        </w:trPr>
        <w:tc>
          <w:tcPr>
            <w:tcW w:w="2830" w:type="dxa"/>
            <w:shd w:val="clear" w:color="auto" w:fill="auto"/>
          </w:tcPr>
          <w:p w:rsidR="00501B42" w:rsidRPr="00286477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Способ осуществления закупки:</w:t>
            </w:r>
          </w:p>
        </w:tc>
        <w:tc>
          <w:tcPr>
            <w:tcW w:w="7938" w:type="dxa"/>
            <w:shd w:val="clear" w:color="auto" w:fill="auto"/>
          </w:tcPr>
          <w:p w:rsidR="00501B42" w:rsidRPr="00286477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Аукцион в электронной форме</w:t>
            </w:r>
          </w:p>
        </w:tc>
      </w:tr>
      <w:tr w:rsidR="00501B42" w:rsidRPr="00286477" w:rsidTr="007E41A9">
        <w:trPr>
          <w:trHeight w:val="485"/>
        </w:trPr>
        <w:tc>
          <w:tcPr>
            <w:tcW w:w="2830" w:type="dxa"/>
            <w:shd w:val="clear" w:color="auto" w:fill="auto"/>
          </w:tcPr>
          <w:p w:rsidR="00501B42" w:rsidRPr="00286477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Заказчик:</w:t>
            </w:r>
          </w:p>
        </w:tc>
        <w:tc>
          <w:tcPr>
            <w:tcW w:w="7938" w:type="dxa"/>
            <w:shd w:val="clear" w:color="auto" w:fill="auto"/>
          </w:tcPr>
          <w:p w:rsidR="00A61823" w:rsidRPr="00286477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 xml:space="preserve">Государственное унитарное предприятие Республики Крым "Крымтеплокоммунэнерго" </w:t>
            </w:r>
          </w:p>
          <w:p w:rsidR="00501B42" w:rsidRPr="00286477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(ГУП РК «Крымтеплокоммунэнерго»).</w:t>
            </w:r>
          </w:p>
        </w:tc>
      </w:tr>
      <w:tr w:rsidR="00501B42" w:rsidRPr="00286477" w:rsidTr="007E41A9">
        <w:trPr>
          <w:trHeight w:val="355"/>
        </w:trPr>
        <w:tc>
          <w:tcPr>
            <w:tcW w:w="2830" w:type="dxa"/>
            <w:shd w:val="clear" w:color="auto" w:fill="auto"/>
          </w:tcPr>
          <w:p w:rsidR="00501B42" w:rsidRPr="00286477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Место нахождения:</w:t>
            </w:r>
          </w:p>
        </w:tc>
        <w:tc>
          <w:tcPr>
            <w:tcW w:w="7938" w:type="dxa"/>
            <w:shd w:val="clear" w:color="auto" w:fill="auto"/>
          </w:tcPr>
          <w:p w:rsidR="00501B42" w:rsidRPr="00286477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 xml:space="preserve">295026, Российская Федерация, Республика Крым, </w:t>
            </w:r>
          </w:p>
          <w:p w:rsidR="00501B42" w:rsidRPr="00286477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г. Симферополь, ул. Гайдара, 3а.</w:t>
            </w:r>
          </w:p>
        </w:tc>
      </w:tr>
      <w:tr w:rsidR="00501B42" w:rsidRPr="00286477" w:rsidTr="007E41A9">
        <w:trPr>
          <w:trHeight w:val="365"/>
        </w:trPr>
        <w:tc>
          <w:tcPr>
            <w:tcW w:w="2830" w:type="dxa"/>
            <w:shd w:val="clear" w:color="auto" w:fill="auto"/>
          </w:tcPr>
          <w:p w:rsidR="00501B42" w:rsidRPr="00286477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Почтовый адрес:</w:t>
            </w:r>
          </w:p>
        </w:tc>
        <w:tc>
          <w:tcPr>
            <w:tcW w:w="7938" w:type="dxa"/>
            <w:shd w:val="clear" w:color="auto" w:fill="auto"/>
          </w:tcPr>
          <w:p w:rsidR="00501B42" w:rsidRPr="00286477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 xml:space="preserve">295026, Российская Федерация, Республика Крым, </w:t>
            </w:r>
          </w:p>
          <w:p w:rsidR="00501B42" w:rsidRPr="00286477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г. Симферополь, ул. Гайдара, 3а.</w:t>
            </w:r>
          </w:p>
        </w:tc>
      </w:tr>
      <w:tr w:rsidR="00501B42" w:rsidRPr="00286477" w:rsidTr="007E41A9">
        <w:trPr>
          <w:trHeight w:val="362"/>
        </w:trPr>
        <w:tc>
          <w:tcPr>
            <w:tcW w:w="2830" w:type="dxa"/>
            <w:shd w:val="clear" w:color="auto" w:fill="auto"/>
          </w:tcPr>
          <w:p w:rsidR="00501B42" w:rsidRPr="00286477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Адрес электронной почты:</w:t>
            </w:r>
          </w:p>
        </w:tc>
        <w:tc>
          <w:tcPr>
            <w:tcW w:w="7938" w:type="dxa"/>
            <w:shd w:val="clear" w:color="auto" w:fill="auto"/>
          </w:tcPr>
          <w:p w:rsidR="00501B42" w:rsidRPr="00286477" w:rsidRDefault="00B95159" w:rsidP="00501B42">
            <w:pPr>
              <w:keepLines/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hyperlink r:id="rId10" w:tgtFrame="_blank" w:history="1">
              <w:r w:rsidR="00501B42" w:rsidRPr="00286477">
                <w:rPr>
                  <w:rStyle w:val="a3"/>
                  <w:color w:val="0070C0"/>
                  <w:shd w:val="clear" w:color="auto" w:fill="FFFFFF"/>
                </w:rPr>
                <w:t>kanc@tce.crimea.com</w:t>
              </w:r>
            </w:hyperlink>
            <w:r w:rsidR="00501B42" w:rsidRPr="00286477">
              <w:rPr>
                <w:lang w:eastAsia="en-US"/>
              </w:rPr>
              <w:t xml:space="preserve"> – приемная;</w:t>
            </w:r>
          </w:p>
          <w:p w:rsidR="00501B42" w:rsidRPr="00286477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proofErr w:type="spellStart"/>
            <w:r w:rsidRPr="00286477">
              <w:rPr>
                <w:color w:val="0070C0"/>
                <w:lang w:eastAsia="en-US"/>
              </w:rPr>
              <w:t>zakup</w:t>
            </w:r>
            <w:proofErr w:type="spellEnd"/>
            <w:r w:rsidRPr="00286477">
              <w:rPr>
                <w:color w:val="0070C0"/>
                <w:lang w:eastAsia="en-US"/>
              </w:rPr>
              <w:t>@</w:t>
            </w:r>
            <w:proofErr w:type="spellStart"/>
            <w:r w:rsidRPr="00286477">
              <w:rPr>
                <w:color w:val="0070C0"/>
                <w:lang w:val="en-US" w:eastAsia="en-US"/>
              </w:rPr>
              <w:t>tce</w:t>
            </w:r>
            <w:proofErr w:type="spellEnd"/>
            <w:r w:rsidRPr="00286477">
              <w:rPr>
                <w:color w:val="0070C0"/>
                <w:lang w:eastAsia="en-US"/>
              </w:rPr>
              <w:t>.</w:t>
            </w:r>
            <w:proofErr w:type="spellStart"/>
            <w:r w:rsidRPr="00286477">
              <w:rPr>
                <w:color w:val="0070C0"/>
                <w:lang w:val="en-US" w:eastAsia="en-US"/>
              </w:rPr>
              <w:t>crimea</w:t>
            </w:r>
            <w:proofErr w:type="spellEnd"/>
            <w:r w:rsidRPr="00286477">
              <w:rPr>
                <w:color w:val="0070C0"/>
                <w:lang w:eastAsia="en-US"/>
              </w:rPr>
              <w:t>.</w:t>
            </w:r>
            <w:proofErr w:type="spellStart"/>
            <w:r w:rsidRPr="00286477">
              <w:rPr>
                <w:color w:val="0070C0"/>
                <w:lang w:eastAsia="en-US"/>
              </w:rPr>
              <w:t>com</w:t>
            </w:r>
            <w:proofErr w:type="spellEnd"/>
            <w:r w:rsidRPr="00286477">
              <w:rPr>
                <w:lang w:eastAsia="en-US"/>
              </w:rPr>
              <w:t xml:space="preserve"> – отдел конкурсных процедур и закупок</w:t>
            </w:r>
          </w:p>
        </w:tc>
      </w:tr>
      <w:tr w:rsidR="00501B42" w:rsidRPr="00286477" w:rsidTr="007E41A9">
        <w:trPr>
          <w:trHeight w:val="1066"/>
        </w:trPr>
        <w:tc>
          <w:tcPr>
            <w:tcW w:w="2830" w:type="dxa"/>
            <w:shd w:val="clear" w:color="auto" w:fill="auto"/>
          </w:tcPr>
          <w:p w:rsidR="00501B42" w:rsidRPr="00286477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Ответственное должностное лицо, номер контактного телефона:</w:t>
            </w:r>
            <w:r w:rsidRPr="00286477">
              <w:rPr>
                <w:rFonts w:eastAsia="Times New Roman"/>
                <w:lang w:eastAsia="en-US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EC20CB" w:rsidRPr="00EC20CB" w:rsidRDefault="00EC20CB" w:rsidP="00EC20C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EC20CB">
              <w:rPr>
                <w:rFonts w:eastAsia="Times New Roman"/>
                <w:lang w:eastAsia="en-US"/>
              </w:rPr>
              <w:t>Ответственное должностное лицо, номер контактного телефона</w:t>
            </w:r>
            <w:r w:rsidRPr="00452A2F">
              <w:rPr>
                <w:rFonts w:eastAsia="Times New Roman"/>
                <w:lang w:eastAsia="en-US"/>
              </w:rPr>
              <w:t xml:space="preserve">: </w:t>
            </w:r>
            <w:r w:rsidR="000314AA" w:rsidRPr="00007F5E">
              <w:rPr>
                <w:rFonts w:eastAsia="Times New Roman"/>
                <w:shd w:val="clear" w:color="auto" w:fill="C6D9F1" w:themeFill="text2" w:themeFillTint="33"/>
                <w:lang w:eastAsia="en-US"/>
              </w:rPr>
              <w:t xml:space="preserve">Главный инженер </w:t>
            </w:r>
            <w:r w:rsidR="007667B8" w:rsidRPr="00007F5E">
              <w:rPr>
                <w:rFonts w:eastAsia="Times New Roman"/>
                <w:shd w:val="clear" w:color="auto" w:fill="C6D9F1" w:themeFill="text2" w:themeFillTint="33"/>
                <w:lang w:eastAsia="en-US"/>
              </w:rPr>
              <w:t>–</w:t>
            </w:r>
            <w:r w:rsidRPr="00007F5E">
              <w:rPr>
                <w:rFonts w:eastAsia="Times New Roman"/>
                <w:shd w:val="clear" w:color="auto" w:fill="C6D9F1" w:themeFill="text2" w:themeFillTint="33"/>
                <w:lang w:eastAsia="en-US"/>
              </w:rPr>
              <w:t xml:space="preserve"> </w:t>
            </w:r>
            <w:r w:rsidR="00007F5E" w:rsidRPr="00007F5E">
              <w:rPr>
                <w:rFonts w:eastAsia="Times New Roman"/>
                <w:shd w:val="clear" w:color="auto" w:fill="C6D9F1" w:themeFill="text2" w:themeFillTint="33"/>
                <w:lang w:eastAsia="en-US"/>
              </w:rPr>
              <w:t xml:space="preserve">Алиев </w:t>
            </w:r>
            <w:proofErr w:type="spellStart"/>
            <w:r w:rsidR="00007F5E" w:rsidRPr="00007F5E">
              <w:rPr>
                <w:rFonts w:eastAsia="Times New Roman"/>
                <w:shd w:val="clear" w:color="auto" w:fill="C6D9F1" w:themeFill="text2" w:themeFillTint="33"/>
                <w:lang w:eastAsia="en-US"/>
              </w:rPr>
              <w:t>Камалдин</w:t>
            </w:r>
            <w:proofErr w:type="spellEnd"/>
            <w:r w:rsidR="00007F5E" w:rsidRPr="00007F5E">
              <w:rPr>
                <w:rFonts w:eastAsia="Times New Roman"/>
                <w:shd w:val="clear" w:color="auto" w:fill="C6D9F1" w:themeFill="text2" w:themeFillTint="33"/>
                <w:lang w:eastAsia="en-US"/>
              </w:rPr>
              <w:t xml:space="preserve"> </w:t>
            </w:r>
            <w:proofErr w:type="spellStart"/>
            <w:r w:rsidR="00007F5E" w:rsidRPr="00007F5E">
              <w:rPr>
                <w:rFonts w:eastAsia="Times New Roman"/>
                <w:shd w:val="clear" w:color="auto" w:fill="C6D9F1" w:themeFill="text2" w:themeFillTint="33"/>
                <w:lang w:eastAsia="en-US"/>
              </w:rPr>
              <w:t>Насурдинович</w:t>
            </w:r>
            <w:proofErr w:type="spellEnd"/>
            <w:r w:rsidRPr="00007F5E">
              <w:rPr>
                <w:rFonts w:eastAsia="Times New Roman"/>
                <w:shd w:val="clear" w:color="auto" w:fill="C6D9F1" w:themeFill="text2" w:themeFillTint="33"/>
                <w:lang w:eastAsia="en-US"/>
              </w:rPr>
              <w:t>,</w:t>
            </w:r>
            <w:r w:rsidRPr="00452A2F">
              <w:rPr>
                <w:rFonts w:eastAsia="Times New Roman"/>
                <w:lang w:eastAsia="en-US"/>
              </w:rPr>
              <w:t xml:space="preserve"> </w:t>
            </w:r>
            <w:r w:rsidRPr="00EC20CB">
              <w:rPr>
                <w:rFonts w:eastAsia="Times New Roman"/>
                <w:lang w:eastAsia="en-US"/>
              </w:rPr>
              <w:t>в рабочее время с 8:00 до 17:00 часов по адресу:</w:t>
            </w:r>
            <w:r w:rsidR="000241E5">
              <w:rPr>
                <w:rFonts w:eastAsia="Times New Roman"/>
                <w:lang w:eastAsia="en-US"/>
              </w:rPr>
              <w:t xml:space="preserve"> </w:t>
            </w:r>
            <w:r w:rsidRPr="00EC20CB">
              <w:rPr>
                <w:rFonts w:eastAsia="Times New Roman"/>
                <w:lang w:eastAsia="en-US"/>
              </w:rPr>
              <w:t>г. Симферополь, ул. Гайдара, 3а, по телефону: (3652) 53 40 69.</w:t>
            </w:r>
          </w:p>
          <w:p w:rsidR="00501B42" w:rsidRPr="00286477" w:rsidRDefault="00EC20CB" w:rsidP="00B706F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EC20CB">
              <w:rPr>
                <w:rFonts w:eastAsia="Times New Roman"/>
                <w:lang w:eastAsia="en-US"/>
              </w:rPr>
              <w:t xml:space="preserve">Контактное лицо по вопросам оформления заявки и предоставления разъяснений: </w:t>
            </w:r>
            <w:r w:rsidR="00B706F5">
              <w:rPr>
                <w:rFonts w:eastAsia="Times New Roman"/>
                <w:shd w:val="clear" w:color="auto" w:fill="C6D9F1" w:themeFill="text2" w:themeFillTint="33"/>
                <w:lang w:eastAsia="en-US"/>
              </w:rPr>
              <w:t>ведущий специалист по закупкам</w:t>
            </w:r>
            <w:r w:rsidR="00E15BAF" w:rsidRPr="00007F5E">
              <w:rPr>
                <w:rFonts w:eastAsia="Times New Roman"/>
                <w:shd w:val="clear" w:color="auto" w:fill="C6D9F1" w:themeFill="text2" w:themeFillTint="33"/>
                <w:lang w:eastAsia="en-US"/>
              </w:rPr>
              <w:t xml:space="preserve"> отдела конкурсных процедур и закупок – </w:t>
            </w:r>
            <w:r w:rsidR="00B706F5">
              <w:rPr>
                <w:rFonts w:eastAsia="Times New Roman"/>
                <w:shd w:val="clear" w:color="auto" w:fill="C6D9F1" w:themeFill="text2" w:themeFillTint="33"/>
                <w:lang w:eastAsia="en-US"/>
              </w:rPr>
              <w:t>Оранская Наталья Владимировна</w:t>
            </w:r>
            <w:r w:rsidRPr="00B066B5">
              <w:rPr>
                <w:rFonts w:eastAsia="Times New Roman"/>
                <w:shd w:val="clear" w:color="auto" w:fill="DDD9C3" w:themeFill="background2" w:themeFillShade="E6"/>
                <w:lang w:eastAsia="en-US"/>
              </w:rPr>
              <w:t>,</w:t>
            </w:r>
            <w:r w:rsidRPr="00452A2F">
              <w:rPr>
                <w:rFonts w:eastAsia="Times New Roman"/>
                <w:lang w:eastAsia="en-US"/>
              </w:rPr>
              <w:t xml:space="preserve"> в рабочее время с </w:t>
            </w:r>
            <w:r w:rsidRPr="00452A2F">
              <w:rPr>
                <w:rFonts w:eastAsia="Times New Roman"/>
                <w:lang w:eastAsia="en-US"/>
              </w:rPr>
              <w:lastRenderedPageBreak/>
              <w:t>8:00 до 17:00 часов по адресу: г. Симферополь, ул. Гайдара, 3а</w:t>
            </w:r>
            <w:r w:rsidRPr="00EC20CB">
              <w:rPr>
                <w:rFonts w:eastAsia="Times New Roman"/>
                <w:lang w:eastAsia="en-US"/>
              </w:rPr>
              <w:t xml:space="preserve">, по телефону: (3652) 53 40 69. </w:t>
            </w:r>
          </w:p>
        </w:tc>
      </w:tr>
      <w:tr w:rsidR="00501B42" w:rsidRPr="00286477" w:rsidTr="00B83AA3">
        <w:trPr>
          <w:trHeight w:val="356"/>
        </w:trPr>
        <w:tc>
          <w:tcPr>
            <w:tcW w:w="2830" w:type="dxa"/>
            <w:shd w:val="clear" w:color="auto" w:fill="auto"/>
          </w:tcPr>
          <w:p w:rsidR="00501B42" w:rsidRPr="00286477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lastRenderedPageBreak/>
              <w:t>Предмет договора:</w:t>
            </w:r>
          </w:p>
        </w:tc>
        <w:tc>
          <w:tcPr>
            <w:tcW w:w="7938" w:type="dxa"/>
            <w:shd w:val="clear" w:color="auto" w:fill="auto"/>
          </w:tcPr>
          <w:p w:rsidR="00E655AD" w:rsidRPr="00007F5E" w:rsidRDefault="00452E97" w:rsidP="00B706F5">
            <w:pPr>
              <w:widowControl/>
              <w:jc w:val="both"/>
              <w:rPr>
                <w:b/>
                <w:bCs/>
              </w:rPr>
            </w:pPr>
            <w:r w:rsidRPr="00007F5E">
              <w:rPr>
                <w:b/>
                <w:color w:val="000000"/>
                <w:shd w:val="clear" w:color="auto" w:fill="FFFFFF"/>
              </w:rPr>
              <w:t xml:space="preserve">Оказание услуг по </w:t>
            </w:r>
            <w:r w:rsidR="00B706F5" w:rsidRPr="00B706F5">
              <w:rPr>
                <w:b/>
                <w:color w:val="000000"/>
                <w:shd w:val="clear" w:color="auto" w:fill="FFFFFF"/>
              </w:rPr>
              <w:t>страхованию гражданской ответственности владельца опасного производственного объекта за причинение вреда в результате аварии на опасных объектах ГУП РК «Крымтеплокоммунэнерго»</w:t>
            </w:r>
          </w:p>
        </w:tc>
      </w:tr>
      <w:tr w:rsidR="00501B42" w:rsidRPr="00286477" w:rsidTr="007E41A9">
        <w:tc>
          <w:tcPr>
            <w:tcW w:w="2830" w:type="dxa"/>
            <w:shd w:val="clear" w:color="auto" w:fill="auto"/>
          </w:tcPr>
          <w:p w:rsidR="00501B42" w:rsidRPr="00286477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Количество поставляемого товара, объем выполняемых работ, объем оказываемых услуг</w:t>
            </w:r>
          </w:p>
        </w:tc>
        <w:tc>
          <w:tcPr>
            <w:tcW w:w="7938" w:type="dxa"/>
            <w:shd w:val="clear" w:color="auto" w:fill="auto"/>
          </w:tcPr>
          <w:p w:rsidR="00E655AD" w:rsidRDefault="008122BB" w:rsidP="00B066B5">
            <w:pPr>
              <w:widowControl/>
              <w:shd w:val="clear" w:color="auto" w:fill="DDD9C3" w:themeFill="background2" w:themeFillShade="E6"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Количество</w:t>
            </w:r>
            <w:r w:rsidR="00AD7BA3" w:rsidRPr="00AD7BA3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оказываемых услуг</w:t>
            </w:r>
            <w:r w:rsidR="00AD7BA3" w:rsidRPr="00AD7BA3">
              <w:rPr>
                <w:rFonts w:eastAsia="Times New Roman"/>
                <w:lang w:eastAsia="en-US"/>
              </w:rPr>
              <w:t xml:space="preserve">: </w:t>
            </w:r>
          </w:p>
          <w:tbl>
            <w:tblPr>
              <w:tblW w:w="7691" w:type="dxa"/>
              <w:tblLayout w:type="fixed"/>
              <w:tblLook w:val="04A0" w:firstRow="1" w:lastRow="0" w:firstColumn="1" w:lastColumn="0" w:noHBand="0" w:noVBand="1"/>
            </w:tblPr>
            <w:tblGrid>
              <w:gridCol w:w="446"/>
              <w:gridCol w:w="5545"/>
              <w:gridCol w:w="992"/>
              <w:gridCol w:w="708"/>
            </w:tblGrid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010AC0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bCs/>
                      <w:lang w:eastAsia="en-US"/>
                    </w:rPr>
                    <w:t>«</w:t>
                  </w:r>
                  <w:r w:rsidRPr="00776782">
                    <w:rPr>
                      <w:bCs/>
                      <w:lang w:eastAsia="en-US"/>
                    </w:rPr>
                    <w:t>Котельная,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г. Симферополь, ул. Коммунальная, д. 69</w:t>
                  </w:r>
                  <w:r>
                    <w:rPr>
                      <w:bCs/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bCs/>
                      <w:lang w:eastAsia="en-US"/>
                    </w:rPr>
                    <w:t>«</w:t>
                  </w:r>
                  <w:r w:rsidRPr="00776782">
                    <w:rPr>
                      <w:bCs/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г. Симферополь, переулок Батумский,  2А</w:t>
                  </w:r>
                  <w:r>
                    <w:rPr>
                      <w:bCs/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bCs/>
                      <w:lang w:eastAsia="en-US"/>
                    </w:rPr>
                    <w:t>«</w:t>
                  </w:r>
                  <w:r w:rsidRPr="00776782">
                    <w:rPr>
                      <w:bCs/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 г. Симферополь, ул. 1-ой Конной Армии, д. 37А</w:t>
                  </w:r>
                  <w:r>
                    <w:rPr>
                      <w:bCs/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Объездная</w:t>
                  </w:r>
                  <w:r>
                    <w:rPr>
                      <w:lang w:eastAsia="en-US"/>
                    </w:rPr>
                    <w:t>,</w:t>
                  </w:r>
                  <w:r w:rsidRPr="00776782">
                    <w:rPr>
                      <w:lang w:eastAsia="en-US"/>
                    </w:rPr>
                    <w:t xml:space="preserve"> д. 9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Севастопольская, 32а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Артиллерийская, 85а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Севастопольская, 45а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Бульвар Ленина, 5/7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г. Симферополь, ул. </w:t>
                  </w:r>
                  <w:proofErr w:type="spellStart"/>
                  <w:r w:rsidRPr="00776782">
                    <w:rPr>
                      <w:lang w:eastAsia="en-US"/>
                    </w:rPr>
                    <w:t>Дзюбанова</w:t>
                  </w:r>
                  <w:proofErr w:type="spellEnd"/>
                  <w:r w:rsidRPr="00776782">
                    <w:rPr>
                      <w:lang w:eastAsia="en-US"/>
                    </w:rPr>
                    <w:t>, 9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bCs/>
                      <w:lang w:eastAsia="en-US"/>
                    </w:rPr>
                    <w:t>«</w:t>
                  </w:r>
                  <w:r w:rsidRPr="00776782">
                    <w:rPr>
                      <w:bCs/>
                      <w:lang w:eastAsia="en-US"/>
                    </w:rPr>
                    <w:t xml:space="preserve">Котельная, 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г. Симферополь, ул. Железнодорожная,13</w:t>
                  </w:r>
                  <w:r>
                    <w:rPr>
                      <w:bCs/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108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ind w:right="-108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Default="00DA3846" w:rsidP="00DA3846">
                  <w:pPr>
                    <w:spacing w:line="240" w:lineRule="atLeast"/>
                    <w:ind w:right="-108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г. Симферополь, ул. Гайдара,3а/ул. Мичурина,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108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д. 8а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 Котельная, г. Симферополь, ул. Узловая, 9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ГУП РК «Крымтеплокоммунэнерго»</w:t>
                  </w:r>
                  <w:r>
                    <w:rPr>
                      <w:lang w:eastAsia="en-US"/>
                    </w:rPr>
                    <w:t>,</w:t>
                  </w:r>
                  <w:r w:rsidRPr="00776782"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село. </w:t>
                  </w:r>
                  <w:proofErr w:type="spellStart"/>
                  <w:r w:rsidRPr="00776782">
                    <w:rPr>
                      <w:lang w:eastAsia="en-US"/>
                    </w:rPr>
                    <w:t>Строгановка</w:t>
                  </w:r>
                  <w:proofErr w:type="spellEnd"/>
                  <w:r w:rsidRPr="00776782">
                    <w:rPr>
                      <w:lang w:eastAsia="en-US"/>
                    </w:rPr>
                    <w:t>, ул. Лечебная, 1 А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ГУП РК «Крымтеплокоммунэнерго»</w:t>
                  </w:r>
                  <w:r>
                    <w:t>, «</w:t>
                  </w:r>
                  <w:r w:rsidRPr="00776782"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село Перевальное, ул. Октябрьская, 43 А</w:t>
                  </w:r>
                  <w: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155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</w:p>
                <w:p w:rsidR="00DA3846" w:rsidRDefault="00DA3846" w:rsidP="00DA3846">
                  <w:pPr>
                    <w:spacing w:line="240" w:lineRule="atLeast"/>
                    <w:ind w:right="-155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 ГУП РК «Крым</w:t>
                  </w:r>
                  <w:r>
                    <w:rPr>
                      <w:lang w:eastAsia="en-US"/>
                    </w:rPr>
                    <w:t>теплокоммунэнерго», «Котельная, С</w:t>
                  </w:r>
                  <w:r w:rsidRPr="00776782">
                    <w:rPr>
                      <w:lang w:eastAsia="en-US"/>
                    </w:rPr>
                    <w:t xml:space="preserve">имферопольский район, с. </w:t>
                  </w:r>
                  <w:proofErr w:type="spellStart"/>
                  <w:r w:rsidRPr="00776782">
                    <w:rPr>
                      <w:lang w:eastAsia="en-US"/>
                    </w:rPr>
                    <w:t>Скворцово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155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ул. Озерная, д 1б</w:t>
                  </w:r>
                  <w:r>
                    <w:rPr>
                      <w:lang w:eastAsia="en-US"/>
                    </w:rPr>
                    <w:t>»</w:t>
                  </w:r>
                  <w:r w:rsidRPr="00776782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napToGrid w:val="0"/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Default="00DA3846" w:rsidP="00DA3846">
                  <w:pPr>
                    <w:snapToGrid w:val="0"/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napToGrid w:val="0"/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Спортивная, д.1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napToGrid w:val="0"/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Pr="00776782" w:rsidRDefault="00DA3846" w:rsidP="00DA3846">
                  <w:pPr>
                    <w:snapToGrid w:val="0"/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Симферопольский район, </w:t>
                  </w:r>
                </w:p>
                <w:p w:rsidR="00DA3846" w:rsidRPr="00776782" w:rsidRDefault="00DA3846" w:rsidP="00DA3846">
                  <w:pPr>
                    <w:snapToGrid w:val="0"/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пгт</w:t>
                  </w:r>
                  <w:proofErr w:type="spellEnd"/>
                  <w:r w:rsidRPr="00776782">
                    <w:rPr>
                      <w:lang w:eastAsia="en-US"/>
                    </w:rPr>
                    <w:t>. Молодежное, ул. Строителей, 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г. Симферополь, ул. Мате </w:t>
                  </w:r>
                  <w:proofErr w:type="spellStart"/>
                  <w:r w:rsidRPr="00776782">
                    <w:rPr>
                      <w:lang w:eastAsia="en-US"/>
                    </w:rPr>
                    <w:t>Залки</w:t>
                  </w:r>
                  <w:proofErr w:type="spellEnd"/>
                  <w:r w:rsidRPr="00776782">
                    <w:rPr>
                      <w:lang w:eastAsia="en-US"/>
                    </w:rPr>
                    <w:t>, д. 9 А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bCs/>
                      <w:lang w:eastAsia="en-US"/>
                    </w:rPr>
                    <w:t>«</w:t>
                  </w:r>
                  <w:r w:rsidRPr="00776782">
                    <w:rPr>
                      <w:bCs/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г. Симферополь, пер. Северный, д.17</w:t>
                  </w:r>
                  <w:r>
                    <w:rPr>
                      <w:bCs/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Луговая, д.73 А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Система теплоснабжения 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ГУП РК «Крымтеплокоммунэнерго»</w:t>
                  </w:r>
                  <w:r>
                    <w:rPr>
                      <w:bCs/>
                      <w:lang w:eastAsia="en-US"/>
                    </w:rPr>
                    <w:t>,</w:t>
                  </w:r>
                  <w:r w:rsidRPr="00776782">
                    <w:rPr>
                      <w:bCs/>
                      <w:lang w:eastAsia="en-US"/>
                    </w:rPr>
                    <w:t xml:space="preserve"> </w:t>
                  </w:r>
                  <w:r>
                    <w:rPr>
                      <w:bCs/>
                      <w:lang w:eastAsia="en-US"/>
                    </w:rPr>
                    <w:t>«</w:t>
                  </w:r>
                  <w:r w:rsidRPr="00776782">
                    <w:rPr>
                      <w:bCs/>
                      <w:lang w:eastAsia="en-US"/>
                    </w:rPr>
                    <w:t xml:space="preserve">Котельная, 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г. Симферополь, ул. Тургенева, д.11А</w:t>
                  </w:r>
                  <w:r>
                    <w:rPr>
                      <w:bCs/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Воровского, д.8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Радищева, 7</w:t>
                  </w:r>
                  <w:r>
                    <w:rPr>
                      <w:lang w:eastAsia="en-US"/>
                    </w:rPr>
                    <w:t>»</w:t>
                  </w:r>
                  <w:r w:rsidRPr="00776782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</w:t>
                  </w:r>
                  <w:r>
                    <w:rPr>
                      <w:lang w:eastAsia="en-US"/>
                    </w:rPr>
                    <w:t>. Симферополь, ул. Глинки, 66 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ГУП РК «Крымтеплокоммунэнерго»</w:t>
                  </w:r>
                  <w:r>
                    <w:rPr>
                      <w:lang w:eastAsia="en-US"/>
                    </w:rPr>
                    <w:t>,</w:t>
                  </w:r>
                  <w:r w:rsidRPr="00776782"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пер. Фруктовый, д.13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Система теплоснабжения 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ГУП РК «Крымтеплокоммунэнерго»</w:t>
                  </w:r>
                  <w:r>
                    <w:rPr>
                      <w:bCs/>
                      <w:lang w:eastAsia="en-US"/>
                    </w:rPr>
                    <w:t>, «</w:t>
                  </w:r>
                  <w:r w:rsidRPr="00776782">
                    <w:rPr>
                      <w:bCs/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г. Симферополь, ул. Стрелковая,  д.91А</w:t>
                  </w:r>
                  <w:r>
                    <w:rPr>
                      <w:bCs/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Г</w:t>
                  </w:r>
                  <w:r>
                    <w:rPr>
                      <w:bCs/>
                      <w:lang w:eastAsia="en-US"/>
                    </w:rPr>
                    <w:t>УП РК «Крымтеплокоммунэнерго», «</w:t>
                  </w:r>
                  <w:r w:rsidRPr="00776782">
                    <w:rPr>
                      <w:bCs/>
                      <w:lang w:eastAsia="en-US"/>
                    </w:rPr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г. Симферополь. ул. Алтайская, д. 2 А</w:t>
                  </w:r>
                  <w:r>
                    <w:rPr>
                      <w:bCs/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  <w:proofErr w:type="spellStart"/>
                  <w:r w:rsidRPr="00776782">
                    <w:t>миникотельной</w:t>
                  </w:r>
                  <w:proofErr w:type="spellEnd"/>
                  <w:r w:rsidRPr="00776782"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ГБОУ РК «Симферопольская специальная школа-интернат №2»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 ул. Совхозная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left="-65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ind w:left="-65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left="-65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Носенко, д. 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68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ind w:right="-68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68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Ломоносова, 1а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32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Беспалова, д. 27а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Сеть </w:t>
                  </w:r>
                  <w:proofErr w:type="spellStart"/>
                  <w:r>
                    <w:rPr>
                      <w:lang w:eastAsia="ar-SA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ar-SA"/>
                    </w:rPr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  <w:lang w:eastAsia="ar-SA"/>
                    </w:rPr>
                  </w:pPr>
                  <w:r w:rsidRPr="00776782">
                    <w:rPr>
                      <w:lang w:eastAsia="ar-SA"/>
                    </w:rPr>
                    <w:t xml:space="preserve">ГУП РК «Крымтеплокоммунэнерго», </w:t>
                  </w:r>
                  <w:r w:rsidRPr="00776782">
                    <w:rPr>
                      <w:lang w:eastAsia="ar-SA"/>
                    </w:rPr>
                    <w:br/>
                    <w:t xml:space="preserve">р-н Симферопольский, </w:t>
                  </w:r>
                  <w:proofErr w:type="spellStart"/>
                  <w:r w:rsidRPr="00776782">
                    <w:rPr>
                      <w:lang w:eastAsia="ar-SA"/>
                    </w:rPr>
                    <w:t>пгт</w:t>
                  </w:r>
                  <w:proofErr w:type="spellEnd"/>
                  <w:r w:rsidRPr="00776782">
                    <w:rPr>
                      <w:lang w:eastAsia="ar-SA"/>
                    </w:rPr>
                    <w:t xml:space="preserve">. Молодежное,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  <w:lang w:eastAsia="ar-SA"/>
                    </w:rPr>
                  </w:pPr>
                  <w:r w:rsidRPr="00776782">
                    <w:rPr>
                      <w:lang w:eastAsia="ar-SA"/>
                    </w:rPr>
                    <w:t>ул. Ай -Петри,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филиала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ГУП РК «Крымтеплокоммунэнерго</w:t>
                  </w:r>
                  <w:r>
                    <w:t xml:space="preserve">» в г. Джанкой, «Котельная, </w:t>
                  </w:r>
                  <w:proofErr w:type="spellStart"/>
                  <w:r>
                    <w:t>пг</w:t>
                  </w:r>
                  <w:r w:rsidRPr="00776782">
                    <w:t>т</w:t>
                  </w:r>
                  <w:proofErr w:type="spellEnd"/>
                  <w:r w:rsidRPr="00776782">
                    <w:t xml:space="preserve">. Красногвардейское,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ул. 50 лет Октября,  д.14»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филиала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ГУП РК «Крымтеплокоммунэнерго» в г. Джанкой, Котельная, с. Петров</w:t>
                  </w:r>
                  <w:r>
                    <w:t>ка, ул. Дальняя, 1А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Система теплоснабжения филиала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 в г. Джанкой, Котельная, </w:t>
                  </w:r>
                  <w:proofErr w:type="spellStart"/>
                  <w:r w:rsidRPr="00776782">
                    <w:t>пгт</w:t>
                  </w:r>
                  <w:proofErr w:type="spellEnd"/>
                  <w:r w:rsidRPr="00776782">
                    <w:t xml:space="preserve">. Нижнегорский, 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ул. Молодежная, д.28а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филиала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 в г. Джанкой, Котельная, </w:t>
                  </w:r>
                  <w:proofErr w:type="spellStart"/>
                  <w:r w:rsidRPr="00776782">
                    <w:t>пгт</w:t>
                  </w:r>
                  <w:proofErr w:type="spellEnd"/>
                  <w:r w:rsidRPr="00776782">
                    <w:t xml:space="preserve">. Черноморское,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ул. Индустриальная, д.5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253B0B" w:rsidRPr="00010AC0" w:rsidTr="00253B0B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3B0B" w:rsidRPr="00010AC0" w:rsidRDefault="00253B0B" w:rsidP="00253B0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3B0B" w:rsidRDefault="00253B0B" w:rsidP="00253B0B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253B0B" w:rsidRDefault="00253B0B" w:rsidP="00253B0B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«Крымтеплокоммунэнерго, </w:t>
                  </w:r>
                </w:p>
                <w:p w:rsidR="00253B0B" w:rsidRPr="00776782" w:rsidRDefault="00253B0B" w:rsidP="00253B0B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Симферополь, ул. Беспалова, д. 27а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776782" w:rsidRDefault="00253B0B" w:rsidP="00253B0B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D761F0" w:rsidRDefault="00253B0B" w:rsidP="00253B0B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253B0B" w:rsidRPr="00010AC0" w:rsidTr="00253B0B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3B0B" w:rsidRPr="00010AC0" w:rsidRDefault="00253B0B" w:rsidP="00253B0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3B0B" w:rsidRDefault="00253B0B" w:rsidP="00253B0B">
                  <w:pPr>
                    <w:spacing w:line="240" w:lineRule="atLeast"/>
                    <w:ind w:left="-65" w:right="-68"/>
                    <w:rPr>
                      <w:b/>
                      <w:caps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Сеть </w:t>
                  </w:r>
                  <w:proofErr w:type="spellStart"/>
                  <w:r>
                    <w:rPr>
                      <w:lang w:eastAsia="ar-SA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ar-SA"/>
                    </w:rPr>
                    <w:t xml:space="preserve"> </w:t>
                  </w:r>
                </w:p>
                <w:p w:rsidR="00253B0B" w:rsidRDefault="00253B0B" w:rsidP="00253B0B">
                  <w:pPr>
                    <w:spacing w:line="240" w:lineRule="atLeast"/>
                    <w:ind w:left="-65" w:right="-68"/>
                    <w:rPr>
                      <w:b/>
                      <w:caps/>
                      <w:lang w:eastAsia="ar-SA"/>
                    </w:rPr>
                  </w:pPr>
                  <w:r w:rsidRPr="00776782">
                    <w:rPr>
                      <w:lang w:eastAsia="ar-SA"/>
                    </w:rPr>
                    <w:t xml:space="preserve">ГУП РК «Крымтеплокоммунэнерго», </w:t>
                  </w:r>
                  <w:r w:rsidRPr="00776782">
                    <w:rPr>
                      <w:lang w:eastAsia="ar-SA"/>
                    </w:rPr>
                    <w:br/>
                    <w:t xml:space="preserve">р-н Симферопольский, </w:t>
                  </w:r>
                  <w:proofErr w:type="spellStart"/>
                  <w:r w:rsidRPr="00776782">
                    <w:rPr>
                      <w:lang w:eastAsia="ar-SA"/>
                    </w:rPr>
                    <w:t>пгт</w:t>
                  </w:r>
                  <w:proofErr w:type="spellEnd"/>
                  <w:r w:rsidRPr="00776782">
                    <w:rPr>
                      <w:lang w:eastAsia="ar-SA"/>
                    </w:rPr>
                    <w:t xml:space="preserve">. Молодежное, </w:t>
                  </w:r>
                </w:p>
                <w:p w:rsidR="00253B0B" w:rsidRPr="00776782" w:rsidRDefault="00253B0B" w:rsidP="00253B0B">
                  <w:pPr>
                    <w:spacing w:line="240" w:lineRule="atLeast"/>
                    <w:ind w:left="-65" w:right="-68"/>
                    <w:rPr>
                      <w:b/>
                      <w:caps/>
                      <w:lang w:eastAsia="ar-SA"/>
                    </w:rPr>
                  </w:pPr>
                  <w:r w:rsidRPr="00776782">
                    <w:rPr>
                      <w:lang w:eastAsia="ar-SA"/>
                    </w:rPr>
                    <w:t>ул. Ай -Петри,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776782" w:rsidRDefault="00253B0B" w:rsidP="00253B0B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D761F0" w:rsidRDefault="00253B0B" w:rsidP="00253B0B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253B0B" w:rsidRPr="00010AC0" w:rsidTr="00253B0B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3B0B" w:rsidRPr="00010AC0" w:rsidRDefault="00253B0B" w:rsidP="00253B0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0B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филиала </w:t>
                  </w:r>
                </w:p>
                <w:p w:rsidR="00253B0B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ГУП РК «Крымтеплокоммунэнерго</w:t>
                  </w:r>
                  <w:r>
                    <w:t xml:space="preserve">» в г. Джанкой, «Котельная, </w:t>
                  </w:r>
                  <w:proofErr w:type="spellStart"/>
                  <w:r>
                    <w:t>пг</w:t>
                  </w:r>
                  <w:r w:rsidRPr="00776782">
                    <w:t>т</w:t>
                  </w:r>
                  <w:proofErr w:type="spellEnd"/>
                  <w:r w:rsidRPr="00776782">
                    <w:t xml:space="preserve">. Красногвардейское, </w:t>
                  </w:r>
                </w:p>
                <w:p w:rsidR="00253B0B" w:rsidRPr="00776782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ул. 50 лет Октября,  д.14»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776782" w:rsidRDefault="00253B0B" w:rsidP="00253B0B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D761F0" w:rsidRDefault="00253B0B" w:rsidP="00253B0B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253B0B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3B0B" w:rsidRPr="00010AC0" w:rsidRDefault="00253B0B" w:rsidP="00253B0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0B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филиала </w:t>
                  </w:r>
                </w:p>
                <w:p w:rsidR="00253B0B" w:rsidRPr="00776782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ГУП РК «Крымтеплокоммунэнерго» в г. Джанкой, Котельная, с. Петров</w:t>
                  </w:r>
                  <w:r>
                    <w:t>ка, ул. Дальняя, 1А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776782" w:rsidRDefault="00253B0B" w:rsidP="00253B0B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D761F0" w:rsidRDefault="00253B0B" w:rsidP="00253B0B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253B0B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3B0B" w:rsidRPr="00010AC0" w:rsidRDefault="00253B0B" w:rsidP="00253B0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0B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Система теплоснабжения филиала</w:t>
                  </w:r>
                </w:p>
                <w:p w:rsidR="00253B0B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 в г. Джанкой, Котельная, </w:t>
                  </w:r>
                  <w:proofErr w:type="spellStart"/>
                  <w:r w:rsidRPr="00776782">
                    <w:t>пгт</w:t>
                  </w:r>
                  <w:proofErr w:type="spellEnd"/>
                  <w:r w:rsidRPr="00776782">
                    <w:t xml:space="preserve">. Нижнегорский,  </w:t>
                  </w:r>
                </w:p>
                <w:p w:rsidR="00253B0B" w:rsidRPr="00776782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ул. Молодежная, д.28а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776782" w:rsidRDefault="00253B0B" w:rsidP="00253B0B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D761F0" w:rsidRDefault="00253B0B" w:rsidP="00253B0B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253B0B" w:rsidRPr="00010AC0" w:rsidTr="00253B0B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53B0B" w:rsidRPr="00010AC0" w:rsidRDefault="00253B0B" w:rsidP="00253B0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0B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филиала </w:t>
                  </w:r>
                </w:p>
                <w:p w:rsidR="00253B0B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 в г. Джанкой, Котельная, </w:t>
                  </w:r>
                  <w:proofErr w:type="spellStart"/>
                  <w:r w:rsidRPr="00776782">
                    <w:t>пгт</w:t>
                  </w:r>
                  <w:proofErr w:type="spellEnd"/>
                  <w:r w:rsidRPr="00776782">
                    <w:t xml:space="preserve">. Черноморское, </w:t>
                  </w:r>
                </w:p>
                <w:p w:rsidR="00253B0B" w:rsidRPr="00776782" w:rsidRDefault="00253B0B" w:rsidP="00253B0B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ул. Индустриальная, д.5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776782" w:rsidRDefault="00253B0B" w:rsidP="00253B0B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3B0B" w:rsidRPr="00D761F0" w:rsidRDefault="00253B0B" w:rsidP="00253B0B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«Крымтеплокоммунэнерго», 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Евпатория, ул. Симферопольская, д. 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</w:t>
                  </w:r>
                  <w:r>
                    <w:rPr>
                      <w:lang w:eastAsia="en-US"/>
                    </w:rPr>
                    <w:t xml:space="preserve">УП РК «Крымтеплокоммунэнерго», </w:t>
                  </w:r>
                  <w:r w:rsidRPr="00776782">
                    <w:rPr>
                      <w:lang w:eastAsia="en-US"/>
                    </w:rPr>
                    <w:t xml:space="preserve">Котельная, 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г. Евпатория, ул. Чапаева, д. 119 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 ГУП РК «Крымтеплокоммунэнерго» г. Евпатория, ул. Линейная,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ГУП РК «Крымтеплокоммунэнерго» г. Евпатория, ул. Дм.Ульянова,1б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 </w:t>
                  </w:r>
                </w:p>
                <w:p w:rsidR="00DA3846" w:rsidRPr="00452E97" w:rsidRDefault="00DA3846" w:rsidP="00DA3846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776782">
                    <w:rPr>
                      <w:lang w:eastAsia="en-US"/>
                    </w:rPr>
                    <w:t>ГУП РК «Крымтеплокоммунэнерго»   г. Евпатория, ул. Тимирязева 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Сеть </w:t>
                  </w:r>
                  <w:proofErr w:type="spellStart"/>
                  <w:r w:rsidRPr="00776782">
                    <w:rPr>
                      <w:lang w:eastAsia="en-US"/>
                    </w:rPr>
                    <w:t>газопотребления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 г. Евпатория, ул. </w:t>
                  </w:r>
                  <w:proofErr w:type="spellStart"/>
                  <w:r w:rsidRPr="00776782">
                    <w:rPr>
                      <w:lang w:eastAsia="en-US"/>
                    </w:rPr>
                    <w:t>Дм</w:t>
                  </w:r>
                  <w:proofErr w:type="spellEnd"/>
                  <w:r w:rsidRPr="00776782">
                    <w:rPr>
                      <w:lang w:eastAsia="en-US"/>
                    </w:rPr>
                    <w:t>. Ульянова, 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«Крымтеплокоммунэнерго», «Котельная,  г. Феодосия, ул. </w:t>
                  </w:r>
                  <w:proofErr w:type="spellStart"/>
                  <w:r w:rsidRPr="00776782">
                    <w:t>Гарнаева</w:t>
                  </w:r>
                  <w:proofErr w:type="spellEnd"/>
                  <w:r w:rsidRPr="00776782">
                    <w:t>, 67а»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ГУП РК «Крымтеплокоммунэнерго», «Котельная, г. Феодосия, пер. Танкистов, 3А»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 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 «Котельная,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</w:t>
                  </w:r>
                  <w:r>
                    <w:t xml:space="preserve">. Феодосия,  ул. </w:t>
                  </w:r>
                  <w:proofErr w:type="spellStart"/>
                  <w:r>
                    <w:t>Челнокова</w:t>
                  </w:r>
                  <w:proofErr w:type="spellEnd"/>
                  <w:r>
                    <w:t>, 2-Б</w:t>
                  </w:r>
                  <w:r w:rsidRPr="00776782"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г. Феодосия, ул. Куйбышева, 19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г. Феодосия, ул. Симферопольское шоссе, 29 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ГУП РК «Крымтеплокоммунэнерго», г. Феодосия, ул. Чкалова, 175а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>ГУП РК «Крымтеплокоммунэнерго», г. Феодосия, ул. Володарского, 28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152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152"/>
                    <w:rPr>
                      <w:b/>
                      <w:caps/>
                    </w:rPr>
                  </w:pPr>
                  <w:r w:rsidRPr="00776782">
                    <w:t>ГУП РК «Крымтеплокоммунэнерго», г. Феодосия, ул. Федько 113,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>ГУП РК «Крымтеплокоммунэнерго», г. Феодосия, ул. Украинская, 11а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>ГУП РК «Крымтеплокоммунэнерго»</w:t>
                  </w:r>
                  <w:r w:rsidRPr="00776782">
                    <w:rPr>
                      <w:lang w:eastAsia="en-US"/>
                    </w:rPr>
                    <w:t xml:space="preserve"> </w:t>
                  </w:r>
                  <w:r w:rsidRPr="00776782">
                    <w:t>г. Феодосия,</w:t>
                  </w:r>
                  <w:r w:rsidRPr="00776782">
                    <w:rPr>
                      <w:lang w:eastAsia="en-US"/>
                    </w:rPr>
                    <w:t xml:space="preserve"> </w:t>
                  </w:r>
                  <w:r w:rsidRPr="00776782">
                    <w:t>ул. Горького, 10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>ГУП РК «Крымтеплокоммунэнерго»</w:t>
                  </w:r>
                  <w:r w:rsidRPr="00776782">
                    <w:rPr>
                      <w:lang w:eastAsia="en-US"/>
                    </w:rPr>
                    <w:t xml:space="preserve"> </w:t>
                  </w:r>
                  <w:r w:rsidRPr="00776782">
                    <w:t>г. Феодосия,</w:t>
                  </w:r>
                  <w:r w:rsidRPr="00776782">
                    <w:rPr>
                      <w:lang w:eastAsia="en-US"/>
                    </w:rPr>
                    <w:t xml:space="preserve"> </w:t>
                  </w:r>
                  <w:r w:rsidRPr="00776782">
                    <w:t>ул. Симферопольское шоссе, 41р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>ГУП РК «Крымтеплокоммунэнерго» г. Феодосия, ул. Федько,91б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ГУП РК «Крымтеплокоммунэнерго» в г. Ялта, «Котельная, г. Ялта, ул. Свердлова, д. 45»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ГУП РК «Крымтеплокоммунэнерго» в г. Ялта, </w:t>
                  </w:r>
                  <w:r>
                    <w:rPr>
                      <w:bCs/>
                      <w:lang w:eastAsia="en-US"/>
                    </w:rPr>
                    <w:t>«</w:t>
                  </w:r>
                  <w:r w:rsidRPr="00776782">
                    <w:rPr>
                      <w:bCs/>
                      <w:lang w:eastAsia="en-US"/>
                    </w:rPr>
                    <w:t xml:space="preserve">Котельная, г. Ялта, </w:t>
                  </w:r>
                  <w:proofErr w:type="spellStart"/>
                  <w:r w:rsidRPr="00776782">
                    <w:rPr>
                      <w:bCs/>
                      <w:lang w:eastAsia="en-US"/>
                    </w:rPr>
                    <w:t>пгт</w:t>
                  </w:r>
                  <w:proofErr w:type="spellEnd"/>
                  <w:r w:rsidRPr="00776782">
                    <w:rPr>
                      <w:bCs/>
                      <w:lang w:eastAsia="en-US"/>
                    </w:rPr>
                    <w:t xml:space="preserve">. Массандра,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>ул. 16 апреля 1944г., д. 2</w:t>
                  </w:r>
                  <w:r>
                    <w:rPr>
                      <w:bCs/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64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Система теплоснабжения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bCs/>
                      <w:caps/>
                      <w:lang w:eastAsia="en-US"/>
                    </w:rPr>
                  </w:pPr>
                  <w:r w:rsidRPr="00776782">
                    <w:rPr>
                      <w:bCs/>
                      <w:lang w:eastAsia="en-US"/>
                    </w:rPr>
                    <w:t xml:space="preserve">ГУП РК «Крымтеплокоммунэнерго» в г. Ялта, </w:t>
                  </w:r>
                  <w:r>
                    <w:rPr>
                      <w:bCs/>
                      <w:lang w:eastAsia="en-US"/>
                    </w:rPr>
                    <w:t>«</w:t>
                  </w:r>
                  <w:r w:rsidRPr="00776782">
                    <w:rPr>
                      <w:bCs/>
                      <w:lang w:eastAsia="en-US"/>
                    </w:rPr>
                    <w:t>Котельная, г. Ялта, ул. Тимирязева, д. 12</w:t>
                  </w:r>
                  <w:r>
                    <w:rPr>
                      <w:bCs/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 в г. Ялта,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>Котельная,</w:t>
                  </w:r>
                  <w:r>
                    <w:rPr>
                      <w:lang w:eastAsia="en-US"/>
                    </w:rPr>
                    <w:t xml:space="preserve"> </w:t>
                  </w:r>
                  <w:r w:rsidRPr="00776782">
                    <w:rPr>
                      <w:lang w:eastAsia="en-US"/>
                    </w:rPr>
                    <w:t xml:space="preserve">г. Ялта, </w:t>
                  </w:r>
                  <w:proofErr w:type="spellStart"/>
                  <w:r w:rsidRPr="00776782">
                    <w:rPr>
                      <w:lang w:eastAsia="en-US"/>
                    </w:rPr>
                    <w:t>пгт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Гаспра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ул. Севастопольское шоссе, 1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 в г. Ялта,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>Котельная, г. Ялта, ул. Васильева, д. 16»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 в г. Ялта,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г. Ялта, </w:t>
                  </w:r>
                  <w:proofErr w:type="spellStart"/>
                  <w:r w:rsidRPr="00776782">
                    <w:rPr>
                      <w:lang w:eastAsia="en-US"/>
                    </w:rPr>
                    <w:t>пгт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Форос,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ул. </w:t>
                  </w:r>
                  <w:proofErr w:type="spellStart"/>
                  <w:r w:rsidRPr="00776782">
                    <w:rPr>
                      <w:lang w:eastAsia="en-US"/>
                    </w:rPr>
                    <w:t>Терлецкого</w:t>
                  </w:r>
                  <w:proofErr w:type="spellEnd"/>
                  <w:r w:rsidRPr="00776782">
                    <w:rPr>
                      <w:lang w:eastAsia="en-US"/>
                    </w:rPr>
                    <w:t>, д. 2а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филиала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>Южнобережный», «Котельная, г. Алушта,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ул. Заречная,  д. 43»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Система теплоснабжения филиала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 «Южнобережный», «Котельная, г. Алушта,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>ул. Виноградная, 4а»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Система теплоснабжения филиала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r w:rsidRPr="00776782">
                    <w:rPr>
                      <w:lang w:eastAsia="en-US"/>
                    </w:rPr>
                    <w:t xml:space="preserve">ГУП РК «Крымтеплокоммунэнерго» «Южнобережный», </w:t>
                  </w:r>
                  <w:r>
                    <w:rPr>
                      <w:lang w:eastAsia="en-US"/>
                    </w:rPr>
                    <w:t>«</w:t>
                  </w:r>
                  <w:r w:rsidRPr="00776782">
                    <w:rPr>
                      <w:lang w:eastAsia="en-US"/>
                    </w:rPr>
                    <w:t xml:space="preserve">Котельная, г. Алушта,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пг</w:t>
                  </w:r>
                  <w:r w:rsidRPr="00776782">
                    <w:rPr>
                      <w:lang w:eastAsia="en-US"/>
                    </w:rPr>
                    <w:t>т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Партенит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, ул. </w:t>
                  </w:r>
                  <w:proofErr w:type="spellStart"/>
                  <w:r w:rsidRPr="00776782">
                    <w:rPr>
                      <w:lang w:eastAsia="en-US"/>
                    </w:rPr>
                    <w:t>Партенитская</w:t>
                  </w:r>
                  <w:proofErr w:type="spellEnd"/>
                  <w:r w:rsidRPr="00776782">
                    <w:rPr>
                      <w:lang w:eastAsia="en-US"/>
                    </w:rPr>
                    <w:t>,  д. 7</w:t>
                  </w:r>
                  <w:r>
                    <w:rPr>
                      <w:lang w:eastAsia="en-US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«Крымтеплокоммунэнерго», </w:t>
                  </w:r>
                  <w:r>
                    <w:t>«</w:t>
                  </w:r>
                  <w:r w:rsidRPr="00776782"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г. Керчь, Вокзальное шоссе, 46</w:t>
                  </w:r>
                  <w: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«Крымтеплокоммунэнерго», «Котельная, г. Керчь, ул. Гудованцева,6»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ГУП РК «Крымтеплокоммунэнерго», «Котельная, г. Керчь, ул. Еременко,32»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Pr="00010AC0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«Крымтеплокоммунэнерго», 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г. Керчь, ул. Кирова,79В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«Крымтеплокоммунэнерго», Котельная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г. Керчь. Магистральное шоссе,3</w:t>
                  </w:r>
                  <w: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«Крымтеплокоммунэнерго», </w:t>
                  </w:r>
                  <w:r>
                    <w:t>«</w:t>
                  </w:r>
                  <w:r w:rsidRPr="00776782"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г. Керчь, ул. Свердлова,57</w:t>
                  </w:r>
                  <w: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Система теплоснабжения </w:t>
                  </w:r>
                </w:p>
                <w:p w:rsidR="00DA3846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«Крымтеплокоммунэнерго», </w:t>
                  </w:r>
                  <w:r>
                    <w:t>«</w:t>
                  </w:r>
                  <w:r w:rsidRPr="00776782">
                    <w:t xml:space="preserve">Котельная,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rPr>
                      <w:b/>
                      <w:caps/>
                    </w:rPr>
                  </w:pPr>
                  <w:r w:rsidRPr="00776782">
                    <w:t>п. Ленино,</w:t>
                  </w:r>
                  <w:r>
                    <w:t xml:space="preserve"> </w:t>
                  </w:r>
                  <w:r w:rsidRPr="00776782">
                    <w:t>ул. Курчатова,1</w:t>
                  </w:r>
                  <w: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 г. Керчь,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 xml:space="preserve">ул. </w:t>
                  </w:r>
                  <w:r w:rsidRPr="00776782">
                    <w:rPr>
                      <w:lang w:eastAsia="en-US"/>
                    </w:rPr>
                    <w:t xml:space="preserve"> </w:t>
                  </w:r>
                  <w:r w:rsidRPr="00776782">
                    <w:t>ул. Карла  Маркса, 10б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 xml:space="preserve">Сеть </w:t>
                  </w:r>
                  <w:proofErr w:type="spellStart"/>
                  <w:r w:rsidRPr="00776782">
                    <w:t>газопотребления</w:t>
                  </w:r>
                  <w:proofErr w:type="spellEnd"/>
                  <w:r w:rsidRPr="00776782">
                    <w:t xml:space="preserve"> </w:t>
                  </w:r>
                </w:p>
                <w:p w:rsidR="00DA3846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 xml:space="preserve">ГУП РК «Крымтеплокоммунэнерго» г. Керчь,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right="-74"/>
                    <w:rPr>
                      <w:b/>
                      <w:caps/>
                    </w:rPr>
                  </w:pPr>
                  <w:r w:rsidRPr="00776782">
                    <w:t>ул. Пролетарская, 15 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80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 xml:space="preserve">Участок транспортный, гараж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>ГУП РК «Крымтеплокоммунэнерго</w:t>
                  </w:r>
                  <w:r>
                    <w:t>»</w:t>
                  </w:r>
                  <w:r w:rsidRPr="00776782">
                    <w:t xml:space="preserve">, </w:t>
                  </w:r>
                  <w:r w:rsidRPr="00776782">
                    <w:br/>
                    <w:t>г. Алушта, ул. Заречная, 43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 xml:space="preserve">Участок транспортный, гараж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>ГУП РК «Крымтеплокоммунэнерго</w:t>
                  </w:r>
                  <w:r>
                    <w:t>»</w:t>
                  </w:r>
                  <w:r w:rsidRPr="00776782">
                    <w:t xml:space="preserve">, </w:t>
                  </w:r>
                  <w:r w:rsidRPr="00776782">
                    <w:br/>
                    <w:t>г. Джанкой, ул. Совхозная, 18А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 xml:space="preserve">Участок транспортный, гараж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>ГУП РК «Крымтеплокоммунэнерго</w:t>
                  </w:r>
                  <w:r>
                    <w:t>»</w:t>
                  </w:r>
                  <w:r w:rsidRPr="00776782">
                    <w:t xml:space="preserve">, </w:t>
                  </w:r>
                  <w:r w:rsidRPr="00776782">
                    <w:br/>
                    <w:t>г. Евпатория, ул. Линейная, 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 xml:space="preserve">Участок транспортный, гараж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>ГУП РК «Крымтеплокоммунэнерго</w:t>
                  </w:r>
                  <w:r>
                    <w:t>»</w:t>
                  </w:r>
                  <w:r w:rsidRPr="00776782">
                    <w:t xml:space="preserve">, </w:t>
                  </w:r>
                  <w:r w:rsidRPr="00776782">
                    <w:br/>
                    <w:t xml:space="preserve">г. Керчь г. Керчь, </w:t>
                  </w:r>
                  <w:proofErr w:type="spellStart"/>
                  <w:r w:rsidRPr="00776782">
                    <w:t>Гудованцева</w:t>
                  </w:r>
                  <w:proofErr w:type="spellEnd"/>
                  <w:r w:rsidRPr="00776782">
                    <w:t>, 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 xml:space="preserve">Участок транспортный, гараж 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>ГУП РК «Крымтеплокоммунэнерго</w:t>
                  </w:r>
                  <w:r>
                    <w:t>»</w:t>
                  </w:r>
                  <w:r w:rsidRPr="00776782">
                    <w:t xml:space="preserve">, </w:t>
                  </w:r>
                  <w:r w:rsidRPr="00776782">
                    <w:br/>
                    <w:t>г. Симферополь ул. Узловая/ пер Пищевой 5/5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>Участок транспортный, гараж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 xml:space="preserve"> ГУП РК «Крымтеплокоммунэнерго</w:t>
                  </w:r>
                  <w:r>
                    <w:t>»</w:t>
                  </w:r>
                  <w:r w:rsidRPr="00776782">
                    <w:t xml:space="preserve">, </w:t>
                  </w:r>
                  <w:r w:rsidRPr="00776782">
                    <w:br/>
                    <w:t>г. Феодосия ул. Керченское шоссе, 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DA3846" w:rsidRPr="00010AC0" w:rsidTr="00DA3846">
              <w:trPr>
                <w:trHeight w:val="274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846" w:rsidRDefault="00DA3846" w:rsidP="00DA384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846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>Участок транспортный, гараж</w:t>
                  </w:r>
                </w:p>
                <w:p w:rsidR="00DA3846" w:rsidRPr="00776782" w:rsidRDefault="00DA3846" w:rsidP="00DA3846">
                  <w:pPr>
                    <w:spacing w:line="240" w:lineRule="atLeast"/>
                    <w:ind w:left="-65" w:right="-68"/>
                    <w:rPr>
                      <w:b/>
                      <w:caps/>
                    </w:rPr>
                  </w:pPr>
                  <w:r w:rsidRPr="00776782">
                    <w:t xml:space="preserve"> ГУП РК «Крымтеплокоммунэнерго</w:t>
                  </w:r>
                  <w:r>
                    <w:t>»</w:t>
                  </w:r>
                  <w:r w:rsidRPr="00776782">
                    <w:t xml:space="preserve">, </w:t>
                  </w:r>
                  <w:r w:rsidRPr="00776782">
                    <w:br/>
                    <w:t>г. Ялта, ул. Достоевского, 27а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776782" w:rsidRDefault="00DA3846" w:rsidP="00DA3846">
                  <w:pPr>
                    <w:spacing w:after="200" w:line="276" w:lineRule="auto"/>
                    <w:jc w:val="center"/>
                    <w:rPr>
                      <w:rFonts w:ascii="Calibri" w:hAnsi="Calibri"/>
                      <w:b/>
                      <w:cap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6782">
                    <w:rPr>
                      <w:lang w:eastAsia="en-US"/>
                    </w:rPr>
                    <w:t>усл</w:t>
                  </w:r>
                  <w:proofErr w:type="spellEnd"/>
                  <w:r w:rsidRPr="00776782">
                    <w:rPr>
                      <w:lang w:eastAsia="en-US"/>
                    </w:rPr>
                    <w:t xml:space="preserve">. </w:t>
                  </w:r>
                  <w:proofErr w:type="spellStart"/>
                  <w:r w:rsidRPr="00776782">
                    <w:rPr>
                      <w:lang w:eastAsia="en-US"/>
                    </w:rPr>
                    <w:t>ед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846" w:rsidRPr="00D761F0" w:rsidRDefault="00DA3846" w:rsidP="00DA3846">
                  <w:pPr>
                    <w:spacing w:line="240" w:lineRule="atLeast"/>
                    <w:jc w:val="center"/>
                    <w:rPr>
                      <w:b/>
                      <w:caps/>
                      <w:sz w:val="22"/>
                      <w:szCs w:val="22"/>
                      <w:lang w:eastAsia="en-US"/>
                    </w:rPr>
                  </w:pPr>
                  <w:r w:rsidRPr="00D761F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</w:tbl>
          <w:p w:rsidR="00E655AD" w:rsidRDefault="00E655AD" w:rsidP="00D10C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  <w:p w:rsidR="00501B42" w:rsidRPr="00286477" w:rsidRDefault="00AD7BA3" w:rsidP="00E655A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D7BA3">
              <w:rPr>
                <w:rFonts w:eastAsia="Times New Roman"/>
                <w:lang w:eastAsia="en-US"/>
              </w:rPr>
              <w:t>Перечень услуг указан в части III. ПРОЕКТ ДОГОВОРА и части IV. ТЕХНИЧЕСКОЕ ЗАДАНИЕ документации.</w:t>
            </w:r>
          </w:p>
        </w:tc>
      </w:tr>
      <w:tr w:rsidR="00501B42" w:rsidRPr="00286477" w:rsidTr="007E41A9">
        <w:trPr>
          <w:trHeight w:val="290"/>
        </w:trPr>
        <w:tc>
          <w:tcPr>
            <w:tcW w:w="2830" w:type="dxa"/>
            <w:shd w:val="clear" w:color="auto" w:fill="auto"/>
          </w:tcPr>
          <w:p w:rsidR="00501B42" w:rsidRPr="00286477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lastRenderedPageBreak/>
              <w:t>Краткое описание предмета закупки</w:t>
            </w:r>
          </w:p>
        </w:tc>
        <w:tc>
          <w:tcPr>
            <w:tcW w:w="7938" w:type="dxa"/>
            <w:shd w:val="clear" w:color="auto" w:fill="auto"/>
          </w:tcPr>
          <w:p w:rsidR="00501B42" w:rsidRPr="00286477" w:rsidRDefault="00501B42" w:rsidP="00AD7BA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 xml:space="preserve">В соответствии с условиями, изложенными в </w:t>
            </w:r>
            <w:r w:rsidR="00AD7BA3" w:rsidRPr="00AD7BA3">
              <w:rPr>
                <w:rFonts w:eastAsia="Times New Roman"/>
                <w:lang w:eastAsia="en-US"/>
              </w:rPr>
              <w:t>части III. ПРОЕКТ ДОГОВОРА и части IV. ТЕХНИЧЕСКОЕ ЗАДАНИЕ документации.</w:t>
            </w:r>
          </w:p>
        </w:tc>
      </w:tr>
      <w:tr w:rsidR="00264F82" w:rsidRPr="00286477" w:rsidTr="007351B7">
        <w:trPr>
          <w:trHeight w:val="1125"/>
        </w:trPr>
        <w:tc>
          <w:tcPr>
            <w:tcW w:w="2830" w:type="dxa"/>
            <w:shd w:val="clear" w:color="auto" w:fill="auto"/>
          </w:tcPr>
          <w:p w:rsidR="00264F82" w:rsidRPr="00904A53" w:rsidRDefault="00264F82" w:rsidP="00264F8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highlight w:val="yellow"/>
                <w:lang w:eastAsia="en-US"/>
              </w:rPr>
            </w:pPr>
            <w:r w:rsidRPr="00A6048E">
              <w:rPr>
                <w:rFonts w:eastAsia="Times New Roman"/>
                <w:lang w:eastAsia="en-US"/>
              </w:rPr>
              <w:t>Место, срок поставки товара, выполнения работ, оказания услуг:</w:t>
            </w:r>
          </w:p>
        </w:tc>
        <w:tc>
          <w:tcPr>
            <w:tcW w:w="7938" w:type="dxa"/>
            <w:shd w:val="clear" w:color="auto" w:fill="FFFFFF" w:themeFill="background1"/>
          </w:tcPr>
          <w:p w:rsidR="00DA3846" w:rsidRDefault="00DA3846" w:rsidP="00DA3846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</w:pPr>
            <w:r>
              <w:t>Место доставки полисов:</w:t>
            </w:r>
          </w:p>
          <w:p w:rsidR="00A73D66" w:rsidRDefault="00DA3846" w:rsidP="00DA3846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</w:pPr>
            <w:r>
              <w:t>Республика Крым, г. Симферополь, ул. Гайдара, 3а</w:t>
            </w:r>
          </w:p>
          <w:p w:rsidR="0018039D" w:rsidRPr="0018039D" w:rsidRDefault="0018039D" w:rsidP="0018039D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8039D">
              <w:rPr>
                <w:rFonts w:eastAsia="Times New Roman"/>
              </w:rPr>
              <w:t xml:space="preserve">Страховые полисы, подтверждающие заключение Страхователем и Страховщиком договоров обязательного страхования в отношении опасных объектов, оформляются и выдаются Страхователю не позднее 5 рабочих дней с даты оплаты Страхователем страховых премий (страховых взносов) по соответствующим страховым полисам. </w:t>
            </w:r>
          </w:p>
          <w:p w:rsidR="0018039D" w:rsidRPr="0018039D" w:rsidRDefault="0018039D" w:rsidP="0018039D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8039D">
              <w:rPr>
                <w:rFonts w:eastAsia="Times New Roman"/>
              </w:rPr>
              <w:t>Ответственность Страхователя, как владельца опасного объекта, в отношении опасного объекта, является застрахованной со дня исполнения Страхователем обязанности по уплате страховой премии или первого страхового взноса.</w:t>
            </w:r>
          </w:p>
          <w:p w:rsidR="00DA3846" w:rsidRPr="00A73D66" w:rsidRDefault="0018039D" w:rsidP="0018039D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8039D">
              <w:rPr>
                <w:rFonts w:eastAsia="Times New Roman"/>
              </w:rPr>
              <w:t>Полис обязательного страхования в отношении каждого опасного объекта выда</w:t>
            </w:r>
            <w:r>
              <w:rPr>
                <w:rFonts w:eastAsia="Times New Roman"/>
              </w:rPr>
              <w:t>ется на срок не менее чем 1 год.</w:t>
            </w:r>
          </w:p>
        </w:tc>
      </w:tr>
      <w:tr w:rsidR="00264F82" w:rsidRPr="00286477" w:rsidTr="007E41A9">
        <w:trPr>
          <w:trHeight w:val="853"/>
        </w:trPr>
        <w:tc>
          <w:tcPr>
            <w:tcW w:w="2830" w:type="dxa"/>
            <w:shd w:val="clear" w:color="auto" w:fill="auto"/>
          </w:tcPr>
          <w:p w:rsidR="00264F82" w:rsidRPr="00286477" w:rsidRDefault="00264F82" w:rsidP="00264F8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договора:</w:t>
            </w:r>
          </w:p>
        </w:tc>
        <w:tc>
          <w:tcPr>
            <w:tcW w:w="7938" w:type="dxa"/>
            <w:shd w:val="clear" w:color="auto" w:fill="auto"/>
          </w:tcPr>
          <w:p w:rsidR="00452E97" w:rsidRPr="00452E97" w:rsidRDefault="00452E97" w:rsidP="00452E97">
            <w:pPr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452E97">
              <w:rPr>
                <w:rFonts w:eastAsia="Times New Roman"/>
                <w:color w:val="000000"/>
              </w:rPr>
              <w:t xml:space="preserve">Начальная (максимальная) цена договора: </w:t>
            </w:r>
            <w:r w:rsidR="0018039D">
              <w:rPr>
                <w:rFonts w:eastAsia="Times New Roman"/>
                <w:b/>
                <w:color w:val="000000"/>
              </w:rPr>
              <w:t>564 450,00</w:t>
            </w:r>
            <w:r w:rsidRPr="00452E97">
              <w:rPr>
                <w:rFonts w:eastAsia="Times New Roman"/>
                <w:b/>
                <w:color w:val="000000"/>
              </w:rPr>
              <w:t xml:space="preserve"> руб. (</w:t>
            </w:r>
            <w:r w:rsidR="0018039D" w:rsidRPr="0018039D">
              <w:rPr>
                <w:rFonts w:eastAsia="Times New Roman"/>
                <w:b/>
                <w:color w:val="000000"/>
              </w:rPr>
              <w:t>Пятьсот шестьдесят четыре тысячи четыреста пятьдесят рублей 00 копеек</w:t>
            </w:r>
            <w:r w:rsidRPr="00452E97">
              <w:rPr>
                <w:rFonts w:eastAsia="Times New Roman"/>
                <w:b/>
                <w:color w:val="000000"/>
              </w:rPr>
              <w:t>)</w:t>
            </w:r>
            <w:r>
              <w:rPr>
                <w:rFonts w:eastAsia="Times New Roman"/>
                <w:b/>
                <w:color w:val="000000"/>
              </w:rPr>
              <w:t>.</w:t>
            </w:r>
          </w:p>
          <w:p w:rsidR="00AC1D43" w:rsidRPr="00AC1D43" w:rsidRDefault="00AC1D43" w:rsidP="00AC1D43">
            <w:pPr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  <w:p w:rsidR="00AC1D43" w:rsidRPr="00AC1D43" w:rsidRDefault="00AC1D43" w:rsidP="00AC1D43">
            <w:pPr>
              <w:jc w:val="both"/>
              <w:rPr>
                <w:rFonts w:eastAsia="Times New Roman"/>
                <w:szCs w:val="18"/>
              </w:rPr>
            </w:pPr>
            <w:r w:rsidRPr="00AC1D43">
              <w:rPr>
                <w:rFonts w:eastAsia="Times New Roman"/>
                <w:szCs w:val="18"/>
              </w:rPr>
              <w:t xml:space="preserve">Сведения о </w:t>
            </w:r>
            <w:r w:rsidR="00565B99">
              <w:rPr>
                <w:rFonts w:eastAsia="Times New Roman"/>
                <w:szCs w:val="18"/>
              </w:rPr>
              <w:t xml:space="preserve">начальной (максимальной) </w:t>
            </w:r>
            <w:r w:rsidRPr="00AC1D43">
              <w:rPr>
                <w:rFonts w:eastAsia="Times New Roman"/>
                <w:szCs w:val="18"/>
              </w:rPr>
              <w:t xml:space="preserve">цене </w:t>
            </w:r>
            <w:r w:rsidR="00565B99">
              <w:rPr>
                <w:rFonts w:eastAsia="Times New Roman"/>
                <w:szCs w:val="18"/>
              </w:rPr>
              <w:t>договора: размещено в файле АД_1</w:t>
            </w:r>
            <w:r w:rsidR="0018039D">
              <w:rPr>
                <w:rFonts w:eastAsia="Times New Roman"/>
                <w:szCs w:val="18"/>
              </w:rPr>
              <w:t>70</w:t>
            </w:r>
            <w:r w:rsidRPr="00AC1D43">
              <w:rPr>
                <w:rFonts w:eastAsia="Times New Roman"/>
                <w:szCs w:val="18"/>
              </w:rPr>
              <w:t>_НМЦД.xlsx</w:t>
            </w:r>
            <w:r w:rsidRPr="00AC1D43">
              <w:rPr>
                <w:rFonts w:eastAsia="Times New Roman"/>
                <w:szCs w:val="18"/>
                <w:vertAlign w:val="superscript"/>
              </w:rPr>
              <w:footnoteReference w:id="1"/>
            </w:r>
            <w:r w:rsidRPr="00AC1D43">
              <w:rPr>
                <w:rFonts w:eastAsia="Times New Roman"/>
                <w:szCs w:val="18"/>
              </w:rPr>
              <w:t>, который является неотъемлемой частью настоящей документации.</w:t>
            </w:r>
          </w:p>
          <w:p w:rsidR="00AC1D43" w:rsidRPr="00AC1D43" w:rsidRDefault="00AC1D43" w:rsidP="00AC1D43">
            <w:pPr>
              <w:jc w:val="both"/>
              <w:rPr>
                <w:rFonts w:eastAsia="Times New Roman"/>
                <w:szCs w:val="18"/>
              </w:rPr>
            </w:pPr>
          </w:p>
          <w:p w:rsidR="00264F82" w:rsidRDefault="00264F82" w:rsidP="00264F82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</w:rPr>
            </w:pPr>
            <w:r w:rsidRPr="00967CF9">
              <w:rPr>
                <w:rFonts w:eastAsia="Times New Roman"/>
                <w:b/>
              </w:rPr>
              <w:lastRenderedPageBreak/>
              <w:t>Обоснование начальной (максимальной) цены договора либо цены единицы товара, работ, услуг:</w:t>
            </w:r>
          </w:p>
          <w:p w:rsidR="001A6ADD" w:rsidRDefault="001A6ADD" w:rsidP="00264F82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</w:rPr>
            </w:pPr>
          </w:p>
          <w:p w:rsidR="0011202B" w:rsidRDefault="00B95159" w:rsidP="001A6ADD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B95159">
              <w:rPr>
                <w:rFonts w:eastAsia="Times New Roman"/>
              </w:rPr>
              <w:t>Расчет НМЦД на оказание услуг по страхованию гражданской ответственности владельца опасного объекта за причинение вреда в результате аварии на опасных объектах ГУП РК "Крымтеплокоммунэнерго"  осуществлен в соответствии с Указанием Банка России 16.05.2022 № 6138-У "О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объекте" и Федерального закона "Об обязательном страховании гражданской ответственности владельца опасного объекта за причинение вреда в результате аварии на опасном объекте" от 27.07.2010 № 225-ФЗ .</w:t>
            </w:r>
          </w:p>
          <w:p w:rsidR="00B95159" w:rsidRPr="001A6ADD" w:rsidRDefault="00B95159" w:rsidP="001A6ADD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bookmarkStart w:id="1" w:name="_GoBack"/>
            <w:bookmarkEnd w:id="1"/>
          </w:p>
          <w:p w:rsidR="00264F82" w:rsidRPr="00C726E9" w:rsidRDefault="00264F82" w:rsidP="00452E97">
            <w:pPr>
              <w:keepNext/>
              <w:keepLines/>
              <w:widowControl/>
              <w:shd w:val="clear" w:color="auto" w:fill="DDD9C3" w:themeFill="background2" w:themeFillShade="E6"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</w:tr>
      <w:tr w:rsidR="00264F82" w:rsidRPr="00286477" w:rsidTr="007E41A9">
        <w:trPr>
          <w:trHeight w:val="853"/>
        </w:trPr>
        <w:tc>
          <w:tcPr>
            <w:tcW w:w="2830" w:type="dxa"/>
            <w:shd w:val="clear" w:color="auto" w:fill="auto"/>
          </w:tcPr>
          <w:p w:rsidR="00264F82" w:rsidRPr="00286477" w:rsidRDefault="00264F82" w:rsidP="00264F8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F9532A">
              <w:rPr>
                <w:rFonts w:eastAsia="Times New Roman"/>
                <w:lang w:eastAsia="en-US"/>
              </w:rPr>
              <w:lastRenderedPageBreak/>
      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</w:t>
            </w:r>
          </w:p>
        </w:tc>
        <w:tc>
          <w:tcPr>
            <w:tcW w:w="7938" w:type="dxa"/>
            <w:shd w:val="clear" w:color="auto" w:fill="auto"/>
          </w:tcPr>
          <w:p w:rsidR="00264F82" w:rsidRPr="00F453EC" w:rsidRDefault="00264F82" w:rsidP="00264F82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i/>
              </w:rPr>
            </w:pPr>
            <w:r w:rsidRPr="00F9532A">
              <w:rPr>
                <w:rFonts w:eastAsia="Times New Roman"/>
                <w:b/>
                <w:i/>
              </w:rPr>
              <w:t>Не установлено.</w:t>
            </w:r>
          </w:p>
        </w:tc>
      </w:tr>
      <w:tr w:rsidR="001F4075" w:rsidRPr="00286477" w:rsidTr="007E41A9">
        <w:trPr>
          <w:trHeight w:val="853"/>
        </w:trPr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F9532A">
              <w:rPr>
                <w:rFonts w:eastAsia="Times New Roman"/>
                <w:lang w:eastAsia="en-US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7938" w:type="dxa"/>
            <w:shd w:val="clear" w:color="auto" w:fill="auto"/>
          </w:tcPr>
          <w:p w:rsidR="006431F7" w:rsidRPr="006431F7" w:rsidRDefault="006431F7" w:rsidP="006431F7">
            <w:pPr>
              <w:autoSpaceDE/>
              <w:autoSpaceDN/>
              <w:adjustRightInd/>
              <w:rPr>
                <w:rFonts w:eastAsia="Times New Roman"/>
                <w:color w:val="000000"/>
                <w:lang w:eastAsia="ar-SA"/>
              </w:rPr>
            </w:pPr>
            <w:r w:rsidRPr="006431F7">
              <w:rPr>
                <w:rFonts w:eastAsia="Times New Roman"/>
                <w:color w:val="000000"/>
                <w:lang w:eastAsia="ar-SA"/>
              </w:rPr>
              <w:t>Установлено.</w:t>
            </w:r>
          </w:p>
          <w:p w:rsidR="006431F7" w:rsidRPr="006431F7" w:rsidRDefault="0018039D" w:rsidP="006431F7">
            <w:pPr>
              <w:autoSpaceDE/>
              <w:autoSpaceDN/>
              <w:adjustRightInd/>
              <w:jc w:val="both"/>
              <w:rPr>
                <w:rFonts w:eastAsia="Times New Roman"/>
                <w:b/>
                <w:color w:val="000000"/>
                <w:shd w:val="clear" w:color="auto" w:fill="E7E6E6"/>
              </w:rPr>
            </w:pPr>
            <w:r>
              <w:rPr>
                <w:rFonts w:eastAsia="Times New Roman"/>
                <w:color w:val="000000"/>
                <w:lang w:eastAsia="ar-SA"/>
              </w:rPr>
              <w:t>Размер обеспечения исполнения Д</w:t>
            </w:r>
            <w:r w:rsidR="006431F7" w:rsidRPr="006431F7">
              <w:rPr>
                <w:rFonts w:eastAsia="Times New Roman"/>
                <w:color w:val="000000"/>
                <w:lang w:eastAsia="ar-SA"/>
              </w:rPr>
              <w:t xml:space="preserve">оговора устанавливается в размере </w:t>
            </w:r>
            <w:r w:rsidRPr="00985DC3">
              <w:rPr>
                <w:rFonts w:eastAsia="Times New Roman"/>
                <w:b/>
                <w:color w:val="000000"/>
                <w:lang w:eastAsia="ar-SA"/>
              </w:rPr>
              <w:t>100</w:t>
            </w:r>
            <w:r w:rsidR="00452E97" w:rsidRPr="00985DC3">
              <w:rPr>
                <w:rFonts w:eastAsia="Times New Roman"/>
                <w:b/>
                <w:color w:val="000000"/>
                <w:shd w:val="clear" w:color="auto" w:fill="E7E6E6"/>
                <w:lang w:eastAsia="ar-SA"/>
              </w:rPr>
              <w:t>%</w:t>
            </w:r>
            <w:r>
              <w:rPr>
                <w:rFonts w:eastAsia="Times New Roman"/>
                <w:b/>
                <w:color w:val="000000"/>
                <w:shd w:val="clear" w:color="auto" w:fill="E7E6E6"/>
                <w:lang w:eastAsia="ar-SA"/>
              </w:rPr>
              <w:t xml:space="preserve"> (сто процентов) начальной (максимальной) цены Д</w:t>
            </w:r>
            <w:r w:rsidR="00452E97" w:rsidRPr="00452E97">
              <w:rPr>
                <w:rFonts w:eastAsia="Times New Roman"/>
                <w:b/>
                <w:color w:val="000000"/>
                <w:shd w:val="clear" w:color="auto" w:fill="E7E6E6"/>
                <w:lang w:eastAsia="ar-SA"/>
              </w:rPr>
              <w:t xml:space="preserve">оговора </w:t>
            </w:r>
            <w:r>
              <w:rPr>
                <w:rFonts w:eastAsia="Times New Roman"/>
                <w:b/>
                <w:color w:val="000000"/>
                <w:shd w:val="clear" w:color="auto" w:fill="E7E6E6"/>
                <w:lang w:eastAsia="ar-SA"/>
              </w:rPr>
              <w:t xml:space="preserve">что </w:t>
            </w:r>
            <w:r w:rsidR="00452E97" w:rsidRPr="00452E97">
              <w:rPr>
                <w:rFonts w:eastAsia="Times New Roman"/>
                <w:b/>
                <w:color w:val="000000"/>
                <w:shd w:val="clear" w:color="auto" w:fill="E7E6E6"/>
                <w:lang w:eastAsia="ar-SA"/>
              </w:rPr>
              <w:t xml:space="preserve">составляет </w:t>
            </w:r>
            <w:r>
              <w:rPr>
                <w:rFonts w:eastAsia="Times New Roman"/>
                <w:b/>
                <w:color w:val="000000"/>
                <w:shd w:val="clear" w:color="auto" w:fill="E7E6E6"/>
                <w:lang w:eastAsia="ar-SA"/>
              </w:rPr>
              <w:t>564 450,00</w:t>
            </w:r>
            <w:r w:rsidR="00452E97" w:rsidRPr="00452E97">
              <w:rPr>
                <w:rFonts w:eastAsia="Times New Roman"/>
                <w:b/>
                <w:color w:val="000000"/>
                <w:shd w:val="clear" w:color="auto" w:fill="E7E6E6"/>
                <w:lang w:eastAsia="ar-SA"/>
              </w:rPr>
              <w:t xml:space="preserve"> руб. (</w:t>
            </w:r>
            <w:r w:rsidRPr="0018039D">
              <w:rPr>
                <w:rFonts w:eastAsia="Times New Roman"/>
                <w:b/>
                <w:color w:val="000000"/>
                <w:shd w:val="clear" w:color="auto" w:fill="E7E6E6"/>
                <w:lang w:eastAsia="ar-SA"/>
              </w:rPr>
              <w:t>Пятьсот шестьдесят четыре тысячи четыреста пятьдесят рублей 00 копеек</w:t>
            </w:r>
            <w:r w:rsidR="00452E97" w:rsidRPr="00452E97">
              <w:rPr>
                <w:rFonts w:eastAsia="Times New Roman"/>
                <w:b/>
                <w:color w:val="000000"/>
                <w:shd w:val="clear" w:color="auto" w:fill="E7E6E6"/>
                <w:lang w:eastAsia="ar-SA"/>
              </w:rPr>
              <w:t>).</w:t>
            </w:r>
          </w:p>
          <w:p w:rsidR="00232D96" w:rsidRDefault="006431F7" w:rsidP="006431F7">
            <w:pPr>
              <w:tabs>
                <w:tab w:val="left" w:pos="709"/>
              </w:tabs>
              <w:ind w:firstLine="709"/>
              <w:jc w:val="both"/>
              <w:rPr>
                <w:rFonts w:eastAsia="Times New Roman"/>
                <w:b/>
                <w:color w:val="000000"/>
                <w:shd w:val="clear" w:color="auto" w:fill="E7E6E6"/>
              </w:rPr>
            </w:pPr>
            <w:r w:rsidRPr="006431F7">
              <w:rPr>
                <w:rFonts w:eastAsia="Times New Roman"/>
                <w:color w:val="000000"/>
                <w:shd w:val="clear" w:color="auto" w:fill="FFFFFF"/>
              </w:rPr>
              <w:t>Размер обеспечения исполнения договора, если при проведении аукциона в электронной форме участником закупки, с которым заключается договор, предложена цена договора на 25 (двадцать пять) и более процентов ниже начальной (максимальной) цены договора</w:t>
            </w:r>
            <w:r w:rsidRPr="006431F7">
              <w:rPr>
                <w:rFonts w:eastAsia="Times New Roman"/>
                <w:color w:val="000000"/>
                <w:shd w:val="clear" w:color="auto" w:fill="FFFFFF"/>
                <w:vertAlign w:val="superscript"/>
              </w:rPr>
              <w:footnoteReference w:id="2"/>
            </w:r>
            <w:r w:rsidRPr="006431F7">
              <w:rPr>
                <w:rFonts w:eastAsia="Times New Roman"/>
                <w:color w:val="000000"/>
                <w:shd w:val="clear" w:color="auto" w:fill="FFFFFF"/>
              </w:rPr>
              <w:t xml:space="preserve">: </w:t>
            </w:r>
            <w:r w:rsidR="0018039D">
              <w:rPr>
                <w:rFonts w:eastAsia="Times New Roman"/>
                <w:b/>
                <w:color w:val="000000"/>
                <w:shd w:val="clear" w:color="auto" w:fill="E7E6E6"/>
              </w:rPr>
              <w:t>846 675,00</w:t>
            </w:r>
            <w:r w:rsidR="00452E97" w:rsidRPr="00452E97">
              <w:rPr>
                <w:rFonts w:eastAsia="Times New Roman"/>
                <w:b/>
                <w:color w:val="000000"/>
                <w:shd w:val="clear" w:color="auto" w:fill="E7E6E6"/>
              </w:rPr>
              <w:t xml:space="preserve">   рублей (</w:t>
            </w:r>
            <w:r w:rsidR="0018039D" w:rsidRPr="0018039D">
              <w:rPr>
                <w:rFonts w:eastAsia="Times New Roman"/>
                <w:b/>
                <w:color w:val="000000"/>
                <w:shd w:val="clear" w:color="auto" w:fill="E7E6E6"/>
              </w:rPr>
              <w:t>Восемьсот сорок шесть тысяч шестьсот семьдесят пять рублей 00 копеек</w:t>
            </w:r>
            <w:r w:rsidR="00452E97" w:rsidRPr="00452E97">
              <w:rPr>
                <w:rFonts w:eastAsia="Times New Roman"/>
                <w:b/>
                <w:color w:val="000000"/>
                <w:shd w:val="clear" w:color="auto" w:fill="E7E6E6"/>
              </w:rPr>
              <w:t>).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 xml:space="preserve">  Договор заключается после предоставления участником закупки, с которым заключается договор, обеспечения исполнения договора.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Обеспечение исполнения договора может предоставляться участником закупки путем: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1)</w:t>
            </w:r>
            <w:r w:rsidRPr="006431F7">
              <w:rPr>
                <w:rFonts w:eastAsia="Times New Roman" w:cs="Courier New"/>
                <w:color w:val="000000"/>
              </w:rPr>
              <w:tab/>
              <w:t>внесения денежных средств на счет заказчика;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Документы, подтверждающие внесение денежного обеспечения на счет Заказчика или банковская гарантия должны быть представлены до момента заключения договора. В случае непредставления таких документов – победитель считается уклонившимся от заключения договора.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Денежные средства перечисляются по следующим реквизитам: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ГУП РК «Крымтеплокоммунэнерго»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ИНН 9102028499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КПП 910201001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ОГРН 1149102047962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lastRenderedPageBreak/>
              <w:t>АО «Банк ЧБРР»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 xml:space="preserve">расчетный счет: 40602810400004012116, 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proofErr w:type="spellStart"/>
            <w:r w:rsidRPr="006431F7">
              <w:rPr>
                <w:rFonts w:eastAsia="Times New Roman" w:cs="Courier New"/>
                <w:color w:val="000000"/>
              </w:rPr>
              <w:t>кор</w:t>
            </w:r>
            <w:proofErr w:type="spellEnd"/>
            <w:r w:rsidRPr="006431F7">
              <w:rPr>
                <w:rFonts w:eastAsia="Times New Roman" w:cs="Courier New"/>
                <w:color w:val="000000"/>
              </w:rPr>
              <w:t>. счет: 30101810035100000101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(ИНН банка 9102019769, КПП 910201001,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 xml:space="preserve">ОГРН 1149102030186, БИК Банка: 043510101) 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В поле «Назначение платежа» платежного поручения указать, что средства перечисляются в качестве обеспечения исполнения договора (указать реестровый номер извещения).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2)</w:t>
            </w:r>
            <w:r w:rsidRPr="006431F7">
              <w:rPr>
                <w:rFonts w:eastAsia="Times New Roman" w:cs="Courier New"/>
                <w:color w:val="000000"/>
              </w:rPr>
              <w:tab/>
              <w:t xml:space="preserve">предоставления банковской гарантии. 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Срок действия гарантии, предоставленной в качестве обеспечения исполнения договора, должен превышать срок исполнения обязательств поставщиком (подрядчиком, исполнителем), предусмотренный договором, в том числе в случае его изменения в соответствии с разделом 39 Положения о закупках товаров, работ, услуг Государственного унитарного предприятия Республики Крым «Крымтеплокоммунэнерго», не менее чем на 2 месяца.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Банковская гарантия должна быть безотзывной, соответствовать положениям действующего законодательства Российской Федерации, в том числе главе 23 ГК РФ, и должна, как минимум содержать: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1) указание даты выдачи;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2) указание принципала;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3) указание бенефициара;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4) указание гаранта;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5) основное обязательство, исполнение по которому обеспечивается гарантией;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6) денежную сумму, подлежащую выплате, или порядок её определения;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7) срок действия гарантии;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8) обстоятельства, при наступлении которых должна быть выплачена сумма гарантии;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9) 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10)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11)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направленной до окончания срока действия банковской гарантии;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12) иные условия, предусмотренные требованиями действующего законодательства.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Запрещается включение в условия банковской гарантии требования 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 xml:space="preserve">Основанием для отказа в принятии банковской гарантии Заказчиком является: 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а) несоответствие банковской гарантии условиям, указанным в настоящем разделе;</w:t>
            </w:r>
          </w:p>
          <w:p w:rsidR="006431F7" w:rsidRPr="006431F7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 xml:space="preserve">б) несоответствие банковской гарантии требованиям, содержащимся в </w:t>
            </w:r>
            <w:r w:rsidRPr="006431F7">
              <w:rPr>
                <w:rFonts w:eastAsia="Times New Roman" w:cs="Courier New"/>
                <w:color w:val="000000"/>
              </w:rPr>
              <w:lastRenderedPageBreak/>
              <w:t>извещении об осуществлении закупки, аукционной документации, проекте договора, который заключается с единственным Поставщиком.</w:t>
            </w:r>
          </w:p>
          <w:p w:rsidR="00232D96" w:rsidRPr="00A61C8B" w:rsidRDefault="006431F7" w:rsidP="006431F7">
            <w:pPr>
              <w:autoSpaceDE/>
              <w:autoSpaceDN/>
              <w:adjustRightInd/>
              <w:ind w:firstLine="425"/>
              <w:jc w:val="both"/>
              <w:rPr>
                <w:rFonts w:eastAsia="Times New Roman" w:cs="Courier New"/>
                <w:color w:val="000000"/>
              </w:rPr>
            </w:pPr>
            <w:r w:rsidRPr="006431F7">
              <w:rPr>
                <w:rFonts w:eastAsia="Times New Roman" w:cs="Courier New"/>
                <w:color w:val="000000"/>
              </w:rPr>
              <w:t>Документы, подтверждающие внесение денежного обеспечения на счет Заказчика или банковская гарантия должны быть представлены до момента заключения договора. В случае непредставления таких документов – победитель считается уклонившимся от заключения договора.</w:t>
            </w:r>
          </w:p>
        </w:tc>
      </w:tr>
      <w:tr w:rsidR="001F4075" w:rsidRPr="00286477" w:rsidTr="007E41A9">
        <w:trPr>
          <w:trHeight w:val="808"/>
        </w:trPr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lastRenderedPageBreak/>
              <w:t>Срок предоставления документации:</w:t>
            </w:r>
          </w:p>
        </w:tc>
        <w:tc>
          <w:tcPr>
            <w:tcW w:w="7938" w:type="dxa"/>
            <w:shd w:val="clear" w:color="auto" w:fill="auto"/>
          </w:tcPr>
          <w:p w:rsidR="001F4075" w:rsidRPr="00286477" w:rsidRDefault="001F4075" w:rsidP="00B44E1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</w:t>
            </w:r>
          </w:p>
        </w:tc>
      </w:tr>
      <w:tr w:rsidR="001F4075" w:rsidRPr="007E26E2" w:rsidTr="007E41A9">
        <w:trPr>
          <w:trHeight w:val="564"/>
        </w:trPr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Место предоставления документации:</w:t>
            </w:r>
          </w:p>
        </w:tc>
        <w:tc>
          <w:tcPr>
            <w:tcW w:w="7938" w:type="dxa"/>
            <w:shd w:val="clear" w:color="auto" w:fill="auto"/>
          </w:tcPr>
          <w:p w:rsidR="001F4075" w:rsidRPr="00415290" w:rsidRDefault="001F4075" w:rsidP="001F4075">
            <w:pPr>
              <w:widowControl/>
              <w:autoSpaceDE/>
              <w:autoSpaceDN/>
              <w:adjustRightInd/>
              <w:jc w:val="both"/>
              <w:rPr>
                <w:rStyle w:val="a3"/>
                <w:color w:val="auto"/>
                <w:u w:val="none"/>
              </w:rPr>
            </w:pPr>
            <w:r w:rsidRPr="00415290">
              <w:rPr>
                <w:rStyle w:val="a3"/>
                <w:color w:val="auto"/>
                <w:u w:val="none"/>
              </w:rPr>
              <w:t xml:space="preserve">В форме электронного документа на официальных сайтах: </w:t>
            </w:r>
          </w:p>
          <w:p w:rsidR="001F4075" w:rsidRPr="00415290" w:rsidRDefault="007E26E2" w:rsidP="007E26E2">
            <w:pPr>
              <w:widowControl/>
              <w:autoSpaceDE/>
              <w:autoSpaceDN/>
              <w:adjustRightInd/>
              <w:jc w:val="both"/>
              <w:rPr>
                <w:rStyle w:val="a3"/>
                <w:color w:val="0070C0"/>
              </w:rPr>
            </w:pPr>
            <w:r w:rsidRPr="007E26E2">
              <w:rPr>
                <w:rStyle w:val="a3"/>
                <w:color w:val="0070C0"/>
                <w:lang w:val="en-US" w:eastAsia="en-US"/>
              </w:rPr>
              <w:t>http</w:t>
            </w:r>
            <w:r w:rsidRPr="00415290">
              <w:rPr>
                <w:rStyle w:val="a3"/>
                <w:color w:val="0070C0"/>
                <w:lang w:eastAsia="en-US"/>
              </w:rPr>
              <w:t>://</w:t>
            </w:r>
            <w:hyperlink r:id="rId11" w:history="1">
              <w:r w:rsidR="001F4075" w:rsidRPr="00286477">
                <w:rPr>
                  <w:rStyle w:val="a3"/>
                  <w:rFonts w:eastAsia="Times New Roman"/>
                  <w:color w:val="0070C0"/>
                  <w:lang w:val="en-US" w:eastAsia="en-US"/>
                </w:rPr>
                <w:t>www</w:t>
              </w:r>
              <w:r w:rsidR="001F4075" w:rsidRPr="00415290">
                <w:rPr>
                  <w:rStyle w:val="a3"/>
                  <w:rFonts w:eastAsia="Times New Roman"/>
                  <w:color w:val="0070C0"/>
                  <w:lang w:eastAsia="en-US"/>
                </w:rPr>
                <w:t>.</w:t>
              </w:r>
              <w:r w:rsidR="001F4075" w:rsidRPr="00286477">
                <w:rPr>
                  <w:rStyle w:val="a3"/>
                  <w:rFonts w:eastAsia="Times New Roman"/>
                  <w:color w:val="0070C0"/>
                  <w:lang w:val="en-US" w:eastAsia="en-US"/>
                </w:rPr>
                <w:t>zakupki</w:t>
              </w:r>
              <w:r w:rsidR="001F4075" w:rsidRPr="00415290">
                <w:rPr>
                  <w:rStyle w:val="a3"/>
                  <w:rFonts w:eastAsia="Times New Roman"/>
                  <w:color w:val="0070C0"/>
                  <w:lang w:eastAsia="en-US"/>
                </w:rPr>
                <w:t>.</w:t>
              </w:r>
              <w:r w:rsidR="001F4075" w:rsidRPr="00286477">
                <w:rPr>
                  <w:rStyle w:val="a3"/>
                  <w:rFonts w:eastAsia="Times New Roman"/>
                  <w:color w:val="0070C0"/>
                  <w:lang w:val="en-US" w:eastAsia="en-US"/>
                </w:rPr>
                <w:t>gov</w:t>
              </w:r>
              <w:r w:rsidR="001F4075" w:rsidRPr="00415290">
                <w:rPr>
                  <w:rStyle w:val="a3"/>
                  <w:rFonts w:eastAsia="Times New Roman"/>
                  <w:color w:val="0070C0"/>
                  <w:lang w:eastAsia="en-US"/>
                </w:rPr>
                <w:t>.</w:t>
              </w:r>
              <w:r w:rsidR="001F4075" w:rsidRPr="00286477">
                <w:rPr>
                  <w:rStyle w:val="a3"/>
                  <w:rFonts w:eastAsia="Times New Roman"/>
                  <w:color w:val="0070C0"/>
                  <w:lang w:val="en-US" w:eastAsia="en-US"/>
                </w:rPr>
                <w:t>ru</w:t>
              </w:r>
            </w:hyperlink>
            <w:r w:rsidR="001F4075" w:rsidRPr="00415290">
              <w:rPr>
                <w:rStyle w:val="a3"/>
                <w:color w:val="0070C0"/>
              </w:rPr>
              <w:t xml:space="preserve">, </w:t>
            </w:r>
            <w:r w:rsidR="005D1F44" w:rsidRPr="005D1F44">
              <w:rPr>
                <w:rStyle w:val="a3"/>
                <w:color w:val="0070C0"/>
                <w:lang w:val="en-US" w:eastAsia="en-US"/>
              </w:rPr>
              <w:t>http</w:t>
            </w:r>
            <w:r w:rsidR="005D1F44" w:rsidRPr="005D1F44">
              <w:rPr>
                <w:rStyle w:val="a3"/>
                <w:color w:val="0070C0"/>
                <w:lang w:eastAsia="en-US"/>
              </w:rPr>
              <w:t>://</w:t>
            </w:r>
            <w:r w:rsidR="005D1F44" w:rsidRPr="005D1F44">
              <w:rPr>
                <w:rStyle w:val="a3"/>
                <w:color w:val="0070C0"/>
                <w:lang w:val="en-US" w:eastAsia="en-US"/>
              </w:rPr>
              <w:t>torgi</w:t>
            </w:r>
            <w:r w:rsidR="005D1F44" w:rsidRPr="005D1F44">
              <w:rPr>
                <w:rStyle w:val="a3"/>
                <w:color w:val="0070C0"/>
                <w:lang w:eastAsia="en-US"/>
              </w:rPr>
              <w:t>82.</w:t>
            </w:r>
            <w:r w:rsidR="005D1F44" w:rsidRPr="005D1F44">
              <w:rPr>
                <w:rStyle w:val="a3"/>
                <w:color w:val="0070C0"/>
                <w:lang w:val="en-US" w:eastAsia="en-US"/>
              </w:rPr>
              <w:t>ru</w:t>
            </w:r>
            <w:r w:rsidR="001F4075" w:rsidRPr="00415290">
              <w:rPr>
                <w:rStyle w:val="a3"/>
                <w:rFonts w:eastAsia="Times New Roman"/>
                <w:color w:val="0070C0"/>
                <w:lang w:eastAsia="en-US"/>
              </w:rPr>
              <w:t xml:space="preserve">, </w:t>
            </w:r>
            <w:r w:rsidR="001F4075" w:rsidRPr="007E26E2">
              <w:rPr>
                <w:rStyle w:val="a3"/>
                <w:color w:val="0070C0"/>
                <w:lang w:val="en-US"/>
              </w:rPr>
              <w:t>www</w:t>
            </w:r>
            <w:r w:rsidR="001F4075" w:rsidRPr="00415290">
              <w:rPr>
                <w:rStyle w:val="a3"/>
                <w:color w:val="0070C0"/>
              </w:rPr>
              <w:t>.</w:t>
            </w:r>
            <w:proofErr w:type="spellStart"/>
            <w:r w:rsidR="001F4075" w:rsidRPr="007E26E2">
              <w:rPr>
                <w:rStyle w:val="a3"/>
                <w:color w:val="0070C0"/>
                <w:lang w:val="en-US"/>
              </w:rPr>
              <w:t>tce</w:t>
            </w:r>
            <w:proofErr w:type="spellEnd"/>
            <w:r w:rsidR="001F4075" w:rsidRPr="00415290">
              <w:rPr>
                <w:rStyle w:val="a3"/>
                <w:color w:val="0070C0"/>
              </w:rPr>
              <w:t>.</w:t>
            </w:r>
            <w:proofErr w:type="spellStart"/>
            <w:r w:rsidR="001F4075" w:rsidRPr="007E26E2">
              <w:rPr>
                <w:rStyle w:val="a3"/>
                <w:color w:val="0070C0"/>
                <w:lang w:val="en-US"/>
              </w:rPr>
              <w:t>crimea</w:t>
            </w:r>
            <w:proofErr w:type="spellEnd"/>
            <w:r w:rsidR="001F4075" w:rsidRPr="00415290">
              <w:rPr>
                <w:rStyle w:val="a3"/>
                <w:color w:val="0070C0"/>
              </w:rPr>
              <w:t>.</w:t>
            </w:r>
            <w:r w:rsidR="001F4075" w:rsidRPr="007E26E2">
              <w:rPr>
                <w:rStyle w:val="a3"/>
                <w:color w:val="0070C0"/>
                <w:lang w:val="en-US"/>
              </w:rPr>
              <w:t>com</w:t>
            </w:r>
          </w:p>
        </w:tc>
      </w:tr>
      <w:tr w:rsidR="001F4075" w:rsidRPr="00286477" w:rsidTr="007E41A9">
        <w:trPr>
          <w:trHeight w:val="687"/>
        </w:trPr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Порядок предоставления документации:</w:t>
            </w:r>
          </w:p>
        </w:tc>
        <w:tc>
          <w:tcPr>
            <w:tcW w:w="7938" w:type="dxa"/>
            <w:shd w:val="clear" w:color="auto" w:fill="auto"/>
          </w:tcPr>
          <w:p w:rsidR="001F4075" w:rsidRPr="00286477" w:rsidRDefault="001F4075" w:rsidP="001F40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286477">
              <w:rPr>
                <w:rFonts w:eastAsia="Times New Roman"/>
                <w:lang w:eastAsia="en-US"/>
              </w:rPr>
              <w:t>Путем скачивания с сайтов:</w:t>
            </w:r>
            <w:r w:rsidRPr="00286477">
              <w:rPr>
                <w:rFonts w:eastAsia="Times New Roman"/>
              </w:rPr>
              <w:t xml:space="preserve"> </w:t>
            </w:r>
          </w:p>
          <w:p w:rsidR="001F4075" w:rsidRPr="00286477" w:rsidRDefault="007E26E2" w:rsidP="007E26E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7E26E2">
              <w:rPr>
                <w:rStyle w:val="a3"/>
                <w:color w:val="0070C0"/>
                <w:lang w:val="en-US" w:eastAsia="en-US"/>
              </w:rPr>
              <w:t>http</w:t>
            </w:r>
            <w:r w:rsidRPr="007E26E2">
              <w:rPr>
                <w:rStyle w:val="a3"/>
                <w:color w:val="0070C0"/>
                <w:lang w:eastAsia="en-US"/>
              </w:rPr>
              <w:t>://</w:t>
            </w:r>
            <w:hyperlink r:id="rId12" w:history="1">
              <w:r w:rsidRPr="00286477">
                <w:rPr>
                  <w:rStyle w:val="a3"/>
                  <w:rFonts w:eastAsia="Times New Roman"/>
                  <w:color w:val="0070C0"/>
                  <w:lang w:val="en-US" w:eastAsia="en-US"/>
                </w:rPr>
                <w:t>www</w:t>
              </w:r>
              <w:r w:rsidRPr="007E26E2">
                <w:rPr>
                  <w:rStyle w:val="a3"/>
                  <w:rFonts w:eastAsia="Times New Roman"/>
                  <w:color w:val="0070C0"/>
                  <w:lang w:eastAsia="en-US"/>
                </w:rPr>
                <w:t>.</w:t>
              </w:r>
              <w:r w:rsidRPr="00286477">
                <w:rPr>
                  <w:rStyle w:val="a3"/>
                  <w:rFonts w:eastAsia="Times New Roman"/>
                  <w:color w:val="0070C0"/>
                  <w:lang w:val="en-US" w:eastAsia="en-US"/>
                </w:rPr>
                <w:t>zakupki</w:t>
              </w:r>
              <w:r w:rsidRPr="007E26E2">
                <w:rPr>
                  <w:rStyle w:val="a3"/>
                  <w:rFonts w:eastAsia="Times New Roman"/>
                  <w:color w:val="0070C0"/>
                  <w:lang w:eastAsia="en-US"/>
                </w:rPr>
                <w:t>.</w:t>
              </w:r>
              <w:r w:rsidRPr="00286477">
                <w:rPr>
                  <w:rStyle w:val="a3"/>
                  <w:rFonts w:eastAsia="Times New Roman"/>
                  <w:color w:val="0070C0"/>
                  <w:lang w:val="en-US" w:eastAsia="en-US"/>
                </w:rPr>
                <w:t>gov</w:t>
              </w:r>
              <w:r w:rsidRPr="007E26E2">
                <w:rPr>
                  <w:rStyle w:val="a3"/>
                  <w:rFonts w:eastAsia="Times New Roman"/>
                  <w:color w:val="0070C0"/>
                  <w:lang w:eastAsia="en-US"/>
                </w:rPr>
                <w:t>.</w:t>
              </w:r>
              <w:r w:rsidRPr="00286477">
                <w:rPr>
                  <w:rStyle w:val="a3"/>
                  <w:rFonts w:eastAsia="Times New Roman"/>
                  <w:color w:val="0070C0"/>
                  <w:lang w:val="en-US" w:eastAsia="en-US"/>
                </w:rPr>
                <w:t>ru</w:t>
              </w:r>
            </w:hyperlink>
            <w:r w:rsidRPr="007E26E2">
              <w:rPr>
                <w:rStyle w:val="a3"/>
                <w:color w:val="0070C0"/>
              </w:rPr>
              <w:t xml:space="preserve">, </w:t>
            </w:r>
            <w:r w:rsidR="005D1F44" w:rsidRPr="005D1F44">
              <w:rPr>
                <w:rStyle w:val="a3"/>
                <w:color w:val="0070C0"/>
                <w:lang w:val="en-US" w:eastAsia="en-US"/>
              </w:rPr>
              <w:t>http</w:t>
            </w:r>
            <w:r w:rsidR="005D1F44" w:rsidRPr="00681037">
              <w:rPr>
                <w:rStyle w:val="a3"/>
                <w:color w:val="0070C0"/>
                <w:lang w:eastAsia="en-US"/>
              </w:rPr>
              <w:t>://</w:t>
            </w:r>
            <w:r w:rsidR="005D1F44" w:rsidRPr="005D1F44">
              <w:rPr>
                <w:rStyle w:val="a3"/>
                <w:color w:val="0070C0"/>
                <w:lang w:val="en-US" w:eastAsia="en-US"/>
              </w:rPr>
              <w:t>torgi</w:t>
            </w:r>
            <w:r w:rsidR="005D1F44" w:rsidRPr="00681037">
              <w:rPr>
                <w:rStyle w:val="a3"/>
                <w:color w:val="0070C0"/>
                <w:lang w:eastAsia="en-US"/>
              </w:rPr>
              <w:t>82.</w:t>
            </w:r>
            <w:r w:rsidR="005D1F44" w:rsidRPr="005D1F44">
              <w:rPr>
                <w:rStyle w:val="a3"/>
                <w:color w:val="0070C0"/>
                <w:lang w:val="en-US" w:eastAsia="en-US"/>
              </w:rPr>
              <w:t>ru</w:t>
            </w:r>
            <w:r w:rsidRPr="007E26E2">
              <w:rPr>
                <w:rStyle w:val="a3"/>
                <w:rFonts w:eastAsia="Times New Roman"/>
                <w:color w:val="0070C0"/>
                <w:lang w:eastAsia="en-US"/>
              </w:rPr>
              <w:t xml:space="preserve">, </w:t>
            </w:r>
            <w:r w:rsidRPr="007E26E2">
              <w:rPr>
                <w:rStyle w:val="a3"/>
                <w:color w:val="0070C0"/>
              </w:rPr>
              <w:t>www.tce.crimea.com</w:t>
            </w:r>
          </w:p>
        </w:tc>
      </w:tr>
      <w:tr w:rsidR="001F4075" w:rsidRPr="00286477" w:rsidTr="007E41A9">
        <w:trPr>
          <w:trHeight w:val="625"/>
        </w:trPr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Размер платы за предоставление документации о закупке:</w:t>
            </w:r>
          </w:p>
        </w:tc>
        <w:tc>
          <w:tcPr>
            <w:tcW w:w="7938" w:type="dxa"/>
            <w:shd w:val="clear" w:color="auto" w:fill="auto"/>
          </w:tcPr>
          <w:p w:rsidR="001F4075" w:rsidRPr="00286477" w:rsidRDefault="001F4075" w:rsidP="001F40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1F4075" w:rsidRPr="00286477" w:rsidTr="007E41A9"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Порядок внесения платы за предоставление документации о закупке:</w:t>
            </w:r>
          </w:p>
        </w:tc>
        <w:tc>
          <w:tcPr>
            <w:tcW w:w="7938" w:type="dxa"/>
            <w:shd w:val="clear" w:color="auto" w:fill="auto"/>
          </w:tcPr>
          <w:p w:rsidR="001F4075" w:rsidRPr="00286477" w:rsidRDefault="001F4075" w:rsidP="001F40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1F4075" w:rsidRPr="00286477" w:rsidTr="007E41A9"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Сроки внесения платы за предоставление документации о закупке:</w:t>
            </w:r>
          </w:p>
        </w:tc>
        <w:tc>
          <w:tcPr>
            <w:tcW w:w="7938" w:type="dxa"/>
            <w:shd w:val="clear" w:color="auto" w:fill="auto"/>
          </w:tcPr>
          <w:p w:rsidR="001F4075" w:rsidRPr="00286477" w:rsidRDefault="001F4075" w:rsidP="001F40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1F4075" w:rsidRPr="00286477" w:rsidTr="007E41A9">
        <w:trPr>
          <w:trHeight w:val="1098"/>
        </w:trPr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Порядок, место, дата  начала и дата, время окончания срока подачи заявок на участие в аукционе:</w:t>
            </w:r>
          </w:p>
        </w:tc>
        <w:tc>
          <w:tcPr>
            <w:tcW w:w="7938" w:type="dxa"/>
            <w:shd w:val="clear" w:color="auto" w:fill="auto"/>
          </w:tcPr>
          <w:p w:rsidR="001F4075" w:rsidRPr="00286477" w:rsidRDefault="001F4075" w:rsidP="001F40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Порядок подачи заявок на участие в аукционе указан в документации.</w:t>
            </w:r>
          </w:p>
          <w:p w:rsidR="001F4075" w:rsidRPr="00286477" w:rsidRDefault="001F4075" w:rsidP="001F407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 xml:space="preserve">Официальный сайт электронной площадки </w:t>
            </w:r>
            <w:r w:rsidR="00681037" w:rsidRPr="00681037">
              <w:rPr>
                <w:color w:val="0070C0"/>
                <w:u w:val="single"/>
              </w:rPr>
              <w:t>http://torgi82.ru</w:t>
            </w:r>
          </w:p>
          <w:p w:rsidR="001F4075" w:rsidRPr="00286477" w:rsidRDefault="001F4075" w:rsidP="00A36C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 xml:space="preserve">с момента публикации </w:t>
            </w:r>
            <w:r w:rsidRPr="00EC18BB">
              <w:rPr>
                <w:rFonts w:eastAsia="Times New Roman"/>
                <w:color w:val="000000" w:themeColor="text1"/>
                <w:lang w:eastAsia="en-US"/>
              </w:rPr>
              <w:t xml:space="preserve">до </w:t>
            </w:r>
            <w:r w:rsidR="00AC708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08</w:t>
            </w:r>
            <w:r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 xml:space="preserve">:00 (время московское) </w:t>
            </w:r>
            <w:r w:rsidR="00985DC3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1</w:t>
            </w:r>
            <w:r w:rsidR="00A36CF1" w:rsidRPr="00A36CF1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8</w:t>
            </w:r>
            <w:r w:rsidR="00AC708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.0</w:t>
            </w:r>
            <w:r w:rsidR="00452E97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6</w:t>
            </w:r>
            <w:r w:rsidR="00AC708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</w:t>
            </w:r>
            <w:r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202</w:t>
            </w:r>
            <w:r w:rsidR="00415290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4</w:t>
            </w:r>
            <w:r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г.</w:t>
            </w:r>
          </w:p>
        </w:tc>
      </w:tr>
      <w:tr w:rsidR="001F4075" w:rsidRPr="00286477" w:rsidTr="007E41A9">
        <w:trPr>
          <w:trHeight w:val="782"/>
        </w:trPr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Дата, время и место проведения процедуры открытия доступа к поступившим заявкам (вскрытие):</w:t>
            </w:r>
          </w:p>
        </w:tc>
        <w:tc>
          <w:tcPr>
            <w:tcW w:w="7938" w:type="dxa"/>
            <w:shd w:val="clear" w:color="auto" w:fill="auto"/>
          </w:tcPr>
          <w:p w:rsidR="001F4075" w:rsidRPr="00286477" w:rsidRDefault="00AC708B" w:rsidP="00A36C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08</w:t>
            </w:r>
            <w:r w:rsidR="001F4075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 xml:space="preserve">:00 (время московское) </w:t>
            </w:r>
            <w:r w:rsidR="00985DC3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1</w:t>
            </w:r>
            <w:r w:rsidR="00A36CF1" w:rsidRPr="00A36CF1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8</w:t>
            </w:r>
            <w:r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.0</w:t>
            </w:r>
            <w:r w:rsidR="00452E97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6</w:t>
            </w:r>
            <w:r w:rsidR="005804AC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.202</w:t>
            </w:r>
            <w:r w:rsidR="00415290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4</w:t>
            </w:r>
            <w:r w:rsidR="001F4075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г.</w:t>
            </w:r>
            <w:r w:rsidR="001F4075" w:rsidRPr="00EC18BB">
              <w:rPr>
                <w:rFonts w:eastAsia="Times New Roman"/>
                <w:color w:val="000000" w:themeColor="text1"/>
                <w:lang w:eastAsia="en-US"/>
              </w:rPr>
              <w:t>, на официал</w:t>
            </w:r>
            <w:r w:rsidR="001F4075" w:rsidRPr="00286477">
              <w:rPr>
                <w:rFonts w:eastAsia="Times New Roman"/>
                <w:lang w:eastAsia="en-US"/>
              </w:rPr>
              <w:t xml:space="preserve">ьном сайте электронной площадки </w:t>
            </w:r>
            <w:r w:rsidR="00681037" w:rsidRPr="00681037">
              <w:rPr>
                <w:rStyle w:val="a3"/>
                <w:color w:val="0070C0"/>
                <w:lang w:val="en-US" w:eastAsia="en-US"/>
              </w:rPr>
              <w:t>http</w:t>
            </w:r>
            <w:r w:rsidR="00681037" w:rsidRPr="00681037">
              <w:rPr>
                <w:rStyle w:val="a3"/>
                <w:color w:val="0070C0"/>
                <w:lang w:eastAsia="en-US"/>
              </w:rPr>
              <w:t>://</w:t>
            </w:r>
            <w:proofErr w:type="spellStart"/>
            <w:r w:rsidR="00681037" w:rsidRPr="00681037">
              <w:rPr>
                <w:rStyle w:val="a3"/>
                <w:color w:val="0070C0"/>
                <w:lang w:val="en-US" w:eastAsia="en-US"/>
              </w:rPr>
              <w:t>torgi</w:t>
            </w:r>
            <w:proofErr w:type="spellEnd"/>
            <w:r w:rsidR="00681037" w:rsidRPr="00681037">
              <w:rPr>
                <w:rStyle w:val="a3"/>
                <w:color w:val="0070C0"/>
                <w:lang w:eastAsia="en-US"/>
              </w:rPr>
              <w:t>82.</w:t>
            </w:r>
            <w:proofErr w:type="spellStart"/>
            <w:r w:rsidR="00681037" w:rsidRPr="00681037">
              <w:rPr>
                <w:rStyle w:val="a3"/>
                <w:color w:val="0070C0"/>
                <w:lang w:val="en-US" w:eastAsia="en-US"/>
              </w:rPr>
              <w:t>ru</w:t>
            </w:r>
            <w:proofErr w:type="spellEnd"/>
          </w:p>
        </w:tc>
      </w:tr>
      <w:tr w:rsidR="001F4075" w:rsidRPr="00286477" w:rsidTr="007E41A9"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Дата рассмотрения первых частей заявок участников закупки:</w:t>
            </w:r>
          </w:p>
        </w:tc>
        <w:tc>
          <w:tcPr>
            <w:tcW w:w="7938" w:type="dxa"/>
            <w:shd w:val="clear" w:color="auto" w:fill="auto"/>
          </w:tcPr>
          <w:p w:rsidR="001F4075" w:rsidRPr="00286477" w:rsidRDefault="00985DC3" w:rsidP="00A36C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1</w:t>
            </w:r>
            <w:r w:rsidR="00A36CF1" w:rsidRPr="00A36CF1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8</w:t>
            </w:r>
            <w:r w:rsidR="00AC708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.0</w:t>
            </w:r>
            <w:r w:rsidR="00452E97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6</w:t>
            </w:r>
            <w:r w:rsidR="005804AC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.202</w:t>
            </w:r>
            <w:r w:rsidR="00415290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4</w:t>
            </w:r>
            <w:r w:rsidR="001F4075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г.</w:t>
            </w:r>
            <w:r w:rsidR="001F4075" w:rsidRPr="00EC18BB">
              <w:rPr>
                <w:rFonts w:eastAsia="Times New Roman"/>
                <w:color w:val="000000" w:themeColor="text1"/>
                <w:lang w:eastAsia="en-US"/>
              </w:rPr>
              <w:t xml:space="preserve"> в соответствии </w:t>
            </w:r>
            <w:r w:rsidR="001F4075" w:rsidRPr="00286477">
              <w:rPr>
                <w:rFonts w:eastAsia="Times New Roman"/>
                <w:lang w:eastAsia="en-US"/>
              </w:rPr>
              <w:t xml:space="preserve">с требованиями и условиями, изложенными в Документации. </w:t>
            </w:r>
          </w:p>
        </w:tc>
      </w:tr>
      <w:tr w:rsidR="001F4075" w:rsidRPr="00286477" w:rsidTr="007E41A9"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 xml:space="preserve">Время и дата проведения аукциона в электронной форме </w:t>
            </w:r>
          </w:p>
        </w:tc>
        <w:tc>
          <w:tcPr>
            <w:tcW w:w="7938" w:type="dxa"/>
            <w:shd w:val="clear" w:color="auto" w:fill="auto"/>
          </w:tcPr>
          <w:p w:rsidR="001F4075" w:rsidRPr="00F7367B" w:rsidRDefault="00985DC3" w:rsidP="00A36C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lightGray"/>
                <w:lang w:eastAsia="en-US"/>
              </w:rPr>
            </w:pPr>
            <w:r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1</w:t>
            </w:r>
            <w:r w:rsidR="00A36CF1" w:rsidRPr="00A36CF1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9</w:t>
            </w:r>
            <w:r w:rsidR="00AC708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.0</w:t>
            </w:r>
            <w:r w:rsidR="00452E97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6</w:t>
            </w:r>
            <w:r w:rsidR="001F4075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.202</w:t>
            </w:r>
            <w:r w:rsidR="007E41A9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4</w:t>
            </w:r>
            <w:r w:rsidR="005E0486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г. в 0</w:t>
            </w:r>
            <w:r w:rsidR="000B67E0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8</w:t>
            </w:r>
            <w:r w:rsidR="001F4075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 xml:space="preserve">:00 (время </w:t>
            </w:r>
            <w:r w:rsidR="001F4075" w:rsidRPr="00286477">
              <w:rPr>
                <w:rFonts w:eastAsia="Times New Roman"/>
                <w:highlight w:val="lightGray"/>
                <w:lang w:eastAsia="en-US"/>
              </w:rPr>
              <w:t xml:space="preserve">московское) </w:t>
            </w:r>
            <w:r w:rsidR="001F4075" w:rsidRPr="00286477">
              <w:rPr>
                <w:rFonts w:eastAsia="Times New Roman"/>
                <w:lang w:eastAsia="en-US"/>
              </w:rPr>
              <w:t xml:space="preserve">на официальном сайте электронной площадки </w:t>
            </w:r>
            <w:r w:rsidR="00681037" w:rsidRPr="00681037">
              <w:rPr>
                <w:rStyle w:val="a3"/>
                <w:color w:val="0070C0"/>
                <w:lang w:val="en-US" w:eastAsia="en-US"/>
              </w:rPr>
              <w:t>http</w:t>
            </w:r>
            <w:r w:rsidR="00681037" w:rsidRPr="00681037">
              <w:rPr>
                <w:rStyle w:val="a3"/>
                <w:color w:val="0070C0"/>
                <w:lang w:eastAsia="en-US"/>
              </w:rPr>
              <w:t>://</w:t>
            </w:r>
            <w:proofErr w:type="spellStart"/>
            <w:r w:rsidR="00681037" w:rsidRPr="00681037">
              <w:rPr>
                <w:rStyle w:val="a3"/>
                <w:color w:val="0070C0"/>
                <w:lang w:val="en-US" w:eastAsia="en-US"/>
              </w:rPr>
              <w:t>torgi</w:t>
            </w:r>
            <w:proofErr w:type="spellEnd"/>
            <w:r w:rsidR="00681037" w:rsidRPr="00681037">
              <w:rPr>
                <w:rStyle w:val="a3"/>
                <w:color w:val="0070C0"/>
                <w:lang w:eastAsia="en-US"/>
              </w:rPr>
              <w:t>82.</w:t>
            </w:r>
            <w:proofErr w:type="spellStart"/>
            <w:r w:rsidR="00681037" w:rsidRPr="00681037">
              <w:rPr>
                <w:rStyle w:val="a3"/>
                <w:color w:val="0070C0"/>
                <w:lang w:val="en-US" w:eastAsia="en-US"/>
              </w:rPr>
              <w:t>ru</w:t>
            </w:r>
            <w:proofErr w:type="spellEnd"/>
          </w:p>
        </w:tc>
      </w:tr>
      <w:tr w:rsidR="001F4075" w:rsidRPr="00286477" w:rsidTr="007E41A9"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Дата рассмотрения вторых частей заявок участников закупки:</w:t>
            </w:r>
          </w:p>
        </w:tc>
        <w:tc>
          <w:tcPr>
            <w:tcW w:w="7938" w:type="dxa"/>
            <w:shd w:val="clear" w:color="auto" w:fill="auto"/>
          </w:tcPr>
          <w:p w:rsidR="001F4075" w:rsidRPr="00EC18BB" w:rsidRDefault="00A36CF1" w:rsidP="00985DC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19</w:t>
            </w:r>
            <w:r w:rsidR="00AC708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.0</w:t>
            </w:r>
            <w:r w:rsidR="00452E97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6</w:t>
            </w:r>
            <w:r w:rsidR="00AC708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</w:t>
            </w:r>
            <w:r w:rsidR="001F4075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202</w:t>
            </w:r>
            <w:r w:rsidR="007E41A9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4</w:t>
            </w:r>
            <w:r w:rsidR="001F4075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г.</w:t>
            </w:r>
            <w:r w:rsidR="001F4075" w:rsidRPr="00EC18BB">
              <w:rPr>
                <w:rFonts w:eastAsia="Times New Roman"/>
                <w:color w:val="000000" w:themeColor="text1"/>
                <w:lang w:eastAsia="en-US"/>
              </w:rPr>
              <w:t xml:space="preserve"> в соответствии с требованиями и условиями, изложенными в Документации. </w:t>
            </w:r>
          </w:p>
        </w:tc>
      </w:tr>
      <w:tr w:rsidR="001F4075" w:rsidRPr="00286477" w:rsidTr="007E41A9">
        <w:trPr>
          <w:trHeight w:val="623"/>
        </w:trPr>
        <w:tc>
          <w:tcPr>
            <w:tcW w:w="2830" w:type="dxa"/>
            <w:shd w:val="clear" w:color="auto" w:fill="auto"/>
          </w:tcPr>
          <w:p w:rsidR="001F4075" w:rsidRPr="00286477" w:rsidRDefault="001F4075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286477">
              <w:rPr>
                <w:rFonts w:eastAsia="Times New Roman"/>
                <w:lang w:eastAsia="en-US"/>
              </w:rPr>
              <w:t>Порядок подведения итогов:</w:t>
            </w:r>
          </w:p>
        </w:tc>
        <w:tc>
          <w:tcPr>
            <w:tcW w:w="7938" w:type="dxa"/>
            <w:shd w:val="clear" w:color="auto" w:fill="auto"/>
          </w:tcPr>
          <w:p w:rsidR="001F4075" w:rsidRPr="00EC18BB" w:rsidRDefault="00985DC3" w:rsidP="00A36C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1</w:t>
            </w:r>
            <w:r w:rsidR="00A36CF1" w:rsidRPr="00A36CF1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9</w:t>
            </w:r>
            <w:r w:rsidR="00AC708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.0</w:t>
            </w:r>
            <w:r w:rsidR="00452E97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6</w:t>
            </w:r>
            <w:r w:rsidR="00AC708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</w:t>
            </w:r>
            <w:r w:rsidR="007E41A9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2024г</w:t>
            </w:r>
            <w:r w:rsidR="001F4075" w:rsidRPr="00EC18BB">
              <w:rPr>
                <w:rFonts w:eastAsia="Times New Roman"/>
                <w:color w:val="000000" w:themeColor="text1"/>
                <w:highlight w:val="lightGray"/>
                <w:lang w:eastAsia="en-US"/>
              </w:rPr>
              <w:t>.</w:t>
            </w:r>
            <w:r w:rsidR="001F4075" w:rsidRPr="00EC18BB">
              <w:rPr>
                <w:rFonts w:eastAsia="Times New Roman"/>
                <w:color w:val="000000" w:themeColor="text1"/>
                <w:lang w:eastAsia="en-US"/>
              </w:rPr>
              <w:t xml:space="preserve"> в соответствии с требованиями и условиями, изложенными в Документации.</w:t>
            </w:r>
          </w:p>
        </w:tc>
      </w:tr>
      <w:tr w:rsidR="00F25058" w:rsidRPr="00286477" w:rsidTr="007E41A9">
        <w:trPr>
          <w:trHeight w:val="623"/>
        </w:trPr>
        <w:tc>
          <w:tcPr>
            <w:tcW w:w="2830" w:type="dxa"/>
            <w:shd w:val="clear" w:color="auto" w:fill="auto"/>
          </w:tcPr>
          <w:p w:rsidR="00F25058" w:rsidRPr="00286477" w:rsidRDefault="00F25058" w:rsidP="001F407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Документация</w:t>
            </w:r>
            <w:r w:rsidR="004802A6">
              <w:t xml:space="preserve"> </w:t>
            </w:r>
            <w:r w:rsidR="004802A6" w:rsidRPr="004802A6">
              <w:rPr>
                <w:rFonts w:eastAsia="Times New Roman"/>
                <w:lang w:eastAsia="en-US"/>
              </w:rPr>
              <w:t>о проведении аукциона в электронной форме</w:t>
            </w:r>
            <w:r>
              <w:rPr>
                <w:rFonts w:eastAsia="Times New Roman"/>
                <w:lang w:eastAsia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F25058" w:rsidRPr="00590D63" w:rsidRDefault="00F25058" w:rsidP="00985DC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  <w:highlight w:val="lightGray"/>
                <w:lang w:eastAsia="en-US"/>
              </w:rPr>
            </w:pPr>
            <w:r w:rsidRPr="00590D63">
              <w:rPr>
                <w:rFonts w:eastAsia="Times New Roman"/>
                <w:lang w:eastAsia="en-US"/>
              </w:rPr>
              <w:t>документация о проведении</w:t>
            </w:r>
            <w:r w:rsidR="00590D63" w:rsidRPr="00590D63">
              <w:rPr>
                <w:rFonts w:eastAsia="Times New Roman"/>
                <w:lang w:eastAsia="en-US"/>
              </w:rPr>
              <w:t xml:space="preserve"> </w:t>
            </w:r>
            <w:r w:rsidRPr="00590D63">
              <w:rPr>
                <w:rFonts w:eastAsia="Times New Roman"/>
                <w:lang w:eastAsia="en-US"/>
              </w:rPr>
              <w:t xml:space="preserve">аукциона в электронной форме, участниками которого могут быть только субъекты малого и среднего предпринимательства размещена отдельным файлом </w:t>
            </w:r>
            <w:r w:rsidR="00590D63" w:rsidRPr="004802A6">
              <w:rPr>
                <w:rFonts w:eastAsia="Times New Roman"/>
                <w:shd w:val="clear" w:color="auto" w:fill="EEECE1" w:themeFill="background2"/>
                <w:lang w:eastAsia="en-US"/>
              </w:rPr>
              <w:t>АДСМП_</w:t>
            </w:r>
            <w:r w:rsidR="006D2075">
              <w:rPr>
                <w:rFonts w:eastAsia="Times New Roman"/>
                <w:shd w:val="clear" w:color="auto" w:fill="EEECE1" w:themeFill="background2"/>
                <w:lang w:eastAsia="en-US"/>
              </w:rPr>
              <w:t>1</w:t>
            </w:r>
            <w:r w:rsidR="00985DC3">
              <w:rPr>
                <w:rFonts w:eastAsia="Times New Roman"/>
                <w:shd w:val="clear" w:color="auto" w:fill="EEECE1" w:themeFill="background2"/>
                <w:lang w:eastAsia="en-US"/>
              </w:rPr>
              <w:t>70</w:t>
            </w:r>
            <w:r w:rsidR="00590D63" w:rsidRPr="004802A6">
              <w:rPr>
                <w:rFonts w:eastAsia="Times New Roman"/>
                <w:shd w:val="clear" w:color="auto" w:fill="EEECE1" w:themeFill="background2"/>
                <w:lang w:eastAsia="en-US"/>
              </w:rPr>
              <w:t>_документация.</w:t>
            </w:r>
            <w:r w:rsidR="00590D63" w:rsidRPr="004802A6">
              <w:rPr>
                <w:rFonts w:eastAsia="Times New Roman"/>
                <w:shd w:val="clear" w:color="auto" w:fill="EEECE1" w:themeFill="background2"/>
                <w:lang w:val="en-US" w:eastAsia="en-US"/>
              </w:rPr>
              <w:t>doc</w:t>
            </w:r>
          </w:p>
        </w:tc>
      </w:tr>
    </w:tbl>
    <w:p w:rsidR="009066A4" w:rsidRDefault="009066A4"/>
    <w:sectPr w:rsidR="009066A4" w:rsidSect="00E81E3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59" w:rsidRDefault="00B95159" w:rsidP="00FC69E6">
      <w:r>
        <w:separator/>
      </w:r>
    </w:p>
  </w:endnote>
  <w:endnote w:type="continuationSeparator" w:id="0">
    <w:p w:rsidR="00B95159" w:rsidRDefault="00B95159" w:rsidP="00FC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59" w:rsidRDefault="00B95159" w:rsidP="00FC69E6">
      <w:r>
        <w:separator/>
      </w:r>
    </w:p>
  </w:footnote>
  <w:footnote w:type="continuationSeparator" w:id="0">
    <w:p w:rsidR="00B95159" w:rsidRDefault="00B95159" w:rsidP="00FC69E6">
      <w:r>
        <w:continuationSeparator/>
      </w:r>
    </w:p>
  </w:footnote>
  <w:footnote w:id="1">
    <w:p w:rsidR="00B95159" w:rsidRPr="004B0993" w:rsidRDefault="00B95159" w:rsidP="00AC1D43">
      <w:pPr>
        <w:pStyle w:val="a7"/>
      </w:pPr>
      <w:r>
        <w:rPr>
          <w:rStyle w:val="a9"/>
        </w:rPr>
        <w:footnoteRef/>
      </w:r>
      <w:r>
        <w:t xml:space="preserve"> </w:t>
      </w:r>
      <w:r w:rsidRPr="004B0993">
        <w:t>Документ размещен отдельным файлом АД_</w:t>
      </w:r>
      <w:r>
        <w:rPr>
          <w:lang w:val="ru-RU"/>
        </w:rPr>
        <w:t>170</w:t>
      </w:r>
      <w:r w:rsidRPr="004B0993">
        <w:t>_НМЦД.xlsx и является неотъемлемой частью настоящей аукционной документации</w:t>
      </w:r>
    </w:p>
  </w:footnote>
  <w:footnote w:id="2">
    <w:p w:rsidR="00B95159" w:rsidRPr="00726B8A" w:rsidRDefault="00B95159" w:rsidP="006431F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lang w:val="ru-RU"/>
        </w:rPr>
        <w:t>Е</w:t>
      </w:r>
      <w:proofErr w:type="spellStart"/>
      <w:r w:rsidRPr="00726B8A">
        <w:t>сли</w:t>
      </w:r>
      <w:proofErr w:type="spellEnd"/>
      <w:r w:rsidRPr="00726B8A">
        <w:t xml:space="preserve"> при проведении </w:t>
      </w:r>
      <w:r>
        <w:rPr>
          <w:lang w:val="ru-RU"/>
        </w:rPr>
        <w:t>аукциона в электронной форме</w:t>
      </w:r>
      <w:r w:rsidRPr="00726B8A">
        <w:t xml:space="preserve">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договор заключается только после предоставления таким участником обеспечения</w:t>
      </w:r>
      <w:r>
        <w:rPr>
          <w:lang w:val="ru-RU"/>
        </w:rPr>
        <w:t xml:space="preserve"> </w:t>
      </w:r>
      <w:r w:rsidRPr="00726B8A">
        <w:t>исполнения договора в размере, превышающем в полтора раза размер обеспечения исполнения договора, указанный в документации о конкурентной закупке, но не менее чем в размере аванса (если договором предусмотрена выплата аванса).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7DC"/>
    <w:multiLevelType w:val="hybridMultilevel"/>
    <w:tmpl w:val="80969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433F2"/>
    <w:multiLevelType w:val="hybridMultilevel"/>
    <w:tmpl w:val="6A78F998"/>
    <w:lvl w:ilvl="0" w:tplc="B718CBC8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 w15:restartNumberingAfterBreak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80FEFE4A">
      <w:start w:val="3"/>
      <w:numFmt w:val="decimal"/>
      <w:lvlText w:val="%2."/>
      <w:lvlJc w:val="left"/>
      <w:pPr>
        <w:tabs>
          <w:tab w:val="num" w:pos="5126"/>
        </w:tabs>
        <w:ind w:left="51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846"/>
        </w:tabs>
        <w:ind w:left="58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6566"/>
        </w:tabs>
        <w:ind w:left="65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86"/>
        </w:tabs>
        <w:ind w:left="72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006"/>
        </w:tabs>
        <w:ind w:left="80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8726"/>
        </w:tabs>
        <w:ind w:left="87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446"/>
        </w:tabs>
        <w:ind w:left="94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166"/>
        </w:tabs>
        <w:ind w:left="10166" w:hanging="180"/>
      </w:pPr>
    </w:lvl>
  </w:abstractNum>
  <w:abstractNum w:abstractNumId="3" w15:restartNumberingAfterBreak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551EC"/>
    <w:multiLevelType w:val="hybridMultilevel"/>
    <w:tmpl w:val="DB1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E151F"/>
    <w:multiLevelType w:val="hybridMultilevel"/>
    <w:tmpl w:val="F6327C18"/>
    <w:lvl w:ilvl="0" w:tplc="CE842E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A210F7E"/>
    <w:multiLevelType w:val="hybridMultilevel"/>
    <w:tmpl w:val="286ABECE"/>
    <w:lvl w:ilvl="0" w:tplc="9AFC4C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B7862"/>
    <w:multiLevelType w:val="hybridMultilevel"/>
    <w:tmpl w:val="4712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6971D0"/>
    <w:multiLevelType w:val="hybridMultilevel"/>
    <w:tmpl w:val="F06AA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3"/>
    <w:rsid w:val="00005455"/>
    <w:rsid w:val="00007F5E"/>
    <w:rsid w:val="00010AC0"/>
    <w:rsid w:val="00013F1C"/>
    <w:rsid w:val="000148C9"/>
    <w:rsid w:val="00017876"/>
    <w:rsid w:val="00020BE0"/>
    <w:rsid w:val="0002127B"/>
    <w:rsid w:val="000241E5"/>
    <w:rsid w:val="00024460"/>
    <w:rsid w:val="00026FCF"/>
    <w:rsid w:val="000314AA"/>
    <w:rsid w:val="00032743"/>
    <w:rsid w:val="00032ED8"/>
    <w:rsid w:val="000333A8"/>
    <w:rsid w:val="0003499C"/>
    <w:rsid w:val="00044646"/>
    <w:rsid w:val="00044DAC"/>
    <w:rsid w:val="00050DE7"/>
    <w:rsid w:val="00052926"/>
    <w:rsid w:val="00055030"/>
    <w:rsid w:val="00065AFD"/>
    <w:rsid w:val="00077CBC"/>
    <w:rsid w:val="00082A7F"/>
    <w:rsid w:val="00084770"/>
    <w:rsid w:val="00084F4C"/>
    <w:rsid w:val="00085467"/>
    <w:rsid w:val="00086D96"/>
    <w:rsid w:val="000872EF"/>
    <w:rsid w:val="00090C15"/>
    <w:rsid w:val="00097FEB"/>
    <w:rsid w:val="000A0BFA"/>
    <w:rsid w:val="000A1FBF"/>
    <w:rsid w:val="000A79D5"/>
    <w:rsid w:val="000B67E0"/>
    <w:rsid w:val="000B696E"/>
    <w:rsid w:val="000B7EDC"/>
    <w:rsid w:val="000C160A"/>
    <w:rsid w:val="000C1667"/>
    <w:rsid w:val="000D2ECD"/>
    <w:rsid w:val="000D4150"/>
    <w:rsid w:val="000D6A84"/>
    <w:rsid w:val="001039D8"/>
    <w:rsid w:val="00111137"/>
    <w:rsid w:val="0011202B"/>
    <w:rsid w:val="00122D66"/>
    <w:rsid w:val="00141D00"/>
    <w:rsid w:val="00150637"/>
    <w:rsid w:val="001519E7"/>
    <w:rsid w:val="00160C25"/>
    <w:rsid w:val="00163DD2"/>
    <w:rsid w:val="00164C41"/>
    <w:rsid w:val="00175585"/>
    <w:rsid w:val="0018039D"/>
    <w:rsid w:val="001806DA"/>
    <w:rsid w:val="001867CF"/>
    <w:rsid w:val="00191FEA"/>
    <w:rsid w:val="00193B44"/>
    <w:rsid w:val="001950D9"/>
    <w:rsid w:val="001A6ADD"/>
    <w:rsid w:val="001B2867"/>
    <w:rsid w:val="001B4201"/>
    <w:rsid w:val="001C7934"/>
    <w:rsid w:val="001D1C03"/>
    <w:rsid w:val="001D5300"/>
    <w:rsid w:val="001D6D70"/>
    <w:rsid w:val="001D7DC4"/>
    <w:rsid w:val="001E0533"/>
    <w:rsid w:val="001E06E3"/>
    <w:rsid w:val="001E557B"/>
    <w:rsid w:val="001E75A9"/>
    <w:rsid w:val="001F3B45"/>
    <w:rsid w:val="001F4075"/>
    <w:rsid w:val="001F548B"/>
    <w:rsid w:val="00201DA2"/>
    <w:rsid w:val="00202BE1"/>
    <w:rsid w:val="00202DEC"/>
    <w:rsid w:val="0020305D"/>
    <w:rsid w:val="002049BD"/>
    <w:rsid w:val="00216B2B"/>
    <w:rsid w:val="00225555"/>
    <w:rsid w:val="00232D96"/>
    <w:rsid w:val="00235313"/>
    <w:rsid w:val="002372E2"/>
    <w:rsid w:val="002429C6"/>
    <w:rsid w:val="00245361"/>
    <w:rsid w:val="00253B0B"/>
    <w:rsid w:val="00255D76"/>
    <w:rsid w:val="00261643"/>
    <w:rsid w:val="00261A28"/>
    <w:rsid w:val="00263E96"/>
    <w:rsid w:val="00264F82"/>
    <w:rsid w:val="00276683"/>
    <w:rsid w:val="002775D3"/>
    <w:rsid w:val="00286477"/>
    <w:rsid w:val="00290122"/>
    <w:rsid w:val="002B3368"/>
    <w:rsid w:val="002B3C59"/>
    <w:rsid w:val="002B51E1"/>
    <w:rsid w:val="002C2838"/>
    <w:rsid w:val="002D12CA"/>
    <w:rsid w:val="002D377A"/>
    <w:rsid w:val="002D614A"/>
    <w:rsid w:val="002E2938"/>
    <w:rsid w:val="002E5390"/>
    <w:rsid w:val="002E644B"/>
    <w:rsid w:val="002E7166"/>
    <w:rsid w:val="002F025A"/>
    <w:rsid w:val="002F0961"/>
    <w:rsid w:val="003029B8"/>
    <w:rsid w:val="003034CA"/>
    <w:rsid w:val="00313209"/>
    <w:rsid w:val="003133A5"/>
    <w:rsid w:val="00317B3A"/>
    <w:rsid w:val="00336D77"/>
    <w:rsid w:val="00346CB8"/>
    <w:rsid w:val="00350A20"/>
    <w:rsid w:val="0035706E"/>
    <w:rsid w:val="00371984"/>
    <w:rsid w:val="003727B3"/>
    <w:rsid w:val="00391AAA"/>
    <w:rsid w:val="00392884"/>
    <w:rsid w:val="0039388F"/>
    <w:rsid w:val="00397DA9"/>
    <w:rsid w:val="003A04ED"/>
    <w:rsid w:val="003A2959"/>
    <w:rsid w:val="003B17E5"/>
    <w:rsid w:val="003B7C6E"/>
    <w:rsid w:val="003C4D7D"/>
    <w:rsid w:val="003D0396"/>
    <w:rsid w:val="003D4175"/>
    <w:rsid w:val="003E040D"/>
    <w:rsid w:val="003E6B59"/>
    <w:rsid w:val="003F24FA"/>
    <w:rsid w:val="003F5CCC"/>
    <w:rsid w:val="003F73F7"/>
    <w:rsid w:val="0040413F"/>
    <w:rsid w:val="00405019"/>
    <w:rsid w:val="00413BDE"/>
    <w:rsid w:val="00415290"/>
    <w:rsid w:val="004220CB"/>
    <w:rsid w:val="00436F2B"/>
    <w:rsid w:val="00437809"/>
    <w:rsid w:val="00441B36"/>
    <w:rsid w:val="00441B8A"/>
    <w:rsid w:val="00452A2F"/>
    <w:rsid w:val="00452E97"/>
    <w:rsid w:val="0045463B"/>
    <w:rsid w:val="0046068D"/>
    <w:rsid w:val="0046615D"/>
    <w:rsid w:val="00471545"/>
    <w:rsid w:val="0047161E"/>
    <w:rsid w:val="004802A6"/>
    <w:rsid w:val="00480C4D"/>
    <w:rsid w:val="00482A81"/>
    <w:rsid w:val="00487FC6"/>
    <w:rsid w:val="00492A36"/>
    <w:rsid w:val="0049741C"/>
    <w:rsid w:val="004A1E98"/>
    <w:rsid w:val="004A66B0"/>
    <w:rsid w:val="004B5E20"/>
    <w:rsid w:val="004C3DDF"/>
    <w:rsid w:val="004D5F5A"/>
    <w:rsid w:val="004D6673"/>
    <w:rsid w:val="004D6E8C"/>
    <w:rsid w:val="004E152D"/>
    <w:rsid w:val="004E52AC"/>
    <w:rsid w:val="004F1E3D"/>
    <w:rsid w:val="004F37E2"/>
    <w:rsid w:val="004F6F9F"/>
    <w:rsid w:val="004F7484"/>
    <w:rsid w:val="00501B42"/>
    <w:rsid w:val="00510619"/>
    <w:rsid w:val="00510948"/>
    <w:rsid w:val="00513D5D"/>
    <w:rsid w:val="00514129"/>
    <w:rsid w:val="00514221"/>
    <w:rsid w:val="00515EEE"/>
    <w:rsid w:val="00524F7F"/>
    <w:rsid w:val="0053175E"/>
    <w:rsid w:val="00533A00"/>
    <w:rsid w:val="00535764"/>
    <w:rsid w:val="005401D6"/>
    <w:rsid w:val="005543F6"/>
    <w:rsid w:val="0056057A"/>
    <w:rsid w:val="00565B99"/>
    <w:rsid w:val="00572969"/>
    <w:rsid w:val="005804AC"/>
    <w:rsid w:val="00585C13"/>
    <w:rsid w:val="00590D63"/>
    <w:rsid w:val="005A0A4A"/>
    <w:rsid w:val="005A4EA2"/>
    <w:rsid w:val="005A78D9"/>
    <w:rsid w:val="005B6766"/>
    <w:rsid w:val="005B72B8"/>
    <w:rsid w:val="005C1153"/>
    <w:rsid w:val="005C3399"/>
    <w:rsid w:val="005C4811"/>
    <w:rsid w:val="005C6DB4"/>
    <w:rsid w:val="005D1F44"/>
    <w:rsid w:val="005D3850"/>
    <w:rsid w:val="005E0486"/>
    <w:rsid w:val="005E1CB8"/>
    <w:rsid w:val="005E221C"/>
    <w:rsid w:val="005E36D3"/>
    <w:rsid w:val="005E5485"/>
    <w:rsid w:val="005E54BA"/>
    <w:rsid w:val="005F0DCE"/>
    <w:rsid w:val="0060171D"/>
    <w:rsid w:val="00601DE3"/>
    <w:rsid w:val="006107A9"/>
    <w:rsid w:val="00612DFD"/>
    <w:rsid w:val="0062147A"/>
    <w:rsid w:val="00621F7F"/>
    <w:rsid w:val="00622040"/>
    <w:rsid w:val="00622655"/>
    <w:rsid w:val="00622DF3"/>
    <w:rsid w:val="006239CB"/>
    <w:rsid w:val="00623E7A"/>
    <w:rsid w:val="00625F85"/>
    <w:rsid w:val="0063706C"/>
    <w:rsid w:val="00642203"/>
    <w:rsid w:val="006431F7"/>
    <w:rsid w:val="006450DB"/>
    <w:rsid w:val="00660AF3"/>
    <w:rsid w:val="00672C39"/>
    <w:rsid w:val="006732DB"/>
    <w:rsid w:val="00677690"/>
    <w:rsid w:val="00681037"/>
    <w:rsid w:val="00682676"/>
    <w:rsid w:val="00683084"/>
    <w:rsid w:val="00694292"/>
    <w:rsid w:val="006A1A85"/>
    <w:rsid w:val="006A5129"/>
    <w:rsid w:val="006C0DE1"/>
    <w:rsid w:val="006C413C"/>
    <w:rsid w:val="006C7A22"/>
    <w:rsid w:val="006D1D56"/>
    <w:rsid w:val="006D2075"/>
    <w:rsid w:val="006F5213"/>
    <w:rsid w:val="006F582F"/>
    <w:rsid w:val="006F5B35"/>
    <w:rsid w:val="006F7D46"/>
    <w:rsid w:val="0070548C"/>
    <w:rsid w:val="007116BC"/>
    <w:rsid w:val="00712555"/>
    <w:rsid w:val="007153ED"/>
    <w:rsid w:val="0072575E"/>
    <w:rsid w:val="00727A4B"/>
    <w:rsid w:val="007301B5"/>
    <w:rsid w:val="00732823"/>
    <w:rsid w:val="007351B7"/>
    <w:rsid w:val="00736D47"/>
    <w:rsid w:val="00740A31"/>
    <w:rsid w:val="00743980"/>
    <w:rsid w:val="00745B21"/>
    <w:rsid w:val="00752E98"/>
    <w:rsid w:val="0075312F"/>
    <w:rsid w:val="00761594"/>
    <w:rsid w:val="0076236E"/>
    <w:rsid w:val="00762FD6"/>
    <w:rsid w:val="00763F08"/>
    <w:rsid w:val="00765DF7"/>
    <w:rsid w:val="007667B8"/>
    <w:rsid w:val="00781DBA"/>
    <w:rsid w:val="00783F6B"/>
    <w:rsid w:val="00786849"/>
    <w:rsid w:val="007964E3"/>
    <w:rsid w:val="007979A5"/>
    <w:rsid w:val="007A032D"/>
    <w:rsid w:val="007A0B5B"/>
    <w:rsid w:val="007A1221"/>
    <w:rsid w:val="007A5870"/>
    <w:rsid w:val="007A6344"/>
    <w:rsid w:val="007C1823"/>
    <w:rsid w:val="007C6A48"/>
    <w:rsid w:val="007E26E2"/>
    <w:rsid w:val="007E41A9"/>
    <w:rsid w:val="007E423F"/>
    <w:rsid w:val="007E499E"/>
    <w:rsid w:val="007F2876"/>
    <w:rsid w:val="007F364F"/>
    <w:rsid w:val="007F59B6"/>
    <w:rsid w:val="008122BB"/>
    <w:rsid w:val="00813974"/>
    <w:rsid w:val="00822186"/>
    <w:rsid w:val="00823E63"/>
    <w:rsid w:val="00826064"/>
    <w:rsid w:val="00827183"/>
    <w:rsid w:val="008301AC"/>
    <w:rsid w:val="008311B6"/>
    <w:rsid w:val="00832A79"/>
    <w:rsid w:val="008364BA"/>
    <w:rsid w:val="00844810"/>
    <w:rsid w:val="00845406"/>
    <w:rsid w:val="0085500D"/>
    <w:rsid w:val="00855B35"/>
    <w:rsid w:val="008565B5"/>
    <w:rsid w:val="00860109"/>
    <w:rsid w:val="00860A86"/>
    <w:rsid w:val="00861C8B"/>
    <w:rsid w:val="00862AC2"/>
    <w:rsid w:val="0086611D"/>
    <w:rsid w:val="00876C19"/>
    <w:rsid w:val="008827A6"/>
    <w:rsid w:val="008829E5"/>
    <w:rsid w:val="008857C0"/>
    <w:rsid w:val="00895F45"/>
    <w:rsid w:val="008A663B"/>
    <w:rsid w:val="008A6E22"/>
    <w:rsid w:val="008B5CFD"/>
    <w:rsid w:val="008C2E4C"/>
    <w:rsid w:val="008D2928"/>
    <w:rsid w:val="008D2A2E"/>
    <w:rsid w:val="008E1095"/>
    <w:rsid w:val="008E2226"/>
    <w:rsid w:val="008F1779"/>
    <w:rsid w:val="008F24F5"/>
    <w:rsid w:val="008F3F74"/>
    <w:rsid w:val="00904A53"/>
    <w:rsid w:val="009066A4"/>
    <w:rsid w:val="00914B2C"/>
    <w:rsid w:val="00916778"/>
    <w:rsid w:val="00917967"/>
    <w:rsid w:val="00932B2F"/>
    <w:rsid w:val="00933052"/>
    <w:rsid w:val="00934B6E"/>
    <w:rsid w:val="0093510D"/>
    <w:rsid w:val="00936553"/>
    <w:rsid w:val="009404D5"/>
    <w:rsid w:val="00944524"/>
    <w:rsid w:val="00944EAA"/>
    <w:rsid w:val="0095210A"/>
    <w:rsid w:val="00964237"/>
    <w:rsid w:val="009648E7"/>
    <w:rsid w:val="009649AD"/>
    <w:rsid w:val="0096714C"/>
    <w:rsid w:val="00967CF9"/>
    <w:rsid w:val="009735E0"/>
    <w:rsid w:val="00977169"/>
    <w:rsid w:val="00985DC3"/>
    <w:rsid w:val="009861F1"/>
    <w:rsid w:val="0099420C"/>
    <w:rsid w:val="00996E6B"/>
    <w:rsid w:val="009A2DD5"/>
    <w:rsid w:val="009A62B0"/>
    <w:rsid w:val="009B1D81"/>
    <w:rsid w:val="009B278E"/>
    <w:rsid w:val="009B70C9"/>
    <w:rsid w:val="009B7BE7"/>
    <w:rsid w:val="009C2683"/>
    <w:rsid w:val="009C4F9B"/>
    <w:rsid w:val="009E4440"/>
    <w:rsid w:val="009E52BC"/>
    <w:rsid w:val="009E5A6A"/>
    <w:rsid w:val="009E6B71"/>
    <w:rsid w:val="009F1B4F"/>
    <w:rsid w:val="009F45DF"/>
    <w:rsid w:val="00A025C3"/>
    <w:rsid w:val="00A07022"/>
    <w:rsid w:val="00A153BB"/>
    <w:rsid w:val="00A17977"/>
    <w:rsid w:val="00A21F3F"/>
    <w:rsid w:val="00A25B85"/>
    <w:rsid w:val="00A25E4C"/>
    <w:rsid w:val="00A26272"/>
    <w:rsid w:val="00A36CF1"/>
    <w:rsid w:val="00A476D9"/>
    <w:rsid w:val="00A52322"/>
    <w:rsid w:val="00A55A48"/>
    <w:rsid w:val="00A5635F"/>
    <w:rsid w:val="00A6048E"/>
    <w:rsid w:val="00A61823"/>
    <w:rsid w:val="00A61C8B"/>
    <w:rsid w:val="00A73D66"/>
    <w:rsid w:val="00A766CC"/>
    <w:rsid w:val="00A77867"/>
    <w:rsid w:val="00A80852"/>
    <w:rsid w:val="00A8139F"/>
    <w:rsid w:val="00A81E89"/>
    <w:rsid w:val="00A86AAD"/>
    <w:rsid w:val="00A9290D"/>
    <w:rsid w:val="00A960B3"/>
    <w:rsid w:val="00AA19A0"/>
    <w:rsid w:val="00AA474D"/>
    <w:rsid w:val="00AB27CB"/>
    <w:rsid w:val="00AB6827"/>
    <w:rsid w:val="00AC16D1"/>
    <w:rsid w:val="00AC1D43"/>
    <w:rsid w:val="00AC708B"/>
    <w:rsid w:val="00AD7139"/>
    <w:rsid w:val="00AD7BA3"/>
    <w:rsid w:val="00AE4170"/>
    <w:rsid w:val="00AE6A95"/>
    <w:rsid w:val="00AF1AD4"/>
    <w:rsid w:val="00AF3233"/>
    <w:rsid w:val="00B01123"/>
    <w:rsid w:val="00B066B5"/>
    <w:rsid w:val="00B06CAD"/>
    <w:rsid w:val="00B06F6C"/>
    <w:rsid w:val="00B10B3D"/>
    <w:rsid w:val="00B11619"/>
    <w:rsid w:val="00B20FF5"/>
    <w:rsid w:val="00B2121A"/>
    <w:rsid w:val="00B25617"/>
    <w:rsid w:val="00B309A5"/>
    <w:rsid w:val="00B3372A"/>
    <w:rsid w:val="00B35B7C"/>
    <w:rsid w:val="00B37737"/>
    <w:rsid w:val="00B43CA9"/>
    <w:rsid w:val="00B44E1D"/>
    <w:rsid w:val="00B461FB"/>
    <w:rsid w:val="00B50C21"/>
    <w:rsid w:val="00B54E81"/>
    <w:rsid w:val="00B579F5"/>
    <w:rsid w:val="00B60BA6"/>
    <w:rsid w:val="00B63B8B"/>
    <w:rsid w:val="00B66B2F"/>
    <w:rsid w:val="00B676B6"/>
    <w:rsid w:val="00B706F5"/>
    <w:rsid w:val="00B7084B"/>
    <w:rsid w:val="00B810F5"/>
    <w:rsid w:val="00B83AA3"/>
    <w:rsid w:val="00B91ACA"/>
    <w:rsid w:val="00B9401A"/>
    <w:rsid w:val="00B941B8"/>
    <w:rsid w:val="00B95159"/>
    <w:rsid w:val="00BB2D7A"/>
    <w:rsid w:val="00BB3018"/>
    <w:rsid w:val="00BB361B"/>
    <w:rsid w:val="00C02FBE"/>
    <w:rsid w:val="00C073A8"/>
    <w:rsid w:val="00C16C52"/>
    <w:rsid w:val="00C17493"/>
    <w:rsid w:val="00C24680"/>
    <w:rsid w:val="00C351C5"/>
    <w:rsid w:val="00C44515"/>
    <w:rsid w:val="00C45C74"/>
    <w:rsid w:val="00C5031A"/>
    <w:rsid w:val="00C63DBE"/>
    <w:rsid w:val="00C641DE"/>
    <w:rsid w:val="00C674DE"/>
    <w:rsid w:val="00C677EE"/>
    <w:rsid w:val="00C726E9"/>
    <w:rsid w:val="00C771C0"/>
    <w:rsid w:val="00CA5A52"/>
    <w:rsid w:val="00CB6D45"/>
    <w:rsid w:val="00CC0F33"/>
    <w:rsid w:val="00CC110F"/>
    <w:rsid w:val="00CC2A5B"/>
    <w:rsid w:val="00CC2DF3"/>
    <w:rsid w:val="00CC4093"/>
    <w:rsid w:val="00CC421C"/>
    <w:rsid w:val="00CE6CF2"/>
    <w:rsid w:val="00CF2215"/>
    <w:rsid w:val="00D10CC2"/>
    <w:rsid w:val="00D16240"/>
    <w:rsid w:val="00D22037"/>
    <w:rsid w:val="00D248CC"/>
    <w:rsid w:val="00D25C17"/>
    <w:rsid w:val="00D26FBE"/>
    <w:rsid w:val="00D31F92"/>
    <w:rsid w:val="00D335F7"/>
    <w:rsid w:val="00D419D3"/>
    <w:rsid w:val="00D41FD8"/>
    <w:rsid w:val="00D4470E"/>
    <w:rsid w:val="00D4547C"/>
    <w:rsid w:val="00D47E99"/>
    <w:rsid w:val="00D539B0"/>
    <w:rsid w:val="00D56FAF"/>
    <w:rsid w:val="00D61516"/>
    <w:rsid w:val="00D66070"/>
    <w:rsid w:val="00D732C8"/>
    <w:rsid w:val="00D7633D"/>
    <w:rsid w:val="00D77EDF"/>
    <w:rsid w:val="00D8020B"/>
    <w:rsid w:val="00D85502"/>
    <w:rsid w:val="00D91B6D"/>
    <w:rsid w:val="00D93278"/>
    <w:rsid w:val="00D94622"/>
    <w:rsid w:val="00DA0BA4"/>
    <w:rsid w:val="00DA3846"/>
    <w:rsid w:val="00DA3B7D"/>
    <w:rsid w:val="00DA51A5"/>
    <w:rsid w:val="00DA5232"/>
    <w:rsid w:val="00DA5D9D"/>
    <w:rsid w:val="00DB5DA7"/>
    <w:rsid w:val="00DC0370"/>
    <w:rsid w:val="00DC3968"/>
    <w:rsid w:val="00DC71DA"/>
    <w:rsid w:val="00DE46D2"/>
    <w:rsid w:val="00DF0963"/>
    <w:rsid w:val="00DF226C"/>
    <w:rsid w:val="00DF341B"/>
    <w:rsid w:val="00E06661"/>
    <w:rsid w:val="00E14FF7"/>
    <w:rsid w:val="00E150BC"/>
    <w:rsid w:val="00E15BAF"/>
    <w:rsid w:val="00E16E2B"/>
    <w:rsid w:val="00E2155C"/>
    <w:rsid w:val="00E21F5D"/>
    <w:rsid w:val="00E30882"/>
    <w:rsid w:val="00E30FEC"/>
    <w:rsid w:val="00E37127"/>
    <w:rsid w:val="00E4143B"/>
    <w:rsid w:val="00E50D10"/>
    <w:rsid w:val="00E62CF3"/>
    <w:rsid w:val="00E655AD"/>
    <w:rsid w:val="00E67870"/>
    <w:rsid w:val="00E728CC"/>
    <w:rsid w:val="00E737E4"/>
    <w:rsid w:val="00E759E6"/>
    <w:rsid w:val="00E75C25"/>
    <w:rsid w:val="00E81E32"/>
    <w:rsid w:val="00E9202C"/>
    <w:rsid w:val="00E926B9"/>
    <w:rsid w:val="00E979DA"/>
    <w:rsid w:val="00EA56B6"/>
    <w:rsid w:val="00EA702F"/>
    <w:rsid w:val="00EB50A3"/>
    <w:rsid w:val="00EB614B"/>
    <w:rsid w:val="00EB6B0D"/>
    <w:rsid w:val="00EB7EEA"/>
    <w:rsid w:val="00EC18BB"/>
    <w:rsid w:val="00EC20CB"/>
    <w:rsid w:val="00EC3537"/>
    <w:rsid w:val="00EC5550"/>
    <w:rsid w:val="00EC6848"/>
    <w:rsid w:val="00ED3288"/>
    <w:rsid w:val="00ED3A8A"/>
    <w:rsid w:val="00ED3B6F"/>
    <w:rsid w:val="00ED4B8B"/>
    <w:rsid w:val="00EE0112"/>
    <w:rsid w:val="00EE597D"/>
    <w:rsid w:val="00EE6DAE"/>
    <w:rsid w:val="00EF63A5"/>
    <w:rsid w:val="00F01676"/>
    <w:rsid w:val="00F077AE"/>
    <w:rsid w:val="00F221EC"/>
    <w:rsid w:val="00F25058"/>
    <w:rsid w:val="00F3168B"/>
    <w:rsid w:val="00F4213D"/>
    <w:rsid w:val="00F453EC"/>
    <w:rsid w:val="00F46383"/>
    <w:rsid w:val="00F5153E"/>
    <w:rsid w:val="00F53FE8"/>
    <w:rsid w:val="00F54AD3"/>
    <w:rsid w:val="00F622DE"/>
    <w:rsid w:val="00F71B69"/>
    <w:rsid w:val="00F7367B"/>
    <w:rsid w:val="00F75F89"/>
    <w:rsid w:val="00F76CFA"/>
    <w:rsid w:val="00F77DF7"/>
    <w:rsid w:val="00F91FA0"/>
    <w:rsid w:val="00F9532A"/>
    <w:rsid w:val="00F973F9"/>
    <w:rsid w:val="00F97B81"/>
    <w:rsid w:val="00FB09C6"/>
    <w:rsid w:val="00FB18D5"/>
    <w:rsid w:val="00FB3309"/>
    <w:rsid w:val="00FC5187"/>
    <w:rsid w:val="00FC6094"/>
    <w:rsid w:val="00FC69E6"/>
    <w:rsid w:val="00FC7AA1"/>
    <w:rsid w:val="00FD2761"/>
    <w:rsid w:val="00FE0F2E"/>
    <w:rsid w:val="00FE2E50"/>
    <w:rsid w:val="00FE4303"/>
    <w:rsid w:val="00FF10A1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CEE02"/>
  <w15:docId w15:val="{5F65604E-4806-4C28-A790-8D1E85AC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B4F"/>
    <w:pPr>
      <w:keepNext/>
      <w:widowControl/>
      <w:autoSpaceDE/>
      <w:autoSpaceDN/>
      <w:adjustRightInd/>
      <w:spacing w:after="120"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F1B4F"/>
    <w:pPr>
      <w:keepNext/>
      <w:widowControl/>
      <w:autoSpaceDE/>
      <w:autoSpaceDN/>
      <w:adjustRightInd/>
      <w:outlineLvl w:val="1"/>
    </w:pPr>
    <w:rPr>
      <w:rFonts w:eastAsia="Times New Roman"/>
      <w:b/>
      <w:bCs/>
      <w:i/>
      <w:iCs/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9F1B4F"/>
    <w:pPr>
      <w:keepNext/>
      <w:widowControl/>
      <w:autoSpaceDE/>
      <w:autoSpaceDN/>
      <w:adjustRightInd/>
      <w:jc w:val="both"/>
      <w:outlineLvl w:val="2"/>
    </w:pPr>
    <w:rPr>
      <w:rFonts w:eastAsia="Times New Roman"/>
      <w:b/>
      <w:bCs/>
      <w:i/>
      <w:iCs/>
      <w:sz w:val="28"/>
      <w:szCs w:val="20"/>
    </w:rPr>
  </w:style>
  <w:style w:type="paragraph" w:styleId="4">
    <w:name w:val="heading 4"/>
    <w:basedOn w:val="a"/>
    <w:next w:val="a"/>
    <w:link w:val="40"/>
    <w:qFormat/>
    <w:rsid w:val="009F1B4F"/>
    <w:pPr>
      <w:keepNext/>
      <w:widowControl/>
      <w:autoSpaceDE/>
      <w:autoSpaceDN/>
      <w:adjustRightInd/>
      <w:ind w:firstLine="720"/>
      <w:jc w:val="both"/>
      <w:outlineLvl w:val="3"/>
    </w:pPr>
    <w:rPr>
      <w:rFonts w:eastAsia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8">
    <w:name w:val="Font Style128"/>
    <w:uiPriority w:val="99"/>
    <w:rsid w:val="00501B42"/>
    <w:rPr>
      <w:rFonts w:ascii="Times New Roman" w:hAnsi="Times New Roman"/>
      <w:color w:val="000000"/>
      <w:sz w:val="26"/>
    </w:rPr>
  </w:style>
  <w:style w:type="character" w:styleId="a3">
    <w:name w:val="Hyperlink"/>
    <w:uiPriority w:val="99"/>
    <w:rsid w:val="00501B42"/>
    <w:rPr>
      <w:rFonts w:cs="Times New Roman"/>
      <w:color w:val="0067D5"/>
      <w:u w:val="single"/>
    </w:rPr>
  </w:style>
  <w:style w:type="paragraph" w:styleId="a4">
    <w:name w:val="Balloon Text"/>
    <w:basedOn w:val="a"/>
    <w:link w:val="a5"/>
    <w:semiHidden/>
    <w:unhideWhenUsed/>
    <w:rsid w:val="00501B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1B42"/>
    <w:rPr>
      <w:rFonts w:ascii="Tahoma" w:eastAsia="Calibri" w:hAnsi="Tahoma" w:cs="Tahoma"/>
      <w:sz w:val="16"/>
      <w:szCs w:val="16"/>
      <w:lang w:eastAsia="ru-RU"/>
    </w:rPr>
  </w:style>
  <w:style w:type="paragraph" w:customStyle="1" w:styleId="31">
    <w:name w:val="Стиль3 Знак Знак"/>
    <w:basedOn w:val="21"/>
    <w:rsid w:val="00501B42"/>
    <w:pPr>
      <w:tabs>
        <w:tab w:val="num" w:pos="2160"/>
      </w:tabs>
      <w:autoSpaceDE/>
      <w:autoSpaceDN/>
      <w:adjustRightInd/>
      <w:spacing w:after="0" w:line="240" w:lineRule="auto"/>
      <w:ind w:left="2160" w:hanging="360"/>
      <w:jc w:val="both"/>
    </w:pPr>
    <w:rPr>
      <w:rFonts w:eastAsia="Times New Roman"/>
      <w:szCs w:val="20"/>
      <w:lang w:val="x-none" w:eastAsia="x-none"/>
    </w:rPr>
  </w:style>
  <w:style w:type="paragraph" w:styleId="21">
    <w:name w:val="Body Text Indent 2"/>
    <w:basedOn w:val="a"/>
    <w:link w:val="22"/>
    <w:unhideWhenUsed/>
    <w:rsid w:val="00501B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01B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0C4D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a7">
    <w:name w:val="footnote text"/>
    <w:aliases w:val="Знак21,Знак15,Знак2"/>
    <w:basedOn w:val="a"/>
    <w:link w:val="a8"/>
    <w:uiPriority w:val="99"/>
    <w:unhideWhenUsed/>
    <w:rsid w:val="00FC69E6"/>
    <w:pPr>
      <w:widowControl/>
      <w:autoSpaceDE/>
      <w:autoSpaceDN/>
      <w:adjustRightInd/>
    </w:pPr>
    <w:rPr>
      <w:rFonts w:eastAsia="Times New Roman"/>
      <w:kern w:val="32"/>
      <w:sz w:val="20"/>
      <w:szCs w:val="20"/>
      <w:lang w:val="x-none" w:eastAsia="x-none"/>
    </w:rPr>
  </w:style>
  <w:style w:type="character" w:customStyle="1" w:styleId="a8">
    <w:name w:val="Текст сноски Знак"/>
    <w:aliases w:val="Знак21 Знак,Знак15 Знак,Знак2 Знак"/>
    <w:basedOn w:val="a0"/>
    <w:link w:val="a7"/>
    <w:uiPriority w:val="99"/>
    <w:rsid w:val="00FC69E6"/>
    <w:rPr>
      <w:rFonts w:ascii="Times New Roman" w:eastAsia="Times New Roman" w:hAnsi="Times New Roman" w:cs="Times New Roman"/>
      <w:kern w:val="32"/>
      <w:sz w:val="20"/>
      <w:szCs w:val="20"/>
      <w:lang w:val="x-none" w:eastAsia="x-none"/>
    </w:rPr>
  </w:style>
  <w:style w:type="character" w:styleId="a9">
    <w:name w:val="footnote reference"/>
    <w:aliases w:val="fr,Used by Word for Help footnote symbols,Знак сноски-FN"/>
    <w:uiPriority w:val="99"/>
    <w:unhideWhenUsed/>
    <w:qFormat/>
    <w:rsid w:val="00FC69E6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7531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312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97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F1B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1B4F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F1B4F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1B4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d">
    <w:name w:val="Body Text Indent"/>
    <w:basedOn w:val="a"/>
    <w:link w:val="ae"/>
    <w:rsid w:val="009F1B4F"/>
    <w:pPr>
      <w:widowControl/>
      <w:autoSpaceDE/>
      <w:autoSpaceDN/>
      <w:adjustRightInd/>
      <w:ind w:firstLine="709"/>
      <w:jc w:val="both"/>
    </w:pPr>
    <w:rPr>
      <w:rFonts w:eastAsia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9F1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9F1B4F"/>
    <w:pPr>
      <w:widowControl/>
      <w:autoSpaceDE/>
      <w:autoSpaceDN/>
      <w:adjustRightInd/>
      <w:spacing w:line="480" w:lineRule="auto"/>
      <w:jc w:val="both"/>
    </w:pPr>
    <w:rPr>
      <w:rFonts w:eastAsia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9F1B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enu-title">
    <w:name w:val="menu-title"/>
    <w:basedOn w:val="a0"/>
    <w:rsid w:val="009F1B4F"/>
  </w:style>
  <w:style w:type="character" w:styleId="af1">
    <w:name w:val="FollowedHyperlink"/>
    <w:uiPriority w:val="99"/>
    <w:rsid w:val="009F1B4F"/>
    <w:rPr>
      <w:color w:val="800080"/>
      <w:u w:val="single"/>
    </w:rPr>
  </w:style>
  <w:style w:type="character" w:styleId="af2">
    <w:name w:val="Strong"/>
    <w:qFormat/>
    <w:rsid w:val="009F1B4F"/>
    <w:rPr>
      <w:b/>
      <w:bCs/>
    </w:rPr>
  </w:style>
  <w:style w:type="paragraph" w:customStyle="1" w:styleId="formattext">
    <w:name w:val="formattext"/>
    <w:basedOn w:val="a"/>
    <w:rsid w:val="009F1B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F1B4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normal0">
    <w:name w:val="msonormal"/>
    <w:basedOn w:val="a"/>
    <w:rsid w:val="009F1B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9F1B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6">
    <w:name w:val="font6"/>
    <w:basedOn w:val="a"/>
    <w:rsid w:val="009F1B4F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9F1B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8">
    <w:name w:val="font8"/>
    <w:basedOn w:val="a"/>
    <w:rsid w:val="009F1B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9">
    <w:name w:val="font9"/>
    <w:basedOn w:val="a"/>
    <w:rsid w:val="009F1B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9F1B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font11">
    <w:name w:val="font11"/>
    <w:basedOn w:val="a"/>
    <w:rsid w:val="009F1B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00"/>
      <w:sz w:val="20"/>
      <w:szCs w:val="20"/>
      <w:u w:val="single"/>
    </w:rPr>
  </w:style>
  <w:style w:type="paragraph" w:customStyle="1" w:styleId="xl66">
    <w:name w:val="xl66"/>
    <w:basedOn w:val="a"/>
    <w:rsid w:val="009F1B4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68">
    <w:name w:val="xl68"/>
    <w:basedOn w:val="a"/>
    <w:rsid w:val="009F1B4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70">
    <w:name w:val="xl70"/>
    <w:basedOn w:val="a"/>
    <w:rsid w:val="009F1B4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a"/>
    <w:rsid w:val="009F1B4F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9F1B4F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9F1B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79">
    <w:name w:val="xl79"/>
    <w:basedOn w:val="a"/>
    <w:rsid w:val="009F1B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1">
    <w:name w:val="xl81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9F1B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4">
    <w:name w:val="xl84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85">
    <w:name w:val="xl85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6">
    <w:name w:val="xl86"/>
    <w:basedOn w:val="a"/>
    <w:rsid w:val="009F1B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87">
    <w:name w:val="xl87"/>
    <w:basedOn w:val="a"/>
    <w:rsid w:val="009F1B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0">
    <w:name w:val="xl90"/>
    <w:basedOn w:val="a"/>
    <w:rsid w:val="009F1B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</w:rPr>
  </w:style>
  <w:style w:type="paragraph" w:customStyle="1" w:styleId="xl91">
    <w:name w:val="xl91"/>
    <w:basedOn w:val="a"/>
    <w:rsid w:val="009F1B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9F1B4F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3">
    <w:name w:val="xl93"/>
    <w:basedOn w:val="a"/>
    <w:rsid w:val="009F1B4F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94">
    <w:name w:val="xl94"/>
    <w:basedOn w:val="a"/>
    <w:rsid w:val="009F1B4F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95">
    <w:name w:val="xl95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6">
    <w:name w:val="xl96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xl98">
    <w:name w:val="xl98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9">
    <w:name w:val="xl99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01">
    <w:name w:val="xl101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03">
    <w:name w:val="xl103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4">
    <w:name w:val="xl104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5">
    <w:name w:val="xl105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7">
    <w:name w:val="xl107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08">
    <w:name w:val="xl108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</w:rPr>
  </w:style>
  <w:style w:type="paragraph" w:customStyle="1" w:styleId="xl110">
    <w:name w:val="xl110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9F1B4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</w:rPr>
  </w:style>
  <w:style w:type="paragraph" w:customStyle="1" w:styleId="xl116">
    <w:name w:val="xl116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17">
    <w:name w:val="xl117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8">
    <w:name w:val="xl118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8"/>
      <w:szCs w:val="28"/>
    </w:rPr>
  </w:style>
  <w:style w:type="paragraph" w:customStyle="1" w:styleId="xl119">
    <w:name w:val="xl119"/>
    <w:basedOn w:val="a"/>
    <w:rsid w:val="009F1B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0">
    <w:name w:val="xl120"/>
    <w:basedOn w:val="a"/>
    <w:rsid w:val="009F1B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23">
    <w:name w:val="xl123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25">
    <w:name w:val="xl125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26">
    <w:name w:val="xl126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27">
    <w:name w:val="xl127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9F1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30">
    <w:name w:val="xl130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31">
    <w:name w:val="xl131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32">
    <w:name w:val="xl132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33">
    <w:name w:val="xl133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34">
    <w:name w:val="xl134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35">
    <w:name w:val="xl135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36">
    <w:name w:val="xl136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38">
    <w:name w:val="xl138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FF0000"/>
    </w:rPr>
  </w:style>
  <w:style w:type="paragraph" w:customStyle="1" w:styleId="xl139">
    <w:name w:val="xl139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40">
    <w:name w:val="xl140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E26B0A"/>
    </w:rPr>
  </w:style>
  <w:style w:type="paragraph" w:customStyle="1" w:styleId="xl142">
    <w:name w:val="xl142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45">
    <w:name w:val="xl145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46">
    <w:name w:val="xl146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47">
    <w:name w:val="xl147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D0D0D"/>
    </w:rPr>
  </w:style>
  <w:style w:type="paragraph" w:customStyle="1" w:styleId="xl148">
    <w:name w:val="xl148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51">
    <w:name w:val="xl151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9F1B4F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53">
    <w:name w:val="xl153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57">
    <w:name w:val="xl157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58">
    <w:name w:val="xl158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59">
    <w:name w:val="xl159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9F1B4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a"/>
    <w:rsid w:val="009F1B4F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3">
    <w:name w:val="xl163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5">
    <w:name w:val="xl165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FF0000"/>
    </w:rPr>
  </w:style>
  <w:style w:type="paragraph" w:customStyle="1" w:styleId="xl166">
    <w:name w:val="xl166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a"/>
    <w:rsid w:val="009F1B4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70">
    <w:name w:val="xl170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71">
    <w:name w:val="xl171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72">
    <w:name w:val="xl172"/>
    <w:basedOn w:val="a"/>
    <w:rsid w:val="009F1B4F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73">
    <w:name w:val="xl173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74">
    <w:name w:val="xl174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75">
    <w:name w:val="xl175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76">
    <w:name w:val="xl176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78">
    <w:name w:val="xl178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79">
    <w:name w:val="xl179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0">
    <w:name w:val="xl180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1">
    <w:name w:val="xl181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2">
    <w:name w:val="xl182"/>
    <w:basedOn w:val="a"/>
    <w:rsid w:val="009F1B4F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84">
    <w:name w:val="xl184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85">
    <w:name w:val="xl185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86">
    <w:name w:val="xl186"/>
    <w:basedOn w:val="a"/>
    <w:rsid w:val="009F1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87">
    <w:name w:val="xl187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88">
    <w:name w:val="xl188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89">
    <w:name w:val="xl189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90">
    <w:name w:val="xl190"/>
    <w:basedOn w:val="a"/>
    <w:rsid w:val="009F1B4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91">
    <w:name w:val="xl191"/>
    <w:basedOn w:val="a"/>
    <w:rsid w:val="009F1B4F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92">
    <w:name w:val="xl192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93">
    <w:name w:val="xl193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94">
    <w:name w:val="xl194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95">
    <w:name w:val="xl195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96">
    <w:name w:val="xl196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97">
    <w:name w:val="xl197"/>
    <w:basedOn w:val="a"/>
    <w:rsid w:val="009F1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98">
    <w:name w:val="xl198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99">
    <w:name w:val="xl199"/>
    <w:basedOn w:val="a"/>
    <w:rsid w:val="009F1B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200">
    <w:name w:val="xl200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201">
    <w:name w:val="xl201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202">
    <w:name w:val="xl202"/>
    <w:basedOn w:val="a"/>
    <w:rsid w:val="009F1B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203">
    <w:name w:val="xl203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204">
    <w:name w:val="xl204"/>
    <w:basedOn w:val="a"/>
    <w:rsid w:val="009F1B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205">
    <w:name w:val="xl205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206">
    <w:name w:val="xl206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207">
    <w:name w:val="xl207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208">
    <w:name w:val="xl208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209">
    <w:name w:val="xl209"/>
    <w:basedOn w:val="a"/>
    <w:rsid w:val="009F1B4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210">
    <w:name w:val="xl210"/>
    <w:basedOn w:val="a"/>
    <w:rsid w:val="009F1B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xl211">
    <w:name w:val="xl211"/>
    <w:basedOn w:val="a"/>
    <w:rsid w:val="009F1B4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212">
    <w:name w:val="xl212"/>
    <w:basedOn w:val="a"/>
    <w:rsid w:val="009F1B4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213">
    <w:name w:val="xl213"/>
    <w:basedOn w:val="a"/>
    <w:rsid w:val="009F1B4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214">
    <w:name w:val="xl214"/>
    <w:basedOn w:val="a"/>
    <w:rsid w:val="009F1B4F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15">
    <w:name w:val="xl215"/>
    <w:basedOn w:val="a"/>
    <w:rsid w:val="009F1B4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216">
    <w:name w:val="xl216"/>
    <w:basedOn w:val="a"/>
    <w:rsid w:val="009F1B4F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217">
    <w:name w:val="xl217"/>
    <w:basedOn w:val="a"/>
    <w:rsid w:val="009F1B4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218">
    <w:name w:val="xl218"/>
    <w:basedOn w:val="a"/>
    <w:rsid w:val="009F1B4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8"/>
      <w:szCs w:val="28"/>
    </w:rPr>
  </w:style>
  <w:style w:type="paragraph" w:customStyle="1" w:styleId="xl219">
    <w:name w:val="xl219"/>
    <w:basedOn w:val="a"/>
    <w:rsid w:val="009F1B4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220">
    <w:name w:val="xl220"/>
    <w:basedOn w:val="a"/>
    <w:rsid w:val="009F1B4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1">
    <w:name w:val="xl221"/>
    <w:basedOn w:val="a"/>
    <w:rsid w:val="009F1B4F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2">
    <w:name w:val="xl222"/>
    <w:basedOn w:val="a"/>
    <w:rsid w:val="009F1B4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3">
    <w:name w:val="xl223"/>
    <w:basedOn w:val="a"/>
    <w:rsid w:val="009F1B4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4">
    <w:name w:val="xl224"/>
    <w:basedOn w:val="a"/>
    <w:rsid w:val="009F1B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5">
    <w:name w:val="xl225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26">
    <w:name w:val="xl226"/>
    <w:basedOn w:val="a"/>
    <w:rsid w:val="009F1B4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27">
    <w:name w:val="xl227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8">
    <w:name w:val="xl228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229">
    <w:name w:val="xl229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30">
    <w:name w:val="xl230"/>
    <w:basedOn w:val="a"/>
    <w:rsid w:val="009F1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31">
    <w:name w:val="xl231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232">
    <w:name w:val="xl232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233">
    <w:name w:val="xl233"/>
    <w:basedOn w:val="a"/>
    <w:rsid w:val="009F1B4F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34">
    <w:name w:val="xl234"/>
    <w:basedOn w:val="a"/>
    <w:rsid w:val="009F1B4F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</w:rPr>
  </w:style>
  <w:style w:type="paragraph" w:customStyle="1" w:styleId="xl235">
    <w:name w:val="xl235"/>
    <w:basedOn w:val="a"/>
    <w:rsid w:val="009F1B4F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236">
    <w:name w:val="xl236"/>
    <w:basedOn w:val="a"/>
    <w:rsid w:val="009F1B4F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237">
    <w:name w:val="xl237"/>
    <w:basedOn w:val="a"/>
    <w:rsid w:val="009F1B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238">
    <w:name w:val="xl238"/>
    <w:basedOn w:val="a"/>
    <w:rsid w:val="009F1B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239">
    <w:name w:val="xl239"/>
    <w:basedOn w:val="a"/>
    <w:rsid w:val="009F1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F1B4F"/>
  </w:style>
  <w:style w:type="paragraph" w:customStyle="1" w:styleId="xl65">
    <w:name w:val="xl65"/>
    <w:basedOn w:val="a"/>
    <w:rsid w:val="009F1B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numbering" w:customStyle="1" w:styleId="23">
    <w:name w:val="Нет списка2"/>
    <w:next w:val="a2"/>
    <w:uiPriority w:val="99"/>
    <w:semiHidden/>
    <w:unhideWhenUsed/>
    <w:rsid w:val="009F1B4F"/>
  </w:style>
  <w:style w:type="numbering" w:customStyle="1" w:styleId="32">
    <w:name w:val="Нет списка3"/>
    <w:next w:val="a2"/>
    <w:uiPriority w:val="99"/>
    <w:semiHidden/>
    <w:unhideWhenUsed/>
    <w:rsid w:val="009F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tce.crime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@tce.crime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ce.crime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Богатырёва Анастасия Андреевна</cp:lastModifiedBy>
  <cp:revision>10</cp:revision>
  <cp:lastPrinted>2024-05-30T05:36:00Z</cp:lastPrinted>
  <dcterms:created xsi:type="dcterms:W3CDTF">2024-05-17T08:42:00Z</dcterms:created>
  <dcterms:modified xsi:type="dcterms:W3CDTF">2024-05-30T05:50:00Z</dcterms:modified>
</cp:coreProperties>
</file>