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activeX/activeX1.xml" ContentType="application/vnd.ms-office.activeX+xml"/>
  <Override PartName="/word/activeX/activeX2.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8FB2B3" w14:textId="77777777" w:rsidR="00A2361B" w:rsidRPr="009E49F5" w:rsidRDefault="00A2361B" w:rsidP="00492FF8">
      <w:pPr>
        <w:ind w:firstLine="0"/>
        <w:rPr>
          <w:lang w:val="en-US"/>
        </w:rPr>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7492854A" w14:textId="77777777" w:rsidR="0091105E" w:rsidRDefault="0091105E" w:rsidP="00A624B9">
      <w:pPr>
        <w:ind w:firstLine="0"/>
        <w:jc w:val="center"/>
        <w:rPr>
          <w:rStyle w:val="-9"/>
          <w:rFonts w:ascii="Times New Roman" w:hAnsi="Times New Roman"/>
        </w:rPr>
      </w:pPr>
      <w:bookmarkStart w:id="0" w:name="_Toc392487629"/>
      <w:bookmarkStart w:id="1" w:name="_Toc392489333"/>
      <w:bookmarkStart w:id="2" w:name="_Toc438724505"/>
    </w:p>
    <w:p w14:paraId="7544DC6D" w14:textId="77777777" w:rsidR="0091105E" w:rsidRDefault="0091105E" w:rsidP="00A624B9">
      <w:pPr>
        <w:ind w:firstLine="0"/>
        <w:jc w:val="center"/>
        <w:rPr>
          <w:rStyle w:val="-9"/>
          <w:rFonts w:ascii="Times New Roman" w:hAnsi="Times New Roman"/>
        </w:rPr>
      </w:pPr>
    </w:p>
    <w:p w14:paraId="59AF6CAB" w14:textId="39E8C53F" w:rsidR="0091105E" w:rsidRDefault="0091105E" w:rsidP="00A624B9">
      <w:pPr>
        <w:ind w:firstLine="0"/>
        <w:jc w:val="center"/>
        <w:rPr>
          <w:rStyle w:val="-9"/>
          <w:rFonts w:ascii="Times New Roman" w:hAnsi="Times New Roman"/>
        </w:rPr>
      </w:pPr>
    </w:p>
    <w:p w14:paraId="31E3D5A8" w14:textId="0C886AB9" w:rsidR="0091105E" w:rsidRDefault="0091105E" w:rsidP="00A624B9">
      <w:pPr>
        <w:ind w:firstLine="0"/>
        <w:jc w:val="center"/>
        <w:rPr>
          <w:rStyle w:val="-9"/>
          <w:rFonts w:ascii="Times New Roman" w:hAnsi="Times New Roman"/>
        </w:rPr>
      </w:pPr>
    </w:p>
    <w:p w14:paraId="6872E2C4" w14:textId="77777777" w:rsidR="0091105E" w:rsidRDefault="0091105E" w:rsidP="00A624B9">
      <w:pPr>
        <w:ind w:firstLine="0"/>
        <w:jc w:val="center"/>
        <w:rPr>
          <w:rStyle w:val="-9"/>
          <w:rFonts w:ascii="Times New Roman" w:hAnsi="Times New Roman"/>
        </w:rPr>
      </w:pPr>
    </w:p>
    <w:p w14:paraId="01055E38" w14:textId="6DC92C25" w:rsidR="00A624B9" w:rsidRDefault="00A2361B" w:rsidP="00A624B9">
      <w:pPr>
        <w:ind w:firstLine="0"/>
        <w:jc w:val="center"/>
        <w:rPr>
          <w:rStyle w:val="-9"/>
          <w:rFonts w:ascii="Times New Roman" w:hAnsi="Times New Roman"/>
        </w:rPr>
      </w:pPr>
      <w:r w:rsidRPr="0085682C">
        <w:rPr>
          <w:rStyle w:val="-9"/>
          <w:rFonts w:ascii="Times New Roman" w:hAnsi="Times New Roman"/>
        </w:rPr>
        <w:t>ДОКУМЕНТАЦИЯ О ЗАКУПКЕ</w:t>
      </w:r>
      <w:bookmarkEnd w:id="0"/>
      <w:bookmarkEnd w:id="1"/>
      <w:bookmarkEnd w:id="2"/>
    </w:p>
    <w:p w14:paraId="5B80B946" w14:textId="0230A278" w:rsidR="000C21AF" w:rsidRPr="0074085E" w:rsidRDefault="00A2361B" w:rsidP="0091105E">
      <w:pPr>
        <w:tabs>
          <w:tab w:val="left" w:pos="8070"/>
        </w:tabs>
        <w:jc w:val="center"/>
        <w:rPr>
          <w:b/>
        </w:rPr>
      </w:pPr>
      <w:r w:rsidRPr="0085682C">
        <w:rPr>
          <w:b/>
        </w:rPr>
        <w:br/>
      </w:r>
      <w:r w:rsidR="001C360B" w:rsidRPr="001C360B">
        <w:rPr>
          <w:b/>
        </w:rPr>
        <w:t xml:space="preserve">Проектные работы по объекту: «Разработка проекта ликвидации площадки хранения мазутного топлива на котельной, расположенного по адресу: г. Новороссийск, </w:t>
      </w:r>
      <w:r w:rsidR="00E34CBF" w:rsidRPr="00E34CBF">
        <w:rPr>
          <w:b/>
        </w:rPr>
        <w:t>ул. Куникова, 43 котельная «Южная</w:t>
      </w:r>
      <w:r w:rsidR="001C360B" w:rsidRPr="001C360B">
        <w:rPr>
          <w:b/>
        </w:rPr>
        <w:t>»</w:t>
      </w:r>
    </w:p>
    <w:p w14:paraId="439A17D7" w14:textId="01CE1ED0" w:rsidR="00EE2B8E" w:rsidRPr="00D33214" w:rsidRDefault="00EE2B8E" w:rsidP="00D33214">
      <w:pPr>
        <w:ind w:firstLine="0"/>
        <w:jc w:val="center"/>
        <w:rPr>
          <w:sz w:val="28"/>
        </w:rPr>
      </w:pPr>
    </w:p>
    <w:p w14:paraId="2F8A1CFE" w14:textId="77777777" w:rsidR="00D33214" w:rsidRDefault="00D33214" w:rsidP="00351A24">
      <w:pPr>
        <w:ind w:firstLine="0"/>
        <w:jc w:val="center"/>
        <w:rPr>
          <w:b/>
        </w:rPr>
      </w:pPr>
    </w:p>
    <w:p w14:paraId="608364E3" w14:textId="76106989" w:rsidR="00A2361B" w:rsidRDefault="00790C73" w:rsidP="00351A24">
      <w:pPr>
        <w:ind w:firstLine="0"/>
        <w:jc w:val="center"/>
        <w:rPr>
          <w:b/>
        </w:rPr>
      </w:pPr>
      <w:r>
        <w:rPr>
          <w:b/>
        </w:rPr>
        <w:t>ЗАПРОС ПРЕДЛОЖЕНИЙ</w:t>
      </w:r>
      <w:r w:rsidR="00351A24">
        <w:rPr>
          <w:b/>
        </w:rPr>
        <w:t xml:space="preserve"> </w:t>
      </w:r>
      <w:r w:rsidR="0091105E">
        <w:rPr>
          <w:b/>
        </w:rPr>
        <w:t>В ЭЛЕКТРОННОЙ ФОРМЕ</w:t>
      </w:r>
    </w:p>
    <w:p w14:paraId="59538F72" w14:textId="77777777" w:rsidR="00E647BB" w:rsidRDefault="00E647BB" w:rsidP="00351A24">
      <w:pPr>
        <w:ind w:firstLine="0"/>
        <w:jc w:val="center"/>
        <w:rPr>
          <w:b/>
        </w:rPr>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5A934A45" w:rsidR="00374916" w:rsidRDefault="00374916" w:rsidP="00492FF8">
      <w:pPr>
        <w:ind w:firstLine="0"/>
        <w:rPr>
          <w:i/>
        </w:rPr>
      </w:pPr>
    </w:p>
    <w:p w14:paraId="5F9527E2" w14:textId="7827FBBD" w:rsidR="0091105E" w:rsidRDefault="0091105E" w:rsidP="00492FF8">
      <w:pPr>
        <w:ind w:firstLine="0"/>
        <w:rPr>
          <w:i/>
        </w:rPr>
      </w:pPr>
    </w:p>
    <w:p w14:paraId="30F17E6B" w14:textId="77777777" w:rsidR="0091105E" w:rsidRPr="0085682C" w:rsidRDefault="0091105E" w:rsidP="00492FF8">
      <w:pPr>
        <w:ind w:firstLine="0"/>
        <w:rPr>
          <w:i/>
        </w:rPr>
      </w:pPr>
    </w:p>
    <w:p w14:paraId="4FF1EB42" w14:textId="77777777" w:rsidR="00A2361B" w:rsidRPr="0085682C" w:rsidRDefault="00A2361B" w:rsidP="00492FF8">
      <w:pPr>
        <w:ind w:firstLine="0"/>
        <w:rPr>
          <w:i/>
        </w:rPr>
      </w:pPr>
    </w:p>
    <w:p w14:paraId="108477B0" w14:textId="7DCDC88A" w:rsidR="00221B34" w:rsidRPr="0085682C" w:rsidRDefault="00F40984" w:rsidP="0091105E">
      <w:pPr>
        <w:ind w:firstLine="0"/>
        <w:jc w:val="center"/>
        <w:rPr>
          <w:i/>
        </w:rPr>
        <w:sectPr w:rsidR="00221B34" w:rsidRPr="0085682C" w:rsidSect="007A2AA2">
          <w:headerReference w:type="even" r:id="rId11"/>
          <w:headerReference w:type="default" r:id="rId12"/>
          <w:footerReference w:type="even" r:id="rId13"/>
          <w:footerReference w:type="default" r:id="rId14"/>
          <w:headerReference w:type="first" r:id="rId15"/>
          <w:footerReference w:type="first" r:id="rId16"/>
          <w:pgSz w:w="11906" w:h="16838" w:code="9"/>
          <w:pgMar w:top="510" w:right="1021" w:bottom="567" w:left="1247" w:header="737" w:footer="680" w:gutter="0"/>
          <w:cols w:space="708"/>
          <w:titlePg/>
          <w:docGrid w:linePitch="360"/>
        </w:sectPr>
      </w:pPr>
      <w:r w:rsidRPr="0085682C">
        <w:rPr>
          <w:i/>
        </w:rPr>
        <w:t xml:space="preserve">г. </w:t>
      </w:r>
      <w:r w:rsidR="002B1BEA" w:rsidRPr="0085682C">
        <w:rPr>
          <w:i/>
        </w:rPr>
        <w:t>Краснодар</w:t>
      </w:r>
      <w:r w:rsidR="0091105E">
        <w:rPr>
          <w:i/>
        </w:rPr>
        <w:t xml:space="preserve"> </w:t>
      </w:r>
      <w:r w:rsidRPr="0085682C">
        <w:rPr>
          <w:i/>
        </w:rPr>
        <w:t>20</w:t>
      </w:r>
      <w:r w:rsidR="005C4676">
        <w:rPr>
          <w:i/>
        </w:rPr>
        <w:t>2</w:t>
      </w:r>
      <w:r w:rsidR="006F6286">
        <w:rPr>
          <w:i/>
        </w:rPr>
        <w:t>4</w:t>
      </w:r>
    </w:p>
    <w:p w14:paraId="66C9681A" w14:textId="77777777" w:rsidR="0012496D" w:rsidRDefault="0012496D" w:rsidP="0012496D">
      <w:pPr>
        <w:pStyle w:val="-8"/>
        <w:jc w:val="center"/>
        <w:rPr>
          <w:rFonts w:ascii="Times New Roman" w:hAnsi="Times New Roman"/>
          <w:i/>
        </w:rPr>
      </w:pPr>
      <w:r>
        <w:rPr>
          <w:rFonts w:ascii="Times New Roman" w:hAnsi="Times New Roman"/>
          <w:i/>
        </w:rPr>
        <w:lastRenderedPageBreak/>
        <w:t>общие положения</w:t>
      </w:r>
    </w:p>
    <w:p w14:paraId="57AB9A77" w14:textId="77777777" w:rsidR="0012496D" w:rsidRDefault="0012496D" w:rsidP="00D615D8">
      <w:pPr>
        <w:numPr>
          <w:ilvl w:val="0"/>
          <w:numId w:val="29"/>
        </w:numPr>
        <w:kinsoku/>
        <w:overflowPunct/>
        <w:autoSpaceDE/>
        <w:autoSpaceDN/>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6D51AC15" w14:textId="77777777" w:rsidR="0012496D" w:rsidRDefault="0012496D" w:rsidP="00D615D8">
      <w:pPr>
        <w:numPr>
          <w:ilvl w:val="0"/>
          <w:numId w:val="29"/>
        </w:numPr>
        <w:kinsoku/>
        <w:overflowPunct/>
        <w:autoSpaceDE/>
        <w:autoSpaceDN/>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71438E33" w14:textId="77777777" w:rsidR="0012496D" w:rsidRDefault="0012496D" w:rsidP="00D615D8">
      <w:pPr>
        <w:numPr>
          <w:ilvl w:val="0"/>
          <w:numId w:val="29"/>
        </w:numPr>
        <w:kinsoku/>
        <w:overflowPunct/>
        <w:autoSpaceDE/>
        <w:autoSpaceDN/>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47B31C02" w14:textId="77777777" w:rsidR="0012496D" w:rsidRDefault="0012496D" w:rsidP="00D615D8">
      <w:pPr>
        <w:numPr>
          <w:ilvl w:val="0"/>
          <w:numId w:val="29"/>
        </w:numPr>
        <w:kinsoku/>
        <w:overflowPunct/>
        <w:autoSpaceDE/>
        <w:autoSpaceDN/>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3D465EB4" w14:textId="77777777" w:rsidR="0012496D" w:rsidRDefault="0012496D" w:rsidP="0012496D">
      <w:pPr>
        <w:spacing w:before="120" w:after="120"/>
        <w:rPr>
          <w:i/>
        </w:rPr>
      </w:pPr>
    </w:p>
    <w:p w14:paraId="4FAC0165" w14:textId="77777777" w:rsidR="0012496D" w:rsidRDefault="0012496D" w:rsidP="0012496D">
      <w:pPr>
        <w:spacing w:before="120" w:after="120"/>
        <w:rPr>
          <w:i/>
        </w:rPr>
        <w:sectPr w:rsidR="0012496D">
          <w:headerReference w:type="even" r:id="rId17"/>
          <w:headerReference w:type="default" r:id="rId18"/>
          <w:headerReference w:type="first" r:id="rId19"/>
          <w:pgSz w:w="11906" w:h="16838"/>
          <w:pgMar w:top="510" w:right="1021" w:bottom="567" w:left="1247" w:header="737" w:footer="680" w:gutter="0"/>
          <w:cols w:space="708"/>
          <w:docGrid w:linePitch="360"/>
        </w:sectPr>
      </w:pPr>
    </w:p>
    <w:p w14:paraId="78C3320C" w14:textId="77777777" w:rsidR="0012496D" w:rsidRDefault="0012496D" w:rsidP="0012496D">
      <w:pPr>
        <w:pStyle w:val="-8"/>
        <w:pageBreakBefore/>
        <w:jc w:val="left"/>
        <w:rPr>
          <w:rFonts w:ascii="Times New Roman" w:hAnsi="Times New Roman"/>
          <w:i/>
        </w:rPr>
      </w:pPr>
      <w:bookmarkStart w:id="3" w:name="_Toc392487632"/>
      <w:bookmarkStart w:id="4" w:name="_Toc392489336"/>
      <w:bookmarkStart w:id="5" w:name="_Toc438724508"/>
      <w:r>
        <w:rPr>
          <w:rFonts w:ascii="Times New Roman" w:hAnsi="Times New Roman"/>
          <w:i/>
        </w:rPr>
        <w:lastRenderedPageBreak/>
        <w:t>Термины, определения и сокращения</w:t>
      </w:r>
      <w:bookmarkEnd w:id="3"/>
      <w:bookmarkEnd w:id="4"/>
      <w:bookmarkEnd w:id="5"/>
    </w:p>
    <w:p w14:paraId="7363F8F5" w14:textId="77777777" w:rsidR="0012496D" w:rsidRDefault="0012496D" w:rsidP="00D615D8">
      <w:pPr>
        <w:pStyle w:val="20"/>
        <w:pageBreakBefore w:val="0"/>
        <w:numPr>
          <w:ilvl w:val="0"/>
          <w:numId w:val="28"/>
        </w:numPr>
        <w:rPr>
          <w:i/>
        </w:rPr>
      </w:pPr>
      <w:bookmarkStart w:id="6" w:name="_Ref391413640"/>
      <w:bookmarkStart w:id="7" w:name="_Toc392487633"/>
      <w:bookmarkStart w:id="8" w:name="_Toc392489337"/>
      <w:r>
        <w:rPr>
          <w:i/>
        </w:rPr>
        <w:t>Термины и определения</w:t>
      </w:r>
      <w:bookmarkEnd w:id="6"/>
      <w:bookmarkEnd w:id="7"/>
      <w:bookmarkEnd w:id="8"/>
    </w:p>
    <w:p w14:paraId="5D52CB75" w14:textId="77777777" w:rsidR="0012496D" w:rsidRDefault="0012496D" w:rsidP="0012496D">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20" w:tooltip="http://www.zakupki.gov.ru" w:history="1">
        <w:r>
          <w:rPr>
            <w:i/>
            <w:color w:val="0000FF"/>
            <w:u w:val="single"/>
          </w:rPr>
          <w:t>www.zakupki.gov.ru</w:t>
        </w:r>
      </w:hyperlink>
      <w:r>
        <w:rPr>
          <w:i/>
        </w:rPr>
        <w:t xml:space="preserve"> и на сайте АО «АТЭК» </w:t>
      </w:r>
      <w:bookmarkStart w:id="9" w:name="_Toc355626470"/>
      <w:bookmarkStart w:id="10" w:name="_Toc386738885"/>
      <w:bookmarkStart w:id="11" w:name="_Toc390239199"/>
      <w:bookmarkStart w:id="12" w:name="_Ref391413642"/>
      <w:bookmarkStart w:id="13" w:name="_Toc392487634"/>
      <w:bookmarkStart w:id="14"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r>
      <w:r>
        <w:rPr>
          <w:i/>
          <w:color w:val="0000FF"/>
          <w:u w:val="single"/>
        </w:rPr>
        <w:fldChar w:fldCharType="separate"/>
      </w:r>
      <w:r>
        <w:rPr>
          <w:rStyle w:val="ae"/>
        </w:rPr>
        <w:t>http://www.</w:t>
      </w:r>
      <w:r>
        <w:rPr>
          <w:rStyle w:val="ae"/>
          <w:lang w:val="en-US"/>
        </w:rPr>
        <w:t>oao</w:t>
      </w:r>
      <w:r>
        <w:rPr>
          <w:rStyle w:val="ae"/>
        </w:rPr>
        <w:t>-</w:t>
      </w:r>
      <w:r>
        <w:rPr>
          <w:rStyle w:val="ae"/>
          <w:lang w:val="en-US"/>
        </w:rPr>
        <w:t>atek</w:t>
      </w:r>
      <w:r>
        <w:rPr>
          <w:rStyle w:val="ae"/>
        </w:rPr>
        <w:t>.</w:t>
      </w:r>
      <w:r>
        <w:rPr>
          <w:rStyle w:val="ae"/>
          <w:lang w:val="en-US"/>
        </w:rPr>
        <w:t>ru</w:t>
      </w:r>
      <w:r>
        <w:rPr>
          <w:i/>
          <w:color w:val="0000FF"/>
          <w:u w:val="single"/>
        </w:rPr>
        <w:fldChar w:fldCharType="end"/>
      </w:r>
      <w:r>
        <w:rPr>
          <w:i/>
          <w:color w:val="0000FF"/>
          <w:u w:val="single"/>
        </w:rPr>
        <w:t>/</w:t>
      </w:r>
    </w:p>
    <w:p w14:paraId="4C543C77" w14:textId="77777777" w:rsidR="0012496D" w:rsidRDefault="0012496D" w:rsidP="0012496D">
      <w:pPr>
        <w:ind w:firstLine="0"/>
        <w:rPr>
          <w:i/>
        </w:rPr>
      </w:pPr>
      <w:r>
        <w:rPr>
          <w:i/>
        </w:rPr>
        <w:t>Обозначения и сокращени</w:t>
      </w:r>
      <w:bookmarkEnd w:id="9"/>
      <w:bookmarkEnd w:id="10"/>
      <w:bookmarkEnd w:id="11"/>
      <w:r>
        <w:rPr>
          <w:i/>
        </w:rPr>
        <w:t>я</w:t>
      </w:r>
      <w:bookmarkEnd w:id="12"/>
      <w:bookmarkEnd w:id="13"/>
      <w:bookmarkEnd w:id="14"/>
      <w:r>
        <w:rPr>
          <w:i/>
        </w:rPr>
        <w:t>.</w:t>
      </w:r>
    </w:p>
    <w:p w14:paraId="56A08FD3" w14:textId="77777777" w:rsidR="0012496D" w:rsidRDefault="0012496D" w:rsidP="0012496D">
      <w:pPr>
        <w:spacing w:before="120"/>
        <w:ind w:firstLine="0"/>
        <w:rPr>
          <w:i/>
          <w:szCs w:val="24"/>
        </w:rPr>
      </w:pPr>
      <w:r>
        <w:rPr>
          <w:b/>
          <w:i/>
          <w:szCs w:val="24"/>
        </w:rPr>
        <w:t>Документация</w:t>
      </w:r>
      <w:r>
        <w:rPr>
          <w:i/>
          <w:szCs w:val="24"/>
        </w:rPr>
        <w:t xml:space="preserve"> — Документация о закупке.</w:t>
      </w:r>
    </w:p>
    <w:p w14:paraId="68BA6F63" w14:textId="77777777" w:rsidR="0012496D" w:rsidRDefault="0012496D" w:rsidP="0012496D">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53500BB8" w14:textId="77777777" w:rsidR="0012496D" w:rsidRDefault="0012496D" w:rsidP="0012496D">
      <w:pPr>
        <w:spacing w:before="120"/>
        <w:ind w:firstLine="0"/>
        <w:rPr>
          <w:b/>
          <w:i/>
          <w:szCs w:val="24"/>
        </w:rPr>
      </w:pPr>
      <w:r>
        <w:rPr>
          <w:b/>
          <w:i/>
          <w:szCs w:val="24"/>
        </w:rPr>
        <w:t xml:space="preserve">ЕП – </w:t>
      </w:r>
      <w:r>
        <w:rPr>
          <w:i/>
          <w:szCs w:val="24"/>
        </w:rPr>
        <w:t>единственный поставщик.</w:t>
      </w:r>
    </w:p>
    <w:p w14:paraId="40DE7B1E" w14:textId="77777777" w:rsidR="0012496D" w:rsidRDefault="0012496D" w:rsidP="0012496D">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32260F9B" w14:textId="77777777" w:rsidR="0012496D" w:rsidRDefault="0012496D" w:rsidP="0012496D">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793181C0" w14:textId="77777777" w:rsidR="0012496D" w:rsidRDefault="0012496D" w:rsidP="0012496D">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7B4B97C9" w14:textId="77777777" w:rsidR="0012496D" w:rsidRDefault="0012496D" w:rsidP="0012496D">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1E0AEFBC" w14:textId="77777777" w:rsidR="0012496D" w:rsidRDefault="0012496D" w:rsidP="0012496D">
      <w:pPr>
        <w:spacing w:before="120"/>
        <w:ind w:firstLine="0"/>
        <w:rPr>
          <w:i/>
          <w:szCs w:val="24"/>
        </w:rPr>
      </w:pPr>
      <w:r>
        <w:rPr>
          <w:b/>
          <w:i/>
          <w:szCs w:val="24"/>
        </w:rPr>
        <w:t>НДС</w:t>
      </w:r>
      <w:r>
        <w:rPr>
          <w:i/>
          <w:szCs w:val="24"/>
        </w:rPr>
        <w:t xml:space="preserve"> — налог на добавленную стоимость.</w:t>
      </w:r>
    </w:p>
    <w:p w14:paraId="249BC090" w14:textId="77777777" w:rsidR="0012496D" w:rsidRDefault="0012496D" w:rsidP="0012496D">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6370FCF" w14:textId="77777777" w:rsidR="0012496D" w:rsidRDefault="0012496D" w:rsidP="0012496D">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09663438" w14:textId="77777777" w:rsidR="0012496D" w:rsidRDefault="0012496D" w:rsidP="0012496D">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30EE0EC7" w14:textId="77777777" w:rsidR="0012496D" w:rsidRDefault="0012496D" w:rsidP="0012496D">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37B9B83E" w14:textId="77777777" w:rsidR="0012496D" w:rsidRDefault="0012496D" w:rsidP="0012496D">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6ADDF518" w14:textId="77777777" w:rsidR="0012496D" w:rsidRDefault="0012496D" w:rsidP="0012496D">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60107A00" w14:textId="77777777" w:rsidR="0012496D" w:rsidRDefault="0012496D" w:rsidP="0012496D">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73253B92" w14:textId="77777777" w:rsidR="0012496D" w:rsidRDefault="0012496D" w:rsidP="0012496D">
      <w:pPr>
        <w:spacing w:before="120"/>
        <w:ind w:firstLine="0"/>
        <w:rPr>
          <w:i/>
          <w:szCs w:val="24"/>
        </w:rPr>
      </w:pPr>
      <w:r>
        <w:rPr>
          <w:b/>
          <w:i/>
          <w:szCs w:val="24"/>
        </w:rPr>
        <w:t>ЭТП</w:t>
      </w:r>
      <w:r>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21"/>
          <w:headerReference w:type="default" r:id="rId22"/>
          <w:headerReference w:type="first" r:id="rId23"/>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15" w:name="_Toc392487635"/>
      <w:bookmarkStart w:id="16"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15"/>
      <w:bookmarkEnd w:id="16"/>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17" w:name="_Ref391413584"/>
      <w:bookmarkStart w:id="18" w:name="_Toc392487636"/>
      <w:bookmarkStart w:id="19" w:name="_Toc392489340"/>
      <w:bookmarkStart w:id="20" w:name="_Toc438724509"/>
      <w:bookmarkStart w:id="21" w:name="_Toc355626469"/>
      <w:bookmarkStart w:id="22" w:name="_Toc386738884"/>
      <w:bookmarkStart w:id="23" w:name="_Toc390239198"/>
      <w:r w:rsidRPr="0085682C">
        <w:rPr>
          <w:rFonts w:ascii="Times New Roman" w:hAnsi="Times New Roman"/>
        </w:rPr>
        <w:lastRenderedPageBreak/>
        <w:t>Извещение</w:t>
      </w:r>
      <w:bookmarkEnd w:id="17"/>
      <w:bookmarkEnd w:id="18"/>
      <w:bookmarkEnd w:id="19"/>
      <w:r w:rsidR="000664AC" w:rsidRPr="0085682C">
        <w:rPr>
          <w:rFonts w:ascii="Times New Roman" w:hAnsi="Times New Roman"/>
        </w:rPr>
        <w:t xml:space="preserve"> о закупке</w:t>
      </w:r>
      <w:bookmarkEnd w:id="20"/>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4BFA11E5"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2AEC9E5" w14:textId="2130B962" w:rsidR="000C21AF" w:rsidRPr="0074085E" w:rsidRDefault="007E76AD" w:rsidP="0003444B">
            <w:pPr>
              <w:ind w:firstLine="0"/>
              <w:rPr>
                <w:b/>
              </w:rPr>
            </w:pPr>
            <w:r w:rsidRPr="004D6FA6">
              <w:rPr>
                <w:b/>
                <w:bCs/>
                <w:sz w:val="22"/>
                <w:szCs w:val="22"/>
                <w:lang w:eastAsia="ar-SA"/>
              </w:rPr>
              <w:t xml:space="preserve">Предмет договора: </w:t>
            </w:r>
            <w:r w:rsidR="001C360B" w:rsidRPr="001C360B">
              <w:t xml:space="preserve">Проектные работы по объекту: «Разработка проекта ликвидации площадки хранения мазутного топлива на котельной, расположенного по адресу: г. Новороссийск, </w:t>
            </w:r>
            <w:r w:rsidR="00E34CBF" w:rsidRPr="00E34CBF">
              <w:t>ул. Куникова, 43 котельная «Южная</w:t>
            </w:r>
            <w:r w:rsidR="001C360B" w:rsidRPr="001C360B">
              <w:t>»</w:t>
            </w:r>
          </w:p>
          <w:p w14:paraId="54483673" w14:textId="7450969C" w:rsidR="00D33214" w:rsidRPr="00D33214" w:rsidRDefault="00D33214" w:rsidP="00D33214">
            <w:pPr>
              <w:widowControl w:val="0"/>
              <w:snapToGrid w:val="0"/>
              <w:ind w:firstLine="0"/>
              <w:rPr>
                <w:bCs/>
                <w:sz w:val="22"/>
                <w:szCs w:val="22"/>
                <w:lang w:eastAsia="ar-SA"/>
              </w:rPr>
            </w:pPr>
          </w:p>
          <w:p w14:paraId="2FECEFB4" w14:textId="7E9265FF" w:rsidR="007E76AD" w:rsidRPr="004D6FA6" w:rsidRDefault="007E76AD" w:rsidP="004161A3">
            <w:pPr>
              <w:widowControl w:val="0"/>
              <w:ind w:firstLine="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 xml:space="preserve">указаны в </w:t>
            </w:r>
            <w:r w:rsidR="000C21AF">
              <w:rPr>
                <w:color w:val="000000"/>
                <w:sz w:val="22"/>
                <w:szCs w:val="22"/>
                <w:lang w:eastAsia="ar-SA"/>
              </w:rPr>
              <w:t>проекте договора</w:t>
            </w:r>
            <w:r w:rsidRPr="004D6FA6">
              <w:rPr>
                <w:color w:val="000000"/>
                <w:sz w:val="22"/>
                <w:szCs w:val="22"/>
                <w:lang w:eastAsia="ar-SA"/>
              </w:rPr>
              <w:t>.</w:t>
            </w:r>
          </w:p>
          <w:p w14:paraId="637607A4" w14:textId="191081EC" w:rsidR="00C33A92" w:rsidRDefault="007E76AD" w:rsidP="008F023B">
            <w:pPr>
              <w:ind w:firstLine="0"/>
              <w:rPr>
                <w:color w:val="000000"/>
                <w:sz w:val="22"/>
                <w:szCs w:val="22"/>
                <w:lang w:eastAsia="en-US"/>
              </w:rPr>
            </w:pPr>
            <w:r w:rsidRPr="004D6FA6">
              <w:rPr>
                <w:b/>
                <w:sz w:val="22"/>
                <w:szCs w:val="22"/>
                <w:lang w:eastAsia="ar-SA"/>
              </w:rPr>
              <w:t xml:space="preserve">Срок </w:t>
            </w:r>
            <w:r w:rsidR="00D33214">
              <w:rPr>
                <w:b/>
                <w:color w:val="000000"/>
                <w:sz w:val="22"/>
                <w:szCs w:val="22"/>
                <w:lang w:eastAsia="ar-SA"/>
              </w:rPr>
              <w:t>оказания услуги</w:t>
            </w:r>
            <w:r w:rsidRPr="004D6FA6">
              <w:rPr>
                <w:b/>
                <w:sz w:val="22"/>
                <w:szCs w:val="22"/>
                <w:lang w:eastAsia="ar-SA"/>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p w14:paraId="091F4683" w14:textId="4D08C950" w:rsidR="007E76AD" w:rsidRPr="004D6FA6" w:rsidRDefault="007E76AD" w:rsidP="00D33214">
            <w:pPr>
              <w:ind w:firstLine="0"/>
              <w:rPr>
                <w:sz w:val="22"/>
                <w:szCs w:val="22"/>
                <w:highlight w:val="yellow"/>
              </w:rPr>
            </w:pPr>
            <w:r w:rsidRPr="004D6FA6">
              <w:rPr>
                <w:b/>
                <w:color w:val="000000"/>
                <w:sz w:val="22"/>
                <w:szCs w:val="22"/>
                <w:lang w:eastAsia="ar-SA"/>
              </w:rPr>
              <w:t xml:space="preserve">Место </w:t>
            </w:r>
            <w:r w:rsidRPr="004D6FA6">
              <w:rPr>
                <w:b/>
                <w:sz w:val="22"/>
                <w:szCs w:val="22"/>
                <w:lang w:eastAsia="ar-SA"/>
              </w:rPr>
              <w:t>выполнения работ</w:t>
            </w:r>
            <w:r w:rsidRPr="004D6FA6">
              <w:rPr>
                <w:b/>
                <w:color w:val="000000"/>
                <w:sz w:val="22"/>
                <w:szCs w:val="22"/>
                <w:lang w:eastAsia="ar-SA"/>
              </w:rPr>
              <w:t>:</w:t>
            </w:r>
            <w:r w:rsidR="00A40C7B" w:rsidRPr="004D6FA6">
              <w:rPr>
                <w:sz w:val="22"/>
                <w:szCs w:val="22"/>
                <w:lang w:eastAsia="en-US"/>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tc>
      </w:tr>
      <w:tr w:rsidR="0012496D" w:rsidRPr="0085682C" w14:paraId="68C2EABD" w14:textId="77777777" w:rsidTr="000C21AF">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12496D" w:rsidRPr="004E6649" w:rsidRDefault="0012496D" w:rsidP="0012496D">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tcPr>
          <w:p w14:paraId="21A493C7" w14:textId="77777777" w:rsidR="0012496D" w:rsidRDefault="0012496D" w:rsidP="0012496D">
            <w:pPr>
              <w:ind w:firstLine="0"/>
              <w:jc w:val="left"/>
              <w:rPr>
                <w:sz w:val="20"/>
                <w:szCs w:val="20"/>
              </w:rPr>
            </w:pPr>
          </w:p>
          <w:p w14:paraId="5004F1F4" w14:textId="3CEDD5D7" w:rsidR="0012496D" w:rsidRPr="004E6649" w:rsidRDefault="000C21AF" w:rsidP="0012496D">
            <w:pPr>
              <w:ind w:firstLine="0"/>
              <w:jc w:val="left"/>
              <w:rPr>
                <w:rStyle w:val="af5"/>
                <w:sz w:val="22"/>
                <w:szCs w:val="22"/>
              </w:rPr>
            </w:pPr>
            <w:r>
              <w:rPr>
                <w:sz w:val="20"/>
                <w:szCs w:val="20"/>
              </w:rPr>
              <w:t>ЭТР</w:t>
            </w:r>
          </w:p>
        </w:tc>
      </w:tr>
      <w:tr w:rsidR="0012496D" w:rsidRPr="0085682C"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12496D" w:rsidRPr="004E6649" w:rsidRDefault="0012496D" w:rsidP="0012496D">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7E85EED4" w:rsidR="0012496D" w:rsidRPr="004E6649" w:rsidRDefault="00E34CBF" w:rsidP="0012496D">
            <w:pPr>
              <w:ind w:firstLine="0"/>
              <w:rPr>
                <w:rStyle w:val="af5"/>
                <w:sz w:val="22"/>
                <w:szCs w:val="22"/>
              </w:rPr>
            </w:pPr>
            <w:hyperlink r:id="rId24" w:history="1">
              <w:r w:rsidR="000C21AF" w:rsidRPr="002C7D9D">
                <w:rPr>
                  <w:rStyle w:val="ae"/>
                </w:rPr>
                <w:t>http://www.</w:t>
              </w:r>
              <w:r w:rsidR="000C21AF" w:rsidRPr="002C7D9D">
                <w:rPr>
                  <w:rStyle w:val="ae"/>
                  <w:lang w:val="en-US"/>
                </w:rPr>
                <w:t>torgi82</w:t>
              </w:r>
              <w:r w:rsidR="000C21AF" w:rsidRPr="002C7D9D">
                <w:rPr>
                  <w:rStyle w:val="ae"/>
                </w:rPr>
                <w:t>.ru/</w:t>
              </w:r>
            </w:hyperlink>
          </w:p>
        </w:tc>
      </w:tr>
      <w:tr w:rsidR="0012496D"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12496D" w:rsidRPr="004E6649" w:rsidRDefault="0012496D" w:rsidP="0012496D">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12496D"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12496D" w:rsidRPr="004E6649" w:rsidRDefault="0012496D" w:rsidP="0012496D">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341E75BB" w:rsidR="0012496D" w:rsidRPr="004E6649" w:rsidRDefault="0012496D" w:rsidP="0012496D">
            <w:pPr>
              <w:ind w:firstLine="0"/>
              <w:jc w:val="left"/>
              <w:rPr>
                <w:sz w:val="22"/>
                <w:szCs w:val="22"/>
              </w:rPr>
            </w:pPr>
            <w:r>
              <w:rPr>
                <w:sz w:val="22"/>
                <w:szCs w:val="22"/>
              </w:rPr>
              <w:t>АО «АТЭК»</w:t>
            </w:r>
          </w:p>
        </w:tc>
      </w:tr>
      <w:tr w:rsidR="0012496D"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12496D" w:rsidRPr="004E6649" w:rsidRDefault="0012496D" w:rsidP="0012496D">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2E513600"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12496D" w:rsidRPr="004E6649" w:rsidRDefault="0012496D" w:rsidP="0012496D">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6FB5B28E"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12496D" w:rsidRPr="004E6649" w:rsidRDefault="0012496D" w:rsidP="0012496D">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69957AC7" w:rsidR="0012496D" w:rsidRPr="004E6649" w:rsidRDefault="00BA191C" w:rsidP="0012496D">
            <w:pPr>
              <w:ind w:firstLine="0"/>
              <w:rPr>
                <w:sz w:val="22"/>
                <w:szCs w:val="22"/>
              </w:rPr>
            </w:pPr>
            <w:r>
              <w:rPr>
                <w:sz w:val="22"/>
                <w:szCs w:val="22"/>
              </w:rPr>
              <w:t>+7-918-146-26-69</w:t>
            </w:r>
          </w:p>
        </w:tc>
      </w:tr>
      <w:tr w:rsidR="0012496D"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12496D" w:rsidRPr="004E6649" w:rsidRDefault="0012496D" w:rsidP="0012496D">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74262ECD" w:rsidR="0012496D" w:rsidRPr="004E6649" w:rsidRDefault="0012496D" w:rsidP="0012496D">
            <w:pPr>
              <w:pStyle w:val="afc"/>
              <w:ind w:left="0"/>
              <w:rPr>
                <w:bCs/>
                <w:i/>
                <w:iCs/>
                <w:sz w:val="22"/>
                <w:szCs w:val="22"/>
                <w:shd w:val="pct10" w:color="auto" w:fill="auto"/>
              </w:rPr>
            </w:pPr>
            <w:r w:rsidRPr="004E6649">
              <w:rPr>
                <w:sz w:val="22"/>
                <w:szCs w:val="22"/>
              </w:rPr>
              <w:t>Заказчик является Организатором закупки (сведения приведены в пп. 6-</w:t>
            </w:r>
            <w:r w:rsidR="00BA191C">
              <w:rPr>
                <w:sz w:val="22"/>
                <w:szCs w:val="22"/>
              </w:rPr>
              <w:t>9</w:t>
            </w:r>
            <w:r w:rsidRPr="004E6649">
              <w:rPr>
                <w:sz w:val="22"/>
                <w:szCs w:val="22"/>
              </w:rPr>
              <w:t xml:space="preserve"> Извещения)</w:t>
            </w:r>
          </w:p>
        </w:tc>
      </w:tr>
      <w:tr w:rsidR="0012496D"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12496D" w:rsidRPr="004E6649" w:rsidRDefault="0012496D" w:rsidP="0012496D">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03444B" w:rsidRPr="0085682C" w14:paraId="715BBE6A" w14:textId="77777777" w:rsidTr="009D4FA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03444B" w:rsidRPr="004E6649" w:rsidRDefault="0003444B" w:rsidP="0003444B">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A739A7" w14:textId="49EA92B9" w:rsidR="0003444B" w:rsidRPr="000C21AF" w:rsidRDefault="0003444B" w:rsidP="0003444B">
            <w:pPr>
              <w:pBdr>
                <w:bottom w:val="single" w:sz="4" w:space="1" w:color="auto"/>
              </w:pBdr>
              <w:ind w:firstLine="0"/>
              <w:rPr>
                <w:sz w:val="22"/>
                <w:szCs w:val="22"/>
              </w:rPr>
            </w:pPr>
            <w:r>
              <w:rPr>
                <w:sz w:val="20"/>
                <w:szCs w:val="20"/>
              </w:rPr>
              <w:t xml:space="preserve">Директор филиала В.А. Кузнецов </w:t>
            </w:r>
          </w:p>
        </w:tc>
      </w:tr>
      <w:tr w:rsidR="0003444B"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03444B" w:rsidRPr="004E6649" w:rsidRDefault="0003444B" w:rsidP="0003444B">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2A5E1E55" w:rsidR="0003444B" w:rsidRPr="006F6286" w:rsidRDefault="0003444B" w:rsidP="0003444B">
            <w:pPr>
              <w:ind w:firstLine="0"/>
              <w:rPr>
                <w:sz w:val="22"/>
                <w:szCs w:val="22"/>
              </w:rPr>
            </w:pPr>
            <w:r w:rsidRPr="0003444B">
              <w:rPr>
                <w:sz w:val="22"/>
                <w:szCs w:val="22"/>
              </w:rPr>
              <w:t>8-905-847-77-72</w:t>
            </w:r>
          </w:p>
        </w:tc>
      </w:tr>
      <w:tr w:rsidR="0003444B"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03444B" w:rsidRPr="004E6649" w:rsidRDefault="0003444B" w:rsidP="0003444B">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310BC3B0" w14:textId="3FA85C95" w:rsidR="0003444B" w:rsidRPr="006F6286" w:rsidRDefault="0003444B" w:rsidP="0003444B">
            <w:pPr>
              <w:ind w:firstLine="0"/>
              <w:rPr>
                <w:rStyle w:val="af5"/>
                <w:i w:val="0"/>
                <w:color w:val="FF0000"/>
                <w:sz w:val="22"/>
                <w:szCs w:val="22"/>
                <w:shd w:val="clear" w:color="auto" w:fill="auto"/>
              </w:rPr>
            </w:pPr>
            <w:r>
              <w:rPr>
                <w:lang w:val="en-US"/>
              </w:rPr>
              <w:t>Ivaneva-vp</w:t>
            </w:r>
            <w:r w:rsidRPr="006F6286">
              <w:t>@krteplo.ru</w:t>
            </w:r>
          </w:p>
        </w:tc>
      </w:tr>
      <w:tr w:rsidR="0003444B"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03444B" w:rsidRPr="00282766" w:rsidRDefault="0003444B" w:rsidP="0003444B">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5B10BE6D" w14:textId="0BB1BAA3" w:rsidR="0003444B" w:rsidRPr="0024740C" w:rsidRDefault="001C360B" w:rsidP="0003444B">
            <w:pPr>
              <w:ind w:firstLine="0"/>
              <w:rPr>
                <w:sz w:val="22"/>
                <w:szCs w:val="22"/>
              </w:rPr>
            </w:pPr>
            <w:r>
              <w:rPr>
                <w:sz w:val="22"/>
                <w:szCs w:val="22"/>
              </w:rPr>
              <w:t>240 000,00</w:t>
            </w:r>
            <w:r w:rsidR="00C252CF">
              <w:rPr>
                <w:sz w:val="22"/>
                <w:szCs w:val="22"/>
              </w:rPr>
              <w:t xml:space="preserve"> </w:t>
            </w:r>
            <w:r w:rsidR="0003444B" w:rsidRPr="0024740C">
              <w:rPr>
                <w:sz w:val="22"/>
                <w:szCs w:val="22"/>
              </w:rPr>
              <w:t>руб. (</w:t>
            </w:r>
            <w:r>
              <w:rPr>
                <w:sz w:val="22"/>
                <w:szCs w:val="22"/>
              </w:rPr>
              <w:t>Двести сорок тысяч</w:t>
            </w:r>
            <w:r w:rsidR="00C252CF" w:rsidRPr="00C252CF">
              <w:rPr>
                <w:sz w:val="22"/>
                <w:szCs w:val="22"/>
              </w:rPr>
              <w:t xml:space="preserve"> рублей </w:t>
            </w:r>
            <w:r>
              <w:rPr>
                <w:sz w:val="22"/>
                <w:szCs w:val="22"/>
              </w:rPr>
              <w:t>0</w:t>
            </w:r>
            <w:r w:rsidR="00C252CF" w:rsidRPr="00C252CF">
              <w:rPr>
                <w:sz w:val="22"/>
                <w:szCs w:val="22"/>
              </w:rPr>
              <w:t>0 копеек</w:t>
            </w:r>
            <w:r w:rsidR="0003444B" w:rsidRPr="0024740C">
              <w:rPr>
                <w:sz w:val="22"/>
                <w:szCs w:val="22"/>
              </w:rPr>
              <w:t>), с учётом НДС 20 %</w:t>
            </w:r>
            <w:r w:rsidR="0003444B">
              <w:rPr>
                <w:sz w:val="22"/>
                <w:szCs w:val="22"/>
              </w:rPr>
              <w:t>;</w:t>
            </w:r>
          </w:p>
          <w:p w14:paraId="0A0367C2" w14:textId="39C76228" w:rsidR="0003444B" w:rsidRPr="006F6286" w:rsidRDefault="001C360B" w:rsidP="0003444B">
            <w:pPr>
              <w:ind w:firstLine="0"/>
              <w:rPr>
                <w:sz w:val="22"/>
                <w:szCs w:val="22"/>
              </w:rPr>
            </w:pPr>
            <w:r>
              <w:rPr>
                <w:sz w:val="22"/>
                <w:szCs w:val="22"/>
              </w:rPr>
              <w:t>200 000</w:t>
            </w:r>
            <w:r w:rsidR="00C252CF">
              <w:rPr>
                <w:sz w:val="22"/>
                <w:szCs w:val="22"/>
              </w:rPr>
              <w:t>,00</w:t>
            </w:r>
            <w:r w:rsidR="00C252CF" w:rsidRPr="00C252CF">
              <w:rPr>
                <w:sz w:val="22"/>
                <w:szCs w:val="22"/>
              </w:rPr>
              <w:t xml:space="preserve"> </w:t>
            </w:r>
            <w:r w:rsidR="0003444B" w:rsidRPr="0003444B">
              <w:rPr>
                <w:sz w:val="22"/>
                <w:szCs w:val="22"/>
              </w:rPr>
              <w:t>(</w:t>
            </w:r>
            <w:r>
              <w:rPr>
                <w:sz w:val="22"/>
                <w:szCs w:val="22"/>
              </w:rPr>
              <w:t>Двести тысяч</w:t>
            </w:r>
            <w:r w:rsidR="00C252CF" w:rsidRPr="00C252CF">
              <w:rPr>
                <w:sz w:val="22"/>
                <w:szCs w:val="22"/>
              </w:rPr>
              <w:t xml:space="preserve"> рубл</w:t>
            </w:r>
            <w:r>
              <w:rPr>
                <w:sz w:val="22"/>
                <w:szCs w:val="22"/>
              </w:rPr>
              <w:t>ей</w:t>
            </w:r>
            <w:r w:rsidR="00C252CF" w:rsidRPr="00C252CF">
              <w:rPr>
                <w:sz w:val="22"/>
                <w:szCs w:val="22"/>
              </w:rPr>
              <w:t xml:space="preserve"> 00 копеек</w:t>
            </w:r>
            <w:r w:rsidR="00C252CF">
              <w:rPr>
                <w:sz w:val="22"/>
                <w:szCs w:val="22"/>
              </w:rPr>
              <w:t>)</w:t>
            </w:r>
            <w:r w:rsidR="0003444B" w:rsidRPr="006F6286">
              <w:rPr>
                <w:sz w:val="22"/>
                <w:szCs w:val="22"/>
              </w:rPr>
              <w:t>, без НДС.</w:t>
            </w:r>
          </w:p>
        </w:tc>
      </w:tr>
      <w:tr w:rsidR="0003444B"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03444B" w:rsidRPr="00282766" w:rsidRDefault="0003444B" w:rsidP="0003444B">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03444B" w:rsidRPr="00282766" w:rsidRDefault="0003444B" w:rsidP="0003444B">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03444B" w:rsidRPr="007A3956" w:rsidRDefault="0003444B" w:rsidP="0003444B">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03444B"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03444B" w:rsidRPr="00282766" w:rsidRDefault="0003444B" w:rsidP="0003444B">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03444B" w:rsidRPr="004D6FA6" w:rsidRDefault="0003444B" w:rsidP="0003444B">
            <w:pPr>
              <w:ind w:firstLine="0"/>
              <w:rPr>
                <w:sz w:val="22"/>
                <w:szCs w:val="22"/>
              </w:rPr>
            </w:pPr>
            <w:r w:rsidRPr="004D6FA6">
              <w:rPr>
                <w:sz w:val="22"/>
                <w:szCs w:val="22"/>
                <w:lang w:eastAsia="ar-SA"/>
              </w:rPr>
              <w:t>В соответствии с Блоком «Обоснование начальной (максимальной) цены договора».</w:t>
            </w:r>
          </w:p>
        </w:tc>
      </w:tr>
      <w:tr w:rsidR="0003444B"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03444B" w:rsidRPr="00282766" w:rsidRDefault="0003444B" w:rsidP="0003444B">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03444B" w:rsidRPr="004D6FA6" w:rsidRDefault="0003444B" w:rsidP="0003444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03444B"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03444B" w:rsidRPr="00282766" w:rsidRDefault="0003444B" w:rsidP="0003444B">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03444B" w:rsidRPr="004D6FA6" w:rsidRDefault="0003444B" w:rsidP="0003444B">
            <w:pPr>
              <w:ind w:firstLine="0"/>
              <w:rPr>
                <w:sz w:val="22"/>
                <w:szCs w:val="22"/>
              </w:rPr>
            </w:pPr>
            <w:r w:rsidRPr="004D6FA6">
              <w:rPr>
                <w:sz w:val="22"/>
                <w:szCs w:val="22"/>
                <w:lang w:eastAsia="ar-SA"/>
              </w:rPr>
              <w:t>Не требуется.</w:t>
            </w:r>
          </w:p>
        </w:tc>
      </w:tr>
      <w:tr w:rsidR="0003444B"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03444B" w:rsidRPr="004E6649" w:rsidRDefault="0003444B" w:rsidP="0003444B">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03444B"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03444B" w:rsidRPr="004E6649" w:rsidRDefault="0003444B" w:rsidP="0003444B">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25B8151A" w:rsidR="0003444B" w:rsidRPr="004E6649" w:rsidRDefault="0003444B" w:rsidP="0003444B">
            <w:pPr>
              <w:ind w:firstLine="0"/>
              <w:rPr>
                <w:sz w:val="22"/>
                <w:szCs w:val="22"/>
              </w:rPr>
            </w:pPr>
            <w:r w:rsidRPr="004E6649">
              <w:rPr>
                <w:sz w:val="22"/>
                <w:szCs w:val="22"/>
              </w:rPr>
              <w:t>«</w:t>
            </w:r>
            <w:r w:rsidR="00C252CF">
              <w:rPr>
                <w:sz w:val="22"/>
                <w:szCs w:val="22"/>
              </w:rPr>
              <w:t>13</w:t>
            </w:r>
            <w:r w:rsidRPr="004E6649">
              <w:rPr>
                <w:sz w:val="22"/>
                <w:szCs w:val="22"/>
              </w:rPr>
              <w:t xml:space="preserve">» </w:t>
            </w:r>
            <w:r w:rsidR="0046172F">
              <w:rPr>
                <w:sz w:val="22"/>
                <w:szCs w:val="22"/>
              </w:rPr>
              <w:t>июня</w:t>
            </w:r>
            <w:r>
              <w:rPr>
                <w:sz w:val="22"/>
                <w:szCs w:val="22"/>
              </w:rPr>
              <w:t xml:space="preserve"> </w:t>
            </w:r>
            <w:r w:rsidRPr="004E6649">
              <w:rPr>
                <w:sz w:val="22"/>
                <w:szCs w:val="22"/>
              </w:rPr>
              <w:t>202</w:t>
            </w:r>
            <w:r>
              <w:rPr>
                <w:sz w:val="22"/>
                <w:szCs w:val="22"/>
              </w:rPr>
              <w:t>4</w:t>
            </w:r>
            <w:r w:rsidRPr="004E6649">
              <w:rPr>
                <w:sz w:val="22"/>
                <w:szCs w:val="22"/>
              </w:rPr>
              <w:t xml:space="preserve"> г.</w:t>
            </w:r>
          </w:p>
        </w:tc>
      </w:tr>
      <w:tr w:rsidR="0003444B"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03444B" w:rsidRPr="004E6649" w:rsidRDefault="0003444B" w:rsidP="0003444B">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4B9C0701" w:rsidR="0003444B" w:rsidRPr="004E6649" w:rsidRDefault="0003444B" w:rsidP="0003444B">
            <w:pPr>
              <w:ind w:firstLine="0"/>
              <w:rPr>
                <w:sz w:val="22"/>
                <w:szCs w:val="22"/>
              </w:rPr>
            </w:pPr>
            <w:r w:rsidRPr="004E6649">
              <w:rPr>
                <w:sz w:val="22"/>
                <w:szCs w:val="22"/>
              </w:rPr>
              <w:t>«</w:t>
            </w:r>
            <w:r w:rsidR="00C252CF">
              <w:rPr>
                <w:sz w:val="22"/>
                <w:szCs w:val="22"/>
              </w:rPr>
              <w:t>13</w:t>
            </w:r>
            <w:r w:rsidRPr="004E6649">
              <w:rPr>
                <w:sz w:val="22"/>
                <w:szCs w:val="22"/>
              </w:rPr>
              <w:t xml:space="preserve">» </w:t>
            </w:r>
            <w:r w:rsidR="0046172F">
              <w:rPr>
                <w:sz w:val="22"/>
                <w:szCs w:val="22"/>
              </w:rPr>
              <w:t>июня</w:t>
            </w:r>
            <w:r>
              <w:rPr>
                <w:sz w:val="22"/>
                <w:szCs w:val="22"/>
              </w:rPr>
              <w:t xml:space="preserve"> </w:t>
            </w:r>
            <w:r w:rsidRPr="004E6649">
              <w:rPr>
                <w:sz w:val="22"/>
                <w:szCs w:val="22"/>
              </w:rPr>
              <w:t>202</w:t>
            </w:r>
            <w:r>
              <w:rPr>
                <w:sz w:val="22"/>
                <w:szCs w:val="22"/>
              </w:rPr>
              <w:t>4</w:t>
            </w:r>
            <w:r w:rsidRPr="004E6649">
              <w:rPr>
                <w:sz w:val="22"/>
                <w:szCs w:val="22"/>
              </w:rPr>
              <w:t xml:space="preserve"> г.</w:t>
            </w:r>
          </w:p>
        </w:tc>
      </w:tr>
      <w:tr w:rsidR="0003444B"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03444B" w:rsidRPr="004E6649" w:rsidRDefault="0003444B" w:rsidP="0003444B">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0FD5740E" w:rsidR="0003444B" w:rsidRPr="004E6649" w:rsidRDefault="0003444B" w:rsidP="0003444B">
            <w:pPr>
              <w:ind w:firstLine="0"/>
              <w:rPr>
                <w:sz w:val="22"/>
                <w:szCs w:val="22"/>
              </w:rPr>
            </w:pPr>
            <w:r w:rsidRPr="004E6649">
              <w:rPr>
                <w:sz w:val="22"/>
                <w:szCs w:val="22"/>
              </w:rPr>
              <w:t>«</w:t>
            </w:r>
            <w:r w:rsidR="0046172F">
              <w:rPr>
                <w:sz w:val="22"/>
                <w:szCs w:val="22"/>
              </w:rPr>
              <w:t>25</w:t>
            </w:r>
            <w:r w:rsidRPr="004E6649">
              <w:rPr>
                <w:sz w:val="22"/>
                <w:szCs w:val="22"/>
              </w:rPr>
              <w:t xml:space="preserve">» </w:t>
            </w:r>
            <w:r w:rsidR="0046172F">
              <w:rPr>
                <w:sz w:val="22"/>
                <w:szCs w:val="22"/>
              </w:rPr>
              <w:t>июня</w:t>
            </w:r>
            <w:r w:rsidRPr="004E6649">
              <w:rPr>
                <w:sz w:val="22"/>
                <w:szCs w:val="22"/>
              </w:rPr>
              <w:t xml:space="preserve"> 202</w:t>
            </w:r>
            <w:r>
              <w:rPr>
                <w:sz w:val="22"/>
                <w:szCs w:val="22"/>
              </w:rPr>
              <w:t>4</w:t>
            </w:r>
            <w:r w:rsidRPr="004E6649">
              <w:rPr>
                <w:sz w:val="22"/>
                <w:szCs w:val="22"/>
              </w:rPr>
              <w:t xml:space="preserve"> г. «</w:t>
            </w:r>
            <w:r>
              <w:rPr>
                <w:sz w:val="22"/>
                <w:szCs w:val="22"/>
              </w:rPr>
              <w:t>10</w:t>
            </w:r>
            <w:r w:rsidRPr="004E6649">
              <w:rPr>
                <w:sz w:val="22"/>
                <w:szCs w:val="22"/>
              </w:rPr>
              <w:t xml:space="preserve"> </w:t>
            </w:r>
            <w:proofErr w:type="gramStart"/>
            <w:r w:rsidRPr="004E6649">
              <w:rPr>
                <w:sz w:val="22"/>
                <w:szCs w:val="22"/>
              </w:rPr>
              <w:t>ч :</w:t>
            </w:r>
            <w:proofErr w:type="gramEnd"/>
            <w:r w:rsidRPr="004E6649">
              <w:rPr>
                <w:sz w:val="22"/>
                <w:szCs w:val="22"/>
              </w:rPr>
              <w:t xml:space="preserve"> 00 м»</w:t>
            </w:r>
          </w:p>
        </w:tc>
      </w:tr>
      <w:tr w:rsidR="0003444B"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03444B" w:rsidRPr="004E6649" w:rsidRDefault="0003444B" w:rsidP="0003444B">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7FE1EB85" w14:textId="314084A9" w:rsidR="0003444B" w:rsidRPr="00BA191C" w:rsidRDefault="0003444B" w:rsidP="0003444B">
            <w:pPr>
              <w:ind w:firstLine="0"/>
              <w:rPr>
                <w:sz w:val="22"/>
                <w:szCs w:val="22"/>
              </w:rPr>
            </w:pPr>
            <w:r w:rsidRPr="00BA191C">
              <w:rPr>
                <w:sz w:val="22"/>
                <w:szCs w:val="22"/>
              </w:rPr>
              <w:t>350000, Российская Федерация, г. Краснодар, ул. Длинная,120</w:t>
            </w:r>
          </w:p>
        </w:tc>
      </w:tr>
      <w:tr w:rsidR="0003444B"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03444B" w:rsidRPr="00282766"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03444B" w:rsidRPr="00282766" w:rsidRDefault="0003444B" w:rsidP="0003444B">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3FF33E96" w:rsidR="0003444B" w:rsidRPr="00282766" w:rsidRDefault="0003444B" w:rsidP="0003444B">
            <w:pPr>
              <w:ind w:firstLine="0"/>
              <w:rPr>
                <w:sz w:val="22"/>
                <w:szCs w:val="22"/>
              </w:rPr>
            </w:pPr>
            <w:r w:rsidRPr="00BA191C">
              <w:rPr>
                <w:sz w:val="22"/>
                <w:szCs w:val="22"/>
              </w:rPr>
              <w:t>350000, Российская Федерация, г. Краснодар, ул. Длинная,120</w:t>
            </w:r>
          </w:p>
        </w:tc>
      </w:tr>
      <w:tr w:rsidR="0003444B"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03444B" w:rsidRPr="00282766"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03444B" w:rsidRPr="00282766" w:rsidRDefault="0003444B" w:rsidP="0003444B">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1AE0EE49" w:rsidR="0003444B" w:rsidRPr="00282766" w:rsidRDefault="0003444B" w:rsidP="0003444B">
            <w:pPr>
              <w:ind w:firstLine="0"/>
              <w:rPr>
                <w:sz w:val="22"/>
                <w:szCs w:val="22"/>
              </w:rPr>
            </w:pPr>
            <w:r w:rsidRPr="00282766">
              <w:rPr>
                <w:sz w:val="22"/>
                <w:szCs w:val="22"/>
              </w:rPr>
              <w:t>«</w:t>
            </w:r>
            <w:r w:rsidR="0046172F">
              <w:rPr>
                <w:sz w:val="22"/>
                <w:szCs w:val="22"/>
              </w:rPr>
              <w:t>10</w:t>
            </w:r>
            <w:r w:rsidRPr="00282766">
              <w:rPr>
                <w:sz w:val="22"/>
                <w:szCs w:val="22"/>
              </w:rPr>
              <w:t xml:space="preserve">» </w:t>
            </w:r>
            <w:r w:rsidR="00762593">
              <w:rPr>
                <w:sz w:val="22"/>
                <w:szCs w:val="22"/>
              </w:rPr>
              <w:t>ию</w:t>
            </w:r>
            <w:r w:rsidR="0046172F">
              <w:rPr>
                <w:sz w:val="22"/>
                <w:szCs w:val="22"/>
              </w:rPr>
              <w:t>л</w:t>
            </w:r>
            <w:r w:rsidR="00762593">
              <w:rPr>
                <w:sz w:val="22"/>
                <w:szCs w:val="22"/>
              </w:rPr>
              <w:t>я</w:t>
            </w:r>
            <w:r w:rsidRPr="00282766">
              <w:rPr>
                <w:sz w:val="22"/>
                <w:szCs w:val="22"/>
              </w:rPr>
              <w:t xml:space="preserve"> 202</w:t>
            </w:r>
            <w:r>
              <w:rPr>
                <w:sz w:val="22"/>
                <w:szCs w:val="22"/>
              </w:rPr>
              <w:t>4</w:t>
            </w:r>
            <w:r w:rsidRPr="00282766">
              <w:rPr>
                <w:sz w:val="22"/>
                <w:szCs w:val="22"/>
              </w:rPr>
              <w:t xml:space="preserve"> г.</w:t>
            </w:r>
          </w:p>
        </w:tc>
      </w:tr>
      <w:tr w:rsidR="0003444B"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03444B" w:rsidRPr="004E6649" w:rsidRDefault="0003444B" w:rsidP="0003444B">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03444B"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03444B" w:rsidRPr="004E6649" w:rsidRDefault="0003444B" w:rsidP="0003444B">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03444B" w:rsidRPr="004E6649" w:rsidRDefault="0003444B" w:rsidP="0003444B">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03444B" w:rsidRPr="004E6649" w:rsidRDefault="0003444B" w:rsidP="0003444B">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03444B" w:rsidRPr="004E6649" w:rsidRDefault="0003444B" w:rsidP="0003444B">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03444B" w:rsidRPr="004E6649" w:rsidRDefault="0003444B" w:rsidP="0003444B">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03444B"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03444B" w:rsidRPr="004E6649" w:rsidRDefault="0003444B" w:rsidP="0003444B">
            <w:pPr>
              <w:ind w:firstLine="0"/>
              <w:rPr>
                <w:b/>
                <w:sz w:val="22"/>
                <w:szCs w:val="22"/>
              </w:rPr>
            </w:pPr>
            <w:r w:rsidRPr="004E6649">
              <w:rPr>
                <w:b/>
                <w:sz w:val="22"/>
                <w:szCs w:val="22"/>
              </w:rPr>
              <w:t>Порядок проведения переторжки</w:t>
            </w:r>
          </w:p>
        </w:tc>
      </w:tr>
      <w:tr w:rsidR="0003444B"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03444B" w:rsidRPr="004E6649" w:rsidRDefault="0003444B" w:rsidP="0003444B">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03444B" w:rsidRPr="004E6649" w14:paraId="62932088" w14:textId="77777777" w:rsidTr="004E6649">
              <w:trPr>
                <w:trHeight w:val="562"/>
              </w:trPr>
              <w:tc>
                <w:tcPr>
                  <w:tcW w:w="3302" w:type="dxa"/>
                </w:tcPr>
                <w:p w14:paraId="4D4BF427" w14:textId="77777777" w:rsidR="0003444B" w:rsidRPr="004E6649" w:rsidRDefault="0003444B" w:rsidP="0003444B">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03444B" w:rsidRPr="004E6649" w:rsidRDefault="0003444B" w:rsidP="0003444B">
                  <w:pPr>
                    <w:ind w:firstLine="0"/>
                    <w:rPr>
                      <w:sz w:val="22"/>
                      <w:szCs w:val="22"/>
                    </w:rPr>
                  </w:pPr>
                </w:p>
              </w:tc>
              <w:tc>
                <w:tcPr>
                  <w:tcW w:w="592" w:type="dxa"/>
                  <w:vAlign w:val="center"/>
                </w:tcPr>
                <w:p w14:paraId="076C1801" w14:textId="5E009216" w:rsidR="0003444B" w:rsidRPr="004E6649" w:rsidRDefault="0003444B" w:rsidP="0003444B">
                  <w:pPr>
                    <w:ind w:firstLine="0"/>
                    <w:rPr>
                      <w:sz w:val="22"/>
                      <w:szCs w:val="22"/>
                    </w:rPr>
                  </w:pPr>
                  <w:r w:rsidRPr="004E6649">
                    <w:object w:dxaOrig="225" w:dyaOrig="225"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5" o:title=""/>
                      </v:shape>
                      <w:control r:id="rId26" w:name="CheckBox212626311" w:shapeid="_x0000_i1037"/>
                    </w:object>
                  </w:r>
                </w:p>
              </w:tc>
              <w:tc>
                <w:tcPr>
                  <w:tcW w:w="2628" w:type="dxa"/>
                  <w:vAlign w:val="center"/>
                </w:tcPr>
                <w:p w14:paraId="58E19EBA" w14:textId="77777777" w:rsidR="0003444B" w:rsidRPr="004E6649" w:rsidRDefault="0003444B" w:rsidP="0003444B">
                  <w:pPr>
                    <w:pStyle w:val="af2"/>
                    <w:spacing w:before="0" w:after="0"/>
                    <w:ind w:left="0"/>
                    <w:jc w:val="both"/>
                    <w:rPr>
                      <w:i/>
                      <w:sz w:val="22"/>
                      <w:szCs w:val="22"/>
                    </w:rPr>
                  </w:pPr>
                  <w:r w:rsidRPr="004E6649">
                    <w:rPr>
                      <w:sz w:val="22"/>
                      <w:szCs w:val="22"/>
                    </w:rPr>
                    <w:t>Предусмотрено;</w:t>
                  </w:r>
                </w:p>
              </w:tc>
            </w:tr>
            <w:tr w:rsidR="0003444B" w:rsidRPr="004E6649" w14:paraId="2920D0F5" w14:textId="77777777" w:rsidTr="004E6649">
              <w:trPr>
                <w:trHeight w:val="217"/>
              </w:trPr>
              <w:tc>
                <w:tcPr>
                  <w:tcW w:w="3302" w:type="dxa"/>
                </w:tcPr>
                <w:p w14:paraId="4153EEE0" w14:textId="77777777" w:rsidR="0003444B" w:rsidRPr="004E6649" w:rsidRDefault="0003444B" w:rsidP="0003444B">
                  <w:pPr>
                    <w:ind w:firstLine="0"/>
                    <w:rPr>
                      <w:sz w:val="22"/>
                      <w:szCs w:val="22"/>
                    </w:rPr>
                  </w:pPr>
                </w:p>
              </w:tc>
              <w:tc>
                <w:tcPr>
                  <w:tcW w:w="592" w:type="dxa"/>
                  <w:vAlign w:val="center"/>
                </w:tcPr>
                <w:p w14:paraId="4BFFEFAD" w14:textId="66F47BD0" w:rsidR="0003444B" w:rsidRPr="004E6649" w:rsidRDefault="0003444B" w:rsidP="0003444B">
                  <w:pPr>
                    <w:ind w:firstLine="0"/>
                    <w:rPr>
                      <w:sz w:val="22"/>
                      <w:szCs w:val="22"/>
                    </w:rPr>
                  </w:pPr>
                  <w:r w:rsidRPr="004E6649">
                    <w:object w:dxaOrig="225" w:dyaOrig="225" w14:anchorId="1E742F9D">
                      <v:shape id="_x0000_i1039" type="#_x0000_t75" style="width:12.75pt;height:18.75pt" o:ole="">
                        <v:imagedata r:id="rId27" o:title=""/>
                      </v:shape>
                      <w:control r:id="rId28" w:name="CheckBox212626312" w:shapeid="_x0000_i1039"/>
                    </w:object>
                  </w:r>
                </w:p>
              </w:tc>
              <w:tc>
                <w:tcPr>
                  <w:tcW w:w="2628" w:type="dxa"/>
                  <w:vAlign w:val="center"/>
                </w:tcPr>
                <w:p w14:paraId="349A93B2" w14:textId="77777777" w:rsidR="0003444B" w:rsidRPr="004E6649" w:rsidRDefault="0003444B" w:rsidP="0003444B">
                  <w:pPr>
                    <w:pStyle w:val="af2"/>
                    <w:spacing w:before="0" w:after="0"/>
                    <w:ind w:left="0"/>
                    <w:jc w:val="both"/>
                    <w:rPr>
                      <w:sz w:val="22"/>
                      <w:szCs w:val="22"/>
                    </w:rPr>
                  </w:pPr>
                  <w:r w:rsidRPr="004E6649">
                    <w:rPr>
                      <w:sz w:val="22"/>
                      <w:szCs w:val="22"/>
                    </w:rPr>
                    <w:t>Не предусмотрено.</w:t>
                  </w:r>
                </w:p>
              </w:tc>
            </w:tr>
            <w:tr w:rsidR="0003444B" w:rsidRPr="004E6649" w14:paraId="421E49DE" w14:textId="77777777" w:rsidTr="004E6649">
              <w:trPr>
                <w:trHeight w:val="217"/>
              </w:trPr>
              <w:tc>
                <w:tcPr>
                  <w:tcW w:w="6522" w:type="dxa"/>
                  <w:gridSpan w:val="3"/>
                </w:tcPr>
                <w:p w14:paraId="6AFD10CE" w14:textId="77777777" w:rsidR="0003444B" w:rsidRPr="004E6649" w:rsidRDefault="0003444B" w:rsidP="0003444B">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03444B" w:rsidRPr="004E6649" w:rsidRDefault="0003444B" w:rsidP="0003444B">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03444B" w:rsidRPr="004E6649" w:rsidRDefault="0003444B" w:rsidP="0003444B">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9"/>
          <w:headerReference w:type="default" r:id="rId30"/>
          <w:headerReference w:type="first" r:id="rId31"/>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4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7"/>
        <w:gridCol w:w="1276"/>
        <w:gridCol w:w="850"/>
        <w:gridCol w:w="1418"/>
        <w:gridCol w:w="1275"/>
        <w:gridCol w:w="993"/>
        <w:gridCol w:w="1554"/>
        <w:gridCol w:w="1559"/>
        <w:gridCol w:w="1560"/>
        <w:gridCol w:w="1275"/>
      </w:tblGrid>
      <w:tr w:rsidR="00AA4C40" w:rsidRPr="0085682C" w14:paraId="5F325644" w14:textId="77777777" w:rsidTr="002C6A69">
        <w:trPr>
          <w:trHeight w:val="313"/>
        </w:trPr>
        <w:tc>
          <w:tcPr>
            <w:tcW w:w="2977" w:type="dxa"/>
          </w:tcPr>
          <w:p w14:paraId="00657368" w14:textId="77777777" w:rsidR="00AA4C40" w:rsidRPr="0085682C" w:rsidRDefault="00AA4C40" w:rsidP="0047085D">
            <w:pPr>
              <w:ind w:firstLine="0"/>
              <w:jc w:val="center"/>
              <w:rPr>
                <w:b/>
                <w:sz w:val="16"/>
              </w:rPr>
            </w:pPr>
            <w:r w:rsidRPr="0085682C">
              <w:rPr>
                <w:sz w:val="16"/>
                <w:szCs w:val="20"/>
              </w:rPr>
              <w:t>Наименование предмета Договора (лота)</w:t>
            </w:r>
          </w:p>
        </w:tc>
        <w:tc>
          <w:tcPr>
            <w:tcW w:w="1276" w:type="dxa"/>
          </w:tcPr>
          <w:p w14:paraId="4F091A4D" w14:textId="77777777" w:rsidR="00AA4C40" w:rsidRPr="0085682C" w:rsidRDefault="00AA4C40"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850" w:type="dxa"/>
          </w:tcPr>
          <w:p w14:paraId="3C7EB9B8" w14:textId="77777777" w:rsidR="00AA4C40" w:rsidRPr="0085682C" w:rsidRDefault="00AA4C40" w:rsidP="0047085D">
            <w:pPr>
              <w:ind w:firstLine="0"/>
              <w:jc w:val="center"/>
              <w:rPr>
                <w:sz w:val="16"/>
                <w:szCs w:val="20"/>
              </w:rPr>
            </w:pPr>
            <w:r w:rsidRPr="0085682C">
              <w:rPr>
                <w:sz w:val="16"/>
                <w:szCs w:val="20"/>
              </w:rPr>
              <w:t>Валюта</w:t>
            </w:r>
          </w:p>
        </w:tc>
        <w:tc>
          <w:tcPr>
            <w:tcW w:w="1418" w:type="dxa"/>
          </w:tcPr>
          <w:p w14:paraId="64A792C5" w14:textId="77777777" w:rsidR="00AA4C40" w:rsidRPr="0085682C" w:rsidRDefault="00AA4C40" w:rsidP="0047085D">
            <w:pPr>
              <w:ind w:firstLine="0"/>
              <w:jc w:val="center"/>
              <w:rPr>
                <w:b/>
                <w:sz w:val="16"/>
              </w:rPr>
            </w:pPr>
            <w:r w:rsidRPr="0085682C">
              <w:rPr>
                <w:sz w:val="16"/>
                <w:szCs w:val="20"/>
              </w:rPr>
              <w:t>Классификация по ОКПД2</w:t>
            </w:r>
          </w:p>
        </w:tc>
        <w:tc>
          <w:tcPr>
            <w:tcW w:w="1275" w:type="dxa"/>
          </w:tcPr>
          <w:p w14:paraId="0BB681FC" w14:textId="77777777" w:rsidR="00AA4C40" w:rsidRPr="0085682C" w:rsidRDefault="00AA4C40" w:rsidP="0047085D">
            <w:pPr>
              <w:ind w:left="-52" w:firstLine="0"/>
              <w:jc w:val="center"/>
              <w:rPr>
                <w:sz w:val="16"/>
                <w:szCs w:val="20"/>
              </w:rPr>
            </w:pPr>
            <w:r w:rsidRPr="0085682C">
              <w:rPr>
                <w:sz w:val="16"/>
                <w:szCs w:val="20"/>
              </w:rPr>
              <w:t>Классификация по ОКВЭД2</w:t>
            </w:r>
          </w:p>
        </w:tc>
        <w:tc>
          <w:tcPr>
            <w:tcW w:w="993" w:type="dxa"/>
          </w:tcPr>
          <w:p w14:paraId="73A56208" w14:textId="77777777" w:rsidR="00AA4C40" w:rsidRPr="0085682C" w:rsidRDefault="00AA4C40" w:rsidP="0047085D">
            <w:pPr>
              <w:ind w:left="-52" w:firstLine="0"/>
              <w:jc w:val="center"/>
              <w:rPr>
                <w:sz w:val="16"/>
              </w:rPr>
            </w:pPr>
            <w:r w:rsidRPr="0085682C">
              <w:rPr>
                <w:sz w:val="16"/>
                <w:szCs w:val="20"/>
              </w:rPr>
              <w:t>Ед. измерения</w:t>
            </w:r>
          </w:p>
        </w:tc>
        <w:tc>
          <w:tcPr>
            <w:tcW w:w="1554" w:type="dxa"/>
          </w:tcPr>
          <w:p w14:paraId="2AAEC3AB" w14:textId="77777777" w:rsidR="00AA4C40" w:rsidRPr="0085682C" w:rsidRDefault="00AA4C40" w:rsidP="0047085D">
            <w:pPr>
              <w:ind w:firstLine="0"/>
              <w:jc w:val="center"/>
              <w:rPr>
                <w:sz w:val="16"/>
              </w:rPr>
            </w:pPr>
            <w:r w:rsidRPr="0085682C">
              <w:rPr>
                <w:sz w:val="16"/>
                <w:szCs w:val="20"/>
              </w:rPr>
              <w:t>Количество (Объём)</w:t>
            </w:r>
          </w:p>
        </w:tc>
        <w:tc>
          <w:tcPr>
            <w:tcW w:w="1559" w:type="dxa"/>
          </w:tcPr>
          <w:p w14:paraId="0D954D38" w14:textId="77777777" w:rsidR="00AA4C40" w:rsidRPr="0085682C" w:rsidRDefault="00AA4C40" w:rsidP="0047085D">
            <w:pPr>
              <w:ind w:firstLine="0"/>
              <w:jc w:val="center"/>
              <w:rPr>
                <w:sz w:val="16"/>
              </w:rPr>
            </w:pPr>
            <w:r w:rsidRPr="0085682C">
              <w:rPr>
                <w:sz w:val="16"/>
                <w:szCs w:val="20"/>
              </w:rPr>
              <w:t xml:space="preserve">Место </w:t>
            </w:r>
            <w:proofErr w:type="gramStart"/>
            <w:r w:rsidRPr="0085682C">
              <w:rPr>
                <w:sz w:val="16"/>
                <w:szCs w:val="20"/>
              </w:rPr>
              <w:t>поставки  (</w:t>
            </w:r>
            <w:proofErr w:type="gramEnd"/>
            <w:r w:rsidRPr="0085682C">
              <w:rPr>
                <w:sz w:val="16"/>
                <w:szCs w:val="20"/>
              </w:rPr>
              <w:t>субъект РФ)</w:t>
            </w:r>
          </w:p>
        </w:tc>
        <w:tc>
          <w:tcPr>
            <w:tcW w:w="1560" w:type="dxa"/>
          </w:tcPr>
          <w:p w14:paraId="33C00582" w14:textId="77777777" w:rsidR="00AA4C40" w:rsidRPr="0085682C" w:rsidRDefault="00AA4C40" w:rsidP="0047085D">
            <w:pPr>
              <w:ind w:firstLine="0"/>
              <w:jc w:val="center"/>
              <w:rPr>
                <w:sz w:val="16"/>
              </w:rPr>
            </w:pPr>
            <w:r w:rsidRPr="0085682C">
              <w:rPr>
                <w:sz w:val="16"/>
                <w:szCs w:val="20"/>
              </w:rPr>
              <w:t>Место поставки (адрес)</w:t>
            </w:r>
          </w:p>
        </w:tc>
        <w:tc>
          <w:tcPr>
            <w:tcW w:w="1275" w:type="dxa"/>
          </w:tcPr>
          <w:p w14:paraId="68A00D7D" w14:textId="77777777" w:rsidR="00AA4C40" w:rsidRPr="0085682C" w:rsidRDefault="00AA4C40" w:rsidP="0047085D">
            <w:pPr>
              <w:ind w:firstLine="0"/>
              <w:jc w:val="center"/>
              <w:rPr>
                <w:sz w:val="16"/>
              </w:rPr>
            </w:pPr>
            <w:r w:rsidRPr="0085682C">
              <w:rPr>
                <w:sz w:val="16"/>
                <w:szCs w:val="20"/>
              </w:rPr>
              <w:t>Дополнительные сведения</w:t>
            </w:r>
          </w:p>
        </w:tc>
      </w:tr>
      <w:tr w:rsidR="00AA4C40" w:rsidRPr="0085682C" w14:paraId="61F829CE" w14:textId="77777777" w:rsidTr="002C6A69">
        <w:trPr>
          <w:trHeight w:val="224"/>
        </w:trPr>
        <w:tc>
          <w:tcPr>
            <w:tcW w:w="2977" w:type="dxa"/>
            <w:tcBorders>
              <w:bottom w:val="single" w:sz="6" w:space="0" w:color="auto"/>
            </w:tcBorders>
          </w:tcPr>
          <w:p w14:paraId="71477F6C" w14:textId="77777777" w:rsidR="00AA4C40" w:rsidRPr="0085682C" w:rsidRDefault="00AA4C40" w:rsidP="0047085D">
            <w:pPr>
              <w:ind w:firstLine="0"/>
              <w:jc w:val="center"/>
              <w:rPr>
                <w:b/>
                <w:sz w:val="14"/>
              </w:rPr>
            </w:pPr>
            <w:r w:rsidRPr="0085682C">
              <w:rPr>
                <w:b/>
                <w:sz w:val="14"/>
              </w:rPr>
              <w:t>2</w:t>
            </w:r>
          </w:p>
        </w:tc>
        <w:tc>
          <w:tcPr>
            <w:tcW w:w="1276" w:type="dxa"/>
            <w:tcBorders>
              <w:bottom w:val="single" w:sz="6" w:space="0" w:color="auto"/>
            </w:tcBorders>
          </w:tcPr>
          <w:p w14:paraId="5EF0488B" w14:textId="77777777" w:rsidR="00AA4C40" w:rsidRDefault="00AA4C40" w:rsidP="0047085D">
            <w:pPr>
              <w:ind w:firstLine="0"/>
              <w:jc w:val="center"/>
              <w:rPr>
                <w:b/>
                <w:sz w:val="14"/>
              </w:rPr>
            </w:pPr>
          </w:p>
        </w:tc>
        <w:tc>
          <w:tcPr>
            <w:tcW w:w="850" w:type="dxa"/>
            <w:tcBorders>
              <w:bottom w:val="single" w:sz="6" w:space="0" w:color="auto"/>
            </w:tcBorders>
          </w:tcPr>
          <w:p w14:paraId="22A63D1E" w14:textId="77777777" w:rsidR="00AA4C40" w:rsidRPr="0085682C" w:rsidRDefault="00AA4C40"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AA4C40" w:rsidRPr="0085682C" w:rsidRDefault="00AA4C40" w:rsidP="0047085D">
            <w:pPr>
              <w:ind w:firstLine="0"/>
              <w:jc w:val="center"/>
              <w:rPr>
                <w:b/>
                <w:sz w:val="14"/>
              </w:rPr>
            </w:pPr>
            <w:r>
              <w:rPr>
                <w:b/>
                <w:sz w:val="14"/>
              </w:rPr>
              <w:t>4</w:t>
            </w:r>
          </w:p>
        </w:tc>
        <w:tc>
          <w:tcPr>
            <w:tcW w:w="1275" w:type="dxa"/>
            <w:tcBorders>
              <w:bottom w:val="single" w:sz="6" w:space="0" w:color="auto"/>
            </w:tcBorders>
          </w:tcPr>
          <w:p w14:paraId="720FEFA1" w14:textId="77777777" w:rsidR="00AA4C40" w:rsidRPr="0085682C" w:rsidRDefault="00AA4C40" w:rsidP="0047085D">
            <w:pPr>
              <w:ind w:firstLine="0"/>
              <w:jc w:val="center"/>
              <w:rPr>
                <w:b/>
                <w:sz w:val="14"/>
              </w:rPr>
            </w:pPr>
            <w:r>
              <w:rPr>
                <w:b/>
                <w:sz w:val="14"/>
              </w:rPr>
              <w:t>5</w:t>
            </w:r>
          </w:p>
        </w:tc>
        <w:tc>
          <w:tcPr>
            <w:tcW w:w="993" w:type="dxa"/>
            <w:tcBorders>
              <w:bottom w:val="single" w:sz="6" w:space="0" w:color="auto"/>
            </w:tcBorders>
          </w:tcPr>
          <w:p w14:paraId="6868DE69" w14:textId="77777777" w:rsidR="00AA4C40" w:rsidRPr="0085682C" w:rsidRDefault="00AA4C40" w:rsidP="0047085D">
            <w:pPr>
              <w:ind w:firstLine="0"/>
              <w:jc w:val="center"/>
              <w:rPr>
                <w:b/>
                <w:sz w:val="14"/>
              </w:rPr>
            </w:pPr>
            <w:r>
              <w:rPr>
                <w:b/>
                <w:sz w:val="14"/>
              </w:rPr>
              <w:t>6</w:t>
            </w:r>
          </w:p>
        </w:tc>
        <w:tc>
          <w:tcPr>
            <w:tcW w:w="1554" w:type="dxa"/>
            <w:tcBorders>
              <w:bottom w:val="single" w:sz="6" w:space="0" w:color="auto"/>
            </w:tcBorders>
          </w:tcPr>
          <w:p w14:paraId="1A2943C7" w14:textId="77777777" w:rsidR="00AA4C40" w:rsidRPr="0085682C" w:rsidRDefault="00AA4C40" w:rsidP="0047085D">
            <w:pPr>
              <w:ind w:firstLine="0"/>
              <w:jc w:val="center"/>
              <w:rPr>
                <w:b/>
                <w:sz w:val="14"/>
              </w:rPr>
            </w:pPr>
            <w:r>
              <w:rPr>
                <w:b/>
                <w:sz w:val="14"/>
              </w:rPr>
              <w:t>7</w:t>
            </w:r>
          </w:p>
        </w:tc>
        <w:tc>
          <w:tcPr>
            <w:tcW w:w="1559" w:type="dxa"/>
            <w:tcBorders>
              <w:bottom w:val="single" w:sz="6" w:space="0" w:color="auto"/>
            </w:tcBorders>
          </w:tcPr>
          <w:p w14:paraId="3C19F6C5" w14:textId="77777777" w:rsidR="00AA4C40" w:rsidRPr="0085682C" w:rsidRDefault="00AA4C40" w:rsidP="0047085D">
            <w:pPr>
              <w:ind w:firstLine="0"/>
              <w:jc w:val="center"/>
              <w:rPr>
                <w:b/>
                <w:sz w:val="14"/>
              </w:rPr>
            </w:pPr>
            <w:r>
              <w:rPr>
                <w:b/>
                <w:sz w:val="14"/>
              </w:rPr>
              <w:t>8</w:t>
            </w:r>
            <w:r w:rsidRPr="0085682C">
              <w:rPr>
                <w:b/>
                <w:sz w:val="14"/>
              </w:rPr>
              <w:t>.1</w:t>
            </w:r>
          </w:p>
        </w:tc>
        <w:tc>
          <w:tcPr>
            <w:tcW w:w="1560" w:type="dxa"/>
            <w:tcBorders>
              <w:bottom w:val="single" w:sz="6" w:space="0" w:color="auto"/>
            </w:tcBorders>
          </w:tcPr>
          <w:p w14:paraId="4B1CB65D" w14:textId="77777777" w:rsidR="00AA4C40" w:rsidRPr="0085682C" w:rsidRDefault="00AA4C40" w:rsidP="0047085D">
            <w:pPr>
              <w:ind w:firstLine="0"/>
              <w:jc w:val="center"/>
              <w:rPr>
                <w:b/>
                <w:sz w:val="14"/>
              </w:rPr>
            </w:pPr>
            <w:r>
              <w:rPr>
                <w:b/>
                <w:sz w:val="14"/>
              </w:rPr>
              <w:t>8</w:t>
            </w:r>
            <w:r w:rsidRPr="0085682C">
              <w:rPr>
                <w:b/>
                <w:sz w:val="14"/>
              </w:rPr>
              <w:t>.2</w:t>
            </w:r>
          </w:p>
        </w:tc>
        <w:tc>
          <w:tcPr>
            <w:tcW w:w="1275" w:type="dxa"/>
            <w:tcBorders>
              <w:bottom w:val="single" w:sz="6" w:space="0" w:color="auto"/>
            </w:tcBorders>
          </w:tcPr>
          <w:p w14:paraId="278CDC9D" w14:textId="77777777" w:rsidR="00AA4C40" w:rsidRPr="0085682C" w:rsidRDefault="00AA4C40" w:rsidP="0047085D">
            <w:pPr>
              <w:ind w:firstLine="0"/>
              <w:jc w:val="center"/>
              <w:rPr>
                <w:b/>
                <w:sz w:val="14"/>
              </w:rPr>
            </w:pPr>
            <w:r>
              <w:rPr>
                <w:b/>
                <w:sz w:val="14"/>
              </w:rPr>
              <w:t>9</w:t>
            </w:r>
          </w:p>
        </w:tc>
      </w:tr>
      <w:tr w:rsidR="00AA4C40" w:rsidRPr="0085682C" w14:paraId="6ECC6E3A" w14:textId="77777777" w:rsidTr="002C6A69">
        <w:tc>
          <w:tcPr>
            <w:tcW w:w="2977" w:type="dxa"/>
            <w:tcBorders>
              <w:top w:val="single" w:sz="6" w:space="0" w:color="auto"/>
              <w:bottom w:val="single" w:sz="4" w:space="0" w:color="auto"/>
            </w:tcBorders>
            <w:vAlign w:val="center"/>
          </w:tcPr>
          <w:p w14:paraId="34F0B3EB" w14:textId="5D30C642" w:rsidR="00AA4C40" w:rsidRPr="00DF21CB" w:rsidRDefault="001C360B" w:rsidP="0012496D">
            <w:pPr>
              <w:widowControl w:val="0"/>
              <w:snapToGrid w:val="0"/>
              <w:ind w:firstLine="0"/>
              <w:rPr>
                <w:bCs/>
                <w:sz w:val="16"/>
                <w:szCs w:val="16"/>
                <w:lang w:eastAsia="ar-SA"/>
              </w:rPr>
            </w:pPr>
            <w:r w:rsidRPr="001C360B">
              <w:rPr>
                <w:color w:val="000000"/>
                <w:sz w:val="16"/>
                <w:szCs w:val="16"/>
                <w:shd w:val="clear" w:color="auto" w:fill="FFFFFF"/>
              </w:rPr>
              <w:t xml:space="preserve">Проектные работы по объекту: «Разработка проекта ликвидации площадки хранения мазутного топлива на котельной, расположенного по адресу: г. Новороссийск, </w:t>
            </w:r>
            <w:r w:rsidR="00E34CBF" w:rsidRPr="00E34CBF">
              <w:rPr>
                <w:color w:val="000000"/>
                <w:sz w:val="16"/>
                <w:szCs w:val="16"/>
                <w:shd w:val="clear" w:color="auto" w:fill="FFFFFF"/>
              </w:rPr>
              <w:t>ул. Куникова, 43 котельная «Южная</w:t>
            </w:r>
            <w:r w:rsidRPr="001C360B">
              <w:rPr>
                <w:color w:val="000000"/>
                <w:sz w:val="16"/>
                <w:szCs w:val="16"/>
                <w:shd w:val="clear" w:color="auto" w:fill="FFFFFF"/>
              </w:rPr>
              <w:t>»</w:t>
            </w:r>
          </w:p>
        </w:tc>
        <w:tc>
          <w:tcPr>
            <w:tcW w:w="1276" w:type="dxa"/>
            <w:tcBorders>
              <w:top w:val="single" w:sz="6" w:space="0" w:color="auto"/>
              <w:bottom w:val="single" w:sz="4" w:space="0" w:color="auto"/>
            </w:tcBorders>
            <w:vAlign w:val="center"/>
          </w:tcPr>
          <w:p w14:paraId="11331D15" w14:textId="1F5873D2" w:rsidR="00AA4C40" w:rsidRPr="00DF21CB" w:rsidRDefault="001C360B" w:rsidP="00A40615">
            <w:pPr>
              <w:ind w:firstLine="0"/>
              <w:jc w:val="center"/>
              <w:rPr>
                <w:sz w:val="16"/>
                <w:szCs w:val="16"/>
                <w:lang w:bidi="he-IL"/>
              </w:rPr>
            </w:pPr>
            <w:r>
              <w:rPr>
                <w:sz w:val="16"/>
                <w:szCs w:val="16"/>
                <w:lang w:bidi="he-IL"/>
              </w:rPr>
              <w:t>240 000,00</w:t>
            </w:r>
          </w:p>
        </w:tc>
        <w:tc>
          <w:tcPr>
            <w:tcW w:w="850" w:type="dxa"/>
            <w:tcBorders>
              <w:top w:val="single" w:sz="6" w:space="0" w:color="auto"/>
              <w:bottom w:val="single" w:sz="4" w:space="0" w:color="auto"/>
            </w:tcBorders>
            <w:vAlign w:val="center"/>
          </w:tcPr>
          <w:p w14:paraId="2DFD502B" w14:textId="77777777" w:rsidR="00AA4C40" w:rsidRPr="00DF21CB" w:rsidRDefault="00AA4C40" w:rsidP="00030717">
            <w:pPr>
              <w:ind w:firstLine="0"/>
              <w:jc w:val="center"/>
              <w:rPr>
                <w:sz w:val="16"/>
                <w:szCs w:val="16"/>
                <w:lang w:bidi="he-IL"/>
              </w:rPr>
            </w:pPr>
            <w:r w:rsidRPr="00DF21CB">
              <w:rPr>
                <w:sz w:val="16"/>
                <w:szCs w:val="16"/>
                <w:lang w:bidi="he-IL"/>
              </w:rPr>
              <w:t>рубль</w:t>
            </w:r>
          </w:p>
        </w:tc>
        <w:tc>
          <w:tcPr>
            <w:tcW w:w="1418" w:type="dxa"/>
            <w:tcBorders>
              <w:top w:val="single" w:sz="6" w:space="0" w:color="auto"/>
              <w:bottom w:val="single" w:sz="4" w:space="0" w:color="auto"/>
            </w:tcBorders>
            <w:vAlign w:val="center"/>
          </w:tcPr>
          <w:p w14:paraId="69F941FB" w14:textId="2179F77A" w:rsidR="00AA4C40" w:rsidRPr="00DF21CB" w:rsidRDefault="001C360B" w:rsidP="00030717">
            <w:pPr>
              <w:ind w:firstLine="0"/>
              <w:jc w:val="center"/>
              <w:rPr>
                <w:sz w:val="16"/>
                <w:szCs w:val="16"/>
                <w:lang w:bidi="he-IL"/>
              </w:rPr>
            </w:pPr>
            <w:r w:rsidRPr="001C360B">
              <w:rPr>
                <w:color w:val="000000"/>
                <w:sz w:val="16"/>
                <w:szCs w:val="16"/>
                <w:shd w:val="clear" w:color="auto" w:fill="FFFFFF"/>
              </w:rPr>
              <w:t>71.12.19.100</w:t>
            </w:r>
          </w:p>
        </w:tc>
        <w:tc>
          <w:tcPr>
            <w:tcW w:w="1275" w:type="dxa"/>
            <w:tcBorders>
              <w:top w:val="single" w:sz="6" w:space="0" w:color="auto"/>
              <w:bottom w:val="single" w:sz="4" w:space="0" w:color="auto"/>
            </w:tcBorders>
            <w:vAlign w:val="center"/>
          </w:tcPr>
          <w:p w14:paraId="1A653B83" w14:textId="74014663" w:rsidR="00AA4C40" w:rsidRPr="00DF21CB" w:rsidRDefault="001C360B" w:rsidP="00684DAA">
            <w:pPr>
              <w:ind w:firstLine="0"/>
              <w:jc w:val="center"/>
              <w:rPr>
                <w:sz w:val="16"/>
                <w:szCs w:val="16"/>
                <w:lang w:bidi="he-IL"/>
              </w:rPr>
            </w:pPr>
            <w:r>
              <w:rPr>
                <w:color w:val="000000"/>
                <w:sz w:val="16"/>
                <w:szCs w:val="16"/>
                <w:shd w:val="clear" w:color="auto" w:fill="FFFFFF"/>
              </w:rPr>
              <w:t>71.12.12</w:t>
            </w:r>
          </w:p>
        </w:tc>
        <w:tc>
          <w:tcPr>
            <w:tcW w:w="993" w:type="dxa"/>
            <w:tcBorders>
              <w:top w:val="single" w:sz="6" w:space="0" w:color="auto"/>
              <w:bottom w:val="single" w:sz="4" w:space="0" w:color="auto"/>
            </w:tcBorders>
            <w:vAlign w:val="center"/>
          </w:tcPr>
          <w:p w14:paraId="38A8D7B3" w14:textId="77777777" w:rsidR="00AA4C40" w:rsidRPr="00DF21CB" w:rsidRDefault="00AA4C40" w:rsidP="00030717">
            <w:pPr>
              <w:ind w:firstLine="0"/>
              <w:jc w:val="center"/>
              <w:rPr>
                <w:sz w:val="16"/>
                <w:szCs w:val="16"/>
                <w:lang w:bidi="he-IL"/>
              </w:rPr>
            </w:pPr>
            <w:r w:rsidRPr="00DF21CB">
              <w:rPr>
                <w:sz w:val="16"/>
                <w:szCs w:val="16"/>
                <w:lang w:bidi="he-IL"/>
              </w:rPr>
              <w:t>Усл. ед.</w:t>
            </w:r>
          </w:p>
        </w:tc>
        <w:tc>
          <w:tcPr>
            <w:tcW w:w="1554" w:type="dxa"/>
            <w:tcBorders>
              <w:top w:val="single" w:sz="6" w:space="0" w:color="auto"/>
              <w:bottom w:val="single" w:sz="4" w:space="0" w:color="auto"/>
            </w:tcBorders>
            <w:vAlign w:val="center"/>
          </w:tcPr>
          <w:p w14:paraId="4067AFF7" w14:textId="18DF8C2D" w:rsidR="00AA4C40" w:rsidRPr="00DF21CB" w:rsidRDefault="00AA4C40" w:rsidP="00030717">
            <w:pPr>
              <w:ind w:firstLine="0"/>
              <w:jc w:val="center"/>
              <w:rPr>
                <w:sz w:val="16"/>
                <w:szCs w:val="16"/>
                <w:lang w:bidi="he-IL"/>
              </w:rPr>
            </w:pPr>
            <w:r w:rsidRPr="00DF21CB">
              <w:rPr>
                <w:sz w:val="16"/>
                <w:szCs w:val="16"/>
                <w:lang w:bidi="he-IL"/>
              </w:rPr>
              <w:t>В соответствии с разделом документации о закупке: и проектом договора</w:t>
            </w:r>
          </w:p>
        </w:tc>
        <w:tc>
          <w:tcPr>
            <w:tcW w:w="1559" w:type="dxa"/>
            <w:tcBorders>
              <w:top w:val="single" w:sz="6" w:space="0" w:color="auto"/>
              <w:bottom w:val="single" w:sz="4" w:space="0" w:color="auto"/>
            </w:tcBorders>
            <w:vAlign w:val="center"/>
          </w:tcPr>
          <w:p w14:paraId="64D66A93" w14:textId="0C7E516D" w:rsidR="00AA4C40" w:rsidRPr="0085682C" w:rsidRDefault="00AA4C40" w:rsidP="00030717">
            <w:pPr>
              <w:ind w:firstLine="0"/>
              <w:jc w:val="center"/>
              <w:rPr>
                <w:sz w:val="16"/>
                <w:szCs w:val="16"/>
                <w:lang w:bidi="he-IL"/>
              </w:rPr>
            </w:pPr>
            <w:r>
              <w:rPr>
                <w:sz w:val="16"/>
                <w:szCs w:val="16"/>
                <w:lang w:bidi="he-IL"/>
              </w:rPr>
              <w:t>В соответствии с разделом документации о закупке: и проектом договора</w:t>
            </w:r>
          </w:p>
        </w:tc>
        <w:tc>
          <w:tcPr>
            <w:tcW w:w="1560" w:type="dxa"/>
            <w:tcBorders>
              <w:top w:val="single" w:sz="6" w:space="0" w:color="auto"/>
              <w:bottom w:val="single" w:sz="4" w:space="0" w:color="auto"/>
            </w:tcBorders>
            <w:vAlign w:val="center"/>
          </w:tcPr>
          <w:p w14:paraId="10C36D0F" w14:textId="4390A3B5" w:rsidR="00AA4C40" w:rsidRPr="0085682C" w:rsidRDefault="00AA4C40" w:rsidP="00030717">
            <w:pPr>
              <w:ind w:firstLine="0"/>
              <w:jc w:val="center"/>
              <w:rPr>
                <w:sz w:val="16"/>
                <w:szCs w:val="16"/>
                <w:lang w:bidi="he-IL"/>
              </w:rPr>
            </w:pPr>
            <w:r>
              <w:rPr>
                <w:sz w:val="16"/>
                <w:szCs w:val="16"/>
                <w:lang w:bidi="he-IL"/>
              </w:rPr>
              <w:t>В соответствии с разделом документации о закупке: и проектом договора</w:t>
            </w:r>
          </w:p>
        </w:tc>
        <w:tc>
          <w:tcPr>
            <w:tcW w:w="1275" w:type="dxa"/>
            <w:tcBorders>
              <w:top w:val="single" w:sz="6" w:space="0" w:color="auto"/>
              <w:bottom w:val="single" w:sz="4" w:space="0" w:color="auto"/>
            </w:tcBorders>
            <w:vAlign w:val="center"/>
          </w:tcPr>
          <w:p w14:paraId="343BA241" w14:textId="77777777" w:rsidR="00AA4C40" w:rsidRPr="0085682C" w:rsidRDefault="00AA4C40" w:rsidP="00030717">
            <w:pPr>
              <w:ind w:firstLine="0"/>
              <w:jc w:val="center"/>
              <w:rPr>
                <w:sz w:val="14"/>
                <w:szCs w:val="14"/>
                <w:shd w:val="pct10" w:color="auto" w:fill="auto"/>
                <w:lang w:bidi="he-IL"/>
              </w:rPr>
            </w:pPr>
            <w:r>
              <w:rPr>
                <w:sz w:val="14"/>
                <w:szCs w:val="14"/>
                <w:shd w:val="pct10" w:color="auto" w:fill="auto"/>
                <w:lang w:bidi="he-IL"/>
              </w:rPr>
              <w:t>нет</w:t>
            </w:r>
          </w:p>
        </w:tc>
      </w:tr>
    </w:tbl>
    <w:p w14:paraId="33ADA660" w14:textId="77777777" w:rsidR="00DD604C" w:rsidRPr="0085682C" w:rsidRDefault="00DD604C" w:rsidP="009568FB">
      <w:pPr>
        <w:ind w:firstLine="0"/>
        <w:sectPr w:rsidR="00DD604C" w:rsidRPr="0085682C" w:rsidSect="007A2AA2">
          <w:headerReference w:type="even" r:id="rId32"/>
          <w:headerReference w:type="default" r:id="rId33"/>
          <w:footerReference w:type="default" r:id="rId34"/>
          <w:headerReference w:type="first" r:id="rId35"/>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4" w:name="_Ref295042455"/>
      <w:bookmarkStart w:id="25" w:name="_Toc299956859"/>
      <w:bookmarkStart w:id="26" w:name="_Toc299981484"/>
      <w:bookmarkStart w:id="27" w:name="_Toc299981687"/>
      <w:bookmarkStart w:id="28" w:name="ф_03_ИнфоКарта"/>
      <w:bookmarkStart w:id="29" w:name="_Ref351403665"/>
      <w:bookmarkStart w:id="30" w:name="_Toc355626496"/>
      <w:bookmarkStart w:id="31" w:name="_Toc386738958"/>
      <w:bookmarkStart w:id="32" w:name="_Toc390239236"/>
      <w:bookmarkStart w:id="33" w:name="_Toc392487637"/>
      <w:bookmarkStart w:id="34"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4"/>
      <w:bookmarkEnd w:id="25"/>
      <w:bookmarkEnd w:id="26"/>
      <w:bookmarkEnd w:id="27"/>
      <w:bookmarkEnd w:id="28"/>
      <w:bookmarkEnd w:id="29"/>
      <w:bookmarkEnd w:id="30"/>
      <w:bookmarkEnd w:id="31"/>
      <w:bookmarkEnd w:id="32"/>
      <w:r w:rsidR="00956BEB" w:rsidRPr="0085682C">
        <w:rPr>
          <w:rFonts w:ascii="Times New Roman" w:hAnsi="Times New Roman" w:cs="Times New Roman"/>
        </w:rPr>
        <w:t>»</w:t>
      </w:r>
      <w:bookmarkEnd w:id="33"/>
      <w:bookmarkEnd w:id="34"/>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35" w:name="_Ref391411050"/>
      <w:bookmarkStart w:id="36" w:name="_Toc392487638"/>
      <w:bookmarkStart w:id="37" w:name="_Toc392489342"/>
      <w:bookmarkStart w:id="38" w:name="_Toc438724510"/>
      <w:r w:rsidRPr="0085682C">
        <w:rPr>
          <w:rFonts w:ascii="Times New Roman" w:hAnsi="Times New Roman"/>
        </w:rPr>
        <w:lastRenderedPageBreak/>
        <w:t>Информационная карта</w:t>
      </w:r>
      <w:bookmarkEnd w:id="35"/>
      <w:bookmarkEnd w:id="36"/>
      <w:bookmarkEnd w:id="37"/>
      <w:r w:rsidR="006E4141" w:rsidRPr="0085682C">
        <w:rPr>
          <w:rFonts w:ascii="Times New Roman" w:hAnsi="Times New Roman"/>
        </w:rPr>
        <w:t xml:space="preserve"> </w:t>
      </w:r>
      <w:r w:rsidR="005C228B" w:rsidRPr="0085682C">
        <w:rPr>
          <w:rFonts w:ascii="Times New Roman" w:hAnsi="Times New Roman"/>
        </w:rPr>
        <w:t xml:space="preserve"> </w:t>
      </w:r>
      <w:bookmarkEnd w:id="38"/>
    </w:p>
    <w:p w14:paraId="5560ED4D" w14:textId="22AE7511" w:rsidR="000C3444" w:rsidRPr="0085682C" w:rsidRDefault="006B52D9" w:rsidP="000C3444">
      <w:pPr>
        <w:rPr>
          <w:sz w:val="20"/>
          <w:szCs w:val="20"/>
        </w:rPr>
      </w:pPr>
      <w:bookmarkStart w:id="39" w:name="_Toc386739221"/>
      <w:bookmarkStart w:id="40" w:name="_Toc386739229"/>
      <w:bookmarkStart w:id="41" w:name="_Toc386739497"/>
      <w:bookmarkStart w:id="42" w:name="_Toc386739668"/>
      <w:bookmarkStart w:id="43" w:name="_Toc386740219"/>
      <w:bookmarkStart w:id="44" w:name="_Toc386789079"/>
      <w:bookmarkStart w:id="45" w:name="_Toc386800747"/>
      <w:bookmarkStart w:id="46" w:name="_Toc387024584"/>
      <w:bookmarkStart w:id="47" w:name="_Toc387131211"/>
      <w:bookmarkStart w:id="48" w:name="_Toc387132705"/>
      <w:bookmarkStart w:id="49" w:name="_Toc387161728"/>
      <w:bookmarkStart w:id="50" w:name="_Toc387162275"/>
      <w:bookmarkStart w:id="51" w:name="_Toc387162445"/>
      <w:bookmarkStart w:id="52" w:name="_Toc387664762"/>
      <w:bookmarkStart w:id="53" w:name="_Toc387668525"/>
      <w:bookmarkStart w:id="54" w:name="_Toc387671400"/>
      <w:bookmarkStart w:id="55" w:name="_Toc387674393"/>
      <w:bookmarkStart w:id="56" w:name="_Toc387676178"/>
      <w:bookmarkStart w:id="57" w:name="_Toc387679677"/>
      <w:bookmarkStart w:id="58" w:name="_Toc387680883"/>
      <w:bookmarkStart w:id="59" w:name="_Toc387681392"/>
      <w:bookmarkStart w:id="60" w:name="_Toc386739263"/>
      <w:bookmarkStart w:id="61" w:name="_Toc386739531"/>
      <w:bookmarkStart w:id="62" w:name="_Toc386739702"/>
      <w:bookmarkStart w:id="63" w:name="_Toc386740253"/>
      <w:bookmarkStart w:id="64" w:name="_Toc386789113"/>
      <w:bookmarkStart w:id="65" w:name="_Toc386800781"/>
      <w:bookmarkStart w:id="66" w:name="_Toc387024618"/>
      <w:bookmarkStart w:id="67" w:name="_Toc387131245"/>
      <w:bookmarkStart w:id="68" w:name="_Toc387132739"/>
      <w:bookmarkStart w:id="69" w:name="_Toc387161762"/>
      <w:bookmarkStart w:id="70" w:name="_Toc387162309"/>
      <w:bookmarkStart w:id="71" w:name="_Toc387162479"/>
      <w:bookmarkStart w:id="72" w:name="_Toc387664796"/>
      <w:bookmarkStart w:id="73" w:name="_Toc387668559"/>
      <w:bookmarkStart w:id="74" w:name="_Toc387671434"/>
      <w:bookmarkStart w:id="75" w:name="_Toc387674427"/>
      <w:bookmarkStart w:id="76" w:name="_Toc387676212"/>
      <w:bookmarkStart w:id="77" w:name="_Toc387679711"/>
      <w:bookmarkStart w:id="78" w:name="_Toc387680917"/>
      <w:bookmarkStart w:id="79" w:name="_Toc387681426"/>
      <w:bookmarkStart w:id="80" w:name="_Toc386739264"/>
      <w:bookmarkStart w:id="81" w:name="_Toc386739532"/>
      <w:bookmarkStart w:id="82" w:name="_Toc386739703"/>
      <w:bookmarkStart w:id="83" w:name="_Toc386740254"/>
      <w:bookmarkStart w:id="84" w:name="_Toc386789114"/>
      <w:bookmarkStart w:id="85" w:name="_Toc386800782"/>
      <w:bookmarkStart w:id="86" w:name="_Toc387024619"/>
      <w:bookmarkStart w:id="87" w:name="_Toc387131246"/>
      <w:bookmarkStart w:id="88" w:name="_Toc387132740"/>
      <w:bookmarkStart w:id="89" w:name="_Toc387161763"/>
      <w:bookmarkStart w:id="90" w:name="_Toc387162310"/>
      <w:bookmarkStart w:id="91" w:name="_Toc387162480"/>
      <w:bookmarkStart w:id="92" w:name="_Toc387664797"/>
      <w:bookmarkStart w:id="93" w:name="_Toc387668560"/>
      <w:bookmarkStart w:id="94" w:name="_Toc387671435"/>
      <w:bookmarkStart w:id="95" w:name="_Toc387674428"/>
      <w:bookmarkStart w:id="96" w:name="_Toc387676213"/>
      <w:bookmarkStart w:id="97" w:name="_Toc387679712"/>
      <w:bookmarkStart w:id="98" w:name="_Toc387680918"/>
      <w:bookmarkStart w:id="99" w:name="_Toc387681427"/>
      <w:bookmarkStart w:id="100" w:name="_Toc352677171"/>
      <w:bookmarkStart w:id="101" w:name="_Toc352678616"/>
      <w:bookmarkStart w:id="102" w:name="_Toc352682841"/>
      <w:bookmarkStart w:id="103" w:name="_Toc352677176"/>
      <w:bookmarkStart w:id="104" w:name="_Toc352678621"/>
      <w:bookmarkStart w:id="105" w:name="_Toc352682846"/>
      <w:bookmarkStart w:id="106" w:name="_Toc352677182"/>
      <w:bookmarkStart w:id="107" w:name="_Toc352678627"/>
      <w:bookmarkStart w:id="108" w:name="_Toc352682852"/>
      <w:bookmarkStart w:id="109" w:name="_Toc352677187"/>
      <w:bookmarkStart w:id="110" w:name="_Toc352678632"/>
      <w:bookmarkStart w:id="111" w:name="_Toc352682857"/>
      <w:bookmarkStart w:id="112" w:name="_Toc352677192"/>
      <w:bookmarkStart w:id="113" w:name="_Toc352678637"/>
      <w:bookmarkStart w:id="114" w:name="_Toc352682862"/>
      <w:bookmarkStart w:id="115" w:name="_Toc352677197"/>
      <w:bookmarkStart w:id="116" w:name="_Toc352678642"/>
      <w:bookmarkStart w:id="117" w:name="_Toc352682867"/>
      <w:bookmarkStart w:id="118" w:name="_Toc352677203"/>
      <w:bookmarkStart w:id="119" w:name="_Toc352678648"/>
      <w:bookmarkStart w:id="120" w:name="_Toc352682873"/>
      <w:bookmarkStart w:id="121" w:name="_Toc352677207"/>
      <w:bookmarkStart w:id="122" w:name="_Toc352678652"/>
      <w:bookmarkStart w:id="123" w:name="_Toc352682877"/>
      <w:bookmarkStart w:id="124" w:name="_Toc352677211"/>
      <w:bookmarkStart w:id="125" w:name="_Toc352678656"/>
      <w:bookmarkStart w:id="126" w:name="_Toc352682881"/>
      <w:bookmarkStart w:id="127" w:name="_Toc352677222"/>
      <w:bookmarkStart w:id="128" w:name="_Toc352678667"/>
      <w:bookmarkStart w:id="129" w:name="_Toc352682892"/>
      <w:bookmarkStart w:id="130" w:name="_Toc352677229"/>
      <w:bookmarkStart w:id="131" w:name="_Toc352678674"/>
      <w:bookmarkStart w:id="132" w:name="_Toc352682899"/>
      <w:bookmarkStart w:id="133" w:name="_Toc352677233"/>
      <w:bookmarkStart w:id="134" w:name="_Toc352678678"/>
      <w:bookmarkStart w:id="135" w:name="_Toc352682903"/>
      <w:bookmarkStart w:id="136" w:name="_Toc352677245"/>
      <w:bookmarkStart w:id="137" w:name="_Toc352678690"/>
      <w:bookmarkStart w:id="138" w:name="_Toc352682915"/>
      <w:bookmarkStart w:id="139" w:name="_Toc352677254"/>
      <w:bookmarkStart w:id="140" w:name="_Toc352678699"/>
      <w:bookmarkStart w:id="141" w:name="_Toc352682924"/>
      <w:bookmarkStart w:id="142" w:name="_Toc352677258"/>
      <w:bookmarkStart w:id="143" w:name="_Toc352678703"/>
      <w:bookmarkStart w:id="144" w:name="_Toc352682928"/>
      <w:bookmarkStart w:id="145" w:name="_Toc352677265"/>
      <w:bookmarkStart w:id="146" w:name="_Toc352678710"/>
      <w:bookmarkStart w:id="147" w:name="_Toc352682935"/>
      <w:bookmarkStart w:id="148" w:name="_Toc352677269"/>
      <w:bookmarkStart w:id="149" w:name="_Toc352678714"/>
      <w:bookmarkStart w:id="150" w:name="_Toc352682939"/>
      <w:bookmarkStart w:id="151" w:name="_Toc352677276"/>
      <w:bookmarkStart w:id="152" w:name="_Toc352678721"/>
      <w:bookmarkStart w:id="153" w:name="_Toc352682946"/>
      <w:bookmarkStart w:id="154" w:name="_Toc352677280"/>
      <w:bookmarkStart w:id="155" w:name="_Toc352678725"/>
      <w:bookmarkStart w:id="156" w:name="_Toc352682950"/>
      <w:bookmarkStart w:id="157" w:name="_Toc352677290"/>
      <w:bookmarkStart w:id="158" w:name="_Toc352678735"/>
      <w:bookmarkStart w:id="159" w:name="_Toc352682960"/>
      <w:bookmarkStart w:id="160" w:name="_Toc352677297"/>
      <w:bookmarkStart w:id="161" w:name="_Toc352678742"/>
      <w:bookmarkStart w:id="162" w:name="_Toc352682967"/>
      <w:bookmarkStart w:id="163" w:name="_Toc352677301"/>
      <w:bookmarkStart w:id="164" w:name="_Toc352678746"/>
      <w:bookmarkStart w:id="165" w:name="_Toc352682971"/>
      <w:bookmarkStart w:id="166" w:name="_Toc352677305"/>
      <w:bookmarkStart w:id="167" w:name="_Toc352678750"/>
      <w:bookmarkStart w:id="168" w:name="_Toc352682975"/>
      <w:bookmarkStart w:id="169" w:name="_Toc352677317"/>
      <w:bookmarkStart w:id="170" w:name="_Toc352678762"/>
      <w:bookmarkStart w:id="171" w:name="_Toc352682987"/>
      <w:bookmarkStart w:id="172" w:name="_Toc352677321"/>
      <w:bookmarkStart w:id="173" w:name="_Toc352678766"/>
      <w:bookmarkStart w:id="174" w:name="_Toc352682991"/>
      <w:bookmarkStart w:id="175" w:name="_Toc352677325"/>
      <w:bookmarkStart w:id="176" w:name="_Toc352678770"/>
      <w:bookmarkStart w:id="177" w:name="_Toc352682995"/>
      <w:bookmarkStart w:id="178" w:name="_Toc352677330"/>
      <w:bookmarkStart w:id="179" w:name="_Toc352678775"/>
      <w:bookmarkStart w:id="180" w:name="_Toc352683000"/>
      <w:bookmarkStart w:id="181" w:name="_Toc352677334"/>
      <w:bookmarkStart w:id="182" w:name="_Toc352678779"/>
      <w:bookmarkStart w:id="183" w:name="_Toc352683004"/>
      <w:bookmarkStart w:id="184" w:name="_Toc352677346"/>
      <w:bookmarkStart w:id="185" w:name="_Toc352678791"/>
      <w:bookmarkStart w:id="186" w:name="_Toc352683016"/>
      <w:bookmarkStart w:id="187" w:name="_Toc352677356"/>
      <w:bookmarkStart w:id="188" w:name="_Toc352678801"/>
      <w:bookmarkStart w:id="189" w:name="_Toc352683026"/>
      <w:bookmarkStart w:id="190" w:name="_Toc352677361"/>
      <w:bookmarkStart w:id="191" w:name="_Toc352678806"/>
      <w:bookmarkStart w:id="192" w:name="_Toc352683031"/>
      <w:bookmarkStart w:id="193" w:name="_Toc352677367"/>
      <w:bookmarkStart w:id="194" w:name="_Toc352678812"/>
      <w:bookmarkStart w:id="195" w:name="_Toc352683037"/>
      <w:bookmarkStart w:id="196" w:name="_Toc352677371"/>
      <w:bookmarkStart w:id="197" w:name="_Toc352678816"/>
      <w:bookmarkStart w:id="198" w:name="_Toc352683041"/>
      <w:bookmarkStart w:id="199" w:name="_Toc352677375"/>
      <w:bookmarkStart w:id="200" w:name="_Toc352678820"/>
      <w:bookmarkStart w:id="201" w:name="_Toc352683045"/>
      <w:bookmarkStart w:id="202" w:name="_Toc352677379"/>
      <w:bookmarkStart w:id="203" w:name="_Toc352678824"/>
      <w:bookmarkStart w:id="204" w:name="_Toc352683049"/>
      <w:bookmarkStart w:id="205" w:name="_Toc352677383"/>
      <w:bookmarkStart w:id="206" w:name="_Toc352678828"/>
      <w:bookmarkStart w:id="207" w:name="_Toc352683053"/>
      <w:bookmarkStart w:id="208" w:name="_Toc352677387"/>
      <w:bookmarkStart w:id="209" w:name="_Toc352678832"/>
      <w:bookmarkStart w:id="210" w:name="_Toc352683057"/>
      <w:bookmarkStart w:id="211" w:name="_Toc352677403"/>
      <w:bookmarkStart w:id="212" w:name="_Toc352678848"/>
      <w:bookmarkStart w:id="213" w:name="_Toc352683073"/>
      <w:bookmarkStart w:id="214" w:name="_Toc352677407"/>
      <w:bookmarkStart w:id="215" w:name="_Toc352678852"/>
      <w:bookmarkStart w:id="216" w:name="_Toc352683077"/>
      <w:bookmarkStart w:id="217" w:name="_Toc352677412"/>
      <w:bookmarkStart w:id="218" w:name="_Toc352678857"/>
      <w:bookmarkStart w:id="219" w:name="_Toc352683082"/>
      <w:bookmarkStart w:id="220" w:name="_Toc352677423"/>
      <w:bookmarkStart w:id="221" w:name="_Toc352678868"/>
      <w:bookmarkStart w:id="222" w:name="_Toc352683093"/>
      <w:bookmarkStart w:id="223" w:name="_Toc352677430"/>
      <w:bookmarkStart w:id="224" w:name="_Toc352678875"/>
      <w:bookmarkStart w:id="225" w:name="_Toc352683100"/>
      <w:bookmarkStart w:id="226" w:name="_Toc352677435"/>
      <w:bookmarkStart w:id="227" w:name="_Toc352678880"/>
      <w:bookmarkStart w:id="228" w:name="_Toc352683105"/>
      <w:bookmarkStart w:id="229" w:name="_Toc352677439"/>
      <w:bookmarkStart w:id="230" w:name="_Toc352678884"/>
      <w:bookmarkStart w:id="231" w:name="_Toc352683109"/>
      <w:bookmarkStart w:id="232" w:name="_Toc352677443"/>
      <w:bookmarkStart w:id="233" w:name="_Toc352678888"/>
      <w:bookmarkStart w:id="234" w:name="_Toc352683113"/>
      <w:bookmarkStart w:id="235" w:name="_Toc352677448"/>
      <w:bookmarkStart w:id="236" w:name="_Toc352678893"/>
      <w:bookmarkStart w:id="237" w:name="_Toc352683118"/>
      <w:bookmarkStart w:id="238" w:name="_Toc352677452"/>
      <w:bookmarkStart w:id="239" w:name="_Toc352678897"/>
      <w:bookmarkStart w:id="240" w:name="_Toc352683122"/>
      <w:bookmarkStart w:id="241" w:name="_Toc352677460"/>
      <w:bookmarkStart w:id="242" w:name="_Toc352678905"/>
      <w:bookmarkStart w:id="243" w:name="_Toc352683130"/>
      <w:bookmarkStart w:id="244" w:name="_Toc352677465"/>
      <w:bookmarkStart w:id="245" w:name="_Toc352678910"/>
      <w:bookmarkStart w:id="246" w:name="_Toc352683135"/>
      <w:bookmarkStart w:id="247" w:name="_Toc352677470"/>
      <w:bookmarkStart w:id="248" w:name="_Toc352678915"/>
      <w:bookmarkStart w:id="249" w:name="_Toc352683140"/>
      <w:bookmarkStart w:id="250" w:name="_Toc352677475"/>
      <w:bookmarkStart w:id="251" w:name="_Toc352678920"/>
      <w:bookmarkStart w:id="252" w:name="_Toc352683145"/>
      <w:bookmarkStart w:id="253" w:name="_Toc334700459"/>
      <w:bookmarkStart w:id="254" w:name="_Toc334700551"/>
      <w:bookmarkStart w:id="255" w:name="_Toc339385587"/>
      <w:bookmarkStart w:id="256" w:name="_Toc339538212"/>
      <w:bookmarkStart w:id="257" w:name="_Toc339544789"/>
      <w:bookmarkStart w:id="258" w:name="_Toc34241259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59" w:name="_Toc386738960"/>
            <w:bookmarkStart w:id="260" w:name="_Toc386738984"/>
            <w:bookmarkStart w:id="261" w:name="_Toc386738988"/>
            <w:bookmarkStart w:id="262" w:name="_Toc386738992"/>
            <w:bookmarkStart w:id="263" w:name="_Toc386738996"/>
            <w:bookmarkStart w:id="264" w:name="_Toc386739000"/>
            <w:bookmarkStart w:id="265" w:name="_Toc386739004"/>
            <w:bookmarkStart w:id="266" w:name="_Toc386739008"/>
            <w:bookmarkStart w:id="267" w:name="_Toc386739012"/>
            <w:bookmarkStart w:id="268" w:name="_Toc386739016"/>
            <w:bookmarkStart w:id="269" w:name="_Toc386739020"/>
            <w:bookmarkStart w:id="270" w:name="_Toc386739024"/>
            <w:bookmarkStart w:id="271" w:name="_Toc386739028"/>
            <w:bookmarkStart w:id="272" w:name="_Toc386739032"/>
            <w:bookmarkStart w:id="273" w:name="_Toc386739036"/>
            <w:bookmarkStart w:id="274" w:name="_Toc386739040"/>
            <w:bookmarkStart w:id="275" w:name="_Toc386739044"/>
            <w:bookmarkStart w:id="276" w:name="_Toc386739048"/>
            <w:bookmarkStart w:id="277" w:name="_Toc386739052"/>
            <w:bookmarkStart w:id="278" w:name="_Toc386739056"/>
            <w:bookmarkStart w:id="279" w:name="_Toc386739060"/>
            <w:bookmarkStart w:id="280" w:name="_Toc386739064"/>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DF21CB"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DF21CB" w:rsidRPr="007A42AF" w:rsidRDefault="00DF21CB" w:rsidP="00DF21CB">
            <w:pPr>
              <w:ind w:left="-567" w:right="-89"/>
              <w:rPr>
                <w:sz w:val="22"/>
                <w:szCs w:val="22"/>
              </w:rPr>
            </w:pPr>
          </w:p>
        </w:tc>
        <w:tc>
          <w:tcPr>
            <w:tcW w:w="4779" w:type="pct"/>
            <w:tcBorders>
              <w:top w:val="single" w:sz="4" w:space="0" w:color="auto"/>
              <w:bottom w:val="single" w:sz="12" w:space="0" w:color="auto"/>
              <w:right w:val="single" w:sz="12" w:space="0" w:color="auto"/>
            </w:tcBorders>
          </w:tcPr>
          <w:p w14:paraId="72A46E8D" w14:textId="77777777" w:rsidR="00DF21CB" w:rsidRPr="007A42AF" w:rsidRDefault="00DF21CB" w:rsidP="00DF21CB">
            <w:pPr>
              <w:adjustRightInd w:val="0"/>
              <w:rPr>
                <w:sz w:val="22"/>
                <w:szCs w:val="22"/>
                <w:lang w:eastAsia="ar-SA"/>
              </w:rPr>
            </w:pPr>
            <w:r w:rsidRPr="007A42AF">
              <w:rPr>
                <w:sz w:val="22"/>
                <w:szCs w:val="22"/>
                <w:lang w:eastAsia="ar-SA"/>
              </w:rPr>
              <w:t>Общие требования:</w:t>
            </w:r>
          </w:p>
          <w:p w14:paraId="29320598" w14:textId="77777777" w:rsidR="00DF21CB" w:rsidRPr="007A42AF" w:rsidRDefault="00DF21CB" w:rsidP="00DF21CB">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7F0D6CA9" w14:textId="77777777" w:rsidR="00DF21CB" w:rsidRPr="007A42AF" w:rsidRDefault="00DF21CB" w:rsidP="00DF21CB">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410E846F" w14:textId="77777777" w:rsidR="00DF21CB" w:rsidRPr="007A42AF" w:rsidRDefault="00DF21CB" w:rsidP="00DF21CB">
            <w:pPr>
              <w:adjustRightInd w:val="0"/>
              <w:rPr>
                <w:sz w:val="22"/>
                <w:szCs w:val="22"/>
                <w:lang w:eastAsia="ar-SA"/>
              </w:rPr>
            </w:pPr>
            <w:r w:rsidRPr="007A42AF">
              <w:rPr>
                <w:sz w:val="22"/>
                <w:szCs w:val="22"/>
                <w:lang w:eastAsia="ar-SA"/>
              </w:rPr>
              <w:t xml:space="preserve">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14:paraId="64FB65AC" w14:textId="77777777" w:rsidR="00DF21CB" w:rsidRPr="007A42AF" w:rsidRDefault="00DF21CB" w:rsidP="00DF21CB">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1B785F0A" w14:textId="77777777" w:rsidR="00DF21CB" w:rsidRPr="007A42AF" w:rsidRDefault="00DF21CB" w:rsidP="00DF21CB">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E2B728" w14:textId="77777777" w:rsidR="00DF21CB" w:rsidRPr="007A42AF" w:rsidRDefault="00DF21CB" w:rsidP="00DF21CB">
            <w:pPr>
              <w:adjustRightInd w:val="0"/>
              <w:rPr>
                <w:sz w:val="22"/>
                <w:szCs w:val="22"/>
                <w:lang w:eastAsia="ar-SA"/>
              </w:rPr>
            </w:pPr>
            <w:r w:rsidRPr="007A42AF">
              <w:rPr>
                <w:sz w:val="22"/>
                <w:szCs w:val="22"/>
                <w:lang w:eastAsia="ar-SA"/>
              </w:rPr>
              <w:t xml:space="preserve">6. Отсутствие у участника конкурентной закупки </w:t>
            </w:r>
            <w:r w:rsidRPr="00D7737C">
              <w:rPr>
                <w:sz w:val="22"/>
                <w:szCs w:val="22"/>
                <w:lang w:eastAsia="ar-SA"/>
              </w:rPr>
              <w:t>-</w:t>
            </w:r>
            <w:r w:rsidRPr="007A42AF">
              <w:rPr>
                <w:sz w:val="22"/>
                <w:szCs w:val="22"/>
                <w:lang w:eastAsia="ar-SA"/>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9D4009C" w14:textId="5B996008" w:rsidR="00DF21CB" w:rsidRPr="00D27A35" w:rsidRDefault="00DF21CB" w:rsidP="00DF21CB">
            <w:pPr>
              <w:adjustRightInd w:val="0"/>
              <w:rPr>
                <w:sz w:val="22"/>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tc>
      </w:tr>
      <w:tr w:rsidR="00DF21CB"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DF21CB" w:rsidRPr="007A42AF" w:rsidRDefault="00DF21CB" w:rsidP="00DF21CB">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C6A69"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C6A69" w:rsidRPr="007A42AF" w:rsidRDefault="002C6A69" w:rsidP="002C6A69">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67404363" w14:textId="77777777" w:rsidR="002C6A69" w:rsidRPr="00D07968" w:rsidRDefault="002C6A69" w:rsidP="002C6A69">
            <w:pPr>
              <w:adjustRightInd w:val="0"/>
              <w:rPr>
                <w:b/>
                <w:szCs w:val="24"/>
                <w:lang w:eastAsia="ar-SA"/>
              </w:rPr>
            </w:pPr>
            <w:r w:rsidRPr="00D07968">
              <w:rPr>
                <w:b/>
                <w:szCs w:val="24"/>
                <w:lang w:eastAsia="ar-SA"/>
              </w:rPr>
              <w:t xml:space="preserve">Заявка на участие в </w:t>
            </w:r>
            <w:r w:rsidRPr="00C068B4">
              <w:rPr>
                <w:b/>
                <w:szCs w:val="24"/>
                <w:lang w:eastAsia="ar-SA"/>
              </w:rPr>
              <w:t>конкурсе</w:t>
            </w:r>
            <w:r w:rsidRPr="00D07968">
              <w:rPr>
                <w:b/>
                <w:szCs w:val="24"/>
                <w:lang w:eastAsia="ar-SA"/>
              </w:rPr>
              <w:t xml:space="preserve"> должна включать:</w:t>
            </w:r>
          </w:p>
          <w:p w14:paraId="27662AC5" w14:textId="77777777" w:rsidR="002C6A69" w:rsidRPr="00D07968" w:rsidRDefault="002C6A69" w:rsidP="002C6A69">
            <w:pPr>
              <w:adjustRightInd w:val="0"/>
              <w:rPr>
                <w:szCs w:val="24"/>
                <w:lang w:eastAsia="ar-SA"/>
              </w:rPr>
            </w:pPr>
            <w:r w:rsidRPr="00D07968">
              <w:rPr>
                <w:szCs w:val="24"/>
                <w:lang w:eastAsia="ar-SA"/>
              </w:rPr>
              <w:t>1. Техническое предложение по форме и в соответствии с инструкциями, приведенными в настоящей Документации о закупке;</w:t>
            </w:r>
          </w:p>
          <w:p w14:paraId="1583A06F" w14:textId="77777777" w:rsidR="002C6A69" w:rsidRPr="00D07968" w:rsidRDefault="002C6A69" w:rsidP="002C6A69">
            <w:pPr>
              <w:adjustRightInd w:val="0"/>
              <w:rPr>
                <w:szCs w:val="24"/>
                <w:lang w:eastAsia="ar-SA"/>
              </w:rPr>
            </w:pPr>
            <w:r w:rsidRPr="00D07968">
              <w:rPr>
                <w:szCs w:val="24"/>
                <w:lang w:eastAsia="ar-SA"/>
              </w:rPr>
              <w:t>2. Письмо о подаче оферты, по форме и в соответствии с инструкциями, приведенными в настоящей Документации о закупке;</w:t>
            </w:r>
          </w:p>
          <w:p w14:paraId="75AE8622" w14:textId="77777777" w:rsidR="002C6A69" w:rsidRPr="00D07968" w:rsidRDefault="002C6A69" w:rsidP="002C6A69">
            <w:pPr>
              <w:adjustRightInd w:val="0"/>
              <w:rPr>
                <w:szCs w:val="24"/>
                <w:lang w:eastAsia="ar-SA"/>
              </w:rPr>
            </w:pPr>
            <w:r w:rsidRPr="00D07968">
              <w:rPr>
                <w:szCs w:val="24"/>
                <w:lang w:eastAsia="ar-SA"/>
              </w:rPr>
              <w:t>3. Сведения об участнике закупки по форме и в соответствии с инструкциями, приведенными в настоящей Документации о закупке;</w:t>
            </w:r>
          </w:p>
          <w:p w14:paraId="435CAEF4" w14:textId="77777777" w:rsidR="002C6A69" w:rsidRPr="00D07968" w:rsidRDefault="002C6A69" w:rsidP="002C6A69">
            <w:pPr>
              <w:adjustRightInd w:val="0"/>
              <w:rPr>
                <w:szCs w:val="24"/>
                <w:lang w:eastAsia="ar-SA"/>
              </w:rPr>
            </w:pPr>
            <w:r w:rsidRPr="00D07968">
              <w:rPr>
                <w:szCs w:val="24"/>
                <w:lang w:eastAsia="ar-SA"/>
              </w:rPr>
              <w:lastRenderedPageBreak/>
              <w:t>4. Документы, подтверждающие соответствие Участника обязательным требованиям настоящей Документации о закупке:</w:t>
            </w:r>
          </w:p>
          <w:p w14:paraId="55B08FFF" w14:textId="77777777" w:rsidR="002C6A69" w:rsidRPr="00D07968" w:rsidRDefault="002C6A69" w:rsidP="002C6A69">
            <w:pPr>
              <w:adjustRightInd w:val="0"/>
              <w:rPr>
                <w:szCs w:val="24"/>
                <w:lang w:eastAsia="ar-SA"/>
              </w:rPr>
            </w:pPr>
            <w:r>
              <w:rPr>
                <w:szCs w:val="24"/>
                <w:lang w:eastAsia="ar-SA"/>
              </w:rPr>
              <w:t>а)</w:t>
            </w:r>
            <w:r>
              <w:rPr>
                <w:szCs w:val="24"/>
                <w:lang w:eastAsia="ar-SA"/>
              </w:rPr>
              <w:tab/>
            </w:r>
            <w:r w:rsidRPr="007162C5">
              <w:rPr>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sidRPr="007B716B">
              <w:rPr>
                <w:szCs w:val="24"/>
              </w:rPr>
              <w:t xml:space="preserve">документации </w:t>
            </w:r>
            <w:r>
              <w:rPr>
                <w:szCs w:val="24"/>
              </w:rPr>
              <w:t xml:space="preserve">о проведении </w:t>
            </w:r>
            <w:r w:rsidRPr="00C068B4">
              <w:rPr>
                <w:szCs w:val="24"/>
              </w:rPr>
              <w:t>конкурса</w:t>
            </w:r>
            <w:r w:rsidRPr="00D07968">
              <w:rPr>
                <w:szCs w:val="24"/>
                <w:lang w:eastAsia="ar-SA"/>
              </w:rPr>
              <w:t>;</w:t>
            </w:r>
          </w:p>
          <w:p w14:paraId="7190FCCE" w14:textId="77777777" w:rsidR="002C6A69" w:rsidRPr="00D07968" w:rsidRDefault="002C6A69" w:rsidP="002C6A69">
            <w:pPr>
              <w:adjustRightInd w:val="0"/>
              <w:rPr>
                <w:szCs w:val="24"/>
                <w:lang w:eastAsia="ar-SA"/>
              </w:rPr>
            </w:pPr>
            <w:r w:rsidRPr="00D07968">
              <w:rPr>
                <w:szCs w:val="24"/>
                <w:lang w:eastAsia="ar-SA"/>
              </w:rPr>
              <w:t>б)</w:t>
            </w:r>
            <w:r w:rsidRPr="00D07968">
              <w:rPr>
                <w:szCs w:val="24"/>
                <w:lang w:eastAsia="ar-SA"/>
              </w:rPr>
              <w:tab/>
              <w:t>Устав в действующей редакции с отметкой ИФНС либо копия нотариально заверенного Устава;</w:t>
            </w:r>
          </w:p>
          <w:p w14:paraId="623F5C80" w14:textId="77777777" w:rsidR="002C6A69" w:rsidRPr="00D07968" w:rsidRDefault="002C6A69" w:rsidP="002C6A69">
            <w:pPr>
              <w:adjustRightInd w:val="0"/>
              <w:rPr>
                <w:szCs w:val="24"/>
                <w:lang w:eastAsia="ar-SA"/>
              </w:rPr>
            </w:pPr>
            <w:proofErr w:type="gramStart"/>
            <w:r>
              <w:rPr>
                <w:szCs w:val="24"/>
                <w:lang w:eastAsia="ar-SA"/>
              </w:rPr>
              <w:t xml:space="preserve">в) </w:t>
            </w:r>
            <w:r w:rsidRPr="00D07968">
              <w:rPr>
                <w:szCs w:val="24"/>
                <w:lang w:eastAsia="ar-SA"/>
              </w:rPr>
              <w:t xml:space="preserve"> документ</w:t>
            </w:r>
            <w:r w:rsidRPr="007B716B">
              <w:rPr>
                <w:szCs w:val="24"/>
                <w:lang w:eastAsia="ar-SA"/>
              </w:rPr>
              <w:t>ы</w:t>
            </w:r>
            <w:proofErr w:type="gramEnd"/>
            <w:r>
              <w:rPr>
                <w:szCs w:val="24"/>
                <w:lang w:eastAsia="ar-SA"/>
              </w:rPr>
              <w:t>, подтверждающие</w:t>
            </w:r>
            <w:r w:rsidRPr="00D07968">
              <w:rPr>
                <w:szCs w:val="24"/>
                <w:lang w:eastAsia="ar-SA"/>
              </w:rPr>
              <w:t xml:space="preserve">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33CC8978" w14:textId="77777777" w:rsidR="002C6A69" w:rsidRPr="00D07968" w:rsidRDefault="002C6A69" w:rsidP="002C6A69">
            <w:pPr>
              <w:adjustRightInd w:val="0"/>
              <w:rPr>
                <w:szCs w:val="24"/>
                <w:lang w:eastAsia="ar-SA"/>
              </w:rPr>
            </w:pPr>
            <w:r w:rsidRPr="00D07968">
              <w:rPr>
                <w:szCs w:val="24"/>
                <w:lang w:eastAsia="ar-SA"/>
              </w:rPr>
              <w:t>г)</w:t>
            </w:r>
            <w:r w:rsidRPr="00D07968">
              <w:rPr>
                <w:szCs w:val="24"/>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8C29ACF" w14:textId="77777777" w:rsidR="002C6A69" w:rsidRPr="00D07968" w:rsidRDefault="002C6A69" w:rsidP="002C6A69">
            <w:pPr>
              <w:adjustRightInd w:val="0"/>
              <w:rPr>
                <w:szCs w:val="24"/>
                <w:lang w:eastAsia="ar-SA"/>
              </w:rPr>
            </w:pPr>
            <w:r>
              <w:rPr>
                <w:szCs w:val="24"/>
                <w:lang w:eastAsia="ar-SA"/>
              </w:rPr>
              <w:t>д)</w:t>
            </w:r>
            <w:r>
              <w:rPr>
                <w:szCs w:val="24"/>
                <w:lang w:eastAsia="ar-SA"/>
              </w:rPr>
              <w:tab/>
              <w:t>свидетельство</w:t>
            </w:r>
            <w:r w:rsidRPr="00D07968">
              <w:rPr>
                <w:szCs w:val="24"/>
                <w:lang w:eastAsia="ar-SA"/>
              </w:rPr>
              <w:t xml:space="preserve"> о государственной регистрации юридического лица</w:t>
            </w:r>
            <w:r>
              <w:rPr>
                <w:szCs w:val="24"/>
                <w:lang w:eastAsia="ar-SA"/>
              </w:rPr>
              <w:t>/</w:t>
            </w:r>
            <w:r w:rsidRPr="00D07968">
              <w:rPr>
                <w:szCs w:val="24"/>
                <w:lang w:eastAsia="ar-SA"/>
              </w:rPr>
              <w:t>свидетельств</w:t>
            </w:r>
            <w:r w:rsidRPr="007B716B">
              <w:rPr>
                <w:szCs w:val="24"/>
                <w:lang w:eastAsia="ar-SA"/>
              </w:rPr>
              <w:t>о</w:t>
            </w:r>
            <w:r w:rsidRPr="00D07968">
              <w:rPr>
                <w:szCs w:val="24"/>
                <w:lang w:eastAsia="ar-SA"/>
              </w:rPr>
              <w:t xml:space="preserve">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свидетельств</w:t>
            </w:r>
            <w:r w:rsidRPr="007B716B">
              <w:rPr>
                <w:szCs w:val="24"/>
                <w:lang w:eastAsia="ar-SA"/>
              </w:rPr>
              <w:t>о</w:t>
            </w:r>
            <w:r w:rsidRPr="00D07968">
              <w:rPr>
                <w:szCs w:val="24"/>
                <w:lang w:eastAsia="ar-SA"/>
              </w:rPr>
              <w:t xml:space="preserve"> о государственной регистрации юридического лица, копия свидетельства о внесении записи в Единый государственный реестр юридических лиц;</w:t>
            </w:r>
          </w:p>
          <w:p w14:paraId="6CB9C559" w14:textId="77777777" w:rsidR="002C6A69" w:rsidRPr="00D07968" w:rsidRDefault="002C6A69" w:rsidP="002C6A69">
            <w:pPr>
              <w:adjustRightInd w:val="0"/>
              <w:rPr>
                <w:szCs w:val="24"/>
                <w:lang w:eastAsia="ar-SA"/>
              </w:rPr>
            </w:pPr>
            <w:r>
              <w:rPr>
                <w:szCs w:val="24"/>
                <w:lang w:eastAsia="ar-SA"/>
              </w:rPr>
              <w:t>е)</w:t>
            </w:r>
            <w:r>
              <w:rPr>
                <w:szCs w:val="24"/>
                <w:lang w:eastAsia="ar-SA"/>
              </w:rPr>
              <w:tab/>
            </w:r>
            <w:r w:rsidRPr="00D07968">
              <w:rPr>
                <w:szCs w:val="24"/>
                <w:lang w:eastAsia="ar-SA"/>
              </w:rPr>
              <w:t>свидетельств</w:t>
            </w:r>
            <w:r w:rsidRPr="007B716B">
              <w:rPr>
                <w:szCs w:val="24"/>
                <w:lang w:eastAsia="ar-SA"/>
              </w:rPr>
              <w:t>о</w:t>
            </w:r>
            <w:r w:rsidRPr="00D07968">
              <w:rPr>
                <w:szCs w:val="24"/>
                <w:lang w:eastAsia="ar-SA"/>
              </w:rPr>
              <w:t xml:space="preserve"> о постановке на учет в налоговом органе;</w:t>
            </w:r>
          </w:p>
          <w:p w14:paraId="2DD4D27B" w14:textId="77777777" w:rsidR="002C6A69" w:rsidRPr="00D07968" w:rsidRDefault="002C6A69" w:rsidP="002C6A69">
            <w:pPr>
              <w:adjustRightInd w:val="0"/>
              <w:rPr>
                <w:szCs w:val="24"/>
                <w:lang w:eastAsia="ar-SA"/>
              </w:rPr>
            </w:pPr>
            <w:r w:rsidRPr="00D07968">
              <w:rPr>
                <w:szCs w:val="24"/>
                <w:lang w:eastAsia="ar-SA"/>
              </w:rPr>
              <w:t>ж</w:t>
            </w:r>
            <w:r>
              <w:rPr>
                <w:szCs w:val="24"/>
                <w:lang w:eastAsia="ar-SA"/>
              </w:rPr>
              <w:t>)</w:t>
            </w:r>
            <w:r>
              <w:rPr>
                <w:szCs w:val="24"/>
                <w:lang w:eastAsia="ar-SA"/>
              </w:rPr>
              <w:tab/>
              <w:t>д</w:t>
            </w:r>
            <w:r w:rsidRPr="00D07968">
              <w:rPr>
                <w:szCs w:val="24"/>
                <w:lang w:eastAsia="ar-SA"/>
              </w:rPr>
              <w:t xml:space="preserve">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89B88EE" w14:textId="77777777" w:rsidR="002C6A69" w:rsidRPr="00D07968" w:rsidRDefault="002C6A69" w:rsidP="002C6A69">
            <w:pPr>
              <w:adjustRightInd w:val="0"/>
              <w:rPr>
                <w:szCs w:val="24"/>
                <w:lang w:eastAsia="ar-SA"/>
              </w:rPr>
            </w:pPr>
            <w:r w:rsidRPr="00D07968">
              <w:rPr>
                <w:szCs w:val="24"/>
                <w:lang w:eastAsia="ar-SA"/>
              </w:rPr>
              <w:t>з</w:t>
            </w:r>
            <w:r>
              <w:rPr>
                <w:szCs w:val="24"/>
                <w:lang w:eastAsia="ar-SA"/>
              </w:rPr>
              <w:t>)</w:t>
            </w:r>
            <w:r w:rsidRPr="00D07968">
              <w:rPr>
                <w:szCs w:val="24"/>
                <w:lang w:eastAsia="ar-SA"/>
              </w:rPr>
              <w:t xml:space="preserve"> финансов</w:t>
            </w:r>
            <w:r w:rsidRPr="007B716B">
              <w:rPr>
                <w:szCs w:val="24"/>
                <w:lang w:eastAsia="ar-SA"/>
              </w:rPr>
              <w:t>ая</w:t>
            </w:r>
            <w:r w:rsidRPr="00D07968">
              <w:rPr>
                <w:szCs w:val="24"/>
                <w:lang w:eastAsia="ar-SA"/>
              </w:rPr>
              <w:t xml:space="preserve"> отчетност</w:t>
            </w:r>
            <w:r w:rsidRPr="007B716B">
              <w:rPr>
                <w:szCs w:val="24"/>
                <w:lang w:eastAsia="ar-SA"/>
              </w:rPr>
              <w:t>ь</w:t>
            </w:r>
            <w:r w:rsidRPr="00D07968">
              <w:rPr>
                <w:szCs w:val="24"/>
                <w:lang w:eastAsia="ar-SA"/>
              </w:rPr>
              <w:t xml:space="preserve"> (с отметкой о сдаче в налоговые органы): Бухгалтерский баланс и Отчет о финансовых результатах за 2022 г.</w:t>
            </w:r>
          </w:p>
          <w:p w14:paraId="61E100E7" w14:textId="77777777" w:rsidR="002C6A69" w:rsidRPr="00D07968" w:rsidRDefault="002C6A69" w:rsidP="002C6A69">
            <w:pPr>
              <w:adjustRightInd w:val="0"/>
              <w:rPr>
                <w:szCs w:val="24"/>
                <w:lang w:eastAsia="ar-SA"/>
              </w:rPr>
            </w:pPr>
            <w:r w:rsidRPr="00D07968">
              <w:rPr>
                <w:szCs w:val="24"/>
                <w:lang w:eastAsia="ar-SA"/>
              </w:rPr>
              <w:t>5. Формы подтверждения согласия на обработку персональных данных организации и руководителя организации.</w:t>
            </w:r>
          </w:p>
          <w:p w14:paraId="0FEC9415" w14:textId="77777777" w:rsidR="002C6A69" w:rsidRDefault="002C6A69" w:rsidP="002C6A69">
            <w:pPr>
              <w:adjustRightInd w:val="0"/>
              <w:rPr>
                <w:szCs w:val="24"/>
                <w:lang w:eastAsia="ar-SA"/>
              </w:rPr>
            </w:pPr>
            <w:r w:rsidRPr="007B716B">
              <w:rPr>
                <w:szCs w:val="24"/>
                <w:lang w:eastAsia="ar-SA"/>
              </w:rPr>
              <w:t>6. Гарантийное письмо о согласии с условиями проекта договора.</w:t>
            </w:r>
          </w:p>
          <w:p w14:paraId="0EEF8F0A" w14:textId="14B33A6F" w:rsidR="002C6A69" w:rsidRPr="006B4A45" w:rsidRDefault="002C6A69" w:rsidP="00D615D8">
            <w:pPr>
              <w:pStyle w:val="afffb"/>
              <w:tabs>
                <w:tab w:val="clear" w:pos="1134"/>
              </w:tabs>
              <w:spacing w:before="0" w:beforeAutospacing="0" w:after="0" w:afterAutospacing="0"/>
              <w:jc w:val="both"/>
              <w:rPr>
                <w:sz w:val="22"/>
                <w:szCs w:val="22"/>
              </w:rPr>
            </w:pPr>
            <w:r w:rsidRPr="00C24C6E">
              <w:rPr>
                <w:lang w:eastAsia="ar-SA"/>
              </w:rPr>
              <w:t xml:space="preserve">         </w:t>
            </w:r>
            <w:r w:rsidRPr="00542C83">
              <w:rPr>
                <w:lang w:eastAsia="ar-SA"/>
              </w:rPr>
              <w:t>7.</w:t>
            </w:r>
            <w:r w:rsidR="00762593">
              <w:rPr>
                <w:lang w:eastAsia="ar-SA"/>
              </w:rPr>
              <w:t xml:space="preserve"> </w:t>
            </w:r>
            <w:r w:rsidRPr="006B4A45">
              <w:rPr>
                <w:color w:val="000000"/>
                <w:sz w:val="22"/>
                <w:szCs w:val="22"/>
              </w:rPr>
              <w:t xml:space="preserve">Право Подрядчика осуществлять работы, предусмотренные </w:t>
            </w:r>
            <w:r w:rsidRPr="00C24C6E">
              <w:rPr>
                <w:color w:val="000000"/>
                <w:sz w:val="22"/>
                <w:szCs w:val="22"/>
              </w:rPr>
              <w:t>техническим заданием</w:t>
            </w:r>
            <w:r w:rsidR="00D615D8">
              <w:rPr>
                <w:color w:val="000000"/>
                <w:sz w:val="22"/>
                <w:szCs w:val="22"/>
              </w:rPr>
              <w:t xml:space="preserve"> -</w:t>
            </w:r>
            <w:r w:rsidRPr="006B4A45">
              <w:rPr>
                <w:color w:val="000000"/>
                <w:sz w:val="22"/>
                <w:szCs w:val="22"/>
              </w:rPr>
              <w:t xml:space="preserve"> подтверд</w:t>
            </w:r>
            <w:r w:rsidRPr="00C24C6E">
              <w:rPr>
                <w:color w:val="000000"/>
                <w:sz w:val="22"/>
                <w:szCs w:val="22"/>
              </w:rPr>
              <w:t>ить</w:t>
            </w:r>
            <w:r w:rsidRPr="006B4A45">
              <w:rPr>
                <w:color w:val="000000"/>
                <w:sz w:val="22"/>
                <w:szCs w:val="22"/>
              </w:rPr>
              <w:t xml:space="preserve"> членством</w:t>
            </w:r>
            <w:r>
              <w:rPr>
                <w:color w:val="000000"/>
                <w:sz w:val="22"/>
                <w:szCs w:val="22"/>
              </w:rPr>
              <w:t xml:space="preserve"> в Саморегулируемой организации.</w:t>
            </w:r>
            <w:r w:rsidR="00D615D8">
              <w:rPr>
                <w:color w:val="000000"/>
                <w:sz w:val="22"/>
                <w:szCs w:val="22"/>
              </w:rPr>
              <w:t xml:space="preserve"> </w:t>
            </w:r>
            <w:r w:rsidRPr="006B4A45">
              <w:rPr>
                <w:i/>
                <w:sz w:val="22"/>
                <w:szCs w:val="22"/>
              </w:rPr>
              <w:t>(</w:t>
            </w:r>
            <w:r w:rsidR="00D615D8">
              <w:rPr>
                <w:i/>
                <w:sz w:val="22"/>
                <w:szCs w:val="22"/>
              </w:rPr>
              <w:t>требуется</w:t>
            </w:r>
            <w:r w:rsidRPr="006B4A45">
              <w:rPr>
                <w:i/>
                <w:sz w:val="22"/>
                <w:szCs w:val="22"/>
              </w:rPr>
              <w:t xml:space="preserve"> в случае, если подрядчик является членом СРО, либо данное членство в силу закона является обязательным.)</w:t>
            </w:r>
          </w:p>
          <w:p w14:paraId="174F3A91" w14:textId="77777777" w:rsidR="002C6A69" w:rsidRPr="007B716B" w:rsidRDefault="002C6A69" w:rsidP="002C6A69">
            <w:pPr>
              <w:adjustRightInd w:val="0"/>
              <w:rPr>
                <w:b/>
                <w:szCs w:val="24"/>
                <w:lang w:eastAsia="ar-SA"/>
              </w:rPr>
            </w:pPr>
            <w:r w:rsidRPr="00542C83">
              <w:rPr>
                <w:b/>
                <w:szCs w:val="24"/>
                <w:lang w:eastAsia="ar-SA"/>
              </w:rPr>
              <w:t>8</w:t>
            </w:r>
            <w:r w:rsidRPr="007B716B">
              <w:rPr>
                <w:b/>
                <w:szCs w:val="24"/>
                <w:lang w:eastAsia="ar-SA"/>
              </w:rPr>
              <w:t xml:space="preserve">. Для дополнительной оценки заявок Участников по критериям: </w:t>
            </w:r>
          </w:p>
          <w:p w14:paraId="034D5B4C" w14:textId="5FB3B67B" w:rsidR="002C6A69" w:rsidRPr="007B716B" w:rsidRDefault="002C6A69" w:rsidP="00D615D8">
            <w:pPr>
              <w:adjustRightInd w:val="0"/>
              <w:rPr>
                <w:szCs w:val="24"/>
                <w:lang w:eastAsia="ar-SA"/>
              </w:rPr>
            </w:pPr>
            <w:r>
              <w:rPr>
                <w:szCs w:val="24"/>
                <w:lang w:eastAsia="ar-SA"/>
              </w:rPr>
              <w:t>8</w:t>
            </w:r>
            <w:r w:rsidRPr="007B716B">
              <w:rPr>
                <w:szCs w:val="24"/>
                <w:lang w:eastAsia="ar-SA"/>
              </w:rPr>
              <w:t>.1. Предложение по условиям оплаты.</w:t>
            </w:r>
          </w:p>
          <w:p w14:paraId="49B42662" w14:textId="77777777" w:rsidR="002C6A69" w:rsidRPr="007B716B" w:rsidRDefault="002C6A69" w:rsidP="002C6A69">
            <w:pPr>
              <w:adjustRightInd w:val="0"/>
              <w:rPr>
                <w:b/>
                <w:i/>
                <w:szCs w:val="24"/>
                <w:lang w:eastAsia="ar-SA"/>
              </w:rPr>
            </w:pPr>
            <w:r w:rsidRPr="007B716B">
              <w:rPr>
                <w:b/>
                <w:i/>
                <w:szCs w:val="24"/>
                <w:lang w:eastAsia="ar-SA"/>
              </w:rPr>
              <w:t xml:space="preserve">Для дополнительной оценки заявок. Не предоставление указанных документов Участником </w:t>
            </w:r>
            <w:r w:rsidRPr="00C068B4">
              <w:rPr>
                <w:b/>
                <w:i/>
                <w:szCs w:val="24"/>
                <w:lang w:eastAsia="ar-SA"/>
              </w:rPr>
              <w:t>Конкурса</w:t>
            </w:r>
            <w:r w:rsidRPr="007B716B">
              <w:rPr>
                <w:b/>
                <w:i/>
                <w:szCs w:val="24"/>
                <w:lang w:eastAsia="ar-SA"/>
              </w:rPr>
              <w:t xml:space="preserve"> не влечет за собой отклонения заявки Участника).</w:t>
            </w:r>
          </w:p>
          <w:p w14:paraId="1F316B27" w14:textId="77777777" w:rsidR="002C6A69" w:rsidRPr="007B716B" w:rsidRDefault="002C6A69" w:rsidP="002C6A69">
            <w:pPr>
              <w:adjustRightInd w:val="0"/>
              <w:rPr>
                <w:b/>
                <w:szCs w:val="24"/>
                <w:lang w:eastAsia="ar-SA"/>
              </w:rPr>
            </w:pPr>
            <w:r w:rsidRPr="007B716B">
              <w:rPr>
                <w:b/>
                <w:szCs w:val="24"/>
                <w:lang w:eastAsia="ar-SA"/>
              </w:rPr>
              <w:t>Ценовое предложение:</w:t>
            </w:r>
          </w:p>
          <w:p w14:paraId="45E870B6" w14:textId="77777777" w:rsidR="002C6A69" w:rsidRDefault="002C6A69" w:rsidP="002C6A69">
            <w:pPr>
              <w:adjustRightInd w:val="0"/>
              <w:rPr>
                <w:szCs w:val="24"/>
                <w:lang w:eastAsia="ar-SA"/>
              </w:rPr>
            </w:pPr>
            <w:r>
              <w:rPr>
                <w:szCs w:val="24"/>
                <w:lang w:eastAsia="ar-SA"/>
              </w:rPr>
              <w:t>9</w:t>
            </w:r>
            <w:r w:rsidRPr="007B716B">
              <w:rPr>
                <w:szCs w:val="24"/>
                <w:lang w:eastAsia="ar-SA"/>
              </w:rPr>
              <w:t>. Коммерческое предложение, по форме и в соответствии с инструкциями, приведенными в настоящей Документации о закупке.</w:t>
            </w:r>
          </w:p>
          <w:p w14:paraId="702A1F89" w14:textId="37E7E442" w:rsidR="002C6A69" w:rsidRPr="007A42AF" w:rsidRDefault="002C6A69" w:rsidP="002C6A69">
            <w:pPr>
              <w:adjustRightInd w:val="0"/>
              <w:ind w:firstLine="0"/>
              <w:rPr>
                <w:sz w:val="22"/>
                <w:szCs w:val="22"/>
                <w:lang w:eastAsia="ar-SA"/>
              </w:rPr>
            </w:pPr>
          </w:p>
        </w:tc>
      </w:tr>
      <w:tr w:rsidR="00DF21CB"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DF21CB" w:rsidRPr="007A42AF" w:rsidRDefault="00DF21CB" w:rsidP="00DF21CB">
            <w:pPr>
              <w:ind w:firstLine="0"/>
              <w:rPr>
                <w:sz w:val="22"/>
                <w:szCs w:val="22"/>
              </w:rPr>
            </w:pPr>
            <w:bookmarkStart w:id="281" w:name="_Toc386739206"/>
            <w:bookmarkEnd w:id="281"/>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DF21CB" w:rsidRPr="007A42AF" w:rsidRDefault="00DF21CB" w:rsidP="00DF21CB">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F21CB"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F21CB" w:rsidRPr="007A42AF" w14:paraId="655D7F02" w14:textId="77777777" w:rsidTr="00E331F1">
              <w:tc>
                <w:tcPr>
                  <w:tcW w:w="579" w:type="dxa"/>
                </w:tcPr>
                <w:p w14:paraId="2D009454" w14:textId="6A9C6EB8" w:rsidR="00DF21CB" w:rsidRPr="007A42AF" w:rsidRDefault="00DF21CB" w:rsidP="00E34CBF">
                  <w:pPr>
                    <w:framePr w:hSpace="180" w:wrap="around" w:vAnchor="text" w:hAnchor="text" w:xAlign="center" w:y="1"/>
                    <w:ind w:firstLine="0"/>
                    <w:suppressOverlap/>
                    <w:jc w:val="left"/>
                    <w:rPr>
                      <w:sz w:val="22"/>
                      <w:szCs w:val="22"/>
                    </w:rPr>
                  </w:pPr>
                  <w:r w:rsidRPr="007A42AF">
                    <w:object w:dxaOrig="225" w:dyaOrig="225" w14:anchorId="3BDE0EB1">
                      <v:shape id="_x0000_i1041" type="#_x0000_t75" style="width:10.5pt;height:15pt" o:ole="">
                        <v:imagedata r:id="rId36" o:title=""/>
                      </v:shape>
                      <w:control r:id="rId37" w:name="CheckBox212432121" w:shapeid="_x0000_i1041"/>
                    </w:object>
                  </w:r>
                </w:p>
              </w:tc>
              <w:tc>
                <w:tcPr>
                  <w:tcW w:w="7908" w:type="dxa"/>
                  <w:vAlign w:val="center"/>
                </w:tcPr>
                <w:p w14:paraId="0A471E2E" w14:textId="77777777" w:rsidR="00DF21CB" w:rsidRPr="007A42AF" w:rsidRDefault="00DF21CB" w:rsidP="00E34CBF">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DF21CB" w:rsidRPr="007A42AF" w14:paraId="416DA4C5" w14:textId="77777777" w:rsidTr="00E331F1">
              <w:tc>
                <w:tcPr>
                  <w:tcW w:w="579" w:type="dxa"/>
                </w:tcPr>
                <w:p w14:paraId="4EDE67B0" w14:textId="4BE8BC1D" w:rsidR="00DF21CB" w:rsidRPr="007A42AF" w:rsidRDefault="00DF21CB" w:rsidP="00E34CBF">
                  <w:pPr>
                    <w:framePr w:hSpace="180" w:wrap="around" w:vAnchor="text" w:hAnchor="text" w:xAlign="center" w:y="1"/>
                    <w:ind w:firstLine="0"/>
                    <w:suppressOverlap/>
                    <w:jc w:val="left"/>
                    <w:rPr>
                      <w:sz w:val="22"/>
                      <w:szCs w:val="22"/>
                    </w:rPr>
                  </w:pPr>
                  <w:r w:rsidRPr="007A42AF">
                    <w:object w:dxaOrig="225" w:dyaOrig="225" w14:anchorId="50E67158">
                      <v:shape id="_x0000_i1043" type="#_x0000_t75" style="width:12.75pt;height:18.75pt" o:ole="">
                        <v:imagedata r:id="rId27" o:title=""/>
                      </v:shape>
                      <w:control r:id="rId38" w:name="CheckBox212432111" w:shapeid="_x0000_i1043"/>
                    </w:object>
                  </w:r>
                </w:p>
              </w:tc>
              <w:tc>
                <w:tcPr>
                  <w:tcW w:w="7908" w:type="dxa"/>
                  <w:vAlign w:val="center"/>
                </w:tcPr>
                <w:p w14:paraId="453C9D5C" w14:textId="77777777" w:rsidR="00DF21CB" w:rsidRPr="007A42AF" w:rsidRDefault="00DF21CB" w:rsidP="00E34CBF">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2656E4F2" w14:textId="77777777" w:rsidR="00DF21CB" w:rsidRPr="007A42AF" w:rsidRDefault="00DF21CB" w:rsidP="00DF21CB">
            <w:pPr>
              <w:pStyle w:val="af2"/>
              <w:spacing w:before="0" w:after="0"/>
              <w:ind w:right="0"/>
              <w:jc w:val="both"/>
              <w:rPr>
                <w:sz w:val="22"/>
                <w:szCs w:val="22"/>
              </w:rPr>
            </w:pPr>
          </w:p>
        </w:tc>
      </w:tr>
      <w:tr w:rsidR="00DF21CB"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DF21CB" w:rsidRPr="007A42AF" w:rsidRDefault="00DF21CB" w:rsidP="00DF21CB">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DF21CB" w:rsidRPr="007A42AF" w:rsidRDefault="00DF21CB" w:rsidP="00DF21CB">
            <w:pPr>
              <w:ind w:firstLine="0"/>
              <w:jc w:val="left"/>
              <w:rPr>
                <w:sz w:val="22"/>
                <w:szCs w:val="22"/>
              </w:rPr>
            </w:pPr>
            <w:r w:rsidRPr="007A42AF">
              <w:rPr>
                <w:b/>
                <w:sz w:val="22"/>
                <w:szCs w:val="22"/>
              </w:rPr>
              <w:t>Требования относительно минимального срока действия заявки</w:t>
            </w:r>
          </w:p>
        </w:tc>
      </w:tr>
      <w:tr w:rsidR="00DF21CB"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DF21CB" w:rsidRPr="007A42AF" w:rsidRDefault="00DF21CB" w:rsidP="00DF21CB">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F21CB"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F21CB" w:rsidRPr="007A42AF" w:rsidRDefault="00DF21CB" w:rsidP="00DF21CB">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F21CB"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F21CB" w:rsidRPr="007A42AF" w:rsidRDefault="00DF21CB" w:rsidP="00DF21CB">
            <w:pPr>
              <w:ind w:left="142" w:firstLine="0"/>
              <w:rPr>
                <w:sz w:val="22"/>
                <w:szCs w:val="22"/>
              </w:rPr>
            </w:pPr>
            <w:bookmarkStart w:id="282" w:name="_Ref392079677"/>
          </w:p>
        </w:tc>
        <w:bookmarkEnd w:id="282"/>
        <w:tc>
          <w:tcPr>
            <w:tcW w:w="4779" w:type="pct"/>
            <w:tcBorders>
              <w:bottom w:val="single" w:sz="12" w:space="0" w:color="auto"/>
              <w:right w:val="single" w:sz="12" w:space="0" w:color="auto"/>
            </w:tcBorders>
          </w:tcPr>
          <w:p w14:paraId="4AFE21DA" w14:textId="0F4CCF5B" w:rsidR="00DF21CB" w:rsidRPr="007A42AF" w:rsidRDefault="00DF21CB" w:rsidP="00DF21CB">
            <w:pPr>
              <w:pStyle w:val="af2"/>
              <w:spacing w:before="0" w:after="0"/>
              <w:ind w:left="0" w:right="0"/>
              <w:jc w:val="both"/>
              <w:rPr>
                <w:sz w:val="22"/>
                <w:szCs w:val="22"/>
              </w:rPr>
            </w:pPr>
            <w:r w:rsidRPr="007A42AF">
              <w:rPr>
                <w:sz w:val="22"/>
                <w:szCs w:val="22"/>
              </w:rPr>
              <w:t>Простая электронная подпись.</w:t>
            </w:r>
          </w:p>
        </w:tc>
      </w:tr>
      <w:tr w:rsidR="00DF21CB"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DF21CB" w:rsidRPr="007A42AF" w:rsidRDefault="00DF21CB" w:rsidP="00DF21CB">
            <w:pPr>
              <w:ind w:right="-111" w:firstLine="0"/>
              <w:rPr>
                <w:sz w:val="22"/>
                <w:szCs w:val="22"/>
              </w:rPr>
            </w:pPr>
            <w:bookmarkStart w:id="283"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DF21CB" w:rsidRPr="007A42AF" w:rsidRDefault="00DF21CB" w:rsidP="00DF21CB">
            <w:pPr>
              <w:pStyle w:val="af2"/>
              <w:spacing w:before="0" w:after="0"/>
              <w:ind w:left="0" w:right="0"/>
              <w:jc w:val="both"/>
              <w:rPr>
                <w:sz w:val="22"/>
                <w:szCs w:val="22"/>
              </w:rPr>
            </w:pPr>
            <w:r w:rsidRPr="007A42AF">
              <w:rPr>
                <w:b/>
                <w:sz w:val="22"/>
                <w:szCs w:val="22"/>
              </w:rPr>
              <w:t>Сроки и порядок проведения переторжки</w:t>
            </w:r>
          </w:p>
        </w:tc>
      </w:tr>
      <w:tr w:rsidR="00DF21CB"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DF21CB" w:rsidRPr="007A42AF" w:rsidRDefault="00DF21CB" w:rsidP="00DF21CB">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DF21CB" w:rsidRPr="007A42AF" w14:paraId="739225F5" w14:textId="77777777" w:rsidTr="000F49C5">
              <w:trPr>
                <w:trHeight w:val="562"/>
              </w:trPr>
              <w:tc>
                <w:tcPr>
                  <w:tcW w:w="3302" w:type="dxa"/>
                </w:tcPr>
                <w:p w14:paraId="6826A2D2" w14:textId="77777777" w:rsidR="00DF21CB" w:rsidRPr="007A42AF" w:rsidRDefault="00DF21CB" w:rsidP="00DF21CB">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2D413A11" w14:textId="77777777" w:rsidR="00DF21CB" w:rsidRPr="007A42AF" w:rsidRDefault="00DF21CB" w:rsidP="00DF21CB">
                  <w:pPr>
                    <w:ind w:firstLine="0"/>
                    <w:rPr>
                      <w:sz w:val="22"/>
                      <w:szCs w:val="22"/>
                    </w:rPr>
                  </w:pPr>
                </w:p>
              </w:tc>
              <w:tc>
                <w:tcPr>
                  <w:tcW w:w="592" w:type="dxa"/>
                  <w:vAlign w:val="center"/>
                </w:tcPr>
                <w:p w14:paraId="3A5D679B" w14:textId="3B7BBD1B" w:rsidR="00DF21CB" w:rsidRPr="007A42AF" w:rsidRDefault="00DF21CB" w:rsidP="00DF21CB">
                  <w:pPr>
                    <w:ind w:firstLine="0"/>
                    <w:rPr>
                      <w:sz w:val="22"/>
                      <w:szCs w:val="22"/>
                    </w:rPr>
                  </w:pPr>
                  <w:r w:rsidRPr="007A42AF">
                    <w:object w:dxaOrig="225" w:dyaOrig="225" w14:anchorId="7680D1C8">
                      <v:shape id="_x0000_i1045" type="#_x0000_t75" style="width:12.75pt;height:18.75pt" o:ole="">
                        <v:imagedata r:id="rId25" o:title=""/>
                      </v:shape>
                      <w:control r:id="rId39" w:name="CheckBox2126263111" w:shapeid="_x0000_i1045"/>
                    </w:object>
                  </w:r>
                </w:p>
              </w:tc>
              <w:tc>
                <w:tcPr>
                  <w:tcW w:w="5315" w:type="dxa"/>
                  <w:vAlign w:val="center"/>
                </w:tcPr>
                <w:p w14:paraId="2C5C7F73" w14:textId="77777777" w:rsidR="00DF21CB" w:rsidRPr="007A42AF" w:rsidRDefault="00DF21CB" w:rsidP="00DF21CB">
                  <w:pPr>
                    <w:pStyle w:val="af2"/>
                    <w:spacing w:before="0" w:after="0"/>
                    <w:ind w:left="0"/>
                    <w:jc w:val="both"/>
                    <w:rPr>
                      <w:i/>
                      <w:sz w:val="22"/>
                      <w:szCs w:val="22"/>
                    </w:rPr>
                  </w:pPr>
                  <w:r w:rsidRPr="007A42AF">
                    <w:rPr>
                      <w:sz w:val="22"/>
                      <w:szCs w:val="22"/>
                    </w:rPr>
                    <w:t>Предусмотрено;</w:t>
                  </w:r>
                </w:p>
              </w:tc>
            </w:tr>
            <w:tr w:rsidR="00DF21CB" w:rsidRPr="007A42AF" w14:paraId="7E1108B3" w14:textId="77777777" w:rsidTr="000F49C5">
              <w:trPr>
                <w:trHeight w:val="217"/>
              </w:trPr>
              <w:tc>
                <w:tcPr>
                  <w:tcW w:w="3302" w:type="dxa"/>
                </w:tcPr>
                <w:p w14:paraId="48C71746" w14:textId="77777777" w:rsidR="00DF21CB" w:rsidRPr="007A42AF" w:rsidRDefault="00DF21CB" w:rsidP="00DF21CB">
                  <w:pPr>
                    <w:ind w:firstLine="0"/>
                    <w:rPr>
                      <w:sz w:val="22"/>
                      <w:szCs w:val="22"/>
                    </w:rPr>
                  </w:pPr>
                </w:p>
              </w:tc>
              <w:tc>
                <w:tcPr>
                  <w:tcW w:w="592" w:type="dxa"/>
                  <w:vAlign w:val="center"/>
                </w:tcPr>
                <w:p w14:paraId="18D4A83B" w14:textId="5AF90235" w:rsidR="00DF21CB" w:rsidRPr="007A42AF" w:rsidRDefault="00DF21CB" w:rsidP="00DF21CB">
                  <w:pPr>
                    <w:ind w:firstLine="0"/>
                    <w:rPr>
                      <w:sz w:val="22"/>
                      <w:szCs w:val="22"/>
                    </w:rPr>
                  </w:pPr>
                  <w:r w:rsidRPr="007A42AF">
                    <w:object w:dxaOrig="225" w:dyaOrig="225" w14:anchorId="46FCE63C">
                      <v:shape id="_x0000_i1048" type="#_x0000_t75" style="width:12.75pt;height:18.75pt" o:ole="">
                        <v:imagedata r:id="rId27" o:title=""/>
                      </v:shape>
                      <w:control r:id="rId40" w:name="CheckBox2126263121" w:shapeid="_x0000_i1048"/>
                    </w:object>
                  </w:r>
                </w:p>
              </w:tc>
              <w:tc>
                <w:tcPr>
                  <w:tcW w:w="5315" w:type="dxa"/>
                  <w:vAlign w:val="center"/>
                </w:tcPr>
                <w:p w14:paraId="3146A412" w14:textId="77777777" w:rsidR="00DF21CB" w:rsidRPr="007A42AF" w:rsidRDefault="00DF21CB" w:rsidP="00DF21CB">
                  <w:pPr>
                    <w:pStyle w:val="af2"/>
                    <w:spacing w:before="0" w:after="0"/>
                    <w:ind w:left="0"/>
                    <w:jc w:val="both"/>
                    <w:rPr>
                      <w:sz w:val="22"/>
                      <w:szCs w:val="22"/>
                    </w:rPr>
                  </w:pPr>
                  <w:r w:rsidRPr="007A42AF">
                    <w:rPr>
                      <w:sz w:val="22"/>
                      <w:szCs w:val="22"/>
                    </w:rPr>
                    <w:t>Не предусмотрено.</w:t>
                  </w:r>
                </w:p>
              </w:tc>
            </w:tr>
            <w:tr w:rsidR="00DF21CB" w:rsidRPr="007A42AF" w14:paraId="5794653C" w14:textId="77777777" w:rsidTr="000F49C5">
              <w:trPr>
                <w:trHeight w:val="217"/>
              </w:trPr>
              <w:tc>
                <w:tcPr>
                  <w:tcW w:w="9209" w:type="dxa"/>
                  <w:gridSpan w:val="3"/>
                </w:tcPr>
                <w:p w14:paraId="6E87A3C6" w14:textId="77777777" w:rsidR="00DF21CB" w:rsidRPr="007A42AF" w:rsidRDefault="00DF21CB" w:rsidP="00DF21CB">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DF21CB" w:rsidRPr="007A42AF" w:rsidRDefault="00DF21CB" w:rsidP="00DF21CB">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DF21CB" w:rsidRPr="007A42AF" w:rsidRDefault="00DF21CB" w:rsidP="00DF21CB">
            <w:pPr>
              <w:pStyle w:val="af2"/>
              <w:spacing w:before="0" w:after="0"/>
              <w:ind w:left="0" w:right="0"/>
              <w:jc w:val="both"/>
              <w:rPr>
                <w:sz w:val="22"/>
                <w:szCs w:val="22"/>
              </w:rPr>
            </w:pPr>
          </w:p>
        </w:tc>
      </w:tr>
      <w:tr w:rsidR="00DF21CB"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DF21CB" w:rsidRPr="007A42AF" w:rsidRDefault="00DF21CB" w:rsidP="00DF21CB">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DF21CB" w:rsidRPr="007A42AF" w:rsidRDefault="00DF21CB" w:rsidP="00DF21CB">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DF21CB"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F21CB" w:rsidRPr="007A42AF" w:rsidRDefault="00DF21CB" w:rsidP="00DF21CB">
            <w:pPr>
              <w:ind w:left="142" w:firstLine="0"/>
              <w:rPr>
                <w:sz w:val="22"/>
                <w:szCs w:val="22"/>
              </w:rPr>
            </w:pPr>
            <w:bookmarkStart w:id="284" w:name="_Toc386739072"/>
            <w:bookmarkStart w:id="285" w:name="_Toc386739073"/>
            <w:bookmarkStart w:id="286" w:name="_Toc386739074"/>
            <w:bookmarkStart w:id="287" w:name="_Toc386739075"/>
            <w:bookmarkEnd w:id="283"/>
            <w:bookmarkEnd w:id="284"/>
            <w:bookmarkEnd w:id="285"/>
            <w:bookmarkEnd w:id="286"/>
            <w:bookmarkEnd w:id="287"/>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DF21CB" w:rsidRPr="007A42AF" w14:paraId="202EDDE7" w14:textId="77777777" w:rsidTr="002415E3">
              <w:trPr>
                <w:trHeight w:val="471"/>
              </w:trPr>
              <w:tc>
                <w:tcPr>
                  <w:tcW w:w="589" w:type="dxa"/>
                  <w:vAlign w:val="center"/>
                </w:tcPr>
                <w:p w14:paraId="03061793" w14:textId="0B0D9E0A" w:rsidR="00DF21CB" w:rsidRPr="007A42AF" w:rsidRDefault="00DF21CB" w:rsidP="00E34CBF">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DF21CB" w:rsidRPr="007A42AF" w:rsidRDefault="00DF21CB" w:rsidP="00E34CBF">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DF21CB" w:rsidRPr="007A42AF" w:rsidRDefault="00DF21CB" w:rsidP="00E34CBF">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2C6A69" w:rsidRPr="007A42AF" w14:paraId="14A4B59D" w14:textId="77777777" w:rsidTr="002415E3">
              <w:trPr>
                <w:trHeight w:val="240"/>
              </w:trPr>
              <w:tc>
                <w:tcPr>
                  <w:tcW w:w="589" w:type="dxa"/>
                  <w:vAlign w:val="center"/>
                </w:tcPr>
                <w:p w14:paraId="4103A5DC" w14:textId="294310AC" w:rsidR="002C6A69" w:rsidRPr="007A42AF" w:rsidRDefault="002C6A69" w:rsidP="00E34CBF">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1</w:t>
                  </w:r>
                </w:p>
              </w:tc>
              <w:tc>
                <w:tcPr>
                  <w:tcW w:w="5501" w:type="dxa"/>
                  <w:vAlign w:val="center"/>
                </w:tcPr>
                <w:p w14:paraId="1D15A073" w14:textId="080C035C" w:rsidR="002C6A69" w:rsidRPr="007A42AF" w:rsidRDefault="002C6A69" w:rsidP="00E34CBF">
                  <w:pPr>
                    <w:pStyle w:val="af2"/>
                    <w:framePr w:hSpace="180" w:wrap="around" w:vAnchor="text" w:hAnchor="text" w:xAlign="center" w:y="1"/>
                    <w:spacing w:before="0" w:after="0"/>
                    <w:ind w:left="0"/>
                    <w:suppressOverlap/>
                    <w:jc w:val="both"/>
                    <w:rPr>
                      <w:sz w:val="22"/>
                      <w:szCs w:val="22"/>
                    </w:rPr>
                  </w:pPr>
                  <w:r w:rsidRPr="00D07968">
                    <w:t>Цена</w:t>
                  </w:r>
                </w:p>
              </w:tc>
              <w:tc>
                <w:tcPr>
                  <w:tcW w:w="3397" w:type="dxa"/>
                  <w:vAlign w:val="center"/>
                </w:tcPr>
                <w:p w14:paraId="61B91698" w14:textId="4F9C4790" w:rsidR="002C6A69" w:rsidRPr="007A42AF" w:rsidRDefault="002C6A69" w:rsidP="00E34CBF">
                  <w:pPr>
                    <w:pStyle w:val="af2"/>
                    <w:framePr w:hSpace="180" w:wrap="around" w:vAnchor="text" w:hAnchor="text" w:xAlign="center" w:y="1"/>
                    <w:spacing w:before="0" w:after="0"/>
                    <w:ind w:left="0"/>
                    <w:suppressOverlap/>
                    <w:jc w:val="center"/>
                    <w:rPr>
                      <w:sz w:val="22"/>
                      <w:szCs w:val="22"/>
                    </w:rPr>
                  </w:pPr>
                  <w:r w:rsidRPr="00D07968">
                    <w:t>40</w:t>
                  </w:r>
                </w:p>
              </w:tc>
            </w:tr>
            <w:tr w:rsidR="002C6A69" w:rsidRPr="007A42AF" w14:paraId="204DA217" w14:textId="77777777" w:rsidTr="002415E3">
              <w:trPr>
                <w:trHeight w:val="288"/>
              </w:trPr>
              <w:tc>
                <w:tcPr>
                  <w:tcW w:w="589" w:type="dxa"/>
                  <w:vAlign w:val="center"/>
                </w:tcPr>
                <w:p w14:paraId="47306241" w14:textId="6CD3CCAD" w:rsidR="002C6A69" w:rsidRDefault="002C6A69" w:rsidP="00E34CBF">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2.</w:t>
                  </w:r>
                </w:p>
              </w:tc>
              <w:tc>
                <w:tcPr>
                  <w:tcW w:w="5501" w:type="dxa"/>
                  <w:vAlign w:val="center"/>
                </w:tcPr>
                <w:p w14:paraId="404E4BD1" w14:textId="77777777" w:rsidR="002C6A69" w:rsidRPr="00D07968" w:rsidRDefault="002C6A69" w:rsidP="00E34CBF">
                  <w:pPr>
                    <w:pStyle w:val="af2"/>
                    <w:framePr w:hSpace="180" w:wrap="around" w:vAnchor="text" w:hAnchor="text" w:xAlign="center" w:y="1"/>
                    <w:spacing w:before="0" w:after="0"/>
                    <w:ind w:left="0"/>
                    <w:suppressOverlap/>
                    <w:jc w:val="both"/>
                  </w:pPr>
                  <w:r w:rsidRPr="00D07968">
                    <w:t>Условия исполнения договора:</w:t>
                  </w:r>
                </w:p>
                <w:p w14:paraId="26362457" w14:textId="16BF63CD" w:rsidR="002C6A69" w:rsidRDefault="002C6A69" w:rsidP="00E34CBF">
                  <w:pPr>
                    <w:pStyle w:val="af2"/>
                    <w:framePr w:hSpace="180" w:wrap="around" w:vAnchor="text" w:hAnchor="text" w:xAlign="center" w:y="1"/>
                    <w:spacing w:before="0" w:after="0"/>
                    <w:ind w:left="0"/>
                    <w:suppressOverlap/>
                    <w:jc w:val="both"/>
                    <w:rPr>
                      <w:sz w:val="22"/>
                      <w:szCs w:val="22"/>
                    </w:rPr>
                  </w:pPr>
                  <w:r w:rsidRPr="00D07968">
                    <w:t xml:space="preserve">Предоставление отсрочки оплаты </w:t>
                  </w:r>
                  <w:proofErr w:type="gramStart"/>
                  <w:r w:rsidRPr="00D07968">
                    <w:t>выполненных  работ</w:t>
                  </w:r>
                  <w:proofErr w:type="gramEnd"/>
                </w:p>
              </w:tc>
              <w:tc>
                <w:tcPr>
                  <w:tcW w:w="3397" w:type="dxa"/>
                  <w:vAlign w:val="center"/>
                </w:tcPr>
                <w:p w14:paraId="061CF773" w14:textId="70999CEE" w:rsidR="002C6A69" w:rsidRDefault="002C6A69" w:rsidP="00E34CBF">
                  <w:pPr>
                    <w:pStyle w:val="af2"/>
                    <w:framePr w:hSpace="180" w:wrap="around" w:vAnchor="text" w:hAnchor="text" w:xAlign="center" w:y="1"/>
                    <w:spacing w:before="0" w:after="0"/>
                    <w:ind w:left="0"/>
                    <w:suppressOverlap/>
                    <w:jc w:val="center"/>
                    <w:rPr>
                      <w:sz w:val="22"/>
                      <w:szCs w:val="22"/>
                    </w:rPr>
                  </w:pPr>
                  <w:r w:rsidRPr="00D07968">
                    <w:t>60</w:t>
                  </w:r>
                </w:p>
              </w:tc>
            </w:tr>
          </w:tbl>
          <w:p w14:paraId="24B7AE6A" w14:textId="77777777" w:rsidR="00DF21CB" w:rsidRPr="007A42AF" w:rsidRDefault="00DF21CB" w:rsidP="00DF21CB">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DF21CB"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4BB87496" w:rsidR="00DF21CB" w:rsidRPr="007A42AF" w:rsidRDefault="00DF21CB" w:rsidP="00DF21CB">
            <w:pPr>
              <w:ind w:left="-122" w:firstLine="0"/>
              <w:rPr>
                <w:sz w:val="22"/>
                <w:szCs w:val="22"/>
              </w:rPr>
            </w:pPr>
            <w:r w:rsidRPr="007A42AF">
              <w:rPr>
                <w:sz w:val="22"/>
                <w:szCs w:val="22"/>
              </w:rPr>
              <w:t>1</w:t>
            </w:r>
            <w:r>
              <w:rPr>
                <w:sz w:val="22"/>
                <w:szCs w:val="22"/>
              </w:rPr>
              <w:t>0</w:t>
            </w:r>
          </w:p>
        </w:tc>
        <w:tc>
          <w:tcPr>
            <w:tcW w:w="4779" w:type="pct"/>
            <w:tcBorders>
              <w:top w:val="single" w:sz="4" w:space="0" w:color="auto"/>
              <w:right w:val="single" w:sz="12" w:space="0" w:color="auto"/>
            </w:tcBorders>
          </w:tcPr>
          <w:p w14:paraId="51C0B3BD" w14:textId="77777777" w:rsidR="00DF21CB" w:rsidRPr="007A42AF" w:rsidRDefault="00DF21CB" w:rsidP="00DF21CB">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DF21CB"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DF21CB" w:rsidRPr="007A42AF" w:rsidRDefault="00DF21CB" w:rsidP="00DF21CB">
            <w:pPr>
              <w:ind w:left="142" w:firstLine="0"/>
              <w:rPr>
                <w:sz w:val="22"/>
                <w:szCs w:val="22"/>
              </w:rPr>
            </w:pPr>
          </w:p>
        </w:tc>
        <w:tc>
          <w:tcPr>
            <w:tcW w:w="4779" w:type="pct"/>
            <w:tcBorders>
              <w:top w:val="single" w:sz="4" w:space="0" w:color="auto"/>
              <w:right w:val="single" w:sz="12" w:space="0" w:color="auto"/>
            </w:tcBorders>
          </w:tcPr>
          <w:p w14:paraId="2D7051BE"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r w:rsidRPr="007A42AF">
                <w:rPr>
                  <w:rFonts w:ascii="Times New Roman" w:hAnsi="Times New Roman" w:cs="Times New Roman"/>
                  <w:sz w:val="22"/>
                  <w:szCs w:val="22"/>
                </w:rPr>
                <w:t>пп.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48FCA08B"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1EA7C904"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25D77419"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558DAE29" w14:textId="77777777" w:rsidR="00DF21CB"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375F34E2"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r w:rsidRPr="007A42AF">
                <w:rPr>
                  <w:rFonts w:ascii="Times New Roman" w:hAnsi="Times New Roman" w:cs="Times New Roman"/>
                  <w:sz w:val="22"/>
                  <w:szCs w:val="22"/>
                </w:rPr>
                <w:t>пп.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5A7CA1B5"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7A549443"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19C8C3AE"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0 баллов;</w:t>
            </w:r>
          </w:p>
          <w:p w14:paraId="4607AF12"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2FD41C9B"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33C4453D" w14:textId="77777777" w:rsidR="00DF21CB" w:rsidRPr="00EF5332" w:rsidRDefault="00DF21CB" w:rsidP="00DF21CB">
            <w:pPr>
              <w:shd w:val="clear" w:color="auto" w:fill="FFFFFF"/>
              <w:ind w:left="-17" w:right="229"/>
            </w:pPr>
          </w:p>
          <w:p w14:paraId="0BA1142C" w14:textId="77777777" w:rsidR="00DF21CB" w:rsidRPr="007A42AF" w:rsidRDefault="00DF21CB" w:rsidP="00DF21CB">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3D8F9BC0"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Совокупная значимость всех показателей по одному критерию должна быть равна 100%. </w:t>
            </w:r>
            <w:r w:rsidRPr="007A42AF">
              <w:rPr>
                <w:rFonts w:ascii="Times New Roman" w:hAnsi="Times New Roman" w:cs="Times New Roman"/>
                <w:sz w:val="22"/>
                <w:szCs w:val="22"/>
              </w:rPr>
              <w:lastRenderedPageBreak/>
              <w:t>Предложениям участников конкурса по показателям присваиваются баллы по следующей формуле:</w:t>
            </w:r>
          </w:p>
          <w:p w14:paraId="4956DE54"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ПБi = Пi / Пmax x ЗП,</w:t>
            </w:r>
          </w:p>
          <w:p w14:paraId="249C2498"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где ПБi - количество баллов по показателю;</w:t>
            </w:r>
          </w:p>
          <w:p w14:paraId="15349A29"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Пi - предложение участника, которое оценивается;</w:t>
            </w:r>
          </w:p>
          <w:p w14:paraId="1E0AE08D"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Пmax - предложение, за которое присваивается максимальное количество баллов;</w:t>
            </w:r>
          </w:p>
          <w:p w14:paraId="225549E8"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3D01041A" w14:textId="77777777" w:rsidR="00DF21CB" w:rsidRPr="007A42AF" w:rsidRDefault="00DF21CB" w:rsidP="00DF21CB">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6B072379" w14:textId="77777777" w:rsidR="00DF21CB" w:rsidRPr="007A42AF" w:rsidRDefault="00DF21CB" w:rsidP="00DF21CB">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0BE8C47C" w14:textId="77777777" w:rsidR="00DF21CB" w:rsidRPr="007A42AF" w:rsidRDefault="00DF21CB" w:rsidP="00DF21CB">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88" w:name="P587"/>
            <w:bookmarkEnd w:id="288"/>
            <w:r w:rsidRPr="007A42AF">
              <w:rPr>
                <w:sz w:val="22"/>
                <w:szCs w:val="22"/>
              </w:rPr>
              <w:t>в.</w:t>
            </w:r>
          </w:p>
          <w:p w14:paraId="0579055D" w14:textId="7BC66F55" w:rsidR="00DF21CB" w:rsidRPr="007A42AF" w:rsidRDefault="00DF21CB" w:rsidP="00DF21CB">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DF21CB"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F21CB" w:rsidRPr="007A42AF" w:rsidRDefault="00DF21CB" w:rsidP="00DF21CB">
            <w:pPr>
              <w:ind w:left="-120" w:firstLine="0"/>
              <w:rPr>
                <w:sz w:val="22"/>
                <w:szCs w:val="22"/>
              </w:rPr>
            </w:pPr>
            <w:bookmarkStart w:id="289" w:name="_Toc386739215"/>
            <w:bookmarkStart w:id="290" w:name="_Toc386739216"/>
            <w:bookmarkStart w:id="291" w:name="_Toc386739217"/>
            <w:bookmarkStart w:id="292" w:name="_Toc386739218"/>
            <w:bookmarkStart w:id="293" w:name="_Toc386739219"/>
            <w:bookmarkStart w:id="294" w:name="_Toc386739220"/>
            <w:bookmarkEnd w:id="289"/>
            <w:bookmarkEnd w:id="290"/>
            <w:bookmarkEnd w:id="291"/>
            <w:bookmarkEnd w:id="292"/>
            <w:bookmarkEnd w:id="293"/>
            <w:bookmarkEnd w:id="294"/>
          </w:p>
        </w:tc>
        <w:tc>
          <w:tcPr>
            <w:tcW w:w="4779" w:type="pct"/>
            <w:tcBorders>
              <w:top w:val="single" w:sz="12" w:space="0" w:color="auto"/>
              <w:bottom w:val="single" w:sz="12" w:space="0" w:color="auto"/>
              <w:right w:val="single" w:sz="12" w:space="0" w:color="auto"/>
            </w:tcBorders>
          </w:tcPr>
          <w:p w14:paraId="318676F1" w14:textId="77777777" w:rsidR="00DF21CB" w:rsidRPr="007A42AF" w:rsidRDefault="00DF21CB" w:rsidP="00DF21CB">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62C6ED8" w:rsidR="00DF21CB" w:rsidRPr="007A42AF" w:rsidRDefault="00E34CBF" w:rsidP="00DF21CB">
            <w:pPr>
              <w:ind w:firstLine="0"/>
              <w:rPr>
                <w:sz w:val="22"/>
                <w:szCs w:val="22"/>
              </w:rPr>
            </w:pPr>
            <w:hyperlink r:id="rId41" w:history="1">
              <w:r w:rsidR="000D031E" w:rsidRPr="00C73540">
                <w:rPr>
                  <w:rStyle w:val="ae"/>
                </w:rPr>
                <w:t>i</w:t>
              </w:r>
              <w:r w:rsidR="000D031E" w:rsidRPr="00C73540">
                <w:rPr>
                  <w:rStyle w:val="ae"/>
                  <w:lang w:val="en-US"/>
                </w:rPr>
                <w:t>vaneva</w:t>
              </w:r>
              <w:r w:rsidR="000D031E" w:rsidRPr="00C73540">
                <w:rPr>
                  <w:rStyle w:val="ae"/>
                </w:rPr>
                <w:t>-</w:t>
              </w:r>
              <w:r w:rsidR="000D031E" w:rsidRPr="00C73540">
                <w:rPr>
                  <w:rStyle w:val="ae"/>
                  <w:lang w:val="en-US"/>
                </w:rPr>
                <w:t>vp</w:t>
              </w:r>
              <w:r w:rsidR="000D031E" w:rsidRPr="00C73540">
                <w:rPr>
                  <w:rStyle w:val="ae"/>
                </w:rPr>
                <w:t>@</w:t>
              </w:r>
              <w:r w:rsidR="000D031E" w:rsidRPr="00C73540">
                <w:rPr>
                  <w:rStyle w:val="ae"/>
                  <w:lang w:val="en-US"/>
                </w:rPr>
                <w:t>krteplo</w:t>
              </w:r>
              <w:r w:rsidR="000D031E" w:rsidRPr="00C73540">
                <w:rPr>
                  <w:rStyle w:val="ae"/>
                </w:rPr>
                <w:t>.</w:t>
              </w:r>
              <w:r w:rsidR="000D031E" w:rsidRPr="00C73540">
                <w:rPr>
                  <w:rStyle w:val="ae"/>
                  <w:lang w:val="en-US"/>
                </w:rPr>
                <w:t>ru</w:t>
              </w:r>
              <w:r w:rsidR="000D031E" w:rsidRPr="00C73540">
                <w:rPr>
                  <w:rStyle w:val="ae"/>
                </w:rPr>
                <w:t xml:space="preserve"> </w:t>
              </w:r>
            </w:hyperlink>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42"/>
          <w:headerReference w:type="default" r:id="rId43"/>
          <w:footerReference w:type="default" r:id="rId44"/>
          <w:headerReference w:type="first" r:id="rId45"/>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295" w:name="_Toc392487639"/>
      <w:bookmarkStart w:id="296"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295"/>
      <w:bookmarkEnd w:id="296"/>
    </w:p>
    <w:bookmarkEnd w:id="21"/>
    <w:bookmarkEnd w:id="22"/>
    <w:bookmarkEnd w:id="23"/>
    <w:p w14:paraId="11EEC1FB" w14:textId="77777777" w:rsidR="004458CE" w:rsidRPr="0085682C" w:rsidRDefault="004458CE" w:rsidP="006F2A4C">
      <w:pPr>
        <w:rPr>
          <w:bCs/>
          <w:iCs/>
        </w:rPr>
      </w:pPr>
      <w:r w:rsidRPr="0085682C">
        <w:rPr>
          <w:bCs/>
          <w:iCs/>
        </w:rPr>
        <w:br w:type="page"/>
      </w:r>
    </w:p>
    <w:p w14:paraId="7C4189ED" w14:textId="77777777" w:rsidR="000D031E" w:rsidRPr="0085682C" w:rsidRDefault="00F62EA7" w:rsidP="000D031E">
      <w:pPr>
        <w:pStyle w:val="20"/>
        <w:spacing w:before="0" w:after="0"/>
        <w:rPr>
          <w:rFonts w:eastAsia="Calibri"/>
          <w:lang w:eastAsia="en-US"/>
        </w:rPr>
      </w:pPr>
      <w:bookmarkStart w:id="297" w:name="_Toc392335769"/>
      <w:bookmarkStart w:id="298" w:name="_Toc392336216"/>
      <w:bookmarkStart w:id="299" w:name="_Toc392336365"/>
      <w:bookmarkStart w:id="300" w:name="_Toc392403797"/>
      <w:bookmarkStart w:id="301" w:name="_Toc392409013"/>
      <w:bookmarkStart w:id="302" w:name="_Toc392411101"/>
      <w:bookmarkStart w:id="303" w:name="_Toc392335770"/>
      <w:bookmarkStart w:id="304" w:name="_Toc392336217"/>
      <w:bookmarkStart w:id="305" w:name="_Toc392336366"/>
      <w:bookmarkStart w:id="306" w:name="_Toc392403798"/>
      <w:bookmarkStart w:id="307" w:name="_Toc392409014"/>
      <w:bookmarkStart w:id="308" w:name="_Toc392411102"/>
      <w:bookmarkStart w:id="309" w:name="_Toc392335771"/>
      <w:bookmarkStart w:id="310" w:name="_Toc392336218"/>
      <w:bookmarkStart w:id="311" w:name="_Toc392336367"/>
      <w:bookmarkStart w:id="312" w:name="_Toc392403799"/>
      <w:bookmarkStart w:id="313" w:name="_Toc392409015"/>
      <w:bookmarkStart w:id="314" w:name="_Toc392411103"/>
      <w:bookmarkStart w:id="315" w:name="_Toc392487640"/>
      <w:bookmarkStart w:id="316" w:name="_Toc392489344"/>
      <w:bookmarkStart w:id="317" w:name="_Toc55285335"/>
      <w:bookmarkStart w:id="318" w:name="_Toc55305369"/>
      <w:bookmarkStart w:id="319" w:name="_Toc57314615"/>
      <w:bookmarkStart w:id="320" w:name="_Toc69728941"/>
      <w:bookmarkStart w:id="321" w:name="_Toc299956840"/>
      <w:bookmarkStart w:id="322" w:name="_Toc299981465"/>
      <w:bookmarkStart w:id="323" w:name="_Toc299981668"/>
      <w:bookmarkStart w:id="324" w:name="_Toc355626472"/>
      <w:bookmarkStart w:id="325" w:name="_Toc386738887"/>
      <w:bookmarkStart w:id="326" w:name="_Toc390239201"/>
      <w:bookmarkStart w:id="327" w:name="_Ref391413645"/>
      <w:bookmarkStart w:id="328" w:name="_Ref295042457"/>
      <w:bookmarkStart w:id="329" w:name="ЗАКАЗ"/>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85682C">
        <w:rPr>
          <w:rFonts w:eastAsia="Calibri"/>
          <w:lang w:eastAsia="en-US"/>
        </w:rPr>
        <w:lastRenderedPageBreak/>
        <w:t xml:space="preserve">Инструкция для Участника закупки </w:t>
      </w:r>
      <w:bookmarkStart w:id="330" w:name="_Ref295186382"/>
      <w:bookmarkStart w:id="331" w:name="_Toc299956857"/>
      <w:bookmarkStart w:id="332" w:name="_Toc299981482"/>
      <w:bookmarkStart w:id="333" w:name="_Toc299981685"/>
      <w:bookmarkStart w:id="334" w:name="_Toc355626495"/>
      <w:bookmarkStart w:id="335" w:name="_Toc386738944"/>
      <w:bookmarkEnd w:id="315"/>
      <w:bookmarkEnd w:id="316"/>
      <w:bookmarkEnd w:id="317"/>
      <w:bookmarkEnd w:id="318"/>
      <w:bookmarkEnd w:id="319"/>
      <w:bookmarkEnd w:id="320"/>
      <w:bookmarkEnd w:id="321"/>
      <w:bookmarkEnd w:id="322"/>
      <w:bookmarkEnd w:id="323"/>
      <w:bookmarkEnd w:id="324"/>
      <w:bookmarkEnd w:id="325"/>
      <w:bookmarkEnd w:id="326"/>
      <w:bookmarkEnd w:id="327"/>
    </w:p>
    <w:p w14:paraId="795544BA" w14:textId="77777777" w:rsidR="000D031E" w:rsidRPr="0085682C" w:rsidRDefault="000D031E" w:rsidP="000D031E">
      <w:pPr>
        <w:pStyle w:val="23"/>
      </w:pPr>
      <w:r w:rsidRPr="0085682C">
        <w:t xml:space="preserve">Требования к составу Участников закупки </w:t>
      </w:r>
    </w:p>
    <w:p w14:paraId="573A88AF" w14:textId="77777777" w:rsidR="000D031E" w:rsidRPr="0085682C" w:rsidRDefault="000D031E" w:rsidP="000D031E">
      <w:pPr>
        <w:pStyle w:val="-3"/>
        <w:ind w:left="851" w:hanging="851"/>
      </w:pPr>
      <w:r w:rsidRPr="0085682C">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7B9A77D0"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FF36962"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1EDA7F" w14:textId="77777777" w:rsidR="000D031E" w:rsidRPr="0085682C" w:rsidRDefault="000D031E" w:rsidP="000D031E">
      <w:pPr>
        <w:pStyle w:val="11111"/>
      </w:pPr>
    </w:p>
    <w:p w14:paraId="02B12AC2" w14:textId="77777777" w:rsidR="000D031E" w:rsidRPr="0085682C" w:rsidRDefault="000D031E" w:rsidP="000D031E">
      <w:pPr>
        <w:pStyle w:val="23"/>
      </w:pPr>
      <w:r w:rsidRPr="0085682C">
        <w:t>Требования к Участникам закупки и подтверждающим документам, входящим в заявк</w:t>
      </w:r>
      <w:r>
        <w:t>у</w:t>
      </w:r>
    </w:p>
    <w:p w14:paraId="61C2082D" w14:textId="77777777" w:rsidR="000D031E" w:rsidRPr="0085682C" w:rsidRDefault="000D031E" w:rsidP="000D031E">
      <w:pPr>
        <w:pStyle w:val="11111"/>
      </w:pPr>
      <w:r w:rsidRPr="0085682C">
        <w:t>Участник закупки при подготовке заявки дополнительно должен представить следующие документы:</w:t>
      </w:r>
    </w:p>
    <w:p w14:paraId="6BC08CED" w14:textId="77777777" w:rsidR="000D031E" w:rsidRPr="0085682C" w:rsidRDefault="000D031E" w:rsidP="000D031E">
      <w:pPr>
        <w:pStyle w:val="-0"/>
      </w:pPr>
      <w:r w:rsidRPr="0085682C">
        <w:t>Анкета «Сведения об Участнике закупки» по форме (Блок 4 «Образцы форм документов»);</w:t>
      </w:r>
    </w:p>
    <w:p w14:paraId="54EB4420" w14:textId="77777777" w:rsidR="000D031E" w:rsidRPr="0085682C" w:rsidRDefault="000D031E" w:rsidP="000D031E">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 xml:space="preserve">Блок  «Образцы форм документов») для руководителя, который подписывает заявку,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Pr="002F7963">
        <w:t>;</w:t>
      </w:r>
    </w:p>
    <w:p w14:paraId="60A16C58" w14:textId="77777777" w:rsidR="000D031E" w:rsidRPr="0085682C" w:rsidRDefault="000D031E" w:rsidP="000D031E">
      <w:pPr>
        <w:pStyle w:val="-0"/>
      </w:pPr>
      <w:r w:rsidRPr="0085682C">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BC65B50" w14:textId="77777777" w:rsidR="000D031E" w:rsidRPr="0085682C" w:rsidRDefault="000D031E" w:rsidP="000D031E">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73A9E2C0" w14:textId="77777777" w:rsidR="000D031E" w:rsidRPr="0085682C" w:rsidRDefault="000D031E" w:rsidP="000D031E">
      <w:pPr>
        <w:pStyle w:val="-0"/>
        <w:numPr>
          <w:ilvl w:val="3"/>
          <w:numId w:val="20"/>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576CE605" w14:textId="77777777" w:rsidR="000D031E" w:rsidRPr="0085682C" w:rsidRDefault="000D031E" w:rsidP="000D031E">
      <w:pPr>
        <w:pStyle w:val="-0"/>
        <w:numPr>
          <w:ilvl w:val="0"/>
          <w:numId w:val="0"/>
        </w:numPr>
        <w:ind w:left="1204"/>
      </w:pPr>
      <w:r w:rsidRPr="0085682C">
        <w:t xml:space="preserve">или </w:t>
      </w:r>
    </w:p>
    <w:p w14:paraId="07C13AD7" w14:textId="77777777" w:rsidR="000D031E" w:rsidRPr="0085682C" w:rsidRDefault="000D031E" w:rsidP="000D031E">
      <w:pPr>
        <w:pStyle w:val="-0"/>
        <w:numPr>
          <w:ilvl w:val="3"/>
          <w:numId w:val="20"/>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1AFB0899" w14:textId="77777777" w:rsidR="000D031E" w:rsidRPr="0085682C" w:rsidRDefault="000D031E" w:rsidP="000D031E">
      <w:pPr>
        <w:pStyle w:val="-0"/>
        <w:numPr>
          <w:ilvl w:val="0"/>
          <w:numId w:val="0"/>
        </w:numPr>
        <w:ind w:left="1204"/>
      </w:pPr>
      <w:r w:rsidRPr="0085682C">
        <w:t xml:space="preserve">или </w:t>
      </w:r>
    </w:p>
    <w:p w14:paraId="2B859BCB" w14:textId="77777777" w:rsidR="000D031E" w:rsidRPr="0085682C" w:rsidRDefault="000D031E" w:rsidP="000D031E">
      <w:pPr>
        <w:pStyle w:val="-0"/>
        <w:numPr>
          <w:ilvl w:val="3"/>
          <w:numId w:val="20"/>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3FB675CA" w14:textId="77777777" w:rsidR="000D031E" w:rsidRPr="0085682C" w:rsidRDefault="000D031E" w:rsidP="000D031E">
      <w:pPr>
        <w:pStyle w:val="-0"/>
      </w:pPr>
      <w:r w:rsidRPr="0085682C">
        <w:t>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w:t>
      </w:r>
    </w:p>
    <w:p w14:paraId="55D1A551" w14:textId="77777777" w:rsidR="000D031E" w:rsidRPr="0085682C" w:rsidRDefault="000D031E" w:rsidP="000D031E">
      <w:pPr>
        <w:pStyle w:val="23"/>
      </w:pPr>
      <w:bookmarkStart w:id="336" w:name="_Ref460337232"/>
      <w:bookmarkStart w:id="337" w:name="_Toc392487666"/>
      <w:bookmarkStart w:id="338" w:name="_Toc392489370"/>
      <w:r w:rsidRPr="0085682C">
        <w:t>Инструкция по подготовке заявки Участником закупки</w:t>
      </w:r>
      <w:bookmarkEnd w:id="336"/>
    </w:p>
    <w:p w14:paraId="66BFF395" w14:textId="77777777" w:rsidR="000D031E" w:rsidRPr="0085682C" w:rsidRDefault="000D031E" w:rsidP="000D031E">
      <w:pPr>
        <w:pStyle w:val="-3"/>
        <w:ind w:left="851" w:hanging="851"/>
      </w:pPr>
      <w:bookmarkStart w:id="339" w:name="_Ref392505507"/>
      <w:bookmarkStart w:id="340" w:name="_Ref392054162"/>
      <w:bookmarkStart w:id="341" w:name="_Ref392054139"/>
      <w:bookmarkEnd w:id="337"/>
      <w:bookmarkEnd w:id="338"/>
      <w:r w:rsidRPr="0085682C">
        <w:t>Требование относительно минимального срока действия заявки устанавливаются в Информационной карт</w:t>
      </w:r>
      <w:r>
        <w:t>е</w:t>
      </w:r>
      <w:r w:rsidRPr="0085682C">
        <w:t>. Указание меньшего срока действия может служить основанием для отклонения заявки.</w:t>
      </w:r>
    </w:p>
    <w:p w14:paraId="6CF08F31" w14:textId="77777777" w:rsidR="000D031E" w:rsidRPr="0085682C" w:rsidRDefault="000D031E" w:rsidP="000D031E">
      <w:pPr>
        <w:pStyle w:val="11111"/>
      </w:pPr>
      <w:r w:rsidRPr="0085682C">
        <w:t>Документы, входящие в состав заявки (каждой ее части), должны быть подготовлены и представлены с учетом следующих требований:</w:t>
      </w:r>
    </w:p>
    <w:p w14:paraId="63B23280" w14:textId="77777777" w:rsidR="000D031E" w:rsidRPr="0085682C" w:rsidRDefault="000D031E" w:rsidP="000D031E">
      <w:pPr>
        <w:pStyle w:val="-0"/>
        <w:numPr>
          <w:ilvl w:val="2"/>
          <w:numId w:val="22"/>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46484153" w14:textId="77777777" w:rsidR="000D031E" w:rsidRPr="0085682C" w:rsidRDefault="000D031E" w:rsidP="000D031E">
      <w:pPr>
        <w:pStyle w:val="-0"/>
        <w:numPr>
          <w:ilvl w:val="2"/>
          <w:numId w:val="22"/>
        </w:numPr>
      </w:pPr>
      <w:r w:rsidRPr="0085682C">
        <w:t>отображение текста в представленных документах должно быть четкое и легко читаемое;</w:t>
      </w:r>
    </w:p>
    <w:p w14:paraId="5CFEEB69" w14:textId="77777777" w:rsidR="000D031E" w:rsidRPr="0085682C" w:rsidRDefault="000D031E" w:rsidP="000D031E">
      <w:pPr>
        <w:pStyle w:val="-0"/>
      </w:pPr>
      <w:r w:rsidRPr="0085682C">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3A9A0851" w14:textId="77777777" w:rsidR="000D031E" w:rsidRPr="0085682C" w:rsidRDefault="000D031E" w:rsidP="000D031E">
      <w:pPr>
        <w:pStyle w:val="-0"/>
      </w:pPr>
      <w:r w:rsidRPr="0085682C">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423DD7DA" w14:textId="77777777" w:rsidR="000D031E" w:rsidRPr="0085682C" w:rsidRDefault="000D031E" w:rsidP="000D031E">
      <w:pPr>
        <w:pStyle w:val="-0"/>
      </w:pPr>
      <w:r w:rsidRPr="0085682C">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598EAA86" w14:textId="77777777" w:rsidR="000D031E" w:rsidRPr="0085682C" w:rsidRDefault="000D031E" w:rsidP="000D031E">
      <w:pPr>
        <w:pStyle w:val="-0"/>
      </w:pPr>
      <w:r w:rsidRPr="0085682C">
        <w:t>электронные документы</w:t>
      </w:r>
      <w:r w:rsidRPr="0085682C" w:rsidDel="0061677B">
        <w:t xml:space="preserve"> </w:t>
      </w:r>
      <w:r w:rsidRPr="0085682C">
        <w:t xml:space="preserve">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339"/>
      <w:bookmarkEnd w:id="340"/>
      <w:bookmarkEnd w:id="341"/>
    </w:p>
    <w:p w14:paraId="5130B8D6" w14:textId="77777777" w:rsidR="000D031E" w:rsidRPr="0085682C" w:rsidRDefault="000D031E" w:rsidP="000D031E">
      <w:pPr>
        <w:pStyle w:val="11111"/>
      </w:pPr>
      <w:bookmarkStart w:id="342" w:name="_Ref392226646"/>
      <w:bookmarkStart w:id="343" w:name="_Ref392486724"/>
      <w:r w:rsidRPr="0085682C">
        <w:t>Основные требования по оформлению заявок в электронной форме при проведении закупки на ЭТП:</w:t>
      </w:r>
    </w:p>
    <w:p w14:paraId="552FC1A2" w14:textId="77777777" w:rsidR="000D031E" w:rsidRPr="0085682C" w:rsidRDefault="000D031E" w:rsidP="000D031E">
      <w:pPr>
        <w:pStyle w:val="-0"/>
        <w:numPr>
          <w:ilvl w:val="2"/>
          <w:numId w:val="22"/>
        </w:numPr>
      </w:pPr>
      <w:r w:rsidRPr="0085682C">
        <w:t>адрес электронной торговой площадки в сети Интернет для предоставления заявок указан в Извещени</w:t>
      </w:r>
      <w:r>
        <w:t>и</w:t>
      </w:r>
      <w:r w:rsidRPr="0085682C">
        <w:t>;</w:t>
      </w:r>
    </w:p>
    <w:p w14:paraId="2424402A" w14:textId="77777777" w:rsidR="000D031E" w:rsidRPr="0085682C" w:rsidRDefault="000D031E" w:rsidP="000D031E">
      <w:pPr>
        <w:pStyle w:val="-0"/>
        <w:numPr>
          <w:ilvl w:val="2"/>
          <w:numId w:val="22"/>
        </w:numPr>
      </w:pPr>
      <w:r w:rsidRPr="0085682C">
        <w:t xml:space="preserve">заявка (каждая ее часть), представляющая собой набор данных, предусмотренных формой ввода на ЭТП, должна быть заверена способом, установленным </w:t>
      </w:r>
      <w:proofErr w:type="gramStart"/>
      <w:r w:rsidRPr="0085682C">
        <w:t>в  Информационной</w:t>
      </w:r>
      <w:proofErr w:type="gramEnd"/>
      <w:r w:rsidRPr="0085682C">
        <w:t xml:space="preserve"> карт</w:t>
      </w:r>
      <w:r>
        <w:t>е</w:t>
      </w:r>
      <w:r w:rsidRPr="0085682C">
        <w:t xml:space="preserve"> лицом, уполномоченным на подписание заявки;</w:t>
      </w:r>
    </w:p>
    <w:p w14:paraId="1DBE5CB5" w14:textId="77777777" w:rsidR="000D031E" w:rsidRPr="0085682C" w:rsidRDefault="000D031E" w:rsidP="000D031E">
      <w:pPr>
        <w:pStyle w:val="-0"/>
        <w:numPr>
          <w:ilvl w:val="2"/>
          <w:numId w:val="22"/>
        </w:numPr>
      </w:pPr>
      <w:r w:rsidRPr="0085682C">
        <w:t>заявка (каждая ее часть)</w:t>
      </w:r>
      <w:r w:rsidRPr="0085682C" w:rsidDel="00245CB3">
        <w:t xml:space="preserve"> </w:t>
      </w:r>
      <w:r w:rsidRPr="0085682C">
        <w:t>должна быть подана через экранную форму ЭТП не позднее даты и времени окончания подачи заявок (их частей), указанных в Извещении</w:t>
      </w:r>
      <w:r>
        <w:t>,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2AF7503D" w14:textId="77777777" w:rsidR="000D031E" w:rsidRPr="0085682C" w:rsidRDefault="000D031E" w:rsidP="000D031E">
      <w:pPr>
        <w:pStyle w:val="-0"/>
        <w:numPr>
          <w:ilvl w:val="2"/>
          <w:numId w:val="22"/>
        </w:numPr>
      </w:pPr>
      <w:r w:rsidRPr="0085682C">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6CCE0EBF" w14:textId="77777777" w:rsidR="000D031E" w:rsidRPr="0085682C" w:rsidRDefault="000D031E" w:rsidP="000D031E">
      <w:pPr>
        <w:pStyle w:val="11111"/>
      </w:pPr>
      <w:r w:rsidRPr="0085682C">
        <w:t>При установлении в Информационной карт</w:t>
      </w:r>
      <w:r>
        <w:t>е</w:t>
      </w:r>
      <w:r w:rsidRPr="0085682C">
        <w:t xml:space="preserve"> требования о заверении/подписании заявки (каждой ее части) квалифицированной электронной подписью, такая подпись должна быть выдана доверенным удостоверяющим центром, перечень которых может быть представлен </w:t>
      </w:r>
      <w:r w:rsidRPr="0085682C">
        <w:lastRenderedPageBreak/>
        <w:t>оператором ЭТП по запросу.</w:t>
      </w:r>
    </w:p>
    <w:p w14:paraId="3818A661" w14:textId="77777777" w:rsidR="000D031E" w:rsidRDefault="000D031E" w:rsidP="000D031E">
      <w:pPr>
        <w:pStyle w:val="11111"/>
      </w:pPr>
      <w:r w:rsidRPr="0085682C">
        <w:t>При проведении закупки в электронной форме файлы с частями заявки должны иметь один из следующих форматов</w:t>
      </w:r>
      <w:r>
        <w:t>:</w:t>
      </w:r>
      <w:r w:rsidRPr="0085682C">
        <w:t xml:space="preserve"> Microsoft Word (*.doc, *.docx, *.rtf), Microsoft Excel (*.xls, *.xlsx), Microsoft Power Point (*.ppt, *.pptx), открытые форматы или Portable Document Format (*.pdf).</w:t>
      </w:r>
    </w:p>
    <w:p w14:paraId="24B3ADC8" w14:textId="77777777" w:rsidR="000D031E" w:rsidRDefault="000D031E" w:rsidP="000D031E">
      <w:pPr>
        <w:pStyle w:val="11111"/>
      </w:pPr>
      <w:bookmarkStart w:id="344" w:name="_Ref392482490"/>
      <w:bookmarkStart w:id="345" w:name="_Ref392150501"/>
      <w:bookmarkStart w:id="346" w:name="_Ref386807393"/>
      <w:bookmarkStart w:id="347" w:name="_Ref387749467"/>
      <w:bookmarkStart w:id="348" w:name="_Ref392059426"/>
      <w:bookmarkEnd w:id="342"/>
      <w:bookmarkEnd w:id="343"/>
      <w:r>
        <w:t>1.3.2.</w:t>
      </w:r>
      <w:r>
        <w:tab/>
        <w:t>Рассмотрение заявок</w:t>
      </w:r>
    </w:p>
    <w:p w14:paraId="1C1EA3A1" w14:textId="77777777" w:rsidR="000D031E" w:rsidRDefault="000D031E" w:rsidP="000D031E">
      <w:pPr>
        <w:pStyle w:val="11111"/>
      </w:pPr>
      <w:r>
        <w:t>1.3.2.1.</w:t>
      </w:r>
      <w:r>
        <w:tab/>
        <w:t>Рассмотрение заявок проводится на основании представленных документов и сведений.</w:t>
      </w:r>
    </w:p>
    <w:p w14:paraId="5E782663" w14:textId="77777777" w:rsidR="000D031E" w:rsidRDefault="000D031E" w:rsidP="000D031E">
      <w:pPr>
        <w:pStyle w:val="11111"/>
      </w:pPr>
      <w:r>
        <w:t>1.3.2.2.</w:t>
      </w:r>
      <w:r>
        <w:tab/>
        <w:t>По результатам рассмотрения заявок Закупочная комиссия отклоняет несоответствующие заявки по следующим основаниям:</w:t>
      </w:r>
    </w:p>
    <w:p w14:paraId="42658812" w14:textId="77777777" w:rsidR="000D031E" w:rsidRDefault="000D031E" w:rsidP="000D031E">
      <w:pPr>
        <w:pStyle w:val="11111"/>
      </w:pPr>
      <w:r>
        <w:t>а)</w:t>
      </w:r>
      <w:r>
        <w:tab/>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21E7CA" w14:textId="77777777" w:rsidR="000D031E" w:rsidRDefault="000D031E" w:rsidP="000D031E">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4BC614A3" w14:textId="77777777" w:rsidR="000D031E" w:rsidRDefault="000D031E" w:rsidP="000D031E">
      <w:pPr>
        <w:pStyle w:val="11111"/>
      </w:pPr>
      <w:r>
        <w:t>в)</w:t>
      </w:r>
      <w:r>
        <w:tab/>
        <w:t>несоответствие предлагаемых договорных условий требованиям Документации о закупке;</w:t>
      </w:r>
    </w:p>
    <w:p w14:paraId="09128C68" w14:textId="77777777" w:rsidR="000D031E" w:rsidRDefault="000D031E" w:rsidP="000D031E">
      <w:pPr>
        <w:pStyle w:val="11111"/>
      </w:pPr>
      <w:r>
        <w:t>1.3.3.3.</w:t>
      </w:r>
      <w:r>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размещения заказа к участию в Запросе.</w:t>
      </w:r>
    </w:p>
    <w:p w14:paraId="27A1276F" w14:textId="77777777" w:rsidR="000D031E" w:rsidRDefault="000D031E" w:rsidP="000D031E">
      <w:pPr>
        <w:pStyle w:val="11111"/>
      </w:pPr>
      <w:r>
        <w:t>1.3.3.4.</w:t>
      </w:r>
      <w:r>
        <w:tab/>
        <w:t xml:space="preserve"> В случае, если на основании рассмотрения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6C7282E5" w14:textId="77777777" w:rsidR="000D031E" w:rsidRDefault="000D031E" w:rsidP="000D031E">
      <w:pPr>
        <w:pStyle w:val="11111"/>
      </w:pPr>
      <w:r>
        <w:t>1.3.4. Ценовое предложение.</w:t>
      </w:r>
    </w:p>
    <w:p w14:paraId="00148687" w14:textId="77777777" w:rsidR="000D031E" w:rsidRPr="00E3648D" w:rsidRDefault="000D031E" w:rsidP="000D031E">
      <w:pPr>
        <w:pStyle w:val="11111"/>
      </w:pPr>
      <w:r>
        <w:t>1.3.4.1. В ценовое предложение должно входит коммерческое предложение, по форме документации и заполненный договор (</w:t>
      </w:r>
      <w:r w:rsidRPr="000C043D">
        <w:rPr>
          <w:color w:val="FF0000"/>
        </w:rPr>
        <w:t xml:space="preserve">в формате </w:t>
      </w:r>
      <w:r w:rsidRPr="000C043D">
        <w:rPr>
          <w:color w:val="FF0000"/>
          <w:lang w:val="en-US"/>
        </w:rPr>
        <w:t>world</w:t>
      </w:r>
      <w:r w:rsidRPr="000C043D">
        <w:rPr>
          <w:color w:val="FF0000"/>
        </w:rPr>
        <w:t xml:space="preserve"> и </w:t>
      </w:r>
      <w:r w:rsidRPr="000C043D">
        <w:rPr>
          <w:color w:val="FF0000"/>
          <w:lang w:val="en-US"/>
        </w:rPr>
        <w:t>pdf</w:t>
      </w:r>
      <w:r w:rsidRPr="00E3648D">
        <w:t>.</w:t>
      </w:r>
      <w:r>
        <w:t>)</w:t>
      </w:r>
    </w:p>
    <w:p w14:paraId="2E799BEC" w14:textId="77777777" w:rsidR="000D031E" w:rsidRDefault="000D031E" w:rsidP="000D031E">
      <w:pPr>
        <w:pStyle w:val="11111"/>
      </w:pPr>
      <w:r>
        <w:t>1.3.5.</w:t>
      </w:r>
      <w:r>
        <w:tab/>
        <w:t>Итоговая оценка Заявок.</w:t>
      </w:r>
    </w:p>
    <w:p w14:paraId="0A5F6D07" w14:textId="77777777" w:rsidR="000D031E" w:rsidRDefault="000D031E" w:rsidP="000D031E">
      <w:pPr>
        <w:pStyle w:val="11111"/>
      </w:pPr>
      <w:r>
        <w:t>1.3.5.1.</w:t>
      </w:r>
      <w:r>
        <w:tab/>
        <w:t xml:space="preserve"> 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09E660D1" w14:textId="77777777" w:rsidR="000D031E" w:rsidRPr="0085682C" w:rsidRDefault="000D031E" w:rsidP="000D031E">
      <w:pPr>
        <w:pStyle w:val="11111"/>
      </w:pPr>
      <w:r>
        <w:t>1.3.5.2. 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661CD909" w14:textId="77777777" w:rsidR="000D031E" w:rsidRPr="0085682C" w:rsidRDefault="000D031E" w:rsidP="000D031E">
      <w:pPr>
        <w:pStyle w:val="-3"/>
        <w:numPr>
          <w:ilvl w:val="0"/>
          <w:numId w:val="0"/>
        </w:numPr>
        <w:ind w:left="851"/>
      </w:pPr>
      <w:r>
        <w:t>1.3.6.</w:t>
      </w:r>
      <w:r w:rsidRPr="0085682C">
        <w:t xml:space="preserve">С даты и времени публикации Извещения и/или Документации о закупке и не позднее, чем за </w:t>
      </w:r>
      <w:r>
        <w:t xml:space="preserve">3 </w:t>
      </w:r>
      <w:r w:rsidRPr="0085682C">
        <w:t>рабочих дней до окончания срока подачи заявок, включая день направления запроса для запроса предложений,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BBF276D" w14:textId="77777777" w:rsidR="000D031E" w:rsidRPr="0085682C" w:rsidRDefault="000D031E" w:rsidP="000D031E">
      <w:pPr>
        <w:pStyle w:val="11111"/>
      </w:pPr>
      <w:r w:rsidRPr="0085682C">
        <w:t xml:space="preserve">Разъяснение положений Извещения или Документации размещается в течение 3-х </w:t>
      </w:r>
      <w:r>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6F5875C8" w14:textId="77777777" w:rsidR="000D031E" w:rsidRPr="0085682C" w:rsidRDefault="000D031E" w:rsidP="000D031E">
      <w:pPr>
        <w:pStyle w:val="11111"/>
        <w:ind w:firstLine="567"/>
      </w:pPr>
      <w:r w:rsidRPr="0085682C">
        <w:lastRenderedPageBreak/>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2FAB7D28" w14:textId="77777777" w:rsidR="000D031E" w:rsidRPr="0085682C" w:rsidRDefault="000D031E" w:rsidP="000D031E">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а для закупок, проводимых на ЭТП – в соответствии с регламентом работы соответствующей ЭТП и подписан способом</w:t>
      </w:r>
      <w:r>
        <w:t>,</w:t>
      </w:r>
      <w:r w:rsidRPr="0085682C">
        <w:t xml:space="preserve"> указанным в Информационной карт</w:t>
      </w:r>
      <w:r>
        <w:t>е</w:t>
      </w:r>
      <w:r w:rsidRPr="0085682C">
        <w:t>.</w:t>
      </w:r>
    </w:p>
    <w:p w14:paraId="60ED38FA" w14:textId="77777777" w:rsidR="000D031E" w:rsidRPr="0085682C" w:rsidRDefault="000D031E" w:rsidP="000D031E">
      <w:pPr>
        <w:pStyle w:val="11111"/>
        <w:spacing w:before="0" w:after="0"/>
      </w:pPr>
    </w:p>
    <w:p w14:paraId="07AFB9AC" w14:textId="77777777" w:rsidR="000D031E" w:rsidRPr="0085682C" w:rsidRDefault="000D031E" w:rsidP="000D031E">
      <w:pPr>
        <w:pStyle w:val="23"/>
      </w:pPr>
      <w:bookmarkStart w:id="349" w:name="_Toc392487668"/>
      <w:bookmarkStart w:id="350" w:name="_Toc392489372"/>
      <w:r w:rsidRPr="0085682C">
        <w:t>Подача, прием и вскрытие конвертов с заявками Участников закупки</w:t>
      </w:r>
      <w:bookmarkEnd w:id="349"/>
      <w:bookmarkEnd w:id="350"/>
    </w:p>
    <w:p w14:paraId="7B72AFB5" w14:textId="77777777" w:rsidR="000D031E" w:rsidRPr="0085682C" w:rsidRDefault="000D031E" w:rsidP="000D031E">
      <w:pPr>
        <w:pStyle w:val="-3"/>
        <w:ind w:left="851" w:hanging="851"/>
      </w:pPr>
      <w:r w:rsidRPr="0085682C">
        <w:t>Порядок подачи частей заявки устанавливается Информационной карт</w:t>
      </w:r>
      <w:r>
        <w:t>е</w:t>
      </w:r>
      <w:r w:rsidRPr="0085682C">
        <w:t xml:space="preserve">. </w:t>
      </w:r>
    </w:p>
    <w:p w14:paraId="79CBA3BE" w14:textId="77777777" w:rsidR="000D031E" w:rsidRPr="0085682C" w:rsidRDefault="000D031E" w:rsidP="000D031E">
      <w:pPr>
        <w:pStyle w:val="11111"/>
      </w:pPr>
      <w:r w:rsidRPr="0085682C">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1455ACEF" w14:textId="77777777" w:rsidR="000D031E" w:rsidRPr="0085682C" w:rsidRDefault="000D031E" w:rsidP="000D031E">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t>акупки ко всем поданным файлам.</w:t>
      </w:r>
    </w:p>
    <w:p w14:paraId="35D7F882" w14:textId="77777777" w:rsidR="000D031E" w:rsidRPr="0085682C" w:rsidRDefault="000D031E" w:rsidP="000D031E">
      <w:pPr>
        <w:pStyle w:val="23"/>
      </w:pPr>
      <w:r w:rsidRPr="0085682C">
        <w:t>Рассмотрение заявок Участников закупки и выбор Победителя</w:t>
      </w:r>
    </w:p>
    <w:p w14:paraId="39656918" w14:textId="77777777" w:rsidR="000D031E" w:rsidRPr="0085682C" w:rsidRDefault="000D031E" w:rsidP="000D031E">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027D9DB5" w14:textId="77777777" w:rsidR="000D031E" w:rsidRDefault="000D031E" w:rsidP="000D031E">
      <w:pPr>
        <w:pStyle w:val="-3"/>
        <w:ind w:left="709" w:hanging="283"/>
      </w:pPr>
      <w:r>
        <w:t>Организатор закупки отклоняет заявки Участника, при выявлении следующих обстоятельств:</w:t>
      </w:r>
    </w:p>
    <w:p w14:paraId="2817D005" w14:textId="77777777" w:rsidR="000D031E" w:rsidRDefault="000D031E" w:rsidP="000D031E">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34940A30" w14:textId="77777777" w:rsidR="000D031E" w:rsidRDefault="000D031E" w:rsidP="000D031E">
      <w:pPr>
        <w:pStyle w:val="11111"/>
        <w:ind w:left="360"/>
      </w:pPr>
      <w:r>
        <w:t>1.5.2.2. Несоответствие предлагаемой продукции требованиям Документации о закупке, в том числе порядка описания такой продукции;</w:t>
      </w:r>
    </w:p>
    <w:p w14:paraId="2E57B106" w14:textId="77777777" w:rsidR="000D031E" w:rsidRDefault="000D031E" w:rsidP="000D031E">
      <w:pPr>
        <w:pStyle w:val="11111"/>
        <w:ind w:left="0" w:firstLine="360"/>
      </w:pPr>
      <w:r>
        <w:t xml:space="preserve">1.5.2.3.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752F07FF" w14:textId="77777777" w:rsidR="000D031E" w:rsidRDefault="000D031E" w:rsidP="000D031E">
      <w:pPr>
        <w:pStyle w:val="11111"/>
        <w:ind w:left="360"/>
      </w:pPr>
      <w:r>
        <w:t>1.5.2.4. Несоответствие предлагаемых договорных условий требованиям Документации о закупке;</w:t>
      </w:r>
    </w:p>
    <w:p w14:paraId="2852B328" w14:textId="77777777" w:rsidR="000D031E" w:rsidRDefault="000D031E" w:rsidP="000D031E">
      <w:pPr>
        <w:pStyle w:val="11111"/>
        <w:ind w:left="360"/>
      </w:pPr>
      <w:r>
        <w:t>1.5.2.5. Несоответствие Участника требованиям Документации о закупке;</w:t>
      </w:r>
    </w:p>
    <w:p w14:paraId="07AFC034" w14:textId="77777777" w:rsidR="000D031E" w:rsidRDefault="000D031E" w:rsidP="000D031E">
      <w:pPr>
        <w:pStyle w:val="11111"/>
        <w:ind w:left="360"/>
      </w:pPr>
      <w:r>
        <w:t>1.5.2.6.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C6D46FB" w14:textId="77777777" w:rsidR="000D031E" w:rsidRDefault="000D031E" w:rsidP="000D031E">
      <w:pPr>
        <w:pStyle w:val="11111"/>
        <w:ind w:left="360"/>
      </w:pPr>
      <w:r>
        <w:t>1.5.2.7.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0748FEF4" w14:textId="77777777" w:rsidR="000D031E" w:rsidRDefault="000D031E" w:rsidP="000D031E">
      <w:pPr>
        <w:pStyle w:val="11111"/>
        <w:ind w:left="360"/>
      </w:pPr>
      <w:r>
        <w:t>1.5.2.8.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16697C2F" w14:textId="77777777" w:rsidR="000D031E" w:rsidRDefault="000D031E" w:rsidP="000D031E">
      <w:pPr>
        <w:pStyle w:val="11111"/>
        <w:ind w:left="360"/>
      </w:pPr>
      <w:r>
        <w:t xml:space="preserve">1.5.2.9. Наличие действующих исполнительных производств, </w:t>
      </w:r>
      <w:proofErr w:type="gramStart"/>
      <w:r>
        <w:t>а  также</w:t>
      </w:r>
      <w:proofErr w:type="gramEnd"/>
      <w:r>
        <w:t xml:space="preserve">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67CDCA9F" w14:textId="77777777" w:rsidR="000D031E" w:rsidRDefault="000D031E" w:rsidP="000D031E">
      <w:pPr>
        <w:pStyle w:val="11111"/>
        <w:ind w:left="360"/>
      </w:pPr>
      <w:r>
        <w:t xml:space="preserve">1.5.2.10. Наличие ограничений ИФНС - блокировка счета (или приостановка операций по счетам) </w:t>
      </w:r>
      <w:r>
        <w:lastRenderedPageBreak/>
        <w:t>как у участника закупки, так и у аффилированных лиц;</w:t>
      </w:r>
    </w:p>
    <w:p w14:paraId="5CE334C4" w14:textId="77777777" w:rsidR="000D031E" w:rsidRDefault="000D031E" w:rsidP="000D031E">
      <w:pPr>
        <w:pStyle w:val="11111"/>
        <w:ind w:left="360"/>
      </w:pPr>
      <w:r>
        <w:t>1.5.2.11.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136C1879" w14:textId="77777777" w:rsidR="000D031E" w:rsidRDefault="000D031E" w:rsidP="000D031E">
      <w:pPr>
        <w:pStyle w:val="11111"/>
        <w:ind w:left="360"/>
      </w:pPr>
      <w:r>
        <w:t xml:space="preserve">1.5.2.12. Наличие в составе заявки заведомо ложных/ не достоверных сведений об участнике, выявленные дирекцией по безопасности в ходе проверки; </w:t>
      </w:r>
    </w:p>
    <w:p w14:paraId="34F3A88F" w14:textId="77777777" w:rsidR="000D031E" w:rsidRDefault="000D031E" w:rsidP="000D031E">
      <w:pPr>
        <w:pStyle w:val="11111"/>
        <w:ind w:left="360"/>
      </w:pPr>
      <w:r>
        <w:t xml:space="preserve">1.5.2.13.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02963E2F" w14:textId="77777777" w:rsidR="000D031E" w:rsidRDefault="000D031E" w:rsidP="000D031E">
      <w:pPr>
        <w:pStyle w:val="11111"/>
        <w:ind w:left="360"/>
      </w:pPr>
      <w:r>
        <w:t>1.5.2.14.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58DC4872" w14:textId="77777777" w:rsidR="000D031E" w:rsidRDefault="000D031E" w:rsidP="000D031E">
      <w:pPr>
        <w:pStyle w:val="11111"/>
        <w:ind w:left="360"/>
      </w:pPr>
      <w:r>
        <w:t>1.5.2.15. Наличие признаков признания гражданина банкротом в отношении руководителя/учредителя;</w:t>
      </w:r>
    </w:p>
    <w:p w14:paraId="15D4202D" w14:textId="77777777" w:rsidR="000D031E" w:rsidRDefault="000D031E" w:rsidP="000D031E">
      <w:pPr>
        <w:pStyle w:val="11111"/>
        <w:ind w:left="360"/>
      </w:pPr>
      <w:r>
        <w:t>1.5.2.16.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05E311E7" w14:textId="77777777" w:rsidR="000D031E" w:rsidRDefault="000D031E" w:rsidP="000D031E">
      <w:pPr>
        <w:pStyle w:val="11111"/>
        <w:ind w:left="360"/>
      </w:pPr>
      <w:r>
        <w:t xml:space="preserve">1.5.2.17.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327D31" w14:textId="77777777" w:rsidR="000D031E" w:rsidRDefault="000D031E" w:rsidP="000D031E">
      <w:pPr>
        <w:pStyle w:val="11111"/>
        <w:ind w:left="360"/>
      </w:pPr>
      <w:r>
        <w:t>1.5.2.18.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2F9BC6E" w14:textId="77777777" w:rsidR="000D031E" w:rsidRDefault="000D031E" w:rsidP="000D031E">
      <w:pPr>
        <w:pStyle w:val="11111"/>
        <w:ind w:left="360"/>
      </w:pPr>
      <w:r>
        <w:t>1.5.2.19. Ранее допускавшие нарушение обязательств по договорам, заключенным с Обществом;</w:t>
      </w:r>
    </w:p>
    <w:p w14:paraId="71BEBD12" w14:textId="77777777" w:rsidR="000D031E" w:rsidRDefault="000D031E" w:rsidP="000D031E">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3D685825" w14:textId="77777777" w:rsidR="000D031E" w:rsidRDefault="000D031E" w:rsidP="000D031E">
      <w:pPr>
        <w:pStyle w:val="11111"/>
        <w:ind w:left="360"/>
      </w:pPr>
      <w:r>
        <w:t>1.5.3.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670A5FFA" w14:textId="77777777" w:rsidR="000D031E" w:rsidRDefault="000D031E" w:rsidP="000D031E">
      <w:pPr>
        <w:pStyle w:val="11111"/>
        <w:ind w:left="360"/>
      </w:pPr>
      <w:r>
        <w:t>- неявка руководителя на допрос по вызову правоохранительных органов;</w:t>
      </w:r>
    </w:p>
    <w:p w14:paraId="1410E02D" w14:textId="77777777" w:rsidR="000D031E" w:rsidRDefault="000D031E" w:rsidP="000D031E">
      <w:pPr>
        <w:pStyle w:val="11111"/>
        <w:ind w:left="360"/>
      </w:pPr>
      <w:r>
        <w:t>- безвозмездная работа генерального директора;</w:t>
      </w:r>
    </w:p>
    <w:p w14:paraId="6674D678" w14:textId="77777777" w:rsidR="000D031E" w:rsidRDefault="000D031E" w:rsidP="000D031E">
      <w:pPr>
        <w:pStyle w:val="11111"/>
        <w:ind w:left="360"/>
      </w:pPr>
      <w:r>
        <w:t>- несоответствие места прописки и фактического проживания руководителя;</w:t>
      </w:r>
    </w:p>
    <w:p w14:paraId="2B54954F" w14:textId="77777777" w:rsidR="000D031E" w:rsidRDefault="000D031E" w:rsidP="000D031E">
      <w:pPr>
        <w:pStyle w:val="11111"/>
        <w:ind w:left="360"/>
      </w:pPr>
      <w:r>
        <w:lastRenderedPageBreak/>
        <w:t>-замена руководителя перед датой сдачи налоговой отчетности;</w:t>
      </w:r>
    </w:p>
    <w:p w14:paraId="66F0B7C3" w14:textId="77777777" w:rsidR="000D031E" w:rsidRDefault="000D031E" w:rsidP="000D031E">
      <w:pPr>
        <w:pStyle w:val="11111"/>
        <w:ind w:left="360"/>
      </w:pPr>
      <w:r>
        <w:t>-назначение на должность руководителя гражданина иностранного государства;</w:t>
      </w:r>
    </w:p>
    <w:p w14:paraId="3BC6994B" w14:textId="77777777" w:rsidR="000D031E" w:rsidRDefault="000D031E" w:rsidP="000D031E">
      <w:pPr>
        <w:pStyle w:val="11111"/>
        <w:ind w:left="360"/>
      </w:pPr>
      <w:r>
        <w:t>- сдача нулевой отчетности;</w:t>
      </w:r>
    </w:p>
    <w:p w14:paraId="4CF3A9D6" w14:textId="77777777" w:rsidR="000D031E" w:rsidRDefault="000D031E" w:rsidP="000D031E">
      <w:pPr>
        <w:pStyle w:val="11111"/>
        <w:ind w:left="360"/>
      </w:pPr>
      <w:r>
        <w:t>- расхождение с ранее поданными отчетами по налогам;</w:t>
      </w:r>
    </w:p>
    <w:p w14:paraId="3AC75D8B" w14:textId="77777777" w:rsidR="000D031E" w:rsidRDefault="000D031E" w:rsidP="000D031E">
      <w:pPr>
        <w:pStyle w:val="11111"/>
        <w:ind w:left="360"/>
      </w:pPr>
      <w:r>
        <w:t>- минимальная разница между доходами и расходами компании;</w:t>
      </w:r>
    </w:p>
    <w:p w14:paraId="0D5C7F6E" w14:textId="77777777" w:rsidR="000D031E" w:rsidRDefault="000D031E" w:rsidP="000D031E">
      <w:pPr>
        <w:pStyle w:val="11111"/>
        <w:ind w:left="360"/>
      </w:pPr>
      <w:r>
        <w:t>- срок регистрации компании составляет менее 6 месяцев;</w:t>
      </w:r>
    </w:p>
    <w:p w14:paraId="309161F3" w14:textId="77777777" w:rsidR="000D031E" w:rsidRDefault="000D031E" w:rsidP="000D031E">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54676997" w14:textId="77777777" w:rsidR="000D031E" w:rsidRDefault="000D031E" w:rsidP="000D031E">
      <w:pPr>
        <w:pStyle w:val="11111"/>
        <w:ind w:left="360"/>
      </w:pPr>
      <w:r>
        <w:t>-отсутствует официальный договор аренды с собственником помещения, в котором расположено юридическое лицо;</w:t>
      </w:r>
    </w:p>
    <w:p w14:paraId="1E4A962E" w14:textId="77777777" w:rsidR="000D031E" w:rsidRDefault="000D031E" w:rsidP="000D031E">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E7031C3" w14:textId="77777777" w:rsidR="000D031E" w:rsidRDefault="000D031E" w:rsidP="000D031E">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2131D185" w14:textId="77777777" w:rsidR="000D031E" w:rsidRDefault="000D031E" w:rsidP="000D031E">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F3FA054" w14:textId="77777777" w:rsidR="000D031E" w:rsidRDefault="000D031E" w:rsidP="000D031E">
      <w:pPr>
        <w:pStyle w:val="11111"/>
        <w:ind w:left="502" w:firstLine="349"/>
      </w:pPr>
      <w:r>
        <w:t xml:space="preserve">Подход к отклонению заявок применяется единый в отношении всех Участников закупки. </w:t>
      </w:r>
    </w:p>
    <w:p w14:paraId="16F67529" w14:textId="77777777" w:rsidR="000D031E" w:rsidRPr="0085682C" w:rsidRDefault="000D031E" w:rsidP="000D031E">
      <w:pPr>
        <w:pStyle w:val="11111"/>
        <w:ind w:firstLine="567"/>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07F953AE" w14:textId="77777777" w:rsidR="000D031E" w:rsidRPr="0085682C" w:rsidRDefault="000D031E" w:rsidP="000D031E">
      <w:pPr>
        <w:pStyle w:val="11111"/>
      </w:pPr>
      <w:r w:rsidRPr="0085682C">
        <w:t xml:space="preserve">Запрос на уточнение и разъяснение заявок Участников закупки оформляется в соответствии </w:t>
      </w:r>
      <w:r>
        <w:t xml:space="preserve">     </w:t>
      </w:r>
      <w:r w:rsidRPr="0085682C">
        <w:t>с «Запросом Участникам на разъяснение заявок».</w:t>
      </w:r>
    </w:p>
    <w:p w14:paraId="030BED04" w14:textId="77777777" w:rsidR="000D031E" w:rsidRPr="0085682C" w:rsidRDefault="000D031E" w:rsidP="000D031E">
      <w:pPr>
        <w:pStyle w:val="23"/>
        <w:keepNext/>
      </w:pPr>
      <w:r w:rsidRPr="0085682C">
        <w:t>Порядок заключения Договора</w:t>
      </w:r>
    </w:p>
    <w:p w14:paraId="7B906BC5" w14:textId="77777777" w:rsidR="000D031E" w:rsidRPr="0085682C" w:rsidRDefault="000D031E" w:rsidP="000D031E">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дней со дня принятия Заказчиком решения о заключении такого Договора</w:t>
      </w:r>
      <w:r w:rsidRPr="0085682C">
        <w:rPr>
          <w:rStyle w:val="afe"/>
        </w:rPr>
        <w:footnoteReference w:id="2"/>
      </w:r>
      <w:r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6E83630C" w14:textId="77777777" w:rsidR="000D031E" w:rsidRPr="0085682C" w:rsidRDefault="000D031E" w:rsidP="000D031E">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417BA54A" w14:textId="77777777" w:rsidR="000D031E" w:rsidRPr="0085682C" w:rsidRDefault="000D031E" w:rsidP="000D031E">
      <w:pPr>
        <w:pStyle w:val="-3"/>
        <w:keepNext/>
        <w:ind w:left="851" w:hanging="851"/>
      </w:pPr>
      <w:r w:rsidRPr="0085682C">
        <w:t xml:space="preserve">Для заключения Договора Участник должен представить: </w:t>
      </w:r>
    </w:p>
    <w:p w14:paraId="3F80F14F" w14:textId="77777777" w:rsidR="000D031E" w:rsidRPr="0085682C" w:rsidRDefault="000D031E" w:rsidP="000D031E">
      <w:pPr>
        <w:pStyle w:val="-0"/>
        <w:numPr>
          <w:ilvl w:val="2"/>
          <w:numId w:val="22"/>
        </w:numPr>
      </w:pPr>
      <w:r w:rsidRPr="0085682C">
        <w:t xml:space="preserve">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w:t>
      </w:r>
      <w:r w:rsidRPr="0085682C">
        <w:lastRenderedPageBreak/>
        <w:t>заявки Договора и приложений к нему);</w:t>
      </w:r>
    </w:p>
    <w:p w14:paraId="50B62CFA" w14:textId="77777777" w:rsidR="000D031E" w:rsidRPr="0085682C" w:rsidRDefault="000D031E" w:rsidP="000D031E">
      <w:pPr>
        <w:pStyle w:val="-0"/>
        <w:spacing w:after="0"/>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77E86562" w14:textId="77777777" w:rsidR="000D031E" w:rsidRPr="0085682C" w:rsidRDefault="000D031E" w:rsidP="000D031E">
      <w:pPr>
        <w:pStyle w:val="-3"/>
        <w:keepNext/>
        <w:ind w:left="851" w:hanging="851"/>
      </w:pPr>
      <w:r w:rsidRPr="0085682C">
        <w:t>В случае уклонения Победителя закупки от заключения договора Организатор закупки вправе:</w:t>
      </w:r>
    </w:p>
    <w:p w14:paraId="29865664" w14:textId="77777777" w:rsidR="000D031E" w:rsidRPr="0085682C" w:rsidRDefault="000D031E" w:rsidP="00D615D8">
      <w:pPr>
        <w:pStyle w:val="-3"/>
        <w:keepNext/>
        <w:numPr>
          <w:ilvl w:val="0"/>
          <w:numId w:val="36"/>
        </w:numPr>
        <w:ind w:left="1276"/>
      </w:pPr>
      <w:r w:rsidRPr="0085682C">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21AD027C" w14:textId="77777777" w:rsidR="000D031E" w:rsidRPr="0085682C" w:rsidRDefault="000D031E" w:rsidP="00D615D8">
      <w:pPr>
        <w:pStyle w:val="-3"/>
        <w:keepNext/>
        <w:numPr>
          <w:ilvl w:val="0"/>
          <w:numId w:val="36"/>
        </w:numPr>
        <w:ind w:left="1276"/>
      </w:pPr>
      <w:r w:rsidRPr="0085682C">
        <w:t xml:space="preserve">провести повторную конкурентную процедуру закупки; </w:t>
      </w:r>
    </w:p>
    <w:p w14:paraId="054525D1" w14:textId="77777777" w:rsidR="000D031E" w:rsidRPr="0085682C" w:rsidRDefault="000D031E" w:rsidP="00D615D8">
      <w:pPr>
        <w:pStyle w:val="-3"/>
        <w:keepNext/>
        <w:numPr>
          <w:ilvl w:val="0"/>
          <w:numId w:val="36"/>
        </w:numPr>
        <w:ind w:left="1276"/>
      </w:pPr>
      <w:r w:rsidRPr="0085682C">
        <w:t>отказаться от заключения договора;</w:t>
      </w:r>
    </w:p>
    <w:p w14:paraId="48C88370" w14:textId="77777777" w:rsidR="000D031E" w:rsidRPr="0085682C" w:rsidRDefault="000D031E" w:rsidP="00D615D8">
      <w:pPr>
        <w:pStyle w:val="-3"/>
        <w:keepNext/>
        <w:numPr>
          <w:ilvl w:val="0"/>
          <w:numId w:val="36"/>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уклонением от заключения договора;</w:t>
      </w:r>
    </w:p>
    <w:p w14:paraId="4F674896" w14:textId="77777777" w:rsidR="000D031E" w:rsidRPr="0085682C" w:rsidRDefault="000D031E" w:rsidP="000D031E">
      <w:pPr>
        <w:pStyle w:val="23"/>
        <w:numPr>
          <w:ilvl w:val="0"/>
          <w:numId w:val="0"/>
        </w:numPr>
        <w:spacing w:before="0" w:after="0"/>
        <w:ind w:left="851" w:hanging="851"/>
      </w:pPr>
    </w:p>
    <w:p w14:paraId="485887B8" w14:textId="77777777" w:rsidR="000D031E" w:rsidRPr="00A53E2B" w:rsidRDefault="000D031E" w:rsidP="000D031E">
      <w:pPr>
        <w:widowControl w:val="0"/>
        <w:kinsoku/>
        <w:adjustRightInd w:val="0"/>
        <w:ind w:firstLine="709"/>
        <w:outlineLvl w:val="2"/>
        <w:rPr>
          <w:sz w:val="22"/>
          <w:szCs w:val="22"/>
        </w:rPr>
      </w:pPr>
    </w:p>
    <w:bookmarkEnd w:id="344"/>
    <w:bookmarkEnd w:id="345"/>
    <w:bookmarkEnd w:id="346"/>
    <w:bookmarkEnd w:id="347"/>
    <w:bookmarkEnd w:id="348"/>
    <w:p w14:paraId="69D40F56" w14:textId="54848DD2" w:rsidR="000B758E" w:rsidRPr="0085682C" w:rsidRDefault="000B758E" w:rsidP="000D031E">
      <w:pPr>
        <w:pStyle w:val="20"/>
        <w:spacing w:before="0" w:after="0"/>
        <w:sectPr w:rsidR="000B758E" w:rsidRPr="0085682C" w:rsidSect="00221B34">
          <w:headerReference w:type="even" r:id="rId46"/>
          <w:headerReference w:type="default" r:id="rId47"/>
          <w:footerReference w:type="default" r:id="rId48"/>
          <w:headerReference w:type="first" r:id="rId49"/>
          <w:pgSz w:w="11906" w:h="16838" w:code="9"/>
          <w:pgMar w:top="510" w:right="1021" w:bottom="567" w:left="1247" w:header="737" w:footer="680" w:gutter="0"/>
          <w:cols w:space="708"/>
          <w:docGrid w:linePitch="360"/>
        </w:sectPr>
      </w:pPr>
    </w:p>
    <w:p w14:paraId="075D33AE" w14:textId="77777777" w:rsidR="00A2361B" w:rsidRPr="0085682C" w:rsidRDefault="00A56718" w:rsidP="00A56718">
      <w:pPr>
        <w:pStyle w:val="afffc"/>
        <w:rPr>
          <w:rFonts w:ascii="Times New Roman" w:hAnsi="Times New Roman" w:cs="Times New Roman"/>
        </w:rPr>
      </w:pPr>
      <w:bookmarkStart w:id="351" w:name="ф_06_квалификационная_часть"/>
      <w:bookmarkStart w:id="352" w:name="_Ref55280368"/>
      <w:bookmarkStart w:id="353" w:name="_Toc55285361"/>
      <w:bookmarkStart w:id="354" w:name="_Toc55305390"/>
      <w:bookmarkStart w:id="355" w:name="_Toc57314671"/>
      <w:bookmarkStart w:id="356" w:name="_Toc69728985"/>
      <w:bookmarkStart w:id="357" w:name="_Toc355626502"/>
      <w:bookmarkStart w:id="358" w:name="_Toc386739265"/>
      <w:bookmarkStart w:id="359" w:name="_Toc390239241"/>
      <w:bookmarkStart w:id="360" w:name="_Ref390521000"/>
      <w:bookmarkStart w:id="361" w:name="_Toc392487689"/>
      <w:bookmarkStart w:id="362" w:name="_Toc392489393"/>
      <w:bookmarkStart w:id="363" w:name="ФОРМЫ"/>
      <w:bookmarkEnd w:id="328"/>
      <w:bookmarkEnd w:id="329"/>
      <w:bookmarkEnd w:id="330"/>
      <w:bookmarkEnd w:id="331"/>
      <w:bookmarkEnd w:id="332"/>
      <w:bookmarkEnd w:id="333"/>
      <w:bookmarkEnd w:id="334"/>
      <w:bookmarkEnd w:id="335"/>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1"/>
      <w:bookmarkEnd w:id="352"/>
      <w:bookmarkEnd w:id="353"/>
      <w:bookmarkEnd w:id="354"/>
      <w:bookmarkEnd w:id="355"/>
      <w:bookmarkEnd w:id="356"/>
      <w:bookmarkEnd w:id="357"/>
      <w:bookmarkEnd w:id="358"/>
      <w:bookmarkEnd w:id="359"/>
      <w:r w:rsidR="006211CA" w:rsidRPr="0085682C">
        <w:rPr>
          <w:rFonts w:ascii="Times New Roman" w:hAnsi="Times New Roman" w:cs="Times New Roman"/>
        </w:rPr>
        <w:t>в</w:t>
      </w:r>
      <w:r w:rsidR="00CD2739" w:rsidRPr="0085682C">
        <w:rPr>
          <w:rFonts w:ascii="Times New Roman" w:hAnsi="Times New Roman" w:cs="Times New Roman"/>
        </w:rPr>
        <w:t>»</w:t>
      </w:r>
      <w:bookmarkEnd w:id="360"/>
      <w:bookmarkEnd w:id="361"/>
      <w:bookmarkEnd w:id="362"/>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64" w:name="_Ref391415671"/>
      <w:bookmarkStart w:id="365" w:name="_Toc392487690"/>
      <w:bookmarkStart w:id="366" w:name="_Toc392489394"/>
      <w:r w:rsidRPr="0085682C">
        <w:rPr>
          <w:rFonts w:ascii="Times New Roman" w:hAnsi="Times New Roman"/>
        </w:rPr>
        <w:lastRenderedPageBreak/>
        <w:t>Образцы форм</w:t>
      </w:r>
      <w:bookmarkEnd w:id="364"/>
      <w:bookmarkEnd w:id="365"/>
      <w:bookmarkEnd w:id="366"/>
      <w:r w:rsidR="002B3FF7" w:rsidRPr="0085682C">
        <w:rPr>
          <w:rFonts w:ascii="Times New Roman" w:hAnsi="Times New Roman"/>
        </w:rPr>
        <w:t xml:space="preserve"> </w:t>
      </w:r>
    </w:p>
    <w:p w14:paraId="11713F70" w14:textId="77777777" w:rsidR="00E56749" w:rsidRPr="0085682C" w:rsidRDefault="00E56749" w:rsidP="00E56749">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409B7365" w14:textId="3C94AB2D" w:rsidR="00E56749" w:rsidRPr="00C6225E" w:rsidRDefault="00C6225E" w:rsidP="00C6225E">
      <w:pPr>
        <w:jc w:val="center"/>
        <w:rPr>
          <w:color w:val="FF0000"/>
        </w:rPr>
      </w:pPr>
      <w:r w:rsidRPr="00C6225E">
        <w:rPr>
          <w:color w:val="FF0000"/>
        </w:rPr>
        <w:t>Фирменный бланк</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67" w:name="_Toc532226446"/>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A3AA46D" w:rsidR="005C6F92" w:rsidRDefault="005C6F92" w:rsidP="005C6F92">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50"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sidR="000F40D9">
        <w:rPr>
          <w:i/>
          <w:iCs/>
          <w:color w:val="333399"/>
        </w:rPr>
        <w:t>2</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12492411" w14:textId="7AC08868" w:rsidR="0003444B" w:rsidRDefault="0028635C" w:rsidP="0091105E">
      <w:pPr>
        <w:pStyle w:val="afff1"/>
      </w:pPr>
      <w:r w:rsidRPr="0085682C">
        <w:t>Техническое предложение</w:t>
      </w:r>
    </w:p>
    <w:p w14:paraId="4E8662FC" w14:textId="77777777" w:rsidR="0003444B" w:rsidRDefault="0003444B" w:rsidP="000D031E">
      <w:pPr>
        <w:jc w:val="center"/>
        <w:rPr>
          <w:b/>
        </w:rPr>
      </w:pPr>
    </w:p>
    <w:p w14:paraId="65462FD5" w14:textId="77777777" w:rsidR="00E34CBF" w:rsidRPr="00E34CBF" w:rsidRDefault="00E34CBF" w:rsidP="00E34CBF">
      <w:pPr>
        <w:tabs>
          <w:tab w:val="clear" w:pos="1134"/>
        </w:tabs>
        <w:suppressAutoHyphens/>
        <w:kinsoku/>
        <w:overflowPunct/>
        <w:autoSpaceDE/>
        <w:autoSpaceDN/>
        <w:spacing w:line="100" w:lineRule="atLeast"/>
        <w:ind w:firstLine="0"/>
        <w:jc w:val="center"/>
        <w:rPr>
          <w:kern w:val="1"/>
          <w:szCs w:val="24"/>
          <w:lang w:eastAsia="ar-SA"/>
        </w:rPr>
      </w:pPr>
      <w:r w:rsidRPr="00E34CBF">
        <w:rPr>
          <w:kern w:val="1"/>
          <w:szCs w:val="24"/>
          <w:lang w:eastAsia="ar-SA"/>
        </w:rPr>
        <w:t xml:space="preserve">«На разработку проекта ликвидации площадки хранения мазутного топлива на котельной, </w:t>
      </w:r>
    </w:p>
    <w:p w14:paraId="50A5F9DC" w14:textId="77777777" w:rsidR="00E34CBF" w:rsidRPr="00E34CBF" w:rsidRDefault="00E34CBF" w:rsidP="00E34CBF">
      <w:pPr>
        <w:tabs>
          <w:tab w:val="clear" w:pos="1134"/>
        </w:tabs>
        <w:suppressAutoHyphens/>
        <w:kinsoku/>
        <w:overflowPunct/>
        <w:autoSpaceDE/>
        <w:autoSpaceDN/>
        <w:spacing w:line="100" w:lineRule="atLeast"/>
        <w:ind w:firstLine="0"/>
        <w:jc w:val="center"/>
        <w:rPr>
          <w:kern w:val="1"/>
          <w:szCs w:val="24"/>
          <w:lang w:eastAsia="ar-SA"/>
        </w:rPr>
      </w:pPr>
      <w:r w:rsidRPr="00E34CBF">
        <w:rPr>
          <w:kern w:val="1"/>
          <w:szCs w:val="24"/>
          <w:lang w:eastAsia="ar-SA"/>
        </w:rPr>
        <w:t>расположенного по адресу: г. Новороссийск, ул.Куникова,43 котельная Южная»</w:t>
      </w:r>
    </w:p>
    <w:p w14:paraId="0A6F53F4" w14:textId="77777777" w:rsidR="00E34CBF" w:rsidRPr="00E34CBF" w:rsidRDefault="00E34CBF" w:rsidP="00E34CBF">
      <w:pPr>
        <w:tabs>
          <w:tab w:val="clear" w:pos="1134"/>
        </w:tabs>
        <w:suppressAutoHyphens/>
        <w:kinsoku/>
        <w:overflowPunct/>
        <w:autoSpaceDE/>
        <w:autoSpaceDN/>
        <w:spacing w:line="100" w:lineRule="atLeast"/>
        <w:ind w:firstLine="0"/>
        <w:jc w:val="center"/>
        <w:rPr>
          <w:kern w:val="1"/>
          <w:szCs w:val="24"/>
          <w:lang w:eastAsia="ar-SA"/>
        </w:rPr>
      </w:pPr>
    </w:p>
    <w:tbl>
      <w:tblPr>
        <w:tblW w:w="9993" w:type="dxa"/>
        <w:tblInd w:w="-3" w:type="dxa"/>
        <w:tblLayout w:type="fixed"/>
        <w:tblCellMar>
          <w:left w:w="0" w:type="dxa"/>
          <w:right w:w="0" w:type="dxa"/>
        </w:tblCellMar>
        <w:tblLook w:val="0000" w:firstRow="0" w:lastRow="0" w:firstColumn="0" w:lastColumn="0" w:noHBand="0" w:noVBand="0"/>
      </w:tblPr>
      <w:tblGrid>
        <w:gridCol w:w="434"/>
        <w:gridCol w:w="2126"/>
        <w:gridCol w:w="7361"/>
        <w:gridCol w:w="52"/>
        <w:gridCol w:w="20"/>
      </w:tblGrid>
      <w:tr w:rsidR="00E34CBF" w:rsidRPr="00E34CBF" w14:paraId="0E7614F6" w14:textId="77777777" w:rsidTr="00E34CBF">
        <w:trPr>
          <w:gridAfter w:val="1"/>
          <w:wAfter w:w="20" w:type="dxa"/>
          <w:trHeight w:val="313"/>
          <w:tblHeader/>
        </w:trPr>
        <w:tc>
          <w:tcPr>
            <w:tcW w:w="434" w:type="dxa"/>
            <w:tcBorders>
              <w:top w:val="single" w:sz="4" w:space="0" w:color="000000"/>
              <w:left w:val="single" w:sz="4" w:space="0" w:color="000000"/>
              <w:bottom w:val="single" w:sz="4" w:space="0" w:color="000000"/>
            </w:tcBorders>
            <w:shd w:val="clear" w:color="auto" w:fill="F2F2F2"/>
            <w:vAlign w:val="center"/>
          </w:tcPr>
          <w:p w14:paraId="6BF461BF" w14:textId="77777777" w:rsidR="00E34CBF" w:rsidRPr="00E34CBF" w:rsidRDefault="00E34CBF" w:rsidP="00E34CBF">
            <w:pPr>
              <w:tabs>
                <w:tab w:val="clear" w:pos="1134"/>
              </w:tabs>
              <w:suppressAutoHyphens/>
              <w:kinsoku/>
              <w:overflowPunct/>
              <w:autoSpaceDE/>
              <w:autoSpaceDN/>
              <w:spacing w:line="100" w:lineRule="atLeast"/>
              <w:ind w:firstLine="0"/>
              <w:jc w:val="center"/>
              <w:rPr>
                <w:b/>
                <w:bCs/>
                <w:kern w:val="1"/>
                <w:szCs w:val="24"/>
                <w:lang w:eastAsia="ar-SA"/>
              </w:rPr>
            </w:pPr>
            <w:bookmarkStart w:id="368" w:name="RANGE!A2%2525252525252525253AG39"/>
            <w:bookmarkEnd w:id="368"/>
            <w:r w:rsidRPr="00E34CBF">
              <w:rPr>
                <w:b/>
                <w:bCs/>
                <w:kern w:val="1"/>
                <w:szCs w:val="24"/>
                <w:lang w:eastAsia="ar-SA"/>
              </w:rPr>
              <w:t>№ п/п</w:t>
            </w:r>
          </w:p>
        </w:tc>
        <w:tc>
          <w:tcPr>
            <w:tcW w:w="2126" w:type="dxa"/>
            <w:tcBorders>
              <w:top w:val="single" w:sz="4" w:space="0" w:color="000000"/>
              <w:left w:val="single" w:sz="4" w:space="0" w:color="000000"/>
              <w:bottom w:val="single" w:sz="4" w:space="0" w:color="000000"/>
            </w:tcBorders>
            <w:shd w:val="clear" w:color="auto" w:fill="F2F2F2"/>
            <w:vAlign w:val="center"/>
          </w:tcPr>
          <w:p w14:paraId="1956DFBD" w14:textId="77777777" w:rsidR="00E34CBF" w:rsidRPr="00E34CBF" w:rsidRDefault="00E34CBF" w:rsidP="00E34CBF">
            <w:pPr>
              <w:tabs>
                <w:tab w:val="clear" w:pos="1134"/>
              </w:tabs>
              <w:suppressAutoHyphens/>
              <w:kinsoku/>
              <w:overflowPunct/>
              <w:autoSpaceDE/>
              <w:autoSpaceDN/>
              <w:spacing w:line="100" w:lineRule="atLeast"/>
              <w:ind w:firstLine="0"/>
              <w:jc w:val="center"/>
              <w:rPr>
                <w:b/>
                <w:bCs/>
                <w:kern w:val="1"/>
                <w:szCs w:val="24"/>
                <w:lang w:eastAsia="ar-SA"/>
              </w:rPr>
            </w:pPr>
            <w:r w:rsidRPr="00E34CBF">
              <w:rPr>
                <w:b/>
                <w:bCs/>
                <w:kern w:val="1"/>
                <w:szCs w:val="24"/>
                <w:lang w:eastAsia="ar-SA"/>
              </w:rPr>
              <w:t>Основные положение для выполнения работ</w:t>
            </w:r>
          </w:p>
        </w:tc>
        <w:tc>
          <w:tcPr>
            <w:tcW w:w="7361" w:type="dxa"/>
            <w:tcBorders>
              <w:top w:val="single" w:sz="4" w:space="0" w:color="000000"/>
              <w:left w:val="single" w:sz="4" w:space="0" w:color="000000"/>
              <w:bottom w:val="single" w:sz="4" w:space="0" w:color="000000"/>
            </w:tcBorders>
            <w:shd w:val="clear" w:color="auto" w:fill="F2F2F2"/>
            <w:vAlign w:val="center"/>
          </w:tcPr>
          <w:p w14:paraId="34D2192C" w14:textId="77777777" w:rsidR="00E34CBF" w:rsidRPr="00E34CBF" w:rsidRDefault="00E34CBF" w:rsidP="00E34CBF">
            <w:pPr>
              <w:tabs>
                <w:tab w:val="clear" w:pos="1134"/>
              </w:tabs>
              <w:suppressAutoHyphens/>
              <w:kinsoku/>
              <w:overflowPunct/>
              <w:autoSpaceDE/>
              <w:autoSpaceDN/>
              <w:spacing w:line="100" w:lineRule="atLeast"/>
              <w:ind w:firstLine="0"/>
              <w:jc w:val="center"/>
              <w:rPr>
                <w:b/>
                <w:kern w:val="1"/>
                <w:szCs w:val="24"/>
                <w:lang w:eastAsia="ar-SA"/>
              </w:rPr>
            </w:pPr>
            <w:r w:rsidRPr="00E34CBF">
              <w:rPr>
                <w:b/>
                <w:bCs/>
                <w:kern w:val="1"/>
                <w:szCs w:val="24"/>
                <w:lang w:eastAsia="ar-SA"/>
              </w:rPr>
              <w:t>Состав работ</w:t>
            </w:r>
          </w:p>
        </w:tc>
        <w:tc>
          <w:tcPr>
            <w:tcW w:w="52" w:type="dxa"/>
            <w:tcBorders>
              <w:left w:val="single" w:sz="4" w:space="0" w:color="000000"/>
            </w:tcBorders>
            <w:shd w:val="clear" w:color="auto" w:fill="auto"/>
          </w:tcPr>
          <w:p w14:paraId="7B1C79B5"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6E116713" w14:textId="77777777" w:rsidTr="00E34CBF">
        <w:trPr>
          <w:trHeight w:val="525"/>
        </w:trPr>
        <w:tc>
          <w:tcPr>
            <w:tcW w:w="434" w:type="dxa"/>
            <w:tcBorders>
              <w:top w:val="single" w:sz="4" w:space="0" w:color="000000"/>
              <w:left w:val="single" w:sz="8" w:space="0" w:color="000000"/>
              <w:bottom w:val="single" w:sz="4" w:space="0" w:color="000000"/>
            </w:tcBorders>
            <w:shd w:val="clear" w:color="auto" w:fill="FFFFFF"/>
            <w:vAlign w:val="center"/>
          </w:tcPr>
          <w:p w14:paraId="630ECCC0" w14:textId="77777777" w:rsidR="00E34CBF" w:rsidRPr="00E34CBF" w:rsidRDefault="00E34CBF" w:rsidP="00E34CBF">
            <w:pPr>
              <w:tabs>
                <w:tab w:val="clear" w:pos="1134"/>
              </w:tabs>
              <w:suppressAutoHyphens/>
              <w:kinsoku/>
              <w:overflowPunct/>
              <w:autoSpaceDE/>
              <w:autoSpaceDN/>
              <w:spacing w:line="100" w:lineRule="atLeast"/>
              <w:ind w:firstLine="0"/>
              <w:jc w:val="center"/>
              <w:rPr>
                <w:rFonts w:cs="Calibri"/>
                <w:b/>
                <w:kern w:val="1"/>
                <w:szCs w:val="24"/>
                <w:lang w:eastAsia="ar-SA"/>
              </w:rPr>
            </w:pPr>
            <w:r w:rsidRPr="00E34CBF">
              <w:rPr>
                <w:kern w:val="1"/>
                <w:szCs w:val="24"/>
                <w:lang w:eastAsia="ar-SA"/>
              </w:rPr>
              <w:t>1</w:t>
            </w:r>
          </w:p>
        </w:tc>
        <w:tc>
          <w:tcPr>
            <w:tcW w:w="2126" w:type="dxa"/>
            <w:tcBorders>
              <w:top w:val="single" w:sz="4" w:space="0" w:color="000000"/>
              <w:left w:val="single" w:sz="8" w:space="0" w:color="000000"/>
              <w:bottom w:val="single" w:sz="4" w:space="0" w:color="000000"/>
            </w:tcBorders>
            <w:shd w:val="clear" w:color="auto" w:fill="FFFFFF"/>
            <w:vAlign w:val="center"/>
          </w:tcPr>
          <w:p w14:paraId="49D1C21C"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kern w:val="1"/>
                <w:szCs w:val="24"/>
                <w:lang w:eastAsia="ar-SA"/>
              </w:rPr>
            </w:pPr>
            <w:r w:rsidRPr="00E34CBF">
              <w:rPr>
                <w:rFonts w:cs="Calibri"/>
                <w:kern w:val="1"/>
                <w:szCs w:val="24"/>
                <w:lang w:eastAsia="ar-SA"/>
              </w:rPr>
              <w:t>Вид разрабатываемой документации</w:t>
            </w:r>
          </w:p>
        </w:tc>
        <w:tc>
          <w:tcPr>
            <w:tcW w:w="7361" w:type="dxa"/>
            <w:tcBorders>
              <w:top w:val="single" w:sz="4" w:space="0" w:color="000000"/>
              <w:left w:val="single" w:sz="8" w:space="0" w:color="000000"/>
              <w:bottom w:val="single" w:sz="4" w:space="0" w:color="000000"/>
            </w:tcBorders>
            <w:shd w:val="clear" w:color="auto" w:fill="FFFFFF"/>
            <w:vAlign w:val="center"/>
          </w:tcPr>
          <w:p w14:paraId="0F107647"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 xml:space="preserve">Проект ликвидации площадки хранения мазутного топлива на котельной, </w:t>
            </w:r>
          </w:p>
          <w:p w14:paraId="05964DED"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расположенной по адресу: г. Новороссийск, ул.Куникова,43 котельная «Южная»</w:t>
            </w:r>
          </w:p>
        </w:tc>
        <w:tc>
          <w:tcPr>
            <w:tcW w:w="72" w:type="dxa"/>
            <w:gridSpan w:val="2"/>
            <w:tcBorders>
              <w:left w:val="single" w:sz="8" w:space="0" w:color="000000"/>
            </w:tcBorders>
            <w:shd w:val="clear" w:color="auto" w:fill="auto"/>
          </w:tcPr>
          <w:p w14:paraId="72381F30"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60E611C8" w14:textId="77777777" w:rsidTr="00E34CBF">
        <w:trPr>
          <w:trHeight w:val="368"/>
        </w:trPr>
        <w:tc>
          <w:tcPr>
            <w:tcW w:w="434" w:type="dxa"/>
            <w:tcBorders>
              <w:top w:val="single" w:sz="4" w:space="0" w:color="000000"/>
              <w:left w:val="single" w:sz="8" w:space="0" w:color="000000"/>
              <w:bottom w:val="single" w:sz="4" w:space="0" w:color="000000"/>
            </w:tcBorders>
            <w:shd w:val="clear" w:color="auto" w:fill="FFFFFF"/>
            <w:vAlign w:val="center"/>
          </w:tcPr>
          <w:p w14:paraId="2CAC40CF" w14:textId="77777777" w:rsidR="00E34CBF" w:rsidRPr="00E34CBF" w:rsidRDefault="00E34CBF" w:rsidP="00E34CBF">
            <w:pPr>
              <w:tabs>
                <w:tab w:val="clear" w:pos="1134"/>
              </w:tabs>
              <w:suppressAutoHyphens/>
              <w:kinsoku/>
              <w:overflowPunct/>
              <w:autoSpaceDE/>
              <w:autoSpaceDN/>
              <w:spacing w:line="100" w:lineRule="atLeast"/>
              <w:ind w:firstLine="0"/>
              <w:jc w:val="center"/>
              <w:rPr>
                <w:b/>
                <w:kern w:val="1"/>
                <w:szCs w:val="24"/>
                <w:lang w:eastAsia="ar-SA"/>
              </w:rPr>
            </w:pPr>
            <w:r w:rsidRPr="00E34CBF">
              <w:rPr>
                <w:kern w:val="1"/>
                <w:szCs w:val="24"/>
                <w:lang w:eastAsia="ar-SA"/>
              </w:rPr>
              <w:t>2</w:t>
            </w:r>
          </w:p>
        </w:tc>
        <w:tc>
          <w:tcPr>
            <w:tcW w:w="2126" w:type="dxa"/>
            <w:tcBorders>
              <w:top w:val="single" w:sz="4" w:space="0" w:color="000000"/>
              <w:left w:val="single" w:sz="8" w:space="0" w:color="000000"/>
              <w:bottom w:val="single" w:sz="4" w:space="0" w:color="000000"/>
            </w:tcBorders>
            <w:shd w:val="clear" w:color="auto" w:fill="FFFFFF"/>
            <w:vAlign w:val="center"/>
          </w:tcPr>
          <w:p w14:paraId="673F173E"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Местонахождение объекта</w:t>
            </w:r>
          </w:p>
        </w:tc>
        <w:tc>
          <w:tcPr>
            <w:tcW w:w="7361" w:type="dxa"/>
            <w:tcBorders>
              <w:top w:val="single" w:sz="4" w:space="0" w:color="000000"/>
              <w:left w:val="single" w:sz="8" w:space="0" w:color="000000"/>
              <w:bottom w:val="single" w:sz="4" w:space="0" w:color="000000"/>
            </w:tcBorders>
            <w:shd w:val="clear" w:color="auto" w:fill="FFFFFF"/>
            <w:vAlign w:val="center"/>
          </w:tcPr>
          <w:p w14:paraId="7A6BA1C0"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Краснодарский край, г. Новороссийск, ул.Куникова,43 котельная «Южная»</w:t>
            </w:r>
          </w:p>
        </w:tc>
        <w:tc>
          <w:tcPr>
            <w:tcW w:w="72" w:type="dxa"/>
            <w:gridSpan w:val="2"/>
            <w:tcBorders>
              <w:left w:val="single" w:sz="8" w:space="0" w:color="000000"/>
            </w:tcBorders>
            <w:shd w:val="clear" w:color="auto" w:fill="auto"/>
          </w:tcPr>
          <w:p w14:paraId="0E29491A"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44A8D584" w14:textId="77777777" w:rsidTr="00E34CBF">
        <w:trPr>
          <w:trHeight w:val="519"/>
        </w:trPr>
        <w:tc>
          <w:tcPr>
            <w:tcW w:w="434" w:type="dxa"/>
            <w:tcBorders>
              <w:left w:val="single" w:sz="8" w:space="0" w:color="000000"/>
              <w:bottom w:val="single" w:sz="4" w:space="0" w:color="000000"/>
            </w:tcBorders>
            <w:shd w:val="clear" w:color="auto" w:fill="FFFFFF"/>
            <w:vAlign w:val="center"/>
          </w:tcPr>
          <w:p w14:paraId="75450D5B" w14:textId="77777777" w:rsidR="00E34CBF" w:rsidRPr="00E34CBF" w:rsidRDefault="00E34CBF" w:rsidP="00E34CBF">
            <w:pPr>
              <w:tabs>
                <w:tab w:val="clear" w:pos="1134"/>
              </w:tabs>
              <w:suppressAutoHyphens/>
              <w:kinsoku/>
              <w:overflowPunct/>
              <w:autoSpaceDE/>
              <w:autoSpaceDN/>
              <w:spacing w:line="100" w:lineRule="atLeast"/>
              <w:ind w:firstLine="0"/>
              <w:jc w:val="center"/>
              <w:rPr>
                <w:b/>
                <w:kern w:val="1"/>
                <w:szCs w:val="24"/>
                <w:lang w:eastAsia="ar-SA"/>
              </w:rPr>
            </w:pPr>
            <w:r w:rsidRPr="00E34CBF">
              <w:rPr>
                <w:kern w:val="1"/>
                <w:szCs w:val="24"/>
                <w:lang w:eastAsia="ar-SA"/>
              </w:rPr>
              <w:t>3</w:t>
            </w:r>
          </w:p>
        </w:tc>
        <w:tc>
          <w:tcPr>
            <w:tcW w:w="2126" w:type="dxa"/>
            <w:tcBorders>
              <w:left w:val="single" w:sz="8" w:space="0" w:color="000000"/>
              <w:bottom w:val="single" w:sz="4" w:space="0" w:color="000000"/>
            </w:tcBorders>
            <w:shd w:val="clear" w:color="auto" w:fill="FFFFFF"/>
            <w:vAlign w:val="center"/>
          </w:tcPr>
          <w:p w14:paraId="751E44E1"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Исполнитель</w:t>
            </w:r>
          </w:p>
        </w:tc>
        <w:tc>
          <w:tcPr>
            <w:tcW w:w="7361" w:type="dxa"/>
            <w:tcBorders>
              <w:left w:val="single" w:sz="8" w:space="0" w:color="000000"/>
              <w:bottom w:val="single" w:sz="4" w:space="0" w:color="000000"/>
            </w:tcBorders>
            <w:shd w:val="clear" w:color="auto" w:fill="FFFFFF"/>
            <w:vAlign w:val="center"/>
          </w:tcPr>
          <w:p w14:paraId="25457070"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1. Определяется по результатам тендерных процедур, проектная организация, имеющая специалистов по организации архитектурно-строительного проектирования, сведения о которых внесены в национальный реестр таких специалистов (</w:t>
            </w:r>
            <w:hyperlink r:id="rId51" w:history="1">
              <w:r w:rsidRPr="00E34CBF">
                <w:rPr>
                  <w:kern w:val="1"/>
                  <w:szCs w:val="24"/>
                  <w:lang w:eastAsia="ar-SA"/>
                </w:rPr>
                <w:t>ч. 2 ст. 55.30</w:t>
              </w:r>
            </w:hyperlink>
            <w:r w:rsidRPr="00E34CBF">
              <w:rPr>
                <w:kern w:val="1"/>
                <w:szCs w:val="24"/>
                <w:lang w:eastAsia="ar-SA"/>
              </w:rPr>
              <w:t xml:space="preserve"> ГрК РФ).</w:t>
            </w:r>
          </w:p>
          <w:p w14:paraId="73F74689"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2. Наличие у исполнителя подтверждающего документа о членстве в СРО (ст.55.8. ГрК РФ) – выписки из реестра членов СРО (ч. 4 ст. 55.17 ГрК РФ).</w:t>
            </w:r>
          </w:p>
        </w:tc>
        <w:tc>
          <w:tcPr>
            <w:tcW w:w="72" w:type="dxa"/>
            <w:gridSpan w:val="2"/>
            <w:tcBorders>
              <w:left w:val="single" w:sz="8" w:space="0" w:color="000000"/>
            </w:tcBorders>
            <w:shd w:val="clear" w:color="auto" w:fill="auto"/>
          </w:tcPr>
          <w:p w14:paraId="7059EB68"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18A6B6E4" w14:textId="77777777" w:rsidTr="00E34CBF">
        <w:trPr>
          <w:gridAfter w:val="1"/>
          <w:wAfter w:w="20" w:type="dxa"/>
          <w:trHeight w:val="601"/>
        </w:trPr>
        <w:tc>
          <w:tcPr>
            <w:tcW w:w="434" w:type="dxa"/>
            <w:tcBorders>
              <w:top w:val="single" w:sz="4" w:space="0" w:color="000000"/>
              <w:left w:val="single" w:sz="4" w:space="0" w:color="000000"/>
              <w:bottom w:val="single" w:sz="4" w:space="0" w:color="000000"/>
            </w:tcBorders>
            <w:shd w:val="clear" w:color="auto" w:fill="FFFFFF"/>
            <w:vAlign w:val="center"/>
          </w:tcPr>
          <w:p w14:paraId="1C13EF9D" w14:textId="77777777" w:rsidR="00E34CBF" w:rsidRPr="00E34CBF" w:rsidRDefault="00E34CBF" w:rsidP="00E34CBF">
            <w:pPr>
              <w:tabs>
                <w:tab w:val="clear" w:pos="1134"/>
              </w:tabs>
              <w:suppressAutoHyphens/>
              <w:kinsoku/>
              <w:overflowPunct/>
              <w:autoSpaceDE/>
              <w:autoSpaceDN/>
              <w:spacing w:line="100" w:lineRule="atLeast"/>
              <w:ind w:firstLine="0"/>
              <w:jc w:val="center"/>
              <w:rPr>
                <w:rFonts w:cs="Calibri"/>
                <w:kern w:val="1"/>
                <w:szCs w:val="24"/>
                <w:lang w:eastAsia="ar-SA"/>
              </w:rPr>
            </w:pPr>
            <w:r w:rsidRPr="00E34CBF">
              <w:rPr>
                <w:rFonts w:cs="Calibri"/>
                <w:kern w:val="1"/>
                <w:szCs w:val="24"/>
                <w:lang w:eastAsia="ar-SA"/>
              </w:rPr>
              <w:t>4</w:t>
            </w:r>
          </w:p>
        </w:tc>
        <w:tc>
          <w:tcPr>
            <w:tcW w:w="2126" w:type="dxa"/>
            <w:tcBorders>
              <w:top w:val="single" w:sz="4" w:space="0" w:color="000000"/>
              <w:left w:val="single" w:sz="4" w:space="0" w:color="000000"/>
              <w:bottom w:val="single" w:sz="4" w:space="0" w:color="000000"/>
            </w:tcBorders>
            <w:shd w:val="clear" w:color="auto" w:fill="FFFFFF"/>
            <w:vAlign w:val="center"/>
          </w:tcPr>
          <w:p w14:paraId="43DC1887"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Требования к порядку выполнения работ</w:t>
            </w:r>
          </w:p>
        </w:tc>
        <w:tc>
          <w:tcPr>
            <w:tcW w:w="7361" w:type="dxa"/>
            <w:tcBorders>
              <w:top w:val="single" w:sz="4" w:space="0" w:color="auto"/>
              <w:left w:val="single" w:sz="4" w:space="0" w:color="000000"/>
              <w:bottom w:val="single" w:sz="4" w:space="0" w:color="000000"/>
            </w:tcBorders>
            <w:shd w:val="clear" w:color="auto" w:fill="FFFFFF"/>
            <w:vAlign w:val="center"/>
          </w:tcPr>
          <w:p w14:paraId="6DA5B940"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1. Отсутствие авансирования, оплата работ производится в течение 10 календарных дней с момента подписания Заказчиком Актов о приемке выполненных работ.</w:t>
            </w:r>
          </w:p>
          <w:p w14:paraId="09C0ADA9"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2. Стоимость работ должна включать все затраты Исполнителя (транспортные, командировочные, накладные и другие расходы, связанные с оказанием данной услуги) и не подлежит корректировке в сторону увеличения, также Исполнитель обязан предоставить к коммерческому предложению локально-сметный расчёт с подробной расшифровкой статей затрат и расхода ресурсов.</w:t>
            </w:r>
          </w:p>
        </w:tc>
        <w:tc>
          <w:tcPr>
            <w:tcW w:w="52" w:type="dxa"/>
            <w:tcBorders>
              <w:left w:val="single" w:sz="4" w:space="0" w:color="000000"/>
            </w:tcBorders>
            <w:shd w:val="clear" w:color="auto" w:fill="auto"/>
          </w:tcPr>
          <w:p w14:paraId="3FD2E4F7"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71AE1F86" w14:textId="77777777" w:rsidTr="00E34CBF">
        <w:trPr>
          <w:gridAfter w:val="1"/>
          <w:wAfter w:w="20" w:type="dxa"/>
          <w:trHeight w:val="331"/>
        </w:trPr>
        <w:tc>
          <w:tcPr>
            <w:tcW w:w="434" w:type="dxa"/>
            <w:tcBorders>
              <w:top w:val="single" w:sz="4" w:space="0" w:color="000000"/>
              <w:left w:val="single" w:sz="4" w:space="0" w:color="000000"/>
              <w:bottom w:val="single" w:sz="4" w:space="0" w:color="000000"/>
            </w:tcBorders>
            <w:shd w:val="clear" w:color="auto" w:fill="FFFFFF"/>
            <w:vAlign w:val="center"/>
          </w:tcPr>
          <w:p w14:paraId="4EC31687" w14:textId="77777777" w:rsidR="00E34CBF" w:rsidRPr="00E34CBF" w:rsidRDefault="00E34CBF" w:rsidP="00E34CBF">
            <w:pPr>
              <w:tabs>
                <w:tab w:val="clear" w:pos="1134"/>
              </w:tabs>
              <w:suppressAutoHyphens/>
              <w:kinsoku/>
              <w:overflowPunct/>
              <w:autoSpaceDE/>
              <w:autoSpaceDN/>
              <w:spacing w:line="100" w:lineRule="atLeast"/>
              <w:ind w:firstLine="0"/>
              <w:jc w:val="center"/>
              <w:rPr>
                <w:rFonts w:cs="Calibri"/>
                <w:b/>
                <w:kern w:val="1"/>
                <w:szCs w:val="24"/>
                <w:lang w:eastAsia="ar-SA"/>
              </w:rPr>
            </w:pPr>
            <w:r w:rsidRPr="00E34CBF">
              <w:rPr>
                <w:kern w:val="1"/>
                <w:szCs w:val="24"/>
                <w:lang w:eastAsia="ar-SA"/>
              </w:rPr>
              <w:t>5</w:t>
            </w:r>
          </w:p>
        </w:tc>
        <w:tc>
          <w:tcPr>
            <w:tcW w:w="2126" w:type="dxa"/>
            <w:tcBorders>
              <w:top w:val="single" w:sz="4" w:space="0" w:color="000000"/>
              <w:left w:val="single" w:sz="4" w:space="0" w:color="000000"/>
              <w:bottom w:val="single" w:sz="4" w:space="0" w:color="000000"/>
            </w:tcBorders>
            <w:shd w:val="clear" w:color="auto" w:fill="FFFFFF"/>
            <w:vAlign w:val="center"/>
          </w:tcPr>
          <w:p w14:paraId="2D4420BF"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Срок работ</w:t>
            </w:r>
          </w:p>
        </w:tc>
        <w:tc>
          <w:tcPr>
            <w:tcW w:w="7361" w:type="dxa"/>
            <w:tcBorders>
              <w:top w:val="single" w:sz="4" w:space="0" w:color="000000"/>
              <w:left w:val="single" w:sz="4" w:space="0" w:color="000000"/>
              <w:bottom w:val="single" w:sz="4" w:space="0" w:color="000000"/>
            </w:tcBorders>
            <w:shd w:val="clear" w:color="auto" w:fill="FFFFFF"/>
            <w:vAlign w:val="center"/>
          </w:tcPr>
          <w:p w14:paraId="29A901DA"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35 (тридцать пять) календарных дней.</w:t>
            </w:r>
          </w:p>
        </w:tc>
        <w:tc>
          <w:tcPr>
            <w:tcW w:w="52" w:type="dxa"/>
            <w:tcBorders>
              <w:left w:val="single" w:sz="4" w:space="0" w:color="000000"/>
            </w:tcBorders>
            <w:shd w:val="clear" w:color="auto" w:fill="auto"/>
          </w:tcPr>
          <w:p w14:paraId="53B8C017"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1FCC37B6" w14:textId="77777777" w:rsidTr="00E34CBF">
        <w:trPr>
          <w:gridAfter w:val="1"/>
          <w:wAfter w:w="20" w:type="dxa"/>
          <w:trHeight w:val="749"/>
        </w:trPr>
        <w:tc>
          <w:tcPr>
            <w:tcW w:w="434" w:type="dxa"/>
            <w:tcBorders>
              <w:top w:val="single" w:sz="4" w:space="0" w:color="000000"/>
              <w:left w:val="single" w:sz="4" w:space="0" w:color="000000"/>
              <w:bottom w:val="single" w:sz="4" w:space="0" w:color="000000"/>
            </w:tcBorders>
            <w:shd w:val="clear" w:color="auto" w:fill="FFFFFF"/>
            <w:vAlign w:val="center"/>
          </w:tcPr>
          <w:p w14:paraId="3FFC4A78" w14:textId="77777777" w:rsidR="00E34CBF" w:rsidRPr="00E34CBF" w:rsidRDefault="00E34CBF" w:rsidP="00E34CBF">
            <w:pPr>
              <w:tabs>
                <w:tab w:val="clear" w:pos="1134"/>
              </w:tabs>
              <w:suppressAutoHyphens/>
              <w:kinsoku/>
              <w:overflowPunct/>
              <w:autoSpaceDE/>
              <w:autoSpaceDN/>
              <w:spacing w:line="100" w:lineRule="atLeast"/>
              <w:ind w:firstLine="0"/>
              <w:jc w:val="center"/>
              <w:rPr>
                <w:rFonts w:cs="Calibri"/>
                <w:b/>
                <w:kern w:val="1"/>
                <w:szCs w:val="24"/>
                <w:lang w:eastAsia="ar-SA"/>
              </w:rPr>
            </w:pPr>
            <w:r w:rsidRPr="00E34CBF">
              <w:rPr>
                <w:kern w:val="1"/>
                <w:szCs w:val="24"/>
                <w:lang w:eastAsia="ar-SA"/>
              </w:rPr>
              <w:t>6</w:t>
            </w:r>
          </w:p>
        </w:tc>
        <w:tc>
          <w:tcPr>
            <w:tcW w:w="2126" w:type="dxa"/>
            <w:tcBorders>
              <w:top w:val="single" w:sz="4" w:space="0" w:color="000000"/>
              <w:left w:val="single" w:sz="4" w:space="0" w:color="000000"/>
              <w:bottom w:val="single" w:sz="4" w:space="0" w:color="000000"/>
            </w:tcBorders>
            <w:shd w:val="clear" w:color="auto" w:fill="FFFFFF"/>
            <w:vAlign w:val="center"/>
          </w:tcPr>
          <w:p w14:paraId="4CC1C1EC"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Назначение объекта</w:t>
            </w:r>
          </w:p>
        </w:tc>
        <w:tc>
          <w:tcPr>
            <w:tcW w:w="7361" w:type="dxa"/>
            <w:tcBorders>
              <w:top w:val="single" w:sz="4" w:space="0" w:color="000000"/>
              <w:left w:val="single" w:sz="4" w:space="0" w:color="000000"/>
              <w:bottom w:val="single" w:sz="4" w:space="0" w:color="000000"/>
            </w:tcBorders>
            <w:shd w:val="clear" w:color="auto" w:fill="FFFFFF"/>
            <w:vAlign w:val="center"/>
          </w:tcPr>
          <w:p w14:paraId="40395CE4"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Площадка хранения мазутного топлива представляет собой комплекс сооружений и устройств для приема и хранения топочных мазутов, подготовки их к сжиганию и подачи в котельную.</w:t>
            </w:r>
          </w:p>
          <w:p w14:paraId="73AD6EB7"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lastRenderedPageBreak/>
              <w:t>- устройство для приема и слива мазута, доставляемого автомобильным транспортом;</w:t>
            </w:r>
          </w:p>
          <w:p w14:paraId="5F7D6527"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 мазутное хозяйство;</w:t>
            </w:r>
          </w:p>
          <w:p w14:paraId="689E80FA"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 мазутные емкости.</w:t>
            </w:r>
          </w:p>
        </w:tc>
        <w:tc>
          <w:tcPr>
            <w:tcW w:w="52" w:type="dxa"/>
            <w:tcBorders>
              <w:left w:val="single" w:sz="4" w:space="0" w:color="000000"/>
            </w:tcBorders>
            <w:shd w:val="clear" w:color="auto" w:fill="auto"/>
          </w:tcPr>
          <w:p w14:paraId="23C6E1AC"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42C1F6A4" w14:textId="77777777" w:rsidTr="00E34CBF">
        <w:trPr>
          <w:gridAfter w:val="1"/>
          <w:wAfter w:w="20" w:type="dxa"/>
          <w:trHeight w:val="873"/>
        </w:trPr>
        <w:tc>
          <w:tcPr>
            <w:tcW w:w="434" w:type="dxa"/>
            <w:tcBorders>
              <w:top w:val="single" w:sz="4" w:space="0" w:color="000000"/>
              <w:left w:val="single" w:sz="4" w:space="0" w:color="000000"/>
              <w:bottom w:val="single" w:sz="4" w:space="0" w:color="000000"/>
            </w:tcBorders>
            <w:shd w:val="clear" w:color="auto" w:fill="FFFFFF"/>
            <w:vAlign w:val="center"/>
          </w:tcPr>
          <w:p w14:paraId="78820BBE" w14:textId="77777777" w:rsidR="00E34CBF" w:rsidRPr="00E34CBF" w:rsidRDefault="00E34CBF" w:rsidP="00E34CBF">
            <w:pPr>
              <w:tabs>
                <w:tab w:val="clear" w:pos="1134"/>
              </w:tabs>
              <w:suppressAutoHyphens/>
              <w:kinsoku/>
              <w:overflowPunct/>
              <w:autoSpaceDE/>
              <w:autoSpaceDN/>
              <w:spacing w:line="100" w:lineRule="atLeast"/>
              <w:ind w:firstLine="0"/>
              <w:jc w:val="center"/>
              <w:rPr>
                <w:rFonts w:cs="Calibri"/>
                <w:b/>
                <w:kern w:val="1"/>
                <w:szCs w:val="24"/>
                <w:lang w:eastAsia="ar-SA"/>
              </w:rPr>
            </w:pPr>
            <w:r w:rsidRPr="00E34CBF">
              <w:rPr>
                <w:kern w:val="1"/>
                <w:szCs w:val="24"/>
                <w:lang w:eastAsia="ar-SA"/>
              </w:rPr>
              <w:t>7</w:t>
            </w:r>
          </w:p>
        </w:tc>
        <w:tc>
          <w:tcPr>
            <w:tcW w:w="2126" w:type="dxa"/>
            <w:tcBorders>
              <w:top w:val="single" w:sz="4" w:space="0" w:color="000000"/>
              <w:left w:val="single" w:sz="4" w:space="0" w:color="000000"/>
              <w:bottom w:val="single" w:sz="4" w:space="0" w:color="000000"/>
            </w:tcBorders>
            <w:shd w:val="clear" w:color="auto" w:fill="FFFFFF"/>
            <w:vAlign w:val="center"/>
          </w:tcPr>
          <w:p w14:paraId="300974EE"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Общие технические показатели объектов</w:t>
            </w:r>
          </w:p>
        </w:tc>
        <w:tc>
          <w:tcPr>
            <w:tcW w:w="7361" w:type="dxa"/>
            <w:tcBorders>
              <w:top w:val="single" w:sz="4" w:space="0" w:color="000000"/>
              <w:left w:val="single" w:sz="4" w:space="0" w:color="000000"/>
              <w:bottom w:val="single" w:sz="4" w:space="0" w:color="000000"/>
            </w:tcBorders>
            <w:shd w:val="clear" w:color="auto" w:fill="FFFFFF"/>
            <w:vAlign w:val="center"/>
          </w:tcPr>
          <w:p w14:paraId="75D7A081"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Мазутное хозяйство- на площадке перед мазутонасосной открыто установлены мазутоподогреватели и баки сбора конденсата объемом по 200м3 каждый;</w:t>
            </w:r>
          </w:p>
          <w:p w14:paraId="6C357118"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Здание насосной относится ко II классу сооружений, по пожарной опасности производства категории «Б», степень огнестойкости здания – II.</w:t>
            </w:r>
          </w:p>
          <w:p w14:paraId="594085DA"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Здание насосной прямоугольное 9,8 х18,1 м.</w:t>
            </w:r>
          </w:p>
          <w:p w14:paraId="1B5BD7D6"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Мазутные емкости – 2 резервуара объемом по 1000 м3.</w:t>
            </w:r>
          </w:p>
          <w:p w14:paraId="2D73E5D7"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Резервуары приняты железобетонными прямоугольными, подземного размещения, выполнены из сборных унифицированных конструкций, заводского изготовления.</w:t>
            </w:r>
          </w:p>
        </w:tc>
        <w:tc>
          <w:tcPr>
            <w:tcW w:w="52" w:type="dxa"/>
            <w:tcBorders>
              <w:left w:val="single" w:sz="4" w:space="0" w:color="000000"/>
            </w:tcBorders>
            <w:shd w:val="clear" w:color="auto" w:fill="auto"/>
          </w:tcPr>
          <w:p w14:paraId="52452C51"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03E2AE09" w14:textId="77777777" w:rsidTr="00E34CBF">
        <w:trPr>
          <w:gridAfter w:val="1"/>
          <w:wAfter w:w="20" w:type="dxa"/>
          <w:trHeight w:val="873"/>
        </w:trPr>
        <w:tc>
          <w:tcPr>
            <w:tcW w:w="434" w:type="dxa"/>
            <w:tcBorders>
              <w:top w:val="single" w:sz="4" w:space="0" w:color="000000"/>
              <w:left w:val="single" w:sz="4" w:space="0" w:color="000000"/>
              <w:bottom w:val="single" w:sz="4" w:space="0" w:color="000000"/>
            </w:tcBorders>
            <w:shd w:val="clear" w:color="auto" w:fill="FFFFFF"/>
            <w:vAlign w:val="center"/>
          </w:tcPr>
          <w:p w14:paraId="261FDBE7" w14:textId="77777777" w:rsidR="00E34CBF" w:rsidRPr="00E34CBF" w:rsidRDefault="00E34CBF" w:rsidP="00E34CBF">
            <w:pPr>
              <w:tabs>
                <w:tab w:val="clear" w:pos="1134"/>
              </w:tabs>
              <w:suppressAutoHyphens/>
              <w:kinsoku/>
              <w:overflowPunct/>
              <w:autoSpaceDE/>
              <w:autoSpaceDN/>
              <w:spacing w:line="100" w:lineRule="atLeast"/>
              <w:ind w:firstLine="0"/>
              <w:jc w:val="center"/>
              <w:rPr>
                <w:kern w:val="1"/>
                <w:szCs w:val="24"/>
                <w:lang w:eastAsia="ar-SA"/>
              </w:rPr>
            </w:pPr>
            <w:r w:rsidRPr="00E34CBF">
              <w:rPr>
                <w:kern w:val="1"/>
                <w:szCs w:val="24"/>
                <w:lang w:eastAsia="ar-SA"/>
              </w:rPr>
              <w:t>8</w:t>
            </w:r>
          </w:p>
        </w:tc>
        <w:tc>
          <w:tcPr>
            <w:tcW w:w="2126" w:type="dxa"/>
            <w:tcBorders>
              <w:top w:val="single" w:sz="4" w:space="0" w:color="000000"/>
              <w:left w:val="single" w:sz="4" w:space="0" w:color="000000"/>
              <w:bottom w:val="single" w:sz="4" w:space="0" w:color="000000"/>
            </w:tcBorders>
            <w:shd w:val="clear" w:color="auto" w:fill="FFFFFF"/>
            <w:vAlign w:val="center"/>
          </w:tcPr>
          <w:p w14:paraId="2F43FD18"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Требования нормативных документов</w:t>
            </w:r>
          </w:p>
        </w:tc>
        <w:tc>
          <w:tcPr>
            <w:tcW w:w="7361" w:type="dxa"/>
            <w:tcBorders>
              <w:top w:val="single" w:sz="4" w:space="0" w:color="000000"/>
              <w:left w:val="single" w:sz="4" w:space="0" w:color="000000"/>
              <w:bottom w:val="single" w:sz="4" w:space="0" w:color="000000"/>
            </w:tcBorders>
            <w:shd w:val="clear" w:color="auto" w:fill="FFFFFF"/>
            <w:vAlign w:val="center"/>
          </w:tcPr>
          <w:p w14:paraId="5E5142D4"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При проектировании Исполнитель должен соблюдать требования нормативных документов и предписаний Ростехнадзора, Правил по охране окружающей среды, безопасности труда, пожарной безопасности, в том числе:</w:t>
            </w:r>
          </w:p>
          <w:p w14:paraId="6E7DB94C"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Федеральный закон от 21.07.1997 N 116-ФЗ "О промышленной безопасности опасных производственных объектов";</w:t>
            </w:r>
          </w:p>
          <w:p w14:paraId="683A833B"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Федеральный закон от 22.07.2008 N 123-ФЗ «Технический регламент о требованиях пожарной безопасности»;</w:t>
            </w:r>
          </w:p>
          <w:p w14:paraId="27C95A8F"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Федеральный закон от 27.12.2002 N 184-ФЗ «О техническом регулировании»;</w:t>
            </w:r>
          </w:p>
          <w:p w14:paraId="72A3D78B"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 xml:space="preserve">«Градостроительный кодекс Российской Федерации» от 29.12.2004 </w:t>
            </w:r>
          </w:p>
          <w:p w14:paraId="1290E729" w14:textId="77777777" w:rsidR="00E34CBF" w:rsidRPr="00E34CBF" w:rsidRDefault="00E34CBF" w:rsidP="00E34CBF">
            <w:pPr>
              <w:tabs>
                <w:tab w:val="clear" w:pos="1134"/>
              </w:tabs>
              <w:kinsoku/>
              <w:overflowPunct/>
              <w:autoSpaceDE/>
              <w:autoSpaceDN/>
              <w:spacing w:line="100" w:lineRule="atLeast"/>
              <w:ind w:left="143" w:right="270" w:firstLine="0"/>
              <w:contextualSpacing/>
              <w:rPr>
                <w:kern w:val="1"/>
                <w:szCs w:val="24"/>
                <w:lang w:eastAsia="ar-SA"/>
              </w:rPr>
            </w:pPr>
            <w:r w:rsidRPr="00E34CBF">
              <w:rPr>
                <w:kern w:val="1"/>
                <w:szCs w:val="24"/>
                <w:lang w:eastAsia="ar-SA"/>
              </w:rPr>
              <w:t>N 190-ФЗ;</w:t>
            </w:r>
          </w:p>
          <w:p w14:paraId="5C00C684"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Федеральный закон от 30.12.2009 N 384-ФЗ «Технический регламент о безопасности зданий и сооружений»;</w:t>
            </w:r>
          </w:p>
          <w:p w14:paraId="24CC9FC1"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Федеральные нормы и правил в области промышленной безопасности "Правила безопасности в нефтяной и газовой промышленности, утвержденные приказом Ростехнадзора от 15.12.2020 № 534;</w:t>
            </w:r>
          </w:p>
          <w:p w14:paraId="591974DF"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20 октября 2020 г. № 420;</w:t>
            </w:r>
          </w:p>
          <w:p w14:paraId="40A56CF9"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Постановление Правительства РФ от 26.04.2019 N 509 «Об утверждении требований к составу и содержанию проекта организации работ по сносу объекта капитального строительства»;</w:t>
            </w:r>
          </w:p>
          <w:p w14:paraId="25525DC2"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63E39206"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C65D303"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lastRenderedPageBreak/>
              <w:t>«СП 325.1325800.2017. Свод правил. Здания и сооружения. Правила производства работ при демонтаже и утилизации»;</w:t>
            </w:r>
          </w:p>
          <w:p w14:paraId="595CE3F8" w14:textId="77777777" w:rsidR="00E34CBF" w:rsidRPr="00E34CBF" w:rsidRDefault="00E34CBF" w:rsidP="00E34CBF">
            <w:pPr>
              <w:numPr>
                <w:ilvl w:val="0"/>
                <w:numId w:val="45"/>
              </w:numPr>
              <w:tabs>
                <w:tab w:val="clear" w:pos="1134"/>
              </w:tabs>
              <w:suppressAutoHyphens/>
              <w:kinsoku/>
              <w:overflowPunct/>
              <w:autoSpaceDE/>
              <w:autoSpaceDN/>
              <w:spacing w:line="100" w:lineRule="atLeast"/>
              <w:ind w:left="143" w:right="270" w:firstLine="0"/>
              <w:contextualSpacing/>
              <w:jc w:val="left"/>
              <w:rPr>
                <w:kern w:val="1"/>
                <w:szCs w:val="24"/>
                <w:lang w:eastAsia="ar-SA"/>
              </w:rPr>
            </w:pPr>
            <w:r w:rsidRPr="00E34CBF">
              <w:rPr>
                <w:kern w:val="1"/>
                <w:szCs w:val="24"/>
                <w:lang w:eastAsia="ar-SA"/>
              </w:rPr>
              <w:t>«СП 48.13330.2019. Свод правил. Организация строительства. СНиП 12-01-2004»; другие нормативно-правовые документы, относящиеся к предмету разработки проектной документации и действующие на территории РФ.</w:t>
            </w:r>
          </w:p>
        </w:tc>
        <w:tc>
          <w:tcPr>
            <w:tcW w:w="52" w:type="dxa"/>
            <w:tcBorders>
              <w:left w:val="single" w:sz="4" w:space="0" w:color="000000"/>
            </w:tcBorders>
            <w:shd w:val="clear" w:color="auto" w:fill="auto"/>
          </w:tcPr>
          <w:p w14:paraId="5BA27EAE"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7ECBC14E" w14:textId="77777777" w:rsidTr="00E34CBF">
        <w:trPr>
          <w:gridAfter w:val="1"/>
          <w:wAfter w:w="20" w:type="dxa"/>
          <w:trHeight w:val="489"/>
        </w:trPr>
        <w:tc>
          <w:tcPr>
            <w:tcW w:w="434" w:type="dxa"/>
            <w:tcBorders>
              <w:top w:val="single" w:sz="4" w:space="0" w:color="000000"/>
              <w:left w:val="single" w:sz="4" w:space="0" w:color="000000"/>
              <w:bottom w:val="single" w:sz="4" w:space="0" w:color="000000"/>
            </w:tcBorders>
            <w:shd w:val="clear" w:color="auto" w:fill="FFFFFF"/>
            <w:vAlign w:val="center"/>
          </w:tcPr>
          <w:p w14:paraId="2A3B3410" w14:textId="77777777" w:rsidR="00E34CBF" w:rsidRPr="00E34CBF" w:rsidRDefault="00E34CBF" w:rsidP="00E34CBF">
            <w:pPr>
              <w:tabs>
                <w:tab w:val="clear" w:pos="1134"/>
              </w:tabs>
              <w:suppressAutoHyphens/>
              <w:kinsoku/>
              <w:overflowPunct/>
              <w:autoSpaceDE/>
              <w:autoSpaceDN/>
              <w:spacing w:line="100" w:lineRule="atLeast"/>
              <w:ind w:firstLine="0"/>
              <w:jc w:val="center"/>
              <w:rPr>
                <w:kern w:val="1"/>
                <w:szCs w:val="24"/>
                <w:lang w:eastAsia="ar-SA"/>
              </w:rPr>
            </w:pPr>
            <w:r w:rsidRPr="00E34CBF">
              <w:rPr>
                <w:kern w:val="1"/>
                <w:szCs w:val="24"/>
                <w:lang w:eastAsia="ar-SA"/>
              </w:rPr>
              <w:t>9</w:t>
            </w:r>
          </w:p>
        </w:tc>
        <w:tc>
          <w:tcPr>
            <w:tcW w:w="2126" w:type="dxa"/>
            <w:tcBorders>
              <w:top w:val="single" w:sz="4" w:space="0" w:color="000000"/>
              <w:left w:val="single" w:sz="4" w:space="0" w:color="000000"/>
              <w:bottom w:val="single" w:sz="4" w:space="0" w:color="000000"/>
            </w:tcBorders>
            <w:shd w:val="clear" w:color="auto" w:fill="FFFFFF"/>
            <w:vAlign w:val="center"/>
          </w:tcPr>
          <w:p w14:paraId="3C490468"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Требования к согласованию документации</w:t>
            </w:r>
          </w:p>
        </w:tc>
        <w:tc>
          <w:tcPr>
            <w:tcW w:w="7361" w:type="dxa"/>
            <w:tcBorders>
              <w:top w:val="single" w:sz="4" w:space="0" w:color="000000"/>
              <w:left w:val="single" w:sz="4" w:space="0" w:color="000000"/>
              <w:bottom w:val="single" w:sz="4" w:space="0" w:color="000000"/>
            </w:tcBorders>
            <w:shd w:val="clear" w:color="auto" w:fill="FFFFFF"/>
            <w:vAlign w:val="center"/>
          </w:tcPr>
          <w:p w14:paraId="583AE544"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1. Все технические решения, применяемые при разработке и корректировке проекта согласовывать с Заказчиком в ходе производства работ.</w:t>
            </w:r>
          </w:p>
        </w:tc>
        <w:tc>
          <w:tcPr>
            <w:tcW w:w="52" w:type="dxa"/>
            <w:tcBorders>
              <w:left w:val="single" w:sz="4" w:space="0" w:color="000000"/>
            </w:tcBorders>
            <w:shd w:val="clear" w:color="auto" w:fill="auto"/>
          </w:tcPr>
          <w:p w14:paraId="667A5996"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r w:rsidR="00E34CBF" w:rsidRPr="00E34CBF" w14:paraId="2DAD8A1D" w14:textId="77777777" w:rsidTr="00E34CBF">
        <w:trPr>
          <w:gridAfter w:val="1"/>
          <w:wAfter w:w="20" w:type="dxa"/>
          <w:trHeight w:val="489"/>
        </w:trPr>
        <w:tc>
          <w:tcPr>
            <w:tcW w:w="434" w:type="dxa"/>
            <w:tcBorders>
              <w:top w:val="single" w:sz="4" w:space="0" w:color="000000"/>
              <w:left w:val="single" w:sz="4" w:space="0" w:color="000000"/>
              <w:bottom w:val="single" w:sz="4" w:space="0" w:color="000000"/>
            </w:tcBorders>
            <w:shd w:val="clear" w:color="auto" w:fill="FFFFFF"/>
            <w:vAlign w:val="center"/>
          </w:tcPr>
          <w:p w14:paraId="69C3CA2A" w14:textId="77777777" w:rsidR="00E34CBF" w:rsidRPr="00E34CBF" w:rsidRDefault="00E34CBF" w:rsidP="00E34CBF">
            <w:pPr>
              <w:tabs>
                <w:tab w:val="clear" w:pos="1134"/>
              </w:tabs>
              <w:suppressAutoHyphens/>
              <w:kinsoku/>
              <w:overflowPunct/>
              <w:autoSpaceDE/>
              <w:autoSpaceDN/>
              <w:spacing w:line="100" w:lineRule="atLeast"/>
              <w:ind w:firstLine="0"/>
              <w:jc w:val="center"/>
              <w:rPr>
                <w:kern w:val="1"/>
                <w:szCs w:val="24"/>
                <w:lang w:eastAsia="ar-SA"/>
              </w:rPr>
            </w:pPr>
            <w:r w:rsidRPr="00E34CBF">
              <w:rPr>
                <w:kern w:val="1"/>
                <w:szCs w:val="24"/>
                <w:lang w:eastAsia="ar-SA"/>
              </w:rPr>
              <w:t>10</w:t>
            </w:r>
          </w:p>
        </w:tc>
        <w:tc>
          <w:tcPr>
            <w:tcW w:w="2126" w:type="dxa"/>
            <w:tcBorders>
              <w:top w:val="single" w:sz="4" w:space="0" w:color="000000"/>
              <w:left w:val="single" w:sz="4" w:space="0" w:color="000000"/>
              <w:bottom w:val="single" w:sz="4" w:space="0" w:color="000000"/>
            </w:tcBorders>
            <w:shd w:val="clear" w:color="auto" w:fill="FFFFFF"/>
            <w:vAlign w:val="center"/>
          </w:tcPr>
          <w:p w14:paraId="172F9EC7" w14:textId="77777777" w:rsidR="00E34CBF" w:rsidRPr="00E34CBF" w:rsidRDefault="00E34CBF" w:rsidP="00E34CBF">
            <w:pPr>
              <w:tabs>
                <w:tab w:val="clear" w:pos="1134"/>
              </w:tabs>
              <w:suppressAutoHyphens/>
              <w:kinsoku/>
              <w:overflowPunct/>
              <w:autoSpaceDE/>
              <w:autoSpaceDN/>
              <w:spacing w:line="100" w:lineRule="atLeast"/>
              <w:ind w:left="142" w:right="132" w:firstLine="0"/>
              <w:jc w:val="center"/>
              <w:rPr>
                <w:rFonts w:cs="Calibri"/>
                <w:kern w:val="1"/>
                <w:szCs w:val="24"/>
                <w:lang w:eastAsia="ar-SA"/>
              </w:rPr>
            </w:pPr>
            <w:r w:rsidRPr="00E34CBF">
              <w:rPr>
                <w:rFonts w:cs="Calibri"/>
                <w:kern w:val="1"/>
                <w:szCs w:val="24"/>
                <w:lang w:eastAsia="ar-SA"/>
              </w:rPr>
              <w:t>Предоставляемая документация (количество экземпляров)</w:t>
            </w:r>
          </w:p>
        </w:tc>
        <w:tc>
          <w:tcPr>
            <w:tcW w:w="7361" w:type="dxa"/>
            <w:tcBorders>
              <w:top w:val="single" w:sz="4" w:space="0" w:color="000000"/>
              <w:left w:val="single" w:sz="4" w:space="0" w:color="000000"/>
              <w:bottom w:val="single" w:sz="4" w:space="0" w:color="000000"/>
            </w:tcBorders>
            <w:shd w:val="clear" w:color="auto" w:fill="FFFFFF"/>
            <w:vAlign w:val="center"/>
          </w:tcPr>
          <w:p w14:paraId="18EAF2E4"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1.Результаты работы предоставляются Заказчику:</w:t>
            </w:r>
          </w:p>
          <w:p w14:paraId="0874C9F5"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1.1. Проектная документация:</w:t>
            </w:r>
          </w:p>
          <w:p w14:paraId="0374672B"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 на бумажном носителе – 3 экз.</w:t>
            </w:r>
          </w:p>
          <w:p w14:paraId="23A681B6"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 в электронном виде:</w:t>
            </w:r>
          </w:p>
          <w:p w14:paraId="45CAF996"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в формате исходных программ (Word, Excel, AutoCAD и т.п.) – 1экз.</w:t>
            </w:r>
          </w:p>
          <w:p w14:paraId="16D5BA80"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в формате (PDF) – 1экз.</w:t>
            </w:r>
          </w:p>
          <w:p w14:paraId="20606D29" w14:textId="77777777" w:rsidR="00E34CBF" w:rsidRPr="00E34CBF" w:rsidRDefault="00E34CBF" w:rsidP="00E34CBF">
            <w:pPr>
              <w:tabs>
                <w:tab w:val="clear" w:pos="1134"/>
              </w:tabs>
              <w:suppressAutoHyphens/>
              <w:kinsoku/>
              <w:overflowPunct/>
              <w:autoSpaceDE/>
              <w:autoSpaceDN/>
              <w:spacing w:line="100" w:lineRule="atLeast"/>
              <w:ind w:left="143" w:right="270" w:firstLine="0"/>
              <w:rPr>
                <w:kern w:val="1"/>
                <w:szCs w:val="24"/>
                <w:lang w:eastAsia="ar-SA"/>
              </w:rPr>
            </w:pPr>
            <w:r w:rsidRPr="00E34CBF">
              <w:rPr>
                <w:kern w:val="1"/>
                <w:szCs w:val="24"/>
                <w:lang w:eastAsia="ar-SA"/>
              </w:rPr>
              <w:t>2.Заключение негосударственной экспертизы документации на ликвидацию опасного производственного объекта.</w:t>
            </w:r>
          </w:p>
        </w:tc>
        <w:tc>
          <w:tcPr>
            <w:tcW w:w="52" w:type="dxa"/>
            <w:tcBorders>
              <w:left w:val="single" w:sz="4" w:space="0" w:color="000000"/>
            </w:tcBorders>
            <w:shd w:val="clear" w:color="auto" w:fill="auto"/>
          </w:tcPr>
          <w:p w14:paraId="2E487B43" w14:textId="77777777" w:rsidR="00E34CBF" w:rsidRPr="00E34CBF" w:rsidRDefault="00E34CBF" w:rsidP="00E34CBF">
            <w:pPr>
              <w:tabs>
                <w:tab w:val="clear" w:pos="1134"/>
              </w:tabs>
              <w:suppressAutoHyphens/>
              <w:kinsoku/>
              <w:overflowPunct/>
              <w:autoSpaceDE/>
              <w:autoSpaceDN/>
              <w:snapToGrid w:val="0"/>
              <w:spacing w:line="100" w:lineRule="atLeast"/>
              <w:ind w:firstLine="0"/>
              <w:jc w:val="left"/>
              <w:rPr>
                <w:kern w:val="1"/>
                <w:szCs w:val="24"/>
                <w:lang w:eastAsia="ar-SA"/>
              </w:rPr>
            </w:pPr>
          </w:p>
        </w:tc>
      </w:tr>
    </w:tbl>
    <w:p w14:paraId="5E99DBD1" w14:textId="77777777" w:rsidR="000223F5" w:rsidRPr="002E0BAF" w:rsidRDefault="000223F5" w:rsidP="000D031E">
      <w:pPr>
        <w:jc w:val="center"/>
        <w:rPr>
          <w:b/>
        </w:rPr>
      </w:pPr>
    </w:p>
    <w:p w14:paraId="5E1DA6D1" w14:textId="5DC91810" w:rsidR="00FA17C5" w:rsidRDefault="0003444B" w:rsidP="00C85D7C">
      <w:pPr>
        <w:tabs>
          <w:tab w:val="left" w:pos="0"/>
        </w:tabs>
        <w:ind w:firstLine="709"/>
      </w:pPr>
      <w:r>
        <w:t xml:space="preserve">Порядок оплаты: </w:t>
      </w:r>
      <w:r w:rsidR="00A57F2E">
        <w:rPr>
          <w:szCs w:val="22"/>
        </w:rPr>
        <w:t>Оплата по настоящему договору осуществляется Заказчиком в течение ____</w:t>
      </w:r>
      <w:proofErr w:type="gramStart"/>
      <w:r w:rsidR="00A57F2E">
        <w:rPr>
          <w:szCs w:val="22"/>
        </w:rPr>
        <w:t>_(</w:t>
      </w:r>
      <w:proofErr w:type="gramEnd"/>
      <w:r w:rsidR="00A57F2E">
        <w:rPr>
          <w:szCs w:val="22"/>
        </w:rPr>
        <w:t xml:space="preserve">____) рабочих дней с даты подписания </w:t>
      </w:r>
      <w:r w:rsidR="00A57F2E">
        <w:rPr>
          <w:szCs w:val="22"/>
          <w:shd w:val="clear" w:color="auto" w:fill="FFFFFF"/>
        </w:rPr>
        <w:t>Сторонами акта сдачи-приемки выполненных работ</w:t>
      </w:r>
      <w:r w:rsidR="00A57F2E">
        <w:rPr>
          <w:szCs w:val="22"/>
        </w:rPr>
        <w:t>.</w:t>
      </w:r>
    </w:p>
    <w:p w14:paraId="705BE8A3" w14:textId="77777777" w:rsidR="0003444B" w:rsidRDefault="0003444B" w:rsidP="00C85D7C">
      <w:pPr>
        <w:tabs>
          <w:tab w:val="left" w:pos="0"/>
        </w:tabs>
        <w:ind w:firstLine="709"/>
      </w:pPr>
    </w:p>
    <w:p w14:paraId="3034FCF8" w14:textId="43C6396C" w:rsidR="0003444B" w:rsidRDefault="0003444B" w:rsidP="00C85D7C">
      <w:pPr>
        <w:tabs>
          <w:tab w:val="left" w:pos="0"/>
        </w:tabs>
        <w:ind w:firstLine="709"/>
      </w:pPr>
      <w:r>
        <w:t>Срок предоставления гарантии качества:</w:t>
      </w: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77777777" w:rsidR="005C6F92" w:rsidRPr="0085682C" w:rsidRDefault="005C6F92" w:rsidP="005C6F92">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0346AC">
      <w:pPr>
        <w:pStyle w:val="afc"/>
        <w:numPr>
          <w:ilvl w:val="0"/>
          <w:numId w:val="8"/>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0346AC">
      <w:pPr>
        <w:pStyle w:val="afc"/>
        <w:numPr>
          <w:ilvl w:val="0"/>
          <w:numId w:val="8"/>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0346AC">
      <w:pPr>
        <w:pStyle w:val="afc"/>
        <w:numPr>
          <w:ilvl w:val="0"/>
          <w:numId w:val="8"/>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67"/>
    <w:p w14:paraId="4DAE5605" w14:textId="328F608B" w:rsidR="00B053B1" w:rsidRDefault="00B053B1" w:rsidP="007375FF">
      <w:pPr>
        <w:ind w:right="5243"/>
      </w:pPr>
    </w:p>
    <w:p w14:paraId="36A73C73" w14:textId="77777777" w:rsidR="000346AC" w:rsidRPr="000346AC" w:rsidRDefault="00FA17C5" w:rsidP="000346AC">
      <w:pPr>
        <w:pBdr>
          <w:top w:val="single" w:sz="4" w:space="1" w:color="auto"/>
        </w:pBdr>
        <w:shd w:val="clear" w:color="auto" w:fill="E0E0E0"/>
        <w:spacing w:before="120"/>
        <w:ind w:right="21" w:firstLine="0"/>
        <w:jc w:val="center"/>
        <w:rPr>
          <w:b/>
          <w:bCs/>
          <w:color w:val="000000"/>
          <w:spacing w:val="36"/>
          <w:szCs w:val="24"/>
        </w:rPr>
      </w:pPr>
      <w:r>
        <w:br w:type="page"/>
      </w:r>
      <w:r w:rsidR="000346AC" w:rsidRPr="000346AC">
        <w:rPr>
          <w:b/>
          <w:bCs/>
          <w:color w:val="000000"/>
          <w:spacing w:val="36"/>
          <w:szCs w:val="24"/>
        </w:rPr>
        <w:lastRenderedPageBreak/>
        <w:t>начало формы</w:t>
      </w:r>
    </w:p>
    <w:p w14:paraId="48C6E3CA" w14:textId="77777777" w:rsidR="000346AC" w:rsidRPr="000346AC" w:rsidRDefault="000346AC" w:rsidP="000346AC">
      <w:pPr>
        <w:kinsoku/>
        <w:overflowPunct/>
        <w:autoSpaceDE/>
        <w:autoSpaceDN/>
        <w:ind w:firstLine="0"/>
        <w:rPr>
          <w:i/>
          <w:iCs/>
          <w:color w:val="333399"/>
          <w:szCs w:val="24"/>
        </w:rPr>
      </w:pPr>
      <w:r w:rsidRPr="000346AC">
        <w:rPr>
          <w:i/>
          <w:iCs/>
          <w:color w:val="333399"/>
          <w:szCs w:val="24"/>
        </w:rPr>
        <w:t xml:space="preserve"> (фирменный бланк Участника закупки)</w:t>
      </w:r>
    </w:p>
    <w:p w14:paraId="111D9853" w14:textId="77777777" w:rsidR="000346AC" w:rsidRPr="000346AC" w:rsidRDefault="000346AC" w:rsidP="000346AC">
      <w:pPr>
        <w:kinsoku/>
        <w:overflowPunct/>
        <w:autoSpaceDE/>
        <w:autoSpaceDN/>
        <w:ind w:firstLine="0"/>
        <w:rPr>
          <w:szCs w:val="24"/>
        </w:rPr>
      </w:pPr>
    </w:p>
    <w:p w14:paraId="376956C2" w14:textId="77777777" w:rsidR="000346AC" w:rsidRPr="000346AC" w:rsidRDefault="000346AC" w:rsidP="000346AC">
      <w:pPr>
        <w:kinsoku/>
        <w:overflowPunct/>
        <w:autoSpaceDE/>
        <w:autoSpaceDN/>
        <w:ind w:firstLine="0"/>
        <w:rPr>
          <w:szCs w:val="24"/>
        </w:rPr>
      </w:pPr>
      <w:r w:rsidRPr="000346AC">
        <w:rPr>
          <w:szCs w:val="24"/>
        </w:rPr>
        <w:t xml:space="preserve">Наименование Участника закупки: </w:t>
      </w:r>
      <w:r w:rsidRPr="000346AC">
        <w:rPr>
          <w:i/>
          <w:iCs/>
          <w:color w:val="333399"/>
          <w:szCs w:val="24"/>
        </w:rPr>
        <w:t>(указать краткое наименование)</w:t>
      </w:r>
    </w:p>
    <w:p w14:paraId="5F322991" w14:textId="77777777" w:rsidR="000346AC" w:rsidRPr="000346AC" w:rsidRDefault="000346AC" w:rsidP="000346AC">
      <w:pPr>
        <w:kinsoku/>
        <w:overflowPunct/>
        <w:autoSpaceDE/>
        <w:autoSpaceDN/>
        <w:ind w:firstLine="0"/>
        <w:rPr>
          <w:szCs w:val="24"/>
        </w:rPr>
      </w:pPr>
      <w:r w:rsidRPr="000346AC">
        <w:rPr>
          <w:szCs w:val="24"/>
        </w:rPr>
        <w:t xml:space="preserve">ИНН (или иной идентификационный номер) Участника закупки: </w:t>
      </w:r>
      <w:r w:rsidRPr="000346AC">
        <w:rPr>
          <w:i/>
          <w:iCs/>
          <w:color w:val="333399"/>
          <w:szCs w:val="24"/>
        </w:rPr>
        <w:t>(указать при наличии)</w:t>
      </w:r>
    </w:p>
    <w:p w14:paraId="22717865" w14:textId="77777777" w:rsidR="000346AC" w:rsidRPr="000346AC" w:rsidRDefault="000346AC" w:rsidP="000346AC">
      <w:pPr>
        <w:shd w:val="clear" w:color="auto" w:fill="FFFFFF"/>
        <w:kinsoku/>
        <w:overflowPunct/>
        <w:autoSpaceDE/>
        <w:autoSpaceDN/>
        <w:ind w:firstLine="0"/>
        <w:rPr>
          <w:i/>
          <w:iCs/>
          <w:color w:val="333399"/>
          <w:szCs w:val="24"/>
        </w:rPr>
      </w:pPr>
      <w:r w:rsidRPr="000346AC">
        <w:rPr>
          <w:szCs w:val="24"/>
        </w:rPr>
        <w:t xml:space="preserve">Номер и наименование предмета Договора (лота): </w:t>
      </w:r>
      <w:r w:rsidRPr="000346AC">
        <w:rPr>
          <w:i/>
          <w:iCs/>
          <w:color w:val="333399"/>
          <w:szCs w:val="24"/>
        </w:rPr>
        <w:t>[указать номер и наименование предмета Договора (лота)]</w:t>
      </w:r>
    </w:p>
    <w:p w14:paraId="76247090" w14:textId="77777777" w:rsidR="000346AC" w:rsidRPr="000346AC" w:rsidRDefault="000346AC" w:rsidP="000346AC">
      <w:pPr>
        <w:keepNext/>
        <w:kinsoku/>
        <w:overflowPunct/>
        <w:autoSpaceDE/>
        <w:autoSpaceDN/>
        <w:spacing w:before="360" w:after="120"/>
        <w:ind w:firstLine="0"/>
        <w:jc w:val="center"/>
        <w:rPr>
          <w:b/>
          <w:caps/>
          <w:szCs w:val="24"/>
        </w:rPr>
      </w:pPr>
      <w:r w:rsidRPr="000346AC">
        <w:rPr>
          <w:b/>
          <w:caps/>
          <w:szCs w:val="24"/>
        </w:rPr>
        <w:t>Сведения об Участнике закупки</w:t>
      </w:r>
    </w:p>
    <w:p w14:paraId="6EFF3527" w14:textId="77777777" w:rsidR="000346AC" w:rsidRPr="000346AC" w:rsidRDefault="000346AC" w:rsidP="000346AC">
      <w:pPr>
        <w:kinsoku/>
        <w:overflowPunct/>
        <w:autoSpaceDE/>
        <w:autoSpaceDN/>
        <w:rPr>
          <w:szCs w:val="24"/>
        </w:rPr>
      </w:pPr>
      <w:r w:rsidRPr="000346AC">
        <w:rPr>
          <w:szCs w:val="24"/>
        </w:rPr>
        <w:t xml:space="preserve">Изучив Извещение и Конкурсной документацией, </w:t>
      </w:r>
      <w:r w:rsidRPr="000346AC">
        <w:rPr>
          <w:i/>
          <w:color w:val="333399"/>
          <w:szCs w:val="24"/>
        </w:rPr>
        <w:t xml:space="preserve">[указать </w:t>
      </w:r>
      <w:r w:rsidRPr="000346AC">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52" w:tooltip="http://www.zakupki.gov.ru" w:history="1">
        <w:r w:rsidRPr="000346AC">
          <w:rPr>
            <w:i/>
            <w:iCs/>
            <w:color w:val="333399"/>
            <w:szCs w:val="24"/>
          </w:rPr>
          <w:t>www.zakupki.gov.ru</w:t>
        </w:r>
      </w:hyperlink>
      <w:r w:rsidRPr="000346AC">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sidRPr="000346AC">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FA70849" w14:textId="77777777" w:rsidR="000346AC" w:rsidRPr="000346AC" w:rsidRDefault="000346AC" w:rsidP="00D615D8">
      <w:pPr>
        <w:widowControl w:val="0"/>
        <w:numPr>
          <w:ilvl w:val="0"/>
          <w:numId w:val="33"/>
        </w:numPr>
        <w:kinsoku/>
        <w:overflowPunct/>
        <w:autoSpaceDE/>
        <w:autoSpaceDN/>
        <w:spacing w:line="276" w:lineRule="auto"/>
        <w:contextualSpacing/>
        <w:jc w:val="left"/>
        <w:rPr>
          <w:szCs w:val="24"/>
          <w:u w:val="single"/>
        </w:rPr>
      </w:pPr>
      <w:r w:rsidRPr="000346AC">
        <w:rPr>
          <w:szCs w:val="24"/>
        </w:rPr>
        <w:t xml:space="preserve">Наименование организации: </w:t>
      </w:r>
      <w:r w:rsidRPr="000346AC">
        <w:rPr>
          <w:i/>
          <w:iCs/>
          <w:color w:val="333399"/>
          <w:szCs w:val="24"/>
        </w:rPr>
        <w:t>(указать полное и краткое наименование организации)</w:t>
      </w:r>
    </w:p>
    <w:p w14:paraId="55F5C0BE" w14:textId="77777777" w:rsidR="000346AC" w:rsidRPr="000346AC" w:rsidRDefault="000346AC" w:rsidP="00D615D8">
      <w:pPr>
        <w:widowControl w:val="0"/>
        <w:numPr>
          <w:ilvl w:val="0"/>
          <w:numId w:val="33"/>
        </w:numPr>
        <w:kinsoku/>
        <w:overflowPunct/>
        <w:autoSpaceDE/>
        <w:autoSpaceDN/>
        <w:spacing w:line="276" w:lineRule="auto"/>
        <w:contextualSpacing/>
        <w:rPr>
          <w:szCs w:val="24"/>
        </w:rPr>
      </w:pPr>
      <w:r w:rsidRPr="000346AC">
        <w:rPr>
          <w:szCs w:val="24"/>
        </w:rPr>
        <w:t xml:space="preserve">Руководитель организации: </w:t>
      </w:r>
      <w:r w:rsidRPr="000346AC">
        <w:rPr>
          <w:i/>
          <w:iCs/>
          <w:color w:val="333399"/>
          <w:szCs w:val="24"/>
        </w:rPr>
        <w:t>(указать должность, фамилию, имя, отчество)</w:t>
      </w:r>
    </w:p>
    <w:p w14:paraId="4FF02C43" w14:textId="77777777" w:rsidR="000346AC" w:rsidRPr="000346AC" w:rsidRDefault="000346AC" w:rsidP="00D615D8">
      <w:pPr>
        <w:widowControl w:val="0"/>
        <w:numPr>
          <w:ilvl w:val="0"/>
          <w:numId w:val="33"/>
        </w:numPr>
        <w:kinsoku/>
        <w:overflowPunct/>
        <w:autoSpaceDE/>
        <w:autoSpaceDN/>
        <w:spacing w:line="276" w:lineRule="auto"/>
        <w:contextualSpacing/>
        <w:rPr>
          <w:szCs w:val="24"/>
          <w:u w:val="single"/>
        </w:rPr>
      </w:pPr>
      <w:r w:rsidRPr="000346AC">
        <w:rPr>
          <w:szCs w:val="24"/>
        </w:rPr>
        <w:t xml:space="preserve">Главный бухгалтер: </w:t>
      </w:r>
      <w:r w:rsidRPr="000346AC">
        <w:rPr>
          <w:i/>
          <w:iCs/>
          <w:color w:val="333399"/>
          <w:szCs w:val="24"/>
        </w:rPr>
        <w:t>(указать фамилию, имя, отчество)</w:t>
      </w:r>
    </w:p>
    <w:p w14:paraId="4BDEEE1D" w14:textId="77777777" w:rsidR="000346AC" w:rsidRPr="000346AC" w:rsidRDefault="000346AC" w:rsidP="00D615D8">
      <w:pPr>
        <w:widowControl w:val="0"/>
        <w:numPr>
          <w:ilvl w:val="0"/>
          <w:numId w:val="33"/>
        </w:numPr>
        <w:kinsoku/>
        <w:overflowPunct/>
        <w:autoSpaceDE/>
        <w:autoSpaceDN/>
        <w:spacing w:before="240" w:line="276" w:lineRule="auto"/>
        <w:contextualSpacing/>
        <w:rPr>
          <w:szCs w:val="24"/>
          <w:u w:val="single"/>
        </w:rPr>
      </w:pPr>
      <w:r w:rsidRPr="000346AC">
        <w:rPr>
          <w:szCs w:val="24"/>
        </w:rPr>
        <w:t>Дата, место и орган регистрации, № свидетельства:</w:t>
      </w:r>
      <w:r w:rsidRPr="000346AC">
        <w:rPr>
          <w:bCs/>
          <w:szCs w:val="24"/>
        </w:rPr>
        <w:t xml:space="preserve"> </w:t>
      </w:r>
      <w:r w:rsidRPr="000346AC">
        <w:rPr>
          <w:i/>
          <w:iCs/>
          <w:color w:val="333399"/>
          <w:szCs w:val="24"/>
        </w:rPr>
        <w:t>(указать)</w:t>
      </w:r>
    </w:p>
    <w:p w14:paraId="4261BE54" w14:textId="77777777" w:rsidR="000346AC" w:rsidRPr="000346AC" w:rsidRDefault="000346AC" w:rsidP="00D615D8">
      <w:pPr>
        <w:widowControl w:val="0"/>
        <w:numPr>
          <w:ilvl w:val="0"/>
          <w:numId w:val="33"/>
        </w:numPr>
        <w:kinsoku/>
        <w:overflowPunct/>
        <w:autoSpaceDE/>
        <w:autoSpaceDN/>
        <w:spacing w:before="240" w:line="276" w:lineRule="auto"/>
        <w:contextualSpacing/>
        <w:rPr>
          <w:szCs w:val="24"/>
          <w:u w:val="single"/>
        </w:rPr>
      </w:pPr>
      <w:r w:rsidRPr="000346AC">
        <w:rPr>
          <w:bCs/>
          <w:szCs w:val="24"/>
        </w:rPr>
        <w:t xml:space="preserve">ИНН </w:t>
      </w:r>
      <w:r w:rsidRPr="000346AC">
        <w:rPr>
          <w:i/>
          <w:iCs/>
          <w:color w:val="333399"/>
          <w:szCs w:val="24"/>
        </w:rPr>
        <w:t>(указать)</w:t>
      </w:r>
    </w:p>
    <w:p w14:paraId="3ACF76A8" w14:textId="77777777" w:rsidR="000346AC" w:rsidRPr="000346AC" w:rsidRDefault="000346AC" w:rsidP="000346AC">
      <w:pPr>
        <w:widowControl w:val="0"/>
        <w:kinsoku/>
        <w:overflowPunct/>
        <w:autoSpaceDE/>
        <w:autoSpaceDN/>
        <w:spacing w:before="240" w:line="276" w:lineRule="auto"/>
        <w:ind w:left="720" w:firstLine="0"/>
        <w:contextualSpacing/>
        <w:rPr>
          <w:szCs w:val="24"/>
          <w:u w:val="single"/>
        </w:rPr>
      </w:pPr>
      <w:r w:rsidRPr="000346AC">
        <w:rPr>
          <w:szCs w:val="24"/>
        </w:rPr>
        <w:t xml:space="preserve">КПП </w:t>
      </w:r>
      <w:r w:rsidRPr="000346AC">
        <w:rPr>
          <w:i/>
          <w:iCs/>
          <w:color w:val="333399"/>
          <w:szCs w:val="24"/>
        </w:rPr>
        <w:t>(указать)</w:t>
      </w:r>
    </w:p>
    <w:p w14:paraId="4407D237"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ОГРН </w:t>
      </w:r>
      <w:r w:rsidRPr="000346AC">
        <w:rPr>
          <w:i/>
          <w:iCs/>
          <w:color w:val="333399"/>
          <w:szCs w:val="24"/>
        </w:rPr>
        <w:t>(указать)</w:t>
      </w:r>
    </w:p>
    <w:p w14:paraId="7B1850E2"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ОКПО </w:t>
      </w:r>
      <w:r w:rsidRPr="000346AC">
        <w:rPr>
          <w:i/>
          <w:iCs/>
          <w:color w:val="333399"/>
          <w:szCs w:val="24"/>
        </w:rPr>
        <w:t>(указать)</w:t>
      </w:r>
    </w:p>
    <w:p w14:paraId="6EE3E430" w14:textId="77777777" w:rsidR="000346AC" w:rsidRPr="000346AC" w:rsidRDefault="000346AC" w:rsidP="00D615D8">
      <w:pPr>
        <w:keepNext/>
        <w:widowControl w:val="0"/>
        <w:numPr>
          <w:ilvl w:val="0"/>
          <w:numId w:val="33"/>
        </w:numPr>
        <w:kinsoku/>
        <w:overflowPunct/>
        <w:autoSpaceDE/>
        <w:autoSpaceDN/>
        <w:spacing w:line="276" w:lineRule="auto"/>
        <w:contextualSpacing/>
        <w:rPr>
          <w:szCs w:val="24"/>
        </w:rPr>
      </w:pPr>
      <w:r w:rsidRPr="000346AC">
        <w:rPr>
          <w:szCs w:val="24"/>
        </w:rPr>
        <w:t xml:space="preserve">Адрес: </w:t>
      </w:r>
    </w:p>
    <w:p w14:paraId="37B5E978" w14:textId="77777777" w:rsidR="000346AC" w:rsidRPr="000346AC" w:rsidRDefault="000346AC" w:rsidP="000346AC">
      <w:pPr>
        <w:kinsoku/>
        <w:overflowPunct/>
        <w:autoSpaceDE/>
        <w:autoSpaceDN/>
        <w:ind w:left="709"/>
        <w:rPr>
          <w:szCs w:val="24"/>
        </w:rPr>
      </w:pPr>
      <w:r w:rsidRPr="000346AC">
        <w:rPr>
          <w:szCs w:val="24"/>
        </w:rPr>
        <w:t>Юридический (место нахождения):</w:t>
      </w:r>
      <w:r w:rsidRPr="000346AC">
        <w:rPr>
          <w:i/>
          <w:iCs/>
          <w:color w:val="333399"/>
          <w:szCs w:val="24"/>
        </w:rPr>
        <w:t xml:space="preserve"> (указать)</w:t>
      </w:r>
    </w:p>
    <w:p w14:paraId="58CA66F3" w14:textId="77777777" w:rsidR="000346AC" w:rsidRPr="000346AC" w:rsidRDefault="000346AC" w:rsidP="000346AC">
      <w:pPr>
        <w:kinsoku/>
        <w:overflowPunct/>
        <w:autoSpaceDE/>
        <w:autoSpaceDN/>
        <w:ind w:left="709"/>
        <w:rPr>
          <w:szCs w:val="24"/>
        </w:rPr>
      </w:pPr>
      <w:r w:rsidRPr="000346AC">
        <w:rPr>
          <w:szCs w:val="24"/>
        </w:rPr>
        <w:t xml:space="preserve">Фактический (почтовый): </w:t>
      </w:r>
      <w:r w:rsidRPr="000346AC">
        <w:rPr>
          <w:i/>
          <w:iCs/>
          <w:color w:val="333399"/>
          <w:szCs w:val="24"/>
        </w:rPr>
        <w:t>(указать)</w:t>
      </w:r>
    </w:p>
    <w:p w14:paraId="67DC679E" w14:textId="77777777" w:rsidR="000346AC" w:rsidRPr="000346AC" w:rsidRDefault="000346AC" w:rsidP="000346AC">
      <w:pPr>
        <w:kinsoku/>
        <w:overflowPunct/>
        <w:autoSpaceDE/>
        <w:autoSpaceDN/>
        <w:ind w:left="709"/>
        <w:rPr>
          <w:szCs w:val="24"/>
          <w:u w:val="single"/>
        </w:rPr>
      </w:pPr>
      <w:r w:rsidRPr="000346AC">
        <w:rPr>
          <w:szCs w:val="24"/>
        </w:rPr>
        <w:t xml:space="preserve">Телефон: </w:t>
      </w:r>
      <w:r w:rsidRPr="000346AC">
        <w:rPr>
          <w:i/>
          <w:iCs/>
          <w:color w:val="333399"/>
          <w:szCs w:val="24"/>
        </w:rPr>
        <w:t>(указать)</w:t>
      </w:r>
    </w:p>
    <w:p w14:paraId="0D801575" w14:textId="77777777" w:rsidR="000346AC" w:rsidRPr="000346AC" w:rsidRDefault="000346AC" w:rsidP="000346AC">
      <w:pPr>
        <w:kinsoku/>
        <w:overflowPunct/>
        <w:autoSpaceDE/>
        <w:autoSpaceDN/>
        <w:ind w:left="709"/>
        <w:rPr>
          <w:i/>
          <w:iCs/>
          <w:color w:val="333399"/>
          <w:szCs w:val="24"/>
        </w:rPr>
      </w:pPr>
      <w:r w:rsidRPr="000346AC">
        <w:rPr>
          <w:szCs w:val="24"/>
        </w:rPr>
        <w:t xml:space="preserve">Электронная почта: </w:t>
      </w:r>
      <w:r w:rsidRPr="000346AC">
        <w:rPr>
          <w:i/>
          <w:iCs/>
          <w:color w:val="333399"/>
          <w:szCs w:val="24"/>
        </w:rPr>
        <w:t>(указать)</w:t>
      </w:r>
    </w:p>
    <w:p w14:paraId="05C3E30D" w14:textId="77777777" w:rsidR="000346AC" w:rsidRPr="000346AC" w:rsidRDefault="000346AC" w:rsidP="000346AC">
      <w:pPr>
        <w:kinsoku/>
        <w:overflowPunct/>
        <w:autoSpaceDE/>
        <w:autoSpaceDN/>
        <w:ind w:left="709"/>
        <w:rPr>
          <w:szCs w:val="24"/>
        </w:rPr>
      </w:pPr>
      <w:r w:rsidRPr="000346AC">
        <w:rPr>
          <w:szCs w:val="24"/>
        </w:rPr>
        <w:t xml:space="preserve">Официальный веб-сайт организации: </w:t>
      </w:r>
      <w:r w:rsidRPr="000346AC">
        <w:rPr>
          <w:i/>
          <w:iCs/>
          <w:color w:val="333399"/>
          <w:szCs w:val="24"/>
        </w:rPr>
        <w:t>(указать)</w:t>
      </w:r>
    </w:p>
    <w:p w14:paraId="46EA3061" w14:textId="77777777" w:rsidR="000346AC" w:rsidRPr="000346AC" w:rsidRDefault="000346AC" w:rsidP="00D615D8">
      <w:pPr>
        <w:widowControl w:val="0"/>
        <w:numPr>
          <w:ilvl w:val="0"/>
          <w:numId w:val="33"/>
        </w:numPr>
        <w:kinsoku/>
        <w:overflowPunct/>
        <w:autoSpaceDE/>
        <w:autoSpaceDN/>
        <w:spacing w:line="276" w:lineRule="auto"/>
        <w:contextualSpacing/>
        <w:rPr>
          <w:color w:val="000000"/>
          <w:szCs w:val="24"/>
        </w:rPr>
      </w:pPr>
      <w:r w:rsidRPr="000346AC">
        <w:rPr>
          <w:szCs w:val="24"/>
        </w:rPr>
        <w:t xml:space="preserve">Уставный фонд (капитал): </w:t>
      </w:r>
      <w:r w:rsidRPr="000346AC">
        <w:rPr>
          <w:i/>
          <w:iCs/>
          <w:color w:val="333399"/>
          <w:szCs w:val="24"/>
        </w:rPr>
        <w:t>(указать)</w:t>
      </w:r>
    </w:p>
    <w:p w14:paraId="214EDE18" w14:textId="77777777" w:rsidR="000346AC" w:rsidRPr="000346AC" w:rsidRDefault="000346AC" w:rsidP="00D615D8">
      <w:pPr>
        <w:widowControl w:val="0"/>
        <w:numPr>
          <w:ilvl w:val="0"/>
          <w:numId w:val="33"/>
        </w:numPr>
        <w:kinsoku/>
        <w:overflowPunct/>
        <w:autoSpaceDE/>
        <w:autoSpaceDN/>
        <w:spacing w:line="276" w:lineRule="auto"/>
        <w:ind w:left="714" w:hanging="357"/>
        <w:contextualSpacing/>
        <w:rPr>
          <w:szCs w:val="24"/>
        </w:rPr>
      </w:pPr>
      <w:r w:rsidRPr="000346AC">
        <w:rPr>
          <w:szCs w:val="24"/>
        </w:rPr>
        <w:t xml:space="preserve">Банковские реквизиты: </w:t>
      </w:r>
    </w:p>
    <w:p w14:paraId="69AB04ED" w14:textId="77777777" w:rsidR="000346AC" w:rsidRPr="000346AC" w:rsidRDefault="000346AC" w:rsidP="000346AC">
      <w:pPr>
        <w:kinsoku/>
        <w:overflowPunct/>
        <w:autoSpaceDE/>
        <w:autoSpaceDN/>
        <w:ind w:left="709"/>
        <w:rPr>
          <w:szCs w:val="24"/>
          <w:u w:val="single"/>
        </w:rPr>
      </w:pPr>
      <w:r w:rsidRPr="000346AC">
        <w:rPr>
          <w:szCs w:val="24"/>
        </w:rPr>
        <w:t xml:space="preserve">р/с </w:t>
      </w:r>
      <w:r w:rsidRPr="000346AC">
        <w:rPr>
          <w:i/>
          <w:iCs/>
          <w:color w:val="333399"/>
          <w:szCs w:val="24"/>
        </w:rPr>
        <w:t>(указать)</w:t>
      </w:r>
    </w:p>
    <w:p w14:paraId="60E8D981" w14:textId="77777777" w:rsidR="000346AC" w:rsidRPr="000346AC" w:rsidRDefault="000346AC" w:rsidP="000346AC">
      <w:pPr>
        <w:kinsoku/>
        <w:overflowPunct/>
        <w:autoSpaceDE/>
        <w:autoSpaceDN/>
        <w:ind w:left="709"/>
        <w:rPr>
          <w:szCs w:val="24"/>
          <w:u w:val="single"/>
        </w:rPr>
      </w:pPr>
      <w:r w:rsidRPr="000346AC">
        <w:rPr>
          <w:szCs w:val="24"/>
        </w:rPr>
        <w:t xml:space="preserve">банк </w:t>
      </w:r>
      <w:r w:rsidRPr="000346AC">
        <w:rPr>
          <w:i/>
          <w:iCs/>
          <w:color w:val="333399"/>
          <w:szCs w:val="24"/>
        </w:rPr>
        <w:t>(указать)</w:t>
      </w:r>
    </w:p>
    <w:p w14:paraId="5FED08CC" w14:textId="77777777" w:rsidR="000346AC" w:rsidRPr="000346AC" w:rsidRDefault="000346AC" w:rsidP="000346AC">
      <w:pPr>
        <w:kinsoku/>
        <w:overflowPunct/>
        <w:autoSpaceDE/>
        <w:autoSpaceDN/>
        <w:ind w:left="709"/>
        <w:rPr>
          <w:szCs w:val="24"/>
        </w:rPr>
      </w:pPr>
      <w:r w:rsidRPr="000346AC">
        <w:rPr>
          <w:szCs w:val="24"/>
        </w:rPr>
        <w:t xml:space="preserve">город </w:t>
      </w:r>
      <w:r w:rsidRPr="000346AC">
        <w:rPr>
          <w:i/>
          <w:iCs/>
          <w:color w:val="333399"/>
          <w:szCs w:val="24"/>
        </w:rPr>
        <w:t>(указать)</w:t>
      </w:r>
    </w:p>
    <w:p w14:paraId="23775945" w14:textId="77777777" w:rsidR="000346AC" w:rsidRPr="000346AC" w:rsidRDefault="000346AC" w:rsidP="00D615D8">
      <w:pPr>
        <w:widowControl w:val="0"/>
        <w:numPr>
          <w:ilvl w:val="0"/>
          <w:numId w:val="33"/>
        </w:numPr>
        <w:kinsoku/>
        <w:overflowPunct/>
        <w:autoSpaceDE/>
        <w:autoSpaceDN/>
        <w:spacing w:before="240" w:after="200" w:line="276" w:lineRule="auto"/>
        <w:contextualSpacing/>
        <w:rPr>
          <w:color w:val="002060"/>
          <w:szCs w:val="24"/>
        </w:rPr>
      </w:pPr>
      <w:r w:rsidRPr="000346AC">
        <w:rPr>
          <w:color w:val="000000"/>
          <w:szCs w:val="24"/>
        </w:rPr>
        <w:t xml:space="preserve">Среднесписочная численность персонала </w:t>
      </w:r>
      <w:r w:rsidRPr="000346AC">
        <w:rPr>
          <w:i/>
          <w:iCs/>
          <w:color w:val="333399"/>
          <w:szCs w:val="24"/>
        </w:rPr>
        <w:t>(указать краткое наименование)</w:t>
      </w:r>
      <w:r w:rsidRPr="000346AC">
        <w:rPr>
          <w:color w:val="000000"/>
          <w:szCs w:val="24"/>
        </w:rPr>
        <w:t xml:space="preserve"> в текущем году </w:t>
      </w:r>
      <w:r w:rsidRPr="000346AC">
        <w:rPr>
          <w:i/>
          <w:iCs/>
          <w:color w:val="333399"/>
          <w:szCs w:val="24"/>
        </w:rPr>
        <w:t>(указать)</w:t>
      </w:r>
      <w:r w:rsidRPr="000346AC">
        <w:rPr>
          <w:color w:val="000000"/>
          <w:szCs w:val="24"/>
        </w:rPr>
        <w:t xml:space="preserve"> человек. </w:t>
      </w:r>
    </w:p>
    <w:p w14:paraId="34A879C5" w14:textId="77777777" w:rsidR="000346AC" w:rsidRPr="000346AC" w:rsidRDefault="000346AC" w:rsidP="00D615D8">
      <w:pPr>
        <w:widowControl w:val="0"/>
        <w:numPr>
          <w:ilvl w:val="0"/>
          <w:numId w:val="33"/>
        </w:numPr>
        <w:kinsoku/>
        <w:overflowPunct/>
        <w:autoSpaceDE/>
        <w:autoSpaceDN/>
        <w:spacing w:before="240" w:after="200" w:line="276" w:lineRule="auto"/>
        <w:contextualSpacing/>
        <w:rPr>
          <w:color w:val="002060"/>
          <w:szCs w:val="24"/>
        </w:rPr>
      </w:pPr>
      <w:r w:rsidRPr="000346AC">
        <w:rPr>
          <w:color w:val="000000"/>
          <w:szCs w:val="24"/>
        </w:rPr>
        <w:t xml:space="preserve">Сообщаем, что </w:t>
      </w:r>
      <w:r w:rsidRPr="000346AC">
        <w:rPr>
          <w:i/>
          <w:iCs/>
          <w:color w:val="333399"/>
          <w:szCs w:val="24"/>
        </w:rPr>
        <w:t>(указать краткое наименование)</w:t>
      </w:r>
      <w:r w:rsidRPr="000346AC">
        <w:rPr>
          <w:color w:val="000000"/>
          <w:szCs w:val="24"/>
        </w:rPr>
        <w:t xml:space="preserve"> на дату подачи заявки </w:t>
      </w:r>
      <w:r w:rsidRPr="000346AC">
        <w:rPr>
          <w:i/>
          <w:iCs/>
          <w:color w:val="333399"/>
          <w:szCs w:val="24"/>
        </w:rPr>
        <w:t>(указать: «</w:t>
      </w:r>
      <w:r w:rsidRPr="000346AC">
        <w:rPr>
          <w:color w:val="000000"/>
          <w:szCs w:val="24"/>
        </w:rPr>
        <w:t>является субъектом малого предпринимательства</w:t>
      </w:r>
      <w:r w:rsidRPr="000346AC">
        <w:rPr>
          <w:i/>
          <w:iCs/>
          <w:color w:val="333399"/>
          <w:szCs w:val="24"/>
        </w:rPr>
        <w:t>»</w:t>
      </w:r>
      <w:proofErr w:type="gramStart"/>
      <w:r w:rsidRPr="000346AC">
        <w:rPr>
          <w:i/>
          <w:iCs/>
          <w:color w:val="333399"/>
          <w:szCs w:val="24"/>
        </w:rPr>
        <w:t>/«</w:t>
      </w:r>
      <w:proofErr w:type="gramEnd"/>
      <w:r w:rsidRPr="000346AC">
        <w:rPr>
          <w:color w:val="000000"/>
          <w:szCs w:val="24"/>
        </w:rPr>
        <w:t>является субъектом среднего предпринимательства</w:t>
      </w:r>
      <w:r w:rsidRPr="000346AC">
        <w:rPr>
          <w:i/>
          <w:iCs/>
          <w:color w:val="333399"/>
          <w:szCs w:val="24"/>
        </w:rPr>
        <w:t>»/«</w:t>
      </w:r>
      <w:r w:rsidRPr="000346AC">
        <w:rPr>
          <w:color w:val="000000"/>
          <w:szCs w:val="24"/>
        </w:rPr>
        <w:t>не является субъектом малого или среднего предпринимательства</w:t>
      </w:r>
      <w:r w:rsidRPr="000346AC">
        <w:rPr>
          <w:i/>
          <w:iCs/>
          <w:color w:val="333399"/>
          <w:szCs w:val="24"/>
        </w:rPr>
        <w:t xml:space="preserve">» согласно критериям, установленным Федеральным законом от 24.07.2007 №209-ФЗ «О развитии малого и среднего предпринимательства </w:t>
      </w:r>
      <w:r w:rsidRPr="000346AC">
        <w:rPr>
          <w:sz w:val="20"/>
          <w:szCs w:val="20"/>
        </w:rPr>
        <w:br/>
      </w:r>
      <w:r w:rsidRPr="000346AC">
        <w:rPr>
          <w:i/>
          <w:iCs/>
          <w:color w:val="333399"/>
          <w:szCs w:val="24"/>
        </w:rPr>
        <w:t>в Российской Федерации»)</w:t>
      </w:r>
    </w:p>
    <w:p w14:paraId="3E543BE8"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sidRPr="000346AC">
        <w:rPr>
          <w:i/>
          <w:iCs/>
          <w:color w:val="333399"/>
          <w:szCs w:val="24"/>
        </w:rPr>
        <w:t>(указать ФИО, должность, контактные данные уполномоченного лица (лиц).</w:t>
      </w:r>
    </w:p>
    <w:p w14:paraId="408AF5BE"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Филиалы </w:t>
      </w:r>
      <w:r w:rsidRPr="000346AC">
        <w:rPr>
          <w:i/>
          <w:iCs/>
          <w:color w:val="333399"/>
          <w:szCs w:val="24"/>
        </w:rPr>
        <w:t>(указать краткое наименование)</w:t>
      </w:r>
      <w:r w:rsidRPr="000346AC">
        <w:rPr>
          <w:szCs w:val="24"/>
        </w:rPr>
        <w:t xml:space="preserve">: </w:t>
      </w:r>
      <w:r w:rsidRPr="000346AC">
        <w:rPr>
          <w:i/>
          <w:iCs/>
          <w:color w:val="333399"/>
          <w:szCs w:val="24"/>
        </w:rPr>
        <w:t xml:space="preserve">(перечислить наименования </w:t>
      </w:r>
      <w:r w:rsidRPr="000346AC">
        <w:rPr>
          <w:sz w:val="20"/>
          <w:szCs w:val="20"/>
        </w:rPr>
        <w:br/>
      </w:r>
      <w:r w:rsidRPr="000346AC">
        <w:rPr>
          <w:i/>
          <w:iCs/>
          <w:color w:val="333399"/>
          <w:szCs w:val="24"/>
        </w:rPr>
        <w:t>и фактические адреса филиалов при наличии)</w:t>
      </w:r>
      <w:r w:rsidRPr="000346AC">
        <w:rPr>
          <w:szCs w:val="24"/>
        </w:rPr>
        <w:t>.</w:t>
      </w:r>
    </w:p>
    <w:p w14:paraId="2E025849"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Сведения о необходимости одобрения заключения сделки уполномоченными органами </w:t>
      </w:r>
      <w:r w:rsidRPr="000346AC">
        <w:rPr>
          <w:szCs w:val="24"/>
        </w:rPr>
        <w:lastRenderedPageBreak/>
        <w:t>управления Участника закупки /Заказчика:</w:t>
      </w:r>
      <w:r w:rsidRPr="000346AC">
        <w:rPr>
          <w:i/>
          <w:iCs/>
          <w:color w:val="333399"/>
          <w:szCs w:val="24"/>
        </w:rPr>
        <w:t xml:space="preserve"> (указать).</w:t>
      </w:r>
    </w:p>
    <w:p w14:paraId="2B01AF54" w14:textId="77777777" w:rsidR="000346AC" w:rsidRPr="000346AC" w:rsidRDefault="000346AC" w:rsidP="000346AC">
      <w:pPr>
        <w:widowControl w:val="0"/>
        <w:shd w:val="clear" w:color="auto" w:fill="FFFFFF"/>
        <w:kinsoku/>
        <w:overflowPunct/>
        <w:autoSpaceDE/>
        <w:autoSpaceDN/>
        <w:spacing w:before="240" w:after="200" w:line="276" w:lineRule="auto"/>
        <w:ind w:right="14" w:firstLine="426"/>
        <w:contextualSpacing/>
        <w:rPr>
          <w:szCs w:val="24"/>
        </w:rPr>
      </w:pPr>
      <w:r w:rsidRPr="000346AC">
        <w:rPr>
          <w:szCs w:val="24"/>
        </w:rPr>
        <w:t>Подтверждаю, что ознакомлен (а) с действующим Положением о закупках товаров, работ, услуг АО «АТЭК», нормы мне понятны.</w:t>
      </w:r>
    </w:p>
    <w:p w14:paraId="7AAFF5F0" w14:textId="77777777" w:rsidR="000346AC" w:rsidRPr="000346AC" w:rsidRDefault="000346AC" w:rsidP="000346AC">
      <w:pPr>
        <w:widowControl w:val="0"/>
        <w:shd w:val="clear" w:color="auto" w:fill="FFFFFF"/>
        <w:kinsoku/>
        <w:overflowPunct/>
        <w:autoSpaceDE/>
        <w:autoSpaceDN/>
        <w:spacing w:before="240" w:after="200" w:line="276" w:lineRule="auto"/>
        <w:ind w:left="720" w:right="14" w:firstLine="0"/>
        <w:contextualSpacing/>
        <w:rPr>
          <w:bCs/>
          <w:szCs w:val="24"/>
        </w:rPr>
      </w:pPr>
      <w:r w:rsidRPr="000346AC">
        <w:rPr>
          <w:bCs/>
          <w:szCs w:val="24"/>
        </w:rPr>
        <w:t xml:space="preserve">Приложения: </w:t>
      </w:r>
      <w:r w:rsidRPr="000346AC">
        <w:rPr>
          <w:i/>
          <w:iCs/>
          <w:color w:val="333399"/>
          <w:szCs w:val="24"/>
        </w:rPr>
        <w:t>(указать при наличии)</w:t>
      </w:r>
    </w:p>
    <w:p w14:paraId="4B7B02E1"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492A53F8"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(подпись, М.П.)</w:t>
      </w:r>
    </w:p>
    <w:p w14:paraId="77E42FF3"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08107BD6"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(фамилия, имя, отчество подписавшего, должность)</w:t>
      </w:r>
    </w:p>
    <w:p w14:paraId="7B6B6C46"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 w:val="20"/>
          <w:szCs w:val="20"/>
        </w:rPr>
      </w:pPr>
      <w:r w:rsidRPr="000346AC">
        <w:rPr>
          <w:b/>
          <w:bCs/>
          <w:color w:val="000000"/>
          <w:spacing w:val="36"/>
          <w:sz w:val="20"/>
          <w:szCs w:val="20"/>
        </w:rPr>
        <w:t>конец формы</w:t>
      </w:r>
    </w:p>
    <w:p w14:paraId="6325A7B9" w14:textId="77777777" w:rsidR="000346AC" w:rsidRPr="000346AC" w:rsidRDefault="000346AC" w:rsidP="000346AC">
      <w:pPr>
        <w:kinsoku/>
        <w:overflowPunct/>
        <w:autoSpaceDE/>
        <w:autoSpaceDN/>
        <w:rPr>
          <w:b/>
          <w:sz w:val="20"/>
          <w:szCs w:val="20"/>
        </w:rPr>
      </w:pPr>
      <w:r w:rsidRPr="000346AC">
        <w:rPr>
          <w:b/>
          <w:sz w:val="20"/>
          <w:szCs w:val="20"/>
        </w:rPr>
        <w:t>Инструкция по заполнению</w:t>
      </w:r>
    </w:p>
    <w:p w14:paraId="36A04C6F" w14:textId="77777777" w:rsidR="000346AC" w:rsidRPr="000346AC" w:rsidRDefault="000346AC" w:rsidP="00D615D8">
      <w:pPr>
        <w:widowControl w:val="0"/>
        <w:numPr>
          <w:ilvl w:val="0"/>
          <w:numId w:val="31"/>
        </w:numPr>
        <w:kinsoku/>
        <w:overflowPunct/>
        <w:autoSpaceDE/>
        <w:autoSpaceDN/>
        <w:spacing w:before="120" w:after="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3EA10B33" w14:textId="77777777" w:rsidR="000346AC" w:rsidRPr="000346AC" w:rsidRDefault="000346AC" w:rsidP="00D615D8">
      <w:pPr>
        <w:widowControl w:val="0"/>
        <w:numPr>
          <w:ilvl w:val="0"/>
          <w:numId w:val="31"/>
        </w:numPr>
        <w:kinsoku/>
        <w:overflowPunct/>
        <w:autoSpaceDE/>
        <w:autoSpaceDN/>
        <w:spacing w:before="120" w:after="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43378B4E" w14:textId="77777777" w:rsidR="000346AC" w:rsidRPr="000346AC" w:rsidRDefault="000346AC" w:rsidP="000346AC">
      <w:pPr>
        <w:keepNext/>
        <w:tabs>
          <w:tab w:val="clear" w:pos="1134"/>
        </w:tabs>
        <w:kinsoku/>
        <w:overflowPunct/>
        <w:autoSpaceDE/>
        <w:autoSpaceDN/>
        <w:ind w:firstLine="0"/>
        <w:outlineLvl w:val="2"/>
        <w:rPr>
          <w:sz w:val="20"/>
          <w:szCs w:val="20"/>
          <w:lang w:bidi="he-IL"/>
        </w:rPr>
      </w:pPr>
      <w:r w:rsidRPr="000346AC">
        <w:rPr>
          <w:bCs/>
          <w:sz w:val="28"/>
          <w:szCs w:val="20"/>
          <w:lang w:bidi="he-IL"/>
        </w:rPr>
        <w:br w:type="page" w:clear="all"/>
      </w:r>
    </w:p>
    <w:p w14:paraId="44E7F8C4" w14:textId="77777777" w:rsidR="000346AC" w:rsidRPr="000346AC" w:rsidRDefault="000346AC" w:rsidP="000346AC">
      <w:pPr>
        <w:kinsoku/>
        <w:overflowPunct/>
        <w:autoSpaceDE/>
        <w:autoSpaceDN/>
        <w:ind w:firstLine="0"/>
        <w:jc w:val="left"/>
        <w:sectPr w:rsidR="000346AC" w:rsidRPr="000346AC">
          <w:headerReference w:type="even" r:id="rId53"/>
          <w:headerReference w:type="default" r:id="rId54"/>
          <w:footerReference w:type="default" r:id="rId55"/>
          <w:headerReference w:type="first" r:id="rId56"/>
          <w:pgSz w:w="11906" w:h="16838"/>
          <w:pgMar w:top="510" w:right="1021" w:bottom="567" w:left="1247" w:header="737" w:footer="680" w:gutter="0"/>
          <w:cols w:space="708"/>
          <w:docGrid w:linePitch="360"/>
        </w:sectPr>
      </w:pPr>
    </w:p>
    <w:p w14:paraId="123F5158"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lastRenderedPageBreak/>
        <w:t xml:space="preserve"> (фирменный бланк Участника закупки)</w:t>
      </w:r>
    </w:p>
    <w:p w14:paraId="22206427"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ПИСЬМО О ПОДАЧЕ ЗАЯВКИ</w:t>
      </w:r>
    </w:p>
    <w:p w14:paraId="05FCA9A1" w14:textId="77777777" w:rsidR="000346AC" w:rsidRPr="000346AC" w:rsidRDefault="000346AC" w:rsidP="00975E99">
      <w:pPr>
        <w:tabs>
          <w:tab w:val="clear" w:pos="1134"/>
        </w:tabs>
        <w:kinsoku/>
        <w:overflowPunct/>
        <w:autoSpaceDE/>
        <w:autoSpaceDN/>
        <w:ind w:firstLine="0"/>
        <w:rPr>
          <w:i/>
          <w:iCs/>
          <w:color w:val="333399"/>
          <w:szCs w:val="22"/>
        </w:rPr>
      </w:pPr>
      <w:r w:rsidRPr="000346AC">
        <w:rPr>
          <w:i/>
          <w:iCs/>
          <w:color w:val="333399"/>
          <w:szCs w:val="22"/>
        </w:rPr>
        <w:t>[указать наименование Организации, которая будет заключать договор или направлять Акцепт]</w:t>
      </w:r>
    </w:p>
    <w:p w14:paraId="49044327" w14:textId="77777777" w:rsidR="000346AC" w:rsidRPr="000346AC" w:rsidRDefault="000346AC" w:rsidP="000346AC">
      <w:pPr>
        <w:tabs>
          <w:tab w:val="clear" w:pos="1134"/>
        </w:tabs>
        <w:kinsoku/>
        <w:overflowPunct/>
        <w:autoSpaceDE/>
        <w:autoSpaceDN/>
        <w:ind w:right="-1"/>
        <w:jc w:val="right"/>
        <w:rPr>
          <w:szCs w:val="24"/>
          <w:vertAlign w:val="superscript"/>
        </w:rPr>
      </w:pPr>
      <w:r w:rsidRPr="000346AC">
        <w:rPr>
          <w:szCs w:val="24"/>
          <w:vertAlign w:val="superscript"/>
        </w:rPr>
        <w:t>(наименование организации)</w:t>
      </w:r>
    </w:p>
    <w:p w14:paraId="43911BD0" w14:textId="77777777" w:rsidR="000346AC" w:rsidRPr="000346AC" w:rsidRDefault="000346AC" w:rsidP="000346AC">
      <w:pPr>
        <w:kinsoku/>
        <w:overflowPunct/>
        <w:autoSpaceDE/>
        <w:autoSpaceDN/>
        <w:ind w:firstLine="0"/>
      </w:pPr>
    </w:p>
    <w:p w14:paraId="30E4E2F0" w14:textId="77777777" w:rsidR="000346AC" w:rsidRPr="000346AC" w:rsidRDefault="000346AC" w:rsidP="000346AC">
      <w:pPr>
        <w:tabs>
          <w:tab w:val="right" w:pos="9899"/>
        </w:tabs>
        <w:kinsoku/>
        <w:overflowPunct/>
        <w:autoSpaceDE/>
        <w:autoSpaceDN/>
        <w:ind w:firstLine="0"/>
      </w:pPr>
      <w:r w:rsidRPr="000346AC">
        <w:t>«____</w:t>
      </w:r>
      <w:proofErr w:type="gramStart"/>
      <w:r w:rsidRPr="000346AC">
        <w:t>_»_</w:t>
      </w:r>
      <w:proofErr w:type="gramEnd"/>
      <w:r w:rsidRPr="000346AC">
        <w:t>______________ года</w:t>
      </w:r>
      <w:r w:rsidRPr="000346AC">
        <w:tab/>
      </w:r>
      <w:r w:rsidRPr="000346AC">
        <w:rPr>
          <w:b/>
        </w:rPr>
        <w:t>№</w:t>
      </w:r>
      <w:r w:rsidRPr="000346AC">
        <w:t>________________</w:t>
      </w:r>
    </w:p>
    <w:p w14:paraId="57E2EC00" w14:textId="77777777" w:rsidR="000346AC" w:rsidRPr="000346AC" w:rsidRDefault="000346AC" w:rsidP="000346AC">
      <w:pPr>
        <w:kinsoku/>
        <w:overflowPunct/>
        <w:autoSpaceDE/>
        <w:autoSpaceDN/>
      </w:pPr>
    </w:p>
    <w:p w14:paraId="37849B89" w14:textId="77777777" w:rsidR="000346AC" w:rsidRPr="000346AC" w:rsidRDefault="000346AC" w:rsidP="000346AC">
      <w:pPr>
        <w:kinsoku/>
        <w:overflowPunct/>
        <w:autoSpaceDE/>
        <w:autoSpaceDN/>
        <w:ind w:firstLine="0"/>
      </w:pPr>
      <w:r w:rsidRPr="000346AC">
        <w:t xml:space="preserve">Наименование Участника закупки: </w:t>
      </w:r>
      <w:r w:rsidRPr="000346AC">
        <w:rPr>
          <w:i/>
          <w:iCs/>
          <w:color w:val="333399"/>
          <w:szCs w:val="22"/>
        </w:rPr>
        <w:t>(указать краткое наименование)</w:t>
      </w:r>
    </w:p>
    <w:p w14:paraId="754FA0F2" w14:textId="77777777" w:rsidR="000346AC" w:rsidRPr="000346AC" w:rsidRDefault="000346AC" w:rsidP="000346AC">
      <w:pPr>
        <w:kinsoku/>
        <w:overflowPunct/>
        <w:autoSpaceDE/>
        <w:autoSpaceDN/>
        <w:ind w:firstLine="0"/>
      </w:pPr>
      <w:r w:rsidRPr="000346AC">
        <w:t xml:space="preserve">ИНН (или иной идентификационный номер) Участника закупки: </w:t>
      </w:r>
      <w:r w:rsidRPr="000346AC">
        <w:rPr>
          <w:i/>
          <w:iCs/>
          <w:color w:val="333399"/>
          <w:szCs w:val="22"/>
        </w:rPr>
        <w:t>(указать при наличии)</w:t>
      </w:r>
    </w:p>
    <w:p w14:paraId="0ADE5D60" w14:textId="77777777" w:rsidR="000346AC" w:rsidRPr="000346AC" w:rsidRDefault="000346AC" w:rsidP="000346AC">
      <w:pPr>
        <w:kinsoku/>
        <w:overflowPunct/>
        <w:autoSpaceDE/>
        <w:autoSpaceDN/>
        <w:ind w:firstLine="0"/>
        <w:rPr>
          <w:i/>
          <w:iCs/>
          <w:color w:val="333399"/>
          <w:szCs w:val="22"/>
        </w:rPr>
      </w:pPr>
      <w:r w:rsidRPr="000346AC">
        <w:t xml:space="preserve">Номер и наименование предмета Договора (лота): </w:t>
      </w:r>
      <w:r w:rsidRPr="000346AC">
        <w:rPr>
          <w:b/>
          <w:i/>
          <w:shd w:val="clear" w:color="auto" w:fill="FFFF99"/>
        </w:rPr>
        <w:t>[</w:t>
      </w:r>
      <w:r w:rsidRPr="000346AC">
        <w:rPr>
          <w:i/>
          <w:iCs/>
          <w:color w:val="333399"/>
          <w:szCs w:val="22"/>
        </w:rPr>
        <w:t>указать номер и наименование предмета Договора (лота)].</w:t>
      </w:r>
    </w:p>
    <w:p w14:paraId="11FEF425" w14:textId="77777777" w:rsidR="000346AC" w:rsidRPr="000346AC" w:rsidRDefault="000346AC" w:rsidP="000346AC">
      <w:pPr>
        <w:kinsoku/>
        <w:overflowPunct/>
        <w:autoSpaceDE/>
        <w:autoSpaceDN/>
      </w:pPr>
      <w:r w:rsidRPr="000346AC">
        <w:t>Изучив Извещение и Конкурсную документацию, [</w:t>
      </w:r>
      <w:r w:rsidRPr="000346AC">
        <w:rPr>
          <w:i/>
          <w:color w:val="333399"/>
          <w:szCs w:val="22"/>
        </w:rPr>
        <w:t xml:space="preserve">указать </w:t>
      </w:r>
      <w:r w:rsidRPr="000346AC">
        <w:rPr>
          <w:i/>
          <w:iCs/>
          <w:color w:val="333399"/>
          <w:szCs w:val="22"/>
        </w:rPr>
        <w:t>способ официального размещения, дату и номер Извещения и Документации, например</w:t>
      </w:r>
      <w:r w:rsidRPr="000346AC">
        <w:rPr>
          <w:i/>
          <w:color w:val="333399"/>
          <w:szCs w:val="22"/>
        </w:rPr>
        <w:t xml:space="preserve">: «размещенные в ЕИС на сайте в сети Интернет по адресу </w:t>
      </w:r>
      <w:r w:rsidRPr="000346AC">
        <w:rPr>
          <w:i/>
          <w:iCs/>
          <w:color w:val="333399"/>
          <w:szCs w:val="22"/>
        </w:rPr>
        <w:t>http://</w:t>
      </w:r>
      <w:hyperlink r:id="rId57" w:tooltip="http://www.zakupki.gov.ru" w:history="1">
        <w:r w:rsidRPr="000346AC">
          <w:rPr>
            <w:i/>
            <w:iCs/>
            <w:color w:val="333399"/>
            <w:szCs w:val="22"/>
          </w:rPr>
          <w:t>www.zakupki.gov.ru</w:t>
        </w:r>
      </w:hyperlink>
      <w:r w:rsidRPr="000346AC">
        <w:rPr>
          <w:i/>
          <w:iCs/>
          <w:color w:val="333399"/>
          <w:szCs w:val="22"/>
        </w:rPr>
        <w:t xml:space="preserve"> (при проведении закупки в интересах Заказчиков, подпадающих под действие Закона 223-ФЗ) за №_____ от «__» ______ 202__ г. », [</w:t>
      </w:r>
      <w:r w:rsidRPr="000346AC">
        <w:rPr>
          <w:i/>
          <w:color w:val="333399"/>
          <w:szCs w:val="22"/>
        </w:rPr>
        <w:t>указать номер и наименование предмета Договора (лота)</w:t>
      </w:r>
      <w:r w:rsidRPr="000346AC">
        <w:rPr>
          <w:i/>
          <w:iCs/>
          <w:color w:val="333399"/>
          <w:szCs w:val="22"/>
        </w:rPr>
        <w:t>]</w:t>
      </w:r>
      <w:r w:rsidRPr="000346AC">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7CE8D7D3"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(указать полное наименование Участника закупки с указанием организационно-правовой формы)</w:t>
      </w:r>
      <w:r w:rsidRPr="000346AC">
        <w:t xml:space="preserve">, </w:t>
      </w:r>
    </w:p>
    <w:p w14:paraId="0BACB630" w14:textId="77777777" w:rsidR="000346AC" w:rsidRPr="000346AC" w:rsidRDefault="000346AC" w:rsidP="000346AC">
      <w:pPr>
        <w:kinsoku/>
        <w:overflowPunct/>
        <w:autoSpaceDE/>
        <w:autoSpaceDN/>
        <w:ind w:firstLine="0"/>
        <w:rPr>
          <w:i/>
          <w:iCs/>
          <w:color w:val="333399"/>
          <w:szCs w:val="22"/>
        </w:rPr>
      </w:pPr>
      <w:r w:rsidRPr="000346AC">
        <w:t xml:space="preserve">расположенное по адресу </w:t>
      </w:r>
      <w:r w:rsidRPr="000346AC">
        <w:rPr>
          <w:i/>
          <w:iCs/>
          <w:color w:val="333399"/>
          <w:szCs w:val="22"/>
        </w:rPr>
        <w:t>(указать фактический адрес Участника закупки)</w:t>
      </w:r>
      <w:r w:rsidRPr="000346AC">
        <w:t>,</w:t>
      </w:r>
    </w:p>
    <w:p w14:paraId="7BD5FEB7" w14:textId="77777777" w:rsidR="000346AC" w:rsidRPr="000346AC" w:rsidRDefault="000346AC" w:rsidP="000346AC">
      <w:pPr>
        <w:kinsoku/>
        <w:overflowPunct/>
        <w:autoSpaceDE/>
        <w:autoSpaceDN/>
        <w:ind w:firstLine="0"/>
        <w:rPr>
          <w:i/>
          <w:iCs/>
          <w:color w:val="333399"/>
          <w:szCs w:val="22"/>
        </w:rPr>
      </w:pPr>
      <w:r w:rsidRPr="000346AC">
        <w:t xml:space="preserve">предлагает заключить Договор </w:t>
      </w:r>
      <w:r w:rsidRPr="000346AC">
        <w:rPr>
          <w:color w:val="000000"/>
        </w:rPr>
        <w:t>н</w:t>
      </w:r>
      <w:r w:rsidRPr="000346AC">
        <w:t>а</w:t>
      </w:r>
      <w:r w:rsidRPr="000346AC">
        <w:rPr>
          <w:bCs/>
        </w:rPr>
        <w:t xml:space="preserve"> </w:t>
      </w:r>
      <w:r w:rsidRPr="000346AC">
        <w:rPr>
          <w:i/>
          <w:iCs/>
          <w:color w:val="333399"/>
          <w:szCs w:val="22"/>
        </w:rPr>
        <w:t>[указать предмет Договора (лота) согласно Документации]</w:t>
      </w:r>
    </w:p>
    <w:p w14:paraId="5B99A3EC" w14:textId="77777777" w:rsidR="000346AC" w:rsidRPr="000346AC" w:rsidRDefault="000346AC" w:rsidP="000346AC">
      <w:pPr>
        <w:kinsoku/>
        <w:overflowPunct/>
        <w:autoSpaceDE/>
        <w:autoSpaceDN/>
        <w:ind w:firstLine="0"/>
      </w:pPr>
      <w:r w:rsidRPr="000346AC">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30326EE0" w14:textId="77777777" w:rsidR="000346AC" w:rsidRPr="000346AC" w:rsidRDefault="000346AC" w:rsidP="000346AC">
      <w:pPr>
        <w:kinsoku/>
        <w:overflowPunct/>
        <w:autoSpaceDE/>
        <w:autoSpaceDN/>
      </w:pPr>
      <w:r w:rsidRPr="000346AC">
        <w:t>Настоящая заявка на участие в закупке имеет правовой статус оферты и действует до </w:t>
      </w:r>
      <w:r w:rsidRPr="000346AC">
        <w:rPr>
          <w:i/>
          <w:iCs/>
          <w:color w:val="333399"/>
          <w:szCs w:val="22"/>
        </w:rPr>
        <w:t>(</w:t>
      </w:r>
      <w:r w:rsidRPr="000346AC">
        <w:rPr>
          <w:i/>
          <w:color w:val="333399"/>
          <w:szCs w:val="22"/>
        </w:rPr>
        <w:t>указать срок действия (в формате ДД.ММ.ГГГГ) с учетом требований Информационной карты)</w:t>
      </w:r>
      <w:r w:rsidRPr="000346AC">
        <w:t>.</w:t>
      </w:r>
    </w:p>
    <w:p w14:paraId="19D44E8F" w14:textId="77777777" w:rsidR="000346AC" w:rsidRPr="000346AC" w:rsidRDefault="000346AC" w:rsidP="000346AC">
      <w:pPr>
        <w:kinsoku/>
        <w:overflowPunct/>
        <w:autoSpaceDE/>
        <w:autoSpaceDN/>
      </w:pPr>
      <w:r w:rsidRPr="000346AC">
        <w:t xml:space="preserve">В состав заявки включен подписанный со стороны </w:t>
      </w:r>
      <w:r w:rsidRPr="000346AC">
        <w:rPr>
          <w:i/>
          <w:iCs/>
          <w:color w:val="333399"/>
          <w:szCs w:val="22"/>
        </w:rPr>
        <w:t xml:space="preserve">(указать краткое наименование) </w:t>
      </w:r>
      <w:r w:rsidRPr="000346AC">
        <w:t>Договор и приложения к нему.</w:t>
      </w:r>
    </w:p>
    <w:p w14:paraId="00D68CDC" w14:textId="77777777" w:rsidR="000346AC" w:rsidRPr="000346AC" w:rsidRDefault="000346AC" w:rsidP="000346AC">
      <w:pPr>
        <w:keepNext/>
        <w:kinsoku/>
        <w:overflowPunct/>
        <w:autoSpaceDE/>
        <w:autoSpaceDN/>
        <w:spacing w:before="120"/>
        <w:ind w:right="4845"/>
        <w:rPr>
          <w:szCs w:val="24"/>
        </w:rPr>
      </w:pPr>
      <w:r w:rsidRPr="000346AC">
        <w:rPr>
          <w:szCs w:val="24"/>
        </w:rPr>
        <w:t>___________________________________</w:t>
      </w:r>
    </w:p>
    <w:p w14:paraId="608C2127" w14:textId="77777777" w:rsidR="00975E99" w:rsidRDefault="000346AC" w:rsidP="00975E99">
      <w:pPr>
        <w:keepNext/>
        <w:kinsoku/>
        <w:overflowPunct/>
        <w:autoSpaceDE/>
        <w:autoSpaceDN/>
        <w:ind w:right="4845"/>
        <w:jc w:val="center"/>
        <w:rPr>
          <w:szCs w:val="24"/>
          <w:vertAlign w:val="superscript"/>
        </w:rPr>
      </w:pPr>
      <w:r w:rsidRPr="000346AC">
        <w:rPr>
          <w:szCs w:val="24"/>
          <w:vertAlign w:val="superscript"/>
        </w:rPr>
        <w:t>(подпись, М.П.)</w:t>
      </w:r>
    </w:p>
    <w:p w14:paraId="42611730" w14:textId="3CFA11DD" w:rsidR="000346AC" w:rsidRPr="000346AC" w:rsidRDefault="000346AC" w:rsidP="00975E99">
      <w:pPr>
        <w:keepNext/>
        <w:kinsoku/>
        <w:overflowPunct/>
        <w:autoSpaceDE/>
        <w:autoSpaceDN/>
        <w:ind w:right="4845"/>
        <w:jc w:val="center"/>
        <w:rPr>
          <w:szCs w:val="24"/>
        </w:rPr>
      </w:pPr>
      <w:r w:rsidRPr="000346AC">
        <w:rPr>
          <w:szCs w:val="24"/>
        </w:rPr>
        <w:t>____________________________</w:t>
      </w:r>
    </w:p>
    <w:p w14:paraId="21C35E30" w14:textId="77777777" w:rsidR="000346AC" w:rsidRPr="000346AC" w:rsidRDefault="000346AC" w:rsidP="000346AC">
      <w:pPr>
        <w:keepNext/>
        <w:kinsoku/>
        <w:overflowPunct/>
        <w:autoSpaceDE/>
        <w:autoSpaceDN/>
        <w:ind w:right="4845"/>
        <w:jc w:val="center"/>
        <w:rPr>
          <w:szCs w:val="24"/>
          <w:vertAlign w:val="superscript"/>
        </w:rPr>
      </w:pPr>
      <w:r w:rsidRPr="000346AC">
        <w:rPr>
          <w:szCs w:val="24"/>
          <w:vertAlign w:val="superscript"/>
        </w:rPr>
        <w:t>(фамилия, имя, отчество подписавшего, должность)</w:t>
      </w:r>
    </w:p>
    <w:p w14:paraId="5F01116E" w14:textId="77777777" w:rsidR="000346AC" w:rsidRPr="000346AC" w:rsidRDefault="000346AC" w:rsidP="000346AC">
      <w:pPr>
        <w:pBdr>
          <w:bottom w:val="single" w:sz="4" w:space="1" w:color="auto"/>
        </w:pBdr>
        <w:shd w:val="clear" w:color="auto" w:fill="E0E0E0"/>
        <w:kinsoku/>
        <w:overflowPunct/>
        <w:autoSpaceDE/>
        <w:autoSpaceDN/>
        <w:spacing w:before="120"/>
        <w:ind w:left="709" w:right="21"/>
        <w:jc w:val="center"/>
        <w:rPr>
          <w:b/>
          <w:bCs/>
          <w:color w:val="000000"/>
          <w:spacing w:val="36"/>
          <w:szCs w:val="24"/>
        </w:rPr>
      </w:pPr>
      <w:r w:rsidRPr="000346AC">
        <w:rPr>
          <w:b/>
          <w:bCs/>
          <w:color w:val="000000"/>
          <w:spacing w:val="36"/>
          <w:szCs w:val="24"/>
        </w:rPr>
        <w:t>конец формы</w:t>
      </w:r>
    </w:p>
    <w:p w14:paraId="6338DD16" w14:textId="77777777" w:rsidR="000346AC" w:rsidRPr="00975E99" w:rsidRDefault="000346AC" w:rsidP="000346AC">
      <w:pPr>
        <w:kinsoku/>
        <w:overflowPunct/>
        <w:autoSpaceDE/>
        <w:autoSpaceDN/>
        <w:ind w:firstLine="0"/>
        <w:rPr>
          <w:sz w:val="18"/>
          <w:szCs w:val="18"/>
        </w:rPr>
      </w:pPr>
      <w:r w:rsidRPr="00975E99">
        <w:rPr>
          <w:b/>
          <w:sz w:val="18"/>
          <w:szCs w:val="18"/>
        </w:rPr>
        <w:t>Инструкция по заполнению</w:t>
      </w:r>
    </w:p>
    <w:p w14:paraId="178683D0"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Участник закупки заполняет поля формы в соответствии с инструкциями, приведенными по тексту формы.</w:t>
      </w:r>
    </w:p>
    <w:p w14:paraId="1E7B8ED8"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0523A480"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указать свое полное наименование (с указанием организационно-правовой формы) и фактический адрес.</w:t>
      </w:r>
    </w:p>
    <w:p w14:paraId="436A8689"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указать срок действия заявки.</w:t>
      </w:r>
    </w:p>
    <w:p w14:paraId="68B80CE9"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перечислить и указать объем каждого из прилагаемых к письму о подаче заявки документов.</w:t>
      </w:r>
    </w:p>
    <w:p w14:paraId="77D429FF"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 xml:space="preserve">В случае, если Участник закупки подает новую заявку (взамен/отзывая прежнюю), включается фраза </w:t>
      </w:r>
      <w:r w:rsidRPr="00975E99">
        <w:rPr>
          <w:b/>
          <w:i/>
          <w:sz w:val="18"/>
          <w:szCs w:val="18"/>
        </w:rPr>
        <w:t>«Настоящим направляю Вам новую заявку. Прошу Вас считать прежнюю заявку недействительной»</w:t>
      </w:r>
      <w:r w:rsidRPr="00975E99">
        <w:rPr>
          <w:sz w:val="18"/>
          <w:szCs w:val="18"/>
        </w:rPr>
        <w:t xml:space="preserve"> перед перечнем дополнительных документов.</w:t>
      </w:r>
    </w:p>
    <w:p w14:paraId="215C164C"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4D0226C" w14:textId="77777777" w:rsidR="000346AC" w:rsidRPr="000346AC" w:rsidRDefault="000346AC" w:rsidP="000346AC">
      <w:pPr>
        <w:widowControl w:val="0"/>
        <w:kinsoku/>
        <w:overflowPunct/>
        <w:autoSpaceDE/>
        <w:autoSpaceDN/>
        <w:spacing w:before="120"/>
        <w:ind w:left="1287" w:firstLine="0"/>
        <w:contextualSpacing/>
        <w:jc w:val="left"/>
        <w:rPr>
          <w:sz w:val="20"/>
          <w:szCs w:val="20"/>
        </w:rPr>
      </w:pPr>
    </w:p>
    <w:p w14:paraId="1FC567A5" w14:textId="77777777" w:rsidR="000346AC" w:rsidRPr="000346AC" w:rsidRDefault="000346AC" w:rsidP="000346AC">
      <w:pPr>
        <w:kinsoku/>
        <w:overflowPunct/>
        <w:autoSpaceDE/>
        <w:autoSpaceDN/>
      </w:pPr>
    </w:p>
    <w:p w14:paraId="67AD2508"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bookmarkStart w:id="369" w:name="_Ref391415755"/>
      <w:r w:rsidRPr="000346AC">
        <w:rPr>
          <w:b/>
          <w:bCs/>
          <w:color w:val="000000"/>
          <w:spacing w:val="36"/>
          <w:szCs w:val="24"/>
        </w:rPr>
        <w:lastRenderedPageBreak/>
        <w:t>начало формы</w:t>
      </w:r>
    </w:p>
    <w:p w14:paraId="7872963E"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Подтверждение согласия физического лица на обработку персональных данных</w:t>
      </w:r>
    </w:p>
    <w:p w14:paraId="5EFACFC4" w14:textId="77777777" w:rsidR="000346AC" w:rsidRPr="000346AC" w:rsidRDefault="000346AC" w:rsidP="000346AC">
      <w:pPr>
        <w:kinsoku/>
        <w:overflowPunct/>
        <w:autoSpaceDE/>
        <w:autoSpaceDN/>
        <w:rPr>
          <w:szCs w:val="22"/>
        </w:rPr>
      </w:pPr>
    </w:p>
    <w:p w14:paraId="57018D29" w14:textId="77777777" w:rsidR="000346AC" w:rsidRPr="000346AC" w:rsidRDefault="000346AC" w:rsidP="000346AC">
      <w:pPr>
        <w:kinsoku/>
        <w:overflowPunct/>
        <w:autoSpaceDE/>
        <w:autoSpaceDN/>
      </w:pPr>
      <w:r w:rsidRPr="000346AC">
        <w:t>Настоящим____________________________________________________,</w:t>
      </w:r>
    </w:p>
    <w:p w14:paraId="71913A81" w14:textId="77777777" w:rsidR="000346AC" w:rsidRPr="000346AC" w:rsidRDefault="000346AC" w:rsidP="000346AC">
      <w:pPr>
        <w:kinsoku/>
        <w:overflowPunct/>
        <w:autoSpaceDE/>
        <w:autoSpaceDN/>
        <w:spacing w:after="120"/>
        <w:ind w:left="1985"/>
        <w:rPr>
          <w:i/>
          <w:sz w:val="20"/>
          <w:szCs w:val="20"/>
          <w:vertAlign w:val="superscript"/>
        </w:rPr>
      </w:pPr>
      <w:r w:rsidRPr="000346AC">
        <w:rPr>
          <w:i/>
          <w:sz w:val="20"/>
          <w:szCs w:val="20"/>
          <w:vertAlign w:val="superscript"/>
        </w:rPr>
        <w:t xml:space="preserve"> (фамилия, имя, отчество Участника закупки)</w:t>
      </w:r>
    </w:p>
    <w:p w14:paraId="6B7E542E" w14:textId="77777777" w:rsidR="000346AC" w:rsidRPr="000346AC" w:rsidRDefault="000346AC" w:rsidP="000346AC">
      <w:pPr>
        <w:kinsoku/>
        <w:overflowPunct/>
        <w:autoSpaceDE/>
        <w:autoSpaceDN/>
      </w:pPr>
      <w:r w:rsidRPr="000346AC">
        <w:t>основной документ, удостоверяющий личность ______________________,</w:t>
      </w:r>
    </w:p>
    <w:p w14:paraId="68706983" w14:textId="77777777" w:rsidR="000346AC" w:rsidRPr="000346AC" w:rsidRDefault="000346AC" w:rsidP="000346AC">
      <w:pPr>
        <w:kinsoku/>
        <w:overflowPunct/>
        <w:autoSpaceDE/>
        <w:autoSpaceDN/>
        <w:spacing w:after="120"/>
        <w:ind w:firstLine="5103"/>
        <w:rPr>
          <w:i/>
          <w:sz w:val="20"/>
          <w:szCs w:val="20"/>
          <w:vertAlign w:val="superscript"/>
        </w:rPr>
      </w:pPr>
      <w:r w:rsidRPr="000346AC">
        <w:rPr>
          <w:vertAlign w:val="superscript"/>
        </w:rPr>
        <w:t xml:space="preserve"> </w:t>
      </w:r>
      <w:r w:rsidRPr="000346AC">
        <w:rPr>
          <w:i/>
          <w:sz w:val="20"/>
          <w:szCs w:val="20"/>
          <w:vertAlign w:val="superscript"/>
        </w:rPr>
        <w:t>(серия, номер, кем и когда выдан)</w:t>
      </w:r>
    </w:p>
    <w:p w14:paraId="3B8CA9B8" w14:textId="77777777" w:rsidR="000346AC" w:rsidRPr="000346AC" w:rsidRDefault="000346AC" w:rsidP="000346AC">
      <w:pPr>
        <w:kinsoku/>
        <w:overflowPunct/>
        <w:autoSpaceDE/>
        <w:autoSpaceDN/>
        <w:spacing w:after="120"/>
      </w:pPr>
      <w:r w:rsidRPr="000346AC">
        <w:t>адрес регистрации: ______________________________</w:t>
      </w:r>
    </w:p>
    <w:p w14:paraId="1E57DD99" w14:textId="77777777" w:rsidR="000346AC" w:rsidRPr="000346AC" w:rsidRDefault="000346AC" w:rsidP="000346AC">
      <w:pPr>
        <w:kinsoku/>
        <w:overflowPunct/>
        <w:autoSpaceDE/>
        <w:autoSpaceDN/>
        <w:spacing w:after="120"/>
      </w:pPr>
      <w:r w:rsidRPr="000346AC">
        <w:t xml:space="preserve">дата рождения: _________________________________ </w:t>
      </w:r>
    </w:p>
    <w:p w14:paraId="2BDD03AF" w14:textId="77777777" w:rsidR="000346AC" w:rsidRPr="000346AC" w:rsidRDefault="000346AC" w:rsidP="000346AC">
      <w:pPr>
        <w:kinsoku/>
        <w:overflowPunct/>
        <w:autoSpaceDE/>
        <w:autoSpaceDN/>
        <w:spacing w:after="120"/>
      </w:pPr>
      <w:r w:rsidRPr="000346AC">
        <w:t>ИНН _________________________________________</w:t>
      </w:r>
    </w:p>
    <w:p w14:paraId="58E326E4" w14:textId="77777777" w:rsidR="000346AC" w:rsidRPr="000346AC" w:rsidRDefault="000346AC" w:rsidP="000346AC">
      <w:pPr>
        <w:kinsoku/>
        <w:overflowPunct/>
        <w:autoSpaceDE/>
        <w:autoSpaceDN/>
        <w:spacing w:after="120"/>
        <w:rPr>
          <w:szCs w:val="22"/>
        </w:rPr>
      </w:pPr>
      <w:r w:rsidRPr="000346A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1D57DC43" w14:textId="77777777" w:rsidR="000346AC" w:rsidRPr="000346AC" w:rsidRDefault="000346AC" w:rsidP="000346AC">
      <w:pPr>
        <w:kinsoku/>
        <w:overflowPunct/>
        <w:autoSpaceDE/>
        <w:autoSpaceDN/>
        <w:spacing w:after="120"/>
        <w:rPr>
          <w:szCs w:val="22"/>
        </w:rPr>
      </w:pPr>
      <w:r w:rsidRPr="000346AC">
        <w:rPr>
          <w:szCs w:val="22"/>
        </w:rPr>
        <w:t>Оператор, получающий настоящее согласие: АО «АТЭК», зарегистрирован по адресу: Российская Федерация, 350000, г. Краснодар, ул. Длинная, 120.</w:t>
      </w:r>
    </w:p>
    <w:p w14:paraId="4EA9AB3D" w14:textId="77777777" w:rsidR="000346AC" w:rsidRPr="000346AC" w:rsidRDefault="000346AC" w:rsidP="000346AC">
      <w:pPr>
        <w:kinsoku/>
        <w:overflowPunct/>
        <w:autoSpaceDE/>
        <w:autoSpaceDN/>
        <w:spacing w:after="120"/>
        <w:rPr>
          <w:szCs w:val="22"/>
        </w:rPr>
      </w:pPr>
      <w:r w:rsidRPr="000346AC">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E1B2624" w14:textId="77777777" w:rsidR="000346AC" w:rsidRPr="000346AC" w:rsidRDefault="000346AC" w:rsidP="000346AC">
      <w:pPr>
        <w:kinsoku/>
        <w:overflowPunct/>
        <w:autoSpaceDE/>
        <w:autoSpaceDN/>
        <w:spacing w:after="120"/>
        <w:rPr>
          <w:szCs w:val="22"/>
        </w:rPr>
      </w:pPr>
      <w:r w:rsidRPr="000346AC">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52930AE5"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6E15C888" w14:textId="77777777" w:rsidR="000346AC" w:rsidRPr="000346AC" w:rsidRDefault="000346AC" w:rsidP="000346AC">
      <w:pPr>
        <w:kinsoku/>
        <w:overflowPunct/>
        <w:autoSpaceDE/>
        <w:autoSpaceDN/>
        <w:spacing w:after="120"/>
        <w:rPr>
          <w:szCs w:val="22"/>
        </w:rPr>
      </w:pPr>
      <w:r w:rsidRPr="000346AC">
        <w:rPr>
          <w:szCs w:val="22"/>
        </w:rPr>
        <w:t xml:space="preserve">Настоящее согласие действует в течение 5 лет со дня его подписания. </w:t>
      </w:r>
    </w:p>
    <w:p w14:paraId="54BB0556" w14:textId="77777777" w:rsidR="000346AC" w:rsidRPr="000346AC" w:rsidRDefault="000346AC" w:rsidP="000346AC">
      <w:pPr>
        <w:kinsoku/>
        <w:overflowPunct/>
        <w:autoSpaceDE/>
        <w:autoSpaceDN/>
        <w:spacing w:after="120"/>
        <w:rPr>
          <w:szCs w:val="22"/>
        </w:rPr>
      </w:pPr>
      <w:r w:rsidRPr="000346A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5C89EDE" w14:textId="77777777" w:rsidR="000346AC" w:rsidRPr="000346AC" w:rsidRDefault="000346AC" w:rsidP="000346AC">
      <w:pPr>
        <w:kinsoku/>
        <w:overflowPunct/>
        <w:autoSpaceDE/>
        <w:autoSpaceDN/>
        <w:rPr>
          <w:szCs w:val="22"/>
        </w:rPr>
      </w:pPr>
      <w:r w:rsidRPr="000346AC">
        <w:rPr>
          <w:szCs w:val="22"/>
        </w:rPr>
        <w:t>«___» ______________ 202_ г. _________________ (_________)</w:t>
      </w:r>
    </w:p>
    <w:p w14:paraId="1C837056" w14:textId="77777777" w:rsidR="000346AC" w:rsidRPr="000346AC" w:rsidRDefault="000346AC" w:rsidP="000346AC">
      <w:pPr>
        <w:kinsoku/>
        <w:overflowPunct/>
        <w:autoSpaceDE/>
        <w:autoSpaceDN/>
        <w:rPr>
          <w:sz w:val="20"/>
          <w:szCs w:val="22"/>
          <w:vertAlign w:val="superscript"/>
        </w:rPr>
      </w:pP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797943DE"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2"/>
        </w:rPr>
      </w:pPr>
      <w:r w:rsidRPr="000346AC">
        <w:rPr>
          <w:b/>
          <w:bCs/>
          <w:color w:val="000000"/>
          <w:spacing w:val="36"/>
          <w:szCs w:val="22"/>
        </w:rPr>
        <w:t>конец формы</w:t>
      </w:r>
    </w:p>
    <w:p w14:paraId="3C2D976E" w14:textId="77777777" w:rsidR="000346AC" w:rsidRPr="000346AC" w:rsidRDefault="000346AC" w:rsidP="000346AC">
      <w:pPr>
        <w:kinsoku/>
        <w:overflowPunct/>
        <w:autoSpaceDE/>
        <w:autoSpaceDN/>
        <w:rPr>
          <w:b/>
        </w:rPr>
      </w:pPr>
    </w:p>
    <w:p w14:paraId="3C17337F" w14:textId="77777777" w:rsidR="000346AC" w:rsidRPr="000346AC" w:rsidRDefault="000346AC" w:rsidP="000346AC">
      <w:pPr>
        <w:kinsoku/>
        <w:overflowPunct/>
        <w:autoSpaceDE/>
        <w:autoSpaceDN/>
      </w:pPr>
      <w:r w:rsidRPr="000346AC">
        <w:rPr>
          <w:b/>
        </w:rPr>
        <w:t>Инструкция по заполнению</w:t>
      </w:r>
    </w:p>
    <w:p w14:paraId="611F757D" w14:textId="77777777" w:rsidR="000346AC" w:rsidRPr="000346AC" w:rsidRDefault="000346AC" w:rsidP="00D615D8">
      <w:pPr>
        <w:widowControl w:val="0"/>
        <w:numPr>
          <w:ilvl w:val="0"/>
          <w:numId w:val="35"/>
        </w:numPr>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0EEB1AE6" w14:textId="77777777" w:rsidR="000346AC" w:rsidRPr="000346AC" w:rsidRDefault="000346AC" w:rsidP="00D615D8">
      <w:pPr>
        <w:widowControl w:val="0"/>
        <w:numPr>
          <w:ilvl w:val="0"/>
          <w:numId w:val="35"/>
        </w:numPr>
        <w:kinsoku/>
        <w:overflowPunct/>
        <w:autoSpaceDE/>
        <w:autoSpaceDN/>
        <w:spacing w:before="120"/>
        <w:ind w:left="284" w:hanging="284"/>
        <w:contextualSpacing/>
        <w:rPr>
          <w:sz w:val="20"/>
          <w:szCs w:val="20"/>
        </w:rPr>
      </w:pPr>
      <w:r w:rsidRPr="000346AC">
        <w:rPr>
          <w:sz w:val="20"/>
          <w:szCs w:val="20"/>
        </w:rPr>
        <w:t>Форма должна быть подписана.</w:t>
      </w:r>
    </w:p>
    <w:p w14:paraId="6D62177E"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lastRenderedPageBreak/>
        <w:t>начало формы</w:t>
      </w:r>
    </w:p>
    <w:p w14:paraId="672C41B2"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 xml:space="preserve"> (фирменный бланк Участника закупки)</w:t>
      </w:r>
    </w:p>
    <w:p w14:paraId="27E12C7F"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0474CE05" w14:textId="77777777" w:rsidR="000346AC" w:rsidRPr="000346AC" w:rsidRDefault="000346AC" w:rsidP="000346AC">
      <w:pPr>
        <w:kinsoku/>
        <w:overflowPunct/>
        <w:autoSpaceDE/>
        <w:autoSpaceDN/>
        <w:jc w:val="center"/>
      </w:pPr>
    </w:p>
    <w:p w14:paraId="10104D0B" w14:textId="77777777" w:rsidR="000346AC" w:rsidRPr="000346AC" w:rsidRDefault="000346AC" w:rsidP="000346AC">
      <w:pPr>
        <w:kinsoku/>
        <w:overflowPunct/>
        <w:autoSpaceDE/>
        <w:autoSpaceDN/>
        <w:spacing w:after="60" w:line="228" w:lineRule="auto"/>
      </w:pPr>
      <w:r w:rsidRPr="000346AC">
        <w:t>Настоящим______________________________________________________,</w:t>
      </w:r>
    </w:p>
    <w:p w14:paraId="5C684D73" w14:textId="77777777" w:rsidR="000346AC" w:rsidRPr="000346AC" w:rsidRDefault="000346AC" w:rsidP="000346AC">
      <w:pPr>
        <w:kinsoku/>
        <w:overflowPunct/>
        <w:autoSpaceDE/>
        <w:autoSpaceDN/>
        <w:spacing w:after="60" w:line="228" w:lineRule="auto"/>
        <w:ind w:left="1985"/>
        <w:jc w:val="center"/>
        <w:rPr>
          <w:i/>
          <w:szCs w:val="22"/>
          <w:vertAlign w:val="superscript"/>
        </w:rPr>
      </w:pPr>
      <w:r w:rsidRPr="000346AC">
        <w:rPr>
          <w:i/>
          <w:szCs w:val="22"/>
          <w:vertAlign w:val="superscript"/>
        </w:rPr>
        <w:t>(наименование Участника закупки)</w:t>
      </w:r>
    </w:p>
    <w:p w14:paraId="2870264C" w14:textId="77777777" w:rsidR="000346AC" w:rsidRPr="000346AC" w:rsidRDefault="000346AC" w:rsidP="000346AC">
      <w:pPr>
        <w:kinsoku/>
        <w:overflowPunct/>
        <w:autoSpaceDE/>
        <w:autoSpaceDN/>
        <w:spacing w:after="120" w:line="228" w:lineRule="auto"/>
      </w:pPr>
      <w:r w:rsidRPr="000346AC">
        <w:t>адрес места нахождения (юридический адрес): ________________________,</w:t>
      </w:r>
    </w:p>
    <w:p w14:paraId="7179EC33" w14:textId="77777777" w:rsidR="000346AC" w:rsidRPr="000346AC" w:rsidRDefault="000346AC" w:rsidP="000346AC">
      <w:pPr>
        <w:kinsoku/>
        <w:overflowPunct/>
        <w:autoSpaceDE/>
        <w:autoSpaceDN/>
        <w:spacing w:after="120" w:line="228" w:lineRule="auto"/>
      </w:pPr>
      <w:r w:rsidRPr="000346AC">
        <w:t>Фактический адрес: ________________________________________________,</w:t>
      </w:r>
    </w:p>
    <w:p w14:paraId="6D676260" w14:textId="77777777" w:rsidR="000346AC" w:rsidRPr="000346AC" w:rsidRDefault="000346AC" w:rsidP="000346AC">
      <w:pPr>
        <w:kinsoku/>
        <w:overflowPunct/>
        <w:autoSpaceDE/>
        <w:autoSpaceDN/>
        <w:spacing w:line="228" w:lineRule="auto"/>
        <w:rPr>
          <w:szCs w:val="22"/>
        </w:rPr>
      </w:pPr>
      <w:r w:rsidRPr="000346AC">
        <w:t>Свидетельство о регистрации/ИНН (для индивидуального предпринимателя):</w:t>
      </w:r>
      <w:r w:rsidRPr="000346AC">
        <w:rPr>
          <w:szCs w:val="22"/>
        </w:rPr>
        <w:t xml:space="preserve"> __________________________________________________________________</w:t>
      </w:r>
    </w:p>
    <w:p w14:paraId="3235F4D6" w14:textId="77777777" w:rsidR="000346AC" w:rsidRPr="000346AC" w:rsidRDefault="000346AC" w:rsidP="000346AC">
      <w:pPr>
        <w:kinsoku/>
        <w:overflowPunct/>
        <w:autoSpaceDE/>
        <w:autoSpaceDN/>
        <w:spacing w:after="120" w:line="228" w:lineRule="auto"/>
        <w:rPr>
          <w:i/>
          <w:sz w:val="20"/>
          <w:szCs w:val="20"/>
          <w:vertAlign w:val="superscript"/>
        </w:rPr>
      </w:pPr>
      <w:r w:rsidRPr="000346AC">
        <w:rPr>
          <w:i/>
          <w:sz w:val="20"/>
          <w:szCs w:val="20"/>
          <w:vertAlign w:val="superscript"/>
        </w:rPr>
        <w:t>(наименование документа, №, сведения о дате выдачи документа и выдавшем его органе)</w:t>
      </w:r>
    </w:p>
    <w:p w14:paraId="5AFE883D" w14:textId="77777777" w:rsidR="000346AC" w:rsidRPr="000346AC" w:rsidRDefault="000346AC" w:rsidP="000346AC">
      <w:pPr>
        <w:kinsoku/>
        <w:overflowPunct/>
        <w:autoSpaceDE/>
        <w:autoSpaceDN/>
        <w:spacing w:after="120"/>
      </w:pPr>
      <w:r w:rsidRPr="000346AC">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указать предмет закупки]</w:t>
      </w:r>
      <w:r w:rsidRPr="000346AC">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71BD6579" w14:textId="77777777" w:rsidR="000346AC" w:rsidRPr="000346AC" w:rsidRDefault="000346AC" w:rsidP="000346AC">
      <w:pPr>
        <w:kinsoku/>
        <w:overflowPunct/>
        <w:autoSpaceDE/>
        <w:autoSpaceDN/>
        <w:spacing w:after="120"/>
        <w:rPr>
          <w:i/>
          <w:iCs/>
          <w:color w:val="333399"/>
          <w:szCs w:val="22"/>
        </w:rPr>
      </w:pPr>
      <w:r w:rsidRPr="000346A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346AC">
        <w:rPr>
          <w:i/>
        </w:rPr>
        <w:t>АО «АТЭК»</w:t>
      </w:r>
      <w:r w:rsidRPr="000346AC">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w:t>
      </w:r>
      <w:r w:rsidRPr="000346AC">
        <w:rPr>
          <w:iCs/>
          <w:color w:val="333399"/>
          <w:szCs w:val="22"/>
        </w:rPr>
        <w:t>указать предмет закупки</w:t>
      </w:r>
      <w:r w:rsidRPr="000346AC">
        <w:rPr>
          <w:i/>
          <w:iCs/>
          <w:color w:val="333399"/>
          <w:szCs w:val="22"/>
        </w:rPr>
        <w:t>].</w:t>
      </w:r>
    </w:p>
    <w:p w14:paraId="09EAC095" w14:textId="77777777" w:rsidR="000346AC" w:rsidRPr="000346AC" w:rsidRDefault="000346AC" w:rsidP="000346AC">
      <w:pPr>
        <w:kinsoku/>
        <w:overflowPunct/>
        <w:autoSpaceDE/>
        <w:autoSpaceDN/>
        <w:spacing w:after="120"/>
      </w:pPr>
      <w:r w:rsidRPr="000346A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0346AC">
        <w:rPr>
          <w:iCs/>
          <w:color w:val="333399"/>
          <w:szCs w:val="22"/>
        </w:rPr>
        <w:t>[</w:t>
      </w:r>
      <w:r w:rsidRPr="000346AC">
        <w:rPr>
          <w:i/>
          <w:iCs/>
          <w:color w:val="333399"/>
          <w:szCs w:val="22"/>
        </w:rPr>
        <w:t>указать способ закупки</w:t>
      </w:r>
      <w:r w:rsidRPr="000346AC">
        <w:rPr>
          <w:iCs/>
          <w:color w:val="333399"/>
          <w:szCs w:val="22"/>
        </w:rPr>
        <w:t>]</w:t>
      </w:r>
      <w:r w:rsidRPr="000346AC">
        <w:t xml:space="preserve"> на </w:t>
      </w:r>
      <w:r w:rsidRPr="000346AC">
        <w:rPr>
          <w:i/>
          <w:iCs/>
          <w:color w:val="333399"/>
          <w:szCs w:val="22"/>
        </w:rPr>
        <w:t>[указать предмет закупки]</w:t>
      </w:r>
      <w:r w:rsidRPr="000346AC">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0DEABDB8"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017CE80E" w14:textId="77777777" w:rsidR="000346AC" w:rsidRPr="000346AC" w:rsidRDefault="000346AC" w:rsidP="000346AC">
      <w:pPr>
        <w:kinsoku/>
        <w:overflowPunct/>
        <w:autoSpaceDE/>
        <w:autoSpaceDN/>
        <w:spacing w:after="120"/>
      </w:pPr>
      <w:r w:rsidRPr="000346A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FDF1B02" w14:textId="77777777" w:rsidR="000346AC" w:rsidRPr="000346AC" w:rsidRDefault="000346AC" w:rsidP="000346AC">
      <w:pPr>
        <w:kinsoku/>
        <w:overflowPunct/>
        <w:autoSpaceDE/>
        <w:autoSpaceDN/>
      </w:pPr>
      <w:r w:rsidRPr="000346AC">
        <w:t xml:space="preserve"> «___» ______________ 202_ г. _________________ (_________)</w:t>
      </w:r>
    </w:p>
    <w:p w14:paraId="1D1BDEDE" w14:textId="77777777" w:rsidR="000346AC" w:rsidRPr="000346AC" w:rsidRDefault="000346AC" w:rsidP="000346AC">
      <w:pPr>
        <w:kinsoku/>
        <w:overflowPunct/>
        <w:autoSpaceDE/>
        <w:autoSpaceDN/>
        <w:ind w:firstLine="709"/>
        <w:rPr>
          <w:sz w:val="20"/>
          <w:szCs w:val="22"/>
          <w:vertAlign w:val="superscript"/>
        </w:rPr>
      </w:pPr>
      <w:r w:rsidRPr="000346AC">
        <w:rPr>
          <w:sz w:val="20"/>
          <w:szCs w:val="22"/>
          <w:vertAlign w:val="superscript"/>
        </w:rPr>
        <w:t xml:space="preserve"> М.П. </w:t>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5141A009" w14:textId="77777777" w:rsidR="000346AC" w:rsidRPr="000346AC" w:rsidRDefault="000346AC" w:rsidP="000346AC">
      <w:pPr>
        <w:kinsoku/>
        <w:overflowPunct/>
        <w:autoSpaceDE/>
        <w:autoSpaceDN/>
        <w:rPr>
          <w:szCs w:val="22"/>
        </w:rPr>
      </w:pPr>
    </w:p>
    <w:p w14:paraId="5DA54FFF"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t>конец формы</w:t>
      </w:r>
    </w:p>
    <w:p w14:paraId="29FAE02D" w14:textId="77777777" w:rsidR="000346AC" w:rsidRPr="000346AC" w:rsidRDefault="000346AC" w:rsidP="000346AC">
      <w:pPr>
        <w:kinsoku/>
        <w:overflowPunct/>
        <w:autoSpaceDE/>
        <w:autoSpaceDN/>
        <w:ind w:firstLine="0"/>
        <w:rPr>
          <w:b/>
        </w:rPr>
      </w:pPr>
    </w:p>
    <w:p w14:paraId="1876DF77" w14:textId="77777777" w:rsidR="000346AC" w:rsidRPr="000346AC" w:rsidRDefault="000346AC" w:rsidP="000346AC">
      <w:pPr>
        <w:kinsoku/>
        <w:overflowPunct/>
        <w:autoSpaceDE/>
        <w:autoSpaceDN/>
        <w:ind w:firstLine="0"/>
        <w:rPr>
          <w:b/>
        </w:rPr>
      </w:pPr>
      <w:r w:rsidRPr="000346AC">
        <w:rPr>
          <w:b/>
        </w:rPr>
        <w:t>Инструкция по заполнению</w:t>
      </w:r>
    </w:p>
    <w:p w14:paraId="236785CA"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55845AA4"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519631A0"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09FA9E1F"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Данная форма заполняется в том случае, если Участником закупки является юридическое лицо / индивидуальный предприниматель.</w:t>
      </w:r>
    </w:p>
    <w:bookmarkEnd w:id="369"/>
    <w:p w14:paraId="6E90BA50" w14:textId="77777777" w:rsidR="000346AC" w:rsidRPr="000346AC" w:rsidRDefault="000346AC" w:rsidP="000346AC">
      <w:pPr>
        <w:keepNext/>
        <w:tabs>
          <w:tab w:val="clear" w:pos="1134"/>
        </w:tabs>
        <w:kinsoku/>
        <w:overflowPunct/>
        <w:autoSpaceDE/>
        <w:autoSpaceDN/>
        <w:ind w:firstLine="0"/>
        <w:outlineLvl w:val="2"/>
        <w:rPr>
          <w:sz w:val="20"/>
          <w:szCs w:val="20"/>
          <w:lang w:bidi="he-IL"/>
        </w:rPr>
        <w:sectPr w:rsidR="000346AC" w:rsidRPr="000346AC">
          <w:headerReference w:type="even" r:id="rId58"/>
          <w:headerReference w:type="default" r:id="rId59"/>
          <w:footerReference w:type="default" r:id="rId60"/>
          <w:headerReference w:type="first" r:id="rId61"/>
          <w:footerReference w:type="first" r:id="rId62"/>
          <w:pgSz w:w="11906" w:h="16838"/>
          <w:pgMar w:top="510" w:right="1021" w:bottom="567" w:left="1247" w:header="737" w:footer="680" w:gutter="0"/>
          <w:cols w:space="708"/>
          <w:docGrid w:linePitch="360"/>
        </w:sectPr>
      </w:pPr>
    </w:p>
    <w:p w14:paraId="414891F6" w14:textId="77777777" w:rsidR="000346AC" w:rsidRPr="000346AC" w:rsidRDefault="000346AC" w:rsidP="000346AC">
      <w:pPr>
        <w:pBdr>
          <w:top w:val="single" w:sz="4" w:space="1" w:color="auto"/>
        </w:pBdr>
        <w:shd w:val="clear" w:color="auto" w:fill="E0E0E0"/>
        <w:kinsoku/>
        <w:overflowPunct/>
        <w:autoSpaceDE/>
        <w:autoSpaceDN/>
        <w:spacing w:before="120"/>
        <w:ind w:right="21"/>
        <w:jc w:val="center"/>
        <w:rPr>
          <w:b/>
          <w:bCs/>
          <w:color w:val="000000"/>
          <w:spacing w:val="36"/>
          <w:szCs w:val="24"/>
        </w:rPr>
      </w:pPr>
      <w:r w:rsidRPr="000346AC">
        <w:rPr>
          <w:b/>
          <w:bCs/>
          <w:color w:val="000000"/>
          <w:spacing w:val="36"/>
          <w:szCs w:val="24"/>
        </w:rPr>
        <w:lastRenderedPageBreak/>
        <w:t>начало формы</w:t>
      </w:r>
    </w:p>
    <w:p w14:paraId="181470CC" w14:textId="77777777" w:rsidR="000346AC" w:rsidRPr="000346AC" w:rsidRDefault="000346AC" w:rsidP="000346AC">
      <w:pPr>
        <w:kinsoku/>
        <w:overflowPunct/>
        <w:autoSpaceDE/>
        <w:autoSpaceDN/>
        <w:ind w:firstLine="0"/>
      </w:pPr>
    </w:p>
    <w:p w14:paraId="63380132" w14:textId="77777777" w:rsidR="000346AC" w:rsidRPr="000346AC" w:rsidRDefault="000346AC" w:rsidP="000346AC">
      <w:pPr>
        <w:kinsoku/>
        <w:overflowPunct/>
        <w:autoSpaceDE/>
        <w:autoSpaceDN/>
        <w:ind w:firstLine="0"/>
        <w:rPr>
          <w:sz w:val="22"/>
          <w:szCs w:val="22"/>
        </w:rPr>
      </w:pPr>
      <w:r w:rsidRPr="000346AC">
        <w:rPr>
          <w:sz w:val="22"/>
          <w:szCs w:val="22"/>
        </w:rPr>
        <w:t xml:space="preserve">Наименование Участника закупки: </w:t>
      </w:r>
      <w:r w:rsidRPr="000346AC">
        <w:rPr>
          <w:i/>
          <w:iCs/>
          <w:color w:val="333399"/>
          <w:sz w:val="22"/>
          <w:szCs w:val="22"/>
        </w:rPr>
        <w:t>(указать краткое наименование)</w:t>
      </w:r>
    </w:p>
    <w:p w14:paraId="7692D91E" w14:textId="77777777" w:rsidR="000346AC" w:rsidRPr="000346AC" w:rsidRDefault="000346AC" w:rsidP="000346AC">
      <w:pPr>
        <w:kinsoku/>
        <w:overflowPunct/>
        <w:autoSpaceDE/>
        <w:autoSpaceDN/>
        <w:ind w:firstLine="0"/>
        <w:rPr>
          <w:sz w:val="22"/>
          <w:szCs w:val="22"/>
        </w:rPr>
      </w:pPr>
      <w:r w:rsidRPr="000346AC">
        <w:rPr>
          <w:sz w:val="22"/>
          <w:szCs w:val="22"/>
        </w:rPr>
        <w:t xml:space="preserve">ИНН (или иной идентификационный номер) Участника закупки: </w:t>
      </w:r>
      <w:r w:rsidRPr="000346AC">
        <w:rPr>
          <w:i/>
          <w:iCs/>
          <w:color w:val="333399"/>
          <w:sz w:val="22"/>
          <w:szCs w:val="22"/>
        </w:rPr>
        <w:t>(указать при наличии)</w:t>
      </w:r>
    </w:p>
    <w:p w14:paraId="7AA03AB2" w14:textId="77777777" w:rsidR="000346AC" w:rsidRPr="000346AC" w:rsidRDefault="000346AC" w:rsidP="000346AC">
      <w:pPr>
        <w:kinsoku/>
        <w:overflowPunct/>
        <w:autoSpaceDE/>
        <w:autoSpaceDN/>
        <w:ind w:firstLine="0"/>
        <w:rPr>
          <w:i/>
          <w:iCs/>
          <w:color w:val="333399"/>
          <w:sz w:val="22"/>
          <w:szCs w:val="22"/>
        </w:rPr>
      </w:pPr>
      <w:r w:rsidRPr="000346AC">
        <w:rPr>
          <w:sz w:val="22"/>
          <w:szCs w:val="22"/>
        </w:rPr>
        <w:t xml:space="preserve">Номер и наименование предмета Договора (лота): </w:t>
      </w:r>
      <w:r w:rsidRPr="000346AC">
        <w:rPr>
          <w:i/>
          <w:iCs/>
          <w:color w:val="333399"/>
          <w:sz w:val="22"/>
          <w:szCs w:val="22"/>
        </w:rPr>
        <w:t>[указать номер и наименование предмета Договора (лота)].</w:t>
      </w:r>
    </w:p>
    <w:p w14:paraId="6FF8C6F5" w14:textId="77777777" w:rsidR="000346AC" w:rsidRPr="000346AC" w:rsidRDefault="000346AC" w:rsidP="000346AC">
      <w:pPr>
        <w:keepNext/>
        <w:kinsoku/>
        <w:overflowPunct/>
        <w:autoSpaceDE/>
        <w:autoSpaceDN/>
        <w:spacing w:before="360" w:after="120"/>
        <w:ind w:firstLine="0"/>
        <w:jc w:val="center"/>
        <w:rPr>
          <w:b/>
          <w:caps/>
          <w:sz w:val="22"/>
          <w:szCs w:val="22"/>
        </w:rPr>
      </w:pPr>
      <w:r w:rsidRPr="000346AC">
        <w:rPr>
          <w:b/>
          <w:caps/>
          <w:sz w:val="22"/>
          <w:szCs w:val="22"/>
        </w:rPr>
        <w:t>Коммерческое предложение</w:t>
      </w:r>
    </w:p>
    <w:p w14:paraId="35F58E6E" w14:textId="77777777" w:rsidR="000346AC" w:rsidRPr="000346AC" w:rsidRDefault="000346AC" w:rsidP="000346AC">
      <w:pPr>
        <w:tabs>
          <w:tab w:val="clear" w:pos="1134"/>
        </w:tabs>
        <w:kinsoku/>
        <w:overflowPunct/>
        <w:autoSpaceDE/>
        <w:autoSpaceDN/>
        <w:ind w:firstLine="0"/>
        <w:jc w:val="right"/>
        <w:rPr>
          <w:i/>
          <w:iCs/>
          <w:color w:val="333399"/>
          <w:sz w:val="22"/>
          <w:szCs w:val="22"/>
        </w:rPr>
      </w:pPr>
      <w:r w:rsidRPr="000346AC">
        <w:rPr>
          <w:i/>
          <w:iCs/>
          <w:color w:val="333399"/>
          <w:sz w:val="22"/>
          <w:szCs w:val="22"/>
        </w:rPr>
        <w:t xml:space="preserve"> [указать наименование Организации, которая будет заключать договор или направлять Акцепт]</w:t>
      </w:r>
    </w:p>
    <w:p w14:paraId="2865DB51" w14:textId="77777777" w:rsidR="000346AC" w:rsidRPr="000346AC" w:rsidRDefault="000346AC" w:rsidP="000346AC">
      <w:pPr>
        <w:tabs>
          <w:tab w:val="clear" w:pos="1134"/>
        </w:tabs>
        <w:kinsoku/>
        <w:overflowPunct/>
        <w:autoSpaceDE/>
        <w:autoSpaceDN/>
        <w:ind w:right="-1"/>
        <w:jc w:val="right"/>
        <w:rPr>
          <w:sz w:val="22"/>
          <w:szCs w:val="22"/>
          <w:vertAlign w:val="superscript"/>
        </w:rPr>
      </w:pPr>
      <w:r w:rsidRPr="000346AC">
        <w:rPr>
          <w:sz w:val="22"/>
          <w:szCs w:val="22"/>
          <w:vertAlign w:val="superscript"/>
        </w:rPr>
        <w:t>наименование организации)</w:t>
      </w:r>
    </w:p>
    <w:p w14:paraId="669B8598" w14:textId="4A0D7828" w:rsidR="000346AC" w:rsidRPr="000346AC" w:rsidRDefault="000346AC" w:rsidP="000346AC">
      <w:pPr>
        <w:kinsoku/>
        <w:overflowPunct/>
        <w:autoSpaceDE/>
        <w:autoSpaceDN/>
        <w:ind w:firstLine="0"/>
        <w:jc w:val="center"/>
        <w:rPr>
          <w:b/>
          <w:bCs/>
          <w:szCs w:val="24"/>
          <w:lang w:eastAsia="hi-IN" w:bidi="hi-IN"/>
        </w:rPr>
      </w:pPr>
    </w:p>
    <w:tbl>
      <w:tblPr>
        <w:tblW w:w="9952" w:type="dxa"/>
        <w:tblInd w:w="108" w:type="dxa"/>
        <w:tblLayout w:type="fixed"/>
        <w:tblLook w:val="0000" w:firstRow="0" w:lastRow="0" w:firstColumn="0" w:lastColumn="0" w:noHBand="0" w:noVBand="0"/>
      </w:tblPr>
      <w:tblGrid>
        <w:gridCol w:w="567"/>
        <w:gridCol w:w="3573"/>
        <w:gridCol w:w="850"/>
        <w:gridCol w:w="851"/>
        <w:gridCol w:w="1134"/>
        <w:gridCol w:w="1417"/>
        <w:gridCol w:w="1560"/>
      </w:tblGrid>
      <w:tr w:rsidR="00426E21" w:rsidRPr="000346AC" w14:paraId="7A00739D" w14:textId="77777777" w:rsidTr="00426E21">
        <w:tc>
          <w:tcPr>
            <w:tcW w:w="567" w:type="dxa"/>
            <w:tcBorders>
              <w:top w:val="single" w:sz="4" w:space="0" w:color="000000"/>
              <w:left w:val="single" w:sz="4" w:space="0" w:color="000000"/>
              <w:bottom w:val="single" w:sz="4" w:space="0" w:color="000000"/>
            </w:tcBorders>
            <w:shd w:val="clear" w:color="auto" w:fill="auto"/>
          </w:tcPr>
          <w:p w14:paraId="776109E2"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 xml:space="preserve">  № п/п</w:t>
            </w:r>
          </w:p>
        </w:tc>
        <w:tc>
          <w:tcPr>
            <w:tcW w:w="3573" w:type="dxa"/>
            <w:tcBorders>
              <w:top w:val="single" w:sz="4" w:space="0" w:color="000000"/>
              <w:left w:val="single" w:sz="4" w:space="0" w:color="000000"/>
              <w:bottom w:val="single" w:sz="4" w:space="0" w:color="000000"/>
            </w:tcBorders>
            <w:shd w:val="clear" w:color="auto" w:fill="auto"/>
          </w:tcPr>
          <w:p w14:paraId="60C511FE"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Наименование Товара</w:t>
            </w:r>
          </w:p>
          <w:p w14:paraId="035036E3"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37564E60" w14:textId="7777777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 xml:space="preserve">Ед. изм. </w:t>
            </w:r>
          </w:p>
        </w:tc>
        <w:tc>
          <w:tcPr>
            <w:tcW w:w="851" w:type="dxa"/>
            <w:tcBorders>
              <w:top w:val="single" w:sz="4" w:space="0" w:color="000000"/>
              <w:left w:val="single" w:sz="4" w:space="0" w:color="000000"/>
              <w:bottom w:val="single" w:sz="4" w:space="0" w:color="000000"/>
              <w:right w:val="single" w:sz="4" w:space="0" w:color="000000"/>
            </w:tcBorders>
          </w:tcPr>
          <w:p w14:paraId="4ADE9611" w14:textId="6C48B133"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sidRPr="000346AC">
              <w:rPr>
                <w:b/>
                <w:kern w:val="1"/>
                <w:szCs w:val="24"/>
                <w:lang w:eastAsia="hi-IN" w:bidi="hi-IN"/>
              </w:rPr>
              <w:t>Кол-во</w:t>
            </w:r>
          </w:p>
        </w:tc>
        <w:tc>
          <w:tcPr>
            <w:tcW w:w="1134" w:type="dxa"/>
            <w:tcBorders>
              <w:top w:val="single" w:sz="4" w:space="0" w:color="000000"/>
              <w:left w:val="single" w:sz="4" w:space="0" w:color="000000"/>
              <w:bottom w:val="single" w:sz="4" w:space="0" w:color="000000"/>
            </w:tcBorders>
            <w:shd w:val="clear" w:color="auto" w:fill="auto"/>
          </w:tcPr>
          <w:p w14:paraId="05097D4A" w14:textId="75637C2B"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Pr>
                <w:b/>
                <w:kern w:val="1"/>
                <w:szCs w:val="24"/>
                <w:lang w:eastAsia="hi-IN" w:bidi="hi-IN"/>
              </w:rPr>
              <w:t>Ц</w:t>
            </w:r>
            <w:r w:rsidRPr="000346AC">
              <w:rPr>
                <w:b/>
                <w:kern w:val="1"/>
                <w:szCs w:val="24"/>
                <w:lang w:eastAsia="hi-IN" w:bidi="hi-IN"/>
              </w:rPr>
              <w:t xml:space="preserve">ена за ед., руб. </w:t>
            </w:r>
            <w:r>
              <w:rPr>
                <w:b/>
                <w:kern w:val="1"/>
                <w:szCs w:val="24"/>
                <w:lang w:eastAsia="hi-IN" w:bidi="hi-IN"/>
              </w:rPr>
              <w:t xml:space="preserve">без </w:t>
            </w:r>
            <w:r w:rsidRPr="000346AC">
              <w:rPr>
                <w:b/>
                <w:kern w:val="1"/>
                <w:szCs w:val="24"/>
                <w:lang w:eastAsia="hi-IN" w:bidi="hi-IN"/>
              </w:rPr>
              <w:t>НДС</w:t>
            </w:r>
          </w:p>
        </w:tc>
        <w:tc>
          <w:tcPr>
            <w:tcW w:w="1417" w:type="dxa"/>
            <w:tcBorders>
              <w:top w:val="single" w:sz="4" w:space="0" w:color="000000"/>
              <w:left w:val="single" w:sz="4" w:space="0" w:color="000000"/>
              <w:bottom w:val="single" w:sz="4" w:space="0" w:color="000000"/>
            </w:tcBorders>
            <w:shd w:val="clear" w:color="auto" w:fill="auto"/>
          </w:tcPr>
          <w:p w14:paraId="58184424" w14:textId="622C6987" w:rsidR="00426E21" w:rsidRPr="000346AC" w:rsidRDefault="00426E21" w:rsidP="000346AC">
            <w:pPr>
              <w:tabs>
                <w:tab w:val="clear" w:pos="1134"/>
              </w:tabs>
              <w:suppressAutoHyphens/>
              <w:kinsoku/>
              <w:overflowPunct/>
              <w:autoSpaceDE/>
              <w:autoSpaceDN/>
              <w:ind w:firstLine="0"/>
              <w:jc w:val="center"/>
              <w:rPr>
                <w:b/>
                <w:kern w:val="1"/>
                <w:szCs w:val="24"/>
                <w:lang w:eastAsia="hi-IN" w:bidi="hi-IN"/>
              </w:rPr>
            </w:pPr>
            <w:r>
              <w:rPr>
                <w:b/>
                <w:kern w:val="1"/>
                <w:szCs w:val="24"/>
                <w:lang w:eastAsia="hi-IN" w:bidi="hi-IN"/>
              </w:rPr>
              <w:t>Ц</w:t>
            </w:r>
            <w:r w:rsidRPr="000346AC">
              <w:rPr>
                <w:b/>
                <w:kern w:val="1"/>
                <w:szCs w:val="24"/>
                <w:lang w:eastAsia="hi-IN" w:bidi="hi-IN"/>
              </w:rPr>
              <w:t xml:space="preserve">ена за ед., руб. </w:t>
            </w:r>
            <w:r>
              <w:rPr>
                <w:b/>
                <w:kern w:val="1"/>
                <w:szCs w:val="24"/>
                <w:lang w:eastAsia="hi-IN" w:bidi="hi-IN"/>
              </w:rPr>
              <w:t xml:space="preserve">с </w:t>
            </w:r>
            <w:r w:rsidRPr="000346AC">
              <w:rPr>
                <w:b/>
                <w:kern w:val="1"/>
                <w:szCs w:val="24"/>
                <w:lang w:eastAsia="hi-IN" w:bidi="hi-IN"/>
              </w:rPr>
              <w:t>НДС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FB0520" w14:textId="3A0E4143"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r w:rsidRPr="000346AC">
              <w:rPr>
                <w:b/>
                <w:kern w:val="1"/>
                <w:szCs w:val="24"/>
                <w:lang w:eastAsia="hi-IN" w:bidi="hi-IN"/>
              </w:rPr>
              <w:t xml:space="preserve">Итого сумма, руб. </w:t>
            </w:r>
            <w:r>
              <w:rPr>
                <w:b/>
                <w:kern w:val="1"/>
                <w:szCs w:val="24"/>
                <w:lang w:eastAsia="hi-IN" w:bidi="hi-IN"/>
              </w:rPr>
              <w:t>с</w:t>
            </w:r>
            <w:r w:rsidRPr="000346AC">
              <w:rPr>
                <w:b/>
                <w:kern w:val="1"/>
                <w:szCs w:val="24"/>
                <w:lang w:eastAsia="hi-IN" w:bidi="hi-IN"/>
              </w:rPr>
              <w:t xml:space="preserve"> НДС</w:t>
            </w:r>
          </w:p>
        </w:tc>
      </w:tr>
      <w:tr w:rsidR="00426E21" w:rsidRPr="000346AC" w14:paraId="4F44D3DA" w14:textId="77777777" w:rsidTr="00426E21">
        <w:trPr>
          <w:trHeight w:val="611"/>
        </w:trPr>
        <w:tc>
          <w:tcPr>
            <w:tcW w:w="567" w:type="dxa"/>
            <w:tcBorders>
              <w:top w:val="single" w:sz="4" w:space="0" w:color="000000"/>
              <w:left w:val="single" w:sz="4" w:space="0" w:color="000000"/>
              <w:bottom w:val="single" w:sz="4" w:space="0" w:color="000000"/>
            </w:tcBorders>
            <w:shd w:val="clear" w:color="auto" w:fill="auto"/>
          </w:tcPr>
          <w:p w14:paraId="7E6049D0" w14:textId="77777777" w:rsidR="00426E21" w:rsidRPr="000346AC" w:rsidRDefault="00426E21" w:rsidP="000346AC">
            <w:pPr>
              <w:suppressLineNumbers/>
              <w:tabs>
                <w:tab w:val="clear" w:pos="1134"/>
              </w:tabs>
              <w:suppressAutoHyphens/>
              <w:kinsoku/>
              <w:overflowPunct/>
              <w:autoSpaceDE/>
              <w:autoSpaceDN/>
              <w:ind w:firstLine="0"/>
              <w:jc w:val="center"/>
              <w:rPr>
                <w:rFonts w:eastAsia="Lucida Sans Unicode"/>
                <w:kern w:val="1"/>
                <w:szCs w:val="24"/>
                <w:shd w:val="clear" w:color="auto" w:fill="FFFFFF"/>
                <w:lang w:eastAsia="hi-IN" w:bidi="hi-IN"/>
              </w:rPr>
            </w:pPr>
          </w:p>
          <w:p w14:paraId="4EFCB376" w14:textId="77777777" w:rsidR="00426E21" w:rsidRPr="000346AC" w:rsidRDefault="00426E21" w:rsidP="000346AC">
            <w:pPr>
              <w:suppressLineNumbers/>
              <w:tabs>
                <w:tab w:val="clear" w:pos="1134"/>
              </w:tabs>
              <w:suppressAutoHyphens/>
              <w:kinsoku/>
              <w:overflowPunct/>
              <w:autoSpaceDE/>
              <w:autoSpaceDN/>
              <w:ind w:firstLine="0"/>
              <w:jc w:val="center"/>
              <w:rPr>
                <w:szCs w:val="24"/>
              </w:rPr>
            </w:pPr>
            <w:r w:rsidRPr="000346AC">
              <w:rPr>
                <w:rFonts w:eastAsia="Lucida Sans Unicode"/>
                <w:kern w:val="1"/>
                <w:szCs w:val="24"/>
                <w:shd w:val="clear" w:color="auto" w:fill="FFFFFF"/>
                <w:lang w:eastAsia="hi-IN" w:bidi="hi-IN"/>
              </w:rPr>
              <w:t>1</w:t>
            </w:r>
          </w:p>
        </w:tc>
        <w:tc>
          <w:tcPr>
            <w:tcW w:w="3573" w:type="dxa"/>
            <w:tcBorders>
              <w:top w:val="single" w:sz="4" w:space="0" w:color="000000"/>
              <w:left w:val="single" w:sz="4" w:space="0" w:color="000000"/>
              <w:bottom w:val="single" w:sz="4" w:space="0" w:color="000000"/>
            </w:tcBorders>
            <w:shd w:val="clear" w:color="auto" w:fill="auto"/>
            <w:vAlign w:val="center"/>
          </w:tcPr>
          <w:p w14:paraId="4F7D9C4B" w14:textId="2A244781" w:rsidR="00426E21" w:rsidRPr="000346AC" w:rsidRDefault="001C360B" w:rsidP="001D1B33">
            <w:pPr>
              <w:tabs>
                <w:tab w:val="clear" w:pos="1134"/>
              </w:tabs>
              <w:kinsoku/>
              <w:overflowPunct/>
              <w:autoSpaceDE/>
              <w:autoSpaceDN/>
              <w:ind w:firstLine="0"/>
              <w:jc w:val="left"/>
              <w:rPr>
                <w:rFonts w:eastAsia="Lucida Sans Unicode"/>
                <w:color w:val="000000"/>
                <w:szCs w:val="24"/>
                <w:lang w:bidi="hi-IN"/>
              </w:rPr>
            </w:pPr>
            <w:r w:rsidRPr="001C360B">
              <w:t xml:space="preserve">Проектные работы по объекту: «Разработка проекта ликвидации площадки хранения мазутного топлива на котельной, расположенного по адресу: г. Новороссийск, </w:t>
            </w:r>
            <w:r w:rsidR="00E34CBF" w:rsidRPr="00E34CBF">
              <w:t>ул. Куникова, 43 котельная «Южная</w:t>
            </w:r>
            <w:r w:rsidRPr="001C360B">
              <w:t>»</w:t>
            </w:r>
          </w:p>
        </w:tc>
        <w:tc>
          <w:tcPr>
            <w:tcW w:w="850" w:type="dxa"/>
            <w:tcBorders>
              <w:top w:val="single" w:sz="4" w:space="0" w:color="000000"/>
              <w:left w:val="single" w:sz="4" w:space="0" w:color="000000"/>
              <w:bottom w:val="single" w:sz="4" w:space="0" w:color="000000"/>
            </w:tcBorders>
            <w:shd w:val="clear" w:color="auto" w:fill="auto"/>
            <w:vAlign w:val="center"/>
          </w:tcPr>
          <w:p w14:paraId="20E1CEB4" w14:textId="0C721783" w:rsidR="00426E21" w:rsidRPr="000346AC" w:rsidRDefault="00426E21" w:rsidP="000346AC">
            <w:pPr>
              <w:tabs>
                <w:tab w:val="clear" w:pos="1134"/>
              </w:tabs>
              <w:suppressAutoHyphens/>
              <w:kinsoku/>
              <w:overflowPunct/>
              <w:autoSpaceDE/>
              <w:autoSpaceDN/>
              <w:ind w:firstLine="0"/>
              <w:jc w:val="center"/>
              <w:rPr>
                <w:rFonts w:eastAsia="Lucida Sans Unicode"/>
                <w:color w:val="000000"/>
                <w:kern w:val="1"/>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tcPr>
          <w:p w14:paraId="4208CB14" w14:textId="77777777" w:rsidR="00426E21" w:rsidRPr="000346AC" w:rsidRDefault="00426E21" w:rsidP="000346AC">
            <w:pPr>
              <w:tabs>
                <w:tab w:val="clear" w:pos="1134"/>
              </w:tabs>
              <w:suppressAutoHyphens/>
              <w:kinsoku/>
              <w:overflowPunct/>
              <w:autoSpaceDE/>
              <w:autoSpaceDN/>
              <w:ind w:firstLine="0"/>
              <w:jc w:val="center"/>
              <w:rPr>
                <w:rFonts w:eastAsia="Lucida Sans Unicode"/>
                <w:color w:val="000000"/>
                <w:kern w:val="1"/>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14:paraId="11C3809F" w14:textId="582FEFA1" w:rsidR="00426E21" w:rsidRPr="000346AC" w:rsidRDefault="00426E21" w:rsidP="000346AC">
            <w:pPr>
              <w:tabs>
                <w:tab w:val="clear" w:pos="1134"/>
              </w:tabs>
              <w:suppressAutoHyphens/>
              <w:kinsoku/>
              <w:overflowPunct/>
              <w:autoSpaceDE/>
              <w:autoSpaceDN/>
              <w:ind w:firstLine="0"/>
              <w:jc w:val="center"/>
              <w:rPr>
                <w:rFonts w:eastAsia="Lucida Sans Unicode"/>
                <w:color w:val="000000"/>
                <w:kern w:val="1"/>
                <w:szCs w:val="24"/>
                <w:lang w:eastAsia="hi-IN" w:bidi="hi-IN"/>
              </w:rPr>
            </w:pPr>
          </w:p>
        </w:tc>
        <w:tc>
          <w:tcPr>
            <w:tcW w:w="1417" w:type="dxa"/>
            <w:tcBorders>
              <w:top w:val="single" w:sz="4" w:space="0" w:color="000000"/>
              <w:left w:val="single" w:sz="4" w:space="0" w:color="000000"/>
              <w:bottom w:val="single" w:sz="4" w:space="0" w:color="000000"/>
            </w:tcBorders>
            <w:shd w:val="clear" w:color="auto" w:fill="auto"/>
            <w:vAlign w:val="center"/>
          </w:tcPr>
          <w:p w14:paraId="142A1434" w14:textId="77777777" w:rsidR="00426E21" w:rsidRPr="000346AC" w:rsidRDefault="00426E21" w:rsidP="000346AC">
            <w:pPr>
              <w:tabs>
                <w:tab w:val="clear" w:pos="1134"/>
              </w:tabs>
              <w:kinsoku/>
              <w:overflowPunct/>
              <w:autoSpaceDE/>
              <w:autoSpaceDN/>
              <w:ind w:firstLine="0"/>
              <w:jc w:val="center"/>
              <w:rPr>
                <w:color w:val="00000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CA76"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r>
      <w:tr w:rsidR="00426E21" w:rsidRPr="000346AC" w14:paraId="70133797" w14:textId="77777777" w:rsidTr="00426E21">
        <w:trPr>
          <w:trHeight w:val="262"/>
        </w:trPr>
        <w:tc>
          <w:tcPr>
            <w:tcW w:w="567" w:type="dxa"/>
            <w:tcBorders>
              <w:top w:val="single" w:sz="4" w:space="0" w:color="000000"/>
              <w:left w:val="single" w:sz="4" w:space="0" w:color="000000"/>
              <w:bottom w:val="single" w:sz="4" w:space="0" w:color="000000"/>
            </w:tcBorders>
            <w:shd w:val="clear" w:color="auto" w:fill="auto"/>
          </w:tcPr>
          <w:p w14:paraId="4BE68A03"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3573" w:type="dxa"/>
            <w:tcBorders>
              <w:top w:val="single" w:sz="4" w:space="0" w:color="000000"/>
              <w:left w:val="single" w:sz="4" w:space="0" w:color="000000"/>
              <w:bottom w:val="single" w:sz="4" w:space="0" w:color="000000"/>
            </w:tcBorders>
            <w:shd w:val="clear" w:color="auto" w:fill="auto"/>
          </w:tcPr>
          <w:p w14:paraId="66497C57" w14:textId="20AF7F5D" w:rsidR="00426E21" w:rsidRPr="000346AC" w:rsidRDefault="00426E21" w:rsidP="000346AC">
            <w:pPr>
              <w:suppressLineNumbers/>
              <w:tabs>
                <w:tab w:val="clear" w:pos="1134"/>
              </w:tabs>
              <w:suppressAutoHyphens/>
              <w:kinsoku/>
              <w:overflowPunct/>
              <w:autoSpaceDE/>
              <w:autoSpaceDN/>
              <w:ind w:firstLine="0"/>
              <w:jc w:val="left"/>
              <w:rPr>
                <w:rFonts w:eastAsia="Lucida Sans Unicode"/>
                <w:kern w:val="1"/>
                <w:szCs w:val="24"/>
                <w:lang w:eastAsia="hi-IN" w:bidi="hi-IN"/>
              </w:rPr>
            </w:pPr>
            <w:r w:rsidRPr="000346AC">
              <w:rPr>
                <w:rFonts w:eastAsia="Lucida Sans Unicode"/>
                <w:kern w:val="1"/>
                <w:szCs w:val="24"/>
                <w:lang w:eastAsia="hi-IN" w:bidi="hi-IN"/>
              </w:rPr>
              <w:t xml:space="preserve">Итого </w:t>
            </w:r>
          </w:p>
        </w:tc>
        <w:tc>
          <w:tcPr>
            <w:tcW w:w="850" w:type="dxa"/>
            <w:tcBorders>
              <w:top w:val="single" w:sz="4" w:space="0" w:color="auto"/>
              <w:left w:val="nil"/>
              <w:bottom w:val="single" w:sz="4" w:space="0" w:color="auto"/>
              <w:right w:val="single" w:sz="4" w:space="0" w:color="auto"/>
            </w:tcBorders>
            <w:shd w:val="clear" w:color="auto" w:fill="auto"/>
            <w:vAlign w:val="center"/>
          </w:tcPr>
          <w:p w14:paraId="2C33FAFC"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851" w:type="dxa"/>
            <w:tcBorders>
              <w:top w:val="single" w:sz="4" w:space="0" w:color="auto"/>
              <w:left w:val="nil"/>
              <w:bottom w:val="single" w:sz="4" w:space="0" w:color="auto"/>
              <w:right w:val="nil"/>
            </w:tcBorders>
          </w:tcPr>
          <w:p w14:paraId="17C05F1C"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30662B" w14:textId="6663A511"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8CC6A8C"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520380D" w14:textId="77777777" w:rsidR="00426E21" w:rsidRPr="000346AC" w:rsidRDefault="00426E21" w:rsidP="000346AC">
            <w:pPr>
              <w:tabs>
                <w:tab w:val="clear" w:pos="1134"/>
              </w:tabs>
              <w:suppressAutoHyphens/>
              <w:kinsoku/>
              <w:overflowPunct/>
              <w:autoSpaceDE/>
              <w:autoSpaceDN/>
              <w:ind w:firstLine="0"/>
              <w:jc w:val="center"/>
              <w:rPr>
                <w:rFonts w:eastAsia="Lucida Sans Unicode"/>
                <w:kern w:val="1"/>
                <w:szCs w:val="24"/>
                <w:lang w:eastAsia="hi-IN" w:bidi="hi-IN"/>
              </w:rPr>
            </w:pPr>
          </w:p>
        </w:tc>
      </w:tr>
    </w:tbl>
    <w:p w14:paraId="1A461241" w14:textId="3347D4D6" w:rsidR="000346AC" w:rsidRPr="000346AC" w:rsidRDefault="000346AC" w:rsidP="002C6A69">
      <w:pPr>
        <w:tabs>
          <w:tab w:val="clear" w:pos="1134"/>
        </w:tabs>
        <w:kinsoku/>
        <w:overflowPunct/>
        <w:autoSpaceDE/>
        <w:autoSpaceDN/>
        <w:ind w:left="108" w:firstLine="6"/>
        <w:rPr>
          <w:color w:val="000000"/>
          <w:sz w:val="26"/>
          <w:szCs w:val="26"/>
          <w:lang w:eastAsia="en-US"/>
        </w:rPr>
      </w:pPr>
      <w:r w:rsidRPr="000346AC">
        <w:rPr>
          <w:color w:val="000000"/>
          <w:sz w:val="26"/>
          <w:szCs w:val="26"/>
          <w:lang w:eastAsia="en-US"/>
        </w:rPr>
        <w:t xml:space="preserve">          </w:t>
      </w:r>
      <w:r>
        <w:rPr>
          <w:color w:val="000000"/>
          <w:sz w:val="26"/>
          <w:szCs w:val="26"/>
          <w:lang w:eastAsia="en-US"/>
        </w:rPr>
        <w:t>1.</w:t>
      </w:r>
      <w:r w:rsidRPr="000346AC">
        <w:rPr>
          <w:color w:val="000000"/>
          <w:sz w:val="26"/>
          <w:szCs w:val="26"/>
          <w:lang w:eastAsia="en-US"/>
        </w:rPr>
        <w:t>Стоимость услуг по настоящему договору составляет _________________________________ руб. ____коп. (сумма прописью) НДС не облагается/облагается.</w:t>
      </w:r>
    </w:p>
    <w:p w14:paraId="0D370CA0" w14:textId="4F3D64C8" w:rsidR="000346AC" w:rsidRDefault="000346AC" w:rsidP="002C6A69">
      <w:pPr>
        <w:tabs>
          <w:tab w:val="clear" w:pos="1134"/>
        </w:tabs>
        <w:kinsoku/>
        <w:overflowPunct/>
        <w:autoSpaceDE/>
        <w:autoSpaceDN/>
        <w:ind w:left="108" w:firstLine="6"/>
        <w:rPr>
          <w:color w:val="000000"/>
          <w:sz w:val="26"/>
          <w:szCs w:val="26"/>
          <w:lang w:eastAsia="en-US"/>
        </w:rPr>
      </w:pPr>
      <w:r w:rsidRPr="000346AC">
        <w:rPr>
          <w:color w:val="000000"/>
          <w:sz w:val="26"/>
          <w:szCs w:val="26"/>
          <w:lang w:eastAsia="en-US"/>
        </w:rPr>
        <w:t xml:space="preserve">         2.</w:t>
      </w:r>
      <w:r w:rsidR="00426E21">
        <w:rPr>
          <w:color w:val="000000"/>
          <w:sz w:val="26"/>
          <w:szCs w:val="26"/>
          <w:lang w:eastAsia="en-US"/>
        </w:rPr>
        <w:t xml:space="preserve"> Условия оплаты: </w:t>
      </w:r>
      <w:r w:rsidR="00A57F2E">
        <w:rPr>
          <w:szCs w:val="22"/>
        </w:rPr>
        <w:t>Оплата по настоящему договору осуществляется Заказчиком в течение ____</w:t>
      </w:r>
      <w:proofErr w:type="gramStart"/>
      <w:r w:rsidR="00A57F2E">
        <w:rPr>
          <w:szCs w:val="22"/>
        </w:rPr>
        <w:t>_(</w:t>
      </w:r>
      <w:proofErr w:type="gramEnd"/>
      <w:r w:rsidR="00A57F2E">
        <w:rPr>
          <w:szCs w:val="22"/>
        </w:rPr>
        <w:t xml:space="preserve">____) рабочих дней с даты подписания </w:t>
      </w:r>
      <w:r w:rsidR="00A57F2E">
        <w:rPr>
          <w:szCs w:val="22"/>
          <w:shd w:val="clear" w:color="auto" w:fill="FFFFFF"/>
        </w:rPr>
        <w:t>Сторонами акта сдачи-приемки выполненных работ</w:t>
      </w:r>
      <w:r w:rsidRPr="000346AC">
        <w:rPr>
          <w:color w:val="000000"/>
          <w:sz w:val="26"/>
          <w:szCs w:val="26"/>
          <w:lang w:eastAsia="en-US"/>
        </w:rPr>
        <w:t>.</w:t>
      </w:r>
    </w:p>
    <w:p w14:paraId="13EC14C5" w14:textId="104F6626" w:rsidR="000346AC" w:rsidRDefault="000346AC" w:rsidP="002C6A69">
      <w:pPr>
        <w:tabs>
          <w:tab w:val="clear" w:pos="1134"/>
        </w:tabs>
        <w:kinsoku/>
        <w:overflowPunct/>
        <w:autoSpaceDE/>
        <w:autoSpaceDN/>
        <w:ind w:left="108" w:firstLine="6"/>
        <w:rPr>
          <w:color w:val="000000"/>
          <w:sz w:val="26"/>
          <w:szCs w:val="26"/>
          <w:lang w:eastAsia="en-US"/>
        </w:rPr>
      </w:pPr>
      <w:r w:rsidRPr="000346AC">
        <w:rPr>
          <w:color w:val="000000"/>
          <w:sz w:val="26"/>
          <w:szCs w:val="26"/>
          <w:lang w:eastAsia="en-US"/>
        </w:rPr>
        <w:t xml:space="preserve">      </w:t>
      </w:r>
      <w:r w:rsidR="002C6A69">
        <w:rPr>
          <w:color w:val="000000"/>
          <w:sz w:val="26"/>
          <w:szCs w:val="26"/>
          <w:lang w:eastAsia="en-US"/>
        </w:rPr>
        <w:t xml:space="preserve">   </w:t>
      </w:r>
      <w:r w:rsidRPr="000346AC">
        <w:rPr>
          <w:color w:val="000000"/>
          <w:sz w:val="26"/>
          <w:szCs w:val="26"/>
          <w:lang w:eastAsia="en-US"/>
        </w:rPr>
        <w:t>3. Все расходы, связанные с выполнением настоящего договора, Исполнитель несет самостоятельно за счет своего вознаграждения.</w:t>
      </w:r>
      <w:r w:rsidRPr="000346AC">
        <w:rPr>
          <w:noProof/>
          <w:color w:val="000000"/>
          <w:sz w:val="26"/>
          <w:szCs w:val="26"/>
          <w:lang w:val="en-US" w:eastAsia="en-US"/>
        </w:rPr>
        <w:drawing>
          <wp:inline distT="0" distB="0" distL="0" distR="0" wp14:anchorId="63F071AE" wp14:editId="4509208A">
            <wp:extent cx="9525" cy="9525"/>
            <wp:effectExtent l="0" t="0" r="0" b="0"/>
            <wp:docPr id="11124954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98486B" w14:textId="62144D31" w:rsidR="00BA0323" w:rsidRPr="000346AC" w:rsidRDefault="00BA0323" w:rsidP="00BA0323">
      <w:pPr>
        <w:tabs>
          <w:tab w:val="clear" w:pos="1134"/>
        </w:tabs>
        <w:kinsoku/>
        <w:overflowPunct/>
        <w:autoSpaceDE/>
        <w:autoSpaceDN/>
        <w:ind w:left="108" w:firstLine="4"/>
        <w:rPr>
          <w:color w:val="000000"/>
          <w:sz w:val="26"/>
          <w:szCs w:val="26"/>
          <w:lang w:eastAsia="en-US"/>
        </w:rPr>
      </w:pPr>
      <w:r>
        <w:rPr>
          <w:color w:val="000000"/>
          <w:sz w:val="26"/>
          <w:szCs w:val="26"/>
          <w:lang w:eastAsia="en-US"/>
        </w:rPr>
        <w:tab/>
      </w:r>
    </w:p>
    <w:p w14:paraId="696F7503" w14:textId="77777777" w:rsidR="000346AC" w:rsidRPr="000346AC" w:rsidRDefault="000346AC" w:rsidP="000346AC">
      <w:pPr>
        <w:kinsoku/>
        <w:overflowPunct/>
        <w:autoSpaceDE/>
        <w:autoSpaceDN/>
        <w:ind w:firstLine="0"/>
        <w:rPr>
          <w:b/>
          <w:kern w:val="1"/>
          <w:szCs w:val="24"/>
          <w:lang w:eastAsia="hi-IN" w:bidi="hi-IN"/>
        </w:rPr>
      </w:pPr>
    </w:p>
    <w:p w14:paraId="73E8E1A2" w14:textId="77777777" w:rsidR="000346AC" w:rsidRPr="000346AC" w:rsidRDefault="000346AC" w:rsidP="000346AC">
      <w:pPr>
        <w:kinsoku/>
        <w:overflowPunct/>
        <w:autoSpaceDE/>
        <w:autoSpaceDN/>
        <w:ind w:firstLine="0"/>
        <w:rPr>
          <w:b/>
        </w:rPr>
      </w:pPr>
    </w:p>
    <w:p w14:paraId="4824F31F" w14:textId="77777777" w:rsidR="000346AC" w:rsidRPr="000346AC" w:rsidRDefault="000346AC" w:rsidP="000346AC">
      <w:pPr>
        <w:kinsoku/>
        <w:overflowPunct/>
        <w:autoSpaceDE/>
        <w:autoSpaceDN/>
        <w:ind w:firstLine="0"/>
        <w:rPr>
          <w:sz w:val="22"/>
          <w:szCs w:val="22"/>
        </w:rPr>
      </w:pPr>
      <w:r w:rsidRPr="000346AC">
        <w:rPr>
          <w:sz w:val="22"/>
          <w:szCs w:val="22"/>
        </w:rPr>
        <w:tab/>
        <w:t xml:space="preserve">Настоящее предложение является </w:t>
      </w:r>
      <w:r w:rsidRPr="000346AC">
        <w:rPr>
          <w:iCs/>
          <w:color w:val="333399"/>
          <w:sz w:val="22"/>
          <w:szCs w:val="22"/>
        </w:rPr>
        <w:t>неделимым</w:t>
      </w:r>
      <w:r w:rsidRPr="000346AC">
        <w:rPr>
          <w:sz w:val="22"/>
          <w:szCs w:val="22"/>
        </w:rPr>
        <w:t xml:space="preserve"> и может быть принято только в части </w:t>
      </w:r>
      <w:r w:rsidRPr="000346AC">
        <w:rPr>
          <w:i/>
          <w:iCs/>
          <w:color w:val="333399"/>
          <w:sz w:val="22"/>
          <w:szCs w:val="22"/>
        </w:rPr>
        <w:t>всех позиций</w:t>
      </w:r>
      <w:r w:rsidRPr="000346AC">
        <w:rPr>
          <w:b/>
          <w:sz w:val="22"/>
          <w:szCs w:val="22"/>
        </w:rPr>
        <w:t>.</w:t>
      </w:r>
    </w:p>
    <w:p w14:paraId="4C8FBC0F"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412E7672"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(подпись, М.П.)</w:t>
      </w:r>
    </w:p>
    <w:p w14:paraId="2E82DBF1"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6D3C6EEF"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(фамилия, имя, отчество подписавшего, должность)</w:t>
      </w:r>
    </w:p>
    <w:p w14:paraId="4278C47B" w14:textId="77777777" w:rsidR="000346AC" w:rsidRPr="000346AC" w:rsidRDefault="000346AC" w:rsidP="000346AC">
      <w:pPr>
        <w:pBdr>
          <w:bottom w:val="single" w:sz="4" w:space="1" w:color="auto"/>
        </w:pBdr>
        <w:shd w:val="clear" w:color="auto" w:fill="E0E0E0"/>
        <w:kinsoku/>
        <w:overflowPunct/>
        <w:autoSpaceDE/>
        <w:autoSpaceDN/>
        <w:spacing w:before="120"/>
        <w:ind w:right="21"/>
        <w:jc w:val="center"/>
        <w:rPr>
          <w:b/>
          <w:bCs/>
          <w:color w:val="000000"/>
          <w:spacing w:val="36"/>
          <w:szCs w:val="24"/>
        </w:rPr>
      </w:pPr>
      <w:r w:rsidRPr="000346AC">
        <w:rPr>
          <w:b/>
          <w:bCs/>
          <w:color w:val="000000"/>
          <w:spacing w:val="36"/>
          <w:szCs w:val="24"/>
        </w:rPr>
        <w:t>конец формы</w:t>
      </w:r>
    </w:p>
    <w:p w14:paraId="2E166DB0" w14:textId="77777777" w:rsidR="000346AC" w:rsidRPr="000346AC" w:rsidRDefault="000346AC" w:rsidP="000346AC">
      <w:pPr>
        <w:kinsoku/>
        <w:overflowPunct/>
        <w:autoSpaceDE/>
        <w:autoSpaceDN/>
        <w:ind w:firstLine="0"/>
      </w:pPr>
      <w:r w:rsidRPr="000346AC">
        <w:rPr>
          <w:b/>
        </w:rPr>
        <w:t>Инструкция по заполнению</w:t>
      </w:r>
    </w:p>
    <w:p w14:paraId="2D7ACBF6"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5AEF59BB"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0"/>
        </w:rPr>
      </w:pPr>
      <w:r w:rsidRPr="000346AC">
        <w:rPr>
          <w:sz w:val="20"/>
          <w:szCs w:val="20"/>
        </w:rPr>
        <w:t>Приведенные в данном коммерческом предложении условия поставки товара будут включены в Договор, заключаемый по результатам закупки.</w:t>
      </w:r>
    </w:p>
    <w:p w14:paraId="2B525212"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2"/>
        </w:rPr>
      </w:pPr>
      <w:r w:rsidRPr="000346AC">
        <w:rPr>
          <w:sz w:val="20"/>
          <w:szCs w:val="20"/>
        </w:rPr>
        <w:t>Форма должна быть подписана и скреплена оттиском печати (при наличии).</w:t>
      </w:r>
    </w:p>
    <w:p w14:paraId="10234F0A" w14:textId="77777777" w:rsidR="000346AC" w:rsidRPr="000346AC" w:rsidRDefault="000346AC" w:rsidP="000346AC">
      <w:pPr>
        <w:pBdr>
          <w:bottom w:val="single" w:sz="4" w:space="1" w:color="auto"/>
        </w:pBdr>
        <w:shd w:val="clear" w:color="auto" w:fill="E0E0E0"/>
        <w:kinsoku/>
        <w:overflowPunct/>
        <w:autoSpaceDE/>
        <w:autoSpaceDN/>
        <w:spacing w:before="120"/>
        <w:ind w:right="21"/>
        <w:sectPr w:rsidR="000346AC" w:rsidRPr="000346AC">
          <w:headerReference w:type="even" r:id="rId64"/>
          <w:headerReference w:type="default" r:id="rId65"/>
          <w:headerReference w:type="first" r:id="rId66"/>
          <w:pgSz w:w="11906" w:h="16838"/>
          <w:pgMar w:top="510" w:right="1021" w:bottom="567" w:left="1247" w:header="737" w:footer="680" w:gutter="0"/>
          <w:cols w:space="708"/>
          <w:docGrid w:linePitch="360"/>
        </w:sectPr>
      </w:pPr>
    </w:p>
    <w:p w14:paraId="359BE596" w14:textId="77777777" w:rsidR="000346AC" w:rsidRPr="000346AC" w:rsidRDefault="000346AC" w:rsidP="000346AC">
      <w:pPr>
        <w:kinsoku/>
        <w:overflowPunct/>
        <w:autoSpaceDE/>
        <w:autoSpaceDN/>
        <w:spacing w:before="3360" w:after="600"/>
        <w:ind w:firstLine="0"/>
        <w:jc w:val="center"/>
        <w:outlineLvl w:val="0"/>
        <w:rPr>
          <w:b/>
          <w:sz w:val="72"/>
          <w:szCs w:val="72"/>
        </w:rPr>
      </w:pPr>
      <w:bookmarkStart w:id="370" w:name="_Toc392487739"/>
      <w:bookmarkStart w:id="371" w:name="_Toc392489443"/>
      <w:bookmarkStart w:id="372" w:name="_Toc390239284"/>
      <w:bookmarkStart w:id="373" w:name="_Ref390239697"/>
    </w:p>
    <w:p w14:paraId="38C372C0" w14:textId="77777777" w:rsidR="000346AC" w:rsidRPr="000346AC" w:rsidRDefault="000346AC" w:rsidP="000346AC">
      <w:pPr>
        <w:kinsoku/>
        <w:overflowPunct/>
        <w:autoSpaceDE/>
        <w:autoSpaceDN/>
        <w:spacing w:before="3360" w:after="600"/>
        <w:ind w:firstLine="0"/>
        <w:jc w:val="center"/>
        <w:outlineLvl w:val="0"/>
        <w:rPr>
          <w:b/>
          <w:sz w:val="72"/>
          <w:szCs w:val="72"/>
        </w:rPr>
      </w:pPr>
      <w:r w:rsidRPr="000346AC">
        <w:rPr>
          <w:b/>
          <w:sz w:val="72"/>
          <w:szCs w:val="72"/>
        </w:rPr>
        <w:t>Блок «Проект Договора»</w:t>
      </w:r>
      <w:bookmarkEnd w:id="370"/>
      <w:bookmarkEnd w:id="371"/>
    </w:p>
    <w:p w14:paraId="3D15FFA0" w14:textId="77777777" w:rsidR="000346AC" w:rsidRPr="000346AC" w:rsidRDefault="000346AC" w:rsidP="000346AC">
      <w:pPr>
        <w:kinsoku/>
        <w:overflowPunct/>
        <w:autoSpaceDE/>
        <w:autoSpaceDN/>
        <w:spacing w:before="3360" w:after="600"/>
        <w:ind w:firstLine="0"/>
        <w:jc w:val="center"/>
        <w:outlineLvl w:val="0"/>
        <w:rPr>
          <w:b/>
          <w:sz w:val="72"/>
          <w:szCs w:val="72"/>
        </w:rPr>
      </w:pPr>
    </w:p>
    <w:p w14:paraId="0FFC68BB" w14:textId="77777777" w:rsidR="000346AC" w:rsidRPr="000346AC" w:rsidRDefault="000346AC" w:rsidP="000346AC">
      <w:pPr>
        <w:kinsoku/>
        <w:overflowPunct/>
        <w:autoSpaceDE/>
        <w:autoSpaceDN/>
        <w:ind w:firstLine="0"/>
        <w:jc w:val="left"/>
      </w:pPr>
      <w:r w:rsidRPr="000346AC">
        <w:br w:type="page" w:clear="all"/>
      </w:r>
    </w:p>
    <w:p w14:paraId="614A8BF9" w14:textId="77777777" w:rsidR="000346AC" w:rsidRPr="000346AC" w:rsidRDefault="000346AC" w:rsidP="000346AC">
      <w:pPr>
        <w:keepNext/>
        <w:kinsoku/>
        <w:overflowPunct/>
        <w:autoSpaceDE/>
        <w:autoSpaceDN/>
        <w:ind w:firstLine="0"/>
        <w:jc w:val="center"/>
        <w:outlineLvl w:val="1"/>
        <w:rPr>
          <w:b/>
          <w:bCs/>
          <w:caps/>
          <w:sz w:val="28"/>
          <w:szCs w:val="24"/>
        </w:rPr>
      </w:pPr>
      <w:bookmarkStart w:id="374" w:name="_Toc390239295"/>
      <w:bookmarkStart w:id="375" w:name="_Ref390239588"/>
      <w:bookmarkStart w:id="376" w:name="_Toc392487740"/>
      <w:bookmarkStart w:id="377" w:name="_Toc392489444"/>
      <w:bookmarkStart w:id="378" w:name="_Toc438724511"/>
      <w:bookmarkEnd w:id="372"/>
      <w:bookmarkEnd w:id="373"/>
      <w:r w:rsidRPr="000346AC">
        <w:rPr>
          <w:b/>
          <w:bCs/>
          <w:caps/>
          <w:sz w:val="28"/>
          <w:szCs w:val="24"/>
        </w:rPr>
        <w:lastRenderedPageBreak/>
        <w:t>Проект Договора</w:t>
      </w:r>
      <w:bookmarkEnd w:id="374"/>
      <w:bookmarkEnd w:id="375"/>
      <w:bookmarkEnd w:id="376"/>
      <w:bookmarkEnd w:id="377"/>
      <w:bookmarkEnd w:id="378"/>
    </w:p>
    <w:p w14:paraId="03E8B896" w14:textId="77777777" w:rsidR="000346AC" w:rsidRPr="000346AC" w:rsidRDefault="000346AC" w:rsidP="000346AC">
      <w:pPr>
        <w:kinsoku/>
        <w:overflowPunct/>
        <w:autoSpaceDE/>
        <w:autoSpaceDN/>
      </w:pPr>
    </w:p>
    <w:p w14:paraId="11FDFFE7" w14:textId="77777777" w:rsidR="000346AC" w:rsidRPr="000346AC" w:rsidRDefault="000346AC" w:rsidP="000346AC">
      <w:pPr>
        <w:kinsoku/>
        <w:overflowPunct/>
        <w:autoSpaceDE/>
        <w:autoSpaceDN/>
        <w:spacing w:before="120" w:after="120"/>
        <w:jc w:val="left"/>
        <w:rPr>
          <w:szCs w:val="24"/>
        </w:rPr>
        <w:sectPr w:rsidR="000346AC" w:rsidRPr="000346AC">
          <w:headerReference w:type="even" r:id="rId67"/>
          <w:headerReference w:type="default" r:id="rId68"/>
          <w:headerReference w:type="first" r:id="rId69"/>
          <w:pgSz w:w="11906" w:h="16838"/>
          <w:pgMar w:top="510" w:right="1021" w:bottom="567" w:left="1247" w:header="737" w:footer="680" w:gutter="0"/>
          <w:cols w:space="708"/>
          <w:docGrid w:linePitch="360"/>
        </w:sectPr>
      </w:pPr>
      <w:r w:rsidRPr="000346AC">
        <w:rPr>
          <w:szCs w:val="24"/>
        </w:rPr>
        <w:t>Проект Договора представлен отдельным томам Документации (Приложение №1)</w:t>
      </w:r>
    </w:p>
    <w:p w14:paraId="584EF73D" w14:textId="77777777" w:rsidR="000346AC" w:rsidRPr="000346AC" w:rsidRDefault="000346AC" w:rsidP="000346AC">
      <w:pPr>
        <w:kinsoku/>
        <w:overflowPunct/>
        <w:autoSpaceDE/>
        <w:autoSpaceDN/>
        <w:spacing w:before="3360" w:after="600"/>
        <w:ind w:firstLine="0"/>
        <w:jc w:val="center"/>
        <w:outlineLvl w:val="0"/>
        <w:rPr>
          <w:b/>
          <w:sz w:val="72"/>
          <w:szCs w:val="72"/>
        </w:rPr>
      </w:pPr>
      <w:bookmarkStart w:id="379" w:name="_Toc392487741"/>
      <w:bookmarkStart w:id="380" w:name="_Toc392489445"/>
      <w:r w:rsidRPr="000346AC">
        <w:rPr>
          <w:b/>
          <w:sz w:val="72"/>
          <w:szCs w:val="72"/>
        </w:rPr>
        <w:lastRenderedPageBreak/>
        <w:t>Блок «Техническое задание»</w:t>
      </w:r>
      <w:bookmarkEnd w:id="379"/>
      <w:bookmarkEnd w:id="380"/>
    </w:p>
    <w:p w14:paraId="686FD372" w14:textId="77777777" w:rsidR="000346AC" w:rsidRPr="000346AC" w:rsidRDefault="000346AC" w:rsidP="000346AC">
      <w:pPr>
        <w:kinsoku/>
        <w:overflowPunct/>
        <w:autoSpaceDE/>
        <w:autoSpaceDN/>
        <w:ind w:firstLine="0"/>
        <w:jc w:val="left"/>
        <w:rPr>
          <w:b/>
          <w:sz w:val="36"/>
          <w:szCs w:val="36"/>
        </w:rPr>
      </w:pPr>
      <w:r w:rsidRPr="000346AC">
        <w:rPr>
          <w:b/>
          <w:sz w:val="36"/>
          <w:szCs w:val="36"/>
        </w:rPr>
        <w:br w:type="page" w:clear="all"/>
      </w:r>
    </w:p>
    <w:p w14:paraId="250FB906" w14:textId="77777777" w:rsidR="000346AC" w:rsidRPr="000346AC" w:rsidRDefault="000346AC" w:rsidP="000346AC">
      <w:pPr>
        <w:keepNext/>
        <w:kinsoku/>
        <w:overflowPunct/>
        <w:autoSpaceDE/>
        <w:autoSpaceDN/>
        <w:ind w:firstLine="0"/>
        <w:jc w:val="center"/>
        <w:outlineLvl w:val="1"/>
        <w:rPr>
          <w:b/>
          <w:bCs/>
          <w:caps/>
          <w:sz w:val="28"/>
          <w:szCs w:val="24"/>
        </w:rPr>
      </w:pPr>
      <w:bookmarkStart w:id="381" w:name="_Toc392487742"/>
      <w:bookmarkStart w:id="382" w:name="_Toc392489446"/>
      <w:bookmarkStart w:id="383" w:name="_Toc438724512"/>
      <w:r w:rsidRPr="000346AC">
        <w:rPr>
          <w:b/>
          <w:bCs/>
          <w:caps/>
          <w:sz w:val="28"/>
          <w:szCs w:val="24"/>
        </w:rPr>
        <w:lastRenderedPageBreak/>
        <w:t>Техническое задание</w:t>
      </w:r>
      <w:bookmarkEnd w:id="381"/>
      <w:bookmarkEnd w:id="382"/>
      <w:bookmarkEnd w:id="383"/>
    </w:p>
    <w:p w14:paraId="6739D147" w14:textId="77777777" w:rsidR="000346AC" w:rsidRPr="000346AC" w:rsidRDefault="000346AC" w:rsidP="000346AC">
      <w:pPr>
        <w:kinsoku/>
        <w:overflowPunct/>
        <w:autoSpaceDE/>
        <w:autoSpaceDN/>
      </w:pPr>
      <w:r w:rsidRPr="000346AC">
        <w:t>Проект технического задания представлен отдельным томам Документации (Приложение №2)</w:t>
      </w:r>
    </w:p>
    <w:p w14:paraId="301E702E" w14:textId="77777777" w:rsidR="000346AC" w:rsidRPr="000346AC" w:rsidRDefault="000346AC" w:rsidP="000346AC">
      <w:pPr>
        <w:keepNext/>
        <w:keepLines/>
        <w:tabs>
          <w:tab w:val="clear" w:pos="1134"/>
        </w:tabs>
        <w:kinsoku/>
        <w:overflowPunct/>
        <w:autoSpaceDE/>
        <w:autoSpaceDN/>
        <w:spacing w:before="640" w:after="360"/>
        <w:ind w:firstLine="0"/>
        <w:jc w:val="center"/>
        <w:outlineLvl w:val="0"/>
        <w:rPr>
          <w:rFonts w:ascii="Arial" w:hAnsi="Arial"/>
          <w:b/>
          <w:bCs/>
          <w:sz w:val="48"/>
          <w:szCs w:val="40"/>
        </w:rPr>
      </w:pPr>
    </w:p>
    <w:p w14:paraId="1AC250F5" w14:textId="77777777" w:rsidR="000346AC" w:rsidRPr="000346AC" w:rsidRDefault="000346AC" w:rsidP="000346AC">
      <w:pPr>
        <w:kinsoku/>
        <w:overflowPunct/>
        <w:autoSpaceDE/>
        <w:autoSpaceDN/>
      </w:pPr>
    </w:p>
    <w:p w14:paraId="2BA87BFB" w14:textId="77777777" w:rsidR="000346AC" w:rsidRPr="000346AC" w:rsidRDefault="000346AC" w:rsidP="000346AC">
      <w:pPr>
        <w:kinsoku/>
        <w:overflowPunct/>
        <w:autoSpaceDE/>
        <w:autoSpaceDN/>
      </w:pPr>
    </w:p>
    <w:p w14:paraId="79A90FC4" w14:textId="77777777" w:rsidR="000346AC" w:rsidRPr="000346AC" w:rsidRDefault="000346AC" w:rsidP="000346AC">
      <w:pPr>
        <w:kinsoku/>
        <w:overflowPunct/>
        <w:autoSpaceDE/>
        <w:autoSpaceDN/>
      </w:pPr>
    </w:p>
    <w:p w14:paraId="65CECC42" w14:textId="77777777" w:rsidR="000346AC" w:rsidRPr="000346AC" w:rsidRDefault="000346AC" w:rsidP="000346AC">
      <w:pPr>
        <w:kinsoku/>
        <w:overflowPunct/>
        <w:autoSpaceDE/>
        <w:autoSpaceDN/>
      </w:pPr>
    </w:p>
    <w:p w14:paraId="497EFC22" w14:textId="77777777" w:rsidR="000346AC" w:rsidRPr="000346AC" w:rsidRDefault="000346AC" w:rsidP="000346AC">
      <w:pPr>
        <w:kinsoku/>
        <w:overflowPunct/>
        <w:autoSpaceDE/>
        <w:autoSpaceDN/>
      </w:pPr>
    </w:p>
    <w:p w14:paraId="279B7D5E" w14:textId="77777777" w:rsidR="000346AC" w:rsidRPr="000346AC" w:rsidRDefault="000346AC" w:rsidP="000346AC">
      <w:pPr>
        <w:kinsoku/>
        <w:overflowPunct/>
        <w:autoSpaceDE/>
        <w:autoSpaceDN/>
      </w:pPr>
    </w:p>
    <w:p w14:paraId="132550E6" w14:textId="77777777" w:rsidR="000346AC" w:rsidRPr="000346AC" w:rsidRDefault="000346AC" w:rsidP="000346AC">
      <w:pPr>
        <w:kinsoku/>
        <w:overflowPunct/>
        <w:autoSpaceDE/>
        <w:autoSpaceDN/>
      </w:pPr>
    </w:p>
    <w:p w14:paraId="199D418D" w14:textId="77777777" w:rsidR="000346AC" w:rsidRPr="000346AC" w:rsidRDefault="000346AC" w:rsidP="000346AC">
      <w:pPr>
        <w:kinsoku/>
        <w:overflowPunct/>
        <w:autoSpaceDE/>
        <w:autoSpaceDN/>
      </w:pPr>
    </w:p>
    <w:p w14:paraId="40E88854" w14:textId="77777777" w:rsidR="000346AC" w:rsidRPr="000346AC" w:rsidRDefault="000346AC" w:rsidP="000346AC">
      <w:pPr>
        <w:kinsoku/>
        <w:overflowPunct/>
        <w:autoSpaceDE/>
        <w:autoSpaceDN/>
      </w:pPr>
    </w:p>
    <w:p w14:paraId="33C2CAA5" w14:textId="77777777" w:rsidR="000346AC" w:rsidRPr="000346AC" w:rsidRDefault="000346AC" w:rsidP="000346AC">
      <w:pPr>
        <w:kinsoku/>
        <w:overflowPunct/>
        <w:autoSpaceDE/>
        <w:autoSpaceDN/>
      </w:pPr>
    </w:p>
    <w:p w14:paraId="52E4E465" w14:textId="77777777" w:rsidR="000346AC" w:rsidRPr="000346AC" w:rsidRDefault="000346AC" w:rsidP="000346AC">
      <w:pPr>
        <w:kinsoku/>
        <w:overflowPunct/>
        <w:autoSpaceDE/>
        <w:autoSpaceDN/>
      </w:pPr>
    </w:p>
    <w:p w14:paraId="321AE955" w14:textId="77777777" w:rsidR="000346AC" w:rsidRPr="000346AC" w:rsidRDefault="000346AC" w:rsidP="000346AC">
      <w:pPr>
        <w:kinsoku/>
        <w:overflowPunct/>
        <w:autoSpaceDE/>
        <w:autoSpaceDN/>
      </w:pPr>
    </w:p>
    <w:p w14:paraId="4D763845" w14:textId="77777777" w:rsidR="000346AC" w:rsidRPr="000346AC" w:rsidRDefault="000346AC" w:rsidP="000346AC">
      <w:pPr>
        <w:kinsoku/>
        <w:overflowPunct/>
        <w:autoSpaceDE/>
        <w:autoSpaceDN/>
      </w:pPr>
    </w:p>
    <w:p w14:paraId="4B599977" w14:textId="77777777" w:rsidR="000346AC" w:rsidRPr="000346AC" w:rsidRDefault="000346AC" w:rsidP="000346AC">
      <w:pPr>
        <w:kinsoku/>
        <w:overflowPunct/>
        <w:autoSpaceDE/>
        <w:autoSpaceDN/>
      </w:pPr>
    </w:p>
    <w:p w14:paraId="4761415F" w14:textId="77777777" w:rsidR="000346AC" w:rsidRPr="000346AC" w:rsidRDefault="000346AC" w:rsidP="000346AC">
      <w:pPr>
        <w:kinsoku/>
        <w:overflowPunct/>
        <w:autoSpaceDE/>
        <w:autoSpaceDN/>
      </w:pPr>
    </w:p>
    <w:p w14:paraId="7915BCDD" w14:textId="77777777" w:rsidR="000346AC" w:rsidRPr="000346AC" w:rsidRDefault="000346AC" w:rsidP="000346AC">
      <w:pPr>
        <w:kinsoku/>
        <w:overflowPunct/>
        <w:autoSpaceDE/>
        <w:autoSpaceDN/>
      </w:pPr>
    </w:p>
    <w:p w14:paraId="51FB64F1" w14:textId="77777777" w:rsidR="000346AC" w:rsidRPr="000346AC" w:rsidRDefault="000346AC" w:rsidP="000346AC">
      <w:pPr>
        <w:kinsoku/>
        <w:overflowPunct/>
        <w:autoSpaceDE/>
        <w:autoSpaceDN/>
      </w:pPr>
    </w:p>
    <w:p w14:paraId="345C58BA" w14:textId="77777777" w:rsidR="000346AC" w:rsidRPr="000346AC" w:rsidRDefault="000346AC" w:rsidP="000346AC">
      <w:pPr>
        <w:kinsoku/>
        <w:overflowPunct/>
        <w:autoSpaceDE/>
        <w:autoSpaceDN/>
      </w:pPr>
    </w:p>
    <w:p w14:paraId="55C4B5FB" w14:textId="77777777" w:rsidR="000346AC" w:rsidRPr="000346AC" w:rsidRDefault="000346AC" w:rsidP="000346AC">
      <w:pPr>
        <w:kinsoku/>
        <w:overflowPunct/>
        <w:autoSpaceDE/>
        <w:autoSpaceDN/>
      </w:pPr>
    </w:p>
    <w:p w14:paraId="768632ED" w14:textId="77777777" w:rsidR="000346AC" w:rsidRPr="000346AC" w:rsidRDefault="000346AC" w:rsidP="000346AC">
      <w:pPr>
        <w:kinsoku/>
        <w:overflowPunct/>
        <w:autoSpaceDE/>
        <w:autoSpaceDN/>
      </w:pPr>
    </w:p>
    <w:p w14:paraId="155C98A6" w14:textId="77777777" w:rsidR="000346AC" w:rsidRPr="000346AC" w:rsidRDefault="000346AC" w:rsidP="000346AC">
      <w:pPr>
        <w:kinsoku/>
        <w:overflowPunct/>
        <w:autoSpaceDE/>
        <w:autoSpaceDN/>
      </w:pPr>
    </w:p>
    <w:p w14:paraId="1C58D72C" w14:textId="77777777" w:rsidR="000346AC" w:rsidRPr="000346AC" w:rsidRDefault="000346AC" w:rsidP="000346AC">
      <w:pPr>
        <w:kinsoku/>
        <w:overflowPunct/>
        <w:autoSpaceDE/>
        <w:autoSpaceDN/>
      </w:pPr>
    </w:p>
    <w:p w14:paraId="174375AC" w14:textId="77777777" w:rsidR="000346AC" w:rsidRPr="000346AC" w:rsidRDefault="000346AC" w:rsidP="000346AC">
      <w:pPr>
        <w:kinsoku/>
        <w:overflowPunct/>
        <w:autoSpaceDE/>
        <w:autoSpaceDN/>
      </w:pPr>
    </w:p>
    <w:p w14:paraId="1206144A" w14:textId="77777777" w:rsidR="000346AC" w:rsidRPr="000346AC" w:rsidRDefault="000346AC" w:rsidP="000346AC">
      <w:pPr>
        <w:kinsoku/>
        <w:overflowPunct/>
        <w:autoSpaceDE/>
        <w:autoSpaceDN/>
      </w:pPr>
    </w:p>
    <w:p w14:paraId="0E451555" w14:textId="77777777" w:rsidR="000346AC" w:rsidRPr="000346AC" w:rsidRDefault="000346AC" w:rsidP="000346AC">
      <w:pPr>
        <w:kinsoku/>
        <w:overflowPunct/>
        <w:autoSpaceDE/>
        <w:autoSpaceDN/>
      </w:pPr>
    </w:p>
    <w:p w14:paraId="0B500512" w14:textId="77777777" w:rsidR="000346AC" w:rsidRPr="000346AC" w:rsidRDefault="000346AC" w:rsidP="000346AC">
      <w:pPr>
        <w:kinsoku/>
        <w:overflowPunct/>
        <w:autoSpaceDE/>
        <w:autoSpaceDN/>
      </w:pPr>
    </w:p>
    <w:p w14:paraId="17DF36F1" w14:textId="77777777" w:rsidR="000346AC" w:rsidRPr="000346AC" w:rsidRDefault="000346AC" w:rsidP="000346AC">
      <w:pPr>
        <w:kinsoku/>
        <w:overflowPunct/>
        <w:autoSpaceDE/>
        <w:autoSpaceDN/>
      </w:pPr>
    </w:p>
    <w:p w14:paraId="694B8641" w14:textId="77777777" w:rsidR="000346AC" w:rsidRPr="000346AC" w:rsidRDefault="000346AC" w:rsidP="000346AC">
      <w:pPr>
        <w:kinsoku/>
        <w:overflowPunct/>
        <w:autoSpaceDE/>
        <w:autoSpaceDN/>
      </w:pPr>
    </w:p>
    <w:p w14:paraId="116A4921" w14:textId="77777777" w:rsidR="000346AC" w:rsidRPr="000346AC" w:rsidRDefault="000346AC" w:rsidP="000346AC">
      <w:pPr>
        <w:kinsoku/>
        <w:overflowPunct/>
        <w:autoSpaceDE/>
        <w:autoSpaceDN/>
      </w:pPr>
    </w:p>
    <w:p w14:paraId="35841E7A" w14:textId="77777777" w:rsidR="000346AC" w:rsidRPr="000346AC" w:rsidRDefault="000346AC" w:rsidP="000346AC">
      <w:pPr>
        <w:kinsoku/>
        <w:overflowPunct/>
        <w:autoSpaceDE/>
        <w:autoSpaceDN/>
      </w:pPr>
    </w:p>
    <w:p w14:paraId="2891FD99" w14:textId="77777777" w:rsidR="000346AC" w:rsidRPr="000346AC" w:rsidRDefault="000346AC" w:rsidP="000346AC">
      <w:pPr>
        <w:kinsoku/>
        <w:overflowPunct/>
        <w:autoSpaceDE/>
        <w:autoSpaceDN/>
      </w:pPr>
    </w:p>
    <w:p w14:paraId="03BA90CE" w14:textId="77777777" w:rsidR="000346AC" w:rsidRPr="000346AC" w:rsidRDefault="000346AC" w:rsidP="000346AC">
      <w:pPr>
        <w:kinsoku/>
        <w:overflowPunct/>
        <w:autoSpaceDE/>
        <w:autoSpaceDN/>
      </w:pPr>
    </w:p>
    <w:p w14:paraId="2751E77C" w14:textId="77777777" w:rsidR="000346AC" w:rsidRPr="000346AC" w:rsidRDefault="000346AC" w:rsidP="000346AC">
      <w:pPr>
        <w:kinsoku/>
        <w:overflowPunct/>
        <w:autoSpaceDE/>
        <w:autoSpaceDN/>
      </w:pPr>
    </w:p>
    <w:p w14:paraId="0C2A3FD0" w14:textId="77777777" w:rsidR="000346AC" w:rsidRPr="000346AC" w:rsidRDefault="000346AC" w:rsidP="000346AC">
      <w:pPr>
        <w:kinsoku/>
        <w:overflowPunct/>
        <w:autoSpaceDE/>
        <w:autoSpaceDN/>
      </w:pPr>
    </w:p>
    <w:p w14:paraId="4BDED824" w14:textId="77777777" w:rsidR="000346AC" w:rsidRPr="000346AC" w:rsidRDefault="000346AC" w:rsidP="000346AC">
      <w:pPr>
        <w:kinsoku/>
        <w:overflowPunct/>
        <w:autoSpaceDE/>
        <w:autoSpaceDN/>
      </w:pPr>
    </w:p>
    <w:p w14:paraId="3F16C527" w14:textId="77777777" w:rsidR="000346AC" w:rsidRPr="000346AC" w:rsidRDefault="000346AC" w:rsidP="000346AC">
      <w:pPr>
        <w:kinsoku/>
        <w:overflowPunct/>
        <w:autoSpaceDE/>
        <w:autoSpaceDN/>
      </w:pPr>
    </w:p>
    <w:p w14:paraId="67964E78" w14:textId="77777777" w:rsidR="000346AC" w:rsidRPr="000346AC" w:rsidRDefault="000346AC" w:rsidP="000346AC">
      <w:pPr>
        <w:kinsoku/>
        <w:overflowPunct/>
        <w:autoSpaceDE/>
        <w:autoSpaceDN/>
      </w:pPr>
    </w:p>
    <w:p w14:paraId="0C4D419D" w14:textId="77777777" w:rsidR="000346AC" w:rsidRPr="000346AC" w:rsidRDefault="000346AC" w:rsidP="000346AC">
      <w:pPr>
        <w:kinsoku/>
        <w:overflowPunct/>
        <w:autoSpaceDE/>
        <w:autoSpaceDN/>
      </w:pPr>
    </w:p>
    <w:p w14:paraId="0ADAECB8" w14:textId="77777777" w:rsidR="000346AC" w:rsidRPr="000346AC" w:rsidRDefault="000346AC" w:rsidP="000346AC">
      <w:pPr>
        <w:kinsoku/>
        <w:overflowPunct/>
        <w:autoSpaceDE/>
        <w:autoSpaceDN/>
      </w:pPr>
    </w:p>
    <w:p w14:paraId="0BB809AA" w14:textId="77777777" w:rsidR="000346AC" w:rsidRPr="000346AC" w:rsidRDefault="000346AC" w:rsidP="000346AC">
      <w:pPr>
        <w:kinsoku/>
        <w:overflowPunct/>
        <w:autoSpaceDE/>
        <w:autoSpaceDN/>
      </w:pPr>
    </w:p>
    <w:p w14:paraId="2E5788CA" w14:textId="77777777" w:rsidR="000346AC" w:rsidRPr="000346AC" w:rsidRDefault="000346AC" w:rsidP="000346AC">
      <w:pPr>
        <w:kinsoku/>
        <w:overflowPunct/>
        <w:autoSpaceDE/>
        <w:autoSpaceDN/>
      </w:pPr>
    </w:p>
    <w:p w14:paraId="6F27728A" w14:textId="77777777" w:rsidR="000346AC" w:rsidRPr="000346AC" w:rsidRDefault="000346AC" w:rsidP="000346AC">
      <w:pPr>
        <w:kinsoku/>
        <w:overflowPunct/>
        <w:autoSpaceDE/>
        <w:autoSpaceDN/>
      </w:pPr>
    </w:p>
    <w:p w14:paraId="57620B12" w14:textId="77777777" w:rsidR="000346AC" w:rsidRPr="000346AC" w:rsidRDefault="000346AC" w:rsidP="000346AC">
      <w:pPr>
        <w:kinsoku/>
        <w:overflowPunct/>
        <w:autoSpaceDE/>
        <w:autoSpaceDN/>
      </w:pPr>
    </w:p>
    <w:p w14:paraId="674FA3F4" w14:textId="77777777" w:rsidR="000346AC" w:rsidRPr="000346AC" w:rsidRDefault="000346AC" w:rsidP="000346AC">
      <w:pPr>
        <w:kinsoku/>
        <w:overflowPunct/>
        <w:autoSpaceDE/>
        <w:autoSpaceDN/>
      </w:pPr>
    </w:p>
    <w:bookmarkEnd w:id="363"/>
    <w:p w14:paraId="0765BBC6" w14:textId="77777777" w:rsidR="000346AC" w:rsidRPr="000346AC" w:rsidRDefault="000346AC" w:rsidP="000F394F">
      <w:pPr>
        <w:kinsoku/>
        <w:overflowPunct/>
        <w:autoSpaceDE/>
        <w:autoSpaceDN/>
        <w:ind w:firstLine="0"/>
      </w:pPr>
    </w:p>
    <w:sectPr w:rsidR="000346AC" w:rsidRPr="000346AC" w:rsidSect="000346AC">
      <w:headerReference w:type="even" r:id="rId70"/>
      <w:headerReference w:type="default" r:id="rId71"/>
      <w:headerReference w:type="first" r:id="rId72"/>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1D8F" w14:textId="77777777" w:rsidR="009D4FA7" w:rsidRDefault="009D4FA7">
      <w:r>
        <w:separator/>
      </w:r>
    </w:p>
    <w:p w14:paraId="7572D61B" w14:textId="77777777" w:rsidR="009D4FA7" w:rsidRDefault="009D4FA7"/>
  </w:endnote>
  <w:endnote w:type="continuationSeparator" w:id="0">
    <w:p w14:paraId="1F5CFBCA" w14:textId="77777777" w:rsidR="009D4FA7" w:rsidRDefault="009D4FA7">
      <w:r>
        <w:continuationSeparator/>
      </w:r>
    </w:p>
    <w:p w14:paraId="4D343DD0" w14:textId="77777777" w:rsidR="009D4FA7" w:rsidRDefault="009D4FA7"/>
  </w:endnote>
  <w:endnote w:type="continuationNotice" w:id="1">
    <w:p w14:paraId="34F07693" w14:textId="77777777" w:rsidR="009D4FA7" w:rsidRDefault="009D4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9EB0" w14:textId="77777777" w:rsidR="009D4FA7" w:rsidRDefault="009D4FA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1D49" w14:textId="77777777" w:rsidR="009D4FA7" w:rsidRDefault="009D4FA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3D53" w14:textId="77777777" w:rsidR="009D4FA7" w:rsidRDefault="009D4FA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654" w14:textId="77777777" w:rsidR="009D4FA7" w:rsidRPr="00B454DB" w:rsidRDefault="009D4FA7"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584D1D0B" w:rsidR="009D4FA7" w:rsidRPr="004511AD" w:rsidRDefault="009D4FA7" w:rsidP="00DA3534">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84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584D1D0B" w:rsidR="009D4FA7" w:rsidRPr="004511AD" w:rsidRDefault="009D4FA7" w:rsidP="00DA3534">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84</w:t>
                    </w:r>
                    <w:r>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DCFF" w14:textId="77777777" w:rsidR="009D4FA7" w:rsidRPr="00B454DB" w:rsidRDefault="009D4FA7"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1AB058A5" w:rsidR="009D4FA7" w:rsidRPr="004511AD" w:rsidRDefault="009D4FA7" w:rsidP="00BC586A">
                          <w:pPr>
                            <w:pStyle w:val="Sf0"/>
                          </w:pPr>
                          <w:r>
                            <w:t xml:space="preserve">СТРАНИЦА  </w:t>
                          </w:r>
                          <w:r>
                            <w:fldChar w:fldCharType="begin"/>
                          </w:r>
                          <w:r>
                            <w:instrText xml:space="preserve"> PAGE </w:instrText>
                          </w:r>
                          <w:r>
                            <w:fldChar w:fldCharType="separate"/>
                          </w:r>
                          <w:r>
                            <w:rPr>
                              <w:noProof/>
                            </w:rPr>
                            <w:t>15</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84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1AB058A5" w:rsidR="009D4FA7" w:rsidRPr="004511AD" w:rsidRDefault="009D4FA7" w:rsidP="00BC586A">
                    <w:pPr>
                      <w:pStyle w:val="Sf0"/>
                    </w:pPr>
                    <w:r>
                      <w:t xml:space="preserve">СТРАНИЦА  </w:t>
                    </w:r>
                    <w:r>
                      <w:fldChar w:fldCharType="begin"/>
                    </w:r>
                    <w:r>
                      <w:instrText xml:space="preserve"> PAGE </w:instrText>
                    </w:r>
                    <w:r>
                      <w:fldChar w:fldCharType="separate"/>
                    </w:r>
                    <w:r>
                      <w:rPr>
                        <w:noProof/>
                      </w:rPr>
                      <w:t>15</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84</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3248214F" w:rsidR="009D4FA7" w:rsidRPr="004511AD" w:rsidRDefault="009D4FA7" w:rsidP="00DA3534">
                          <w:pPr>
                            <w:pStyle w:val="Sf0"/>
                          </w:pPr>
                          <w:r>
                            <w:t xml:space="preserve">СТРАНИЦА  </w:t>
                          </w:r>
                          <w:r>
                            <w:fldChar w:fldCharType="begin"/>
                          </w:r>
                          <w:r>
                            <w:instrText xml:space="preserve"> PAGE </w:instrText>
                          </w:r>
                          <w:r>
                            <w:fldChar w:fldCharType="separate"/>
                          </w:r>
                          <w:r>
                            <w:rPr>
                              <w:noProof/>
                            </w:rPr>
                            <w:t>15</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84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3248214F" w:rsidR="009D4FA7" w:rsidRPr="004511AD" w:rsidRDefault="009D4FA7" w:rsidP="00DA3534">
                    <w:pPr>
                      <w:pStyle w:val="Sf0"/>
                    </w:pPr>
                    <w:r>
                      <w:t xml:space="preserve">СТРАНИЦА  </w:t>
                    </w:r>
                    <w:r>
                      <w:fldChar w:fldCharType="begin"/>
                    </w:r>
                    <w:r>
                      <w:instrText xml:space="preserve"> PAGE </w:instrText>
                    </w:r>
                    <w:r>
                      <w:fldChar w:fldCharType="separate"/>
                    </w:r>
                    <w:r>
                      <w:rPr>
                        <w:noProof/>
                      </w:rPr>
                      <w:t>15</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84</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87A" w14:textId="77777777" w:rsidR="009D4FA7" w:rsidRPr="002310D9" w:rsidRDefault="009D4FA7" w:rsidP="002310D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FDE5" w14:textId="77777777" w:rsidR="009D4FA7" w:rsidRDefault="009D4FA7">
    <w:pPr>
      <w:pStyle w:val="S4"/>
    </w:pPr>
    <w:r>
      <w:rPr>
        <w:noProof/>
      </w:rPr>
      <mc:AlternateContent>
        <mc:Choice Requires="wps">
          <w:drawing>
            <wp:anchor distT="0" distB="0" distL="114300" distR="114300" simplePos="0" relativeHeight="251747328" behindDoc="0" locked="0" layoutInCell="1" allowOverlap="1" wp14:anchorId="6579D1F0" wp14:editId="0D77E3DE">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B49B4D9" w14:textId="77777777" w:rsidR="009D4FA7" w:rsidRDefault="009D4FA7">
                          <w:pPr>
                            <w:pStyle w:val="Sf0"/>
                          </w:pPr>
                          <w:r>
                            <w:t xml:space="preserve">СТРАНИЦА  </w:t>
                          </w:r>
                          <w:r>
                            <w:fldChar w:fldCharType="begin"/>
                          </w:r>
                          <w:r>
                            <w:instrText xml:space="preserve"> PAGE </w:instrText>
                          </w:r>
                          <w:r>
                            <w:fldChar w:fldCharType="separate"/>
                          </w:r>
                          <w:r>
                            <w:t>26</w:t>
                          </w:r>
                          <w:r>
                            <w:fldChar w:fldCharType="end"/>
                          </w:r>
                          <w:r>
                            <w:t xml:space="preserve">  ИЗ  </w:t>
                          </w:r>
                          <w:r>
                            <w:fldChar w:fldCharType="begin"/>
                          </w:r>
                          <w:r>
                            <w:instrText xml:space="preserve"> NUMPAGES </w:instrText>
                          </w:r>
                          <w:r>
                            <w:fldChar w:fldCharType="separate"/>
                          </w:r>
                          <w:r>
                            <w:t>38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9D1F0" id="_x0000_t202" coordsize="21600,21600" o:spt="202" path="m,l,21600r21600,l21600,xe">
              <v:stroke joinstyle="miter"/>
              <v:path gradientshapeok="t" o:connecttype="rect"/>
            </v:shapetype>
            <v:shape id="_x0000_s1029" type="#_x0000_t202" style="position:absolute;left:0;text-align:left;margin-left:397.15pt;margin-top:15.55pt;width:79.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" filled="f" stroked="f">
              <v:textbox>
                <w:txbxContent>
                  <w:p w14:paraId="5B49B4D9" w14:textId="77777777" w:rsidR="009D4FA7" w:rsidRDefault="009D4FA7">
                    <w:pPr>
                      <w:pStyle w:val="Sf0"/>
                    </w:pPr>
                    <w:r>
                      <w:t xml:space="preserve">СТРАНИЦА  </w:t>
                    </w:r>
                    <w:r>
                      <w:fldChar w:fldCharType="begin"/>
                    </w:r>
                    <w:r>
                      <w:instrText xml:space="preserve"> PAGE </w:instrText>
                    </w:r>
                    <w:r>
                      <w:fldChar w:fldCharType="separate"/>
                    </w:r>
                    <w:r>
                      <w:t>26</w:t>
                    </w:r>
                    <w:r>
                      <w:fldChar w:fldCharType="end"/>
                    </w:r>
                    <w:r>
                      <w:t xml:space="preserve">  ИЗ  </w:t>
                    </w:r>
                    <w:r>
                      <w:fldChar w:fldCharType="begin"/>
                    </w:r>
                    <w:r>
                      <w:instrText xml:space="preserve"> NUMPAGES </w:instrText>
                    </w:r>
                    <w:r>
                      <w:fldChar w:fldCharType="separate"/>
                    </w:r>
                    <w:r>
                      <w:t>38</w:t>
                    </w:r>
                    <w:r>
                      <w:fldChar w:fldCharType="end"/>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B6D82E8" wp14:editId="4343CE2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35ABCC90" w14:textId="77777777" w:rsidR="009D4FA7" w:rsidRDefault="009D4FA7">
                          <w:pPr>
                            <w:pStyle w:val="Sf0"/>
                          </w:pPr>
                          <w:r>
                            <w:t xml:space="preserve">СТРАНИЦА  </w:t>
                          </w:r>
                          <w:r>
                            <w:fldChar w:fldCharType="begin"/>
                          </w:r>
                          <w:r>
                            <w:instrText xml:space="preserve"> PAGE </w:instrText>
                          </w:r>
                          <w:r>
                            <w:fldChar w:fldCharType="separate"/>
                          </w:r>
                          <w:r>
                            <w:t>26</w:t>
                          </w:r>
                          <w:r>
                            <w:fldChar w:fldCharType="end"/>
                          </w:r>
                          <w:r>
                            <w:t xml:space="preserve">  ИЗ  </w:t>
                          </w:r>
                          <w:r>
                            <w:fldChar w:fldCharType="begin"/>
                          </w:r>
                          <w:r>
                            <w:instrText xml:space="preserve"> NUMPAGES </w:instrText>
                          </w:r>
                          <w:r>
                            <w:fldChar w:fldCharType="separate"/>
                          </w:r>
                          <w:r>
                            <w:t>38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82E8" id="_x0000_s1030" type="#_x0000_t202" style="position:absolute;left:0;text-align:left;margin-left:703.9pt;margin-top:8.05pt;width:79.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Ux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" filled="f" stroked="f">
              <v:textbox>
                <w:txbxContent>
                  <w:p w14:paraId="35ABCC90" w14:textId="77777777" w:rsidR="009D4FA7" w:rsidRDefault="009D4FA7">
                    <w:pPr>
                      <w:pStyle w:val="Sf0"/>
                    </w:pPr>
                    <w:r>
                      <w:t xml:space="preserve">СТРАНИЦА  </w:t>
                    </w:r>
                    <w:r>
                      <w:fldChar w:fldCharType="begin"/>
                    </w:r>
                    <w:r>
                      <w:instrText xml:space="preserve"> PAGE </w:instrText>
                    </w:r>
                    <w:r>
                      <w:fldChar w:fldCharType="separate"/>
                    </w:r>
                    <w:r>
                      <w:t>26</w:t>
                    </w:r>
                    <w:r>
                      <w:fldChar w:fldCharType="end"/>
                    </w:r>
                    <w:r>
                      <w:t xml:space="preserve">  ИЗ  </w:t>
                    </w:r>
                    <w:r>
                      <w:fldChar w:fldCharType="begin"/>
                    </w:r>
                    <w:r>
                      <w:instrText xml:space="preserve"> NUMPAGES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7105" w14:textId="77777777" w:rsidR="009D4FA7" w:rsidRDefault="009D4FA7">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21F0" w14:textId="77777777" w:rsidR="009D4FA7" w:rsidRDefault="009D4FA7">
    <w:pPr>
      <w:pStyle w:val="ac"/>
    </w:pPr>
    <w:r>
      <w:t xml:space="preserve">стр. </w:t>
    </w:r>
    <w:r>
      <w:fldChar w:fldCharType="begin"/>
    </w:r>
    <w:r>
      <w:instrText xml:space="preserve"> PAGE </w:instrText>
    </w:r>
    <w:r>
      <w:fldChar w:fldCharType="separate"/>
    </w:r>
    <w:r>
      <w:t>106</w:t>
    </w:r>
    <w:r>
      <w:fldChar w:fldCharType="end"/>
    </w:r>
    <w:r>
      <w:t xml:space="preserve"> из </w:t>
    </w:r>
    <w:r>
      <w:fldChar w:fldCharType="begin"/>
    </w:r>
    <w:r>
      <w:instrText xml:space="preserve"> NUMPAGES </w:instrText>
    </w:r>
    <w:r>
      <w:fldChar w:fldCharType="separate"/>
    </w:r>
    <w:r>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FD4B" w14:textId="77777777" w:rsidR="009D4FA7" w:rsidRDefault="009D4FA7">
      <w:r>
        <w:separator/>
      </w:r>
    </w:p>
    <w:p w14:paraId="3A3311FE" w14:textId="77777777" w:rsidR="009D4FA7" w:rsidRDefault="009D4FA7"/>
  </w:footnote>
  <w:footnote w:type="continuationSeparator" w:id="0">
    <w:p w14:paraId="2116B805" w14:textId="77777777" w:rsidR="009D4FA7" w:rsidRDefault="009D4FA7">
      <w:r>
        <w:continuationSeparator/>
      </w:r>
    </w:p>
    <w:p w14:paraId="7F9E4C7D" w14:textId="77777777" w:rsidR="009D4FA7" w:rsidRDefault="009D4FA7"/>
  </w:footnote>
  <w:footnote w:type="continuationNotice" w:id="1">
    <w:p w14:paraId="6F0FA829" w14:textId="77777777" w:rsidR="009D4FA7" w:rsidRDefault="009D4FA7"/>
  </w:footnote>
  <w:footnote w:id="2">
    <w:p w14:paraId="075B86E6" w14:textId="77777777" w:rsidR="009D4FA7" w:rsidRDefault="009D4FA7" w:rsidP="000D031E">
      <w:pPr>
        <w:pStyle w:val="afff4"/>
      </w:pPr>
      <w:r>
        <w:rPr>
          <w:rStyle w:val="afe"/>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26A8" w14:textId="77777777" w:rsidR="009D4FA7" w:rsidRDefault="009D4FA7">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DF3" w14:textId="77777777" w:rsidR="009D4FA7" w:rsidRDefault="009D4FA7">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B166" w14:textId="77777777" w:rsidR="009D4FA7" w:rsidRPr="002310D9" w:rsidRDefault="009D4FA7" w:rsidP="002310D9">
    <w:pPr>
      <w:pStyle w:val="a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9D4FA7" w:rsidRPr="001B5DAB" w14:paraId="512DCC52" w14:textId="77777777" w:rsidTr="00864AB2">
      <w:trPr>
        <w:trHeight w:val="253"/>
      </w:trPr>
      <w:tc>
        <w:tcPr>
          <w:tcW w:w="5000" w:type="pct"/>
          <w:tcBorders>
            <w:bottom w:val="single" w:sz="12" w:space="0" w:color="FFC000"/>
          </w:tcBorders>
          <w:vAlign w:val="center"/>
        </w:tcPr>
        <w:p w14:paraId="65322E79" w14:textId="77777777" w:rsidR="009D4FA7" w:rsidRPr="001B5DAB" w:rsidRDefault="009D4FA7"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9D4FA7" w:rsidRDefault="009D4FA7" w:rsidP="006203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FC5D" w14:textId="77777777" w:rsidR="009D4FA7" w:rsidRDefault="009D4FA7">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A37C" w14:textId="77777777" w:rsidR="009D4FA7" w:rsidRPr="00564407" w:rsidRDefault="009D4FA7" w:rsidP="00C1334F">
    <w:pPr>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8B66" w14:textId="77777777" w:rsidR="009D4FA7" w:rsidRDefault="009D4FA7">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236" w14:textId="77777777" w:rsidR="009D4FA7" w:rsidRDefault="009D4FA7">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D59" w14:textId="77777777" w:rsidR="009D4FA7" w:rsidRPr="00D75296" w:rsidRDefault="009D4FA7" w:rsidP="00D75296">
    <w:pPr>
      <w:pStyle w:val="a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9D4FA7" w:rsidRPr="001B5DAB" w14:paraId="3184E59D" w14:textId="77777777" w:rsidTr="00864AB2">
      <w:trPr>
        <w:trHeight w:val="253"/>
      </w:trPr>
      <w:tc>
        <w:tcPr>
          <w:tcW w:w="5000" w:type="pct"/>
          <w:tcBorders>
            <w:bottom w:val="single" w:sz="12" w:space="0" w:color="FFC000"/>
          </w:tcBorders>
          <w:vAlign w:val="center"/>
        </w:tcPr>
        <w:p w14:paraId="2B748E54" w14:textId="77777777" w:rsidR="009D4FA7" w:rsidRPr="001B5DAB" w:rsidRDefault="009D4FA7"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9D4FA7" w:rsidRPr="00A85687" w:rsidRDefault="009D4FA7" w:rsidP="00AE1EA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AC5" w14:textId="77777777" w:rsidR="009D4FA7" w:rsidRDefault="009D4FA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3D85" w14:textId="77777777" w:rsidR="009D4FA7" w:rsidRDefault="009D4FA7">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7523" w14:textId="77777777" w:rsidR="009D4FA7" w:rsidRPr="00564407" w:rsidRDefault="009D4FA7" w:rsidP="00C1334F">
    <w:pPr>
      <w:ind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9D4FA7" w:rsidRPr="001B5DAB" w14:paraId="599C578D" w14:textId="77777777" w:rsidTr="009043EA">
      <w:trPr>
        <w:trHeight w:val="253"/>
      </w:trPr>
      <w:tc>
        <w:tcPr>
          <w:tcW w:w="5000" w:type="pct"/>
          <w:tcBorders>
            <w:bottom w:val="single" w:sz="12" w:space="0" w:color="FFC000"/>
          </w:tcBorders>
          <w:vAlign w:val="center"/>
        </w:tcPr>
        <w:p w14:paraId="6ECD6B5A" w14:textId="77777777" w:rsidR="009D4FA7" w:rsidRPr="001B5DAB" w:rsidRDefault="009D4FA7"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9D4FA7" w:rsidRDefault="009D4FA7" w:rsidP="0062038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8116" w14:textId="77777777" w:rsidR="009D4FA7" w:rsidRDefault="009D4FA7">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C3B9" w14:textId="77777777" w:rsidR="009D4FA7" w:rsidRDefault="009D4FA7">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9D4FA7" w14:paraId="2D03E6EA" w14:textId="77777777">
      <w:trPr>
        <w:trHeight w:val="253"/>
      </w:trPr>
      <w:tc>
        <w:tcPr>
          <w:tcW w:w="5000" w:type="pct"/>
          <w:tcBorders>
            <w:bottom w:val="single" w:sz="12" w:space="0" w:color="FFC000"/>
          </w:tcBorders>
          <w:vAlign w:val="center"/>
        </w:tcPr>
        <w:p w14:paraId="582F635E" w14:textId="77777777" w:rsidR="009D4FA7" w:rsidRDefault="009D4FA7">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09BE69B7" w14:textId="77777777" w:rsidR="009D4FA7" w:rsidRDefault="009D4FA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1656" w14:textId="77777777" w:rsidR="009D4FA7" w:rsidRDefault="009D4FA7">
    <w:pPr>
      <w:pStyle w:val="a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5678" w14:textId="77777777" w:rsidR="009D4FA7" w:rsidRDefault="009D4FA7">
    <w:pPr>
      <w:pStyle w:val="aa"/>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34E9" w14:textId="77777777" w:rsidR="009D4FA7" w:rsidRDefault="009D4FA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55BB" w14:textId="77777777" w:rsidR="009D4FA7" w:rsidRDefault="009D4FA7">
    <w:pPr>
      <w:pStyle w:val="a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F926" w14:textId="77777777" w:rsidR="009D4FA7" w:rsidRDefault="009D4FA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DC6C" w14:textId="77777777" w:rsidR="009D4FA7" w:rsidRDefault="009D4FA7" w:rsidP="00492FF8">
    <w:pPr>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9D4FA7" w14:paraId="623C28C0" w14:textId="77777777">
      <w:trPr>
        <w:trHeight w:val="253"/>
      </w:trPr>
      <w:tc>
        <w:tcPr>
          <w:tcW w:w="5000" w:type="pct"/>
          <w:tcBorders>
            <w:bottom w:val="single" w:sz="12" w:space="0" w:color="FFC000"/>
          </w:tcBorders>
          <w:vAlign w:val="center"/>
        </w:tcPr>
        <w:p w14:paraId="5BA4F447" w14:textId="77777777" w:rsidR="009D4FA7" w:rsidRDefault="009D4FA7">
          <w:pPr>
            <w:ind w:left="567" w:firstLine="0"/>
            <w:jc w:val="right"/>
            <w:rPr>
              <w:rFonts w:ascii="Arial" w:hAnsi="Arial" w:cs="Arial"/>
              <w:b/>
              <w:sz w:val="10"/>
              <w:szCs w:val="10"/>
            </w:rPr>
          </w:pPr>
          <w:r>
            <w:rPr>
              <w:rFonts w:ascii="Arial" w:hAnsi="Arial" w:cs="Arial"/>
              <w:b/>
              <w:sz w:val="10"/>
              <w:szCs w:val="10"/>
            </w:rPr>
            <w:t>БЛОК 4 «ОБРАЗЦЫ ФОРМ ДОКУМЕНТОВ»</w:t>
          </w:r>
        </w:p>
      </w:tc>
    </w:tr>
  </w:tbl>
  <w:p w14:paraId="38F4293D" w14:textId="77777777" w:rsidR="009D4FA7" w:rsidRDefault="009D4FA7">
    <w:pPr>
      <w:pStyle w:val="aa"/>
      <w:pBdr>
        <w:bottom w:val="none" w:sz="0"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3707" w14:textId="77777777" w:rsidR="009D4FA7" w:rsidRDefault="009D4FA7">
    <w:pPr>
      <w:pStyle w:val="a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E418" w14:textId="77777777" w:rsidR="009D4FA7" w:rsidRDefault="009D4FA7">
    <w:pPr>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1965" w14:textId="77777777" w:rsidR="009D4FA7" w:rsidRDefault="009D4FA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E58D" w14:textId="162E7894" w:rsidR="009D4FA7" w:rsidRDefault="009D4FA7">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7AFD" w14:textId="0CB035F0" w:rsidR="009D4FA7" w:rsidRPr="0011106F" w:rsidRDefault="009D4FA7" w:rsidP="00D71EA3">
    <w:pPr>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C27" w14:textId="73AEE6F5" w:rsidR="009D4FA7" w:rsidRDefault="009D4FA7" w:rsidP="001D08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4D9E" w14:textId="77777777" w:rsidR="009D4FA7" w:rsidRDefault="009D4FA7">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D975" w14:textId="77777777" w:rsidR="009D4FA7" w:rsidRDefault="009D4FA7">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BB4A" w14:textId="77777777" w:rsidR="009D4FA7" w:rsidRDefault="009D4FA7">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CA5" w14:textId="77777777" w:rsidR="009D4FA7" w:rsidRDefault="009D4FA7">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17C" w14:textId="77777777" w:rsidR="009D4FA7" w:rsidRPr="00564407" w:rsidRDefault="009D4FA7" w:rsidP="00DA3534">
    <w:pPr>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9D4FA7" w:rsidRPr="001B5DAB" w14:paraId="18053B25" w14:textId="77777777" w:rsidTr="009043EA">
      <w:trPr>
        <w:trHeight w:val="253"/>
      </w:trPr>
      <w:tc>
        <w:tcPr>
          <w:tcW w:w="5000" w:type="pct"/>
          <w:tcBorders>
            <w:bottom w:val="single" w:sz="12" w:space="0" w:color="FFC000"/>
          </w:tcBorders>
          <w:vAlign w:val="center"/>
        </w:tcPr>
        <w:p w14:paraId="0954DF3F" w14:textId="77777777" w:rsidR="009D4FA7" w:rsidRPr="001B5DAB" w:rsidRDefault="009D4FA7"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9D4FA7" w:rsidRDefault="009D4FA7" w:rsidP="0062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lvl>
  </w:abstractNum>
  <w:abstractNum w:abstractNumId="1"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DEA7EF8"/>
    <w:multiLevelType w:val="hybridMultilevel"/>
    <w:tmpl w:val="AE58F4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3"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4"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5"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00E6B5A"/>
    <w:multiLevelType w:val="hybridMultilevel"/>
    <w:tmpl w:val="6C905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5380A"/>
    <w:multiLevelType w:val="hybridMultilevel"/>
    <w:tmpl w:val="3A08AE82"/>
    <w:lvl w:ilvl="0" w:tplc="96D845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596068B"/>
    <w:multiLevelType w:val="multilevel"/>
    <w:tmpl w:val="48F65486"/>
    <w:lvl w:ilvl="0">
      <w:start w:val="1"/>
      <w:numFmt w:val="decimal"/>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AD66D19"/>
    <w:multiLevelType w:val="hybridMultilevel"/>
    <w:tmpl w:val="60B44794"/>
    <w:lvl w:ilvl="0" w:tplc="89B6B61E">
      <w:start w:val="1"/>
      <w:numFmt w:val="bullet"/>
      <w:lvlText w:val="−"/>
      <w:lvlJc w:val="left"/>
      <w:pPr>
        <w:ind w:left="644" w:hanging="360"/>
      </w:pPr>
      <w:rPr>
        <w:rFonts w:ascii="Times New Roman" w:hAnsi="Times New Roman" w:cs="Times New Roman" w:hint="default"/>
        <w:color w:val="auto"/>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06610A"/>
    <w:multiLevelType w:val="hybridMultilevel"/>
    <w:tmpl w:val="FB629008"/>
    <w:lvl w:ilvl="0" w:tplc="C5909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785"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BF660D"/>
    <w:multiLevelType w:val="hybridMultilevel"/>
    <w:tmpl w:val="A3F46FEA"/>
    <w:lvl w:ilvl="0" w:tplc="96D84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A9A10A5"/>
    <w:multiLevelType w:val="hybridMultilevel"/>
    <w:tmpl w:val="78247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1"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2"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44" w15:restartNumberingAfterBreak="0">
    <w:nsid w:val="75AC0AF7"/>
    <w:multiLevelType w:val="hybridMultilevel"/>
    <w:tmpl w:val="7CF8DA5C"/>
    <w:lvl w:ilvl="0" w:tplc="8CBA50B0">
      <w:start w:val="1"/>
      <w:numFmt w:val="decimal"/>
      <w:lvlText w:val="%1."/>
      <w:lvlJc w:val="left"/>
      <w:pPr>
        <w:tabs>
          <w:tab w:val="num" w:pos="502"/>
        </w:tabs>
        <w:ind w:left="502" w:hanging="360"/>
      </w:pPr>
    </w:lvl>
    <w:lvl w:ilvl="1" w:tplc="D29C5812">
      <w:numFmt w:val="none"/>
      <w:lvlText w:val=""/>
      <w:lvlJc w:val="left"/>
      <w:pPr>
        <w:tabs>
          <w:tab w:val="num" w:pos="0"/>
        </w:tabs>
      </w:pPr>
    </w:lvl>
    <w:lvl w:ilvl="2" w:tplc="409AC404">
      <w:numFmt w:val="none"/>
      <w:lvlText w:val=""/>
      <w:lvlJc w:val="left"/>
      <w:pPr>
        <w:tabs>
          <w:tab w:val="num" w:pos="0"/>
        </w:tabs>
      </w:pPr>
    </w:lvl>
    <w:lvl w:ilvl="3" w:tplc="3FA6163C">
      <w:numFmt w:val="none"/>
      <w:lvlText w:val=""/>
      <w:lvlJc w:val="left"/>
      <w:pPr>
        <w:tabs>
          <w:tab w:val="num" w:pos="0"/>
        </w:tabs>
      </w:pPr>
    </w:lvl>
    <w:lvl w:ilvl="4" w:tplc="43CC6ECC">
      <w:numFmt w:val="none"/>
      <w:lvlText w:val=""/>
      <w:lvlJc w:val="left"/>
      <w:pPr>
        <w:tabs>
          <w:tab w:val="num" w:pos="0"/>
        </w:tabs>
      </w:pPr>
    </w:lvl>
    <w:lvl w:ilvl="5" w:tplc="067E8122">
      <w:numFmt w:val="none"/>
      <w:lvlText w:val=""/>
      <w:lvlJc w:val="left"/>
      <w:pPr>
        <w:tabs>
          <w:tab w:val="num" w:pos="0"/>
        </w:tabs>
      </w:pPr>
    </w:lvl>
    <w:lvl w:ilvl="6" w:tplc="9E387BB2">
      <w:numFmt w:val="none"/>
      <w:lvlText w:val=""/>
      <w:lvlJc w:val="left"/>
      <w:pPr>
        <w:tabs>
          <w:tab w:val="num" w:pos="0"/>
        </w:tabs>
      </w:pPr>
    </w:lvl>
    <w:lvl w:ilvl="7" w:tplc="D9680676">
      <w:numFmt w:val="none"/>
      <w:lvlText w:val=""/>
      <w:lvlJc w:val="left"/>
      <w:pPr>
        <w:tabs>
          <w:tab w:val="num" w:pos="0"/>
        </w:tabs>
      </w:pPr>
    </w:lvl>
    <w:lvl w:ilvl="8" w:tplc="48BA5B64">
      <w:numFmt w:val="none"/>
      <w:lvlText w:val=""/>
      <w:lvlJc w:val="left"/>
      <w:pPr>
        <w:tabs>
          <w:tab w:val="num" w:pos="0"/>
        </w:tabs>
      </w:pPr>
    </w:lvl>
  </w:abstractNum>
  <w:abstractNum w:abstractNumId="45" w15:restartNumberingAfterBreak="0">
    <w:nsid w:val="78731E88"/>
    <w:multiLevelType w:val="hybridMultilevel"/>
    <w:tmpl w:val="13BE9E96"/>
    <w:lvl w:ilvl="0" w:tplc="96D84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7"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1616521498">
    <w:abstractNumId w:val="39"/>
  </w:num>
  <w:num w:numId="2" w16cid:durableId="301233642">
    <w:abstractNumId w:val="36"/>
  </w:num>
  <w:num w:numId="3" w16cid:durableId="1979070682">
    <w:abstractNumId w:val="7"/>
  </w:num>
  <w:num w:numId="4" w16cid:durableId="376515814">
    <w:abstractNumId w:val="11"/>
  </w:num>
  <w:num w:numId="5" w16cid:durableId="1044477998">
    <w:abstractNumId w:val="9"/>
  </w:num>
  <w:num w:numId="6" w16cid:durableId="14405615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825847">
    <w:abstractNumId w:val="28"/>
  </w:num>
  <w:num w:numId="8" w16cid:durableId="38553240">
    <w:abstractNumId w:val="19"/>
  </w:num>
  <w:num w:numId="9" w16cid:durableId="30808057">
    <w:abstractNumId w:val="29"/>
  </w:num>
  <w:num w:numId="10" w16cid:durableId="1885436475">
    <w:abstractNumId w:val="20"/>
  </w:num>
  <w:num w:numId="11" w16cid:durableId="1499073162">
    <w:abstractNumId w:val="41"/>
  </w:num>
  <w:num w:numId="12" w16cid:durableId="1646081413">
    <w:abstractNumId w:val="16"/>
  </w:num>
  <w:num w:numId="13" w16cid:durableId="722681626">
    <w:abstractNumId w:val="46"/>
  </w:num>
  <w:num w:numId="14" w16cid:durableId="469782439">
    <w:abstractNumId w:val="35"/>
  </w:num>
  <w:num w:numId="15" w16cid:durableId="1870410154">
    <w:abstractNumId w:val="4"/>
  </w:num>
  <w:num w:numId="16" w16cid:durableId="445008729">
    <w:abstractNumId w:val="23"/>
  </w:num>
  <w:num w:numId="17" w16cid:durableId="2027629750">
    <w:abstractNumId w:val="40"/>
  </w:num>
  <w:num w:numId="18" w16cid:durableId="123169147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9187796">
    <w:abstractNumId w:val="21"/>
  </w:num>
  <w:num w:numId="20" w16cid:durableId="324820005">
    <w:abstractNumId w:val="42"/>
  </w:num>
  <w:num w:numId="21" w16cid:durableId="459109859">
    <w:abstractNumId w:val="34"/>
  </w:num>
  <w:num w:numId="22" w16cid:durableId="1906570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231209">
    <w:abstractNumId w:val="15"/>
  </w:num>
  <w:num w:numId="24" w16cid:durableId="71397427">
    <w:abstractNumId w:val="25"/>
  </w:num>
  <w:num w:numId="25" w16cid:durableId="1090849789">
    <w:abstractNumId w:val="6"/>
  </w:num>
  <w:num w:numId="26" w16cid:durableId="12658585">
    <w:abstractNumId w:val="31"/>
  </w:num>
  <w:num w:numId="27" w16cid:durableId="176193101">
    <w:abstractNumId w:val="24"/>
  </w:num>
  <w:num w:numId="28" w16cid:durableId="1891333119">
    <w:abstractNumId w:val="26"/>
  </w:num>
  <w:num w:numId="29" w16cid:durableId="1508135904">
    <w:abstractNumId w:val="13"/>
  </w:num>
  <w:num w:numId="30" w16cid:durableId="2040546556">
    <w:abstractNumId w:val="22"/>
  </w:num>
  <w:num w:numId="31" w16cid:durableId="1700350901">
    <w:abstractNumId w:val="5"/>
  </w:num>
  <w:num w:numId="32" w16cid:durableId="1479835286">
    <w:abstractNumId w:val="43"/>
  </w:num>
  <w:num w:numId="33" w16cid:durableId="1674184507">
    <w:abstractNumId w:val="38"/>
  </w:num>
  <w:num w:numId="34" w16cid:durableId="950937780">
    <w:abstractNumId w:val="12"/>
  </w:num>
  <w:num w:numId="35" w16cid:durableId="1175799141">
    <w:abstractNumId w:val="14"/>
  </w:num>
  <w:num w:numId="36" w16cid:durableId="1458448779">
    <w:abstractNumId w:val="30"/>
  </w:num>
  <w:num w:numId="37" w16cid:durableId="803229496">
    <w:abstractNumId w:val="44"/>
  </w:num>
  <w:num w:numId="38" w16cid:durableId="1086881529">
    <w:abstractNumId w:val="32"/>
  </w:num>
  <w:num w:numId="39" w16cid:durableId="275598941">
    <w:abstractNumId w:val="10"/>
  </w:num>
  <w:num w:numId="40" w16cid:durableId="762914789">
    <w:abstractNumId w:val="27"/>
  </w:num>
  <w:num w:numId="41" w16cid:durableId="222299401">
    <w:abstractNumId w:val="45"/>
  </w:num>
  <w:num w:numId="42" w16cid:durableId="2004505816">
    <w:abstractNumId w:val="18"/>
  </w:num>
  <w:num w:numId="43" w16cid:durableId="606424902">
    <w:abstractNumId w:val="33"/>
  </w:num>
  <w:num w:numId="44" w16cid:durableId="1286694683">
    <w:abstractNumId w:val="37"/>
  </w:num>
  <w:num w:numId="45" w16cid:durableId="64842339">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9798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3F5"/>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B20"/>
    <w:rsid w:val="00031F48"/>
    <w:rsid w:val="000321CF"/>
    <w:rsid w:val="00032610"/>
    <w:rsid w:val="00032698"/>
    <w:rsid w:val="0003271C"/>
    <w:rsid w:val="00032904"/>
    <w:rsid w:val="00032C09"/>
    <w:rsid w:val="0003338E"/>
    <w:rsid w:val="00033E42"/>
    <w:rsid w:val="000340CB"/>
    <w:rsid w:val="0003443E"/>
    <w:rsid w:val="0003444B"/>
    <w:rsid w:val="000344C5"/>
    <w:rsid w:val="000346AC"/>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671"/>
    <w:rsid w:val="00071C0F"/>
    <w:rsid w:val="00071E3E"/>
    <w:rsid w:val="00071F21"/>
    <w:rsid w:val="00072667"/>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1AF"/>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1E"/>
    <w:rsid w:val="000D03AA"/>
    <w:rsid w:val="000D0429"/>
    <w:rsid w:val="000D04F4"/>
    <w:rsid w:val="000D15A2"/>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394F"/>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96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59F1"/>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2F85"/>
    <w:rsid w:val="001C3026"/>
    <w:rsid w:val="001C33EC"/>
    <w:rsid w:val="001C360B"/>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B33"/>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B7B"/>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88B"/>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2C0"/>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40C"/>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A69"/>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2B3"/>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41C"/>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5D7"/>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2"/>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3D57"/>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92"/>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1A3"/>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945"/>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6E21"/>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28"/>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72F"/>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4D4"/>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3E5E"/>
    <w:rsid w:val="005E443F"/>
    <w:rsid w:val="005E448D"/>
    <w:rsid w:val="005E504B"/>
    <w:rsid w:val="005E510D"/>
    <w:rsid w:val="005E5347"/>
    <w:rsid w:val="005E53B3"/>
    <w:rsid w:val="005E546E"/>
    <w:rsid w:val="005E54EA"/>
    <w:rsid w:val="005E569A"/>
    <w:rsid w:val="005E58A2"/>
    <w:rsid w:val="005E5B40"/>
    <w:rsid w:val="005E5CF5"/>
    <w:rsid w:val="005E5D83"/>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78"/>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3E6"/>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B29"/>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3E51"/>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286"/>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9A3"/>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593"/>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95E"/>
    <w:rsid w:val="00795D2F"/>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34D"/>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20A"/>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C16"/>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1FD9"/>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B1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63A"/>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23B"/>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05E"/>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30"/>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1C74"/>
    <w:rsid w:val="00932153"/>
    <w:rsid w:val="0093217B"/>
    <w:rsid w:val="00932247"/>
    <w:rsid w:val="00932471"/>
    <w:rsid w:val="0093274C"/>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5E99"/>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A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9F5"/>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A4F"/>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615"/>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2E"/>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8C3"/>
    <w:rsid w:val="00A75AD1"/>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C40"/>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CDA"/>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5C8"/>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23"/>
    <w:rsid w:val="00BA03A8"/>
    <w:rsid w:val="00BA08DF"/>
    <w:rsid w:val="00BA0B11"/>
    <w:rsid w:val="00BA0F5E"/>
    <w:rsid w:val="00BA102D"/>
    <w:rsid w:val="00BA14F5"/>
    <w:rsid w:val="00BA191C"/>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2DE"/>
    <w:rsid w:val="00BF7550"/>
    <w:rsid w:val="00BF760C"/>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2CF"/>
    <w:rsid w:val="00C259DE"/>
    <w:rsid w:val="00C25A45"/>
    <w:rsid w:val="00C25B46"/>
    <w:rsid w:val="00C25F3C"/>
    <w:rsid w:val="00C26204"/>
    <w:rsid w:val="00C264E9"/>
    <w:rsid w:val="00C26CA7"/>
    <w:rsid w:val="00C26E6F"/>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A92"/>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897"/>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618"/>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968"/>
    <w:rsid w:val="00C90B00"/>
    <w:rsid w:val="00C90C16"/>
    <w:rsid w:val="00C9107F"/>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A35"/>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214"/>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6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D67"/>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5D8"/>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3A"/>
    <w:rsid w:val="00DB04E7"/>
    <w:rsid w:val="00DB061F"/>
    <w:rsid w:val="00DB0B78"/>
    <w:rsid w:val="00DB11BF"/>
    <w:rsid w:val="00DB1385"/>
    <w:rsid w:val="00DB1400"/>
    <w:rsid w:val="00DB1417"/>
    <w:rsid w:val="00DB14EC"/>
    <w:rsid w:val="00DB1587"/>
    <w:rsid w:val="00DB1E3D"/>
    <w:rsid w:val="00DB1FE8"/>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D79"/>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1CB"/>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E8B"/>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CBF"/>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846"/>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B8E"/>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3C46"/>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2FFA"/>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uiPriority w:val="99"/>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uiPriority w:val="9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uiPriority w:val="99"/>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uiPriority w:val="99"/>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uiPriority w:val="99"/>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uiPriority w:val="99"/>
    <w:locked/>
    <w:rsid w:val="0043629F"/>
    <w:rPr>
      <w:rFonts w:cs="Times New Roman"/>
      <w:i/>
      <w:sz w:val="28"/>
      <w:szCs w:val="28"/>
    </w:rPr>
  </w:style>
  <w:style w:type="paragraph" w:styleId="ac">
    <w:name w:val="footer"/>
    <w:basedOn w:val="a4"/>
    <w:link w:val="ad"/>
    <w:uiPriority w:val="99"/>
    <w:rsid w:val="001A7210"/>
    <w:pPr>
      <w:tabs>
        <w:tab w:val="center" w:pos="4677"/>
        <w:tab w:val="right" w:pos="9355"/>
      </w:tabs>
      <w:jc w:val="right"/>
    </w:pPr>
  </w:style>
  <w:style w:type="character" w:customStyle="1" w:styleId="ad">
    <w:name w:val="Нижний колонтитул Знак"/>
    <w:basedOn w:val="a5"/>
    <w:link w:val="ac"/>
    <w:uiPriority w:val="99"/>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rsid w:val="00343DEC"/>
    <w:rPr>
      <w:b/>
      <w:bCs/>
      <w:sz w:val="20"/>
      <w:szCs w:val="20"/>
      <w:lang w:bidi="he-IL"/>
    </w:rPr>
  </w:style>
  <w:style w:type="character" w:customStyle="1" w:styleId="af7">
    <w:name w:val="Тема примечания Знак"/>
    <w:basedOn w:val="af4"/>
    <w:link w:val="af6"/>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4"/>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uiPriority w:val="99"/>
    <w:rsid w:val="00471E9E"/>
    <w:pPr>
      <w:spacing w:after="120"/>
    </w:pPr>
    <w:rPr>
      <w:lang w:bidi="he-IL"/>
    </w:rPr>
  </w:style>
  <w:style w:type="character" w:customStyle="1" w:styleId="aff0">
    <w:name w:val="Основной текст Знак"/>
    <w:basedOn w:val="a5"/>
    <w:link w:val="aff"/>
    <w:uiPriority w:val="99"/>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2"/>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uiPriority w:val="99"/>
    <w:rsid w:val="007E460B"/>
    <w:rPr>
      <w:rFonts w:cs="Times New Roman"/>
      <w:color w:val="800080"/>
      <w:u w:val="single"/>
    </w:rPr>
  </w:style>
  <w:style w:type="character" w:styleId="affc">
    <w:name w:val="Strong"/>
    <w:basedOn w:val="a5"/>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5"/>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1"/>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0"/>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0"/>
      </w:numPr>
    </w:pPr>
  </w:style>
  <w:style w:type="paragraph" w:customStyle="1" w:styleId="S3">
    <w:name w:val="S_Заголовок3_СписокН"/>
    <w:basedOn w:val="a4"/>
    <w:next w:val="a4"/>
    <w:rsid w:val="00C07521"/>
    <w:pPr>
      <w:keepNext/>
      <w:numPr>
        <w:ilvl w:val="2"/>
        <w:numId w:val="10"/>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rsid w:val="00E4319A"/>
    <w:rPr>
      <w:sz w:val="24"/>
      <w:szCs w:val="24"/>
      <w:lang w:bidi="ar-SA"/>
    </w:rPr>
  </w:style>
  <w:style w:type="paragraph" w:styleId="2f0">
    <w:name w:val="Body Text Indent 2"/>
    <w:basedOn w:val="a4"/>
    <w:link w:val="2f"/>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3"/>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4"/>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5"/>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6"/>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17"/>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18"/>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9"/>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9"/>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19"/>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0"/>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1"/>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23"/>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23"/>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24"/>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25"/>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25"/>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25"/>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25"/>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25"/>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25"/>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26"/>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27"/>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numbering" w:customStyle="1" w:styleId="1a">
    <w:name w:val="Нет списка1"/>
    <w:next w:val="a7"/>
    <w:uiPriority w:val="99"/>
    <w:semiHidden/>
    <w:unhideWhenUsed/>
    <w:rsid w:val="001C2F85"/>
  </w:style>
  <w:style w:type="paragraph" w:customStyle="1" w:styleId="ConsPlusNonformat">
    <w:name w:val="ConsPlusNonformat"/>
    <w:uiPriority w:val="99"/>
    <w:rsid w:val="001C2F85"/>
    <w:pPr>
      <w:autoSpaceDE w:val="0"/>
      <w:autoSpaceDN w:val="0"/>
      <w:adjustRightInd w:val="0"/>
    </w:pPr>
    <w:rPr>
      <w:rFonts w:ascii="Courier New" w:eastAsia="Calibri" w:hAnsi="Courier New" w:cs="Courier New"/>
      <w:sz w:val="20"/>
      <w:szCs w:val="20"/>
      <w:lang w:eastAsia="en-US" w:bidi="ar-SA"/>
    </w:rPr>
  </w:style>
  <w:style w:type="paragraph" w:customStyle="1" w:styleId="TableContents">
    <w:name w:val="Table Contents"/>
    <w:basedOn w:val="a4"/>
    <w:rsid w:val="001C2F85"/>
    <w:pPr>
      <w:suppressLineNumbers/>
      <w:tabs>
        <w:tab w:val="clear" w:pos="1134"/>
      </w:tabs>
      <w:suppressAutoHyphens/>
      <w:kinsoku/>
      <w:overflowPunct/>
      <w:autoSpaceDE/>
      <w:autoSpaceDN/>
      <w:ind w:firstLine="0"/>
      <w:jc w:val="left"/>
      <w:textAlignment w:val="baseline"/>
    </w:pPr>
    <w:rPr>
      <w:rFonts w:eastAsia="SimSun" w:cs="Mangal"/>
      <w:kern w:val="1"/>
      <w:szCs w:val="24"/>
      <w:lang w:eastAsia="hi-IN" w:bidi="hi-IN"/>
    </w:rPr>
  </w:style>
  <w:style w:type="paragraph" w:styleId="2f6">
    <w:name w:val="Body Text 2"/>
    <w:basedOn w:val="a4"/>
    <w:link w:val="2f7"/>
    <w:locked/>
    <w:rsid w:val="001C2F85"/>
    <w:pPr>
      <w:tabs>
        <w:tab w:val="clear" w:pos="1134"/>
      </w:tabs>
      <w:kinsoku/>
      <w:overflowPunct/>
      <w:autoSpaceDE/>
      <w:autoSpaceDN/>
      <w:ind w:firstLine="0"/>
    </w:pPr>
    <w:rPr>
      <w:bCs/>
      <w:szCs w:val="20"/>
      <w:lang w:val="en-US" w:eastAsia="x-none"/>
    </w:rPr>
  </w:style>
  <w:style w:type="character" w:customStyle="1" w:styleId="2f7">
    <w:name w:val="Основной текст 2 Знак"/>
    <w:basedOn w:val="a5"/>
    <w:link w:val="2f6"/>
    <w:rsid w:val="001C2F85"/>
    <w:rPr>
      <w:bCs/>
      <w:sz w:val="24"/>
      <w:szCs w:val="20"/>
      <w:lang w:val="en-US" w:eastAsia="x-none" w:bidi="ar-SA"/>
    </w:rPr>
  </w:style>
  <w:style w:type="paragraph" w:styleId="33">
    <w:name w:val="Body Text 3"/>
    <w:basedOn w:val="a4"/>
    <w:link w:val="34"/>
    <w:locked/>
    <w:rsid w:val="001C2F85"/>
    <w:pPr>
      <w:tabs>
        <w:tab w:val="clear" w:pos="1134"/>
      </w:tabs>
      <w:kinsoku/>
      <w:overflowPunct/>
      <w:autoSpaceDE/>
      <w:autoSpaceDN/>
      <w:ind w:firstLine="0"/>
    </w:pPr>
    <w:rPr>
      <w:b/>
      <w:bCs/>
      <w:i/>
      <w:iCs/>
      <w:szCs w:val="20"/>
    </w:rPr>
  </w:style>
  <w:style w:type="character" w:customStyle="1" w:styleId="34">
    <w:name w:val="Основной текст 3 Знак"/>
    <w:basedOn w:val="a5"/>
    <w:link w:val="33"/>
    <w:rsid w:val="001C2F85"/>
    <w:rPr>
      <w:b/>
      <w:bCs/>
      <w:i/>
      <w:iCs/>
      <w:sz w:val="24"/>
      <w:szCs w:val="20"/>
      <w:lang w:bidi="ar-SA"/>
    </w:rPr>
  </w:style>
  <w:style w:type="paragraph" w:styleId="afffff8">
    <w:name w:val="Body Text Indent"/>
    <w:basedOn w:val="a4"/>
    <w:link w:val="afffff9"/>
    <w:uiPriority w:val="99"/>
    <w:locked/>
    <w:rsid w:val="001C2F85"/>
    <w:pPr>
      <w:tabs>
        <w:tab w:val="clear" w:pos="1134"/>
      </w:tabs>
      <w:kinsoku/>
      <w:overflowPunct/>
      <w:autoSpaceDE/>
      <w:autoSpaceDN/>
      <w:spacing w:after="120"/>
      <w:ind w:left="360" w:firstLine="720"/>
      <w:jc w:val="left"/>
    </w:pPr>
    <w:rPr>
      <w:sz w:val="28"/>
      <w:szCs w:val="20"/>
      <w:lang w:val="en-US" w:eastAsia="x-none"/>
    </w:rPr>
  </w:style>
  <w:style w:type="character" w:customStyle="1" w:styleId="afffff9">
    <w:name w:val="Основной текст с отступом Знак"/>
    <w:basedOn w:val="a5"/>
    <w:link w:val="afffff8"/>
    <w:uiPriority w:val="99"/>
    <w:rsid w:val="001C2F85"/>
    <w:rPr>
      <w:sz w:val="28"/>
      <w:szCs w:val="20"/>
      <w:lang w:val="en-US" w:eastAsia="x-none" w:bidi="ar-SA"/>
    </w:rPr>
  </w:style>
  <w:style w:type="table" w:customStyle="1" w:styleId="35">
    <w:name w:val="Сетка таблицы3"/>
    <w:basedOn w:val="a6"/>
    <w:next w:val="aff7"/>
    <w:uiPriority w:val="39"/>
    <w:rsid w:val="001C2F85"/>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C2F85"/>
    <w:pPr>
      <w:widowControl w:val="0"/>
      <w:jc w:val="center"/>
    </w:pPr>
    <w:rPr>
      <w:rFonts w:ascii="Arial" w:hAnsi="Arial"/>
      <w:snapToGrid w:val="0"/>
      <w:sz w:val="24"/>
      <w:szCs w:val="20"/>
      <w:lang w:eastAsia="en-US" w:bidi="ar-SA"/>
    </w:rPr>
  </w:style>
  <w:style w:type="paragraph" w:customStyle="1" w:styleId="120">
    <w:name w:val="Обычный + 12 пт"/>
    <w:aliases w:val="По ширине"/>
    <w:basedOn w:val="a4"/>
    <w:rsid w:val="001C2F85"/>
    <w:pPr>
      <w:tabs>
        <w:tab w:val="clear" w:pos="1134"/>
      </w:tabs>
      <w:kinsoku/>
      <w:overflowPunct/>
      <w:autoSpaceDE/>
      <w:autoSpaceDN/>
      <w:ind w:firstLine="0"/>
    </w:pPr>
    <w:rPr>
      <w:sz w:val="22"/>
      <w:szCs w:val="22"/>
    </w:rPr>
  </w:style>
  <w:style w:type="paragraph" w:styleId="2f8">
    <w:name w:val="List Bullet 2"/>
    <w:basedOn w:val="a4"/>
    <w:autoRedefine/>
    <w:locked/>
    <w:rsid w:val="001C2F85"/>
    <w:pPr>
      <w:tabs>
        <w:tab w:val="clear" w:pos="1134"/>
      </w:tabs>
      <w:kinsoku/>
      <w:overflowPunct/>
      <w:autoSpaceDE/>
      <w:autoSpaceDN/>
      <w:spacing w:before="60" w:after="60"/>
      <w:ind w:firstLine="0"/>
    </w:pPr>
    <w:rPr>
      <w:szCs w:val="20"/>
      <w:lang w:eastAsia="en-US"/>
    </w:rPr>
  </w:style>
  <w:style w:type="paragraph" w:customStyle="1" w:styleId="1b">
    <w:name w:val="Знак1"/>
    <w:basedOn w:val="a4"/>
    <w:rsid w:val="001C2F85"/>
    <w:pPr>
      <w:tabs>
        <w:tab w:val="clear" w:pos="1134"/>
      </w:tabs>
      <w:kinsoku/>
      <w:overflowPunct/>
      <w:autoSpaceDE/>
      <w:autoSpaceDN/>
      <w:spacing w:after="160" w:line="240" w:lineRule="exact"/>
      <w:ind w:firstLine="0"/>
      <w:jc w:val="left"/>
    </w:pPr>
    <w:rPr>
      <w:rFonts w:ascii="Verdana" w:hAnsi="Verdana" w:cs="Verdana"/>
      <w:sz w:val="20"/>
      <w:szCs w:val="20"/>
      <w:lang w:val="en-US" w:eastAsia="en-US"/>
    </w:rPr>
  </w:style>
  <w:style w:type="paragraph" w:customStyle="1" w:styleId="Style3">
    <w:name w:val="Style3"/>
    <w:basedOn w:val="a4"/>
    <w:rsid w:val="001C2F85"/>
    <w:pPr>
      <w:widowControl w:val="0"/>
      <w:tabs>
        <w:tab w:val="clear" w:pos="1134"/>
      </w:tabs>
      <w:kinsoku/>
      <w:overflowPunct/>
      <w:adjustRightInd w:val="0"/>
      <w:spacing w:line="274" w:lineRule="exact"/>
      <w:ind w:firstLine="1133"/>
    </w:pPr>
    <w:rPr>
      <w:szCs w:val="24"/>
    </w:rPr>
  </w:style>
  <w:style w:type="paragraph" w:customStyle="1" w:styleId="Text">
    <w:name w:val="Text"/>
    <w:basedOn w:val="a4"/>
    <w:uiPriority w:val="99"/>
    <w:rsid w:val="001C2F85"/>
    <w:pPr>
      <w:tabs>
        <w:tab w:val="clear" w:pos="1134"/>
      </w:tabs>
      <w:kinsoku/>
      <w:overflowPunct/>
      <w:autoSpaceDE/>
      <w:autoSpaceDN/>
      <w:spacing w:after="240"/>
      <w:ind w:firstLine="0"/>
      <w:jc w:val="left"/>
    </w:pPr>
    <w:rPr>
      <w:szCs w:val="20"/>
      <w:lang w:val="en-US" w:eastAsia="en-US"/>
    </w:rPr>
  </w:style>
  <w:style w:type="paragraph" w:styleId="36">
    <w:name w:val="Body Text Indent 3"/>
    <w:basedOn w:val="a4"/>
    <w:link w:val="37"/>
    <w:locked/>
    <w:rsid w:val="001C2F85"/>
    <w:pPr>
      <w:tabs>
        <w:tab w:val="clear" w:pos="1134"/>
      </w:tabs>
      <w:kinsoku/>
      <w:overflowPunct/>
      <w:autoSpaceDE/>
      <w:autoSpaceDN/>
    </w:pPr>
    <w:rPr>
      <w:sz w:val="28"/>
      <w:szCs w:val="20"/>
      <w:lang w:val="x-none" w:eastAsia="x-none"/>
    </w:rPr>
  </w:style>
  <w:style w:type="character" w:customStyle="1" w:styleId="37">
    <w:name w:val="Основной текст с отступом 3 Знак"/>
    <w:basedOn w:val="a5"/>
    <w:link w:val="36"/>
    <w:rsid w:val="001C2F85"/>
    <w:rPr>
      <w:sz w:val="28"/>
      <w:szCs w:val="20"/>
      <w:lang w:val="x-none" w:eastAsia="x-none" w:bidi="ar-SA"/>
    </w:rPr>
  </w:style>
  <w:style w:type="paragraph" w:customStyle="1" w:styleId="Heading">
    <w:name w:val="Heading"/>
    <w:rsid w:val="001C2F85"/>
    <w:pPr>
      <w:overflowPunct w:val="0"/>
      <w:autoSpaceDE w:val="0"/>
      <w:autoSpaceDN w:val="0"/>
      <w:adjustRightInd w:val="0"/>
      <w:textAlignment w:val="baseline"/>
    </w:pPr>
    <w:rPr>
      <w:rFonts w:ascii="Arial" w:hAnsi="Arial"/>
      <w:b/>
      <w:szCs w:val="20"/>
      <w:lang w:bidi="ar-SA"/>
    </w:rPr>
  </w:style>
  <w:style w:type="paragraph" w:customStyle="1" w:styleId="BodyText21">
    <w:name w:val="Body Text 21"/>
    <w:basedOn w:val="a4"/>
    <w:rsid w:val="001C2F85"/>
    <w:pPr>
      <w:tabs>
        <w:tab w:val="clear" w:pos="1134"/>
      </w:tabs>
      <w:kinsoku/>
      <w:overflowPunct/>
      <w:autoSpaceDE/>
      <w:autoSpaceDN/>
      <w:ind w:right="-1327" w:firstLine="0"/>
      <w:jc w:val="left"/>
    </w:pPr>
    <w:rPr>
      <w:snapToGrid w:val="0"/>
      <w:sz w:val="20"/>
      <w:szCs w:val="20"/>
    </w:rPr>
  </w:style>
  <w:style w:type="paragraph" w:customStyle="1" w:styleId="1c">
    <w:name w:val="Обычный1"/>
    <w:rsid w:val="001C2F85"/>
    <w:rPr>
      <w:rFonts w:ascii="Arial" w:hAnsi="Arial"/>
      <w:sz w:val="24"/>
      <w:szCs w:val="20"/>
      <w:lang w:bidi="ar-SA"/>
    </w:rPr>
  </w:style>
  <w:style w:type="paragraph" w:customStyle="1" w:styleId="211">
    <w:name w:val="Основной текст 21"/>
    <w:basedOn w:val="a4"/>
    <w:rsid w:val="001C2F85"/>
    <w:pPr>
      <w:tabs>
        <w:tab w:val="clear" w:pos="1134"/>
      </w:tabs>
      <w:kinsoku/>
      <w:adjustRightInd w:val="0"/>
      <w:ind w:firstLine="709"/>
      <w:textAlignment w:val="baseline"/>
    </w:pPr>
    <w:rPr>
      <w:rFonts w:ascii="Arial" w:hAnsi="Arial"/>
      <w:szCs w:val="20"/>
    </w:rPr>
  </w:style>
  <w:style w:type="paragraph" w:customStyle="1" w:styleId="Indent3">
    <w:name w:val="Indent 3"/>
    <w:basedOn w:val="a4"/>
    <w:rsid w:val="001C2F85"/>
    <w:pPr>
      <w:tabs>
        <w:tab w:val="clear" w:pos="1134"/>
      </w:tabs>
      <w:kinsoku/>
      <w:ind w:left="1701" w:hanging="567"/>
    </w:pPr>
    <w:rPr>
      <w:rFonts w:eastAsia="Calibri"/>
      <w:sz w:val="20"/>
      <w:szCs w:val="20"/>
    </w:rPr>
  </w:style>
  <w:style w:type="paragraph" w:customStyle="1" w:styleId="1d">
    <w:name w:val="1."/>
    <w:basedOn w:val="a4"/>
    <w:rsid w:val="001C2F85"/>
    <w:pPr>
      <w:tabs>
        <w:tab w:val="clear" w:pos="1134"/>
      </w:tabs>
      <w:kinsoku/>
      <w:adjustRightInd w:val="0"/>
      <w:spacing w:line="240" w:lineRule="atLeast"/>
      <w:ind w:left="720" w:hanging="720"/>
      <w:textAlignment w:val="baseline"/>
    </w:pPr>
    <w:rPr>
      <w:rFonts w:ascii="Helv" w:hAnsi="Helv"/>
      <w:sz w:val="20"/>
      <w:szCs w:val="20"/>
      <w:lang w:val="en-GB" w:eastAsia="en-US"/>
    </w:rPr>
  </w:style>
  <w:style w:type="numbering" w:customStyle="1" w:styleId="110">
    <w:name w:val="Нет списка11"/>
    <w:next w:val="a7"/>
    <w:uiPriority w:val="99"/>
    <w:semiHidden/>
    <w:unhideWhenUsed/>
    <w:rsid w:val="001C2F85"/>
  </w:style>
  <w:style w:type="table" w:customStyle="1" w:styleId="112">
    <w:name w:val="Сетка таблицы11"/>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9">
    <w:name w:val="Нет списка2"/>
    <w:next w:val="a7"/>
    <w:uiPriority w:val="99"/>
    <w:semiHidden/>
    <w:unhideWhenUsed/>
    <w:rsid w:val="001C2F85"/>
  </w:style>
  <w:style w:type="table" w:customStyle="1" w:styleId="212">
    <w:name w:val="Сетка таблицы21"/>
    <w:basedOn w:val="a6"/>
    <w:next w:val="aff7"/>
    <w:uiPriority w:val="59"/>
    <w:rsid w:val="001C2F85"/>
    <w:rPr>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uiPriority w:val="59"/>
    <w:rsid w:val="001C2F85"/>
    <w:rPr>
      <w:rFonts w:ascii="Calibri" w:eastAsia="Calibri" w:hAnsi="Calibri"/>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7"/>
    <w:uiPriority w:val="99"/>
    <w:semiHidden/>
    <w:unhideWhenUsed/>
    <w:rsid w:val="001C2F85"/>
  </w:style>
  <w:style w:type="numbering" w:customStyle="1" w:styleId="1110">
    <w:name w:val="Нет списка111"/>
    <w:next w:val="a7"/>
    <w:uiPriority w:val="99"/>
    <w:semiHidden/>
    <w:unhideWhenUsed/>
    <w:rsid w:val="001C2F85"/>
  </w:style>
  <w:style w:type="numbering" w:customStyle="1" w:styleId="213">
    <w:name w:val="Нет списка21"/>
    <w:next w:val="a7"/>
    <w:uiPriority w:val="99"/>
    <w:semiHidden/>
    <w:unhideWhenUsed/>
    <w:rsid w:val="001C2F85"/>
  </w:style>
  <w:style w:type="table" w:customStyle="1" w:styleId="220">
    <w:name w:val="Сетка таблицы22"/>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4"/>
    <w:rsid w:val="001C2F85"/>
    <w:pPr>
      <w:widowControl w:val="0"/>
      <w:tabs>
        <w:tab w:val="clear" w:pos="1134"/>
      </w:tabs>
      <w:kinsoku/>
      <w:overflowPunct/>
      <w:adjustRightInd w:val="0"/>
      <w:spacing w:line="307" w:lineRule="exact"/>
      <w:ind w:firstLine="0"/>
      <w:jc w:val="center"/>
    </w:pPr>
    <w:rPr>
      <w:szCs w:val="24"/>
    </w:rPr>
  </w:style>
  <w:style w:type="paragraph" w:customStyle="1" w:styleId="Style21">
    <w:name w:val="Style21"/>
    <w:basedOn w:val="a4"/>
    <w:rsid w:val="001C2F85"/>
    <w:pPr>
      <w:widowControl w:val="0"/>
      <w:tabs>
        <w:tab w:val="clear" w:pos="1134"/>
      </w:tabs>
      <w:kinsoku/>
      <w:overflowPunct/>
      <w:adjustRightInd w:val="0"/>
      <w:ind w:firstLine="0"/>
      <w:jc w:val="left"/>
    </w:pPr>
    <w:rPr>
      <w:szCs w:val="24"/>
    </w:rPr>
  </w:style>
  <w:style w:type="paragraph" w:customStyle="1" w:styleId="Style22">
    <w:name w:val="Style22"/>
    <w:basedOn w:val="a4"/>
    <w:rsid w:val="001C2F85"/>
    <w:pPr>
      <w:widowControl w:val="0"/>
      <w:tabs>
        <w:tab w:val="clear" w:pos="1134"/>
      </w:tabs>
      <w:kinsoku/>
      <w:overflowPunct/>
      <w:adjustRightInd w:val="0"/>
      <w:spacing w:line="322" w:lineRule="exact"/>
      <w:ind w:firstLine="744"/>
      <w:jc w:val="left"/>
    </w:pPr>
    <w:rPr>
      <w:szCs w:val="24"/>
    </w:rPr>
  </w:style>
  <w:style w:type="paragraph" w:customStyle="1" w:styleId="Style23">
    <w:name w:val="Style23"/>
    <w:basedOn w:val="a4"/>
    <w:rsid w:val="001C2F85"/>
    <w:pPr>
      <w:widowControl w:val="0"/>
      <w:tabs>
        <w:tab w:val="clear" w:pos="1134"/>
      </w:tabs>
      <w:kinsoku/>
      <w:overflowPunct/>
      <w:adjustRightInd w:val="0"/>
      <w:spacing w:line="235" w:lineRule="exact"/>
      <w:ind w:firstLine="0"/>
      <w:jc w:val="center"/>
    </w:pPr>
    <w:rPr>
      <w:szCs w:val="24"/>
    </w:rPr>
  </w:style>
  <w:style w:type="paragraph" w:customStyle="1" w:styleId="Style24">
    <w:name w:val="Style24"/>
    <w:basedOn w:val="a4"/>
    <w:rsid w:val="001C2F85"/>
    <w:pPr>
      <w:widowControl w:val="0"/>
      <w:tabs>
        <w:tab w:val="clear" w:pos="1134"/>
      </w:tabs>
      <w:kinsoku/>
      <w:overflowPunct/>
      <w:adjustRightInd w:val="0"/>
      <w:spacing w:line="318" w:lineRule="exact"/>
      <w:ind w:firstLine="600"/>
    </w:pPr>
    <w:rPr>
      <w:szCs w:val="24"/>
    </w:rPr>
  </w:style>
  <w:style w:type="paragraph" w:customStyle="1" w:styleId="Style25">
    <w:name w:val="Style25"/>
    <w:basedOn w:val="a4"/>
    <w:rsid w:val="001C2F85"/>
    <w:pPr>
      <w:widowControl w:val="0"/>
      <w:tabs>
        <w:tab w:val="clear" w:pos="1134"/>
      </w:tabs>
      <w:kinsoku/>
      <w:overflowPunct/>
      <w:adjustRightInd w:val="0"/>
      <w:ind w:firstLine="0"/>
      <w:jc w:val="left"/>
    </w:pPr>
    <w:rPr>
      <w:szCs w:val="24"/>
    </w:rPr>
  </w:style>
  <w:style w:type="paragraph" w:customStyle="1" w:styleId="Style26">
    <w:name w:val="Style26"/>
    <w:basedOn w:val="a4"/>
    <w:rsid w:val="001C2F85"/>
    <w:pPr>
      <w:widowControl w:val="0"/>
      <w:tabs>
        <w:tab w:val="clear" w:pos="1134"/>
      </w:tabs>
      <w:kinsoku/>
      <w:overflowPunct/>
      <w:adjustRightInd w:val="0"/>
      <w:spacing w:line="317" w:lineRule="exact"/>
      <w:ind w:firstLine="672"/>
      <w:jc w:val="left"/>
    </w:pPr>
    <w:rPr>
      <w:szCs w:val="24"/>
    </w:rPr>
  </w:style>
  <w:style w:type="paragraph" w:customStyle="1" w:styleId="Style27">
    <w:name w:val="Style27"/>
    <w:basedOn w:val="a4"/>
    <w:rsid w:val="001C2F85"/>
    <w:pPr>
      <w:widowControl w:val="0"/>
      <w:tabs>
        <w:tab w:val="clear" w:pos="1134"/>
      </w:tabs>
      <w:kinsoku/>
      <w:overflowPunct/>
      <w:adjustRightInd w:val="0"/>
      <w:ind w:firstLine="0"/>
      <w:jc w:val="left"/>
    </w:pPr>
    <w:rPr>
      <w:szCs w:val="24"/>
    </w:rPr>
  </w:style>
  <w:style w:type="paragraph" w:customStyle="1" w:styleId="Style28">
    <w:name w:val="Style28"/>
    <w:basedOn w:val="a4"/>
    <w:rsid w:val="001C2F85"/>
    <w:pPr>
      <w:widowControl w:val="0"/>
      <w:tabs>
        <w:tab w:val="clear" w:pos="1134"/>
      </w:tabs>
      <w:kinsoku/>
      <w:overflowPunct/>
      <w:adjustRightInd w:val="0"/>
      <w:ind w:firstLine="0"/>
      <w:jc w:val="left"/>
    </w:pPr>
    <w:rPr>
      <w:szCs w:val="24"/>
    </w:rPr>
  </w:style>
  <w:style w:type="paragraph" w:customStyle="1" w:styleId="Style29">
    <w:name w:val="Style29"/>
    <w:basedOn w:val="a4"/>
    <w:rsid w:val="001C2F85"/>
    <w:pPr>
      <w:widowControl w:val="0"/>
      <w:tabs>
        <w:tab w:val="clear" w:pos="1134"/>
      </w:tabs>
      <w:kinsoku/>
      <w:overflowPunct/>
      <w:adjustRightInd w:val="0"/>
      <w:spacing w:line="245" w:lineRule="exact"/>
      <w:ind w:firstLine="0"/>
      <w:jc w:val="left"/>
    </w:pPr>
    <w:rPr>
      <w:szCs w:val="24"/>
    </w:rPr>
  </w:style>
  <w:style w:type="paragraph" w:customStyle="1" w:styleId="Style30">
    <w:name w:val="Style30"/>
    <w:basedOn w:val="a4"/>
    <w:rsid w:val="001C2F85"/>
    <w:pPr>
      <w:widowControl w:val="0"/>
      <w:tabs>
        <w:tab w:val="clear" w:pos="1134"/>
      </w:tabs>
      <w:kinsoku/>
      <w:overflowPunct/>
      <w:adjustRightInd w:val="0"/>
      <w:spacing w:line="240" w:lineRule="exact"/>
      <w:ind w:firstLine="130"/>
      <w:jc w:val="left"/>
    </w:pPr>
    <w:rPr>
      <w:szCs w:val="24"/>
    </w:rPr>
  </w:style>
  <w:style w:type="paragraph" w:customStyle="1" w:styleId="Style31">
    <w:name w:val="Style31"/>
    <w:basedOn w:val="a4"/>
    <w:rsid w:val="001C2F85"/>
    <w:pPr>
      <w:widowControl w:val="0"/>
      <w:tabs>
        <w:tab w:val="clear" w:pos="1134"/>
      </w:tabs>
      <w:kinsoku/>
      <w:overflowPunct/>
      <w:adjustRightInd w:val="0"/>
      <w:spacing w:line="315" w:lineRule="exact"/>
      <w:ind w:firstLine="0"/>
    </w:pPr>
    <w:rPr>
      <w:szCs w:val="24"/>
    </w:rPr>
  </w:style>
  <w:style w:type="paragraph" w:customStyle="1" w:styleId="Style33">
    <w:name w:val="Style33"/>
    <w:basedOn w:val="a4"/>
    <w:rsid w:val="001C2F85"/>
    <w:pPr>
      <w:widowControl w:val="0"/>
      <w:tabs>
        <w:tab w:val="clear" w:pos="1134"/>
      </w:tabs>
      <w:kinsoku/>
      <w:overflowPunct/>
      <w:adjustRightInd w:val="0"/>
      <w:spacing w:line="250" w:lineRule="exact"/>
      <w:ind w:firstLine="854"/>
      <w:jc w:val="left"/>
    </w:pPr>
    <w:rPr>
      <w:szCs w:val="24"/>
    </w:rPr>
  </w:style>
  <w:style w:type="paragraph" w:customStyle="1" w:styleId="Style34">
    <w:name w:val="Style34"/>
    <w:basedOn w:val="a4"/>
    <w:rsid w:val="001C2F85"/>
    <w:pPr>
      <w:widowControl w:val="0"/>
      <w:tabs>
        <w:tab w:val="clear" w:pos="1134"/>
      </w:tabs>
      <w:kinsoku/>
      <w:overflowPunct/>
      <w:adjustRightInd w:val="0"/>
      <w:ind w:firstLine="0"/>
      <w:jc w:val="left"/>
    </w:pPr>
    <w:rPr>
      <w:szCs w:val="24"/>
    </w:rPr>
  </w:style>
  <w:style w:type="paragraph" w:customStyle="1" w:styleId="Style35">
    <w:name w:val="Style35"/>
    <w:basedOn w:val="a4"/>
    <w:rsid w:val="001C2F85"/>
    <w:pPr>
      <w:widowControl w:val="0"/>
      <w:tabs>
        <w:tab w:val="clear" w:pos="1134"/>
      </w:tabs>
      <w:kinsoku/>
      <w:overflowPunct/>
      <w:adjustRightInd w:val="0"/>
      <w:spacing w:line="242" w:lineRule="exact"/>
      <w:ind w:firstLine="0"/>
      <w:jc w:val="center"/>
    </w:pPr>
    <w:rPr>
      <w:szCs w:val="24"/>
    </w:rPr>
  </w:style>
  <w:style w:type="paragraph" w:customStyle="1" w:styleId="Style36">
    <w:name w:val="Style36"/>
    <w:basedOn w:val="a4"/>
    <w:rsid w:val="001C2F85"/>
    <w:pPr>
      <w:widowControl w:val="0"/>
      <w:tabs>
        <w:tab w:val="clear" w:pos="1134"/>
      </w:tabs>
      <w:kinsoku/>
      <w:overflowPunct/>
      <w:adjustRightInd w:val="0"/>
      <w:spacing w:line="254" w:lineRule="exact"/>
      <w:ind w:firstLine="0"/>
      <w:jc w:val="left"/>
    </w:pPr>
    <w:rPr>
      <w:szCs w:val="24"/>
    </w:rPr>
  </w:style>
  <w:style w:type="paragraph" w:customStyle="1" w:styleId="Style37">
    <w:name w:val="Style37"/>
    <w:basedOn w:val="a4"/>
    <w:rsid w:val="001C2F85"/>
    <w:pPr>
      <w:widowControl w:val="0"/>
      <w:tabs>
        <w:tab w:val="clear" w:pos="1134"/>
      </w:tabs>
      <w:kinsoku/>
      <w:overflowPunct/>
      <w:adjustRightInd w:val="0"/>
      <w:spacing w:line="329" w:lineRule="exact"/>
      <w:ind w:firstLine="672"/>
      <w:jc w:val="left"/>
    </w:pPr>
    <w:rPr>
      <w:szCs w:val="24"/>
    </w:rPr>
  </w:style>
  <w:style w:type="character" w:customStyle="1" w:styleId="FontStyle58">
    <w:name w:val="Font Style58"/>
    <w:basedOn w:val="a5"/>
    <w:rsid w:val="001C2F85"/>
    <w:rPr>
      <w:rFonts w:ascii="Times New Roman" w:hAnsi="Times New Roman" w:cs="Times New Roman"/>
      <w:b/>
      <w:bCs/>
      <w:sz w:val="22"/>
      <w:szCs w:val="22"/>
    </w:rPr>
  </w:style>
  <w:style w:type="character" w:customStyle="1" w:styleId="FontStyle59">
    <w:name w:val="Font Style59"/>
    <w:basedOn w:val="a5"/>
    <w:rsid w:val="001C2F85"/>
    <w:rPr>
      <w:rFonts w:ascii="Times New Roman" w:hAnsi="Times New Roman" w:cs="Times New Roman"/>
      <w:sz w:val="22"/>
      <w:szCs w:val="22"/>
    </w:rPr>
  </w:style>
  <w:style w:type="character" w:customStyle="1" w:styleId="FontStyle62">
    <w:name w:val="Font Style62"/>
    <w:basedOn w:val="a5"/>
    <w:rsid w:val="001C2F85"/>
    <w:rPr>
      <w:rFonts w:ascii="Times New Roman" w:hAnsi="Times New Roman" w:cs="Times New Roman"/>
      <w:b/>
      <w:bCs/>
      <w:sz w:val="26"/>
      <w:szCs w:val="26"/>
    </w:rPr>
  </w:style>
  <w:style w:type="character" w:customStyle="1" w:styleId="FontStyle63">
    <w:name w:val="Font Style63"/>
    <w:basedOn w:val="a5"/>
    <w:rsid w:val="001C2F85"/>
    <w:rPr>
      <w:rFonts w:ascii="Times New Roman" w:hAnsi="Times New Roman" w:cs="Times New Roman"/>
      <w:sz w:val="26"/>
      <w:szCs w:val="26"/>
    </w:rPr>
  </w:style>
  <w:style w:type="character" w:customStyle="1" w:styleId="FontStyle64">
    <w:name w:val="Font Style64"/>
    <w:basedOn w:val="a5"/>
    <w:rsid w:val="001C2F85"/>
    <w:rPr>
      <w:rFonts w:ascii="Times New Roman" w:hAnsi="Times New Roman" w:cs="Times New Roman"/>
      <w:i/>
      <w:iCs/>
      <w:sz w:val="26"/>
      <w:szCs w:val="26"/>
    </w:rPr>
  </w:style>
  <w:style w:type="character" w:customStyle="1" w:styleId="FontStyle65">
    <w:name w:val="Font Style65"/>
    <w:basedOn w:val="a5"/>
    <w:rsid w:val="001C2F85"/>
    <w:rPr>
      <w:rFonts w:ascii="Times New Roman" w:hAnsi="Times New Roman" w:cs="Times New Roman"/>
      <w:sz w:val="26"/>
      <w:szCs w:val="26"/>
    </w:rPr>
  </w:style>
  <w:style w:type="character" w:customStyle="1" w:styleId="FontStyle67">
    <w:name w:val="Font Style67"/>
    <w:basedOn w:val="a5"/>
    <w:rsid w:val="001C2F85"/>
    <w:rPr>
      <w:rFonts w:ascii="Times New Roman" w:hAnsi="Times New Roman" w:cs="Times New Roman"/>
      <w:i/>
      <w:iCs/>
      <w:sz w:val="18"/>
      <w:szCs w:val="18"/>
    </w:rPr>
  </w:style>
  <w:style w:type="character" w:customStyle="1" w:styleId="FontStyle68">
    <w:name w:val="Font Style68"/>
    <w:basedOn w:val="a5"/>
    <w:rsid w:val="001C2F85"/>
    <w:rPr>
      <w:rFonts w:ascii="Times New Roman" w:hAnsi="Times New Roman" w:cs="Times New Roman"/>
      <w:sz w:val="18"/>
      <w:szCs w:val="18"/>
    </w:rPr>
  </w:style>
  <w:style w:type="character" w:customStyle="1" w:styleId="FontStyle70">
    <w:name w:val="Font Style70"/>
    <w:basedOn w:val="a5"/>
    <w:rsid w:val="001C2F85"/>
    <w:rPr>
      <w:rFonts w:ascii="Times New Roman" w:hAnsi="Times New Roman" w:cs="Times New Roman"/>
      <w:sz w:val="18"/>
      <w:szCs w:val="18"/>
    </w:rPr>
  </w:style>
  <w:style w:type="paragraph" w:customStyle="1" w:styleId="xl66">
    <w:name w:val="xl66"/>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67">
    <w:name w:val="xl6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68">
    <w:name w:val="xl6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69">
    <w:name w:val="xl6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70">
    <w:name w:val="xl70"/>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71">
    <w:name w:val="xl7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textAlignment w:val="center"/>
    </w:pPr>
    <w:rPr>
      <w:rFonts w:ascii="Arial" w:hAnsi="Arial" w:cs="Arial"/>
      <w:color w:val="000000"/>
      <w:sz w:val="20"/>
      <w:szCs w:val="20"/>
    </w:rPr>
  </w:style>
  <w:style w:type="paragraph" w:customStyle="1" w:styleId="xl72">
    <w:name w:val="xl72"/>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color w:val="000000"/>
      <w:sz w:val="20"/>
      <w:szCs w:val="20"/>
    </w:rPr>
  </w:style>
  <w:style w:type="paragraph" w:customStyle="1" w:styleId="xl73">
    <w:name w:val="xl7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74">
    <w:name w:val="xl74"/>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5">
    <w:name w:val="xl75"/>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6">
    <w:name w:val="xl7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77">
    <w:name w:val="xl7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78">
    <w:name w:val="xl7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79">
    <w:name w:val="xl79"/>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80">
    <w:name w:val="xl8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81">
    <w:name w:val="xl8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82">
    <w:name w:val="xl8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3">
    <w:name w:val="xl83"/>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4">
    <w:name w:val="xl8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5">
    <w:name w:val="xl8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6">
    <w:name w:val="xl8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7">
    <w:name w:val="xl87"/>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8">
    <w:name w:val="xl8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9">
    <w:name w:val="xl8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90">
    <w:name w:val="xl9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1">
    <w:name w:val="xl9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2">
    <w:name w:val="xl9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3">
    <w:name w:val="xl9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4">
    <w:name w:val="xl9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5">
    <w:name w:val="xl9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6">
    <w:name w:val="xl96"/>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7">
    <w:name w:val="xl97"/>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8">
    <w:name w:val="xl9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9">
    <w:name w:val="xl9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100">
    <w:name w:val="xl10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1">
    <w:name w:val="xl10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2">
    <w:name w:val="xl102"/>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103">
    <w:name w:val="xl103"/>
    <w:basedOn w:val="a4"/>
    <w:rsid w:val="001C2F85"/>
    <w:pPr>
      <w:pBdr>
        <w:top w:val="single" w:sz="4" w:space="0" w:color="auto"/>
        <w:left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4">
    <w:name w:val="xl104"/>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05">
    <w:name w:val="xl10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6">
    <w:name w:val="xl106"/>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7">
    <w:name w:val="xl10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08">
    <w:name w:val="xl108"/>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9">
    <w:name w:val="xl10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110">
    <w:name w:val="xl11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111">
    <w:name w:val="xl11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2">
    <w:name w:val="xl112"/>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3">
    <w:name w:val="xl113"/>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4">
    <w:name w:val="xl114"/>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15">
    <w:name w:val="xl11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116">
    <w:name w:val="xl116"/>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17">
    <w:name w:val="xl11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118">
    <w:name w:val="xl118"/>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19">
    <w:name w:val="xl119"/>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20">
    <w:name w:val="xl120"/>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1">
    <w:name w:val="xl121"/>
    <w:basedOn w:val="a4"/>
    <w:rsid w:val="001C2F85"/>
    <w:pPr>
      <w:pBdr>
        <w:top w:val="single" w:sz="8"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2">
    <w:name w:val="xl122"/>
    <w:basedOn w:val="a4"/>
    <w:rsid w:val="001C2F85"/>
    <w:pPr>
      <w:pBdr>
        <w:top w:val="single" w:sz="4" w:space="0" w:color="auto"/>
        <w:left w:val="single" w:sz="4" w:space="0" w:color="auto"/>
        <w:bottom w:val="single" w:sz="8"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3">
    <w:name w:val="xl123"/>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4">
    <w:name w:val="xl124"/>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5">
    <w:name w:val="xl125"/>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6">
    <w:name w:val="xl126"/>
    <w:basedOn w:val="a4"/>
    <w:rsid w:val="001C2F85"/>
    <w:pPr>
      <w:pBdr>
        <w:top w:val="single" w:sz="8"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7">
    <w:name w:val="xl127"/>
    <w:basedOn w:val="a4"/>
    <w:rsid w:val="001C2F85"/>
    <w:pPr>
      <w:pBdr>
        <w:top w:val="single" w:sz="4" w:space="0" w:color="auto"/>
        <w:left w:val="single" w:sz="8"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8">
    <w:name w:val="xl128"/>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9">
    <w:name w:val="xl129"/>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NoNumberNormal">
    <w:name w:val="NoNumberNormal"/>
    <w:rsid w:val="001C2F85"/>
    <w:pPr>
      <w:widowControl w:val="0"/>
      <w:autoSpaceDE w:val="0"/>
      <w:autoSpaceDN w:val="0"/>
      <w:adjustRightInd w:val="0"/>
      <w:ind w:firstLine="720"/>
    </w:pPr>
    <w:rPr>
      <w:rFonts w:ascii="Arial" w:hAnsi="Arial" w:cs="Arial"/>
      <w:sz w:val="20"/>
      <w:szCs w:val="20"/>
      <w:lang w:bidi="ar-SA"/>
    </w:rPr>
  </w:style>
  <w:style w:type="character" w:styleId="afffffa">
    <w:name w:val="Unresolved Mention"/>
    <w:basedOn w:val="a5"/>
    <w:uiPriority w:val="99"/>
    <w:semiHidden/>
    <w:unhideWhenUsed/>
    <w:rsid w:val="000C21AF"/>
    <w:rPr>
      <w:color w:val="605E5C"/>
      <w:shd w:val="clear" w:color="auto" w:fill="E1DFDD"/>
    </w:rPr>
  </w:style>
  <w:style w:type="character" w:customStyle="1" w:styleId="2fa">
    <w:name w:val="Основной текст2"/>
    <w:rsid w:val="0003444B"/>
    <w:rPr>
      <w:color w:val="000000"/>
      <w:spacing w:val="6"/>
      <w:w w:val="100"/>
      <w:position w:val="0"/>
      <w:sz w:val="16"/>
      <w:szCs w:val="16"/>
      <w:shd w:val="clear" w:color="auto" w:fill="FFFFFF"/>
      <w:lang w:val="ru-RU" w:eastAsia="ru-RU" w:bidi="ru-RU"/>
    </w:rPr>
  </w:style>
  <w:style w:type="character" w:customStyle="1" w:styleId="39">
    <w:name w:val="Основной шрифт абзаца3"/>
    <w:rsid w:val="0003444B"/>
  </w:style>
  <w:style w:type="paragraph" w:customStyle="1" w:styleId="2fb">
    <w:name w:val="Обычный2"/>
    <w:rsid w:val="0003444B"/>
    <w:pPr>
      <w:widowControl w:val="0"/>
      <w:suppressAutoHyphens/>
      <w:spacing w:after="200" w:line="276" w:lineRule="auto"/>
    </w:pPr>
    <w:rPr>
      <w:rFonts w:ascii="Calibri" w:eastAsia="SimSun" w:hAnsi="Calibri" w:cs="Calibri"/>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31606810">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21" Type="http://schemas.openxmlformats.org/officeDocument/2006/relationships/header" Target="header7.xml"/><Relationship Id="rId42" Type="http://schemas.openxmlformats.org/officeDocument/2006/relationships/header" Target="header16.xml"/><Relationship Id="rId47" Type="http://schemas.openxmlformats.org/officeDocument/2006/relationships/header" Target="header20.xml"/><Relationship Id="rId63" Type="http://schemas.openxmlformats.org/officeDocument/2006/relationships/image" Target="media/image4.jpeg"/><Relationship Id="rId68" Type="http://schemas.openxmlformats.org/officeDocument/2006/relationships/header" Target="header32.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yperlink" Target="http://www.torgi82.ru/" TargetMode="External"/><Relationship Id="rId32" Type="http://schemas.openxmlformats.org/officeDocument/2006/relationships/header" Target="header13.xml"/><Relationship Id="rId37" Type="http://schemas.openxmlformats.org/officeDocument/2006/relationships/control" Target="activeX/activeX3.xml"/><Relationship Id="rId40" Type="http://schemas.openxmlformats.org/officeDocument/2006/relationships/control" Target="activeX/activeX6.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header" Target="header30.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7.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eader" Target="header17.xml"/><Relationship Id="rId48" Type="http://schemas.openxmlformats.org/officeDocument/2006/relationships/footer" Target="footer6.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header" Target="header33.xml"/><Relationship Id="rId8" Type="http://schemas.openxmlformats.org/officeDocument/2006/relationships/webSettings" Target="webSettings.xml"/><Relationship Id="rId51" Type="http://schemas.openxmlformats.org/officeDocument/2006/relationships/hyperlink" Target="consultantplus://offline/ref=D06650D0EBDB46F150D90C5DA25F3010571045635D2E7A25B7B9B85553C5FC3C1FEEEA7634F2891649D59B0F2EF5C401E14A20C863D2P3M9G" TargetMode="External"/><Relationship Id="rId72" Type="http://schemas.openxmlformats.org/officeDocument/2006/relationships/header" Target="header3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wmf"/><Relationship Id="rId33" Type="http://schemas.openxmlformats.org/officeDocument/2006/relationships/header" Target="header14.xml"/><Relationship Id="rId38" Type="http://schemas.openxmlformats.org/officeDocument/2006/relationships/control" Target="activeX/activeX4.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header" Target="header31.xml"/><Relationship Id="rId20" Type="http://schemas.openxmlformats.org/officeDocument/2006/relationships/hyperlink" Target="http://www.zakupki.gov.ru" TargetMode="External"/><Relationship Id="rId41" Type="http://schemas.openxmlformats.org/officeDocument/2006/relationships/hyperlink" Target="mailto:ivaneva-vp@krteplo.ru%20" TargetMode="External"/><Relationship Id="rId54" Type="http://schemas.openxmlformats.org/officeDocument/2006/relationships/header" Target="header23.xml"/><Relationship Id="rId62" Type="http://schemas.openxmlformats.org/officeDocument/2006/relationships/footer" Target="footer9.xml"/><Relationship Id="rId70" Type="http://schemas.openxmlformats.org/officeDocument/2006/relationships/header" Target="header34.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control" Target="activeX/activeX2.xml"/><Relationship Id="rId36" Type="http://schemas.openxmlformats.org/officeDocument/2006/relationships/image" Target="media/image3.wmf"/><Relationship Id="rId49" Type="http://schemas.openxmlformats.org/officeDocument/2006/relationships/header" Target="header21.xml"/><Relationship Id="rId57" Type="http://schemas.openxmlformats.org/officeDocument/2006/relationships/hyperlink" Target="http://www.zakupki.gov.ru" TargetMode="Externa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footer" Target="footer5.xml"/><Relationship Id="rId52" Type="http://schemas.openxmlformats.org/officeDocument/2006/relationships/hyperlink" Target="http://www.zakupki.gov.ru" TargetMode="External"/><Relationship Id="rId60" Type="http://schemas.openxmlformats.org/officeDocument/2006/relationships/footer" Target="footer8.xml"/><Relationship Id="rId65" Type="http://schemas.openxmlformats.org/officeDocument/2006/relationships/header" Target="header29.xm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control" Target="activeX/activeX5.xml"/><Relationship Id="rId34" Type="http://schemas.openxmlformats.org/officeDocument/2006/relationships/footer" Target="footer4.xml"/><Relationship Id="rId50" Type="http://schemas.openxmlformats.org/officeDocument/2006/relationships/hyperlink" Target="http://www.zakupki.gov.ru" TargetMode="External"/><Relationship Id="rId55"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header" Target="header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0274-8475-487D-BFD1-7C02AAE2DB45}">
  <ds:schemaRefs>
    <ds:schemaRef ds:uri="http://schemas.openxmlformats.org/officeDocument/2006/bibliography"/>
  </ds:schemaRefs>
</ds:datastoreItem>
</file>

<file path=customXml/itemProps2.xml><?xml version="1.0" encoding="utf-8"?>
<ds:datastoreItem xmlns:ds="http://schemas.openxmlformats.org/officeDocument/2006/customXml" ds:itemID="{1F615E3E-3C4E-4F25-9615-3F3B32B61067}">
  <ds:schemaRefs>
    <ds:schemaRef ds:uri="http://schemas.openxmlformats.org/officeDocument/2006/bibliography"/>
  </ds:schemaRefs>
</ds:datastoreItem>
</file>

<file path=customXml/itemProps3.xml><?xml version="1.0" encoding="utf-8"?>
<ds:datastoreItem xmlns:ds="http://schemas.openxmlformats.org/officeDocument/2006/customXml" ds:itemID="{98853BF3-E09E-45ED-A262-B824D084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7647</Words>
  <Characters>54685</Characters>
  <Application>Microsoft Office Word</Application>
  <DocSecurity>0</DocSecurity>
  <Lines>455</Lines>
  <Paragraphs>124</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11</cp:revision>
  <cp:lastPrinted>2018-10-30T06:50:00Z</cp:lastPrinted>
  <dcterms:created xsi:type="dcterms:W3CDTF">2024-03-14T20:20:00Z</dcterms:created>
  <dcterms:modified xsi:type="dcterms:W3CDTF">2024-06-13T13:44:00Z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-1491060606</vt:i4>
  </property>
  <property fmtid="{D5CDD505-2E9C-101B-9397-08002B2CF9AE}" pid="3" name="_NewReviewCycle">
    <vt:lpwstr/>
  </property>
  <property fmtid="{D5CDD505-2E9C-101B-9397-08002B2CF9AE}" pid="4" name="_EmailSubject">
    <vt:lpwstr/>
  </property>
  <property fmtid="{D5CDD505-2E9C-101B-9397-08002B2CF9AE}" pid="5" name="_AuthorEmail">
    <vt:lpwstr>ivaneva-vp@krteplo.ru</vt:lpwstr>
  </property>
  <property fmtid="{D5CDD505-2E9C-101B-9397-08002B2CF9AE}" pid="6" name="_AuthorEmailDisplayName">
    <vt:lpwstr>Иваньева Валентина Петровна</vt:lpwstr>
  </property>
  <property fmtid="{D5CDD505-2E9C-101B-9397-08002B2CF9AE}" pid="7" name="_PreviousAdHocReviewCycleID">
    <vt:i4>-1491060606</vt:i4>
  </property>
  <property fmtid="{D5CDD505-2E9C-101B-9397-08002B2CF9AE}" pid="8" name="_ReviewingToolsShownOnce">
    <vt:lpwstr/>
  </property>
</Properties>
</file>