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5F1D14">
        <w:rPr>
          <w:b/>
          <w:caps/>
          <w:sz w:val="24"/>
          <w:szCs w:val="24"/>
        </w:rPr>
        <w:t>ДОКУМЕНТАЦИИ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394"/>
        <w:gridCol w:w="7649"/>
      </w:tblGrid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5F1D14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5F1D14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6A0E61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4325C6" w:rsidP="005F1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5F1D14" w:rsidRPr="005F1D14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8468A8">
            <w:pPr>
              <w:jc w:val="both"/>
              <w:rPr>
                <w:bCs/>
                <w:sz w:val="24"/>
                <w:szCs w:val="24"/>
                <w:lang w:eastAsia="uk-UA"/>
              </w:rPr>
            </w:pPr>
            <w:r w:rsidRPr="004325C6">
              <w:rPr>
                <w:color w:val="000000"/>
                <w:sz w:val="24"/>
                <w:szCs w:val="24"/>
              </w:rPr>
              <w:t>32413706267</w:t>
            </w:r>
          </w:p>
        </w:tc>
      </w:tr>
      <w:tr w:rsidR="00C937E4" w:rsidRPr="006A0E61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C22E92">
            <w:pPr>
              <w:outlineLvl w:val="0"/>
              <w:rPr>
                <w:sz w:val="24"/>
                <w:szCs w:val="24"/>
              </w:rPr>
            </w:pPr>
            <w:r w:rsidRPr="005F1D14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4325C6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4325C6">
              <w:rPr>
                <w:lang w:val="ru-RU"/>
              </w:rPr>
              <w:t>Оказание услуг по выполнению кадастровых работ и изготовлению технических планов на объекты недвижимого имущества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5F1D14" w:rsidRDefault="008067E9" w:rsidP="005F1D14">
            <w:pPr>
              <w:outlineLvl w:val="0"/>
              <w:rPr>
                <w:bCs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 xml:space="preserve">Положения </w:t>
            </w:r>
            <w:r w:rsidR="005F1D14">
              <w:rPr>
                <w:b/>
                <w:sz w:val="24"/>
                <w:szCs w:val="24"/>
              </w:rPr>
              <w:t>документации</w:t>
            </w:r>
            <w:r w:rsidRPr="005F1D14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6A0E61" w:rsidTr="005F1D14">
        <w:trPr>
          <w:trHeight w:val="6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5F1D14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5F1D14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6A0E61" w:rsidTr="005F1D14">
        <w:trPr>
          <w:trHeight w:val="88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B9" w:rsidRPr="00920CB9" w:rsidRDefault="00920CB9" w:rsidP="00920CB9">
            <w:pPr>
              <w:shd w:val="clear" w:color="auto" w:fill="FFFFFF"/>
              <w:jc w:val="both"/>
              <w:textAlignment w:val="top"/>
              <w:rPr>
                <w:rFonts w:eastAsia="Segoe UI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20CB9">
              <w:rPr>
                <w:rFonts w:eastAsia="Segoe UI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Расчёт критерия Квалификация участнико</w:t>
            </w:r>
            <w:r>
              <w:rPr>
                <w:rFonts w:eastAsia="Segoe UI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в закупки (Опыт оказания услуг)</w:t>
            </w:r>
            <w:r w:rsidRPr="00920CB9">
              <w:rPr>
                <w:rFonts w:eastAsia="Segoe UI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(НЦБi)</w:t>
            </w:r>
            <w:r w:rsidRPr="00920CB9">
              <w:rPr>
                <w:rFonts w:eastAsia="Segoe UI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br/>
              <w:t>Детализирующий показатель оценки: общая цена исполненных участником закупки договоров.</w:t>
            </w:r>
          </w:p>
          <w:p w:rsidR="00920CB9" w:rsidRPr="00920CB9" w:rsidRDefault="00920CB9" w:rsidP="00920CB9">
            <w:pPr>
              <w:shd w:val="clear" w:color="auto" w:fill="FFFFFF"/>
              <w:jc w:val="both"/>
              <w:textAlignment w:val="top"/>
              <w:rPr>
                <w:rFonts w:eastAsia="Segoe UI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20CB9">
              <w:rPr>
                <w:rFonts w:eastAsia="Segoe UI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Уважаемый Заказчик, просим разъяснить, каким образом определяется значение Кi и Кmax, при расчете балов по критерию "Квалификация участников закупки (Опыт оказания услуг) (НЦБi)", что в данном случае будет являться единицей измерения? Количество объектов по выполненным договорам?</w:t>
            </w:r>
          </w:p>
          <w:p w:rsidR="001242BB" w:rsidRPr="001B0435" w:rsidRDefault="001242BB" w:rsidP="0072384E">
            <w:pPr>
              <w:pStyle w:val="Standard"/>
              <w:jc w:val="both"/>
              <w:rPr>
                <w:rStyle w:val="af0"/>
                <w:rFonts w:asciiTheme="minorHAnsi" w:hAnsiTheme="minorHAnsi" w:cs="Times New Roman"/>
                <w:i w:val="0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7B" w:rsidRDefault="00CC3D7B" w:rsidP="00CC3D7B">
            <w:pPr>
              <w:rPr>
                <w:rFonts w:eastAsia="Segoe UI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egoe UI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Согласно ЧАСТИ VI. ОЦЕНОЧНАЯ СТАДИЯ документации:</w:t>
            </w:r>
          </w:p>
          <w:p w:rsidR="00CC3D7B" w:rsidRDefault="00CC3D7B" w:rsidP="00CC3D7B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Детализирующий показатель оценки: </w:t>
            </w:r>
            <w:r>
              <w:rPr>
                <w:b/>
                <w:sz w:val="24"/>
                <w:szCs w:val="24"/>
              </w:rPr>
              <w:t>общая цена исполненных участником закупки договоров.</w:t>
            </w:r>
          </w:p>
          <w:p w:rsidR="00CC3D7B" w:rsidRDefault="00CC3D7B" w:rsidP="00CC3D7B">
            <w:pPr>
              <w:spacing w:before="28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  <w:vertAlign w:val="subscript"/>
              </w:rPr>
              <w:t>i</w:t>
            </w:r>
            <w:r>
              <w:rPr>
                <w:bCs/>
                <w:sz w:val="24"/>
                <w:szCs w:val="24"/>
              </w:rPr>
              <w:t xml:space="preserve"> – предложение участника закупки, заявка (предложение) которого оценивается </w:t>
            </w:r>
            <w:r>
              <w:rPr>
                <w:b/>
                <w:bCs/>
                <w:sz w:val="24"/>
                <w:szCs w:val="24"/>
              </w:rPr>
              <w:t>(общая цена (сумма) исполненных участником закупки договоров)</w:t>
            </w:r>
          </w:p>
          <w:p w:rsidR="00CC3D7B" w:rsidRDefault="00CC3D7B" w:rsidP="00CC3D7B">
            <w:pPr>
              <w:spacing w:before="28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  <w:vertAlign w:val="subscript"/>
              </w:rPr>
              <w:t>max</w:t>
            </w:r>
            <w:r>
              <w:rPr>
                <w:bCs/>
                <w:sz w:val="24"/>
                <w:szCs w:val="24"/>
              </w:rPr>
              <w:t xml:space="preserve"> – максимальное предложение из предложений по критерию оценки, сделанных участниками закупки </w:t>
            </w:r>
            <w:r>
              <w:rPr>
                <w:b/>
                <w:bCs/>
                <w:sz w:val="24"/>
                <w:szCs w:val="24"/>
              </w:rPr>
              <w:t>(максимальная общая цена (сумма) исполненных участником закупки договоров из предложенных участниками).</w:t>
            </w:r>
          </w:p>
          <w:p w:rsidR="00CC3D7B" w:rsidRPr="004325C6" w:rsidRDefault="00CC3D7B" w:rsidP="00CC3D7B">
            <w:pPr>
              <w:spacing w:before="280"/>
              <w:contextualSpacing/>
              <w:jc w:val="both"/>
              <w:rPr>
                <w:rFonts w:eastAsia="Segoe UI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bCs/>
                <w:sz w:val="24"/>
                <w:szCs w:val="24"/>
              </w:rPr>
              <w:t>Единицей измерения является общая цена исполненных участником закупки договоров.</w:t>
            </w:r>
          </w:p>
        </w:tc>
      </w:tr>
    </w:tbl>
    <w:p w:rsidR="005F1D14" w:rsidRDefault="005F1D14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044600" w:rsidRPr="00044600" w:rsidRDefault="00044600" w:rsidP="000446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5F1D14" w:rsidRDefault="004325C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18</w:t>
      </w:r>
      <w:r w:rsidR="005724F5">
        <w:rPr>
          <w:iCs/>
          <w:sz w:val="24"/>
          <w:szCs w:val="24"/>
        </w:rPr>
        <w:t>.0</w:t>
      </w:r>
      <w:r w:rsidR="00044600">
        <w:rPr>
          <w:iCs/>
          <w:sz w:val="24"/>
          <w:szCs w:val="24"/>
        </w:rPr>
        <w:t>6</w:t>
      </w:r>
      <w:r w:rsidR="005724F5">
        <w:rPr>
          <w:iCs/>
          <w:sz w:val="24"/>
          <w:szCs w:val="24"/>
        </w:rPr>
        <w:t>.2024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44600"/>
    <w:rsid w:val="00064A6B"/>
    <w:rsid w:val="000A701C"/>
    <w:rsid w:val="000B4516"/>
    <w:rsid w:val="001242BB"/>
    <w:rsid w:val="00134216"/>
    <w:rsid w:val="001472C9"/>
    <w:rsid w:val="0017626A"/>
    <w:rsid w:val="0019431B"/>
    <w:rsid w:val="001A1F2F"/>
    <w:rsid w:val="001A2113"/>
    <w:rsid w:val="001B0435"/>
    <w:rsid w:val="001B1D8F"/>
    <w:rsid w:val="001B3BCC"/>
    <w:rsid w:val="001B3C64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31A68"/>
    <w:rsid w:val="00235462"/>
    <w:rsid w:val="00240B82"/>
    <w:rsid w:val="00241909"/>
    <w:rsid w:val="002423C7"/>
    <w:rsid w:val="0024341B"/>
    <w:rsid w:val="00256A85"/>
    <w:rsid w:val="00256E46"/>
    <w:rsid w:val="002718E0"/>
    <w:rsid w:val="00290294"/>
    <w:rsid w:val="00293D0A"/>
    <w:rsid w:val="002A3296"/>
    <w:rsid w:val="002A3FD6"/>
    <w:rsid w:val="002B1A65"/>
    <w:rsid w:val="002B3929"/>
    <w:rsid w:val="002D08A2"/>
    <w:rsid w:val="002D6467"/>
    <w:rsid w:val="002E4BCA"/>
    <w:rsid w:val="002F4702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325C6"/>
    <w:rsid w:val="00465B36"/>
    <w:rsid w:val="004733DD"/>
    <w:rsid w:val="00483A84"/>
    <w:rsid w:val="0049605C"/>
    <w:rsid w:val="004B1422"/>
    <w:rsid w:val="004C1B71"/>
    <w:rsid w:val="004C285E"/>
    <w:rsid w:val="004F6A87"/>
    <w:rsid w:val="00522F8E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63200"/>
    <w:rsid w:val="006944AB"/>
    <w:rsid w:val="006A0E61"/>
    <w:rsid w:val="006B0281"/>
    <w:rsid w:val="006B28D4"/>
    <w:rsid w:val="006C362E"/>
    <w:rsid w:val="006E5404"/>
    <w:rsid w:val="006F6185"/>
    <w:rsid w:val="007039E3"/>
    <w:rsid w:val="0072384E"/>
    <w:rsid w:val="00744BEA"/>
    <w:rsid w:val="00755E79"/>
    <w:rsid w:val="00784948"/>
    <w:rsid w:val="007954C7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0CB9"/>
    <w:rsid w:val="0092621A"/>
    <w:rsid w:val="00963EF4"/>
    <w:rsid w:val="0098114A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6511E"/>
    <w:rsid w:val="00A6628C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65460"/>
    <w:rsid w:val="00B80B24"/>
    <w:rsid w:val="00B81359"/>
    <w:rsid w:val="00BA48D6"/>
    <w:rsid w:val="00BA5655"/>
    <w:rsid w:val="00BB5E7E"/>
    <w:rsid w:val="00BC014E"/>
    <w:rsid w:val="00BC6F80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7283E"/>
    <w:rsid w:val="00C92093"/>
    <w:rsid w:val="00C9284A"/>
    <w:rsid w:val="00C937E4"/>
    <w:rsid w:val="00CA2A3A"/>
    <w:rsid w:val="00CC3D7B"/>
    <w:rsid w:val="00CD26C8"/>
    <w:rsid w:val="00CD5DF6"/>
    <w:rsid w:val="00D13CD0"/>
    <w:rsid w:val="00D23BCE"/>
    <w:rsid w:val="00D47E5D"/>
    <w:rsid w:val="00D53FD2"/>
    <w:rsid w:val="00D55EE5"/>
    <w:rsid w:val="00D62427"/>
    <w:rsid w:val="00D72464"/>
    <w:rsid w:val="00D85919"/>
    <w:rsid w:val="00DA59E0"/>
    <w:rsid w:val="00DA75AC"/>
    <w:rsid w:val="00DE2726"/>
    <w:rsid w:val="00DE5D69"/>
    <w:rsid w:val="00E10797"/>
    <w:rsid w:val="00E140C8"/>
    <w:rsid w:val="00E25CA7"/>
    <w:rsid w:val="00E303EC"/>
    <w:rsid w:val="00E51D18"/>
    <w:rsid w:val="00E53039"/>
    <w:rsid w:val="00E61AA7"/>
    <w:rsid w:val="00E629D9"/>
    <w:rsid w:val="00E91EDA"/>
    <w:rsid w:val="00E949F7"/>
    <w:rsid w:val="00EA5E3C"/>
    <w:rsid w:val="00EB37EA"/>
    <w:rsid w:val="00ED064C"/>
    <w:rsid w:val="00EE05F1"/>
    <w:rsid w:val="00EE4BDB"/>
    <w:rsid w:val="00EE7882"/>
    <w:rsid w:val="00F0344E"/>
    <w:rsid w:val="00F122A2"/>
    <w:rsid w:val="00F4318C"/>
    <w:rsid w:val="00F47F73"/>
    <w:rsid w:val="00F50EC6"/>
    <w:rsid w:val="00F54228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85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992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A680-0FF3-4C07-9484-EC3CDBA7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17</cp:revision>
  <cp:lastPrinted>2024-04-19T10:27:00Z</cp:lastPrinted>
  <dcterms:created xsi:type="dcterms:W3CDTF">2024-04-19T10:07:00Z</dcterms:created>
  <dcterms:modified xsi:type="dcterms:W3CDTF">2024-06-18T09:07:00Z</dcterms:modified>
</cp:coreProperties>
</file>