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405B" w14:textId="1710BB0F" w:rsidR="00AF44B6" w:rsidRPr="002E54B8" w:rsidRDefault="00B33253" w:rsidP="002E54B8">
      <w:pPr>
        <w:keepNext/>
        <w:spacing w:after="0" w:line="240" w:lineRule="auto"/>
        <w:rPr>
          <w:rFonts w:ascii="Times New Roman" w:eastAsia="Times New Roman" w:hAnsi="Times New Roman" w:cs="Times New Roman"/>
          <w:b/>
          <w:caps/>
          <w:sz w:val="24"/>
          <w:szCs w:val="24"/>
          <w:lang w:eastAsia="ru-RU"/>
        </w:rPr>
      </w:pPr>
      <w:r w:rsidRPr="002E54B8">
        <w:rPr>
          <w:rFonts w:ascii="Times New Roman" w:eastAsia="Times New Roman" w:hAnsi="Times New Roman" w:cs="Times New Roman"/>
          <w:b/>
          <w:caps/>
          <w:noProof/>
          <w:sz w:val="24"/>
          <w:szCs w:val="24"/>
          <w:lang w:eastAsia="ru-RU"/>
        </w:rPr>
        <w:drawing>
          <wp:anchor distT="0" distB="0" distL="114300" distR="114300" simplePos="0" relativeHeight="251661312" behindDoc="1" locked="0" layoutInCell="1" allowOverlap="1" wp14:anchorId="1D412AAF" wp14:editId="1C72D81B">
            <wp:simplePos x="0" y="0"/>
            <wp:positionH relativeFrom="column">
              <wp:posOffset>-898080</wp:posOffset>
            </wp:positionH>
            <wp:positionV relativeFrom="paragraph">
              <wp:posOffset>1905</wp:posOffset>
            </wp:positionV>
            <wp:extent cx="1874520" cy="1773555"/>
            <wp:effectExtent l="0" t="0" r="0" b="0"/>
            <wp:wrapNone/>
            <wp:docPr id="4" name="Рисунок 4" descr="Описание: 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22" w:type="dxa"/>
        <w:tblBorders>
          <w:bottom w:val="thinThickSmallGap" w:sz="24" w:space="0" w:color="auto"/>
        </w:tblBorders>
        <w:tblLayout w:type="fixed"/>
        <w:tblLook w:val="01E0" w:firstRow="1" w:lastRow="1" w:firstColumn="1" w:lastColumn="1" w:noHBand="0" w:noVBand="0"/>
      </w:tblPr>
      <w:tblGrid>
        <w:gridCol w:w="1418"/>
        <w:gridCol w:w="8204"/>
      </w:tblGrid>
      <w:tr w:rsidR="00AF44B6" w:rsidRPr="002E54B8" w14:paraId="3B93D209" w14:textId="77777777" w:rsidTr="00B33253">
        <w:trPr>
          <w:trHeight w:val="1718"/>
        </w:trPr>
        <w:tc>
          <w:tcPr>
            <w:tcW w:w="1418" w:type="dxa"/>
            <w:shd w:val="clear" w:color="auto" w:fill="auto"/>
          </w:tcPr>
          <w:p w14:paraId="2C24D986" w14:textId="279B9786" w:rsidR="00AF44B6" w:rsidRPr="002E54B8" w:rsidRDefault="00AF44B6" w:rsidP="002E54B8">
            <w:pPr>
              <w:keepNext/>
              <w:spacing w:after="0" w:line="240" w:lineRule="auto"/>
              <w:jc w:val="center"/>
              <w:rPr>
                <w:rFonts w:ascii="Times New Roman" w:eastAsia="Times New Roman" w:hAnsi="Times New Roman" w:cs="Times New Roman"/>
                <w:caps/>
                <w:color w:val="C49500"/>
                <w:sz w:val="24"/>
                <w:szCs w:val="24"/>
                <w:lang w:eastAsia="ru-RU"/>
              </w:rPr>
            </w:pPr>
          </w:p>
          <w:p w14:paraId="1CB9A3D4" w14:textId="77777777" w:rsidR="00AF44B6" w:rsidRPr="002E54B8" w:rsidRDefault="00AF44B6" w:rsidP="002E54B8">
            <w:pPr>
              <w:keepNext/>
              <w:spacing w:after="0" w:line="240" w:lineRule="auto"/>
              <w:jc w:val="center"/>
              <w:rPr>
                <w:rFonts w:ascii="Times New Roman" w:eastAsia="Times New Roman" w:hAnsi="Times New Roman" w:cs="Times New Roman"/>
                <w:i/>
                <w:caps/>
                <w:color w:val="C49500"/>
                <w:sz w:val="24"/>
                <w:szCs w:val="24"/>
                <w:lang w:eastAsia="ru-RU"/>
              </w:rPr>
            </w:pPr>
            <w:r w:rsidRPr="002E54B8">
              <w:rPr>
                <w:rFonts w:ascii="Times New Roman" w:eastAsia="Times New Roman" w:hAnsi="Times New Roman" w:cs="Times New Roman"/>
                <w:b/>
                <w:i/>
                <w:caps/>
                <w:color w:val="C49500"/>
                <w:sz w:val="24"/>
                <w:szCs w:val="24"/>
                <w:lang w:eastAsia="ru-RU"/>
              </w:rPr>
              <w:t xml:space="preserve">                       </w:t>
            </w:r>
          </w:p>
          <w:p w14:paraId="18CEADB2" w14:textId="77777777" w:rsidR="00AF44B6" w:rsidRPr="002E54B8" w:rsidRDefault="00AF44B6" w:rsidP="002E54B8">
            <w:pPr>
              <w:keepNext/>
              <w:spacing w:after="0" w:line="240" w:lineRule="auto"/>
              <w:jc w:val="center"/>
              <w:rPr>
                <w:rFonts w:ascii="Times New Roman" w:eastAsia="Times New Roman" w:hAnsi="Times New Roman" w:cs="Times New Roman"/>
                <w:i/>
                <w:caps/>
                <w:color w:val="C49500"/>
                <w:sz w:val="24"/>
                <w:szCs w:val="24"/>
                <w:lang w:eastAsia="ru-RU"/>
              </w:rPr>
            </w:pPr>
          </w:p>
          <w:p w14:paraId="4BEA498C" w14:textId="77777777" w:rsidR="00AF44B6" w:rsidRPr="002E54B8" w:rsidRDefault="00AF44B6" w:rsidP="002E54B8">
            <w:pPr>
              <w:keepNext/>
              <w:spacing w:after="0" w:line="240" w:lineRule="auto"/>
              <w:jc w:val="center"/>
              <w:rPr>
                <w:rFonts w:ascii="Times New Roman" w:eastAsia="Times New Roman" w:hAnsi="Times New Roman" w:cs="Times New Roman"/>
                <w:i/>
                <w:caps/>
                <w:color w:val="C49500"/>
                <w:sz w:val="24"/>
                <w:szCs w:val="24"/>
                <w:lang w:eastAsia="ru-RU"/>
              </w:rPr>
            </w:pPr>
          </w:p>
          <w:p w14:paraId="76146F6D" w14:textId="77777777" w:rsidR="00AF44B6" w:rsidRPr="002E54B8" w:rsidRDefault="00AF44B6" w:rsidP="002E54B8">
            <w:pPr>
              <w:keepNext/>
              <w:spacing w:after="0" w:line="240" w:lineRule="auto"/>
              <w:jc w:val="center"/>
              <w:rPr>
                <w:rFonts w:ascii="Times New Roman" w:eastAsia="Times New Roman" w:hAnsi="Times New Roman" w:cs="Times New Roman"/>
                <w:i/>
                <w:caps/>
                <w:color w:val="C49500"/>
                <w:sz w:val="24"/>
                <w:szCs w:val="24"/>
                <w:lang w:eastAsia="ru-RU"/>
              </w:rPr>
            </w:pPr>
          </w:p>
          <w:p w14:paraId="09039433" w14:textId="77777777" w:rsidR="00AF44B6" w:rsidRPr="002E54B8" w:rsidRDefault="00AF44B6" w:rsidP="002E54B8">
            <w:pPr>
              <w:keepNext/>
              <w:spacing w:after="0" w:line="240" w:lineRule="auto"/>
              <w:jc w:val="center"/>
              <w:rPr>
                <w:rFonts w:ascii="Times New Roman" w:eastAsia="Times New Roman" w:hAnsi="Times New Roman" w:cs="Times New Roman"/>
                <w:caps/>
                <w:color w:val="C49500"/>
                <w:sz w:val="24"/>
                <w:szCs w:val="24"/>
                <w:lang w:eastAsia="ru-RU"/>
              </w:rPr>
            </w:pPr>
          </w:p>
          <w:p w14:paraId="695915B5" w14:textId="77777777" w:rsidR="00AF44B6" w:rsidRPr="002E54B8" w:rsidRDefault="00AF44B6" w:rsidP="002E54B8">
            <w:pPr>
              <w:keepNext/>
              <w:spacing w:after="0" w:line="240" w:lineRule="auto"/>
              <w:jc w:val="center"/>
              <w:rPr>
                <w:rFonts w:ascii="Times New Roman" w:eastAsia="Times New Roman" w:hAnsi="Times New Roman" w:cs="Times New Roman"/>
                <w:caps/>
                <w:color w:val="C49500"/>
                <w:sz w:val="24"/>
                <w:szCs w:val="24"/>
                <w:lang w:eastAsia="ru-RU"/>
              </w:rPr>
            </w:pPr>
          </w:p>
          <w:p w14:paraId="19A2AEE7" w14:textId="77777777" w:rsidR="00AF44B6" w:rsidRPr="002E54B8" w:rsidRDefault="00AF44B6" w:rsidP="002E54B8">
            <w:pPr>
              <w:keepNext/>
              <w:spacing w:after="0" w:line="240" w:lineRule="auto"/>
              <w:jc w:val="center"/>
              <w:rPr>
                <w:rFonts w:ascii="Times New Roman" w:eastAsia="Times New Roman" w:hAnsi="Times New Roman" w:cs="Times New Roman"/>
                <w:caps/>
                <w:outline/>
                <w:color w:val="C49500"/>
                <w:sz w:val="24"/>
                <w:szCs w:val="24"/>
                <w:lang w:eastAsia="ru-RU"/>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14:paraId="111C87D9" w14:textId="77777777" w:rsidR="00AF44B6" w:rsidRPr="002E54B8" w:rsidRDefault="00AF44B6" w:rsidP="002E54B8">
            <w:pPr>
              <w:keepNext/>
              <w:spacing w:after="0" w:line="240" w:lineRule="auto"/>
              <w:jc w:val="center"/>
              <w:rPr>
                <w:rFonts w:ascii="Times New Roman" w:eastAsia="Times New Roman" w:hAnsi="Times New Roman" w:cs="Times New Roman"/>
                <w:caps/>
                <w:sz w:val="24"/>
                <w:szCs w:val="24"/>
                <w:lang w:eastAsia="ru-RU"/>
              </w:rPr>
            </w:pPr>
            <w:r w:rsidRPr="002E54B8">
              <w:rPr>
                <w:rFonts w:ascii="Times New Roman" w:eastAsia="Times New Roman" w:hAnsi="Times New Roman" w:cs="Times New Roman"/>
                <w:b/>
                <w:caps/>
                <w:sz w:val="24"/>
                <w:szCs w:val="24"/>
                <w:lang w:eastAsia="ru-RU"/>
              </w:rPr>
              <w:t>Министерство жилищно-коммунального хозяйства Республики Крым</w:t>
            </w:r>
          </w:p>
          <w:p w14:paraId="0E943E97" w14:textId="77777777" w:rsidR="00AF44B6" w:rsidRPr="002E54B8" w:rsidRDefault="00AF44B6" w:rsidP="002E54B8">
            <w:pPr>
              <w:keepNext/>
              <w:spacing w:after="0" w:line="240" w:lineRule="auto"/>
              <w:jc w:val="center"/>
              <w:rPr>
                <w:rFonts w:ascii="Times New Roman" w:eastAsia="Times New Roman" w:hAnsi="Times New Roman" w:cs="Times New Roman"/>
                <w:caps/>
                <w:sz w:val="24"/>
                <w:szCs w:val="24"/>
                <w:lang w:eastAsia="ru-RU"/>
              </w:rPr>
            </w:pPr>
          </w:p>
          <w:p w14:paraId="6831E784" w14:textId="77777777" w:rsidR="00AF44B6" w:rsidRPr="002E54B8" w:rsidRDefault="00AF44B6" w:rsidP="002E54B8">
            <w:pPr>
              <w:keepNext/>
              <w:spacing w:after="0" w:line="240" w:lineRule="auto"/>
              <w:jc w:val="center"/>
              <w:rPr>
                <w:rFonts w:ascii="Times New Roman" w:eastAsia="Times New Roman" w:hAnsi="Times New Roman" w:cs="Times New Roman"/>
                <w:caps/>
                <w:sz w:val="24"/>
                <w:szCs w:val="24"/>
                <w:lang w:eastAsia="ru-RU"/>
              </w:rPr>
            </w:pPr>
            <w:r w:rsidRPr="002E54B8">
              <w:rPr>
                <w:rFonts w:ascii="Times New Roman" w:eastAsia="Times New Roman" w:hAnsi="Times New Roman" w:cs="Times New Roman"/>
                <w:b/>
                <w:caps/>
                <w:sz w:val="24"/>
                <w:szCs w:val="24"/>
                <w:lang w:eastAsia="ru-RU"/>
              </w:rPr>
              <w:t>ГОСУДАРСТВЕННОЕ УНИТАРНОЕ ПРЕДПРИЯТИЕ РЕСПУБЛИКИ КРЫМ</w:t>
            </w:r>
          </w:p>
          <w:p w14:paraId="5D8BA9CA" w14:textId="77777777" w:rsidR="00AF44B6" w:rsidRPr="002E54B8" w:rsidRDefault="00AF44B6" w:rsidP="002E54B8">
            <w:pPr>
              <w:keepNext/>
              <w:spacing w:after="0" w:line="240" w:lineRule="auto"/>
              <w:jc w:val="center"/>
              <w:rPr>
                <w:rFonts w:ascii="Times New Roman" w:eastAsia="Times New Roman" w:hAnsi="Times New Roman" w:cs="Times New Roman"/>
                <w:caps/>
                <w:sz w:val="24"/>
                <w:szCs w:val="24"/>
                <w:lang w:eastAsia="ru-RU"/>
              </w:rPr>
            </w:pPr>
            <w:r w:rsidRPr="002E54B8">
              <w:rPr>
                <w:rFonts w:ascii="Times New Roman" w:eastAsia="Times New Roman" w:hAnsi="Times New Roman" w:cs="Times New Roman"/>
                <w:b/>
                <w:caps/>
                <w:sz w:val="24"/>
                <w:szCs w:val="24"/>
                <w:lang w:eastAsia="ru-RU"/>
              </w:rPr>
              <w:t>«КРЫМТЕПЛОКОММУНЭНЕРГО»</w:t>
            </w:r>
          </w:p>
          <w:p w14:paraId="51FD875E" w14:textId="77777777" w:rsidR="00AF44B6" w:rsidRPr="002E54B8" w:rsidRDefault="00AF44B6" w:rsidP="002E54B8">
            <w:pPr>
              <w:keepNext/>
              <w:spacing w:after="0" w:line="240" w:lineRule="auto"/>
              <w:jc w:val="center"/>
              <w:rPr>
                <w:rFonts w:ascii="Times New Roman" w:eastAsia="Times New Roman" w:hAnsi="Times New Roman" w:cs="Times New Roman"/>
                <w:caps/>
                <w:sz w:val="24"/>
                <w:szCs w:val="24"/>
                <w:lang w:eastAsia="ru-RU"/>
              </w:rPr>
            </w:pPr>
          </w:p>
          <w:p w14:paraId="063F0AF3" w14:textId="77777777" w:rsidR="00AF44B6" w:rsidRPr="002E54B8" w:rsidRDefault="00AF44B6" w:rsidP="002E54B8">
            <w:pPr>
              <w:keepNext/>
              <w:spacing w:after="0" w:line="240" w:lineRule="auto"/>
              <w:jc w:val="center"/>
              <w:rPr>
                <w:rFonts w:ascii="Times New Roman" w:eastAsia="Times New Roman" w:hAnsi="Times New Roman" w:cs="Times New Roman"/>
                <w:b/>
                <w:i/>
                <w:caps/>
                <w:color w:val="C49500"/>
                <w:sz w:val="24"/>
                <w:szCs w:val="24"/>
                <w:lang w:eastAsia="ru-RU"/>
              </w:rPr>
            </w:pPr>
            <w:r w:rsidRPr="002E54B8">
              <w:rPr>
                <w:rFonts w:ascii="Times New Roman" w:eastAsia="Times New Roman" w:hAnsi="Times New Roman" w:cs="Times New Roman"/>
                <w:b/>
                <w:i/>
                <w:sz w:val="24"/>
                <w:szCs w:val="24"/>
                <w:lang w:eastAsia="ru-RU"/>
              </w:rPr>
              <w:t>(ГУП РК «Крымтеплокоммунэнерго»)</w:t>
            </w:r>
          </w:p>
        </w:tc>
      </w:tr>
      <w:tr w:rsidR="00AF44B6" w:rsidRPr="002E54B8" w14:paraId="2541D479" w14:textId="77777777" w:rsidTr="00B33253">
        <w:trPr>
          <w:trHeight w:val="573"/>
        </w:trPr>
        <w:tc>
          <w:tcPr>
            <w:tcW w:w="1418" w:type="dxa"/>
            <w:shd w:val="clear" w:color="auto" w:fill="auto"/>
          </w:tcPr>
          <w:p w14:paraId="30ED813B" w14:textId="77777777" w:rsidR="00AF44B6" w:rsidRPr="002E54B8" w:rsidRDefault="00AF44B6" w:rsidP="002E54B8">
            <w:pPr>
              <w:keepNext/>
              <w:spacing w:after="0" w:line="240" w:lineRule="auto"/>
              <w:jc w:val="center"/>
              <w:rPr>
                <w:rFonts w:ascii="Times New Roman" w:eastAsia="Times New Roman" w:hAnsi="Times New Roman" w:cs="Times New Roman"/>
                <w:b/>
                <w:caps/>
                <w:sz w:val="24"/>
                <w:szCs w:val="24"/>
                <w:lang w:eastAsia="ru-RU"/>
              </w:rPr>
            </w:pPr>
          </w:p>
          <w:p w14:paraId="228385BC" w14:textId="77777777" w:rsidR="00AF44B6" w:rsidRPr="002E54B8" w:rsidRDefault="00AF44B6" w:rsidP="002E54B8">
            <w:pPr>
              <w:keepNext/>
              <w:spacing w:after="0" w:line="240" w:lineRule="auto"/>
              <w:ind w:right="34"/>
              <w:jc w:val="center"/>
              <w:rPr>
                <w:rFonts w:ascii="Times New Roman" w:eastAsia="Times New Roman" w:hAnsi="Times New Roman" w:cs="Times New Roman"/>
                <w:caps/>
                <w:color w:val="C49500"/>
                <w:sz w:val="24"/>
                <w:szCs w:val="24"/>
                <w:lang w:eastAsia="ru-RU"/>
              </w:rPr>
            </w:pPr>
          </w:p>
          <w:p w14:paraId="2AAE33D9" w14:textId="77777777" w:rsidR="00AF44B6" w:rsidRPr="002E54B8" w:rsidRDefault="00AF44B6" w:rsidP="002E54B8">
            <w:pPr>
              <w:keepNext/>
              <w:spacing w:after="0" w:line="240" w:lineRule="auto"/>
              <w:ind w:right="-392"/>
              <w:rPr>
                <w:rFonts w:ascii="Times New Roman" w:eastAsia="Times New Roman" w:hAnsi="Times New Roman" w:cs="Times New Roman"/>
                <w:caps/>
                <w:color w:val="999999"/>
                <w:sz w:val="24"/>
                <w:szCs w:val="24"/>
                <w:lang w:eastAsia="ru-RU"/>
              </w:rPr>
            </w:pPr>
            <w:r w:rsidRPr="002E54B8">
              <w:rPr>
                <w:rFonts w:ascii="Times New Roman" w:eastAsia="Times New Roman" w:hAnsi="Times New Roman" w:cs="Times New Roman"/>
                <w:b/>
                <w:caps/>
                <w:color w:val="C49500"/>
                <w:sz w:val="24"/>
                <w:szCs w:val="24"/>
                <w:lang w:eastAsia="ru-RU"/>
              </w:rPr>
              <w:t xml:space="preserve">                   </w:t>
            </w:r>
          </w:p>
          <w:p w14:paraId="7807C84C" w14:textId="77777777" w:rsidR="00AF44B6" w:rsidRPr="002E54B8" w:rsidRDefault="00AF44B6" w:rsidP="002E54B8">
            <w:pPr>
              <w:keepNext/>
              <w:spacing w:after="0" w:line="240" w:lineRule="auto"/>
              <w:ind w:right="34"/>
              <w:rPr>
                <w:rFonts w:ascii="Times New Roman" w:eastAsia="Times New Roman" w:hAnsi="Times New Roman" w:cs="Times New Roman"/>
                <w:b/>
                <w:caps/>
                <w:sz w:val="24"/>
                <w:szCs w:val="24"/>
                <w:lang w:eastAsia="ru-RU"/>
              </w:rPr>
            </w:pPr>
          </w:p>
          <w:p w14:paraId="5D9BFBDA" w14:textId="77777777" w:rsidR="00AF44B6" w:rsidRPr="002E54B8" w:rsidRDefault="00AF44B6" w:rsidP="002E54B8">
            <w:pPr>
              <w:keepNext/>
              <w:spacing w:after="0" w:line="240" w:lineRule="auto"/>
              <w:ind w:right="34"/>
              <w:jc w:val="center"/>
              <w:rPr>
                <w:rFonts w:ascii="Times New Roman" w:eastAsia="Times New Roman" w:hAnsi="Times New Roman" w:cs="Times New Roman"/>
                <w:caps/>
                <w:sz w:val="24"/>
                <w:szCs w:val="24"/>
                <w:lang w:eastAsia="ru-RU"/>
              </w:rPr>
            </w:pPr>
            <w:r w:rsidRPr="002E54B8">
              <w:rPr>
                <w:rFonts w:ascii="Times New Roman" w:eastAsia="Times New Roman" w:hAnsi="Times New Roman" w:cs="Times New Roman"/>
                <w:b/>
                <w:caps/>
                <w:color w:val="C49500"/>
                <w:sz w:val="24"/>
                <w:szCs w:val="24"/>
                <w:lang w:eastAsia="ru-RU"/>
              </w:rPr>
              <w:t xml:space="preserve"> </w:t>
            </w:r>
          </w:p>
        </w:tc>
        <w:tc>
          <w:tcPr>
            <w:tcW w:w="8204" w:type="dxa"/>
            <w:shd w:val="clear" w:color="auto" w:fill="auto"/>
          </w:tcPr>
          <w:p w14:paraId="4419B7EE" w14:textId="77777777" w:rsidR="00AF44B6" w:rsidRPr="002E54B8" w:rsidRDefault="00AF44B6" w:rsidP="002E54B8">
            <w:pPr>
              <w:keepNext/>
              <w:spacing w:after="0" w:line="240" w:lineRule="auto"/>
              <w:jc w:val="center"/>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ул. Гайдара, 3а, г. Симферополь, Республика Крым, Россия, 295026</w:t>
            </w:r>
          </w:p>
          <w:p w14:paraId="29B20838" w14:textId="77777777" w:rsidR="00AF44B6" w:rsidRPr="002E54B8" w:rsidRDefault="00AF44B6" w:rsidP="002E54B8">
            <w:pPr>
              <w:keepNext/>
              <w:spacing w:after="0" w:line="240" w:lineRule="auto"/>
              <w:jc w:val="center"/>
              <w:rPr>
                <w:rFonts w:ascii="Times New Roman" w:eastAsia="Times New Roman" w:hAnsi="Times New Roman" w:cs="Times New Roman"/>
                <w:sz w:val="24"/>
                <w:szCs w:val="24"/>
                <w:lang w:val="en-US" w:eastAsia="ru-RU"/>
              </w:rPr>
            </w:pPr>
            <w:r w:rsidRPr="002E54B8">
              <w:rPr>
                <w:rFonts w:ascii="Times New Roman" w:eastAsia="Times New Roman" w:hAnsi="Times New Roman" w:cs="Times New Roman"/>
                <w:sz w:val="24"/>
                <w:szCs w:val="24"/>
                <w:lang w:eastAsia="ru-RU"/>
              </w:rPr>
              <w:t>Тел</w:t>
            </w:r>
            <w:r w:rsidRPr="002E54B8">
              <w:rPr>
                <w:rFonts w:ascii="Times New Roman" w:eastAsia="Times New Roman" w:hAnsi="Times New Roman" w:cs="Times New Roman"/>
                <w:sz w:val="24"/>
                <w:szCs w:val="24"/>
                <w:lang w:val="en-US" w:eastAsia="ru-RU"/>
              </w:rPr>
              <w:t>. (3 652) 53-41-87  E-mail</w:t>
            </w:r>
            <w:r w:rsidRPr="002E54B8">
              <w:rPr>
                <w:rFonts w:ascii="Times New Roman" w:eastAsia="Times New Roman" w:hAnsi="Times New Roman" w:cs="Times New Roman"/>
                <w:b/>
                <w:caps/>
                <w:sz w:val="24"/>
                <w:szCs w:val="24"/>
                <w:lang w:val="en-US" w:eastAsia="ru-RU"/>
              </w:rPr>
              <w:t xml:space="preserve">: </w:t>
            </w:r>
            <w:hyperlink r:id="rId9" w:history="1">
              <w:r w:rsidRPr="002E54B8">
                <w:rPr>
                  <w:rFonts w:ascii="Times New Roman" w:eastAsia="Times New Roman" w:hAnsi="Times New Roman" w:cs="Times New Roman"/>
                  <w:sz w:val="24"/>
                  <w:szCs w:val="24"/>
                  <w:lang w:val="en-US" w:eastAsia="ru-RU"/>
                </w:rPr>
                <w:t>kanc@tce.crimea.com</w:t>
              </w:r>
            </w:hyperlink>
            <w:r w:rsidRPr="002E54B8">
              <w:rPr>
                <w:rFonts w:ascii="Times New Roman" w:eastAsia="Times New Roman" w:hAnsi="Times New Roman" w:cs="Times New Roman"/>
                <w:sz w:val="24"/>
                <w:szCs w:val="24"/>
                <w:lang w:val="en-US" w:eastAsia="ru-RU"/>
              </w:rPr>
              <w:t xml:space="preserve">,  </w:t>
            </w:r>
            <w:r w:rsidRPr="002E54B8">
              <w:rPr>
                <w:rFonts w:ascii="Times New Roman" w:eastAsia="Times New Roman" w:hAnsi="Times New Roman" w:cs="Times New Roman"/>
                <w:sz w:val="24"/>
                <w:szCs w:val="24"/>
                <w:lang w:eastAsia="ru-RU"/>
              </w:rPr>
              <w:t>сайт</w:t>
            </w:r>
            <w:r w:rsidRPr="002E54B8">
              <w:rPr>
                <w:rFonts w:ascii="Times New Roman" w:eastAsia="Times New Roman" w:hAnsi="Times New Roman" w:cs="Times New Roman"/>
                <w:sz w:val="24"/>
                <w:szCs w:val="24"/>
                <w:lang w:val="en-US" w:eastAsia="ru-RU"/>
              </w:rPr>
              <w:t xml:space="preserve">: </w:t>
            </w:r>
            <w:hyperlink r:id="rId10" w:history="1">
              <w:r w:rsidRPr="002E54B8">
                <w:rPr>
                  <w:rFonts w:ascii="Times New Roman" w:eastAsia="Times New Roman" w:hAnsi="Times New Roman" w:cs="Times New Roman"/>
                  <w:sz w:val="24"/>
                  <w:szCs w:val="24"/>
                  <w:lang w:val="en-US" w:eastAsia="ru-RU"/>
                </w:rPr>
                <w:t>http://tce.crimea.com</w:t>
              </w:r>
            </w:hyperlink>
            <w:r w:rsidRPr="002E54B8">
              <w:rPr>
                <w:rFonts w:ascii="Times New Roman" w:eastAsia="Times New Roman" w:hAnsi="Times New Roman" w:cs="Times New Roman"/>
                <w:sz w:val="24"/>
                <w:szCs w:val="24"/>
                <w:lang w:val="en-US" w:eastAsia="ru-RU"/>
              </w:rPr>
              <w:t xml:space="preserve"> </w:t>
            </w:r>
          </w:p>
          <w:p w14:paraId="2DF20F42" w14:textId="77777777" w:rsidR="00AF44B6" w:rsidRPr="002E54B8" w:rsidRDefault="00AF44B6" w:rsidP="002E54B8">
            <w:pPr>
              <w:keepNext/>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ОКПО 00477038, ОГРН 1149102047962</w:t>
            </w:r>
          </w:p>
          <w:p w14:paraId="3A401252" w14:textId="77777777" w:rsidR="00AF44B6" w:rsidRPr="002E54B8" w:rsidRDefault="00AF44B6" w:rsidP="002E54B8">
            <w:pPr>
              <w:keepNext/>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 xml:space="preserve"> ИНН/КПП 9102028499/910201001</w:t>
            </w:r>
          </w:p>
          <w:p w14:paraId="470BA83C" w14:textId="77777777" w:rsidR="00AF44B6" w:rsidRPr="002E54B8" w:rsidRDefault="00AF44B6" w:rsidP="002E54B8">
            <w:pPr>
              <w:keepNext/>
              <w:spacing w:after="0" w:line="240" w:lineRule="auto"/>
              <w:jc w:val="center"/>
              <w:rPr>
                <w:rFonts w:ascii="Times New Roman" w:eastAsia="Times New Roman" w:hAnsi="Times New Roman" w:cs="Times New Roman"/>
                <w:caps/>
                <w:sz w:val="24"/>
                <w:szCs w:val="24"/>
                <w:lang w:eastAsia="ru-RU"/>
              </w:rPr>
            </w:pPr>
          </w:p>
        </w:tc>
      </w:tr>
    </w:tbl>
    <w:p w14:paraId="6980F527" w14:textId="77777777" w:rsidR="00AF44B6" w:rsidRPr="002E54B8" w:rsidRDefault="00AF44B6" w:rsidP="002E54B8">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56AEA99A" w14:textId="77777777" w:rsidR="00B34364" w:rsidRPr="002E54B8" w:rsidRDefault="00B34364" w:rsidP="002E54B8">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2E54B8">
        <w:rPr>
          <w:rFonts w:ascii="Times New Roman" w:eastAsia="Times New Roman" w:hAnsi="Times New Roman" w:cs="Times New Roman"/>
          <w:b/>
          <w:kern w:val="1"/>
          <w:sz w:val="24"/>
          <w:szCs w:val="24"/>
          <w:lang w:eastAsia="ar-SA"/>
        </w:rPr>
        <w:t xml:space="preserve">УТВЕРЖДАЮ: </w:t>
      </w:r>
    </w:p>
    <w:p w14:paraId="05AD539D" w14:textId="77777777" w:rsidR="00B34364" w:rsidRPr="002E54B8" w:rsidRDefault="00B34364" w:rsidP="002E54B8">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2E54B8">
        <w:rPr>
          <w:rFonts w:ascii="Times New Roman" w:eastAsia="Times New Roman" w:hAnsi="Times New Roman" w:cs="Times New Roman"/>
          <w:b/>
          <w:kern w:val="1"/>
          <w:sz w:val="24"/>
          <w:szCs w:val="24"/>
          <w:lang w:eastAsia="ar-SA"/>
        </w:rPr>
        <w:t>Главный инженер</w:t>
      </w:r>
    </w:p>
    <w:p w14:paraId="656D5944" w14:textId="7BADA8EB" w:rsidR="00B34364" w:rsidRPr="002E54B8" w:rsidRDefault="00B34364" w:rsidP="002E54B8">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2E54B8">
        <w:rPr>
          <w:rFonts w:ascii="Times New Roman" w:eastAsia="Times New Roman" w:hAnsi="Times New Roman" w:cs="Times New Roman"/>
          <w:b/>
          <w:kern w:val="1"/>
          <w:sz w:val="24"/>
          <w:szCs w:val="24"/>
          <w:lang w:eastAsia="ar-SA"/>
        </w:rPr>
        <w:t xml:space="preserve">ГУП РК «Крымтеплокоммунэнерго» </w:t>
      </w:r>
    </w:p>
    <w:p w14:paraId="503643D8" w14:textId="77777777" w:rsidR="00576080" w:rsidRPr="002E54B8" w:rsidRDefault="00576080" w:rsidP="002E54B8">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2F067E7D" w14:textId="3DA76A59" w:rsidR="00B34364" w:rsidRPr="002E54B8" w:rsidRDefault="00B34364" w:rsidP="002E54B8">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2E54B8">
        <w:rPr>
          <w:rFonts w:ascii="Times New Roman" w:eastAsia="Times New Roman" w:hAnsi="Times New Roman" w:cs="Times New Roman"/>
          <w:b/>
          <w:kern w:val="1"/>
          <w:sz w:val="24"/>
          <w:szCs w:val="24"/>
          <w:lang w:eastAsia="ar-SA"/>
        </w:rPr>
        <w:t>____________________ К.Н. Алиев</w:t>
      </w:r>
    </w:p>
    <w:p w14:paraId="04403706" w14:textId="18A5BD51" w:rsidR="00675DE6" w:rsidRPr="002E54B8" w:rsidRDefault="00B34364" w:rsidP="002E54B8">
      <w:pPr>
        <w:keepNext/>
        <w:keepLines/>
        <w:suppressLineNumbers/>
        <w:suppressAutoHyphens/>
        <w:spacing w:after="0" w:line="240" w:lineRule="auto"/>
        <w:ind w:left="5245"/>
        <w:rPr>
          <w:rFonts w:ascii="Times New Roman" w:eastAsia="Times New Roman" w:hAnsi="Times New Roman" w:cs="Times New Roman"/>
          <w:kern w:val="1"/>
          <w:sz w:val="24"/>
          <w:szCs w:val="24"/>
          <w:lang w:eastAsia="ar-SA"/>
        </w:rPr>
      </w:pPr>
      <w:r w:rsidRPr="002E54B8">
        <w:rPr>
          <w:rFonts w:ascii="Times New Roman" w:eastAsia="Times New Roman" w:hAnsi="Times New Roman" w:cs="Times New Roman"/>
          <w:b/>
          <w:kern w:val="1"/>
          <w:sz w:val="24"/>
          <w:szCs w:val="24"/>
          <w:lang w:eastAsia="ar-SA"/>
        </w:rPr>
        <w:t xml:space="preserve"> «</w:t>
      </w:r>
      <w:r w:rsidR="00F32B92">
        <w:rPr>
          <w:rFonts w:ascii="Times New Roman" w:eastAsia="Times New Roman" w:hAnsi="Times New Roman" w:cs="Times New Roman"/>
          <w:b/>
          <w:kern w:val="1"/>
          <w:sz w:val="24"/>
          <w:szCs w:val="24"/>
          <w:lang w:eastAsia="ar-SA"/>
        </w:rPr>
        <w:t>05</w:t>
      </w:r>
      <w:r w:rsidRPr="002E54B8">
        <w:rPr>
          <w:rFonts w:ascii="Times New Roman" w:eastAsia="Times New Roman" w:hAnsi="Times New Roman" w:cs="Times New Roman"/>
          <w:b/>
          <w:kern w:val="1"/>
          <w:sz w:val="24"/>
          <w:szCs w:val="24"/>
          <w:lang w:eastAsia="ar-SA"/>
        </w:rPr>
        <w:t xml:space="preserve">» </w:t>
      </w:r>
      <w:r w:rsidR="003579A6" w:rsidRPr="002E54B8">
        <w:rPr>
          <w:rFonts w:ascii="Times New Roman" w:eastAsia="Times New Roman" w:hAnsi="Times New Roman" w:cs="Times New Roman"/>
          <w:b/>
          <w:kern w:val="1"/>
          <w:sz w:val="24"/>
          <w:szCs w:val="24"/>
          <w:lang w:eastAsia="ar-SA"/>
        </w:rPr>
        <w:t>ию</w:t>
      </w:r>
      <w:r w:rsidR="00576080" w:rsidRPr="002E54B8">
        <w:rPr>
          <w:rFonts w:ascii="Times New Roman" w:eastAsia="Times New Roman" w:hAnsi="Times New Roman" w:cs="Times New Roman"/>
          <w:b/>
          <w:kern w:val="1"/>
          <w:sz w:val="24"/>
          <w:szCs w:val="24"/>
          <w:lang w:eastAsia="ar-SA"/>
        </w:rPr>
        <w:t>л</w:t>
      </w:r>
      <w:r w:rsidR="003579A6" w:rsidRPr="002E54B8">
        <w:rPr>
          <w:rFonts w:ascii="Times New Roman" w:eastAsia="Times New Roman" w:hAnsi="Times New Roman" w:cs="Times New Roman"/>
          <w:b/>
          <w:kern w:val="1"/>
          <w:sz w:val="24"/>
          <w:szCs w:val="24"/>
          <w:lang w:eastAsia="ar-SA"/>
        </w:rPr>
        <w:t>я</w:t>
      </w:r>
      <w:r w:rsidRPr="002E54B8">
        <w:rPr>
          <w:rFonts w:ascii="Times New Roman" w:eastAsia="Times New Roman" w:hAnsi="Times New Roman" w:cs="Times New Roman"/>
          <w:b/>
          <w:kern w:val="1"/>
          <w:sz w:val="24"/>
          <w:szCs w:val="24"/>
          <w:lang w:eastAsia="ar-SA"/>
        </w:rPr>
        <w:t xml:space="preserve"> 2024 г.</w:t>
      </w:r>
    </w:p>
    <w:p w14:paraId="06100950" w14:textId="77777777" w:rsidR="00675DE6" w:rsidRPr="002E54B8" w:rsidRDefault="00675DE6" w:rsidP="002E54B8">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77777777" w:rsidR="00C93C5D" w:rsidRPr="002E54B8" w:rsidRDefault="00C93C5D" w:rsidP="002E54B8">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Pr="002E54B8" w:rsidRDefault="00576080" w:rsidP="002E54B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7FC603F2" w14:textId="6EA520CF" w:rsidR="00AF44B6" w:rsidRPr="002E54B8" w:rsidRDefault="00AF44B6" w:rsidP="002E54B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Документация о проведении</w:t>
      </w:r>
    </w:p>
    <w:p w14:paraId="6A925DE3" w14:textId="6E6D0F5B" w:rsidR="00AF44B6" w:rsidRPr="002E54B8" w:rsidRDefault="00AF44B6" w:rsidP="002E54B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 xml:space="preserve">аукциона в электронной форме </w:t>
      </w:r>
    </w:p>
    <w:p w14:paraId="11928B63" w14:textId="6AD72927" w:rsidR="00AF44B6" w:rsidRPr="002E54B8" w:rsidRDefault="00AF44B6" w:rsidP="002E54B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 xml:space="preserve">на </w:t>
      </w:r>
      <w:r w:rsidR="001F3FD5" w:rsidRPr="002E54B8">
        <w:rPr>
          <w:rFonts w:ascii="Times New Roman" w:eastAsia="Times New Roman" w:hAnsi="Times New Roman" w:cs="Times New Roman"/>
          <w:b/>
          <w:sz w:val="24"/>
          <w:szCs w:val="24"/>
          <w:lang w:eastAsia="ru-RU"/>
        </w:rPr>
        <w:t xml:space="preserve">поставку </w:t>
      </w:r>
      <w:r w:rsidR="00E977ED" w:rsidRPr="002E54B8">
        <w:rPr>
          <w:rFonts w:ascii="Times New Roman" w:eastAsia="Times New Roman" w:hAnsi="Times New Roman" w:cs="Times New Roman"/>
          <w:b/>
          <w:sz w:val="24"/>
          <w:szCs w:val="24"/>
          <w:lang w:eastAsia="ru-RU"/>
        </w:rPr>
        <w:t>котельного оборудования</w:t>
      </w:r>
    </w:p>
    <w:p w14:paraId="3DFA0AB0" w14:textId="77777777" w:rsidR="00AF44B6" w:rsidRPr="002E54B8" w:rsidRDefault="00AF44B6" w:rsidP="002E54B8">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 xml:space="preserve"> </w:t>
      </w:r>
    </w:p>
    <w:p w14:paraId="1891CACF" w14:textId="2833C8D2" w:rsidR="00B3110D" w:rsidRPr="002E54B8" w:rsidRDefault="00AF44B6" w:rsidP="002E54B8">
      <w:pPr>
        <w:widowControl w:val="0"/>
        <w:suppressLineNumbers/>
        <w:suppressAutoHyphens/>
        <w:spacing w:after="0" w:line="240" w:lineRule="auto"/>
        <w:jc w:val="center"/>
        <w:rPr>
          <w:rFonts w:ascii="Times New Roman" w:eastAsia="Times New Roman" w:hAnsi="Times New Roman" w:cs="Times New Roman"/>
          <w:b/>
          <w:sz w:val="24"/>
          <w:szCs w:val="24"/>
        </w:rPr>
      </w:pPr>
      <w:r w:rsidRPr="002E54B8">
        <w:rPr>
          <w:rFonts w:ascii="Times New Roman" w:eastAsia="Times New Roman" w:hAnsi="Times New Roman" w:cs="Times New Roman"/>
          <w:b/>
          <w:sz w:val="24"/>
          <w:szCs w:val="24"/>
          <w:lang w:eastAsia="ru-RU"/>
        </w:rPr>
        <w:t>(номер закупки –</w:t>
      </w:r>
      <w:r w:rsidR="00E977ED" w:rsidRPr="002E54B8">
        <w:rPr>
          <w:rFonts w:ascii="Times New Roman" w:eastAsia="Times New Roman" w:hAnsi="Times New Roman" w:cs="Times New Roman"/>
          <w:b/>
          <w:sz w:val="24"/>
          <w:szCs w:val="24"/>
          <w:lang w:eastAsia="ru-RU"/>
        </w:rPr>
        <w:t>210</w:t>
      </w:r>
      <w:r w:rsidR="003579A6" w:rsidRPr="002E54B8">
        <w:rPr>
          <w:rFonts w:ascii="Times New Roman" w:eastAsia="Times New Roman" w:hAnsi="Times New Roman" w:cs="Times New Roman"/>
          <w:b/>
          <w:sz w:val="24"/>
          <w:szCs w:val="24"/>
          <w:lang w:eastAsia="ru-RU"/>
        </w:rPr>
        <w:t>)</w:t>
      </w:r>
    </w:p>
    <w:p w14:paraId="5C199D43" w14:textId="77777777" w:rsidR="00675DE6" w:rsidRPr="002E54B8" w:rsidRDefault="00675DE6" w:rsidP="002E54B8">
      <w:pPr>
        <w:suppressAutoHyphens/>
        <w:spacing w:after="0" w:line="240" w:lineRule="auto"/>
        <w:rPr>
          <w:rFonts w:ascii="Times New Roman" w:eastAsia="Times New Roman" w:hAnsi="Times New Roman" w:cs="Times New Roman"/>
          <w:sz w:val="24"/>
          <w:szCs w:val="24"/>
          <w:lang w:eastAsia="ar-SA"/>
        </w:rPr>
      </w:pPr>
    </w:p>
    <w:p w14:paraId="3735CD5F"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614853D"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C4832D3"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8D2B54C" w14:textId="75D0AE55"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61BCE8F7" w14:textId="77777777" w:rsidR="00576080" w:rsidRPr="002E54B8" w:rsidRDefault="00576080"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77BEED5" w14:textId="58862BB5" w:rsidR="003E6101" w:rsidRPr="002E54B8" w:rsidRDefault="003E6101"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E479FCA" w14:textId="77777777" w:rsidR="003E6101" w:rsidRPr="002E54B8" w:rsidRDefault="003E6101"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F792E9C"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1CEFC2B0"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50C8E2A" w14:textId="77777777" w:rsidR="003D2163" w:rsidRPr="002E54B8" w:rsidRDefault="003D2163"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2E54B8" w:rsidRDefault="00E24A47"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7777777" w:rsidR="00E24A47" w:rsidRPr="002E54B8" w:rsidRDefault="00E24A47"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2E54B8" w:rsidRDefault="00E24A47"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77777777" w:rsidR="003D2163" w:rsidRPr="002E54B8" w:rsidRDefault="003D2163"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2E54B8" w:rsidRDefault="00675DE6" w:rsidP="002E54B8">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553FF0B2" w14:textId="77777777" w:rsidR="00675DE6" w:rsidRPr="002E54B8" w:rsidRDefault="00675DE6" w:rsidP="002E54B8">
      <w:pPr>
        <w:keepLines/>
        <w:suppressLineNumbers/>
        <w:suppressAutoHyphens/>
        <w:spacing w:after="0" w:line="240" w:lineRule="auto"/>
        <w:ind w:firstLine="680"/>
        <w:jc w:val="center"/>
        <w:rPr>
          <w:rFonts w:ascii="Times New Roman" w:eastAsia="Times New Roman" w:hAnsi="Times New Roman" w:cs="Times New Roman"/>
          <w:b/>
          <w:kern w:val="1"/>
          <w:sz w:val="24"/>
          <w:szCs w:val="24"/>
          <w:u w:val="single"/>
          <w:lang w:eastAsia="ar-SA"/>
        </w:rPr>
      </w:pPr>
      <w:r w:rsidRPr="002E54B8">
        <w:rPr>
          <w:rFonts w:ascii="Times New Roman" w:eastAsia="Times New Roman" w:hAnsi="Times New Roman" w:cs="Times New Roman"/>
          <w:b/>
          <w:kern w:val="1"/>
          <w:sz w:val="24"/>
          <w:szCs w:val="24"/>
          <w:lang w:eastAsia="ar-SA"/>
        </w:rPr>
        <w:t xml:space="preserve">г. Симферополь </w:t>
      </w:r>
    </w:p>
    <w:p w14:paraId="1101D1EE" w14:textId="77777777" w:rsidR="00675DE6" w:rsidRPr="002E54B8" w:rsidRDefault="00675DE6" w:rsidP="002E54B8">
      <w:pPr>
        <w:keepLines/>
        <w:suppressLineNumbers/>
        <w:suppressAutoHyphens/>
        <w:autoSpaceDE w:val="0"/>
        <w:spacing w:after="0" w:line="240" w:lineRule="auto"/>
        <w:ind w:firstLine="680"/>
        <w:jc w:val="center"/>
        <w:rPr>
          <w:rFonts w:ascii="Times New Roman" w:eastAsia="Times New Roman" w:hAnsi="Times New Roman" w:cs="Times New Roman"/>
          <w:b/>
          <w:bCs/>
          <w:kern w:val="1"/>
          <w:sz w:val="24"/>
          <w:szCs w:val="24"/>
          <w:lang w:eastAsia="ar-SA"/>
        </w:rPr>
      </w:pPr>
      <w:bookmarkStart w:id="1" w:name="year2"/>
      <w:bookmarkEnd w:id="1"/>
      <w:r w:rsidRPr="002E54B8">
        <w:rPr>
          <w:rFonts w:ascii="Times New Roman" w:eastAsia="Times New Roman" w:hAnsi="Times New Roman" w:cs="Times New Roman"/>
          <w:b/>
          <w:bCs/>
          <w:kern w:val="1"/>
          <w:sz w:val="24"/>
          <w:szCs w:val="24"/>
          <w:lang w:eastAsia="ar-SA"/>
        </w:rPr>
        <w:t>20</w:t>
      </w:r>
      <w:r w:rsidR="002307E6" w:rsidRPr="002E54B8">
        <w:rPr>
          <w:rFonts w:ascii="Times New Roman" w:eastAsia="Times New Roman" w:hAnsi="Times New Roman" w:cs="Times New Roman"/>
          <w:b/>
          <w:bCs/>
          <w:kern w:val="1"/>
          <w:sz w:val="24"/>
          <w:szCs w:val="24"/>
          <w:lang w:eastAsia="ar-SA"/>
        </w:rPr>
        <w:t>2</w:t>
      </w:r>
      <w:r w:rsidR="0005386A" w:rsidRPr="002E54B8">
        <w:rPr>
          <w:rFonts w:ascii="Times New Roman" w:eastAsia="Times New Roman" w:hAnsi="Times New Roman" w:cs="Times New Roman"/>
          <w:b/>
          <w:bCs/>
          <w:kern w:val="1"/>
          <w:sz w:val="24"/>
          <w:szCs w:val="24"/>
          <w:lang w:eastAsia="ar-SA"/>
        </w:rPr>
        <w:t>4</w:t>
      </w:r>
      <w:r w:rsidRPr="002E54B8">
        <w:rPr>
          <w:rFonts w:ascii="Times New Roman" w:eastAsia="Times New Roman" w:hAnsi="Times New Roman" w:cs="Times New Roman"/>
          <w:b/>
          <w:bCs/>
          <w:kern w:val="1"/>
          <w:sz w:val="24"/>
          <w:szCs w:val="24"/>
          <w:lang w:eastAsia="ar-SA"/>
        </w:rPr>
        <w:t xml:space="preserve"> год</w:t>
      </w:r>
    </w:p>
    <w:p w14:paraId="0DDF5535" w14:textId="77777777" w:rsidR="00675DE6" w:rsidRPr="002E54B8" w:rsidRDefault="003D2163" w:rsidP="002E54B8">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2E54B8">
        <w:rPr>
          <w:rFonts w:ascii="Times New Roman" w:eastAsia="Times New Roman" w:hAnsi="Times New Roman" w:cs="Times New Roman"/>
          <w:b/>
          <w:bCs/>
          <w:sz w:val="24"/>
          <w:szCs w:val="24"/>
          <w:lang w:eastAsia="ar-SA"/>
        </w:rPr>
        <w:br w:type="column"/>
      </w:r>
      <w:bookmarkStart w:id="3" w:name="_Toc155869547"/>
      <w:r w:rsidR="00675DE6" w:rsidRPr="002E54B8">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2E54B8" w:rsidRDefault="00F0089F" w:rsidP="002E54B8">
      <w:pPr>
        <w:pStyle w:val="18"/>
        <w:rPr>
          <w:rStyle w:val="a8"/>
          <w:iCs/>
          <w:smallCaps/>
          <w:color w:val="auto"/>
          <w:sz w:val="24"/>
          <w:szCs w:val="24"/>
          <w:u w:val="none"/>
        </w:rPr>
      </w:pPr>
      <w:r w:rsidRPr="002E54B8">
        <w:rPr>
          <w:sz w:val="24"/>
          <w:szCs w:val="24"/>
        </w:rPr>
        <w:fldChar w:fldCharType="begin"/>
      </w:r>
      <w:r w:rsidR="00675DE6" w:rsidRPr="002E54B8">
        <w:rPr>
          <w:sz w:val="24"/>
          <w:szCs w:val="24"/>
        </w:rPr>
        <w:instrText xml:space="preserve"> TOC \o "1-2" \h \z \u </w:instrText>
      </w:r>
      <w:r w:rsidRPr="002E54B8">
        <w:rPr>
          <w:sz w:val="24"/>
          <w:szCs w:val="24"/>
        </w:rPr>
        <w:fldChar w:fldCharType="separate"/>
      </w:r>
    </w:p>
    <w:bookmarkStart w:id="4" w:name="_Hlk156224779"/>
    <w:p w14:paraId="40506435" w14:textId="6AD7FA26" w:rsidR="00B1638D" w:rsidRPr="002E54B8" w:rsidRDefault="00352D25" w:rsidP="002E54B8">
      <w:pPr>
        <w:pStyle w:val="18"/>
        <w:rPr>
          <w:rStyle w:val="a8"/>
          <w:iCs/>
          <w:smallCaps/>
          <w:color w:val="auto"/>
          <w:sz w:val="24"/>
          <w:szCs w:val="24"/>
          <w:u w:val="none"/>
        </w:rPr>
      </w:pPr>
      <w:r w:rsidRPr="002E54B8">
        <w:rPr>
          <w:rStyle w:val="a8"/>
          <w:iCs/>
          <w:smallCaps/>
          <w:noProof/>
          <w:color w:val="auto"/>
          <w:sz w:val="24"/>
          <w:szCs w:val="24"/>
          <w:u w:val="none"/>
        </w:rPr>
        <w:fldChar w:fldCharType="begin"/>
      </w:r>
      <w:r w:rsidRPr="002E54B8">
        <w:rPr>
          <w:rStyle w:val="a8"/>
          <w:iCs/>
          <w:smallCaps/>
          <w:noProof/>
          <w:color w:val="auto"/>
          <w:sz w:val="24"/>
          <w:szCs w:val="24"/>
          <w:u w:val="none"/>
        </w:rPr>
        <w:instrText xml:space="preserve"> HYPERLINK \l "_Toc155869548" </w:instrText>
      </w:r>
      <w:r w:rsidRPr="002E54B8">
        <w:rPr>
          <w:rStyle w:val="a8"/>
          <w:iCs/>
          <w:smallCaps/>
          <w:noProof/>
          <w:color w:val="auto"/>
          <w:sz w:val="24"/>
          <w:szCs w:val="24"/>
          <w:u w:val="none"/>
        </w:rPr>
        <w:fldChar w:fldCharType="separate"/>
      </w:r>
      <w:r w:rsidR="00B1638D" w:rsidRPr="002E54B8">
        <w:rPr>
          <w:rStyle w:val="a8"/>
          <w:iCs/>
          <w:smallCaps/>
          <w:noProof/>
          <w:color w:val="auto"/>
          <w:sz w:val="24"/>
          <w:szCs w:val="24"/>
          <w:u w:val="none"/>
        </w:rPr>
        <w:t>I.</w:t>
      </w:r>
      <w:r w:rsidR="00B1638D" w:rsidRPr="002E54B8">
        <w:rPr>
          <w:rStyle w:val="a8"/>
          <w:iCs/>
          <w:smallCaps/>
          <w:color w:val="auto"/>
          <w:sz w:val="24"/>
          <w:szCs w:val="24"/>
          <w:u w:val="none"/>
        </w:rPr>
        <w:tab/>
      </w:r>
      <w:r w:rsidR="00B1638D" w:rsidRPr="002E54B8">
        <w:rPr>
          <w:rStyle w:val="a8"/>
          <w:iCs/>
          <w:smallCaps/>
          <w:noProof/>
          <w:color w:val="auto"/>
          <w:sz w:val="24"/>
          <w:szCs w:val="24"/>
          <w:u w:val="none"/>
        </w:rPr>
        <w:t>ИНФОРМАЦИЯ О СРОКАХ ПРОВЕДЕНИЯ АУКЦИОНА В ЭЛЕКТРОННОЙ ФОРМЕ</w:t>
      </w:r>
      <w:r w:rsidR="00B1638D" w:rsidRPr="002E54B8">
        <w:rPr>
          <w:rStyle w:val="a8"/>
          <w:iCs/>
          <w:smallCaps/>
          <w:webHidden/>
          <w:color w:val="auto"/>
          <w:sz w:val="24"/>
          <w:szCs w:val="24"/>
          <w:u w:val="none"/>
        </w:rPr>
        <w:tab/>
      </w:r>
      <w:r w:rsidRPr="002E54B8">
        <w:rPr>
          <w:rStyle w:val="a8"/>
          <w:iCs/>
          <w:smallCaps/>
          <w:color w:val="auto"/>
          <w:sz w:val="24"/>
          <w:szCs w:val="24"/>
          <w:u w:val="none"/>
        </w:rPr>
        <w:fldChar w:fldCharType="end"/>
      </w:r>
      <w:r w:rsidR="00042640" w:rsidRPr="002E54B8">
        <w:rPr>
          <w:rStyle w:val="a8"/>
          <w:iCs/>
          <w:smallCaps/>
          <w:color w:val="auto"/>
          <w:sz w:val="24"/>
          <w:szCs w:val="24"/>
          <w:u w:val="none"/>
        </w:rPr>
        <w:t xml:space="preserve"> </w:t>
      </w:r>
    </w:p>
    <w:p w14:paraId="67212E27" w14:textId="53EE0367" w:rsidR="00B1638D" w:rsidRPr="002E54B8" w:rsidRDefault="00F32B92" w:rsidP="002E54B8">
      <w:pPr>
        <w:pStyle w:val="18"/>
        <w:rPr>
          <w:rStyle w:val="a8"/>
          <w:iCs/>
          <w:smallCaps/>
          <w:color w:val="auto"/>
          <w:sz w:val="24"/>
          <w:szCs w:val="24"/>
          <w:u w:val="none"/>
        </w:rPr>
      </w:pPr>
      <w:hyperlink w:anchor="_Toc155869549" w:history="1">
        <w:r w:rsidR="00B1638D" w:rsidRPr="002E54B8">
          <w:rPr>
            <w:rStyle w:val="a8"/>
            <w:iCs/>
            <w:smallCaps/>
            <w:noProof/>
            <w:color w:val="auto"/>
            <w:sz w:val="24"/>
            <w:szCs w:val="24"/>
            <w:u w:val="none"/>
          </w:rPr>
          <w:t>II. ИНФОРМАЦИОННАЯ КАРТА АУКЦИОНА В ЭЛЕКТРОННОЙ ФОРМЕ</w:t>
        </w:r>
        <w:r w:rsidR="00B1638D" w:rsidRPr="002E54B8">
          <w:rPr>
            <w:rStyle w:val="a8"/>
            <w:iCs/>
            <w:smallCaps/>
            <w:webHidden/>
            <w:color w:val="auto"/>
            <w:sz w:val="24"/>
            <w:szCs w:val="24"/>
            <w:u w:val="none"/>
          </w:rPr>
          <w:tab/>
        </w:r>
      </w:hyperlink>
      <w:r w:rsidR="00042640" w:rsidRPr="002E54B8">
        <w:rPr>
          <w:rStyle w:val="a8"/>
          <w:iCs/>
          <w:smallCaps/>
          <w:color w:val="auto"/>
          <w:sz w:val="24"/>
          <w:szCs w:val="24"/>
          <w:u w:val="none"/>
        </w:rPr>
        <w:t xml:space="preserve"> </w:t>
      </w:r>
    </w:p>
    <w:p w14:paraId="7EF47364" w14:textId="251CA18D" w:rsidR="00B1638D" w:rsidRPr="002E54B8" w:rsidRDefault="00F32B92" w:rsidP="002E54B8">
      <w:pPr>
        <w:pStyle w:val="24"/>
        <w:rPr>
          <w:rStyle w:val="a8"/>
          <w:bCs/>
          <w:iCs/>
          <w:caps/>
          <w:color w:val="auto"/>
          <w:u w:val="none"/>
          <w:lang w:eastAsia="ru-RU"/>
        </w:rPr>
      </w:pPr>
      <w:hyperlink w:anchor="_Toc155869550" w:history="1">
        <w:r w:rsidR="00B1638D" w:rsidRPr="002E54B8">
          <w:rPr>
            <w:rStyle w:val="a8"/>
            <w:bCs/>
            <w:iCs/>
            <w:caps/>
            <w:color w:val="auto"/>
            <w:u w:val="none"/>
            <w:lang w:eastAsia="ru-RU"/>
          </w:rPr>
          <w:t>II.I. ОБЩИЕ ПОЛОЖЕНИЯ</w:t>
        </w:r>
        <w:r w:rsidR="00B1638D" w:rsidRPr="002E54B8">
          <w:rPr>
            <w:rStyle w:val="a8"/>
            <w:bCs/>
            <w:iCs/>
            <w:caps/>
            <w:webHidden/>
            <w:color w:val="auto"/>
            <w:u w:val="none"/>
            <w:lang w:eastAsia="ru-RU"/>
          </w:rPr>
          <w:tab/>
        </w:r>
      </w:hyperlink>
      <w:r w:rsidR="00042640" w:rsidRPr="002E54B8">
        <w:rPr>
          <w:rStyle w:val="a8"/>
          <w:bCs/>
          <w:iCs/>
          <w:caps/>
          <w:color w:val="auto"/>
          <w:u w:val="none"/>
          <w:lang w:eastAsia="ru-RU"/>
        </w:rPr>
        <w:t xml:space="preserve"> </w:t>
      </w:r>
    </w:p>
    <w:p w14:paraId="02FBD2BF" w14:textId="50D6C3D0" w:rsidR="00B1638D" w:rsidRPr="002E54B8" w:rsidRDefault="00F32B92" w:rsidP="002E54B8">
      <w:pPr>
        <w:pStyle w:val="24"/>
        <w:rPr>
          <w:rStyle w:val="a8"/>
          <w:bCs/>
          <w:iCs/>
          <w:caps/>
          <w:color w:val="auto"/>
          <w:u w:val="none"/>
          <w:lang w:eastAsia="ru-RU"/>
        </w:rPr>
      </w:pPr>
      <w:hyperlink w:anchor="_Toc155869551" w:history="1">
        <w:r w:rsidR="00B1638D" w:rsidRPr="002E54B8">
          <w:rPr>
            <w:rStyle w:val="a8"/>
            <w:bCs/>
            <w:iCs/>
            <w:caps/>
            <w:color w:val="auto"/>
            <w:u w:val="none"/>
            <w:lang w:eastAsia="ru-RU"/>
          </w:rPr>
          <w:t>II.II. ЕДИНЫЕ ТРЕБОВАНИЯ К УЧАСТНИКАМ ЗАКУПКИ</w:t>
        </w:r>
        <w:r w:rsidR="00B1638D" w:rsidRPr="002E54B8">
          <w:rPr>
            <w:rStyle w:val="a8"/>
            <w:bCs/>
            <w:iCs/>
            <w:caps/>
            <w:webHidden/>
            <w:color w:val="auto"/>
            <w:u w:val="none"/>
            <w:lang w:eastAsia="ru-RU"/>
          </w:rPr>
          <w:tab/>
        </w:r>
      </w:hyperlink>
    </w:p>
    <w:p w14:paraId="11D08FFA" w14:textId="17236B96" w:rsidR="00B1638D" w:rsidRPr="002E54B8" w:rsidRDefault="00F32B92" w:rsidP="002E54B8">
      <w:pPr>
        <w:pStyle w:val="24"/>
        <w:rPr>
          <w:rStyle w:val="a8"/>
          <w:bCs/>
          <w:iCs/>
          <w:caps/>
          <w:color w:val="auto"/>
          <w:u w:val="none"/>
          <w:lang w:eastAsia="ru-RU"/>
        </w:rPr>
      </w:pPr>
      <w:hyperlink w:anchor="_Toc155869552" w:history="1">
        <w:r w:rsidR="00B1638D" w:rsidRPr="002E54B8">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2E54B8">
          <w:rPr>
            <w:rStyle w:val="a8"/>
            <w:bCs/>
            <w:iCs/>
            <w:caps/>
            <w:webHidden/>
            <w:color w:val="auto"/>
            <w:u w:val="none"/>
            <w:lang w:eastAsia="ru-RU"/>
          </w:rPr>
          <w:tab/>
        </w:r>
      </w:hyperlink>
    </w:p>
    <w:p w14:paraId="09303235" w14:textId="17484962" w:rsidR="00B1638D" w:rsidRPr="002E54B8" w:rsidRDefault="00F32B92" w:rsidP="002E54B8">
      <w:pPr>
        <w:pStyle w:val="24"/>
        <w:rPr>
          <w:rStyle w:val="a8"/>
          <w:bCs/>
          <w:iCs/>
          <w:caps/>
          <w:color w:val="auto"/>
          <w:u w:val="none"/>
          <w:lang w:eastAsia="ru-RU"/>
        </w:rPr>
      </w:pPr>
      <w:hyperlink w:anchor="_Toc155869561" w:history="1">
        <w:r w:rsidR="00B1638D" w:rsidRPr="002E54B8">
          <w:rPr>
            <w:rStyle w:val="a8"/>
            <w:bCs/>
            <w:iCs/>
            <w:caps/>
            <w:color w:val="auto"/>
            <w:u w:val="none"/>
            <w:lang w:eastAsia="ru-RU"/>
          </w:rPr>
          <w:t xml:space="preserve">II.IV. </w:t>
        </w:r>
        <w:r w:rsidR="0034317E" w:rsidRPr="002E54B8">
          <w:rPr>
            <w:rStyle w:val="a8"/>
            <w:bCs/>
            <w:iCs/>
            <w:caps/>
            <w:color w:val="auto"/>
            <w:u w:val="none"/>
            <w:lang w:eastAsia="ru-RU"/>
          </w:rPr>
          <w:t>Особенности осуществления конкурентной закупки в электронной форме</w:t>
        </w:r>
        <w:r w:rsidR="00B1638D" w:rsidRPr="002E54B8">
          <w:rPr>
            <w:rStyle w:val="a8"/>
            <w:bCs/>
            <w:iCs/>
            <w:caps/>
            <w:webHidden/>
            <w:color w:val="auto"/>
            <w:u w:val="none"/>
            <w:lang w:eastAsia="ru-RU"/>
          </w:rPr>
          <w:tab/>
        </w:r>
      </w:hyperlink>
    </w:p>
    <w:p w14:paraId="1902D134" w14:textId="7A2ADD9F" w:rsidR="00B1638D" w:rsidRPr="002E54B8" w:rsidRDefault="00F32B92" w:rsidP="002E54B8">
      <w:pPr>
        <w:pStyle w:val="24"/>
        <w:rPr>
          <w:rStyle w:val="a8"/>
          <w:bCs/>
          <w:iCs/>
          <w:caps/>
          <w:color w:val="auto"/>
          <w:u w:val="none"/>
          <w:lang w:eastAsia="ru-RU"/>
        </w:rPr>
      </w:pPr>
      <w:hyperlink w:anchor="_Toc155869562" w:history="1">
        <w:r w:rsidR="00B1638D" w:rsidRPr="002E54B8">
          <w:rPr>
            <w:rStyle w:val="a8"/>
            <w:bCs/>
            <w:iCs/>
            <w:caps/>
            <w:color w:val="auto"/>
            <w:u w:val="none"/>
            <w:lang w:eastAsia="ru-RU"/>
          </w:rPr>
          <w:t>II.V. СВЕДЕНИЯ О ПРЕДОСТАВЛЕНИИ ПРИОРИТЕТОВ УЧАСТНИКАМ ЗАКУПКИ</w:t>
        </w:r>
        <w:r w:rsidR="00B1638D" w:rsidRPr="002E54B8">
          <w:rPr>
            <w:rStyle w:val="a8"/>
            <w:bCs/>
            <w:iCs/>
            <w:caps/>
            <w:webHidden/>
            <w:color w:val="auto"/>
            <w:u w:val="none"/>
            <w:lang w:eastAsia="ru-RU"/>
          </w:rPr>
          <w:tab/>
        </w:r>
      </w:hyperlink>
    </w:p>
    <w:p w14:paraId="1C208957" w14:textId="48D6889D" w:rsidR="00B1638D" w:rsidRPr="002E54B8" w:rsidRDefault="00F32B92" w:rsidP="002E54B8">
      <w:pPr>
        <w:pStyle w:val="24"/>
        <w:rPr>
          <w:rStyle w:val="a8"/>
          <w:bCs/>
          <w:iCs/>
          <w:caps/>
          <w:color w:val="auto"/>
          <w:u w:val="none"/>
          <w:lang w:eastAsia="ru-RU"/>
        </w:rPr>
      </w:pPr>
      <w:hyperlink w:anchor="_Toc155869563" w:history="1">
        <w:r w:rsidR="00B1638D" w:rsidRPr="002E54B8">
          <w:rPr>
            <w:rStyle w:val="a8"/>
            <w:bCs/>
            <w:iCs/>
            <w:caps/>
            <w:color w:val="auto"/>
            <w:u w:val="none"/>
            <w:lang w:eastAsia="ru-RU"/>
          </w:rPr>
          <w:t>II.VI. УСЛОВИЯ ФИНАНСОВОГО ОБЕСПЕЧЕНИЯ</w:t>
        </w:r>
        <w:r w:rsidR="00B1638D" w:rsidRPr="002E54B8">
          <w:rPr>
            <w:rStyle w:val="a8"/>
            <w:bCs/>
            <w:iCs/>
            <w:caps/>
            <w:webHidden/>
            <w:color w:val="auto"/>
            <w:u w:val="none"/>
            <w:lang w:eastAsia="ru-RU"/>
          </w:rPr>
          <w:tab/>
        </w:r>
      </w:hyperlink>
    </w:p>
    <w:p w14:paraId="27419317" w14:textId="59DEB4EB" w:rsidR="00B1638D" w:rsidRPr="002E54B8" w:rsidRDefault="00F32B92" w:rsidP="002E54B8">
      <w:pPr>
        <w:pStyle w:val="24"/>
        <w:rPr>
          <w:rStyle w:val="a8"/>
          <w:bCs/>
          <w:iCs/>
          <w:caps/>
          <w:color w:val="auto"/>
          <w:u w:val="none"/>
          <w:lang w:eastAsia="ru-RU"/>
        </w:rPr>
      </w:pPr>
      <w:hyperlink w:anchor="_Toc155869564" w:history="1">
        <w:r w:rsidR="00B1638D" w:rsidRPr="002E54B8">
          <w:rPr>
            <w:rStyle w:val="a8"/>
            <w:bCs/>
            <w:iCs/>
            <w:caps/>
            <w:color w:val="auto"/>
            <w:u w:val="none"/>
            <w:lang w:eastAsia="ru-RU"/>
          </w:rPr>
          <w:t>II.VII. УСЛОВИЯ ДОГОВОРА</w:t>
        </w:r>
        <w:r w:rsidR="00B1638D" w:rsidRPr="002E54B8">
          <w:rPr>
            <w:rStyle w:val="a8"/>
            <w:bCs/>
            <w:iCs/>
            <w:caps/>
            <w:webHidden/>
            <w:color w:val="auto"/>
            <w:u w:val="none"/>
            <w:lang w:eastAsia="ru-RU"/>
          </w:rPr>
          <w:tab/>
        </w:r>
      </w:hyperlink>
    </w:p>
    <w:p w14:paraId="19B4B3F2" w14:textId="4B708D9C" w:rsidR="00B1638D" w:rsidRPr="002E54B8" w:rsidRDefault="00F32B92" w:rsidP="002E54B8">
      <w:pPr>
        <w:pStyle w:val="18"/>
        <w:rPr>
          <w:rStyle w:val="a8"/>
          <w:iCs/>
          <w:smallCaps/>
          <w:color w:val="auto"/>
          <w:sz w:val="24"/>
          <w:szCs w:val="24"/>
          <w:u w:val="none"/>
        </w:rPr>
      </w:pPr>
      <w:hyperlink w:anchor="_Toc155869565" w:history="1">
        <w:r w:rsidR="00B1638D" w:rsidRPr="002E54B8">
          <w:rPr>
            <w:rStyle w:val="a8"/>
            <w:iCs/>
            <w:smallCaps/>
            <w:noProof/>
            <w:color w:val="auto"/>
            <w:sz w:val="24"/>
            <w:szCs w:val="24"/>
            <w:u w:val="none"/>
          </w:rPr>
          <w:t xml:space="preserve">III. </w:t>
        </w:r>
        <w:r w:rsidR="00C77D9F" w:rsidRPr="002E54B8">
          <w:rPr>
            <w:rStyle w:val="a8"/>
            <w:iCs/>
            <w:smallCaps/>
            <w:noProof/>
            <w:color w:val="auto"/>
            <w:sz w:val="24"/>
            <w:szCs w:val="24"/>
            <w:u w:val="none"/>
          </w:rPr>
          <w:t>ОБОСНОВАНИЕ НАЧАЛЬНОЙ (МАКСИМАЛЬНОЙ) ЦЕНЫ ДОГОВОРА</w:t>
        </w:r>
        <w:r w:rsidR="00B1638D" w:rsidRPr="002E54B8">
          <w:rPr>
            <w:rStyle w:val="a8"/>
            <w:iCs/>
            <w:smallCaps/>
            <w:webHidden/>
            <w:color w:val="auto"/>
            <w:sz w:val="24"/>
            <w:szCs w:val="24"/>
            <w:u w:val="none"/>
          </w:rPr>
          <w:tab/>
        </w:r>
      </w:hyperlink>
    </w:p>
    <w:p w14:paraId="4468158B" w14:textId="685877FD" w:rsidR="00B1638D" w:rsidRPr="002E54B8" w:rsidRDefault="00F32B92" w:rsidP="002E54B8">
      <w:pPr>
        <w:pStyle w:val="18"/>
        <w:rPr>
          <w:noProof/>
          <w:sz w:val="24"/>
          <w:szCs w:val="24"/>
        </w:rPr>
      </w:pPr>
      <w:hyperlink w:anchor="_Toc155869566" w:history="1">
        <w:r w:rsidR="00B1638D" w:rsidRPr="002E54B8">
          <w:rPr>
            <w:rStyle w:val="a8"/>
            <w:iCs/>
            <w:smallCaps/>
            <w:noProof/>
            <w:color w:val="auto"/>
            <w:sz w:val="24"/>
            <w:szCs w:val="24"/>
            <w:u w:val="none"/>
          </w:rPr>
          <w:t>IV. ТЕХНИЧЕСКОЕ ЗАДАНИЕ</w:t>
        </w:r>
        <w:r w:rsidR="00B1638D" w:rsidRPr="002E54B8">
          <w:rPr>
            <w:rStyle w:val="a8"/>
            <w:iCs/>
            <w:smallCaps/>
            <w:webHidden/>
            <w:color w:val="auto"/>
            <w:sz w:val="24"/>
            <w:szCs w:val="24"/>
            <w:u w:val="none"/>
          </w:rPr>
          <w:tab/>
        </w:r>
      </w:hyperlink>
    </w:p>
    <w:p w14:paraId="680F4C09" w14:textId="43EB207C" w:rsidR="00B1638D" w:rsidRPr="002E54B8" w:rsidRDefault="00B1638D" w:rsidP="002E54B8">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2E54B8">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2E54B8">
        <w:rPr>
          <w:rFonts w:ascii="Times New Roman" w:eastAsia="Andale Sans UI" w:hAnsi="Times New Roman" w:cs="Times New Roman"/>
          <w:b/>
          <w:kern w:val="3"/>
          <w:sz w:val="24"/>
          <w:szCs w:val="24"/>
          <w:lang w:bidi="en-US"/>
        </w:rPr>
        <w:t xml:space="preserve"> </w:t>
      </w:r>
    </w:p>
    <w:p w14:paraId="2DE4ED9B" w14:textId="2D0D9FBF" w:rsidR="00B1638D" w:rsidRPr="002E54B8" w:rsidRDefault="00F32B92" w:rsidP="002E54B8">
      <w:pPr>
        <w:pStyle w:val="18"/>
        <w:rPr>
          <w:noProof/>
          <w:sz w:val="24"/>
          <w:szCs w:val="24"/>
        </w:rPr>
      </w:pPr>
      <w:hyperlink w:anchor="_Toc155869567" w:history="1">
        <w:r w:rsidR="00B1638D" w:rsidRPr="002E54B8">
          <w:rPr>
            <w:rStyle w:val="a8"/>
            <w:noProof/>
            <w:color w:val="auto"/>
            <w:sz w:val="24"/>
            <w:szCs w:val="24"/>
            <w:u w:val="none"/>
            <w:lang w:val="en-US" w:eastAsia="ar-SA"/>
          </w:rPr>
          <w:t>V</w:t>
        </w:r>
        <w:r w:rsidR="00B1638D" w:rsidRPr="002E54B8">
          <w:rPr>
            <w:rStyle w:val="a8"/>
            <w:noProof/>
            <w:color w:val="auto"/>
            <w:sz w:val="24"/>
            <w:szCs w:val="24"/>
            <w:u w:val="none"/>
            <w:lang w:eastAsia="ar-SA"/>
          </w:rPr>
          <w:t>. ПРОЕКТ ДОГОВОРА</w:t>
        </w:r>
        <w:r w:rsidR="00B1638D" w:rsidRPr="002E54B8">
          <w:rPr>
            <w:noProof/>
            <w:webHidden/>
            <w:sz w:val="24"/>
            <w:szCs w:val="24"/>
          </w:rPr>
          <w:tab/>
        </w:r>
      </w:hyperlink>
    </w:p>
    <w:p w14:paraId="427C2235" w14:textId="2DFB597A" w:rsidR="00B1638D" w:rsidRPr="002E54B8" w:rsidRDefault="00F32B92" w:rsidP="002E54B8">
      <w:pPr>
        <w:pStyle w:val="18"/>
        <w:rPr>
          <w:rStyle w:val="a8"/>
          <w:color w:val="auto"/>
          <w:sz w:val="24"/>
          <w:szCs w:val="24"/>
          <w:u w:val="none"/>
          <w:lang w:eastAsia="ar-SA"/>
        </w:rPr>
      </w:pPr>
      <w:hyperlink w:anchor="_Toc155869567" w:history="1">
        <w:r w:rsidR="00B1638D" w:rsidRPr="002E54B8">
          <w:rPr>
            <w:rStyle w:val="a8"/>
            <w:noProof/>
            <w:color w:val="auto"/>
            <w:sz w:val="24"/>
            <w:szCs w:val="24"/>
            <w:u w:val="none"/>
            <w:lang w:eastAsia="ar-SA"/>
          </w:rPr>
          <w:t>VI. ПРИЛОЖЕНИЯ</w:t>
        </w:r>
        <w:r w:rsidR="00B1638D" w:rsidRPr="002E54B8">
          <w:rPr>
            <w:rStyle w:val="a8"/>
            <w:webHidden/>
            <w:color w:val="auto"/>
            <w:sz w:val="24"/>
            <w:szCs w:val="24"/>
            <w:u w:val="none"/>
            <w:lang w:eastAsia="ar-SA"/>
          </w:rPr>
          <w:tab/>
        </w:r>
      </w:hyperlink>
    </w:p>
    <w:bookmarkEnd w:id="4"/>
    <w:p w14:paraId="71E45A71" w14:textId="2F392F5C" w:rsidR="006229DC" w:rsidRPr="002E54B8" w:rsidRDefault="006229DC" w:rsidP="002E54B8">
      <w:pPr>
        <w:pStyle w:val="18"/>
        <w:rPr>
          <w:noProof/>
          <w:sz w:val="24"/>
          <w:szCs w:val="24"/>
        </w:rPr>
      </w:pPr>
      <w:r w:rsidRPr="002E54B8">
        <w:rPr>
          <w:rStyle w:val="a8"/>
          <w:noProof/>
          <w:sz w:val="24"/>
          <w:szCs w:val="24"/>
        </w:rPr>
        <w:br w:type="page"/>
      </w:r>
    </w:p>
    <w:p w14:paraId="4F8B5CDF" w14:textId="77777777" w:rsidR="00675DE6" w:rsidRPr="002E54B8" w:rsidRDefault="00F0089F" w:rsidP="002E54B8">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2E54B8">
        <w:rPr>
          <w:rFonts w:ascii="Times New Roman" w:eastAsia="Times New Roman" w:hAnsi="Times New Roman" w:cs="Times New Roman"/>
          <w:b/>
          <w:bCs/>
          <w:i/>
          <w:iCs/>
          <w:caps/>
          <w:smallCaps/>
          <w:sz w:val="24"/>
          <w:szCs w:val="24"/>
          <w:lang w:eastAsia="ru-RU"/>
        </w:rPr>
        <w:lastRenderedPageBreak/>
        <w:fldChar w:fldCharType="end"/>
      </w:r>
      <w:r w:rsidR="00675DE6" w:rsidRPr="002E54B8">
        <w:rPr>
          <w:rFonts w:ascii="Times New Roman" w:eastAsia="Times New Roman" w:hAnsi="Times New Roman" w:cs="Times New Roman"/>
          <w:b/>
          <w:bCs/>
          <w:iCs/>
          <w:caps/>
          <w:smallCaps/>
          <w:sz w:val="24"/>
          <w:szCs w:val="24"/>
          <w:lang w:eastAsia="ru-RU"/>
        </w:rPr>
        <w:t xml:space="preserve"> </w:t>
      </w:r>
      <w:bookmarkStart w:id="5" w:name="_Toc155869548"/>
      <w:r w:rsidR="00675DE6" w:rsidRPr="002E54B8">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19C9539E" w:rsidR="00675DE6" w:rsidRPr="002E54B8" w:rsidRDefault="00675DE6" w:rsidP="002E54B8">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2E54B8">
        <w:rPr>
          <w:rFonts w:ascii="Times New Roman" w:eastAsia="Times New Roman" w:hAnsi="Times New Roman" w:cs="Times New Roman"/>
          <w:bCs/>
          <w:sz w:val="24"/>
          <w:szCs w:val="24"/>
          <w:lang w:eastAsia="ar-SA"/>
        </w:rPr>
        <w:t>аукционная документация</w:t>
      </w:r>
      <w:r w:rsidRPr="002E54B8">
        <w:rPr>
          <w:rFonts w:ascii="Times New Roman" w:eastAsia="Times New Roman" w:hAnsi="Times New Roman" w:cs="Times New Roman"/>
          <w:bCs/>
          <w:sz w:val="24"/>
          <w:szCs w:val="24"/>
          <w:lang w:eastAsia="ar-SA"/>
        </w:rPr>
        <w:t>) подготовлена в соответствии с Федеральным законом</w:t>
      </w:r>
      <w:r w:rsidRPr="002E54B8">
        <w:rPr>
          <w:rFonts w:ascii="Times New Roman" w:eastAsia="Times New Roman" w:hAnsi="Times New Roman" w:cs="Times New Roman"/>
          <w:bCs/>
          <w:sz w:val="24"/>
          <w:szCs w:val="24"/>
          <w:lang w:eastAsia="ar-SA"/>
        </w:rPr>
        <w:br/>
        <w:t xml:space="preserve">от </w:t>
      </w:r>
      <w:r w:rsidR="00A90A8E" w:rsidRPr="002E54B8">
        <w:rPr>
          <w:rFonts w:ascii="Times New Roman" w:eastAsia="Times New Roman" w:hAnsi="Times New Roman" w:cs="Times New Roman"/>
          <w:bCs/>
          <w:sz w:val="24"/>
          <w:szCs w:val="24"/>
          <w:lang w:eastAsia="ar-SA"/>
        </w:rPr>
        <w:t>18 июля</w:t>
      </w:r>
      <w:r w:rsidRPr="002E54B8">
        <w:rPr>
          <w:rFonts w:ascii="Times New Roman" w:eastAsia="Times New Roman" w:hAnsi="Times New Roman" w:cs="Times New Roman"/>
          <w:bCs/>
          <w:sz w:val="24"/>
          <w:szCs w:val="24"/>
          <w:lang w:eastAsia="ar-SA"/>
        </w:rPr>
        <w:t xml:space="preserve"> 201</w:t>
      </w:r>
      <w:r w:rsidR="00A90A8E" w:rsidRPr="002E54B8">
        <w:rPr>
          <w:rFonts w:ascii="Times New Roman" w:eastAsia="Times New Roman" w:hAnsi="Times New Roman" w:cs="Times New Roman"/>
          <w:bCs/>
          <w:sz w:val="24"/>
          <w:szCs w:val="24"/>
          <w:lang w:eastAsia="ar-SA"/>
        </w:rPr>
        <w:t>1</w:t>
      </w:r>
      <w:r w:rsidRPr="002E54B8">
        <w:rPr>
          <w:rFonts w:ascii="Times New Roman" w:eastAsia="Times New Roman" w:hAnsi="Times New Roman" w:cs="Times New Roman"/>
          <w:bCs/>
          <w:sz w:val="24"/>
          <w:szCs w:val="24"/>
          <w:lang w:eastAsia="ar-SA"/>
        </w:rPr>
        <w:t xml:space="preserve"> года № </w:t>
      </w:r>
      <w:r w:rsidR="00A90A8E" w:rsidRPr="002E54B8">
        <w:rPr>
          <w:rFonts w:ascii="Times New Roman" w:eastAsia="Times New Roman" w:hAnsi="Times New Roman" w:cs="Times New Roman"/>
          <w:bCs/>
          <w:sz w:val="24"/>
          <w:szCs w:val="24"/>
          <w:lang w:eastAsia="ar-SA"/>
        </w:rPr>
        <w:t>223</w:t>
      </w:r>
      <w:r w:rsidRPr="002E54B8">
        <w:rPr>
          <w:rFonts w:ascii="Times New Roman" w:eastAsia="Times New Roman" w:hAnsi="Times New Roman" w:cs="Times New Roman"/>
          <w:bCs/>
          <w:sz w:val="24"/>
          <w:szCs w:val="24"/>
          <w:lang w:eastAsia="ar-SA"/>
        </w:rPr>
        <w:t>-ФЗ «</w:t>
      </w:r>
      <w:r w:rsidRPr="002E54B8">
        <w:rPr>
          <w:rFonts w:ascii="Times New Roman" w:eastAsia="Times New Roman" w:hAnsi="Times New Roman" w:cs="Times New Roman"/>
          <w:sz w:val="24"/>
          <w:szCs w:val="24"/>
          <w:lang w:eastAsia="ar-SA"/>
        </w:rPr>
        <w:t xml:space="preserve">О </w:t>
      </w:r>
      <w:r w:rsidR="00A90A8E" w:rsidRPr="002E54B8">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2E54B8">
        <w:rPr>
          <w:rFonts w:ascii="Times New Roman" w:eastAsia="Times New Roman" w:hAnsi="Times New Roman" w:cs="Times New Roman"/>
          <w:sz w:val="24"/>
          <w:szCs w:val="24"/>
          <w:lang w:eastAsia="ar-SA"/>
        </w:rPr>
        <w:t>» (далее по тексту – Федеральный закон)</w:t>
      </w:r>
      <w:r w:rsidR="00A90A8E" w:rsidRPr="002E54B8">
        <w:rPr>
          <w:rFonts w:ascii="Times New Roman" w:hAnsi="Times New Roman" w:cs="Times New Roman"/>
          <w:sz w:val="24"/>
          <w:szCs w:val="24"/>
        </w:rPr>
        <w:t>, Положени</w:t>
      </w:r>
      <w:r w:rsidR="00661CFC" w:rsidRPr="002E54B8">
        <w:rPr>
          <w:rFonts w:ascii="Times New Roman" w:hAnsi="Times New Roman" w:cs="Times New Roman"/>
          <w:sz w:val="24"/>
          <w:szCs w:val="24"/>
        </w:rPr>
        <w:t>ем</w:t>
      </w:r>
      <w:r w:rsidR="00A90A8E" w:rsidRPr="002E54B8">
        <w:rPr>
          <w:rFonts w:ascii="Times New Roman" w:hAnsi="Times New Roman" w:cs="Times New Roman"/>
          <w:sz w:val="24"/>
          <w:szCs w:val="24"/>
        </w:rPr>
        <w:t xml:space="preserve"> о закупках товаров, работ и услуг Государственного унитарного предприятия Республики Крым «</w:t>
      </w:r>
      <w:r w:rsidR="00AF44B6" w:rsidRPr="002E54B8">
        <w:rPr>
          <w:rFonts w:ascii="Times New Roman" w:hAnsi="Times New Roman" w:cs="Times New Roman"/>
          <w:sz w:val="24"/>
          <w:szCs w:val="24"/>
        </w:rPr>
        <w:t>Крымтеплокоммунэнерго</w:t>
      </w:r>
      <w:r w:rsidR="00A90A8E" w:rsidRPr="002E54B8">
        <w:rPr>
          <w:rFonts w:ascii="Times New Roman" w:hAnsi="Times New Roman" w:cs="Times New Roman"/>
          <w:sz w:val="24"/>
          <w:szCs w:val="24"/>
        </w:rPr>
        <w:t>»</w:t>
      </w:r>
      <w:r w:rsidR="00B602C1" w:rsidRPr="002E54B8">
        <w:rPr>
          <w:rFonts w:ascii="Times New Roman" w:hAnsi="Times New Roman" w:cs="Times New Roman"/>
          <w:sz w:val="24"/>
          <w:szCs w:val="24"/>
        </w:rPr>
        <w:t xml:space="preserve"> (далее – Положение о закупках товаров, работ и услуг)</w:t>
      </w:r>
      <w:r w:rsidR="00A90A8E" w:rsidRPr="002E54B8">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2E54B8"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2E54B8" w:rsidRDefault="00126C54" w:rsidP="002E54B8">
            <w:pPr>
              <w:spacing w:after="0" w:line="240" w:lineRule="auto"/>
              <w:jc w:val="center"/>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2E54B8" w:rsidRDefault="00126C54" w:rsidP="002E54B8">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2E54B8" w:rsidRDefault="00126C54" w:rsidP="002E54B8">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Информация</w:t>
            </w:r>
          </w:p>
        </w:tc>
      </w:tr>
      <w:tr w:rsidR="00126C54" w:rsidRPr="002E54B8"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2E54B8" w:rsidRDefault="00126C54"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2E54B8" w:rsidRDefault="00126C54" w:rsidP="002E54B8">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2E54B8">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2E54B8">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5AA016D8" w:rsidR="00126C54" w:rsidRPr="002E54B8" w:rsidRDefault="00126C54" w:rsidP="00F32B92">
            <w:pPr>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w:t>
            </w:r>
            <w:r w:rsidR="00F32B92">
              <w:rPr>
                <w:rFonts w:ascii="Times New Roman" w:eastAsia="Times New Roman" w:hAnsi="Times New Roman" w:cs="Times New Roman"/>
                <w:sz w:val="24"/>
                <w:szCs w:val="24"/>
                <w:lang w:eastAsia="ar-SA"/>
              </w:rPr>
              <w:t>07</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w:t>
            </w:r>
            <w:r w:rsidR="00B223FC" w:rsidRPr="002E54B8">
              <w:rPr>
                <w:rFonts w:ascii="Times New Roman" w:eastAsia="Times New Roman" w:hAnsi="Times New Roman" w:cs="Times New Roman"/>
                <w:sz w:val="24"/>
                <w:szCs w:val="24"/>
                <w:lang w:eastAsia="ar-SA"/>
              </w:rPr>
              <w:t>л</w:t>
            </w:r>
            <w:r w:rsidR="003579A6" w:rsidRPr="002E54B8">
              <w:rPr>
                <w:rFonts w:ascii="Times New Roman" w:eastAsia="Times New Roman" w:hAnsi="Times New Roman" w:cs="Times New Roman"/>
                <w:sz w:val="24"/>
                <w:szCs w:val="24"/>
                <w:lang w:eastAsia="ar-SA"/>
              </w:rPr>
              <w:t>я</w:t>
            </w:r>
            <w:r w:rsidR="0031655E" w:rsidRPr="002E54B8">
              <w:rPr>
                <w:rFonts w:ascii="Times New Roman" w:eastAsia="Times New Roman" w:hAnsi="Times New Roman" w:cs="Times New Roman"/>
                <w:sz w:val="24"/>
                <w:szCs w:val="24"/>
                <w:lang w:eastAsia="ar-SA"/>
              </w:rPr>
              <w:t xml:space="preserve"> </w:t>
            </w:r>
            <w:r w:rsidRPr="002E54B8">
              <w:rPr>
                <w:rFonts w:ascii="Times New Roman" w:eastAsia="Times New Roman" w:hAnsi="Times New Roman" w:cs="Times New Roman"/>
                <w:sz w:val="24"/>
                <w:szCs w:val="24"/>
                <w:lang w:eastAsia="ar-SA"/>
              </w:rPr>
              <w:t>2024 года</w:t>
            </w:r>
          </w:p>
        </w:tc>
      </w:tr>
      <w:tr w:rsidR="00126C54" w:rsidRPr="002E54B8"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2E54B8" w:rsidRDefault="00126C54"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2E54B8" w:rsidRDefault="00126C54" w:rsidP="002E54B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449144DA" w:rsidR="00126C54" w:rsidRPr="002E54B8" w:rsidRDefault="00126C54"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sidRPr="002E54B8">
              <w:rPr>
                <w:rFonts w:ascii="Times New Roman" w:eastAsia="Times New Roman" w:hAnsi="Times New Roman" w:cs="Times New Roman"/>
                <w:sz w:val="24"/>
                <w:szCs w:val="24"/>
                <w:lang w:eastAsia="ar-SA"/>
              </w:rPr>
              <w:t xml:space="preserve">                                   </w:t>
            </w:r>
            <w:r w:rsidRPr="002E54B8">
              <w:rPr>
                <w:rFonts w:ascii="Times New Roman" w:eastAsia="Times New Roman" w:hAnsi="Times New Roman" w:cs="Times New Roman"/>
                <w:sz w:val="24"/>
                <w:szCs w:val="24"/>
                <w:u w:val="single"/>
                <w:lang w:eastAsia="ar-SA"/>
              </w:rPr>
              <w:t>до 08 часов 00 минут «</w:t>
            </w:r>
            <w:r w:rsidR="00F32B92">
              <w:rPr>
                <w:rFonts w:ascii="Times New Roman" w:eastAsia="Times New Roman" w:hAnsi="Times New Roman" w:cs="Times New Roman"/>
                <w:sz w:val="24"/>
                <w:szCs w:val="24"/>
                <w:u w:val="single"/>
                <w:lang w:eastAsia="ar-SA"/>
              </w:rPr>
              <w:t>23</w:t>
            </w:r>
            <w:r w:rsidRPr="002E54B8">
              <w:rPr>
                <w:rFonts w:ascii="Times New Roman" w:eastAsia="Times New Roman" w:hAnsi="Times New Roman" w:cs="Times New Roman"/>
                <w:sz w:val="24"/>
                <w:szCs w:val="24"/>
                <w:u w:val="single"/>
                <w:lang w:eastAsia="ar-SA"/>
              </w:rPr>
              <w:t>»</w:t>
            </w:r>
            <w:r w:rsidR="003B11C0" w:rsidRPr="002E54B8">
              <w:rPr>
                <w:rFonts w:ascii="Times New Roman" w:eastAsia="Times New Roman" w:hAnsi="Times New Roman" w:cs="Times New Roman"/>
                <w:sz w:val="24"/>
                <w:szCs w:val="24"/>
                <w:u w:val="single"/>
                <w:lang w:eastAsia="ar-SA"/>
              </w:rPr>
              <w:t xml:space="preserve"> </w:t>
            </w:r>
            <w:r w:rsidR="003579A6" w:rsidRPr="002E54B8">
              <w:rPr>
                <w:rFonts w:ascii="Times New Roman" w:eastAsia="Times New Roman" w:hAnsi="Times New Roman" w:cs="Times New Roman"/>
                <w:sz w:val="24"/>
                <w:szCs w:val="24"/>
                <w:u w:val="single"/>
                <w:lang w:eastAsia="ar-SA"/>
              </w:rPr>
              <w:t>июля</w:t>
            </w:r>
            <w:r w:rsidR="005C02EE" w:rsidRPr="002E54B8">
              <w:rPr>
                <w:rFonts w:ascii="Times New Roman" w:eastAsia="Times New Roman" w:hAnsi="Times New Roman" w:cs="Times New Roman"/>
                <w:sz w:val="24"/>
                <w:szCs w:val="24"/>
                <w:u w:val="single"/>
                <w:lang w:eastAsia="ar-SA"/>
              </w:rPr>
              <w:t xml:space="preserve"> </w:t>
            </w:r>
            <w:r w:rsidRPr="002E54B8">
              <w:rPr>
                <w:rFonts w:ascii="Times New Roman" w:eastAsia="Times New Roman" w:hAnsi="Times New Roman" w:cs="Times New Roman"/>
                <w:sz w:val="24"/>
                <w:szCs w:val="24"/>
                <w:u w:val="single"/>
                <w:lang w:eastAsia="ar-SA"/>
              </w:rPr>
              <w:t>2024 года</w:t>
            </w:r>
            <w:r w:rsidRPr="002E54B8">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2E54B8" w:rsidRDefault="00126C54" w:rsidP="002E54B8">
            <w:pPr>
              <w:suppressAutoHyphens/>
              <w:spacing w:after="0" w:line="240" w:lineRule="auto"/>
              <w:jc w:val="both"/>
              <w:rPr>
                <w:rFonts w:ascii="Times New Roman" w:eastAsia="Times New Roman" w:hAnsi="Times New Roman" w:cs="Times New Roman"/>
                <w:i/>
                <w:sz w:val="24"/>
                <w:szCs w:val="24"/>
                <w:lang w:eastAsia="ar-SA"/>
              </w:rPr>
            </w:pPr>
          </w:p>
        </w:tc>
      </w:tr>
      <w:tr w:rsidR="00AF44B6" w:rsidRPr="002E54B8"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2E54B8" w:rsidRDefault="00AF44B6"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Дата окончания срока рассмотрения первых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0A6257BD" w:rsidR="00AF44B6" w:rsidRPr="002E54B8" w:rsidRDefault="00AF44B6" w:rsidP="00F32B92">
            <w:pPr>
              <w:suppressAutoHyphens/>
              <w:spacing w:after="0" w:line="240" w:lineRule="auto"/>
              <w:jc w:val="both"/>
              <w:rPr>
                <w:rFonts w:ascii="Times New Roman" w:eastAsia="Times New Roman" w:hAnsi="Times New Roman" w:cs="Times New Roman"/>
                <w:i/>
                <w:sz w:val="24"/>
                <w:szCs w:val="24"/>
                <w:lang w:eastAsia="ar-SA"/>
              </w:rPr>
            </w:pPr>
            <w:r w:rsidRPr="002E54B8">
              <w:rPr>
                <w:rFonts w:ascii="Times New Roman" w:eastAsia="Times New Roman" w:hAnsi="Times New Roman" w:cs="Times New Roman"/>
                <w:sz w:val="24"/>
                <w:szCs w:val="24"/>
                <w:lang w:eastAsia="ar-SA"/>
              </w:rPr>
              <w:t>«</w:t>
            </w:r>
            <w:r w:rsidR="00F32B92">
              <w:rPr>
                <w:rFonts w:ascii="Times New Roman" w:eastAsia="Times New Roman" w:hAnsi="Times New Roman" w:cs="Times New Roman"/>
                <w:sz w:val="24"/>
                <w:szCs w:val="24"/>
                <w:lang w:eastAsia="ar-SA"/>
              </w:rPr>
              <w:t>24</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июля</w:t>
            </w:r>
            <w:r w:rsidRPr="002E54B8">
              <w:rPr>
                <w:rFonts w:ascii="Times New Roman" w:eastAsia="Times New Roman" w:hAnsi="Times New Roman" w:cs="Times New Roman"/>
                <w:sz w:val="24"/>
                <w:szCs w:val="24"/>
                <w:lang w:eastAsia="ar-SA"/>
              </w:rPr>
              <w:t xml:space="preserve"> 2024 года</w:t>
            </w:r>
          </w:p>
        </w:tc>
      </w:tr>
      <w:tr w:rsidR="00AF44B6" w:rsidRPr="002E54B8"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2E54B8" w:rsidRDefault="00AF44B6"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2E54B8">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3D36BA7D" w:rsidR="00AF44B6" w:rsidRPr="002E54B8" w:rsidRDefault="00AF44B6" w:rsidP="00F32B92">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w:t>
            </w:r>
            <w:r w:rsidR="00F32B92">
              <w:rPr>
                <w:rFonts w:ascii="Times New Roman" w:eastAsia="Times New Roman" w:hAnsi="Times New Roman" w:cs="Times New Roman"/>
                <w:sz w:val="24"/>
                <w:szCs w:val="24"/>
                <w:lang w:eastAsia="ar-SA"/>
              </w:rPr>
              <w:t>25</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июля</w:t>
            </w:r>
            <w:r w:rsidRPr="002E54B8">
              <w:rPr>
                <w:rFonts w:ascii="Times New Roman" w:eastAsia="Times New Roman" w:hAnsi="Times New Roman" w:cs="Times New Roman"/>
                <w:sz w:val="24"/>
                <w:szCs w:val="24"/>
                <w:lang w:eastAsia="ar-SA"/>
              </w:rPr>
              <w:t xml:space="preserve"> </w:t>
            </w:r>
            <w:r w:rsidR="004D50B6" w:rsidRPr="002E54B8">
              <w:rPr>
                <w:rFonts w:ascii="Times New Roman" w:eastAsia="Times New Roman" w:hAnsi="Times New Roman" w:cs="Times New Roman"/>
                <w:sz w:val="24"/>
                <w:szCs w:val="24"/>
                <w:lang w:eastAsia="ar-SA"/>
              </w:rPr>
              <w:t>2024 года 09:</w:t>
            </w:r>
            <w:r w:rsidRPr="002E54B8">
              <w:rPr>
                <w:rFonts w:ascii="Times New Roman" w:eastAsia="Times New Roman" w:hAnsi="Times New Roman" w:cs="Times New Roman"/>
                <w:sz w:val="24"/>
                <w:szCs w:val="24"/>
                <w:lang w:eastAsia="ar-SA"/>
              </w:rPr>
              <w:t>00</w:t>
            </w:r>
          </w:p>
        </w:tc>
      </w:tr>
      <w:tr w:rsidR="00AF44B6" w:rsidRPr="002E54B8" w14:paraId="4931915C" w14:textId="77777777" w:rsidTr="008A6A55">
        <w:tc>
          <w:tcPr>
            <w:tcW w:w="675" w:type="dxa"/>
            <w:tcBorders>
              <w:top w:val="single" w:sz="4" w:space="0" w:color="auto"/>
              <w:left w:val="single" w:sz="4" w:space="0" w:color="auto"/>
              <w:bottom w:val="single" w:sz="4" w:space="0" w:color="auto"/>
              <w:right w:val="single" w:sz="4" w:space="0" w:color="auto"/>
            </w:tcBorders>
          </w:tcPr>
          <w:p w14:paraId="1AFDF566" w14:textId="77777777" w:rsidR="00AF44B6" w:rsidRPr="002E54B8" w:rsidRDefault="00AF44B6"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BBC15F6"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2E54B8">
              <w:rPr>
                <w:rFonts w:ascii="Times New Roman" w:eastAsia="Times New Roman" w:hAnsi="Times New Roman" w:cs="Times New Roman"/>
                <w:b/>
                <w:sz w:val="24"/>
                <w:szCs w:val="24"/>
                <w:lang w:eastAsia="ar-SA"/>
              </w:rPr>
              <w:t>Дата окончания срока рассмотрения вторых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9A331EC" w14:textId="60418A74" w:rsidR="00AF44B6" w:rsidRPr="002E54B8" w:rsidRDefault="00AF44B6"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w:t>
            </w:r>
            <w:r w:rsidR="00F32B92">
              <w:rPr>
                <w:rFonts w:ascii="Times New Roman" w:eastAsia="Times New Roman" w:hAnsi="Times New Roman" w:cs="Times New Roman"/>
                <w:sz w:val="24"/>
                <w:szCs w:val="24"/>
                <w:lang w:eastAsia="ar-SA"/>
              </w:rPr>
              <w:t>25</w:t>
            </w:r>
            <w:r w:rsidR="003579A6" w:rsidRPr="002E54B8">
              <w:rPr>
                <w:rFonts w:ascii="Times New Roman" w:eastAsia="Times New Roman" w:hAnsi="Times New Roman" w:cs="Times New Roman"/>
                <w:sz w:val="24"/>
                <w:szCs w:val="24"/>
                <w:lang w:eastAsia="ar-SA"/>
              </w:rPr>
              <w:t>» июля</w:t>
            </w:r>
            <w:r w:rsidRPr="002E54B8">
              <w:rPr>
                <w:rFonts w:ascii="Times New Roman" w:eastAsia="Times New Roman" w:hAnsi="Times New Roman" w:cs="Times New Roman"/>
                <w:sz w:val="24"/>
                <w:szCs w:val="24"/>
                <w:lang w:eastAsia="ar-SA"/>
              </w:rPr>
              <w:t xml:space="preserve"> 2024 года</w:t>
            </w:r>
          </w:p>
          <w:p w14:paraId="24BEDD03" w14:textId="77777777" w:rsidR="00AF44B6" w:rsidRPr="002E54B8" w:rsidRDefault="00AF44B6" w:rsidP="002E54B8">
            <w:pPr>
              <w:tabs>
                <w:tab w:val="left" w:pos="1418"/>
              </w:tabs>
              <w:spacing w:after="0" w:line="240" w:lineRule="auto"/>
              <w:jc w:val="both"/>
              <w:rPr>
                <w:rFonts w:ascii="Times New Roman" w:eastAsia="Times New Roman" w:hAnsi="Times New Roman" w:cs="Times New Roman"/>
                <w:sz w:val="24"/>
                <w:szCs w:val="24"/>
                <w:lang w:eastAsia="ar-SA"/>
              </w:rPr>
            </w:pPr>
          </w:p>
        </w:tc>
      </w:tr>
      <w:tr w:rsidR="00AF44B6" w:rsidRPr="002E54B8"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2E54B8" w:rsidRDefault="00AF44B6"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2E54B8">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7341FCE1" w14:textId="405E42FE" w:rsidR="00AF44B6" w:rsidRPr="002E54B8" w:rsidRDefault="00AF44B6" w:rsidP="002E54B8">
            <w:pPr>
              <w:tabs>
                <w:tab w:val="left" w:pos="1418"/>
              </w:tabs>
              <w:spacing w:after="0" w:line="240" w:lineRule="auto"/>
              <w:jc w:val="both"/>
              <w:rPr>
                <w:rFonts w:ascii="Times New Roman" w:hAnsi="Times New Roman" w:cs="Times New Roman"/>
                <w:sz w:val="24"/>
                <w:szCs w:val="24"/>
              </w:rPr>
            </w:pPr>
            <w:r w:rsidRPr="002E54B8">
              <w:rPr>
                <w:rFonts w:ascii="Times New Roman" w:eastAsia="Times New Roman" w:hAnsi="Times New Roman" w:cs="Times New Roman"/>
                <w:sz w:val="24"/>
                <w:szCs w:val="24"/>
                <w:lang w:eastAsia="ar-SA"/>
              </w:rPr>
              <w:t>«</w:t>
            </w:r>
            <w:r w:rsidR="00F32B92">
              <w:rPr>
                <w:rFonts w:ascii="Times New Roman" w:eastAsia="Times New Roman" w:hAnsi="Times New Roman" w:cs="Times New Roman"/>
                <w:sz w:val="24"/>
                <w:szCs w:val="24"/>
                <w:lang w:eastAsia="ar-SA"/>
              </w:rPr>
              <w:t>26</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июля</w:t>
            </w:r>
            <w:r w:rsidRPr="002E54B8">
              <w:rPr>
                <w:rFonts w:ascii="Times New Roman" w:eastAsia="Times New Roman" w:hAnsi="Times New Roman" w:cs="Times New Roman"/>
                <w:sz w:val="24"/>
                <w:szCs w:val="24"/>
                <w:lang w:eastAsia="ar-SA"/>
              </w:rPr>
              <w:t xml:space="preserve"> 2024 года</w:t>
            </w:r>
          </w:p>
          <w:p w14:paraId="458F267E" w14:textId="77777777" w:rsidR="00AF44B6" w:rsidRPr="002E54B8" w:rsidRDefault="00AF44B6" w:rsidP="002E54B8">
            <w:pPr>
              <w:tabs>
                <w:tab w:val="left" w:pos="1418"/>
              </w:tabs>
              <w:spacing w:after="0" w:line="240" w:lineRule="auto"/>
              <w:ind w:firstLine="709"/>
              <w:jc w:val="both"/>
              <w:rPr>
                <w:rFonts w:ascii="Times New Roman" w:hAnsi="Times New Roman" w:cs="Times New Roman"/>
                <w:sz w:val="24"/>
                <w:szCs w:val="24"/>
              </w:rPr>
            </w:pPr>
          </w:p>
          <w:p w14:paraId="1FC49933" w14:textId="77777777" w:rsidR="00AF44B6" w:rsidRPr="002E54B8" w:rsidRDefault="00AF44B6" w:rsidP="002E54B8">
            <w:pPr>
              <w:tabs>
                <w:tab w:val="left" w:pos="1418"/>
              </w:tab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2E54B8" w:rsidRDefault="00AF44B6" w:rsidP="002E54B8">
            <w:pPr>
              <w:tabs>
                <w:tab w:val="left" w:pos="1418"/>
              </w:tabs>
              <w:spacing w:after="0" w:line="240" w:lineRule="auto"/>
              <w:jc w:val="both"/>
              <w:rPr>
                <w:rFonts w:ascii="Times New Roman" w:hAnsi="Times New Roman" w:cs="Times New Roman"/>
                <w:sz w:val="24"/>
                <w:szCs w:val="24"/>
              </w:rPr>
            </w:pPr>
            <w:r w:rsidRPr="002E54B8">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2E54B8"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2E54B8" w:rsidRDefault="00AF44B6" w:rsidP="002E54B8">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2E54B8">
              <w:rPr>
                <w:rFonts w:ascii="Times New Roman" w:eastAsia="Times New Roman" w:hAnsi="Times New Roman" w:cs="Times New Roman"/>
                <w:b/>
                <w:sz w:val="24"/>
                <w:szCs w:val="24"/>
                <w:lang w:eastAsia="ar-SA"/>
              </w:rPr>
              <w:t xml:space="preserve">Дата начала и окончания срока 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542B03F7" w14:textId="55C403CE" w:rsidR="00AF44B6" w:rsidRPr="002E54B8" w:rsidRDefault="00AF44B6"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Дата начала предоставления разъяснений положений аукционной документации </w:t>
            </w:r>
            <w:r w:rsidRPr="002E54B8">
              <w:rPr>
                <w:rFonts w:ascii="Times New Roman" w:eastAsia="Times New Roman" w:hAnsi="Times New Roman" w:cs="Times New Roman"/>
                <w:sz w:val="24"/>
                <w:szCs w:val="24"/>
                <w:lang w:eastAsia="ar-SA"/>
              </w:rPr>
              <w:br/>
              <w:t>«</w:t>
            </w:r>
            <w:r w:rsidR="00F32B92">
              <w:rPr>
                <w:rFonts w:ascii="Times New Roman" w:eastAsia="Times New Roman" w:hAnsi="Times New Roman" w:cs="Times New Roman"/>
                <w:sz w:val="24"/>
                <w:szCs w:val="24"/>
                <w:lang w:eastAsia="ar-SA"/>
              </w:rPr>
              <w:t>07</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w:t>
            </w:r>
            <w:r w:rsidR="0086778A" w:rsidRPr="002E54B8">
              <w:rPr>
                <w:rFonts w:ascii="Times New Roman" w:eastAsia="Times New Roman" w:hAnsi="Times New Roman" w:cs="Times New Roman"/>
                <w:sz w:val="24"/>
                <w:szCs w:val="24"/>
                <w:lang w:eastAsia="ar-SA"/>
              </w:rPr>
              <w:t>л</w:t>
            </w:r>
            <w:r w:rsidR="003579A6" w:rsidRPr="002E54B8">
              <w:rPr>
                <w:rFonts w:ascii="Times New Roman" w:eastAsia="Times New Roman" w:hAnsi="Times New Roman" w:cs="Times New Roman"/>
                <w:sz w:val="24"/>
                <w:szCs w:val="24"/>
                <w:lang w:eastAsia="ar-SA"/>
              </w:rPr>
              <w:t>я</w:t>
            </w:r>
            <w:r w:rsidRPr="002E54B8">
              <w:rPr>
                <w:rFonts w:ascii="Times New Roman" w:eastAsia="Times New Roman" w:hAnsi="Times New Roman" w:cs="Times New Roman"/>
                <w:sz w:val="24"/>
                <w:szCs w:val="24"/>
                <w:lang w:eastAsia="ar-SA"/>
              </w:rPr>
              <w:t xml:space="preserve"> 2024 года;</w:t>
            </w:r>
          </w:p>
          <w:p w14:paraId="11440894" w14:textId="69355543" w:rsidR="00AF44B6" w:rsidRPr="002E54B8" w:rsidRDefault="00AF44B6" w:rsidP="00F32B92">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Дата окончания срока </w:t>
            </w:r>
            <w:r w:rsidRPr="002E54B8">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2E54B8">
              <w:rPr>
                <w:rFonts w:ascii="Times New Roman" w:eastAsia="Times New Roman" w:hAnsi="Times New Roman" w:cs="Times New Roman"/>
                <w:sz w:val="24"/>
                <w:szCs w:val="24"/>
                <w:lang w:eastAsia="ar-SA"/>
              </w:rPr>
              <w:t>: «</w:t>
            </w:r>
            <w:r w:rsidR="00F32B92">
              <w:rPr>
                <w:rFonts w:ascii="Times New Roman" w:eastAsia="Times New Roman" w:hAnsi="Times New Roman" w:cs="Times New Roman"/>
                <w:sz w:val="24"/>
                <w:szCs w:val="24"/>
                <w:lang w:eastAsia="ar-SA"/>
              </w:rPr>
              <w:t>22</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июля</w:t>
            </w:r>
            <w:r w:rsidRPr="002E54B8">
              <w:rPr>
                <w:rFonts w:ascii="Times New Roman" w:eastAsia="Times New Roman" w:hAnsi="Times New Roman" w:cs="Times New Roman"/>
                <w:sz w:val="24"/>
                <w:szCs w:val="24"/>
                <w:lang w:eastAsia="ar-SA"/>
              </w:rPr>
              <w:t xml:space="preserve"> 2024 года, при условии, что запрос о даче разъяснений п</w:t>
            </w:r>
            <w:bookmarkStart w:id="6" w:name="_GoBack"/>
            <w:bookmarkEnd w:id="6"/>
            <w:r w:rsidRPr="002E54B8">
              <w:rPr>
                <w:rFonts w:ascii="Times New Roman" w:eastAsia="Times New Roman" w:hAnsi="Times New Roman" w:cs="Times New Roman"/>
                <w:sz w:val="24"/>
                <w:szCs w:val="24"/>
                <w:lang w:eastAsia="ar-SA"/>
              </w:rPr>
              <w:t xml:space="preserve">оложений настоящей аукционной документации поступил не позднее, чем </w:t>
            </w:r>
            <w:r w:rsidRPr="002E54B8">
              <w:rPr>
                <w:rFonts w:ascii="Times New Roman" w:eastAsia="Times New Roman" w:hAnsi="Times New Roman" w:cs="Times New Roman"/>
                <w:sz w:val="24"/>
                <w:szCs w:val="24"/>
                <w:lang w:eastAsia="ar-SA"/>
              </w:rPr>
              <w:br/>
              <w:t>«</w:t>
            </w:r>
            <w:r w:rsidR="00F32B92">
              <w:rPr>
                <w:rFonts w:ascii="Times New Roman" w:eastAsia="Times New Roman" w:hAnsi="Times New Roman" w:cs="Times New Roman"/>
                <w:sz w:val="24"/>
                <w:szCs w:val="24"/>
                <w:lang w:eastAsia="ar-SA"/>
              </w:rPr>
              <w:t>17</w:t>
            </w:r>
            <w:r w:rsidRPr="002E54B8">
              <w:rPr>
                <w:rFonts w:ascii="Times New Roman" w:eastAsia="Times New Roman" w:hAnsi="Times New Roman" w:cs="Times New Roman"/>
                <w:sz w:val="24"/>
                <w:szCs w:val="24"/>
                <w:lang w:eastAsia="ar-SA"/>
              </w:rPr>
              <w:t xml:space="preserve">» </w:t>
            </w:r>
            <w:r w:rsidR="003579A6" w:rsidRPr="002E54B8">
              <w:rPr>
                <w:rFonts w:ascii="Times New Roman" w:eastAsia="Times New Roman" w:hAnsi="Times New Roman" w:cs="Times New Roman"/>
                <w:sz w:val="24"/>
                <w:szCs w:val="24"/>
                <w:lang w:eastAsia="ar-SA"/>
              </w:rPr>
              <w:t>июля</w:t>
            </w:r>
            <w:r w:rsidRPr="002E54B8">
              <w:rPr>
                <w:rFonts w:ascii="Times New Roman" w:eastAsia="Times New Roman" w:hAnsi="Times New Roman" w:cs="Times New Roman"/>
                <w:sz w:val="24"/>
                <w:szCs w:val="24"/>
                <w:lang w:eastAsia="ar-SA"/>
              </w:rPr>
              <w:t xml:space="preserve"> 2024 года.</w:t>
            </w:r>
          </w:p>
        </w:tc>
      </w:tr>
    </w:tbl>
    <w:p w14:paraId="6C9EC076" w14:textId="77777777" w:rsidR="00675DE6" w:rsidRPr="002E54B8" w:rsidRDefault="00675DE6" w:rsidP="002E54B8">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2E54B8">
        <w:rPr>
          <w:rFonts w:ascii="Times New Roman" w:eastAsia="Times New Roman" w:hAnsi="Times New Roman" w:cs="Times New Roman"/>
          <w:b/>
          <w:bCs/>
          <w:sz w:val="24"/>
          <w:szCs w:val="24"/>
          <w:lang w:eastAsia="ru-RU"/>
        </w:rPr>
        <w:br w:type="page"/>
      </w:r>
      <w:bookmarkStart w:id="7" w:name="_Toc155869549"/>
      <w:r w:rsidRPr="002E54B8">
        <w:rPr>
          <w:rFonts w:ascii="Times New Roman" w:eastAsia="Times New Roman" w:hAnsi="Times New Roman" w:cs="Times New Roman"/>
          <w:b/>
          <w:bCs/>
          <w:sz w:val="24"/>
          <w:szCs w:val="24"/>
          <w:lang w:val="en-US" w:eastAsia="ru-RU"/>
        </w:rPr>
        <w:lastRenderedPageBreak/>
        <w:t>II</w:t>
      </w:r>
      <w:r w:rsidRPr="002E54B8">
        <w:rPr>
          <w:rFonts w:ascii="Times New Roman" w:eastAsia="Times New Roman" w:hAnsi="Times New Roman" w:cs="Times New Roman"/>
          <w:b/>
          <w:bCs/>
          <w:sz w:val="24"/>
          <w:szCs w:val="24"/>
          <w:lang w:eastAsia="ru-RU"/>
        </w:rPr>
        <w:t xml:space="preserve">. </w:t>
      </w:r>
      <w:r w:rsidRPr="002E54B8">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7"/>
    </w:p>
    <w:p w14:paraId="214A5D3D" w14:textId="77777777" w:rsidR="00675DE6" w:rsidRPr="002E54B8" w:rsidRDefault="00675DE6" w:rsidP="002E54B8">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8" w:name="_Toc155869550"/>
      <w:r w:rsidRPr="002E54B8">
        <w:rPr>
          <w:rFonts w:ascii="Times New Roman" w:eastAsia="Times New Roman" w:hAnsi="Times New Roman" w:cs="Times New Roman"/>
          <w:b/>
          <w:bCs/>
          <w:iCs/>
          <w:caps/>
          <w:smallCaps/>
          <w:sz w:val="24"/>
          <w:szCs w:val="24"/>
          <w:lang w:val="en-US" w:eastAsia="ru-RU"/>
        </w:rPr>
        <w:t>II.I.</w:t>
      </w:r>
      <w:r w:rsidRPr="002E54B8">
        <w:rPr>
          <w:rFonts w:ascii="Times New Roman" w:eastAsia="Times New Roman" w:hAnsi="Times New Roman" w:cs="Times New Roman"/>
          <w:b/>
          <w:bCs/>
          <w:iCs/>
          <w:caps/>
          <w:smallCaps/>
          <w:sz w:val="24"/>
          <w:szCs w:val="24"/>
          <w:lang w:eastAsia="ru-RU"/>
        </w:rPr>
        <w:t xml:space="preserve"> ОБЩИЕ ПОЛОЖЕНИЯ</w:t>
      </w:r>
      <w:bookmarkEnd w:id="8"/>
    </w:p>
    <w:tbl>
      <w:tblPr>
        <w:tblW w:w="9385" w:type="dxa"/>
        <w:tblInd w:w="108" w:type="dxa"/>
        <w:tblLayout w:type="fixed"/>
        <w:tblLook w:val="0020" w:firstRow="1" w:lastRow="0" w:firstColumn="0" w:lastColumn="0" w:noHBand="0" w:noVBand="0"/>
      </w:tblPr>
      <w:tblGrid>
        <w:gridCol w:w="675"/>
        <w:gridCol w:w="3011"/>
        <w:gridCol w:w="596"/>
        <w:gridCol w:w="3118"/>
        <w:gridCol w:w="851"/>
        <w:gridCol w:w="1134"/>
      </w:tblGrid>
      <w:tr w:rsidR="00675DE6" w:rsidRPr="002E54B8" w14:paraId="20A0A44F" w14:textId="77777777" w:rsidTr="001E7F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CE7B611"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w:t>
            </w:r>
          </w:p>
          <w:p w14:paraId="204079E7" w14:textId="657523AF"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п</w:t>
            </w:r>
            <w:r w:rsidR="00E92843" w:rsidRPr="002E54B8">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64915095"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56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CD50C7"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675DE6" w:rsidRPr="002E54B8" w14:paraId="1953E760" w14:textId="77777777" w:rsidTr="001E7F09">
        <w:tc>
          <w:tcPr>
            <w:tcW w:w="675" w:type="dxa"/>
            <w:tcBorders>
              <w:top w:val="single" w:sz="4" w:space="0" w:color="auto"/>
              <w:left w:val="single" w:sz="4" w:space="0" w:color="auto"/>
              <w:bottom w:val="single" w:sz="4" w:space="0" w:color="auto"/>
              <w:right w:val="single" w:sz="4" w:space="0" w:color="auto"/>
            </w:tcBorders>
          </w:tcPr>
          <w:p w14:paraId="4DCC1F26" w14:textId="77777777" w:rsidR="00675DE6" w:rsidRPr="002E54B8" w:rsidRDefault="00675DE6" w:rsidP="002E54B8">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AD3D457"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Наименование Заказчика, контактная информация</w:t>
            </w:r>
          </w:p>
        </w:tc>
        <w:tc>
          <w:tcPr>
            <w:tcW w:w="5699" w:type="dxa"/>
            <w:gridSpan w:val="4"/>
            <w:tcBorders>
              <w:top w:val="single" w:sz="4" w:space="0" w:color="auto"/>
              <w:left w:val="single" w:sz="4" w:space="0" w:color="auto"/>
              <w:bottom w:val="single" w:sz="4" w:space="0" w:color="auto"/>
              <w:right w:val="single" w:sz="4" w:space="0" w:color="auto"/>
            </w:tcBorders>
          </w:tcPr>
          <w:p w14:paraId="17AAE575"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Наименование: Государственное унитарное предприятие Республики Крым "Крымтеплокоммунэнерго" (ГУП РК «Крымтеплокоммунэнерго»).</w:t>
            </w:r>
          </w:p>
          <w:p w14:paraId="12317A9F"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 xml:space="preserve">Место нахождения: 295026, Российская Федерация, Республика Крым, </w:t>
            </w:r>
          </w:p>
          <w:p w14:paraId="0F39D352"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г. Симферополь, ул. Гайдара, 3а.</w:t>
            </w:r>
          </w:p>
          <w:p w14:paraId="386CB50D"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Почтовый адрес: 295026, Российская Федерация, Республика Крым, г. Симферополь, ул. Гайдара, 3а.</w:t>
            </w:r>
          </w:p>
          <w:p w14:paraId="3D6A7968" w14:textId="0AED7C82"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B34364" w:rsidRPr="002E54B8">
              <w:rPr>
                <w:rFonts w:ascii="Times New Roman" w:eastAsia="Times New Roman" w:hAnsi="Times New Roman" w:cs="Times New Roman"/>
                <w:bCs/>
                <w:sz w:val="24"/>
                <w:szCs w:val="24"/>
                <w:highlight w:val="lightGray"/>
                <w:lang w:eastAsia="ar-SA"/>
              </w:rPr>
              <w:t xml:space="preserve">Главный инженер </w:t>
            </w:r>
            <w:r w:rsidR="00B34364" w:rsidRPr="002E54B8">
              <w:rPr>
                <w:rFonts w:ascii="Times New Roman" w:eastAsia="Times New Roman" w:hAnsi="Times New Roman" w:cs="Times New Roman"/>
                <w:bCs/>
                <w:sz w:val="24"/>
                <w:szCs w:val="24"/>
                <w:highlight w:val="lightGray"/>
                <w:lang w:eastAsia="ar-SA"/>
              </w:rPr>
              <w:br/>
              <w:t>Алиев Камалдин Насурдинович</w:t>
            </w:r>
            <w:r w:rsidR="0034317E" w:rsidRPr="002E54B8">
              <w:rPr>
                <w:rFonts w:ascii="Times New Roman" w:eastAsia="Times New Roman" w:hAnsi="Times New Roman" w:cs="Times New Roman"/>
                <w:bCs/>
                <w:sz w:val="24"/>
                <w:szCs w:val="24"/>
                <w:lang w:eastAsia="ar-SA"/>
              </w:rPr>
              <w:t>,</w:t>
            </w:r>
            <w:r w:rsidR="009005BE" w:rsidRPr="002E54B8">
              <w:rPr>
                <w:rFonts w:ascii="Times New Roman" w:eastAsia="Times New Roman" w:hAnsi="Times New Roman" w:cs="Times New Roman"/>
                <w:bCs/>
                <w:sz w:val="24"/>
                <w:szCs w:val="24"/>
                <w:lang w:eastAsia="ar-SA"/>
              </w:rPr>
              <w:t xml:space="preserve"> </w:t>
            </w:r>
            <w:r w:rsidRPr="002E54B8">
              <w:rPr>
                <w:rFonts w:ascii="Times New Roman" w:eastAsia="Times New Roman" w:hAnsi="Times New Roman" w:cs="Times New Roman"/>
                <w:bCs/>
                <w:sz w:val="24"/>
                <w:szCs w:val="24"/>
                <w:lang w:eastAsia="ar-SA"/>
              </w:rPr>
              <w:t>в рабочее время с 8:00 до 17:00 часов по адресу: г. Симферополь, ул. Гайдара, 3а, по телефону: (3652) 53 40 69.</w:t>
            </w:r>
          </w:p>
          <w:p w14:paraId="38C061C6" w14:textId="3B4CFABF"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 xml:space="preserve">Контактное лицо по вопросам оформления заявки и предоставления разъяснений: </w:t>
            </w:r>
            <w:r w:rsidR="002143CB" w:rsidRPr="002E54B8">
              <w:rPr>
                <w:rFonts w:ascii="Times New Roman" w:eastAsia="Times New Roman" w:hAnsi="Times New Roman" w:cs="Times New Roman"/>
                <w:bCs/>
                <w:sz w:val="24"/>
                <w:szCs w:val="24"/>
                <w:highlight w:val="lightGray"/>
                <w:lang w:eastAsia="ar-SA"/>
              </w:rPr>
              <w:t>начальник</w:t>
            </w:r>
            <w:r w:rsidR="005A62D5" w:rsidRPr="002E54B8">
              <w:rPr>
                <w:rFonts w:ascii="Times New Roman" w:eastAsia="Times New Roman" w:hAnsi="Times New Roman" w:cs="Times New Roman"/>
                <w:bCs/>
                <w:sz w:val="24"/>
                <w:szCs w:val="24"/>
                <w:highlight w:val="lightGray"/>
                <w:lang w:eastAsia="ar-SA"/>
              </w:rPr>
              <w:t xml:space="preserve"> отдела конкурсных процедур и закупок – </w:t>
            </w:r>
            <w:r w:rsidR="002143CB" w:rsidRPr="002E54B8">
              <w:rPr>
                <w:rFonts w:ascii="Times New Roman" w:eastAsia="Times New Roman" w:hAnsi="Times New Roman" w:cs="Times New Roman"/>
                <w:bCs/>
                <w:sz w:val="24"/>
                <w:szCs w:val="24"/>
                <w:highlight w:val="lightGray"/>
                <w:lang w:eastAsia="ar-SA"/>
              </w:rPr>
              <w:t>Кабитова Елена Владимировна</w:t>
            </w:r>
            <w:r w:rsidR="005A62D5" w:rsidRPr="002E54B8">
              <w:rPr>
                <w:rFonts w:ascii="Times New Roman" w:eastAsia="Times New Roman" w:hAnsi="Times New Roman" w:cs="Times New Roman"/>
                <w:bCs/>
                <w:sz w:val="24"/>
                <w:szCs w:val="24"/>
                <w:lang w:eastAsia="ar-SA"/>
              </w:rPr>
              <w:t>,</w:t>
            </w:r>
            <w:r w:rsidR="005A7368" w:rsidRPr="002E54B8">
              <w:rPr>
                <w:rFonts w:ascii="Times New Roman" w:eastAsia="Times New Roman" w:hAnsi="Times New Roman" w:cs="Times New Roman"/>
                <w:bCs/>
                <w:sz w:val="24"/>
                <w:szCs w:val="24"/>
                <w:lang w:eastAsia="ar-SA"/>
              </w:rPr>
              <w:t xml:space="preserve"> </w:t>
            </w:r>
            <w:r w:rsidRPr="002E54B8">
              <w:rPr>
                <w:rFonts w:ascii="Times New Roman" w:eastAsia="Times New Roman" w:hAnsi="Times New Roman" w:cs="Times New Roman"/>
                <w:bCs/>
                <w:sz w:val="24"/>
                <w:szCs w:val="24"/>
                <w:lang w:eastAsia="ar-SA"/>
              </w:rPr>
              <w:t xml:space="preserve">в рабочее время с 8:00 до 17:00 часов по адресу: г. Симферополь, </w:t>
            </w:r>
          </w:p>
          <w:p w14:paraId="4773BE59" w14:textId="77777777" w:rsidR="00AF44B6"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 xml:space="preserve">ул. Гайдара, 3а, по телефону: (3652) 53 40 69. </w:t>
            </w:r>
          </w:p>
          <w:p w14:paraId="218C2AD5" w14:textId="3E5A38DE" w:rsidR="00E30202" w:rsidRPr="002E54B8" w:rsidRDefault="00AF44B6" w:rsidP="002E54B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bCs/>
                <w:sz w:val="24"/>
                <w:szCs w:val="24"/>
                <w:lang w:eastAsia="ar-SA"/>
              </w:rPr>
              <w:t>Адрес электронной почты: kanc@tce.crimea.com – приемная; zakup@tce.crimea.com – отдел конкурсных процедур и закупок.</w:t>
            </w:r>
          </w:p>
        </w:tc>
      </w:tr>
      <w:tr w:rsidR="004240C1" w:rsidRPr="002E54B8" w14:paraId="5ED02F98" w14:textId="77777777" w:rsidTr="001E7F09">
        <w:trPr>
          <w:trHeight w:val="427"/>
        </w:trPr>
        <w:tc>
          <w:tcPr>
            <w:tcW w:w="675" w:type="dxa"/>
            <w:tcBorders>
              <w:top w:val="single" w:sz="4" w:space="0" w:color="auto"/>
              <w:left w:val="single" w:sz="4" w:space="0" w:color="auto"/>
              <w:bottom w:val="single" w:sz="4" w:space="0" w:color="auto"/>
              <w:right w:val="single" w:sz="4" w:space="0" w:color="auto"/>
            </w:tcBorders>
          </w:tcPr>
          <w:p w14:paraId="42E017FB" w14:textId="77777777" w:rsidR="004240C1" w:rsidRPr="002E54B8" w:rsidRDefault="004240C1" w:rsidP="002E54B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9" w:name="_Ref166267388"/>
            <w:bookmarkEnd w:id="9"/>
          </w:p>
        </w:tc>
        <w:tc>
          <w:tcPr>
            <w:tcW w:w="3011" w:type="dxa"/>
            <w:tcBorders>
              <w:top w:val="single" w:sz="4" w:space="0" w:color="auto"/>
              <w:left w:val="single" w:sz="4" w:space="0" w:color="auto"/>
              <w:bottom w:val="single" w:sz="4" w:space="0" w:color="auto"/>
              <w:right w:val="single" w:sz="4" w:space="0" w:color="auto"/>
            </w:tcBorders>
          </w:tcPr>
          <w:p w14:paraId="2A04C450" w14:textId="77777777" w:rsidR="004240C1" w:rsidRPr="002E54B8" w:rsidRDefault="004240C1"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Наименование оператора электронной площадки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EBF985" w14:textId="6CC1498C" w:rsidR="004240C1" w:rsidRPr="002E54B8" w:rsidRDefault="002143CB" w:rsidP="002E54B8">
            <w:pPr>
              <w:shd w:val="clear" w:color="auto" w:fill="FFFFFF"/>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Общество с ограниченной ответственностью «ЭТР»</w:t>
            </w:r>
          </w:p>
        </w:tc>
      </w:tr>
      <w:tr w:rsidR="004240C1" w:rsidRPr="002E54B8" w14:paraId="1A390EA5" w14:textId="77777777" w:rsidTr="001E7F09">
        <w:tc>
          <w:tcPr>
            <w:tcW w:w="675" w:type="dxa"/>
            <w:tcBorders>
              <w:top w:val="single" w:sz="4" w:space="0" w:color="auto"/>
              <w:left w:val="single" w:sz="4" w:space="0" w:color="auto"/>
              <w:bottom w:val="single" w:sz="4" w:space="0" w:color="auto"/>
              <w:right w:val="single" w:sz="4" w:space="0" w:color="auto"/>
            </w:tcBorders>
          </w:tcPr>
          <w:p w14:paraId="73BEB09C" w14:textId="77777777" w:rsidR="004240C1" w:rsidRPr="002E54B8" w:rsidRDefault="004240C1" w:rsidP="002E54B8">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tcPr>
          <w:p w14:paraId="758A3B11" w14:textId="77777777" w:rsidR="004240C1" w:rsidRPr="002E54B8" w:rsidRDefault="004240C1"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08F8AE" w14:textId="6505F96E" w:rsidR="004240C1" w:rsidRPr="002E54B8" w:rsidRDefault="002143CB" w:rsidP="002E54B8">
            <w:pPr>
              <w:keepNext/>
              <w:keepLines/>
              <w:widowControl w:val="0"/>
              <w:suppressLineNumber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http://torgi82.ru</w:t>
            </w:r>
          </w:p>
        </w:tc>
      </w:tr>
      <w:tr w:rsidR="00675DE6" w:rsidRPr="002E54B8" w14:paraId="2A75588B" w14:textId="77777777" w:rsidTr="001E7F09">
        <w:trPr>
          <w:trHeight w:val="637"/>
        </w:trPr>
        <w:tc>
          <w:tcPr>
            <w:tcW w:w="675" w:type="dxa"/>
            <w:tcBorders>
              <w:left w:val="single" w:sz="4" w:space="0" w:color="auto"/>
              <w:bottom w:val="single" w:sz="4" w:space="0" w:color="auto"/>
              <w:right w:val="single" w:sz="4" w:space="0" w:color="auto"/>
            </w:tcBorders>
          </w:tcPr>
          <w:p w14:paraId="19F384D8" w14:textId="77777777" w:rsidR="00675DE6" w:rsidRPr="002E54B8" w:rsidRDefault="00675DE6"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E3C0F16" w14:textId="77777777" w:rsidR="00675DE6" w:rsidRPr="002E54B8" w:rsidRDefault="00E30202"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w:t>
            </w:r>
            <w:r w:rsidR="00675DE6" w:rsidRPr="002E54B8">
              <w:rPr>
                <w:rFonts w:ascii="Times New Roman" w:eastAsia="Times New Roman" w:hAnsi="Times New Roman" w:cs="Times New Roman"/>
                <w:sz w:val="24"/>
                <w:szCs w:val="24"/>
                <w:lang w:eastAsia="ar-SA"/>
              </w:rPr>
              <w:t xml:space="preserve">редмет </w:t>
            </w:r>
            <w:r w:rsidRPr="002E54B8">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1B96CF" w14:textId="738533A7" w:rsidR="00675DE6" w:rsidRPr="002E54B8" w:rsidRDefault="002143CB" w:rsidP="002E54B8">
            <w:pPr>
              <w:widowControl w:val="0"/>
              <w:suppressLineNumbers/>
              <w:suppressAutoHyphens/>
              <w:spacing w:after="0" w:line="240" w:lineRule="auto"/>
              <w:jc w:val="both"/>
              <w:rPr>
                <w:rFonts w:ascii="Times New Roman" w:eastAsia="Times New Roman" w:hAnsi="Times New Roman" w:cs="Times New Roman"/>
                <w:b/>
                <w:sz w:val="24"/>
                <w:szCs w:val="24"/>
              </w:rPr>
            </w:pPr>
            <w:r w:rsidRPr="002E54B8">
              <w:rPr>
                <w:rFonts w:ascii="Times New Roman" w:eastAsia="Times New Roman" w:hAnsi="Times New Roman" w:cs="Times New Roman"/>
                <w:b/>
                <w:sz w:val="24"/>
                <w:szCs w:val="24"/>
              </w:rPr>
              <w:t xml:space="preserve">Поставка </w:t>
            </w:r>
            <w:r w:rsidR="00E977ED" w:rsidRPr="002E54B8">
              <w:rPr>
                <w:rFonts w:ascii="Times New Roman" w:eastAsia="Times New Roman" w:hAnsi="Times New Roman" w:cs="Times New Roman"/>
                <w:b/>
                <w:sz w:val="24"/>
                <w:szCs w:val="24"/>
              </w:rPr>
              <w:t>котельного оборудования</w:t>
            </w:r>
          </w:p>
        </w:tc>
      </w:tr>
      <w:tr w:rsidR="00E30202" w:rsidRPr="002E54B8" w14:paraId="0B24AF99" w14:textId="77777777" w:rsidTr="001E7F09">
        <w:tc>
          <w:tcPr>
            <w:tcW w:w="675" w:type="dxa"/>
            <w:tcBorders>
              <w:left w:val="single" w:sz="4" w:space="0" w:color="auto"/>
              <w:bottom w:val="single" w:sz="4" w:space="0" w:color="auto"/>
              <w:right w:val="single" w:sz="4" w:space="0" w:color="auto"/>
            </w:tcBorders>
          </w:tcPr>
          <w:p w14:paraId="72D2A210" w14:textId="77777777" w:rsidR="00E30202" w:rsidRPr="002E54B8" w:rsidRDefault="00E30202"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vAlign w:val="center"/>
          </w:tcPr>
          <w:p w14:paraId="15A02A4A" w14:textId="77777777" w:rsidR="00E30202" w:rsidRPr="002E54B8" w:rsidRDefault="00E30202" w:rsidP="002E54B8">
            <w:pPr>
              <w:spacing w:after="0" w:line="240" w:lineRule="auto"/>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Используемый способ и форма проведения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1BED8289" w:rsidR="00E30202" w:rsidRPr="002E54B8" w:rsidRDefault="00766247"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Аукцион в электронной форме</w:t>
            </w:r>
          </w:p>
        </w:tc>
      </w:tr>
      <w:tr w:rsidR="00675DE6" w:rsidRPr="002E54B8" w14:paraId="49751EC0" w14:textId="77777777" w:rsidTr="001E7F09">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712AC5" w14:textId="77777777" w:rsidR="00675DE6" w:rsidRPr="002E54B8" w:rsidRDefault="00675DE6"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0" w:name="_Ref166267499"/>
            <w:bookmarkStart w:id="11" w:name="_Ref166267456"/>
            <w:bookmarkEnd w:id="10"/>
            <w:bookmarkEnd w:id="11"/>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5828529"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Описание объекта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2E54B8" w:rsidRDefault="00675DE6" w:rsidP="002E54B8">
            <w:pPr>
              <w:pStyle w:val="1fb"/>
              <w:spacing w:after="0" w:line="240" w:lineRule="auto"/>
              <w:ind w:left="0"/>
              <w:jc w:val="both"/>
              <w:rPr>
                <w:sz w:val="24"/>
                <w:szCs w:val="24"/>
              </w:rPr>
            </w:pPr>
            <w:r w:rsidRPr="002E54B8">
              <w:rPr>
                <w:sz w:val="24"/>
                <w:szCs w:val="24"/>
                <w:lang w:eastAsia="ru-RU"/>
              </w:rPr>
              <w:t xml:space="preserve">Данные показатели указаны в РАЗДЕЛЕ </w:t>
            </w:r>
            <w:r w:rsidRPr="002E54B8">
              <w:rPr>
                <w:sz w:val="24"/>
                <w:szCs w:val="24"/>
                <w:lang w:val="en-US" w:eastAsia="ru-RU"/>
              </w:rPr>
              <w:t>IV</w:t>
            </w:r>
            <w:r w:rsidR="0070645C" w:rsidRPr="002E54B8">
              <w:rPr>
                <w:sz w:val="24"/>
                <w:szCs w:val="24"/>
                <w:lang w:eastAsia="ru-RU"/>
              </w:rPr>
              <w:t xml:space="preserve"> </w:t>
            </w:r>
            <w:r w:rsidR="00E30202" w:rsidRPr="002E54B8">
              <w:rPr>
                <w:sz w:val="24"/>
                <w:szCs w:val="24"/>
                <w:lang w:eastAsia="ru-RU"/>
              </w:rPr>
              <w:t>ТЕХНИЧЕСКОЕ ЗАДАНИЕ</w:t>
            </w:r>
            <w:r w:rsidR="00E331B9" w:rsidRPr="002E54B8">
              <w:rPr>
                <w:sz w:val="24"/>
                <w:szCs w:val="24"/>
                <w:lang w:eastAsia="ru-RU"/>
              </w:rPr>
              <w:t xml:space="preserve"> </w:t>
            </w:r>
          </w:p>
        </w:tc>
      </w:tr>
      <w:tr w:rsidR="00675DE6" w:rsidRPr="002E54B8" w14:paraId="5E91AEF9" w14:textId="77777777" w:rsidTr="001E7F09">
        <w:trPr>
          <w:trHeight w:val="453"/>
        </w:trPr>
        <w:tc>
          <w:tcPr>
            <w:tcW w:w="675" w:type="dxa"/>
            <w:tcBorders>
              <w:top w:val="single" w:sz="4" w:space="0" w:color="auto"/>
              <w:left w:val="single" w:sz="4" w:space="0" w:color="auto"/>
              <w:bottom w:val="single" w:sz="4" w:space="0" w:color="auto"/>
              <w:right w:val="single" w:sz="4" w:space="0" w:color="auto"/>
            </w:tcBorders>
          </w:tcPr>
          <w:p w14:paraId="2D298631" w14:textId="77777777" w:rsidR="00675DE6" w:rsidRPr="002E54B8" w:rsidRDefault="00675DE6" w:rsidP="002E54B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0DC27F"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D58D12" w14:textId="5FFD6683" w:rsidR="00B3110D" w:rsidRPr="002E54B8" w:rsidRDefault="00E977ED" w:rsidP="002E54B8">
            <w:pPr>
              <w:spacing w:after="0" w:line="240" w:lineRule="auto"/>
              <w:jc w:val="both"/>
              <w:rPr>
                <w:rFonts w:ascii="Times New Roman" w:eastAsia="Times New Roman" w:hAnsi="Times New Roman" w:cs="Times New Roman"/>
                <w:sz w:val="24"/>
                <w:szCs w:val="24"/>
                <w:highlight w:val="lightGray"/>
                <w:lang w:eastAsia="ar-SA"/>
              </w:rPr>
            </w:pPr>
            <w:r w:rsidRPr="002E54B8">
              <w:rPr>
                <w:rFonts w:ascii="Times New Roman" w:eastAsia="Times New Roman" w:hAnsi="Times New Roman" w:cs="Times New Roman"/>
                <w:sz w:val="24"/>
                <w:szCs w:val="24"/>
                <w:lang w:eastAsia="ar-SA"/>
              </w:rPr>
              <w:t>Поставка Товара осуществляется по адресу: Республика Крым, г. Симферополь, ул.Узловая/пер. Пищевой, 5/5.</w:t>
            </w:r>
          </w:p>
        </w:tc>
      </w:tr>
      <w:tr w:rsidR="00675DE6" w:rsidRPr="002E54B8" w14:paraId="25FF555B" w14:textId="77777777" w:rsidTr="001E7F09">
        <w:tc>
          <w:tcPr>
            <w:tcW w:w="675" w:type="dxa"/>
            <w:tcBorders>
              <w:top w:val="single" w:sz="4" w:space="0" w:color="auto"/>
              <w:left w:val="single" w:sz="4" w:space="0" w:color="auto"/>
              <w:bottom w:val="single" w:sz="4" w:space="0" w:color="auto"/>
              <w:right w:val="single" w:sz="4" w:space="0" w:color="auto"/>
            </w:tcBorders>
          </w:tcPr>
          <w:p w14:paraId="15F27295" w14:textId="77777777" w:rsidR="00675DE6" w:rsidRPr="002E54B8" w:rsidRDefault="00675DE6"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12275BB"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Сроки поставки товара или завершения работы либо график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9D72DF4" w14:textId="77777777" w:rsidR="00E977ED" w:rsidRPr="002E54B8" w:rsidRDefault="00E977ED" w:rsidP="002E54B8">
            <w:pPr>
              <w:suppressAutoHyphens/>
              <w:spacing w:after="0" w:line="240" w:lineRule="auto"/>
              <w:jc w:val="both"/>
              <w:rPr>
                <w:rFonts w:ascii="Times New Roman" w:hAnsi="Times New Roman" w:cs="Times New Roman"/>
                <w:bCs/>
                <w:sz w:val="24"/>
                <w:szCs w:val="24"/>
              </w:rPr>
            </w:pPr>
            <w:r w:rsidRPr="002E54B8">
              <w:rPr>
                <w:rFonts w:ascii="Times New Roman" w:hAnsi="Times New Roman" w:cs="Times New Roman"/>
                <w:bCs/>
                <w:sz w:val="24"/>
                <w:szCs w:val="24"/>
              </w:rPr>
              <w:t xml:space="preserve">Поставка Товара осуществляется с момента заключения Договора партиями по заявкам.  Заказчик формирует заявку, в которой указывает дату, время в соответствии со своей потребностью в Товаре и передаёт такую заявку Поставщику. Сроки поставки товара по заявке в течение 30 (тридцати) рабочих дней с момента подачи заявки Поставщику. Заявка </w:t>
            </w:r>
            <w:r w:rsidRPr="002E54B8">
              <w:rPr>
                <w:rFonts w:ascii="Times New Roman" w:hAnsi="Times New Roman" w:cs="Times New Roman"/>
                <w:bCs/>
                <w:sz w:val="24"/>
                <w:szCs w:val="24"/>
              </w:rPr>
              <w:lastRenderedPageBreak/>
              <w:t>подаётся Заказчиком в сроки, обеспечивающие поставку Товара не позднее 30 сентября 2024 года.</w:t>
            </w:r>
          </w:p>
          <w:p w14:paraId="4F0AEC64" w14:textId="77777777" w:rsidR="00E977ED" w:rsidRPr="002E54B8" w:rsidRDefault="00E977ED" w:rsidP="002E54B8">
            <w:pPr>
              <w:suppressAutoHyphens/>
              <w:spacing w:after="0" w:line="240" w:lineRule="auto"/>
              <w:jc w:val="both"/>
              <w:rPr>
                <w:rFonts w:ascii="Times New Roman" w:hAnsi="Times New Roman" w:cs="Times New Roman"/>
                <w:bCs/>
                <w:sz w:val="24"/>
                <w:szCs w:val="24"/>
              </w:rPr>
            </w:pPr>
            <w:r w:rsidRPr="002E54B8">
              <w:rPr>
                <w:rFonts w:ascii="Times New Roman" w:hAnsi="Times New Roman" w:cs="Times New Roman"/>
                <w:bCs/>
                <w:sz w:val="24"/>
                <w:szCs w:val="24"/>
              </w:rPr>
              <w:t>Передача заявки Поставщику осуществляется Заказчиком одним из следующих способов: нарочно или факсимильной связью, или электронной связью (адрес электронной почты обязательно указывается в реквизитах Поставщика), или курьерской доставкой.</w:t>
            </w:r>
          </w:p>
          <w:p w14:paraId="6E96B088" w14:textId="711B90D1" w:rsidR="00C0141E" w:rsidRPr="002E54B8" w:rsidRDefault="00E977ED" w:rsidP="002E54B8">
            <w:pPr>
              <w:suppressAutoHyphens/>
              <w:spacing w:after="0" w:line="240" w:lineRule="auto"/>
              <w:jc w:val="both"/>
              <w:rPr>
                <w:rFonts w:ascii="Times New Roman" w:hAnsi="Times New Roman" w:cs="Times New Roman"/>
                <w:bCs/>
                <w:sz w:val="24"/>
                <w:szCs w:val="24"/>
                <w:highlight w:val="lightGray"/>
              </w:rPr>
            </w:pPr>
            <w:r w:rsidRPr="002E54B8">
              <w:rPr>
                <w:rFonts w:ascii="Times New Roman" w:hAnsi="Times New Roman" w:cs="Times New Roman"/>
                <w:bCs/>
                <w:sz w:val="24"/>
                <w:szCs w:val="24"/>
              </w:rPr>
              <w:t>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tc>
      </w:tr>
      <w:tr w:rsidR="00675DE6" w:rsidRPr="002E54B8" w14:paraId="603CA36A" w14:textId="77777777" w:rsidTr="001E7F09">
        <w:tc>
          <w:tcPr>
            <w:tcW w:w="675" w:type="dxa"/>
            <w:tcBorders>
              <w:top w:val="single" w:sz="4" w:space="0" w:color="auto"/>
              <w:left w:val="single" w:sz="4" w:space="0" w:color="auto"/>
              <w:bottom w:val="single" w:sz="4" w:space="0" w:color="auto"/>
              <w:right w:val="single" w:sz="4" w:space="0" w:color="auto"/>
            </w:tcBorders>
          </w:tcPr>
          <w:p w14:paraId="494AFB1E" w14:textId="77777777" w:rsidR="00675DE6" w:rsidRPr="002E54B8" w:rsidRDefault="00675DE6" w:rsidP="002E54B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908B1C" w14:textId="77777777" w:rsidR="00675DE6" w:rsidRPr="002E54B8" w:rsidRDefault="00675DE6"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2E54B8">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2E54B8" w:rsidRDefault="00675DE6" w:rsidP="002E54B8">
            <w:pPr>
              <w:suppressAutoHyphens/>
              <w:spacing w:after="0" w:line="240" w:lineRule="auto"/>
              <w:jc w:val="both"/>
              <w:rPr>
                <w:rFonts w:ascii="Times New Roman" w:eastAsia="Times New Roman" w:hAnsi="Times New Roman" w:cs="Times New Roman"/>
                <w:i/>
                <w:snapToGrid w:val="0"/>
                <w:sz w:val="24"/>
                <w:szCs w:val="24"/>
                <w:lang w:eastAsia="ar-SA"/>
              </w:rPr>
            </w:pPr>
            <w:r w:rsidRPr="002E54B8">
              <w:rPr>
                <w:rFonts w:ascii="Times New Roman" w:eastAsia="Times New Roman" w:hAnsi="Times New Roman" w:cs="Times New Roman"/>
                <w:snapToGrid w:val="0"/>
                <w:sz w:val="24"/>
                <w:szCs w:val="24"/>
                <w:lang w:eastAsia="ar-SA"/>
              </w:rPr>
              <w:t>Метод сопоставим</w:t>
            </w:r>
            <w:r w:rsidR="00E30202" w:rsidRPr="002E54B8">
              <w:rPr>
                <w:rFonts w:ascii="Times New Roman" w:eastAsia="Times New Roman" w:hAnsi="Times New Roman" w:cs="Times New Roman"/>
                <w:snapToGrid w:val="0"/>
                <w:sz w:val="24"/>
                <w:szCs w:val="24"/>
                <w:lang w:eastAsia="ar-SA"/>
              </w:rPr>
              <w:t>ых рыночных цен (анализа рынка)</w:t>
            </w:r>
          </w:p>
          <w:p w14:paraId="1EB16260" w14:textId="285B3793" w:rsidR="00675DE6" w:rsidRPr="002E54B8" w:rsidRDefault="00675DE6" w:rsidP="002E54B8">
            <w:pPr>
              <w:suppressAutoHyphens/>
              <w:spacing w:after="0" w:line="240" w:lineRule="auto"/>
              <w:jc w:val="both"/>
              <w:rPr>
                <w:rFonts w:ascii="Times New Roman" w:eastAsia="Times New Roman" w:hAnsi="Times New Roman" w:cs="Times New Roman"/>
                <w:snapToGrid w:val="0"/>
                <w:sz w:val="24"/>
                <w:szCs w:val="24"/>
                <w:lang w:eastAsia="ar-SA"/>
              </w:rPr>
            </w:pPr>
            <w:r w:rsidRPr="002E54B8">
              <w:rPr>
                <w:rFonts w:ascii="Times New Roman" w:eastAsia="Times New Roman" w:hAnsi="Times New Roman" w:cs="Times New Roman"/>
                <w:snapToGrid w:val="0"/>
                <w:sz w:val="24"/>
                <w:szCs w:val="24"/>
                <w:lang w:eastAsia="ar-SA"/>
              </w:rPr>
              <w:t xml:space="preserve">Разделе № </w:t>
            </w:r>
            <w:r w:rsidRPr="002E54B8">
              <w:rPr>
                <w:rFonts w:ascii="Times New Roman" w:eastAsia="Times New Roman" w:hAnsi="Times New Roman" w:cs="Times New Roman"/>
                <w:snapToGrid w:val="0"/>
                <w:sz w:val="24"/>
                <w:szCs w:val="24"/>
                <w:lang w:val="en-US" w:eastAsia="ar-SA"/>
              </w:rPr>
              <w:t>III</w:t>
            </w:r>
            <w:r w:rsidRPr="002E54B8">
              <w:rPr>
                <w:rFonts w:ascii="Times New Roman" w:eastAsia="Times New Roman" w:hAnsi="Times New Roman" w:cs="Times New Roman"/>
                <w:snapToGrid w:val="0"/>
                <w:sz w:val="24"/>
                <w:szCs w:val="24"/>
                <w:lang w:eastAsia="ar-SA"/>
              </w:rPr>
              <w:t xml:space="preserve"> настоящей документации</w:t>
            </w:r>
          </w:p>
          <w:p w14:paraId="79290836" w14:textId="77777777" w:rsidR="00F5746B" w:rsidRPr="002E54B8" w:rsidRDefault="00F5746B" w:rsidP="002E54B8">
            <w:pPr>
              <w:suppressAutoHyphens/>
              <w:spacing w:after="0" w:line="240" w:lineRule="auto"/>
              <w:jc w:val="both"/>
              <w:rPr>
                <w:rFonts w:ascii="Times New Roman" w:eastAsia="Times New Roman" w:hAnsi="Times New Roman" w:cs="Times New Roman"/>
                <w:snapToGrid w:val="0"/>
                <w:sz w:val="24"/>
                <w:szCs w:val="24"/>
                <w:lang w:eastAsia="ar-SA"/>
              </w:rPr>
            </w:pPr>
          </w:p>
          <w:p w14:paraId="10E9465A" w14:textId="66BE2573" w:rsidR="00F5746B" w:rsidRPr="002E54B8" w:rsidRDefault="00F5746B" w:rsidP="002E54B8">
            <w:pPr>
              <w:suppressAutoHyphens/>
              <w:spacing w:after="0" w:line="240" w:lineRule="auto"/>
              <w:jc w:val="both"/>
              <w:rPr>
                <w:rFonts w:ascii="Times New Roman" w:eastAsia="Times New Roman" w:hAnsi="Times New Roman" w:cs="Times New Roman"/>
                <w:snapToGrid w:val="0"/>
                <w:sz w:val="24"/>
                <w:szCs w:val="24"/>
                <w:lang w:eastAsia="ar-SA"/>
              </w:rPr>
            </w:pPr>
            <w:r w:rsidRPr="002E54B8">
              <w:rPr>
                <w:rFonts w:ascii="Times New Roman" w:eastAsia="Times New Roman" w:hAnsi="Times New Roman" w:cs="Times New Roman"/>
                <w:sz w:val="24"/>
                <w:szCs w:val="24"/>
              </w:rPr>
              <w:t xml:space="preserve">Сведения о начальной (максимальной) цене: размещено в файле </w:t>
            </w:r>
            <w:r w:rsidR="00E977ED" w:rsidRPr="002E54B8">
              <w:rPr>
                <w:rFonts w:ascii="Times New Roman" w:eastAsia="Times New Roman" w:hAnsi="Times New Roman" w:cs="Times New Roman"/>
                <w:sz w:val="24"/>
                <w:szCs w:val="24"/>
                <w:highlight w:val="yellow"/>
              </w:rPr>
              <w:t>АД_210</w:t>
            </w:r>
            <w:r w:rsidRPr="002E54B8">
              <w:rPr>
                <w:rFonts w:ascii="Times New Roman" w:eastAsia="Times New Roman" w:hAnsi="Times New Roman" w:cs="Times New Roman"/>
                <w:sz w:val="24"/>
                <w:szCs w:val="24"/>
                <w:highlight w:val="yellow"/>
              </w:rPr>
              <w:t>_НМЦД.xlsx</w:t>
            </w:r>
            <w:r w:rsidRPr="002E54B8">
              <w:rPr>
                <w:rFonts w:ascii="Times New Roman" w:eastAsia="Times New Roman" w:hAnsi="Times New Roman" w:cs="Times New Roman"/>
                <w:sz w:val="24"/>
                <w:szCs w:val="24"/>
              </w:rPr>
              <w:t>, который является неотъемлемой частью настоящей документации.</w:t>
            </w:r>
          </w:p>
        </w:tc>
      </w:tr>
      <w:tr w:rsidR="001A497F" w:rsidRPr="002E54B8" w14:paraId="01E75386" w14:textId="77777777" w:rsidTr="001E7F09">
        <w:trPr>
          <w:trHeight w:val="688"/>
        </w:trPr>
        <w:tc>
          <w:tcPr>
            <w:tcW w:w="675" w:type="dxa"/>
            <w:vMerge w:val="restart"/>
            <w:tcBorders>
              <w:top w:val="single" w:sz="4" w:space="0" w:color="auto"/>
              <w:left w:val="single" w:sz="4" w:space="0" w:color="auto"/>
              <w:right w:val="single" w:sz="4" w:space="0" w:color="auto"/>
            </w:tcBorders>
          </w:tcPr>
          <w:p w14:paraId="6E415CF1" w14:textId="77777777" w:rsidR="001A497F" w:rsidRPr="002E54B8" w:rsidRDefault="001A497F" w:rsidP="002E54B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tcPr>
          <w:p w14:paraId="5C9772F9" w14:textId="20376B44" w:rsidR="001A497F" w:rsidRPr="002E54B8" w:rsidRDefault="001A497F"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b/>
                <w:sz w:val="24"/>
                <w:szCs w:val="24"/>
                <w:lang w:eastAsia="ar-SA"/>
              </w:rPr>
              <w:t>Начальная (максимальная) цена договора (далее – НМЦД)</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22AA2D" w14:textId="6FF74FE6" w:rsidR="001A497F" w:rsidRPr="002E54B8" w:rsidRDefault="00E977ED"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 xml:space="preserve">8 008 652.34 </w:t>
            </w:r>
            <w:r w:rsidR="00085E04" w:rsidRPr="002E54B8">
              <w:rPr>
                <w:rFonts w:ascii="Times New Roman" w:eastAsia="Times New Roman" w:hAnsi="Times New Roman" w:cs="Times New Roman"/>
                <w:sz w:val="24"/>
                <w:szCs w:val="24"/>
              </w:rPr>
              <w:t>руб. (</w:t>
            </w:r>
            <w:r w:rsidRPr="002E54B8">
              <w:rPr>
                <w:rFonts w:ascii="Times New Roman" w:eastAsia="Times New Roman" w:hAnsi="Times New Roman" w:cs="Times New Roman"/>
                <w:sz w:val="24"/>
                <w:szCs w:val="24"/>
              </w:rPr>
              <w:t>восемь миллионов восемь тысяч шестьсот пятьдесят два рубля 34 копейки</w:t>
            </w:r>
            <w:r w:rsidR="00085E04" w:rsidRPr="002E54B8">
              <w:rPr>
                <w:rFonts w:ascii="Times New Roman" w:eastAsia="Times New Roman" w:hAnsi="Times New Roman" w:cs="Times New Roman"/>
                <w:sz w:val="24"/>
                <w:szCs w:val="24"/>
              </w:rPr>
              <w:t>)</w:t>
            </w:r>
          </w:p>
        </w:tc>
      </w:tr>
      <w:tr w:rsidR="001A497F" w:rsidRPr="002E54B8" w14:paraId="7FC5A785" w14:textId="77777777" w:rsidTr="001E7F09">
        <w:trPr>
          <w:trHeight w:val="3436"/>
        </w:trPr>
        <w:tc>
          <w:tcPr>
            <w:tcW w:w="675" w:type="dxa"/>
            <w:vMerge/>
            <w:tcBorders>
              <w:left w:val="single" w:sz="4" w:space="0" w:color="auto"/>
              <w:bottom w:val="single" w:sz="4" w:space="0" w:color="auto"/>
              <w:right w:val="single" w:sz="4" w:space="0" w:color="auto"/>
            </w:tcBorders>
          </w:tcPr>
          <w:p w14:paraId="756DEED3" w14:textId="77777777" w:rsidR="001A497F" w:rsidRPr="002E54B8" w:rsidRDefault="001A497F" w:rsidP="002E54B8">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tcPr>
          <w:p w14:paraId="15700FDB" w14:textId="77777777" w:rsidR="001A497F" w:rsidRPr="002E54B8" w:rsidRDefault="001A497F" w:rsidP="002E54B8">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7F1CC3" w14:textId="0ECA19CB" w:rsidR="001F3FD5" w:rsidRPr="002E54B8" w:rsidRDefault="001A497F" w:rsidP="002E54B8">
            <w:pPr>
              <w:suppressAutoHyphens/>
              <w:spacing w:after="0" w:line="240" w:lineRule="auto"/>
              <w:jc w:val="both"/>
              <w:rPr>
                <w:rFonts w:ascii="Times New Roman" w:hAnsi="Times New Roman" w:cs="Times New Roman"/>
                <w:sz w:val="24"/>
                <w:szCs w:val="24"/>
              </w:rPr>
            </w:pPr>
            <w:r w:rsidRPr="002E54B8">
              <w:rPr>
                <w:rFonts w:ascii="Times New Roman" w:eastAsia="Times New Roman" w:hAnsi="Times New Roman" w:cs="Times New Roman"/>
                <w:bCs/>
                <w:iCs/>
                <w:sz w:val="24"/>
                <w:szCs w:val="24"/>
                <w:lang w:eastAsia="ar-SA"/>
              </w:rPr>
              <w:t>Начальная (максимальная) цена договора</w:t>
            </w:r>
            <w:r w:rsidRPr="002E54B8">
              <w:rPr>
                <w:rFonts w:ascii="Times New Roman" w:eastAsia="Times New Roman" w:hAnsi="Times New Roman" w:cs="Times New Roman"/>
                <w:b/>
                <w:iCs/>
                <w:sz w:val="24"/>
                <w:szCs w:val="24"/>
                <w:lang w:eastAsia="ar-SA"/>
              </w:rPr>
              <w:t xml:space="preserve"> </w:t>
            </w:r>
            <w:r w:rsidR="00B34364" w:rsidRPr="002E54B8">
              <w:rPr>
                <w:rFonts w:ascii="Times New Roman" w:hAnsi="Times New Roman" w:cs="Times New Roman"/>
                <w:sz w:val="24"/>
                <w:szCs w:val="24"/>
              </w:rPr>
              <w:t xml:space="preserve">включает в </w:t>
            </w:r>
            <w:r w:rsidR="00E977ED" w:rsidRPr="002E54B8">
              <w:rPr>
                <w:rFonts w:ascii="Times New Roman" w:hAnsi="Times New Roman" w:cs="Times New Roman"/>
                <w:sz w:val="24"/>
                <w:szCs w:val="24"/>
              </w:rPr>
              <w:t>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14:paraId="6FB2E347" w14:textId="63B5B44A" w:rsidR="001A497F" w:rsidRPr="002E54B8" w:rsidRDefault="001A497F"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3CC5FB00" w14:textId="77777777" w:rsidR="001A497F" w:rsidRPr="002E54B8" w:rsidRDefault="001A497F" w:rsidP="002E54B8">
            <w:pPr>
              <w:suppressAutoHyphens/>
              <w:spacing w:after="0" w:line="240" w:lineRule="auto"/>
              <w:jc w:val="both"/>
              <w:rPr>
                <w:rFonts w:ascii="Times New Roman" w:eastAsia="Times New Roman" w:hAnsi="Times New Roman" w:cs="Times New Roman"/>
                <w:sz w:val="24"/>
                <w:szCs w:val="24"/>
                <w:lang w:eastAsia="ar-SA"/>
              </w:rPr>
            </w:pPr>
          </w:p>
          <w:p w14:paraId="071D07EC" w14:textId="1613B2D2" w:rsidR="00CC336C" w:rsidRPr="002E54B8" w:rsidRDefault="001A497F"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 xml:space="preserve">Сведения о начальной (максимальной) цене: размещено в файле </w:t>
            </w:r>
            <w:r w:rsidR="00E977ED" w:rsidRPr="002E54B8">
              <w:rPr>
                <w:rFonts w:ascii="Times New Roman" w:eastAsia="Times New Roman" w:hAnsi="Times New Roman" w:cs="Times New Roman"/>
                <w:sz w:val="24"/>
                <w:szCs w:val="24"/>
                <w:highlight w:val="yellow"/>
              </w:rPr>
              <w:t>АД_210</w:t>
            </w:r>
            <w:r w:rsidRPr="002E54B8">
              <w:rPr>
                <w:rFonts w:ascii="Times New Roman" w:eastAsia="Times New Roman" w:hAnsi="Times New Roman" w:cs="Times New Roman"/>
                <w:sz w:val="24"/>
                <w:szCs w:val="24"/>
                <w:highlight w:val="yellow"/>
              </w:rPr>
              <w:t>_НМЦД.xlsx</w:t>
            </w:r>
            <w:r w:rsidRPr="002E54B8">
              <w:rPr>
                <w:rFonts w:ascii="Times New Roman" w:eastAsia="Times New Roman" w:hAnsi="Times New Roman" w:cs="Times New Roman"/>
                <w:sz w:val="24"/>
                <w:szCs w:val="24"/>
              </w:rPr>
              <w:t>, который является неотъемлемой частью настоящей документации.</w:t>
            </w:r>
          </w:p>
        </w:tc>
      </w:tr>
      <w:tr w:rsidR="001E7F09" w:rsidRPr="002E54B8" w14:paraId="145513D1" w14:textId="7EDF0B50" w:rsidTr="001E7F09">
        <w:trPr>
          <w:trHeight w:val="277"/>
        </w:trPr>
        <w:tc>
          <w:tcPr>
            <w:tcW w:w="675" w:type="dxa"/>
            <w:vMerge w:val="restart"/>
            <w:tcBorders>
              <w:top w:val="single" w:sz="4" w:space="0" w:color="auto"/>
              <w:left w:val="single" w:sz="4" w:space="0" w:color="auto"/>
              <w:right w:val="single" w:sz="4" w:space="0" w:color="auto"/>
            </w:tcBorders>
          </w:tcPr>
          <w:p w14:paraId="7380FF30" w14:textId="77777777" w:rsidR="001E7F09" w:rsidRPr="002E54B8" w:rsidRDefault="001E7F09"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val="restart"/>
            <w:tcBorders>
              <w:top w:val="single" w:sz="4" w:space="0" w:color="auto"/>
              <w:left w:val="single" w:sz="4" w:space="0" w:color="auto"/>
              <w:right w:val="single" w:sz="4" w:space="0" w:color="auto"/>
            </w:tcBorders>
          </w:tcPr>
          <w:p w14:paraId="71FFF1F3" w14:textId="77777777" w:rsidR="001E7F09" w:rsidRPr="002E54B8" w:rsidRDefault="001E7F09"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Количество поставляемого</w:t>
            </w:r>
          </w:p>
          <w:p w14:paraId="36CAC55B" w14:textId="02F1DC36" w:rsidR="001E7F09" w:rsidRPr="002E54B8" w:rsidRDefault="001E7F09"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 товара</w:t>
            </w: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49C31D" w14:textId="60E87B6B" w:rsidR="001E7F09" w:rsidRPr="002E54B8" w:rsidRDefault="001E7F09"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19D55E" w14:textId="456148BA" w:rsidR="001E7F09" w:rsidRPr="002E54B8" w:rsidRDefault="001E7F09"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0F400A7" w14:textId="0C61E5B2" w:rsidR="001E7F09" w:rsidRPr="002E54B8" w:rsidRDefault="001E7F09"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C1FF30" w14:textId="6A610F0E" w:rsidR="001E7F09" w:rsidRPr="002E54B8" w:rsidRDefault="001E7F09"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Кол-во</w:t>
            </w:r>
          </w:p>
        </w:tc>
      </w:tr>
      <w:tr w:rsidR="00E977ED" w:rsidRPr="002E54B8" w14:paraId="28EFF87E" w14:textId="77777777" w:rsidTr="00E977ED">
        <w:trPr>
          <w:trHeight w:val="277"/>
        </w:trPr>
        <w:tc>
          <w:tcPr>
            <w:tcW w:w="675" w:type="dxa"/>
            <w:vMerge/>
            <w:tcBorders>
              <w:top w:val="single" w:sz="4" w:space="0" w:color="auto"/>
              <w:left w:val="single" w:sz="4" w:space="0" w:color="auto"/>
              <w:right w:val="single" w:sz="4" w:space="0" w:color="auto"/>
            </w:tcBorders>
          </w:tcPr>
          <w:p w14:paraId="39AF80F3"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1CF2C1F2"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072853" w14:textId="3835906F"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35A2AF9A" w14:textId="71F3FFE9"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1)</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D376A4E" w14:textId="73F11D8B"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F6177E" w14:textId="28521CFB"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7DAE510C" w14:textId="77777777" w:rsidTr="00E977ED">
        <w:trPr>
          <w:trHeight w:val="277"/>
        </w:trPr>
        <w:tc>
          <w:tcPr>
            <w:tcW w:w="675" w:type="dxa"/>
            <w:vMerge/>
            <w:tcBorders>
              <w:top w:val="single" w:sz="4" w:space="0" w:color="auto"/>
              <w:left w:val="single" w:sz="4" w:space="0" w:color="auto"/>
              <w:right w:val="single" w:sz="4" w:space="0" w:color="auto"/>
            </w:tcBorders>
          </w:tcPr>
          <w:p w14:paraId="0AE9F841"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4CE57BE7"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ACF36C9" w14:textId="24BB1428"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2</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1A757A77" w14:textId="1A2F2247"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2)</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E7D89C" w14:textId="2440E29A"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46DA70D" w14:textId="42F5F7F5"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7AFCAC7F" w14:textId="77777777" w:rsidTr="00E977ED">
        <w:trPr>
          <w:trHeight w:val="277"/>
        </w:trPr>
        <w:tc>
          <w:tcPr>
            <w:tcW w:w="675" w:type="dxa"/>
            <w:vMerge/>
            <w:tcBorders>
              <w:top w:val="single" w:sz="4" w:space="0" w:color="auto"/>
              <w:left w:val="single" w:sz="4" w:space="0" w:color="auto"/>
              <w:right w:val="single" w:sz="4" w:space="0" w:color="auto"/>
            </w:tcBorders>
          </w:tcPr>
          <w:p w14:paraId="51157E74"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40A10DE5"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D9ED74A" w14:textId="4B4D6C09"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3</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51B62E90" w14:textId="69B2BB6D"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2)</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252DBE" w14:textId="415771E0"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E58AD4A" w14:textId="09A96A80"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179B5697" w14:textId="77777777" w:rsidTr="00E977ED">
        <w:trPr>
          <w:trHeight w:val="277"/>
        </w:trPr>
        <w:tc>
          <w:tcPr>
            <w:tcW w:w="675" w:type="dxa"/>
            <w:vMerge/>
            <w:tcBorders>
              <w:top w:val="single" w:sz="4" w:space="0" w:color="auto"/>
              <w:left w:val="single" w:sz="4" w:space="0" w:color="auto"/>
              <w:right w:val="single" w:sz="4" w:space="0" w:color="auto"/>
            </w:tcBorders>
          </w:tcPr>
          <w:p w14:paraId="5D0069CB"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73E77AFE"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26651D8" w14:textId="7278A836"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7A5E90C6" w14:textId="5E03E40E"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1)</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8E4FCCF" w14:textId="7598907F"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3C354DD" w14:textId="1DEBF498"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5A04C2F4" w14:textId="77777777" w:rsidTr="00E977ED">
        <w:trPr>
          <w:trHeight w:val="277"/>
        </w:trPr>
        <w:tc>
          <w:tcPr>
            <w:tcW w:w="675" w:type="dxa"/>
            <w:vMerge/>
            <w:tcBorders>
              <w:top w:val="single" w:sz="4" w:space="0" w:color="auto"/>
              <w:left w:val="single" w:sz="4" w:space="0" w:color="auto"/>
              <w:right w:val="single" w:sz="4" w:space="0" w:color="auto"/>
            </w:tcBorders>
          </w:tcPr>
          <w:p w14:paraId="0A8131F9"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1966D4FB"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056B84" w14:textId="7A64CF20"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7FFA619E" w14:textId="0821540C"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3)</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7FF338" w14:textId="3E6EA671"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A278E6" w14:textId="6FFF6762"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71080193" w14:textId="77777777" w:rsidTr="00E977ED">
        <w:trPr>
          <w:trHeight w:val="277"/>
        </w:trPr>
        <w:tc>
          <w:tcPr>
            <w:tcW w:w="675" w:type="dxa"/>
            <w:vMerge/>
            <w:tcBorders>
              <w:top w:val="single" w:sz="4" w:space="0" w:color="auto"/>
              <w:left w:val="single" w:sz="4" w:space="0" w:color="auto"/>
              <w:right w:val="single" w:sz="4" w:space="0" w:color="auto"/>
            </w:tcBorders>
          </w:tcPr>
          <w:p w14:paraId="1EA7325F"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0F441CEA"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15EB8A" w14:textId="678DA52B"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6</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3AF9DF41" w14:textId="4C1ED775"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1)</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F69D74" w14:textId="6C61AAF4"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60320A3" w14:textId="5ED93025"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580BA89B" w14:textId="77777777" w:rsidTr="00E977ED">
        <w:trPr>
          <w:trHeight w:val="277"/>
        </w:trPr>
        <w:tc>
          <w:tcPr>
            <w:tcW w:w="675" w:type="dxa"/>
            <w:vMerge/>
            <w:tcBorders>
              <w:top w:val="single" w:sz="4" w:space="0" w:color="auto"/>
              <w:left w:val="single" w:sz="4" w:space="0" w:color="auto"/>
              <w:right w:val="single" w:sz="4" w:space="0" w:color="auto"/>
            </w:tcBorders>
          </w:tcPr>
          <w:p w14:paraId="50B0E001"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2C8E6945"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694CE9" w14:textId="4FA65B34"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7</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58B88679" w14:textId="42231ABA"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1)</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0BA54D" w14:textId="40C63C56"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D1508A" w14:textId="3EB68452"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6EEF6862" w14:textId="77777777" w:rsidTr="00E977ED">
        <w:trPr>
          <w:trHeight w:val="277"/>
        </w:trPr>
        <w:tc>
          <w:tcPr>
            <w:tcW w:w="675" w:type="dxa"/>
            <w:vMerge/>
            <w:tcBorders>
              <w:top w:val="single" w:sz="4" w:space="0" w:color="auto"/>
              <w:left w:val="single" w:sz="4" w:space="0" w:color="auto"/>
              <w:right w:val="single" w:sz="4" w:space="0" w:color="auto"/>
            </w:tcBorders>
          </w:tcPr>
          <w:p w14:paraId="4D38BAAD"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145E5492" w14:textId="77777777"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DF10BA" w14:textId="2534E471"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8</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bottom"/>
          </w:tcPr>
          <w:p w14:paraId="65915F13" w14:textId="3BAED4FD"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котельного(тип 4)</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F93BE4" w14:textId="2004660C"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7B5818" w14:textId="13075CAD" w:rsidR="00E977ED" w:rsidRPr="002E54B8" w:rsidRDefault="00E977ED"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1</w:t>
            </w:r>
          </w:p>
        </w:tc>
      </w:tr>
      <w:tr w:rsidR="00E977ED" w:rsidRPr="002E54B8" w14:paraId="5F7A771B" w14:textId="77777777" w:rsidTr="00E977ED">
        <w:trPr>
          <w:trHeight w:val="85"/>
        </w:trPr>
        <w:tc>
          <w:tcPr>
            <w:tcW w:w="675" w:type="dxa"/>
            <w:vMerge/>
            <w:tcBorders>
              <w:left w:val="single" w:sz="4" w:space="0" w:color="auto"/>
              <w:right w:val="single" w:sz="4" w:space="0" w:color="auto"/>
            </w:tcBorders>
          </w:tcPr>
          <w:p w14:paraId="675C8A97" w14:textId="77777777" w:rsidR="00E977ED" w:rsidRPr="002E54B8" w:rsidRDefault="00E977ED"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left w:val="single" w:sz="4" w:space="0" w:color="auto"/>
              <w:right w:val="single" w:sz="4" w:space="0" w:color="auto"/>
            </w:tcBorders>
          </w:tcPr>
          <w:p w14:paraId="643DB545" w14:textId="242D1EB6" w:rsidR="00E977ED" w:rsidRPr="002E54B8" w:rsidRDefault="00E977ED"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right w:val="single" w:sz="4" w:space="0" w:color="auto"/>
            </w:tcBorders>
            <w:shd w:val="clear" w:color="auto" w:fill="EAF1DD" w:themeFill="accent3" w:themeFillTint="33"/>
            <w:vAlign w:val="center"/>
          </w:tcPr>
          <w:p w14:paraId="2E5FFFEB" w14:textId="38BF9060" w:rsidR="00E977ED" w:rsidRPr="002E54B8" w:rsidRDefault="00E977ED" w:rsidP="002E54B8">
            <w:pPr>
              <w:pStyle w:val="aff6"/>
              <w:suppressAutoHyphens/>
              <w:ind w:left="0"/>
              <w:jc w:val="both"/>
            </w:pPr>
            <w:r w:rsidRPr="002E54B8">
              <w:rPr>
                <w:color w:val="000000"/>
              </w:rPr>
              <w:t>9</w:t>
            </w:r>
          </w:p>
        </w:tc>
        <w:tc>
          <w:tcPr>
            <w:tcW w:w="3118" w:type="dxa"/>
            <w:tcBorders>
              <w:top w:val="single" w:sz="4" w:space="0" w:color="auto"/>
              <w:left w:val="single" w:sz="4" w:space="0" w:color="auto"/>
              <w:right w:val="single" w:sz="4" w:space="0" w:color="auto"/>
            </w:tcBorders>
            <w:shd w:val="clear" w:color="auto" w:fill="EAF1DD" w:themeFill="accent3" w:themeFillTint="33"/>
            <w:vAlign w:val="bottom"/>
          </w:tcPr>
          <w:p w14:paraId="33E9AAC5" w14:textId="699EE64F" w:rsidR="00E977ED" w:rsidRPr="002E54B8" w:rsidRDefault="00E977ED" w:rsidP="002E54B8">
            <w:pPr>
              <w:suppressAutoHyphens/>
              <w:spacing w:after="0" w:line="240" w:lineRule="auto"/>
              <w:jc w:val="both"/>
              <w:rPr>
                <w:rFonts w:ascii="Times New Roman" w:eastAsia="Times New Roman" w:hAnsi="Times New Roman" w:cs="Times New Roman"/>
                <w:sz w:val="24"/>
                <w:szCs w:val="24"/>
                <w:lang w:eastAsia="ru-RU"/>
              </w:rPr>
            </w:pPr>
            <w:r w:rsidRPr="002E54B8">
              <w:rPr>
                <w:rFonts w:ascii="Times New Roman" w:hAnsi="Times New Roman" w:cs="Times New Roman"/>
                <w:color w:val="000000"/>
                <w:sz w:val="24"/>
                <w:szCs w:val="24"/>
              </w:rPr>
              <w:t>Термостатический пульт управления</w:t>
            </w:r>
          </w:p>
        </w:tc>
        <w:tc>
          <w:tcPr>
            <w:tcW w:w="851" w:type="dxa"/>
            <w:tcBorders>
              <w:top w:val="single" w:sz="4" w:space="0" w:color="auto"/>
              <w:left w:val="single" w:sz="4" w:space="0" w:color="auto"/>
              <w:right w:val="single" w:sz="4" w:space="0" w:color="auto"/>
            </w:tcBorders>
            <w:shd w:val="clear" w:color="auto" w:fill="EAF1DD" w:themeFill="accent3" w:themeFillTint="33"/>
            <w:vAlign w:val="center"/>
          </w:tcPr>
          <w:p w14:paraId="26491D96" w14:textId="7548801D" w:rsidR="00E977ED" w:rsidRPr="002E54B8" w:rsidRDefault="00E977ED" w:rsidP="002E54B8">
            <w:pPr>
              <w:suppressAutoHyphens/>
              <w:spacing w:after="0" w:line="240" w:lineRule="auto"/>
              <w:jc w:val="both"/>
              <w:rPr>
                <w:rFonts w:ascii="Times New Roman" w:eastAsia="Times New Roman" w:hAnsi="Times New Roman" w:cs="Times New Roman"/>
                <w:sz w:val="24"/>
                <w:szCs w:val="24"/>
                <w:lang w:eastAsia="ru-RU"/>
              </w:rPr>
            </w:pPr>
            <w:r w:rsidRPr="002E54B8">
              <w:rPr>
                <w:rFonts w:ascii="Times New Roman" w:hAnsi="Times New Roman" w:cs="Times New Roman"/>
                <w:color w:val="000000"/>
                <w:sz w:val="24"/>
                <w:szCs w:val="24"/>
              </w:rPr>
              <w:t>шт.</w:t>
            </w:r>
          </w:p>
        </w:tc>
        <w:tc>
          <w:tcPr>
            <w:tcW w:w="1134" w:type="dxa"/>
            <w:tcBorders>
              <w:top w:val="single" w:sz="4" w:space="0" w:color="auto"/>
              <w:left w:val="single" w:sz="4" w:space="0" w:color="auto"/>
              <w:right w:val="single" w:sz="4" w:space="0" w:color="auto"/>
            </w:tcBorders>
            <w:shd w:val="clear" w:color="auto" w:fill="EAF1DD" w:themeFill="accent3" w:themeFillTint="33"/>
            <w:vAlign w:val="center"/>
          </w:tcPr>
          <w:p w14:paraId="5E00CB0C" w14:textId="1BB40D4B" w:rsidR="00E977ED" w:rsidRPr="002E54B8" w:rsidRDefault="00E977ED" w:rsidP="002E54B8">
            <w:pPr>
              <w:suppressAutoHyphens/>
              <w:spacing w:after="0" w:line="240" w:lineRule="auto"/>
              <w:jc w:val="both"/>
              <w:rPr>
                <w:rFonts w:ascii="Times New Roman" w:eastAsia="Times New Roman" w:hAnsi="Times New Roman" w:cs="Times New Roman"/>
                <w:sz w:val="24"/>
                <w:szCs w:val="24"/>
                <w:lang w:eastAsia="ru-RU"/>
              </w:rPr>
            </w:pPr>
            <w:r w:rsidRPr="002E54B8">
              <w:rPr>
                <w:rFonts w:ascii="Times New Roman" w:hAnsi="Times New Roman" w:cs="Times New Roman"/>
                <w:color w:val="000000"/>
                <w:sz w:val="24"/>
                <w:szCs w:val="24"/>
              </w:rPr>
              <w:t>8</w:t>
            </w:r>
          </w:p>
        </w:tc>
      </w:tr>
      <w:tr w:rsidR="001F3FD5" w:rsidRPr="002E54B8" w14:paraId="1F57D7A0"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1EE60355"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1A9583" w14:textId="77777777" w:rsidR="001F3FD5" w:rsidRPr="002E54B8" w:rsidRDefault="001F3FD5"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Форма, сроки и порядок оплаты товара, работ,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84380C6" w14:textId="77777777" w:rsidR="00E977ED" w:rsidRPr="002E54B8" w:rsidRDefault="00E977ED" w:rsidP="002E54B8">
            <w:pPr>
              <w:tabs>
                <w:tab w:val="left" w:pos="567"/>
                <w:tab w:val="left" w:pos="851"/>
                <w:tab w:val="left" w:pos="993"/>
              </w:tabs>
              <w:spacing w:after="0" w:line="240" w:lineRule="auto"/>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Оплата производится Заказчиком платежом на расчётный счёт Поставщика, указанный в Договоре, после поставки Товара в течение 7 (семи) рабочих дней с даты подписания Заказчиком документа о приёмке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30CC0E92" w14:textId="30B00818" w:rsidR="001F3FD5" w:rsidRPr="002E54B8" w:rsidRDefault="00E977ED" w:rsidP="002E54B8">
            <w:pPr>
              <w:tabs>
                <w:tab w:val="left" w:pos="567"/>
                <w:tab w:val="left" w:pos="851"/>
                <w:tab w:val="left" w:pos="993"/>
              </w:tabs>
              <w:spacing w:after="0" w:line="240" w:lineRule="auto"/>
              <w:jc w:val="both"/>
              <w:rPr>
                <w:rFonts w:ascii="Times New Roman" w:hAnsi="Times New Roman" w:cs="Times New Roman"/>
                <w:bCs/>
                <w:sz w:val="24"/>
                <w:szCs w:val="24"/>
                <w:lang w:eastAsia="ar-SA"/>
              </w:rPr>
            </w:pPr>
            <w:r w:rsidRPr="002E54B8">
              <w:rPr>
                <w:rFonts w:ascii="Times New Roman" w:eastAsia="Times New Roman" w:hAnsi="Times New Roman" w:cs="Times New Roman"/>
                <w:sz w:val="24"/>
                <w:szCs w:val="24"/>
                <w:lang w:eastAsia="ru-RU"/>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tc>
      </w:tr>
      <w:tr w:rsidR="001F3FD5" w:rsidRPr="002E54B8" w14:paraId="6CEF16F5"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07F7CDC6"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89DE4B2" w14:textId="77777777" w:rsidR="001F3FD5" w:rsidRPr="002E54B8" w:rsidRDefault="001F3FD5" w:rsidP="002E54B8">
            <w:pPr>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699" w:type="dxa"/>
            <w:gridSpan w:val="4"/>
            <w:tcBorders>
              <w:top w:val="single" w:sz="4" w:space="0" w:color="auto"/>
              <w:left w:val="single" w:sz="4" w:space="0" w:color="auto"/>
              <w:bottom w:val="single" w:sz="4" w:space="0" w:color="auto"/>
              <w:right w:val="single" w:sz="4" w:space="0" w:color="auto"/>
            </w:tcBorders>
          </w:tcPr>
          <w:p w14:paraId="053C149A" w14:textId="2CEB47C3" w:rsidR="001F3FD5" w:rsidRPr="002E54B8" w:rsidRDefault="00006EB8" w:rsidP="002E54B8">
            <w:pPr>
              <w:suppressAutoHyphens/>
              <w:spacing w:after="0" w:line="240" w:lineRule="auto"/>
              <w:jc w:val="both"/>
              <w:rPr>
                <w:rFonts w:ascii="Times New Roman" w:eastAsia="Times New Roman" w:hAnsi="Times New Roman" w:cs="Times New Roman"/>
                <w:i/>
                <w:sz w:val="24"/>
                <w:szCs w:val="24"/>
                <w:lang w:eastAsia="ar-SA"/>
              </w:rPr>
            </w:pPr>
            <w:r w:rsidRPr="002E54B8">
              <w:rPr>
                <w:rFonts w:ascii="Times New Roman" w:eastAsia="Times New Roman" w:hAnsi="Times New Roman" w:cs="Times New Roman"/>
                <w:sz w:val="24"/>
                <w:szCs w:val="24"/>
                <w:lang w:eastAsia="ar-SA"/>
              </w:rPr>
              <w:t>Выплата аванса Договором не предусмотрена.</w:t>
            </w:r>
          </w:p>
        </w:tc>
      </w:tr>
      <w:tr w:rsidR="001F3FD5" w:rsidRPr="002E54B8" w14:paraId="7D56A4B1" w14:textId="77777777" w:rsidTr="001E7F09">
        <w:tc>
          <w:tcPr>
            <w:tcW w:w="675" w:type="dxa"/>
            <w:tcBorders>
              <w:top w:val="single" w:sz="4" w:space="0" w:color="auto"/>
              <w:left w:val="single" w:sz="4" w:space="0" w:color="auto"/>
              <w:bottom w:val="single" w:sz="4" w:space="0" w:color="auto"/>
              <w:right w:val="single" w:sz="4" w:space="0" w:color="auto"/>
            </w:tcBorders>
          </w:tcPr>
          <w:p w14:paraId="2B50ABFE"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0E2F3D5" w14:textId="77777777" w:rsidR="001F3FD5" w:rsidRPr="002E54B8" w:rsidRDefault="001F3FD5"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Источник финансирования</w:t>
            </w:r>
          </w:p>
        </w:tc>
        <w:tc>
          <w:tcPr>
            <w:tcW w:w="5699" w:type="dxa"/>
            <w:gridSpan w:val="4"/>
            <w:tcBorders>
              <w:top w:val="single" w:sz="4" w:space="0" w:color="auto"/>
              <w:left w:val="single" w:sz="4" w:space="0" w:color="auto"/>
              <w:bottom w:val="single" w:sz="4" w:space="0" w:color="auto"/>
              <w:right w:val="single" w:sz="4" w:space="0" w:color="auto"/>
            </w:tcBorders>
          </w:tcPr>
          <w:p w14:paraId="2DB113F0" w14:textId="172BEDF8" w:rsidR="001F3FD5" w:rsidRPr="002E54B8" w:rsidRDefault="00006EB8"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napToGrid w:val="0"/>
                <w:color w:val="000000"/>
                <w:sz w:val="24"/>
                <w:szCs w:val="24"/>
                <w:lang w:eastAsia="ru-RU"/>
              </w:rPr>
              <w:t>средства Государственного унитарного предприятия Республики Крым «Крымтеплокоммунэнерго».</w:t>
            </w:r>
          </w:p>
        </w:tc>
      </w:tr>
      <w:tr w:rsidR="001F3FD5" w:rsidRPr="002E54B8" w14:paraId="68C27383" w14:textId="77777777" w:rsidTr="001E7F09">
        <w:tc>
          <w:tcPr>
            <w:tcW w:w="675" w:type="dxa"/>
            <w:tcBorders>
              <w:top w:val="single" w:sz="4" w:space="0" w:color="auto"/>
              <w:left w:val="single" w:sz="4" w:space="0" w:color="auto"/>
              <w:bottom w:val="single" w:sz="4" w:space="0" w:color="auto"/>
              <w:right w:val="single" w:sz="4" w:space="0" w:color="auto"/>
            </w:tcBorders>
          </w:tcPr>
          <w:p w14:paraId="7FF91794"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2" w:name="_Ref166311380"/>
          </w:p>
        </w:tc>
        <w:bookmarkEnd w:id="12"/>
        <w:tc>
          <w:tcPr>
            <w:tcW w:w="3011" w:type="dxa"/>
            <w:tcBorders>
              <w:top w:val="single" w:sz="4" w:space="0" w:color="auto"/>
              <w:left w:val="single" w:sz="4" w:space="0" w:color="auto"/>
              <w:bottom w:val="single" w:sz="4" w:space="0" w:color="auto"/>
              <w:right w:val="single" w:sz="4" w:space="0" w:color="auto"/>
            </w:tcBorders>
          </w:tcPr>
          <w:p w14:paraId="120A7D95" w14:textId="77777777" w:rsidR="001F3FD5" w:rsidRPr="002E54B8" w:rsidRDefault="001F3FD5"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699" w:type="dxa"/>
            <w:gridSpan w:val="4"/>
            <w:tcBorders>
              <w:top w:val="single" w:sz="4" w:space="0" w:color="auto"/>
              <w:left w:val="single" w:sz="4" w:space="0" w:color="auto"/>
              <w:bottom w:val="single" w:sz="4" w:space="0" w:color="auto"/>
              <w:right w:val="single" w:sz="4" w:space="0" w:color="auto"/>
            </w:tcBorders>
          </w:tcPr>
          <w:p w14:paraId="37807780" w14:textId="66E54D43"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Не применяется</w:t>
            </w:r>
          </w:p>
          <w:p w14:paraId="56753015" w14:textId="77777777" w:rsidR="001F3FD5" w:rsidRPr="002E54B8" w:rsidRDefault="001F3FD5" w:rsidP="002E54B8">
            <w:pPr>
              <w:suppressAutoHyphens/>
              <w:spacing w:after="0" w:line="240" w:lineRule="auto"/>
              <w:jc w:val="both"/>
              <w:rPr>
                <w:rFonts w:ascii="Times New Roman" w:eastAsia="Times New Roman" w:hAnsi="Times New Roman" w:cs="Times New Roman"/>
                <w:i/>
                <w:sz w:val="24"/>
                <w:szCs w:val="24"/>
                <w:lang w:eastAsia="ar-SA"/>
              </w:rPr>
            </w:pPr>
          </w:p>
        </w:tc>
      </w:tr>
      <w:tr w:rsidR="001F3FD5" w:rsidRPr="002E54B8" w14:paraId="32D80598" w14:textId="77777777" w:rsidTr="001E7F09">
        <w:tc>
          <w:tcPr>
            <w:tcW w:w="675" w:type="dxa"/>
            <w:tcBorders>
              <w:top w:val="single" w:sz="4" w:space="0" w:color="auto"/>
              <w:left w:val="single" w:sz="4" w:space="0" w:color="auto"/>
              <w:bottom w:val="single" w:sz="4" w:space="0" w:color="auto"/>
              <w:right w:val="single" w:sz="4" w:space="0" w:color="auto"/>
            </w:tcBorders>
          </w:tcPr>
          <w:p w14:paraId="06D65949"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82C0030" w14:textId="77777777" w:rsidR="001F3FD5" w:rsidRPr="002E54B8" w:rsidRDefault="001F3FD5"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699" w:type="dxa"/>
            <w:gridSpan w:val="4"/>
            <w:tcBorders>
              <w:top w:val="single" w:sz="4" w:space="0" w:color="auto"/>
              <w:left w:val="single" w:sz="4" w:space="0" w:color="auto"/>
              <w:bottom w:val="single" w:sz="4" w:space="0" w:color="auto"/>
              <w:right w:val="single" w:sz="4" w:space="0" w:color="auto"/>
            </w:tcBorders>
          </w:tcPr>
          <w:p w14:paraId="7B1013E4" w14:textId="77777777" w:rsidR="001F3FD5" w:rsidRPr="002E54B8" w:rsidRDefault="001F3FD5" w:rsidP="002E54B8">
            <w:pPr>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Российский рубль</w:t>
            </w:r>
          </w:p>
        </w:tc>
      </w:tr>
      <w:tr w:rsidR="001F3FD5" w:rsidRPr="002E54B8" w14:paraId="68ACF44B" w14:textId="77777777" w:rsidTr="001E7F09">
        <w:tc>
          <w:tcPr>
            <w:tcW w:w="675" w:type="dxa"/>
            <w:tcBorders>
              <w:top w:val="single" w:sz="4" w:space="0" w:color="auto"/>
              <w:left w:val="single" w:sz="4" w:space="0" w:color="auto"/>
              <w:bottom w:val="single" w:sz="4" w:space="0" w:color="auto"/>
              <w:right w:val="single" w:sz="4" w:space="0" w:color="auto"/>
            </w:tcBorders>
          </w:tcPr>
          <w:p w14:paraId="245B6420"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11CD32D" w14:textId="77777777" w:rsidR="001F3FD5" w:rsidRPr="002E54B8" w:rsidRDefault="001F3FD5"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699" w:type="dxa"/>
            <w:gridSpan w:val="4"/>
            <w:tcBorders>
              <w:top w:val="single" w:sz="4" w:space="0" w:color="auto"/>
              <w:left w:val="single" w:sz="4" w:space="0" w:color="auto"/>
              <w:bottom w:val="single" w:sz="4" w:space="0" w:color="auto"/>
              <w:right w:val="single" w:sz="4" w:space="0" w:color="auto"/>
            </w:tcBorders>
          </w:tcPr>
          <w:p w14:paraId="4DFCE82E" w14:textId="5A430230" w:rsidR="001F3FD5" w:rsidRPr="002E54B8" w:rsidRDefault="001F3FD5" w:rsidP="002E54B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2E54B8" w:rsidRDefault="001F3FD5"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7A63FB4F" w14:textId="662B9FCE" w:rsidR="001F3FD5" w:rsidRPr="002E54B8" w:rsidRDefault="001F3FD5"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2E54B8" w14:paraId="765E8CA2" w14:textId="77777777" w:rsidTr="001E7F09">
        <w:tc>
          <w:tcPr>
            <w:tcW w:w="675" w:type="dxa"/>
            <w:tcBorders>
              <w:top w:val="single" w:sz="4" w:space="0" w:color="auto"/>
              <w:left w:val="single" w:sz="4" w:space="0" w:color="auto"/>
              <w:bottom w:val="single" w:sz="4" w:space="0" w:color="auto"/>
              <w:right w:val="single" w:sz="4" w:space="0" w:color="auto"/>
            </w:tcBorders>
          </w:tcPr>
          <w:p w14:paraId="6F7F4794"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0E9EDA8" w14:textId="77777777" w:rsidR="001F3FD5" w:rsidRPr="002E54B8" w:rsidRDefault="001F3FD5" w:rsidP="002E54B8">
            <w:pPr>
              <w:keepNext/>
              <w:keepLines/>
              <w:widowControl w:val="0"/>
              <w:suppressLineNumbers/>
              <w:suppressAutoHyphens/>
              <w:spacing w:after="0" w:line="240" w:lineRule="auto"/>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lang w:eastAsia="ru-RU"/>
              </w:rPr>
              <w:t xml:space="preserve">Внесение изменений в </w:t>
            </w:r>
            <w:r w:rsidRPr="002E54B8">
              <w:rPr>
                <w:rFonts w:ascii="Times New Roman" w:eastAsia="Times New Roman" w:hAnsi="Times New Roman" w:cs="Times New Roman"/>
                <w:snapToGrid w:val="0"/>
                <w:sz w:val="24"/>
                <w:szCs w:val="24"/>
                <w:lang w:eastAsia="ru-RU"/>
              </w:rPr>
              <w:t>извещение об аукционе в электронной форме,</w:t>
            </w:r>
            <w:r w:rsidRPr="002E54B8">
              <w:rPr>
                <w:rFonts w:ascii="Times New Roman" w:eastAsia="Times New Roman" w:hAnsi="Times New Roman" w:cs="Times New Roman"/>
                <w:sz w:val="24"/>
                <w:szCs w:val="24"/>
                <w:lang w:eastAsia="ru-RU"/>
              </w:rPr>
              <w:t xml:space="preserve"> аукционную документацию</w:t>
            </w:r>
          </w:p>
        </w:tc>
        <w:tc>
          <w:tcPr>
            <w:tcW w:w="5699" w:type="dxa"/>
            <w:gridSpan w:val="4"/>
            <w:tcBorders>
              <w:top w:val="single" w:sz="4" w:space="0" w:color="auto"/>
              <w:left w:val="single" w:sz="4" w:space="0" w:color="auto"/>
              <w:bottom w:val="single" w:sz="4" w:space="0" w:color="auto"/>
              <w:right w:val="single" w:sz="4" w:space="0" w:color="auto"/>
            </w:tcBorders>
          </w:tcPr>
          <w:p w14:paraId="53A62611" w14:textId="2D0F7376" w:rsidR="001F3FD5" w:rsidRPr="002E54B8" w:rsidRDefault="001F3FD5" w:rsidP="002E54B8">
            <w:pPr>
              <w:pStyle w:val="aff6"/>
              <w:numPr>
                <w:ilvl w:val="1"/>
                <w:numId w:val="27"/>
              </w:numPr>
              <w:ind w:left="0" w:firstLine="0"/>
              <w:jc w:val="both"/>
            </w:pPr>
            <w:r w:rsidRPr="002E54B8">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2E54B8" w:rsidRDefault="001F3FD5" w:rsidP="002E54B8">
            <w:pPr>
              <w:pStyle w:val="aff6"/>
              <w:tabs>
                <w:tab w:val="num" w:pos="744"/>
              </w:tabs>
              <w:ind w:left="0"/>
              <w:jc w:val="both"/>
            </w:pPr>
            <w:r w:rsidRPr="002E54B8">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708E03B" w:rsidR="001F3FD5" w:rsidRPr="002E54B8" w:rsidRDefault="001F3FD5" w:rsidP="002E54B8">
            <w:pPr>
              <w:tabs>
                <w:tab w:val="left" w:pos="0"/>
              </w:tab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2E54B8" w:rsidRDefault="001F3FD5" w:rsidP="002E54B8">
            <w:pPr>
              <w:tabs>
                <w:tab w:val="left" w:pos="0"/>
              </w:tabs>
              <w:spacing w:after="0" w:line="240" w:lineRule="auto"/>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rPr>
              <w:t xml:space="preserve">18.3. </w:t>
            </w:r>
            <w:r w:rsidRPr="002E54B8">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2E54B8">
              <w:rPr>
                <w:rFonts w:ascii="Times New Roman" w:eastAsia="Times New Roman" w:hAnsi="Times New Roman" w:cs="Times New Roman"/>
                <w:sz w:val="24"/>
                <w:szCs w:val="24"/>
                <w:lang w:eastAsia="ru-RU"/>
              </w:rPr>
              <w:br/>
              <w:t xml:space="preserve">Изменение предмета закупки, увеличение размера </w:t>
            </w:r>
            <w:r w:rsidRPr="002E54B8">
              <w:rPr>
                <w:rFonts w:ascii="Times New Roman" w:eastAsia="Times New Roman" w:hAnsi="Times New Roman" w:cs="Times New Roman"/>
                <w:sz w:val="24"/>
                <w:szCs w:val="24"/>
                <w:lang w:eastAsia="ru-RU"/>
              </w:rPr>
              <w:lastRenderedPageBreak/>
              <w:t>обеспечения заявок на участие в конкурентной закупке не допускаются.</w:t>
            </w:r>
          </w:p>
        </w:tc>
      </w:tr>
      <w:tr w:rsidR="001F3FD5" w:rsidRPr="002E54B8" w14:paraId="0841F72A" w14:textId="77777777" w:rsidTr="001E7F09">
        <w:tc>
          <w:tcPr>
            <w:tcW w:w="675" w:type="dxa"/>
            <w:tcBorders>
              <w:top w:val="single" w:sz="4" w:space="0" w:color="auto"/>
              <w:left w:val="single" w:sz="4" w:space="0" w:color="auto"/>
              <w:bottom w:val="single" w:sz="4" w:space="0" w:color="auto"/>
              <w:right w:val="single" w:sz="4" w:space="0" w:color="auto"/>
            </w:tcBorders>
          </w:tcPr>
          <w:p w14:paraId="244609E1"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F5CD4A" w14:textId="77777777" w:rsidR="001F3FD5" w:rsidRPr="002E54B8" w:rsidRDefault="001F3FD5" w:rsidP="002E54B8">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2E54B8">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9D14D79" w14:textId="211E8BC2" w:rsidR="001F3FD5" w:rsidRPr="002E54B8" w:rsidRDefault="001F3FD5" w:rsidP="002E54B8">
            <w:pPr>
              <w:suppressLineNumbers/>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1EAD724"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 а в случае осуществления закупки среди СМСП участник получает аккредитацию на электронной площадке в порядке, установленном Федеральным законом № 44-ФЗ.</w:t>
            </w:r>
          </w:p>
          <w:p w14:paraId="12BE627C" w14:textId="1FCFB543" w:rsidR="001F3FD5" w:rsidRPr="002E54B8" w:rsidRDefault="001F3FD5" w:rsidP="002E54B8">
            <w:pPr>
              <w:suppressAutoHyphens/>
              <w:spacing w:after="0" w:line="240" w:lineRule="auto"/>
              <w:jc w:val="both"/>
              <w:rPr>
                <w:rFonts w:ascii="Times New Roman" w:eastAsia="Times New Roman" w:hAnsi="Times New Roman" w:cs="Times New Roman"/>
                <w:i/>
                <w:sz w:val="24"/>
                <w:szCs w:val="24"/>
                <w:lang w:eastAsia="ru-RU"/>
              </w:rPr>
            </w:pPr>
            <w:r w:rsidRPr="002E54B8">
              <w:rPr>
                <w:rFonts w:ascii="Times New Roman" w:eastAsia="Times New Roman" w:hAnsi="Times New Roman" w:cs="Times New Roman"/>
                <w:sz w:val="24"/>
                <w:szCs w:val="24"/>
              </w:rPr>
              <w:t>19.3. Заявка на участие в аукционе в электронной форме состоит из двух частей. Участник закупки вправе подать заявку по рекомендуемой форме, установленной заказчиком в аукционной документации. (</w:t>
            </w:r>
            <w:r w:rsidRPr="002E54B8">
              <w:rPr>
                <w:rFonts w:ascii="Times New Roman" w:eastAsia="Times New Roman" w:hAnsi="Times New Roman" w:cs="Times New Roman"/>
                <w:sz w:val="24"/>
                <w:szCs w:val="24"/>
                <w:lang w:eastAsia="ru-RU"/>
              </w:rPr>
              <w:t>Форма № 3 Форма для первой части заявки раздела VI. ПРИЛОЖЕНИЯ.</w:t>
            </w:r>
            <w:r w:rsidRPr="002E54B8">
              <w:rPr>
                <w:rFonts w:ascii="Times New Roman" w:eastAsia="Times New Roman" w:hAnsi="Times New Roman" w:cs="Times New Roman"/>
                <w:sz w:val="24"/>
                <w:szCs w:val="24"/>
                <w:lang w:eastAsia="ru-RU"/>
              </w:rPr>
              <w:br/>
            </w:r>
            <w:r w:rsidRPr="002E54B8">
              <w:rPr>
                <w:rFonts w:ascii="Times New Roman" w:eastAsia="Times New Roman" w:hAnsi="Times New Roman" w:cs="Times New Roman"/>
                <w:i/>
                <w:sz w:val="24"/>
                <w:szCs w:val="24"/>
                <w:lang w:eastAsia="ru-RU"/>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4E97E3B2" w14:textId="09AF3A4D"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электронной подписью лица, имеющего право действовать от имени участника закупки.</w:t>
            </w:r>
          </w:p>
          <w:p w14:paraId="0D011AFA" w14:textId="38707CC9"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19.6.  Участник аукциона в электронной форме вправе подать только одну заявку на участие в закупке в отношении каждого предмета закупки (лота)  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w:t>
            </w:r>
            <w:r w:rsidRPr="002E54B8">
              <w:rPr>
                <w:rFonts w:ascii="Times New Roman" w:eastAsia="Times New Roman" w:hAnsi="Times New Roman" w:cs="Times New Roman"/>
                <w:sz w:val="24"/>
                <w:szCs w:val="24"/>
              </w:rPr>
              <w:lastRenderedPageBreak/>
              <w:t xml:space="preserve">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1)</w:t>
            </w:r>
            <w:r w:rsidRPr="002E54B8">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2)</w:t>
            </w:r>
            <w:r w:rsidRPr="002E54B8">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1F3FD5" w:rsidRPr="002E54B8" w:rsidRDefault="001F3FD5" w:rsidP="002E54B8">
            <w:pPr>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3)</w:t>
            </w:r>
            <w:r w:rsidRPr="002E54B8">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2E54B8" w:rsidRDefault="001F3FD5"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rPr>
              <w:t xml:space="preserve">19.8. </w:t>
            </w:r>
            <w:r w:rsidRPr="002E54B8">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2E54B8">
              <w:rPr>
                <w:rFonts w:ascii="Times New Roman" w:eastAsia="Times New Roman" w:hAnsi="Times New Roman" w:cs="Times New Roman"/>
                <w:sz w:val="24"/>
                <w:szCs w:val="24"/>
                <w:lang w:val="en-US" w:eastAsia="ar-SA"/>
              </w:rPr>
              <w:t>c</w:t>
            </w:r>
            <w:r w:rsidRPr="002E54B8">
              <w:rPr>
                <w:rFonts w:ascii="Times New Roman" w:eastAsia="Times New Roman" w:hAnsi="Times New Roman" w:cs="Times New Roman"/>
                <w:sz w:val="24"/>
                <w:szCs w:val="24"/>
                <w:lang w:eastAsia="ar-SA"/>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2E54B8" w:rsidRDefault="001F3FD5"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rPr>
              <w:t xml:space="preserve">19.9. </w:t>
            </w:r>
            <w:r w:rsidRPr="002E54B8">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2E54B8" w:rsidRDefault="001F3FD5"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2E54B8" w14:paraId="2CAD28B8" w14:textId="77777777" w:rsidTr="001E7F09">
        <w:tc>
          <w:tcPr>
            <w:tcW w:w="675" w:type="dxa"/>
            <w:tcBorders>
              <w:top w:val="single" w:sz="4" w:space="0" w:color="auto"/>
              <w:left w:val="single" w:sz="4" w:space="0" w:color="auto"/>
              <w:bottom w:val="single" w:sz="4" w:space="0" w:color="auto"/>
              <w:right w:val="single" w:sz="4" w:space="0" w:color="auto"/>
            </w:tcBorders>
          </w:tcPr>
          <w:p w14:paraId="65B3C007"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DAA81B" w14:textId="413218B8" w:rsidR="001F3FD5" w:rsidRPr="002E54B8" w:rsidRDefault="001F3FD5" w:rsidP="002E54B8">
            <w:pPr>
              <w:spacing w:after="0" w:line="240" w:lineRule="auto"/>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 xml:space="preserve">Порядок проведения </w:t>
            </w:r>
            <w:r w:rsidRPr="002E54B8">
              <w:rPr>
                <w:rFonts w:ascii="Times New Roman" w:eastAsia="Times New Roman" w:hAnsi="Times New Roman" w:cs="Times New Roman"/>
                <w:sz w:val="24"/>
                <w:szCs w:val="24"/>
              </w:rPr>
              <w:t>аукциона в электронной форме</w:t>
            </w:r>
          </w:p>
          <w:p w14:paraId="4E6FEC4C" w14:textId="77777777" w:rsidR="001F3FD5" w:rsidRPr="002E54B8" w:rsidRDefault="001F3FD5" w:rsidP="002E54B8">
            <w:pPr>
              <w:spacing w:after="0" w:line="240" w:lineRule="auto"/>
              <w:rPr>
                <w:rFonts w:ascii="Times New Roman" w:eastAsia="Times New Roman" w:hAnsi="Times New Roman" w:cs="Times New Roman"/>
                <w:sz w:val="24"/>
                <w:szCs w:val="24"/>
                <w:lang w:eastAsia="ru-RU"/>
              </w:rPr>
            </w:pPr>
          </w:p>
        </w:tc>
        <w:tc>
          <w:tcPr>
            <w:tcW w:w="5699" w:type="dxa"/>
            <w:gridSpan w:val="4"/>
            <w:tcBorders>
              <w:top w:val="single" w:sz="4" w:space="0" w:color="auto"/>
              <w:left w:val="single" w:sz="4" w:space="0" w:color="auto"/>
              <w:bottom w:val="single" w:sz="4" w:space="0" w:color="auto"/>
              <w:right w:val="single" w:sz="4" w:space="0" w:color="auto"/>
            </w:tcBorders>
          </w:tcPr>
          <w:p w14:paraId="5A10402D" w14:textId="4027DACB"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20.1. </w:t>
            </w:r>
            <w:r w:rsidRPr="002E54B8">
              <w:rPr>
                <w:rFonts w:ascii="Times New Roman" w:eastAsia="Times New Roman" w:hAnsi="Times New Roman" w:cs="Times New Roman"/>
                <w:sz w:val="24"/>
                <w:szCs w:val="24"/>
                <w:lang w:eastAsia="ar-SA"/>
              </w:rPr>
              <w:tab/>
              <w:t>В аукционе в электронной форме могут участвовать только те участники аукциона в электронной форме, первые части которых признаны соответствующими.</w:t>
            </w:r>
          </w:p>
          <w:p w14:paraId="3C7AEC31" w14:textId="51F3654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20.2. </w:t>
            </w:r>
            <w:r w:rsidRPr="002E54B8">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 и определенные в соответствии с пунктом 20.3 настоящего раздела дату и время.</w:t>
            </w:r>
          </w:p>
          <w:p w14:paraId="52C3F894" w14:textId="49618A74"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20.3. </w:t>
            </w:r>
            <w:r w:rsidRPr="002E54B8">
              <w:rPr>
                <w:rFonts w:ascii="Times New Roman" w:eastAsia="Times New Roman" w:hAnsi="Times New Roman" w:cs="Times New Roman"/>
                <w:sz w:val="24"/>
                <w:szCs w:val="24"/>
                <w:lang w:eastAsia="ar-SA"/>
              </w:rPr>
              <w:tab/>
              <w:t xml:space="preserve">Днем проведения аукциона в электронной форме является рабочий день, следующий за датой </w:t>
            </w:r>
            <w:r w:rsidRPr="002E54B8">
              <w:rPr>
                <w:rFonts w:ascii="Times New Roman" w:eastAsia="Times New Roman" w:hAnsi="Times New Roman" w:cs="Times New Roman"/>
                <w:sz w:val="24"/>
                <w:szCs w:val="24"/>
                <w:lang w:eastAsia="ar-SA"/>
              </w:rPr>
              <w:lastRenderedPageBreak/>
              <w:t>окончания срока рассмотрения первых частей заявок на участие в аукционе в электронной форме.</w:t>
            </w:r>
          </w:p>
          <w:p w14:paraId="43242B5E" w14:textId="061152C2"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20.4. </w:t>
            </w:r>
            <w:r w:rsidRPr="002E54B8">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9A7FF53"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20.5. </w:t>
            </w:r>
            <w:r w:rsidRPr="002E54B8">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758FEDD5"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20.6. </w:t>
            </w:r>
            <w:r w:rsidRPr="002E54B8">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Pr="002E54B8">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3)</w:t>
            </w:r>
            <w:r w:rsidRPr="002E54B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4)</w:t>
            </w:r>
            <w:r w:rsidRPr="002E54B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5)</w:t>
            </w:r>
            <w:r w:rsidRPr="002E54B8">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A32AE" w14:textId="087E97CF"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20.7. </w:t>
            </w:r>
            <w:r w:rsidRPr="002E54B8">
              <w:rPr>
                <w:rFonts w:ascii="Times New Roman" w:eastAsia="Times New Roman" w:hAnsi="Times New Roman" w:cs="Times New Roman"/>
                <w:sz w:val="24"/>
                <w:szCs w:val="24"/>
                <w:lang w:eastAsia="ar-SA"/>
              </w:rPr>
              <w:tab/>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w:t>
            </w:r>
          </w:p>
          <w:p w14:paraId="42A734A6" w14:textId="7D4CE89A"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43D027A5"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20.8. Проведение аукциона в электронной форме осуществляется в соответствии с регламентом электронной площадки.</w:t>
            </w:r>
          </w:p>
          <w:p w14:paraId="5FE996F2" w14:textId="79FC24F0"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20.9. </w:t>
            </w:r>
            <w:r w:rsidRPr="002E54B8">
              <w:rPr>
                <w:rFonts w:ascii="Times New Roman" w:eastAsia="Times New Roman" w:hAnsi="Times New Roman" w:cs="Times New Roman"/>
                <w:sz w:val="24"/>
                <w:szCs w:val="24"/>
                <w:lang w:eastAsia="ar-SA"/>
              </w:rPr>
              <w:tab/>
              <w:t xml:space="preserve">В течение десяти минут с момента завершения аукциона в электронной форме любой его участник вправе подать предложение о цене договора, которое </w:t>
            </w:r>
            <w:r w:rsidRPr="002E54B8">
              <w:rPr>
                <w:rFonts w:ascii="Times New Roman" w:eastAsia="Times New Roman" w:hAnsi="Times New Roman" w:cs="Times New Roman"/>
                <w:sz w:val="24"/>
                <w:szCs w:val="24"/>
                <w:lang w:eastAsia="ar-SA"/>
              </w:rPr>
              <w:lastRenderedPageBreak/>
              <w:t>не ниже чем последнее предложение о минимальной цене договора независимо от «шага аукциона».</w:t>
            </w:r>
          </w:p>
          <w:p w14:paraId="1F50AA11" w14:textId="0CAA67C2"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20.10. </w:t>
            </w:r>
            <w:r w:rsidRPr="002E54B8">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04D4C97" w14:textId="0B6EFDD1"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20.11. В случае проведения в соответствии с пунктом 20.5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p w14:paraId="74991415" w14:textId="339CF65F"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20.12. </w:t>
            </w:r>
            <w:r w:rsidRPr="002E54B8">
              <w:rPr>
                <w:rFonts w:ascii="Times New Roman" w:eastAsia="Times New Roman" w:hAnsi="Times New Roman" w:cs="Times New Roman"/>
                <w:sz w:val="24"/>
                <w:szCs w:val="24"/>
                <w:lang w:eastAsia="ar-SA"/>
              </w:rPr>
              <w:tab/>
              <w:t xml:space="preserve">В течение одного часа после окончания подачи предложений </w:t>
            </w:r>
          </w:p>
          <w:p w14:paraId="2FA45587"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о цене договора оператор электронной площадки:</w:t>
            </w:r>
          </w:p>
          <w:p w14:paraId="4E71E519"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 xml:space="preserve">составляет и размещает на электронной площадке и в ЕИС, </w:t>
            </w:r>
          </w:p>
          <w:p w14:paraId="026ECDBF"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на официальном сайте,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6FD7CDCF"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Pr="002E54B8">
              <w:rPr>
                <w:rFonts w:ascii="Times New Roman" w:eastAsia="Times New Roman" w:hAnsi="Times New Roman" w:cs="Times New Roman"/>
                <w:sz w:val="24"/>
                <w:szCs w:val="24"/>
                <w:lang w:eastAsia="ar-SA"/>
              </w:rPr>
              <w:tab/>
              <w:t>направляет заказчику вторые части заявок на участие в таком аукционе, поданные его участниками, и протокол подачи предложений о цене договора.</w:t>
            </w:r>
          </w:p>
          <w:p w14:paraId="44FF6B99" w14:textId="69F99EE9"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20.13. </w:t>
            </w:r>
            <w:r w:rsidRPr="002E54B8">
              <w:rPr>
                <w:rFonts w:ascii="Times New Roman" w:eastAsia="Times New Roman" w:hAnsi="Times New Roman" w:cs="Times New Roman"/>
                <w:sz w:val="24"/>
                <w:szCs w:val="24"/>
                <w:lang w:eastAsia="ar-SA"/>
              </w:rPr>
              <w:tab/>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14:paraId="15CF9EA2"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 xml:space="preserve">участник такого аукциона не вправе подавать предложения о цене договора выше максимальной суммы сделки для этого участника, указанной </w:t>
            </w:r>
          </w:p>
          <w:p w14:paraId="59055C5B"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 решении об одобрении или о совершении по результатам такого аукциона сделок от имени участника аукциона в электронной форме;</w:t>
            </w:r>
          </w:p>
          <w:p w14:paraId="6CF9227E" w14:textId="162A444B"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Pr="002E54B8">
              <w:rPr>
                <w:rFonts w:ascii="Times New Roman" w:eastAsia="Times New Roman" w:hAnsi="Times New Roman" w:cs="Times New Roman"/>
                <w:sz w:val="24"/>
                <w:szCs w:val="24"/>
                <w:lang w:eastAsia="ar-SA"/>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tc>
      </w:tr>
      <w:tr w:rsidR="001F3FD5" w:rsidRPr="002E54B8" w14:paraId="18444660" w14:textId="77777777" w:rsidTr="001E7F09">
        <w:tc>
          <w:tcPr>
            <w:tcW w:w="675" w:type="dxa"/>
            <w:tcBorders>
              <w:top w:val="single" w:sz="4" w:space="0" w:color="auto"/>
              <w:left w:val="single" w:sz="4" w:space="0" w:color="auto"/>
              <w:bottom w:val="single" w:sz="4" w:space="0" w:color="auto"/>
              <w:right w:val="single" w:sz="4" w:space="0" w:color="auto"/>
            </w:tcBorders>
          </w:tcPr>
          <w:p w14:paraId="09FFF8E2"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FBA801" w14:textId="7DDAD530" w:rsidR="001F3FD5" w:rsidRPr="002E54B8" w:rsidRDefault="001F3FD5" w:rsidP="002E54B8">
            <w:pPr>
              <w:spacing w:after="0" w:line="240" w:lineRule="auto"/>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CF790D6"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2E54B8" w:rsidRDefault="001F3FD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2E54B8" w:rsidRDefault="001F3FD5" w:rsidP="002E54B8">
            <w:pPr>
              <w:suppressAutoHyphens/>
              <w:spacing w:after="0" w:line="240" w:lineRule="auto"/>
              <w:jc w:val="both"/>
              <w:rPr>
                <w:rFonts w:ascii="Times New Roman" w:eastAsia="Times New Roman" w:hAnsi="Times New Roman" w:cs="Times New Roman"/>
                <w:i/>
                <w:iCs/>
                <w:sz w:val="24"/>
                <w:szCs w:val="24"/>
                <w:lang w:eastAsia="ar-SA"/>
              </w:rPr>
            </w:pPr>
            <w:r w:rsidRPr="002E54B8">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2E54B8" w14:paraId="6EAC1E54" w14:textId="77777777" w:rsidTr="001E7F09">
        <w:tc>
          <w:tcPr>
            <w:tcW w:w="675" w:type="dxa"/>
            <w:tcBorders>
              <w:top w:val="single" w:sz="4" w:space="0" w:color="auto"/>
              <w:left w:val="single" w:sz="4" w:space="0" w:color="auto"/>
              <w:bottom w:val="single" w:sz="4" w:space="0" w:color="auto"/>
              <w:right w:val="single" w:sz="4" w:space="0" w:color="auto"/>
            </w:tcBorders>
          </w:tcPr>
          <w:p w14:paraId="5C8E5BFA"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6B8007" w14:textId="38A15904" w:rsidR="001F3FD5" w:rsidRPr="002E54B8" w:rsidRDefault="001F3FD5" w:rsidP="002E54B8">
            <w:pPr>
              <w:spacing w:after="0" w:line="240" w:lineRule="auto"/>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699" w:type="dxa"/>
            <w:gridSpan w:val="4"/>
            <w:tcBorders>
              <w:top w:val="single" w:sz="4" w:space="0" w:color="auto"/>
              <w:left w:val="single" w:sz="4" w:space="0" w:color="auto"/>
              <w:bottom w:val="single" w:sz="4" w:space="0" w:color="auto"/>
              <w:right w:val="single" w:sz="4" w:space="0" w:color="auto"/>
            </w:tcBorders>
          </w:tcPr>
          <w:p w14:paraId="231B7033" w14:textId="4E656CA9" w:rsidR="001F3FD5" w:rsidRPr="002E54B8" w:rsidRDefault="001F3FD5" w:rsidP="002E54B8">
            <w:pPr>
              <w:suppressAutoHyphens/>
              <w:spacing w:after="0" w:line="240" w:lineRule="auto"/>
              <w:jc w:val="both"/>
              <w:rPr>
                <w:rFonts w:ascii="Times New Roman" w:eastAsia="Times New Roman" w:hAnsi="Times New Roman" w:cs="Times New Roman"/>
                <w:strike/>
                <w:sz w:val="24"/>
                <w:szCs w:val="24"/>
                <w:lang w:eastAsia="ar-SA"/>
              </w:rPr>
            </w:pPr>
            <w:r w:rsidRPr="002E54B8">
              <w:rPr>
                <w:rFonts w:ascii="Times New Roman" w:eastAsia="Times New Roman" w:hAnsi="Times New Roman" w:cs="Times New Roman"/>
                <w:sz w:val="24"/>
                <w:szCs w:val="24"/>
                <w:lang w:eastAsia="ar-SA"/>
              </w:rPr>
              <w:t>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tc>
      </w:tr>
      <w:tr w:rsidR="001F3FD5" w:rsidRPr="002E54B8" w14:paraId="63DE7648" w14:textId="77777777" w:rsidTr="001E7F09">
        <w:tc>
          <w:tcPr>
            <w:tcW w:w="675" w:type="dxa"/>
            <w:tcBorders>
              <w:top w:val="single" w:sz="4" w:space="0" w:color="auto"/>
              <w:left w:val="single" w:sz="4" w:space="0" w:color="auto"/>
              <w:bottom w:val="single" w:sz="4" w:space="0" w:color="auto"/>
              <w:right w:val="single" w:sz="4" w:space="0" w:color="auto"/>
            </w:tcBorders>
          </w:tcPr>
          <w:p w14:paraId="0E4C973C" w14:textId="77777777" w:rsidR="001F3FD5" w:rsidRPr="002E54B8" w:rsidRDefault="001F3FD5" w:rsidP="002E54B8">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B52A1C7" w14:textId="77777777" w:rsidR="001F3FD5" w:rsidRPr="002E54B8" w:rsidRDefault="001F3FD5" w:rsidP="002E54B8">
            <w:pPr>
              <w:suppressLineNumber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1C1525FD" w14:textId="77777777" w:rsidR="001F3FD5" w:rsidRPr="002E54B8" w:rsidRDefault="001F3FD5" w:rsidP="002E54B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2E54B8">
              <w:rPr>
                <w:rFonts w:ascii="Times New Roman" w:eastAsia="Times New Roman" w:hAnsi="Times New Roman" w:cs="Times New Roman"/>
                <w:sz w:val="24"/>
                <w:szCs w:val="24"/>
                <w:shd w:val="clear" w:color="auto" w:fill="FFFFFF"/>
              </w:rPr>
              <w:t xml:space="preserve">23.1. </w:t>
            </w:r>
            <w:r w:rsidRPr="002E54B8">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2E54B8" w:rsidRDefault="001F3FD5" w:rsidP="002E54B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2E54B8">
              <w:rPr>
                <w:rFonts w:ascii="Times New Roman" w:eastAsia="Times New Roman" w:hAnsi="Times New Roman" w:cs="Times New Roman"/>
                <w:sz w:val="24"/>
                <w:szCs w:val="24"/>
                <w:shd w:val="clear" w:color="auto" w:fill="FFFFFF"/>
              </w:rPr>
              <w:t>23.2. Решение об отмене конкурентной закупки размещается в ЕИС, на официальном сайте в день принятия этого решения.</w:t>
            </w:r>
          </w:p>
          <w:p w14:paraId="60071BD4" w14:textId="399768FD" w:rsidR="001F3FD5" w:rsidRPr="002E54B8" w:rsidRDefault="001F3FD5" w:rsidP="002E54B8">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2E54B8">
              <w:rPr>
                <w:rFonts w:ascii="Times New Roman" w:eastAsia="Times New Roman" w:hAnsi="Times New Roman" w:cs="Times New Roman"/>
                <w:sz w:val="24"/>
                <w:szCs w:val="24"/>
                <w:shd w:val="clear" w:color="auto" w:fill="FFFFFF"/>
              </w:rPr>
              <w:t xml:space="preserve">23.3. </w:t>
            </w:r>
            <w:r w:rsidRPr="002E54B8">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2E54B8" w:rsidRDefault="001F3FD5" w:rsidP="002E54B8">
            <w:pPr>
              <w:suppressLineNumber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shd w:val="clear" w:color="auto" w:fill="FFFFFF"/>
              </w:rPr>
              <w:t xml:space="preserve">23.4. </w:t>
            </w:r>
            <w:r w:rsidRPr="002E54B8">
              <w:rPr>
                <w:rFonts w:ascii="Times New Roman" w:eastAsia="Times New Roman" w:hAnsi="Times New Roman" w:cs="Times New Roman"/>
                <w:sz w:val="24"/>
                <w:szCs w:val="24"/>
                <w:shd w:val="clear" w:color="auto" w:fill="FFFFFF"/>
              </w:rPr>
              <w:tab/>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tbl>
    <w:p w14:paraId="686C83CB" w14:textId="77777777" w:rsidR="00675DE6" w:rsidRPr="002E54B8" w:rsidRDefault="00675DE6" w:rsidP="002E54B8">
      <w:pPr>
        <w:suppressAutoHyphens/>
        <w:spacing w:after="0" w:line="240" w:lineRule="auto"/>
        <w:jc w:val="center"/>
        <w:outlineLvl w:val="1"/>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sz w:val="24"/>
          <w:szCs w:val="24"/>
          <w:lang w:eastAsia="ar-SA"/>
        </w:rPr>
        <w:br w:type="page"/>
      </w:r>
      <w:bookmarkStart w:id="13" w:name="_Toc155869551"/>
      <w:r w:rsidRPr="002E54B8">
        <w:rPr>
          <w:rFonts w:ascii="Times New Roman" w:eastAsia="Times New Roman" w:hAnsi="Times New Roman" w:cs="Times New Roman"/>
          <w:b/>
          <w:sz w:val="24"/>
          <w:szCs w:val="24"/>
          <w:lang w:val="en-US" w:eastAsia="ar-SA"/>
        </w:rPr>
        <w:lastRenderedPageBreak/>
        <w:t>II</w:t>
      </w:r>
      <w:r w:rsidRPr="002E54B8">
        <w:rPr>
          <w:rFonts w:ascii="Times New Roman" w:eastAsia="Times New Roman" w:hAnsi="Times New Roman" w:cs="Times New Roman"/>
          <w:b/>
          <w:sz w:val="24"/>
          <w:szCs w:val="24"/>
          <w:lang w:eastAsia="ar-SA"/>
        </w:rPr>
        <w:t>.</w:t>
      </w:r>
      <w:r w:rsidRPr="002E54B8">
        <w:rPr>
          <w:rFonts w:ascii="Times New Roman" w:eastAsia="Times New Roman" w:hAnsi="Times New Roman" w:cs="Times New Roman"/>
          <w:b/>
          <w:sz w:val="24"/>
          <w:szCs w:val="24"/>
          <w:lang w:val="en-US" w:eastAsia="ar-SA"/>
        </w:rPr>
        <w:t>II</w:t>
      </w:r>
      <w:r w:rsidRPr="002E54B8">
        <w:rPr>
          <w:rFonts w:ascii="Times New Roman" w:eastAsia="Times New Roman" w:hAnsi="Times New Roman" w:cs="Times New Roman"/>
          <w:b/>
          <w:sz w:val="24"/>
          <w:szCs w:val="24"/>
          <w:lang w:eastAsia="ar-SA"/>
        </w:rPr>
        <w:t>. ЕДИНЫЕ ТРЕБОВАНИЯ К УЧАСТНИКАМ ЗАКУПКИ</w:t>
      </w:r>
      <w:bookmarkEnd w:id="13"/>
    </w:p>
    <w:p w14:paraId="2608E235" w14:textId="77777777" w:rsidR="00675DE6" w:rsidRPr="002E54B8" w:rsidRDefault="00675DE6" w:rsidP="002E54B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2E54B8"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2E54B8" w:rsidRDefault="00675DE6" w:rsidP="002E54B8">
            <w:pPr>
              <w:spacing w:after="0" w:line="240" w:lineRule="auto"/>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п</w:t>
            </w:r>
            <w:r w:rsidR="00E92843" w:rsidRPr="002E54B8">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675DE6" w:rsidRPr="002E54B8"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2E54B8" w:rsidRDefault="00675DE6" w:rsidP="002E54B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2E54B8" w:rsidRDefault="00923280" w:rsidP="002E54B8">
            <w:pPr>
              <w:autoSpaceDE w:val="0"/>
              <w:autoSpaceDN w:val="0"/>
              <w:adjustRightInd w:val="0"/>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9A6208" w:rsidRPr="002E54B8">
              <w:rPr>
                <w:rFonts w:ascii="Times New Roman" w:hAnsi="Times New Roman" w:cs="Times New Roman"/>
                <w:sz w:val="24"/>
                <w:szCs w:val="24"/>
              </w:rPr>
              <w:br/>
              <w:t>Участник закупки о</w:t>
            </w:r>
            <w:r w:rsidRPr="002E54B8">
              <w:rPr>
                <w:rFonts w:ascii="Times New Roman" w:hAnsi="Times New Roman" w:cs="Times New Roman"/>
                <w:sz w:val="24"/>
                <w:szCs w:val="24"/>
              </w:rPr>
              <w:t>тсутств</w:t>
            </w:r>
            <w:r w:rsidR="009A6208" w:rsidRPr="002E54B8">
              <w:rPr>
                <w:rFonts w:ascii="Times New Roman" w:hAnsi="Times New Roman" w:cs="Times New Roman"/>
                <w:sz w:val="24"/>
                <w:szCs w:val="24"/>
              </w:rPr>
              <w:t>у</w:t>
            </w:r>
            <w:r w:rsidRPr="002E54B8">
              <w:rPr>
                <w:rFonts w:ascii="Times New Roman" w:hAnsi="Times New Roman" w:cs="Times New Roman"/>
                <w:sz w:val="24"/>
                <w:szCs w:val="24"/>
              </w:rPr>
              <w:t>е</w:t>
            </w:r>
            <w:r w:rsidR="009A6208" w:rsidRPr="002E54B8">
              <w:rPr>
                <w:rFonts w:ascii="Times New Roman" w:hAnsi="Times New Roman" w:cs="Times New Roman"/>
                <w:sz w:val="24"/>
                <w:szCs w:val="24"/>
              </w:rPr>
              <w:t>т</w:t>
            </w:r>
            <w:r w:rsidRPr="002E54B8">
              <w:rPr>
                <w:rFonts w:ascii="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2E54B8" w:rsidRDefault="00923280" w:rsidP="002E54B8">
            <w:pPr>
              <w:suppressAutoHyphens/>
              <w:spacing w:after="0" w:line="240" w:lineRule="auto"/>
              <w:jc w:val="both"/>
              <w:rPr>
                <w:rFonts w:ascii="Times New Roman" w:hAnsi="Times New Roman" w:cs="Times New Roman"/>
                <w:sz w:val="24"/>
                <w:szCs w:val="24"/>
              </w:rPr>
            </w:pPr>
          </w:p>
          <w:p w14:paraId="617056C8" w14:textId="675C0532" w:rsidR="009A6208" w:rsidRPr="002E54B8" w:rsidRDefault="009A6208"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Требования к участникам закупки:</w:t>
            </w:r>
          </w:p>
          <w:p w14:paraId="21FF6E83"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а) </w:t>
            </w:r>
            <w:r w:rsidRPr="002E54B8">
              <w:rPr>
                <w:rFonts w:ascii="Times New Roman" w:hAnsi="Times New Roman" w:cs="Times New Roman"/>
                <w:sz w:val="24"/>
                <w:szCs w:val="24"/>
              </w:rPr>
              <w:tab/>
              <w:t xml:space="preserve">непроведение ликвидации участника – юридического лица </w:t>
            </w:r>
          </w:p>
          <w:p w14:paraId="5F3F63F1"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DE9F1EA"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б) </w:t>
            </w:r>
            <w:r w:rsidRPr="002E54B8">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1709FE41" w14:textId="31E6DD4C"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в) </w:t>
            </w:r>
            <w:r w:rsidRPr="002E54B8">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EB6FCB" w:rsidRPr="002E54B8">
              <w:rPr>
                <w:rFonts w:ascii="Times New Roman" w:hAnsi="Times New Roman" w:cs="Times New Roman"/>
                <w:sz w:val="24"/>
                <w:szCs w:val="24"/>
              </w:rPr>
              <w:t xml:space="preserve">налоговый кредит в соответствии </w:t>
            </w:r>
            <w:r w:rsidRPr="002E54B8">
              <w:rPr>
                <w:rFonts w:ascii="Times New Roman" w:hAnsi="Times New Roman" w:cs="Times New Roman"/>
                <w:sz w:val="24"/>
                <w:szCs w:val="24"/>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2E54B8">
              <w:rPr>
                <w:rFonts w:ascii="Times New Roman" w:hAnsi="Times New Roman" w:cs="Times New Roman"/>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756BBD15"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по данному заявлению на дату рассмотрения заявки на участие в закупке </w:t>
            </w:r>
          </w:p>
          <w:p w14:paraId="4141B4AE"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не принято;</w:t>
            </w:r>
          </w:p>
          <w:p w14:paraId="10BD6057"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г) </w:t>
            </w:r>
            <w:r w:rsidRPr="002E54B8">
              <w:rPr>
                <w:rFonts w:ascii="Times New Roman" w:hAnsi="Times New Roman" w:cs="Times New Roman"/>
                <w:sz w:val="24"/>
                <w:szCs w:val="24"/>
              </w:rPr>
              <w:tab/>
              <w:t xml:space="preserve">отсутствие у участника – физического лица, зарегистрированного </w:t>
            </w:r>
          </w:p>
          <w:p w14:paraId="4C259703"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91F2AC6"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д) </w:t>
            </w:r>
            <w:r w:rsidRPr="002E54B8">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B8E239"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е) </w:t>
            </w:r>
            <w:r w:rsidRPr="002E54B8">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1ECB5497"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в соответствии с законодательством Российской Федерации информация </w:t>
            </w:r>
          </w:p>
          <w:p w14:paraId="7978DAF3"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и документы, подтверждающие такое соответствие, содержатся в открытых </w:t>
            </w:r>
          </w:p>
          <w:p w14:paraId="2C74A207"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w:t>
            </w:r>
            <w:r w:rsidRPr="002E54B8">
              <w:rPr>
                <w:rFonts w:ascii="Times New Roman" w:hAnsi="Times New Roman" w:cs="Times New Roman"/>
                <w:sz w:val="24"/>
                <w:szCs w:val="24"/>
              </w:rPr>
              <w:lastRenderedPageBreak/>
              <w:t xml:space="preserve">сайта в информационно-телекоммуникационной сети «Интернет», </w:t>
            </w:r>
          </w:p>
          <w:p w14:paraId="1178A2DD"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на которых размещены эти информация и документы);</w:t>
            </w:r>
          </w:p>
          <w:p w14:paraId="5C0CB43A"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ж) </w:t>
            </w:r>
            <w:r w:rsidRPr="002E54B8">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6E6AFAE5"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с исполнением договора заказчик приобретает права на такие результаты;</w:t>
            </w:r>
          </w:p>
          <w:p w14:paraId="19281DA0" w14:textId="77777777"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EACCE55" w14:textId="30B4A3F3" w:rsidR="008C4EE3"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и) </w:t>
            </w:r>
            <w:r w:rsidRPr="002E54B8">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63D508" w14:textId="77777777" w:rsidR="00EB6FCB" w:rsidRPr="002E54B8" w:rsidRDefault="008C4EE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к) </w:t>
            </w:r>
            <w:r w:rsidRPr="002E54B8">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предусмотренном Федеральным законом </w:t>
            </w:r>
            <w:r w:rsidR="003F5DB6" w:rsidRPr="002E54B8">
              <w:rPr>
                <w:rFonts w:ascii="Times New Roman" w:hAnsi="Times New Roman" w:cs="Times New Roman"/>
                <w:sz w:val="24"/>
                <w:szCs w:val="24"/>
              </w:rPr>
              <w:t>№ 223-ФЗ;</w:t>
            </w:r>
          </w:p>
          <w:p w14:paraId="722562E5" w14:textId="6C205A8D" w:rsidR="00EB6FCB" w:rsidRPr="002E54B8" w:rsidRDefault="00EB6FCB"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2E54B8">
              <w:rPr>
                <w:rFonts w:ascii="Times New Roman" w:hAnsi="Times New Roman" w:cs="Times New Roman"/>
                <w:sz w:val="24"/>
                <w:szCs w:val="24"/>
              </w:rPr>
              <w:br/>
              <w:t>«О противодействии коррупции» (далее – Федеральный закон № 273);</w:t>
            </w:r>
          </w:p>
          <w:p w14:paraId="1F4FF06B" w14:textId="0F9B093B" w:rsidR="00EB6FCB" w:rsidRPr="002E54B8" w:rsidRDefault="00EB6FCB" w:rsidP="002E54B8">
            <w:pPr>
              <w:tabs>
                <w:tab w:val="left" w:pos="1418"/>
              </w:tabs>
              <w:autoSpaceDE w:val="0"/>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м) </w:t>
            </w:r>
            <w:r w:rsidRPr="002E54B8">
              <w:rPr>
                <w:rFonts w:ascii="Times New Roman" w:hAnsi="Times New Roman" w:cs="Times New Roman"/>
                <w:sz w:val="24"/>
                <w:szCs w:val="24"/>
              </w:rPr>
              <w:tab/>
              <w:t xml:space="preserve">участник закупки не является офшорной компанией, не имеет </w:t>
            </w:r>
            <w:r w:rsidRPr="002E54B8">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2E54B8">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8C6EAD9" w14:textId="4A009F5B" w:rsidR="00EB6FCB" w:rsidRPr="002E54B8" w:rsidRDefault="00EB6FCB" w:rsidP="002E54B8">
            <w:pPr>
              <w:tabs>
                <w:tab w:val="left" w:pos="1418"/>
              </w:tabs>
              <w:autoSpaceDE w:val="0"/>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н) </w:t>
            </w:r>
            <w:r w:rsidRPr="002E54B8">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758E18A9" w14:textId="46F3AF8D" w:rsidR="003F5DB6" w:rsidRPr="002E54B8" w:rsidRDefault="003F5DB6" w:rsidP="002E54B8">
            <w:pPr>
              <w:suppressAutoHyphens/>
              <w:spacing w:after="0" w:line="240" w:lineRule="auto"/>
              <w:jc w:val="both"/>
              <w:rPr>
                <w:rFonts w:ascii="Times New Roman" w:hAnsi="Times New Roman" w:cs="Times New Roman"/>
                <w:sz w:val="24"/>
                <w:szCs w:val="24"/>
              </w:rPr>
            </w:pPr>
          </w:p>
        </w:tc>
      </w:tr>
      <w:tr w:rsidR="00675DE6" w:rsidRPr="002E54B8" w14:paraId="448A33EB" w14:textId="77777777" w:rsidTr="00E92843">
        <w:tc>
          <w:tcPr>
            <w:tcW w:w="675" w:type="dxa"/>
            <w:tcBorders>
              <w:top w:val="single" w:sz="4" w:space="0" w:color="auto"/>
              <w:left w:val="single" w:sz="4" w:space="0" w:color="auto"/>
              <w:bottom w:val="single" w:sz="4" w:space="0" w:color="auto"/>
              <w:right w:val="single" w:sz="4" w:space="0" w:color="auto"/>
            </w:tcBorders>
          </w:tcPr>
          <w:p w14:paraId="429F95DE" w14:textId="77777777" w:rsidR="00675DE6" w:rsidRPr="002E54B8" w:rsidRDefault="00675DE6" w:rsidP="002E54B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7F4534C5"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Требование об отсутствии сведений об участнике закупки в реестре недобросовестных поставщиков</w:t>
            </w:r>
          </w:p>
        </w:tc>
        <w:tc>
          <w:tcPr>
            <w:tcW w:w="6095" w:type="dxa"/>
            <w:tcBorders>
              <w:top w:val="single" w:sz="4" w:space="0" w:color="auto"/>
              <w:left w:val="single" w:sz="4" w:space="0" w:color="auto"/>
              <w:bottom w:val="single" w:sz="4" w:space="0" w:color="auto"/>
              <w:right w:val="single" w:sz="4" w:space="0" w:color="auto"/>
            </w:tcBorders>
          </w:tcPr>
          <w:p w14:paraId="7AD8F9C5" w14:textId="77777777" w:rsidR="00923280" w:rsidRPr="002E54B8" w:rsidRDefault="00923280" w:rsidP="002E54B8">
            <w:pPr>
              <w:suppressAutoHyphens/>
              <w:spacing w:after="0" w:line="240" w:lineRule="auto"/>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Установлены:</w:t>
            </w:r>
          </w:p>
          <w:p w14:paraId="70F2F7C5" w14:textId="07FC81F7" w:rsidR="00923280" w:rsidRPr="002E54B8" w:rsidRDefault="008C4EE3"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 </w:t>
            </w:r>
            <w:r w:rsidR="00923280" w:rsidRPr="002E54B8">
              <w:rPr>
                <w:rFonts w:ascii="Times New Roman" w:eastAsia="Times New Roman" w:hAnsi="Times New Roman" w:cs="Times New Roman"/>
                <w:sz w:val="24"/>
                <w:szCs w:val="24"/>
                <w:lang w:eastAsia="ar-SA"/>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w:t>
            </w:r>
            <w:r w:rsidR="00923280" w:rsidRPr="002E54B8">
              <w:rPr>
                <w:rFonts w:ascii="Times New Roman" w:eastAsia="Times New Roman" w:hAnsi="Times New Roman" w:cs="Times New Roman"/>
                <w:sz w:val="24"/>
                <w:szCs w:val="24"/>
                <w:lang w:eastAsia="ar-SA"/>
              </w:rPr>
              <w:lastRenderedPageBreak/>
              <w:t>закупок товаров, работ, услуг для обеспечения государственных и муниципальных нужд»;</w:t>
            </w:r>
          </w:p>
          <w:p w14:paraId="190088BB" w14:textId="25D460BC" w:rsidR="00923280" w:rsidRPr="002E54B8" w:rsidRDefault="008C4EE3"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 </w:t>
            </w:r>
            <w:r w:rsidR="00923280" w:rsidRPr="002E54B8">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предусмотренном Федеральным законом от 18.07.2011 года № 223-ФЗ «О закупках товаров, работ, услуг отдельными видами юридических лиц».</w:t>
            </w:r>
          </w:p>
        </w:tc>
      </w:tr>
      <w:tr w:rsidR="00675DE6" w:rsidRPr="002E54B8"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2E54B8" w:rsidRDefault="00675DE6" w:rsidP="002E54B8">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2E54B8" w:rsidRDefault="00675DE6"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0906FE54" w14:textId="77777777" w:rsidR="00923280" w:rsidRPr="002E54B8" w:rsidRDefault="00923280" w:rsidP="002E54B8">
            <w:pPr>
              <w:autoSpaceDE w:val="0"/>
              <w:autoSpaceDN w:val="0"/>
              <w:adjustRightInd w:val="0"/>
              <w:spacing w:after="0" w:line="240" w:lineRule="auto"/>
              <w:jc w:val="both"/>
              <w:rPr>
                <w:rFonts w:ascii="Times New Roman" w:eastAsia="Times New Roman" w:hAnsi="Times New Roman" w:cs="Times New Roman"/>
                <w:iCs/>
                <w:sz w:val="24"/>
                <w:szCs w:val="24"/>
              </w:rPr>
            </w:pPr>
            <w:r w:rsidRPr="002E54B8">
              <w:rPr>
                <w:rFonts w:ascii="Times New Roman" w:eastAsia="Times New Roman" w:hAnsi="Times New Roman" w:cs="Times New Roman"/>
                <w:iCs/>
                <w:sz w:val="24"/>
                <w:szCs w:val="24"/>
              </w:rPr>
              <w:t>Не установлены</w:t>
            </w:r>
          </w:p>
          <w:p w14:paraId="3B264CBC" w14:textId="78283C30" w:rsidR="00923280" w:rsidRPr="002E54B8" w:rsidRDefault="00923280" w:rsidP="002E54B8">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14:paraId="7ACE9890" w14:textId="77777777" w:rsidR="00675DE6" w:rsidRPr="002E54B8" w:rsidRDefault="00675DE6" w:rsidP="002E54B8">
      <w:pPr>
        <w:suppressAutoHyphens/>
        <w:spacing w:after="0" w:line="240" w:lineRule="auto"/>
        <w:jc w:val="center"/>
        <w:outlineLvl w:val="1"/>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sz w:val="24"/>
          <w:szCs w:val="24"/>
          <w:lang w:eastAsia="ar-SA"/>
        </w:rPr>
        <w:br w:type="page"/>
      </w:r>
      <w:bookmarkStart w:id="14" w:name="_Toc155869552"/>
      <w:r w:rsidRPr="002E54B8">
        <w:rPr>
          <w:rFonts w:ascii="Times New Roman" w:eastAsia="Times New Roman" w:hAnsi="Times New Roman" w:cs="Times New Roman"/>
          <w:b/>
          <w:sz w:val="24"/>
          <w:szCs w:val="24"/>
          <w:lang w:val="en-US" w:eastAsia="ar-SA"/>
        </w:rPr>
        <w:lastRenderedPageBreak/>
        <w:t>II</w:t>
      </w:r>
      <w:r w:rsidRPr="002E54B8">
        <w:rPr>
          <w:rFonts w:ascii="Times New Roman" w:eastAsia="Times New Roman" w:hAnsi="Times New Roman" w:cs="Times New Roman"/>
          <w:b/>
          <w:sz w:val="24"/>
          <w:szCs w:val="24"/>
          <w:lang w:eastAsia="ar-SA"/>
        </w:rPr>
        <w:t>.</w:t>
      </w:r>
      <w:r w:rsidRPr="002E54B8">
        <w:rPr>
          <w:rFonts w:ascii="Times New Roman" w:eastAsia="Times New Roman" w:hAnsi="Times New Roman" w:cs="Times New Roman"/>
          <w:b/>
          <w:sz w:val="24"/>
          <w:szCs w:val="24"/>
          <w:lang w:val="en-US" w:eastAsia="ar-SA"/>
        </w:rPr>
        <w:t>III</w:t>
      </w:r>
      <w:r w:rsidRPr="002E54B8">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2E54B8">
        <w:rPr>
          <w:rFonts w:ascii="Times New Roman" w:eastAsia="Times New Roman" w:hAnsi="Times New Roman" w:cs="Times New Roman"/>
          <w:b/>
          <w:sz w:val="24"/>
          <w:szCs w:val="24"/>
          <w:lang w:eastAsia="ar-SA"/>
        </w:rPr>
        <w:t xml:space="preserve"> В ЭЛЕКТРОННОЙ ФОРМЕ</w:t>
      </w:r>
      <w:bookmarkEnd w:id="14"/>
    </w:p>
    <w:p w14:paraId="62BFCDDD" w14:textId="77777777" w:rsidR="00675DE6" w:rsidRPr="002E54B8" w:rsidRDefault="00675DE6" w:rsidP="002E54B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2E54B8"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w:t>
            </w:r>
          </w:p>
          <w:p w14:paraId="63DBE66A" w14:textId="33D4FEFD" w:rsidR="00675DE6" w:rsidRPr="002E54B8" w:rsidRDefault="000E2110"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675DE6" w:rsidRPr="002E54B8"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2E54B8" w:rsidRDefault="00675DE6" w:rsidP="002E54B8">
            <w:pPr>
              <w:spacing w:after="0" w:line="240" w:lineRule="auto"/>
              <w:jc w:val="center"/>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77777777" w:rsidR="00675DE6" w:rsidRPr="002E54B8" w:rsidRDefault="00986B72" w:rsidP="002E54B8">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b/>
                <w:sz w:val="24"/>
                <w:szCs w:val="24"/>
                <w:lang w:eastAsia="ru-RU"/>
              </w:rPr>
              <w:t>Первая часть заявки</w:t>
            </w:r>
            <w:r w:rsidRPr="002E54B8">
              <w:rPr>
                <w:rFonts w:ascii="Times New Roman" w:eastAsia="Times New Roman" w:hAnsi="Times New Roman" w:cs="Times New Roman"/>
                <w:sz w:val="24"/>
                <w:szCs w:val="24"/>
                <w:lang w:eastAsia="ru-RU"/>
              </w:rPr>
              <w:t xml:space="preserve"> на участие в аукционе в электронной форме должна содержать </w:t>
            </w:r>
          </w:p>
        </w:tc>
        <w:tc>
          <w:tcPr>
            <w:tcW w:w="5953" w:type="dxa"/>
            <w:tcBorders>
              <w:top w:val="single" w:sz="4" w:space="0" w:color="auto"/>
              <w:left w:val="single" w:sz="4" w:space="0" w:color="auto"/>
              <w:bottom w:val="single" w:sz="4" w:space="0" w:color="auto"/>
              <w:right w:val="single" w:sz="4" w:space="0" w:color="auto"/>
            </w:tcBorders>
          </w:tcPr>
          <w:p w14:paraId="74B598B9" w14:textId="4144B8F3" w:rsidR="00882471" w:rsidRPr="002E54B8" w:rsidRDefault="00882471" w:rsidP="002E54B8">
            <w:pPr>
              <w:pStyle w:val="1fb"/>
              <w:spacing w:after="0" w:line="240" w:lineRule="auto"/>
              <w:ind w:left="0"/>
              <w:jc w:val="both"/>
              <w:rPr>
                <w:sz w:val="24"/>
                <w:szCs w:val="24"/>
              </w:rPr>
            </w:pPr>
            <w:r w:rsidRPr="002E54B8">
              <w:rPr>
                <w:color w:val="000000"/>
                <w:sz w:val="24"/>
                <w:szCs w:val="24"/>
              </w:rPr>
              <w:t>Первая часть заявки на участие в аукционе в электронной форме должна содержать предложение участника закупки в отношении предмета такой закупки, в том числе характеристики товара, соответствующие значениям, установленным аукционной документацией в случае осуществления закупки товара или закупки работы, услуги, при выполнении, оказании которых поставляется товар</w:t>
            </w:r>
            <w:r w:rsidR="00EE36FA" w:rsidRPr="002E54B8">
              <w:rPr>
                <w:color w:val="000000"/>
                <w:sz w:val="24"/>
                <w:szCs w:val="24"/>
              </w:rPr>
              <w:t xml:space="preserve"> </w:t>
            </w:r>
            <w:r w:rsidR="00EE36FA" w:rsidRPr="002E54B8">
              <w:rPr>
                <w:b/>
                <w:color w:val="000000"/>
                <w:sz w:val="24"/>
                <w:szCs w:val="24"/>
              </w:rPr>
              <w:t xml:space="preserve">(в соответствии с инструкцией по заполнению заявки в разделе </w:t>
            </w:r>
            <w:r w:rsidR="00EE36FA" w:rsidRPr="002E54B8">
              <w:rPr>
                <w:b/>
                <w:color w:val="000000"/>
                <w:sz w:val="24"/>
                <w:szCs w:val="24"/>
                <w:lang w:val="en-US"/>
              </w:rPr>
              <w:t>IV</w:t>
            </w:r>
            <w:r w:rsidR="00EE36FA" w:rsidRPr="002E54B8">
              <w:rPr>
                <w:b/>
                <w:color w:val="000000"/>
                <w:sz w:val="24"/>
                <w:szCs w:val="24"/>
              </w:rPr>
              <w:t>. Техническое задание</w:t>
            </w:r>
            <w:r w:rsidR="00B33253" w:rsidRPr="002E54B8">
              <w:rPr>
                <w:b/>
                <w:color w:val="000000"/>
                <w:sz w:val="24"/>
                <w:szCs w:val="24"/>
              </w:rPr>
              <w:t>).</w:t>
            </w:r>
          </w:p>
          <w:p w14:paraId="75B0D77B" w14:textId="2833CF01" w:rsidR="00882471" w:rsidRPr="002E54B8" w:rsidRDefault="00882471" w:rsidP="002E54B8">
            <w:pPr>
              <w:tabs>
                <w:tab w:val="left" w:pos="1418"/>
              </w:tabs>
              <w:spacing w:after="0" w:line="240" w:lineRule="auto"/>
              <w:jc w:val="both"/>
              <w:rPr>
                <w:rFonts w:ascii="Times New Roman" w:eastAsia="Times New Roman" w:hAnsi="Times New Roman" w:cs="Times New Roman"/>
                <w:color w:val="000000"/>
                <w:sz w:val="24"/>
                <w:szCs w:val="24"/>
              </w:rPr>
            </w:pPr>
            <w:r w:rsidRPr="002E54B8">
              <w:rPr>
                <w:rFonts w:ascii="Times New Roman" w:eastAsia="Times New Roman" w:hAnsi="Times New Roman" w:cs="Times New Roman"/>
                <w:color w:val="000000"/>
                <w:sz w:val="24"/>
                <w:szCs w:val="24"/>
              </w:rPr>
              <w:t>Первая часть заявки может содержать эскиз, рисунок, чертеж, фотографию, иное изображение товара, предлагаемого участником закупки.</w:t>
            </w:r>
          </w:p>
          <w:p w14:paraId="66991AEC" w14:textId="77777777" w:rsidR="007923FE" w:rsidRPr="002E54B8" w:rsidRDefault="007923FE" w:rsidP="002E54B8">
            <w:pPr>
              <w:tabs>
                <w:tab w:val="left" w:pos="1418"/>
              </w:tabs>
              <w:spacing w:after="0" w:line="240" w:lineRule="auto"/>
              <w:jc w:val="both"/>
              <w:rPr>
                <w:rFonts w:ascii="Times New Roman" w:eastAsia="Times New Roman" w:hAnsi="Times New Roman" w:cs="Times New Roman"/>
                <w:color w:val="000000"/>
                <w:sz w:val="24"/>
                <w:szCs w:val="24"/>
              </w:rPr>
            </w:pPr>
          </w:p>
          <w:p w14:paraId="7F2B5F16" w14:textId="770553AB" w:rsidR="00BC2669" w:rsidRPr="002E54B8" w:rsidRDefault="00882471" w:rsidP="002E54B8">
            <w:pPr>
              <w:tabs>
                <w:tab w:val="left" w:pos="1418"/>
              </w:tabs>
              <w:spacing w:after="0" w:line="240" w:lineRule="auto"/>
              <w:jc w:val="both"/>
              <w:rPr>
                <w:rFonts w:ascii="Times New Roman" w:eastAsia="Times New Roman" w:hAnsi="Times New Roman" w:cs="Times New Roman"/>
                <w:b/>
                <w:i/>
                <w:iCs/>
                <w:color w:val="000000"/>
                <w:sz w:val="24"/>
                <w:szCs w:val="24"/>
              </w:rPr>
            </w:pPr>
            <w:r w:rsidRPr="002E54B8">
              <w:rPr>
                <w:rFonts w:ascii="Times New Roman" w:eastAsia="Times New Roman" w:hAnsi="Times New Roman" w:cs="Times New Roman"/>
                <w:b/>
                <w:i/>
                <w:iCs/>
                <w:color w:val="000000"/>
                <w:sz w:val="24"/>
                <w:szCs w:val="24"/>
              </w:rPr>
              <w:t xml:space="preserve">В первой части заявки на участие в аукционе в электронной форме не допускается указание сведений об участнике закупки, подавшем заявку </w:t>
            </w:r>
            <w:r w:rsidRPr="002E54B8">
              <w:rPr>
                <w:rFonts w:ascii="Times New Roman" w:eastAsia="Times New Roman" w:hAnsi="Times New Roman" w:cs="Times New Roman"/>
                <w:b/>
                <w:i/>
                <w:iCs/>
                <w:color w:val="000000"/>
                <w:sz w:val="24"/>
                <w:szCs w:val="24"/>
              </w:rPr>
              <w:br/>
              <w:t>на участие в таком аукционе, а также сведений о предлагаемой</w:t>
            </w:r>
            <w:r w:rsidR="00586471" w:rsidRPr="002E54B8">
              <w:rPr>
                <w:rFonts w:ascii="Times New Roman" w:eastAsia="Times New Roman" w:hAnsi="Times New Roman" w:cs="Times New Roman"/>
                <w:b/>
                <w:i/>
                <w:iCs/>
                <w:color w:val="000000"/>
                <w:sz w:val="24"/>
                <w:szCs w:val="24"/>
              </w:rPr>
              <w:t xml:space="preserve"> этим участником цене договора.</w:t>
            </w:r>
          </w:p>
        </w:tc>
      </w:tr>
      <w:tr w:rsidR="00675DE6" w:rsidRPr="002E54B8" w14:paraId="5D78F47A" w14:textId="77777777" w:rsidTr="00E92843">
        <w:tc>
          <w:tcPr>
            <w:tcW w:w="675" w:type="dxa"/>
            <w:tcBorders>
              <w:top w:val="single" w:sz="4" w:space="0" w:color="auto"/>
              <w:left w:val="single" w:sz="4" w:space="0" w:color="auto"/>
              <w:bottom w:val="single" w:sz="4" w:space="0" w:color="auto"/>
              <w:right w:val="single" w:sz="4" w:space="0" w:color="auto"/>
            </w:tcBorders>
          </w:tcPr>
          <w:p w14:paraId="1CBA48D8" w14:textId="77777777" w:rsidR="00675DE6" w:rsidRPr="002E54B8" w:rsidRDefault="00F74924" w:rsidP="002E54B8">
            <w:pPr>
              <w:spacing w:after="0" w:line="240" w:lineRule="auto"/>
              <w:jc w:val="center"/>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t>2.</w:t>
            </w:r>
          </w:p>
        </w:tc>
        <w:tc>
          <w:tcPr>
            <w:tcW w:w="2728" w:type="dxa"/>
            <w:tcBorders>
              <w:top w:val="single" w:sz="4" w:space="0" w:color="auto"/>
              <w:left w:val="single" w:sz="4" w:space="0" w:color="auto"/>
              <w:bottom w:val="single" w:sz="4" w:space="0" w:color="auto"/>
              <w:right w:val="single" w:sz="4" w:space="0" w:color="auto"/>
            </w:tcBorders>
          </w:tcPr>
          <w:p w14:paraId="31894928" w14:textId="77777777" w:rsidR="00675DE6" w:rsidRPr="002E54B8" w:rsidRDefault="00F74924"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b/>
                <w:sz w:val="24"/>
                <w:szCs w:val="24"/>
                <w:lang w:eastAsia="ru-RU"/>
              </w:rPr>
              <w:t>Вторая часть заявки</w:t>
            </w:r>
            <w:r w:rsidRPr="002E54B8">
              <w:rPr>
                <w:rFonts w:ascii="Times New Roman" w:eastAsia="Times New Roman" w:hAnsi="Times New Roman" w:cs="Times New Roman"/>
                <w:sz w:val="24"/>
                <w:szCs w:val="24"/>
                <w:lang w:eastAsia="ru-RU"/>
              </w:rPr>
              <w:t xml:space="preserve"> на участие в аукционе электронной форме должна содержать следующие документы и информацию</w:t>
            </w:r>
          </w:p>
        </w:tc>
        <w:tc>
          <w:tcPr>
            <w:tcW w:w="5953" w:type="dxa"/>
            <w:tcBorders>
              <w:top w:val="single" w:sz="4" w:space="0" w:color="auto"/>
              <w:left w:val="single" w:sz="4" w:space="0" w:color="auto"/>
              <w:bottom w:val="single" w:sz="4" w:space="0" w:color="auto"/>
              <w:right w:val="single" w:sz="4" w:space="0" w:color="auto"/>
            </w:tcBorders>
          </w:tcPr>
          <w:p w14:paraId="7AC85054" w14:textId="77777777" w:rsidR="000C14F2" w:rsidRPr="002E54B8" w:rsidRDefault="000C14F2"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Вторая часть заявки на участие в аукционе в электронной форме должна содержать требуемые заказчиком в аукционной документации следующие информацию и документы:</w:t>
            </w:r>
          </w:p>
          <w:p w14:paraId="71BEADAF" w14:textId="26BDAB99" w:rsidR="000C14F2" w:rsidRPr="002E54B8" w:rsidRDefault="000C14F2"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а)</w:t>
            </w:r>
            <w:r w:rsidRPr="002E54B8">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00B51AFE" w:rsidRPr="002E54B8">
              <w:rPr>
                <w:rFonts w:ascii="Times New Roman" w:eastAsia="Times New Roman" w:hAnsi="Times New Roman" w:cs="Times New Roman"/>
                <w:sz w:val="24"/>
                <w:szCs w:val="24"/>
              </w:rPr>
              <w:t xml:space="preserve"> </w:t>
            </w:r>
            <w:r w:rsidR="008E6A6E" w:rsidRPr="002E54B8">
              <w:rPr>
                <w:rFonts w:ascii="Times New Roman" w:eastAsia="Times New Roman" w:hAnsi="Times New Roman" w:cs="Times New Roman"/>
                <w:sz w:val="24"/>
                <w:szCs w:val="24"/>
              </w:rPr>
              <w:t>(</w:t>
            </w:r>
            <w:r w:rsidR="00B51AFE" w:rsidRPr="002E54B8">
              <w:rPr>
                <w:rFonts w:ascii="Times New Roman" w:eastAsia="Times New Roman" w:hAnsi="Times New Roman" w:cs="Times New Roman"/>
                <w:sz w:val="24"/>
                <w:szCs w:val="24"/>
              </w:rPr>
              <w:t>Форма № 1 «</w:t>
            </w:r>
            <w:r w:rsidR="00E92843" w:rsidRPr="002E54B8">
              <w:rPr>
                <w:rFonts w:ascii="Times New Roman" w:eastAsia="Times New Roman" w:hAnsi="Times New Roman" w:cs="Times New Roman"/>
                <w:sz w:val="24"/>
                <w:szCs w:val="24"/>
              </w:rPr>
              <w:t xml:space="preserve">Анкета участника закупки» </w:t>
            </w:r>
            <w:r w:rsidR="00ED175C" w:rsidRPr="002E54B8">
              <w:rPr>
                <w:rFonts w:ascii="Times New Roman" w:eastAsia="Times New Roman" w:hAnsi="Times New Roman" w:cs="Times New Roman"/>
                <w:sz w:val="24"/>
                <w:szCs w:val="24"/>
                <w:lang w:eastAsia="ru-RU"/>
              </w:rPr>
              <w:t>раздела VI. ПРИЛОЖЕНИЯ</w:t>
            </w:r>
            <w:r w:rsidR="00ED175C" w:rsidRPr="002E54B8">
              <w:rPr>
                <w:rFonts w:ascii="Times New Roman" w:eastAsia="Times New Roman" w:hAnsi="Times New Roman" w:cs="Times New Roman"/>
                <w:sz w:val="24"/>
                <w:szCs w:val="24"/>
              </w:rPr>
              <w:t xml:space="preserve"> </w:t>
            </w:r>
            <w:r w:rsidR="00E92843" w:rsidRPr="002E54B8">
              <w:rPr>
                <w:rFonts w:ascii="Times New Roman" w:eastAsia="Times New Roman" w:hAnsi="Times New Roman" w:cs="Times New Roman"/>
                <w:sz w:val="24"/>
                <w:szCs w:val="24"/>
              </w:rPr>
              <w:t>(</w:t>
            </w:r>
            <w:r w:rsidR="00833A63" w:rsidRPr="002E54B8">
              <w:rPr>
                <w:rFonts w:ascii="Times New Roman" w:eastAsia="Times New Roman" w:hAnsi="Times New Roman" w:cs="Times New Roman"/>
                <w:i/>
                <w:sz w:val="24"/>
                <w:szCs w:val="24"/>
              </w:rPr>
              <w:t>Рекомендуемая форма представления информации об участнике закупки</w:t>
            </w:r>
            <w:r w:rsidR="00833A63" w:rsidRPr="002E54B8">
              <w:rPr>
                <w:rFonts w:ascii="Times New Roman" w:eastAsia="Times New Roman" w:hAnsi="Times New Roman" w:cs="Times New Roman"/>
                <w:sz w:val="24"/>
                <w:szCs w:val="24"/>
              </w:rPr>
              <w:t xml:space="preserve"> </w:t>
            </w:r>
            <w:r w:rsidR="00833A63" w:rsidRPr="002E54B8">
              <w:rPr>
                <w:rFonts w:ascii="Times New Roman" w:eastAsia="Times New Roman" w:hAnsi="Times New Roman" w:cs="Times New Roman"/>
                <w:i/>
                <w:sz w:val="24"/>
                <w:szCs w:val="24"/>
              </w:rPr>
              <w:t>*не является обязательной, участник закупки вправе представить указанную информацию в любой форме</w:t>
            </w:r>
            <w:r w:rsidR="00B51AFE" w:rsidRPr="002E54B8">
              <w:rPr>
                <w:rFonts w:ascii="Times New Roman" w:eastAsia="Times New Roman" w:hAnsi="Times New Roman" w:cs="Times New Roman"/>
                <w:i/>
                <w:sz w:val="24"/>
                <w:szCs w:val="24"/>
              </w:rPr>
              <w:t>»</w:t>
            </w:r>
            <w:r w:rsidR="008E6A6E" w:rsidRPr="002E54B8">
              <w:rPr>
                <w:rFonts w:ascii="Times New Roman" w:eastAsia="Times New Roman" w:hAnsi="Times New Roman" w:cs="Times New Roman"/>
                <w:i/>
                <w:sz w:val="24"/>
                <w:szCs w:val="24"/>
              </w:rPr>
              <w:t>)</w:t>
            </w:r>
          </w:p>
          <w:p w14:paraId="3B1A067D" w14:textId="77777777" w:rsidR="000C14F2" w:rsidRPr="002E54B8" w:rsidRDefault="000C14F2"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б)</w:t>
            </w:r>
            <w:r w:rsidRPr="002E54B8">
              <w:rPr>
                <w:rFonts w:ascii="Times New Roman" w:eastAsia="Times New Roman" w:hAnsi="Times New Roman" w:cs="Times New Roman"/>
                <w:sz w:val="24"/>
                <w:szCs w:val="24"/>
              </w:rPr>
              <w:tab/>
              <w:t xml:space="preserve">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w:t>
            </w:r>
            <w:r w:rsidRPr="002E54B8">
              <w:rPr>
                <w:rFonts w:ascii="Times New Roman" w:eastAsia="Times New Roman" w:hAnsi="Times New Roman" w:cs="Times New Roman"/>
                <w:sz w:val="24"/>
                <w:szCs w:val="24"/>
              </w:rPr>
              <w:lastRenderedPageBreak/>
              <w:t xml:space="preserve">такой закупки является индивидуальный предприниматель, а также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7077C33F" w14:textId="77777777" w:rsidR="000C14F2" w:rsidRPr="002E54B8" w:rsidRDefault="008E6A6E"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в</w:t>
            </w:r>
            <w:r w:rsidR="000C14F2" w:rsidRPr="002E54B8">
              <w:rPr>
                <w:rFonts w:ascii="Times New Roman" w:eastAsia="Times New Roman" w:hAnsi="Times New Roman" w:cs="Times New Roman"/>
                <w:sz w:val="24"/>
                <w:szCs w:val="24"/>
              </w:rPr>
              <w:t>)</w:t>
            </w:r>
            <w:r w:rsidR="000C14F2" w:rsidRPr="002E54B8">
              <w:rPr>
                <w:rFonts w:ascii="Times New Roman" w:eastAsia="Times New Roman" w:hAnsi="Times New Roman" w:cs="Times New Roman"/>
                <w:sz w:val="24"/>
                <w:szCs w:val="24"/>
              </w:rPr>
              <w:tab/>
              <w:t xml:space="preserve">копия решения о согласии на совершение крупной </w:t>
            </w:r>
            <w:r w:rsidRPr="002E54B8">
              <w:rPr>
                <w:rFonts w:ascii="Times New Roman" w:eastAsia="Times New Roman" w:hAnsi="Times New Roman" w:cs="Times New Roman"/>
                <w:sz w:val="24"/>
                <w:szCs w:val="24"/>
              </w:rPr>
              <w:t xml:space="preserve">сделки или </w:t>
            </w:r>
            <w:r w:rsidR="000C14F2" w:rsidRPr="002E54B8">
              <w:rPr>
                <w:rFonts w:ascii="Times New Roman" w:eastAsia="Times New Roman" w:hAnsi="Times New Roman" w:cs="Times New Roman"/>
                <w:sz w:val="24"/>
                <w:szCs w:val="24"/>
              </w:rPr>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обеспечения исполнения договора является крупной сделкой;</w:t>
            </w:r>
          </w:p>
          <w:p w14:paraId="7BC31A45" w14:textId="7CE073A9" w:rsidR="001A4FE7" w:rsidRPr="002E54B8" w:rsidRDefault="008E6A6E" w:rsidP="002E54B8">
            <w:pPr>
              <w:suppressAutoHyphens/>
              <w:spacing w:after="0" w:line="240" w:lineRule="auto"/>
              <w:jc w:val="both"/>
              <w:rPr>
                <w:rFonts w:ascii="Times New Roman" w:eastAsia="Times New Roman" w:hAnsi="Times New Roman" w:cs="Times New Roman"/>
                <w:b/>
                <w:color w:val="000000"/>
                <w:sz w:val="24"/>
                <w:szCs w:val="24"/>
              </w:rPr>
            </w:pPr>
            <w:r w:rsidRPr="002E54B8">
              <w:rPr>
                <w:rFonts w:ascii="Times New Roman" w:eastAsia="Times New Roman" w:hAnsi="Times New Roman" w:cs="Times New Roman"/>
                <w:sz w:val="24"/>
                <w:szCs w:val="24"/>
              </w:rPr>
              <w:t>г</w:t>
            </w:r>
            <w:r w:rsidR="000C14F2" w:rsidRPr="002E54B8">
              <w:rPr>
                <w:rFonts w:ascii="Times New Roman" w:eastAsia="Times New Roman" w:hAnsi="Times New Roman" w:cs="Times New Roman"/>
                <w:sz w:val="24"/>
                <w:szCs w:val="24"/>
              </w:rPr>
              <w:t>)</w:t>
            </w:r>
            <w:r w:rsidR="000C14F2" w:rsidRPr="002E54B8">
              <w:rPr>
                <w:rFonts w:ascii="Times New Roman" w:eastAsia="Times New Roman" w:hAnsi="Times New Roman" w:cs="Times New Roman"/>
                <w:sz w:val="24"/>
                <w:szCs w:val="24"/>
              </w:rPr>
              <w:tab/>
              <w:t>копии документов, подтверждающих соответствие участника требованиям, установленным в соответствии с законодательством Российской Федерации к лицам, осуществляющим поставку ТРУ, или информация, подтверждающая такое соответствие, если в соответствии с законодательством Российской Федерации данные инф</w:t>
            </w:r>
            <w:r w:rsidRPr="002E54B8">
              <w:rPr>
                <w:rFonts w:ascii="Times New Roman" w:eastAsia="Times New Roman" w:hAnsi="Times New Roman" w:cs="Times New Roman"/>
                <w:sz w:val="24"/>
                <w:szCs w:val="24"/>
              </w:rPr>
              <w:t xml:space="preserve">ормация и документы содержатся </w:t>
            </w:r>
            <w:r w:rsidR="000C14F2" w:rsidRPr="002E54B8">
              <w:rPr>
                <w:rFonts w:ascii="Times New Roman" w:eastAsia="Times New Roman" w:hAnsi="Times New Roman" w:cs="Times New Roman"/>
                <w:sz w:val="24"/>
                <w:szCs w:val="24"/>
              </w:rPr>
              <w:t>в открытых и общедоступных государ</w:t>
            </w:r>
            <w:r w:rsidRPr="002E54B8">
              <w:rPr>
                <w:rFonts w:ascii="Times New Roman" w:eastAsia="Times New Roman" w:hAnsi="Times New Roman" w:cs="Times New Roman"/>
                <w:sz w:val="24"/>
                <w:szCs w:val="24"/>
              </w:rPr>
              <w:t xml:space="preserve">ственных реестрах, размещенных </w:t>
            </w:r>
            <w:r w:rsidR="000C14F2" w:rsidRPr="002E54B8">
              <w:rPr>
                <w:rFonts w:ascii="Times New Roman" w:eastAsia="Times New Roman" w:hAnsi="Times New Roman" w:cs="Times New Roman"/>
                <w:sz w:val="24"/>
                <w:szCs w:val="24"/>
              </w:rPr>
              <w:t>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2E54B8">
              <w:rPr>
                <w:rFonts w:ascii="Times New Roman" w:eastAsia="Times New Roman" w:hAnsi="Times New Roman" w:cs="Times New Roman"/>
                <w:sz w:val="24"/>
                <w:szCs w:val="24"/>
              </w:rPr>
              <w:t xml:space="preserve">): </w:t>
            </w:r>
            <w:r w:rsidR="00EE36FA" w:rsidRPr="002E54B8">
              <w:rPr>
                <w:rFonts w:ascii="Times New Roman" w:eastAsia="Times New Roman" w:hAnsi="Times New Roman" w:cs="Times New Roman"/>
                <w:sz w:val="24"/>
                <w:szCs w:val="24"/>
              </w:rPr>
              <w:t>не требуется</w:t>
            </w:r>
          </w:p>
          <w:p w14:paraId="06D3CB98" w14:textId="0BF6E475" w:rsidR="000C14F2" w:rsidRPr="002E54B8" w:rsidRDefault="001A4FE7" w:rsidP="002E54B8">
            <w:pPr>
              <w:suppressAutoHyphens/>
              <w:spacing w:after="0" w:line="240" w:lineRule="auto"/>
              <w:jc w:val="both"/>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sz w:val="24"/>
                <w:szCs w:val="24"/>
              </w:rPr>
              <w:t>д</w:t>
            </w:r>
            <w:r w:rsidR="000C14F2" w:rsidRPr="002E54B8">
              <w:rPr>
                <w:rFonts w:ascii="Times New Roman" w:eastAsia="Times New Roman" w:hAnsi="Times New Roman" w:cs="Times New Roman"/>
                <w:sz w:val="24"/>
                <w:szCs w:val="24"/>
              </w:rPr>
              <w:t>)</w:t>
            </w:r>
            <w:r w:rsidR="000C14F2" w:rsidRPr="002E54B8">
              <w:rPr>
                <w:rFonts w:ascii="Times New Roman" w:eastAsia="Times New Roman" w:hAnsi="Times New Roman" w:cs="Times New Roman"/>
                <w:sz w:val="24"/>
                <w:szCs w:val="24"/>
              </w:rPr>
              <w:tab/>
              <w:t xml:space="preserve">декларация о соответствии участника закупки требованиям, установленным </w:t>
            </w:r>
            <w:r w:rsidRPr="002E54B8">
              <w:rPr>
                <w:rFonts w:ascii="Times New Roman" w:eastAsia="Times New Roman" w:hAnsi="Times New Roman" w:cs="Times New Roman"/>
                <w:sz w:val="24"/>
                <w:szCs w:val="24"/>
              </w:rPr>
              <w:t xml:space="preserve">в разделе </w:t>
            </w:r>
            <w:r w:rsidRPr="002E54B8">
              <w:rPr>
                <w:rFonts w:ascii="Times New Roman" w:eastAsia="Times New Roman" w:hAnsi="Times New Roman" w:cs="Times New Roman"/>
                <w:sz w:val="24"/>
                <w:szCs w:val="24"/>
                <w:lang w:val="en-US" w:eastAsia="ar-SA"/>
              </w:rPr>
              <w:t>II</w:t>
            </w:r>
            <w:r w:rsidRPr="002E54B8">
              <w:rPr>
                <w:rFonts w:ascii="Times New Roman" w:eastAsia="Times New Roman" w:hAnsi="Times New Roman" w:cs="Times New Roman"/>
                <w:sz w:val="24"/>
                <w:szCs w:val="24"/>
                <w:lang w:eastAsia="ar-SA"/>
              </w:rPr>
              <w:t>.</w:t>
            </w:r>
            <w:r w:rsidRPr="002E54B8">
              <w:rPr>
                <w:rFonts w:ascii="Times New Roman" w:eastAsia="Times New Roman" w:hAnsi="Times New Roman" w:cs="Times New Roman"/>
                <w:sz w:val="24"/>
                <w:szCs w:val="24"/>
                <w:lang w:val="en-US" w:eastAsia="ar-SA"/>
              </w:rPr>
              <w:t>II</w:t>
            </w:r>
            <w:r w:rsidRPr="002E54B8">
              <w:rPr>
                <w:rFonts w:ascii="Times New Roman" w:eastAsia="Times New Roman" w:hAnsi="Times New Roman" w:cs="Times New Roman"/>
                <w:sz w:val="24"/>
                <w:szCs w:val="24"/>
                <w:lang w:eastAsia="ar-SA"/>
              </w:rPr>
              <w:t>. Единые требования к участникам закупки</w:t>
            </w:r>
            <w:r w:rsidRPr="002E54B8">
              <w:rPr>
                <w:rFonts w:ascii="Times New Roman" w:eastAsia="Times New Roman" w:hAnsi="Times New Roman" w:cs="Times New Roman"/>
                <w:b/>
                <w:sz w:val="24"/>
                <w:szCs w:val="24"/>
                <w:lang w:eastAsia="ar-SA"/>
              </w:rPr>
              <w:t xml:space="preserve"> </w:t>
            </w:r>
            <w:r w:rsidRPr="002E54B8">
              <w:rPr>
                <w:rFonts w:ascii="Times New Roman" w:eastAsia="Times New Roman" w:hAnsi="Times New Roman" w:cs="Times New Roman"/>
                <w:sz w:val="24"/>
                <w:szCs w:val="24"/>
              </w:rPr>
              <w:t>(</w:t>
            </w:r>
            <w:r w:rsidR="00C005BD" w:rsidRPr="002E54B8">
              <w:rPr>
                <w:rFonts w:ascii="Times New Roman" w:eastAsia="Times New Roman" w:hAnsi="Times New Roman" w:cs="Times New Roman"/>
                <w:sz w:val="24"/>
                <w:szCs w:val="24"/>
              </w:rPr>
              <w:t xml:space="preserve">раздел </w:t>
            </w:r>
            <w:r w:rsidR="00C005BD" w:rsidRPr="002E54B8">
              <w:rPr>
                <w:rFonts w:ascii="Times New Roman" w:eastAsia="Times New Roman" w:hAnsi="Times New Roman" w:cs="Times New Roman"/>
                <w:sz w:val="24"/>
                <w:szCs w:val="24"/>
                <w:lang w:val="en-US"/>
              </w:rPr>
              <w:t>VI</w:t>
            </w:r>
            <w:r w:rsidR="00C005BD" w:rsidRPr="002E54B8">
              <w:rPr>
                <w:rFonts w:ascii="Times New Roman" w:eastAsia="Times New Roman" w:hAnsi="Times New Roman" w:cs="Times New Roman"/>
                <w:sz w:val="24"/>
                <w:szCs w:val="24"/>
              </w:rPr>
              <w:t xml:space="preserve">. Приложение </w:t>
            </w:r>
            <w:r w:rsidRPr="002E54B8">
              <w:rPr>
                <w:rFonts w:ascii="Times New Roman" w:eastAsia="Times New Roman" w:hAnsi="Times New Roman" w:cs="Times New Roman"/>
                <w:sz w:val="24"/>
                <w:szCs w:val="24"/>
              </w:rPr>
              <w:t>Форма № 2 «Справка о соответствии участника закупки обязательным требованиям, установленным аукционной документацией»</w:t>
            </w:r>
            <w:r w:rsidR="00ED175C" w:rsidRPr="002E54B8">
              <w:rPr>
                <w:rFonts w:ascii="Times New Roman" w:eastAsia="Times New Roman" w:hAnsi="Times New Roman" w:cs="Times New Roman"/>
                <w:sz w:val="24"/>
                <w:szCs w:val="24"/>
              </w:rPr>
              <w:t xml:space="preserve"> </w:t>
            </w:r>
            <w:r w:rsidR="00ED175C" w:rsidRPr="002E54B8">
              <w:rPr>
                <w:rFonts w:ascii="Times New Roman" w:eastAsia="Times New Roman" w:hAnsi="Times New Roman" w:cs="Times New Roman"/>
                <w:sz w:val="24"/>
                <w:szCs w:val="24"/>
                <w:lang w:eastAsia="ru-RU"/>
              </w:rPr>
              <w:t>раздела VI. ПРИЛОЖЕНИЯ</w:t>
            </w:r>
            <w:r w:rsidR="00833A63" w:rsidRPr="002E54B8">
              <w:rPr>
                <w:rFonts w:ascii="Times New Roman" w:eastAsia="Times New Roman" w:hAnsi="Times New Roman" w:cs="Times New Roman"/>
                <w:sz w:val="24"/>
                <w:szCs w:val="24"/>
              </w:rPr>
              <w:t xml:space="preserve"> </w:t>
            </w:r>
            <w:r w:rsidR="00833A63" w:rsidRPr="002E54B8">
              <w:rPr>
                <w:rFonts w:ascii="Times New Roman" w:eastAsia="Times New Roman" w:hAnsi="Times New Roman" w:cs="Times New Roman"/>
                <w:i/>
                <w:sz w:val="24"/>
                <w:szCs w:val="24"/>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063649E2" w14:textId="77777777" w:rsidR="000C14F2" w:rsidRPr="002E54B8" w:rsidRDefault="00107025"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t>е</w:t>
            </w:r>
            <w:r w:rsidR="000C14F2" w:rsidRPr="002E54B8">
              <w:rPr>
                <w:rFonts w:ascii="Times New Roman" w:eastAsia="Times New Roman" w:hAnsi="Times New Roman" w:cs="Times New Roman"/>
                <w:sz w:val="24"/>
                <w:szCs w:val="24"/>
              </w:rPr>
              <w:t>)</w:t>
            </w:r>
            <w:r w:rsidR="000C14F2" w:rsidRPr="002E54B8">
              <w:rPr>
                <w:rFonts w:ascii="Times New Roman" w:eastAsia="Times New Roman" w:hAnsi="Times New Roman" w:cs="Times New Roman"/>
                <w:sz w:val="24"/>
                <w:szCs w:val="24"/>
              </w:rPr>
              <w:tab/>
              <w:t>копии документов, подтверждающих соответствие ТРУ, являющихся предметом закупки, требованиям</w:t>
            </w:r>
            <w:r w:rsidRPr="002E54B8">
              <w:rPr>
                <w:rFonts w:ascii="Times New Roman" w:eastAsia="Times New Roman" w:hAnsi="Times New Roman" w:cs="Times New Roman"/>
                <w:sz w:val="24"/>
                <w:szCs w:val="24"/>
              </w:rPr>
              <w:t xml:space="preserve">, установленным в соответствии </w:t>
            </w:r>
            <w:r w:rsidR="000C14F2" w:rsidRPr="002E54B8">
              <w:rPr>
                <w:rFonts w:ascii="Times New Roman" w:eastAsia="Times New Roman" w:hAnsi="Times New Roman" w:cs="Times New Roman"/>
                <w:sz w:val="24"/>
                <w:szCs w:val="24"/>
              </w:rPr>
              <w:t xml:space="preserve">с законодательством Российской Федерации, в случае, если требования к данным ТРУ установлены в соответствии с законодательством </w:t>
            </w:r>
            <w:r w:rsidRPr="002E54B8">
              <w:rPr>
                <w:rFonts w:ascii="Times New Roman" w:eastAsia="Times New Roman" w:hAnsi="Times New Roman" w:cs="Times New Roman"/>
                <w:sz w:val="24"/>
                <w:szCs w:val="24"/>
              </w:rPr>
              <w:t xml:space="preserve">Российской Федерации </w:t>
            </w:r>
            <w:r w:rsidR="000C14F2" w:rsidRPr="002E54B8">
              <w:rPr>
                <w:rFonts w:ascii="Times New Roman" w:eastAsia="Times New Roman" w:hAnsi="Times New Roman" w:cs="Times New Roman"/>
                <w:sz w:val="24"/>
                <w:szCs w:val="24"/>
              </w:rPr>
              <w:t>и перечень таких документов предусмотрен документацией о закупке. При этом не допускается требовать представлен</w:t>
            </w:r>
            <w:r w:rsidRPr="002E54B8">
              <w:rPr>
                <w:rFonts w:ascii="Times New Roman" w:eastAsia="Times New Roman" w:hAnsi="Times New Roman" w:cs="Times New Roman"/>
                <w:sz w:val="24"/>
                <w:szCs w:val="24"/>
              </w:rPr>
              <w:t xml:space="preserve">ие указанных документов, если </w:t>
            </w:r>
            <w:r w:rsidR="000C14F2" w:rsidRPr="002E54B8">
              <w:rPr>
                <w:rFonts w:ascii="Times New Roman" w:eastAsia="Times New Roman" w:hAnsi="Times New Roman" w:cs="Times New Roman"/>
                <w:sz w:val="24"/>
                <w:szCs w:val="24"/>
              </w:rPr>
              <w:t>в соответствии с законодательством Российской Федерации они передаются вместе с товаром;</w:t>
            </w:r>
          </w:p>
          <w:p w14:paraId="5AC89E97" w14:textId="0EEDEA9C" w:rsidR="005D2FFD" w:rsidRPr="002E54B8" w:rsidRDefault="0065665A" w:rsidP="002E54B8">
            <w:pPr>
              <w:suppressAutoHyphens/>
              <w:spacing w:after="0" w:line="240" w:lineRule="auto"/>
              <w:jc w:val="both"/>
              <w:rPr>
                <w:rFonts w:ascii="Times New Roman" w:eastAsia="Times New Roman" w:hAnsi="Times New Roman" w:cs="Times New Roman"/>
                <w:sz w:val="24"/>
                <w:szCs w:val="24"/>
              </w:rPr>
            </w:pPr>
            <w:r w:rsidRPr="002E54B8">
              <w:rPr>
                <w:rFonts w:ascii="Times New Roman" w:eastAsia="Times New Roman" w:hAnsi="Times New Roman" w:cs="Times New Roman"/>
                <w:sz w:val="24"/>
                <w:szCs w:val="24"/>
              </w:rPr>
              <w:lastRenderedPageBreak/>
              <w:t>ж</w:t>
            </w:r>
            <w:r w:rsidR="000C14F2" w:rsidRPr="002E54B8">
              <w:rPr>
                <w:rFonts w:ascii="Times New Roman" w:eastAsia="Times New Roman" w:hAnsi="Times New Roman" w:cs="Times New Roman"/>
                <w:sz w:val="24"/>
                <w:szCs w:val="24"/>
              </w:rPr>
              <w:t>)</w:t>
            </w:r>
            <w:r w:rsidR="000C14F2" w:rsidRPr="002E54B8">
              <w:rPr>
                <w:rFonts w:ascii="Times New Roman" w:eastAsia="Times New Roman" w:hAnsi="Times New Roman" w:cs="Times New Roman"/>
                <w:sz w:val="24"/>
                <w:szCs w:val="24"/>
              </w:rPr>
              <w:tab/>
              <w:t>наименование страны происхождения товара, документ, подтверждающий страну происхождения товара предусмотренный актом Правительства Российской Федерации;</w:t>
            </w:r>
          </w:p>
        </w:tc>
      </w:tr>
      <w:tr w:rsidR="00FF0022" w:rsidRPr="002E54B8"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77777777" w:rsidR="00FF0022" w:rsidRPr="002E54B8" w:rsidRDefault="00FF0022" w:rsidP="002E54B8">
            <w:pPr>
              <w:spacing w:after="0" w:line="240" w:lineRule="auto"/>
              <w:jc w:val="center"/>
              <w:rPr>
                <w:rFonts w:ascii="Times New Roman" w:eastAsia="Times New Roman" w:hAnsi="Times New Roman" w:cs="Times New Roman"/>
                <w:bCs/>
                <w:sz w:val="24"/>
                <w:szCs w:val="24"/>
                <w:lang w:eastAsia="ar-SA"/>
              </w:rPr>
            </w:pPr>
            <w:r w:rsidRPr="002E54B8">
              <w:rPr>
                <w:rFonts w:ascii="Times New Roman" w:eastAsia="Times New Roman" w:hAnsi="Times New Roman" w:cs="Times New Roman"/>
                <w:bCs/>
                <w:sz w:val="24"/>
                <w:szCs w:val="24"/>
                <w:lang w:eastAsia="ar-SA"/>
              </w:rPr>
              <w:lastRenderedPageBreak/>
              <w:t>3</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2E54B8" w:rsidRDefault="00FF0022" w:rsidP="002E54B8">
            <w:pPr>
              <w:suppressAutoHyphens/>
              <w:spacing w:after="0" w:line="240" w:lineRule="auto"/>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3F4CCF9D" w14:textId="302C4266" w:rsidR="00FF0022" w:rsidRPr="002E54B8" w:rsidRDefault="001F3FD5" w:rsidP="002E54B8">
            <w:pPr>
              <w:spacing w:after="0" w:line="240" w:lineRule="auto"/>
              <w:jc w:val="both"/>
              <w:rPr>
                <w:rFonts w:ascii="Times New Roman" w:hAnsi="Times New Roman" w:cs="Times New Roman"/>
                <w:b/>
                <w:caps/>
                <w:sz w:val="24"/>
                <w:szCs w:val="24"/>
              </w:rPr>
            </w:pPr>
            <w:r w:rsidRPr="002E54B8">
              <w:rPr>
                <w:rFonts w:ascii="Times New Roman" w:hAnsi="Times New Roman" w:cs="Times New Roman"/>
                <w:b/>
                <w:sz w:val="24"/>
                <w:szCs w:val="24"/>
              </w:rPr>
              <w:t xml:space="preserve">3. </w:t>
            </w:r>
            <w:r w:rsidR="00FF0022" w:rsidRPr="002E54B8">
              <w:rPr>
                <w:rFonts w:ascii="Times New Roman" w:hAnsi="Times New Roman" w:cs="Times New Roman"/>
                <w:b/>
                <w:sz w:val="24"/>
                <w:szCs w:val="24"/>
              </w:rPr>
              <w:t>Участник закупки, подавший заявку, не допускается закупочной комиссией к участию в закупке в случае:</w:t>
            </w:r>
          </w:p>
          <w:p w14:paraId="00C59E5E" w14:textId="77777777" w:rsidR="00FF0022" w:rsidRPr="002E54B8" w:rsidRDefault="004827C6" w:rsidP="002E54B8">
            <w:pPr>
              <w:suppressAutoHyphens/>
              <w:spacing w:after="0" w:line="240" w:lineRule="auto"/>
              <w:jc w:val="both"/>
              <w:outlineLvl w:val="1"/>
              <w:rPr>
                <w:rFonts w:ascii="Times New Roman" w:eastAsia="Times New Roman" w:hAnsi="Times New Roman" w:cs="Times New Roman"/>
                <w:b/>
                <w:sz w:val="24"/>
                <w:szCs w:val="24"/>
                <w:lang w:eastAsia="ar-SA"/>
              </w:rPr>
            </w:pPr>
            <w:bookmarkStart w:id="15" w:name="_Toc155869553"/>
            <w:r w:rsidRPr="002E54B8">
              <w:rPr>
                <w:rFonts w:ascii="Times New Roman" w:eastAsia="Times New Roman" w:hAnsi="Times New Roman" w:cs="Times New Roman"/>
                <w:b/>
                <w:sz w:val="24"/>
                <w:szCs w:val="24"/>
                <w:lang w:eastAsia="ar-SA"/>
              </w:rPr>
              <w:t xml:space="preserve">3.1. </w:t>
            </w:r>
            <w:r w:rsidR="00FF0022" w:rsidRPr="002E54B8">
              <w:rPr>
                <w:rFonts w:ascii="Times New Roman" w:eastAsia="Times New Roman" w:hAnsi="Times New Roman" w:cs="Times New Roman"/>
                <w:b/>
                <w:sz w:val="24"/>
                <w:szCs w:val="24"/>
                <w:lang w:eastAsia="ar-SA"/>
              </w:rPr>
              <w:t>При рассмотрении первых частей заявок на участие в закупке заявка подлежит отклонению в следующих случаях:</w:t>
            </w:r>
            <w:bookmarkEnd w:id="15"/>
          </w:p>
          <w:p w14:paraId="385937F1" w14:textId="77777777" w:rsidR="00FF0022" w:rsidRPr="002E54B8" w:rsidRDefault="00FF0022" w:rsidP="002E54B8">
            <w:pPr>
              <w:suppressAutoHyphens/>
              <w:spacing w:after="0" w:line="240" w:lineRule="auto"/>
              <w:jc w:val="both"/>
              <w:outlineLvl w:val="1"/>
              <w:rPr>
                <w:rFonts w:ascii="Times New Roman" w:eastAsia="Times New Roman" w:hAnsi="Times New Roman" w:cs="Times New Roman"/>
                <w:sz w:val="24"/>
                <w:szCs w:val="24"/>
                <w:lang w:eastAsia="ar-SA"/>
              </w:rPr>
            </w:pPr>
            <w:bookmarkStart w:id="16" w:name="_Toc155869554"/>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 xml:space="preserve">непредставление информации, предусмотренной пунктом 1 раздела </w:t>
            </w:r>
            <w:r w:rsidRPr="002E54B8">
              <w:rPr>
                <w:rFonts w:ascii="Times New Roman" w:eastAsia="Times New Roman" w:hAnsi="Times New Roman" w:cs="Times New Roman"/>
                <w:sz w:val="24"/>
                <w:szCs w:val="24"/>
                <w:lang w:val="en-US" w:eastAsia="ar-SA"/>
              </w:rPr>
              <w:t>II</w:t>
            </w:r>
            <w:r w:rsidRPr="002E54B8">
              <w:rPr>
                <w:rFonts w:ascii="Times New Roman" w:eastAsia="Times New Roman" w:hAnsi="Times New Roman" w:cs="Times New Roman"/>
                <w:sz w:val="24"/>
                <w:szCs w:val="24"/>
                <w:lang w:eastAsia="ar-SA"/>
              </w:rPr>
              <w:t>.</w:t>
            </w:r>
            <w:r w:rsidRPr="002E54B8">
              <w:rPr>
                <w:rFonts w:ascii="Times New Roman" w:eastAsia="Times New Roman" w:hAnsi="Times New Roman" w:cs="Times New Roman"/>
                <w:sz w:val="24"/>
                <w:szCs w:val="24"/>
                <w:lang w:val="en-US" w:eastAsia="ar-SA"/>
              </w:rPr>
              <w:t>III</w:t>
            </w:r>
            <w:r w:rsidRPr="002E54B8">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несоответствие такой информации аукционной документации или предоставления недостоверной информации;</w:t>
            </w:r>
            <w:bookmarkEnd w:id="16"/>
          </w:p>
          <w:p w14:paraId="51C3F071" w14:textId="77777777" w:rsidR="00FF0022" w:rsidRPr="002E54B8" w:rsidRDefault="00FF0022" w:rsidP="002E54B8">
            <w:pPr>
              <w:suppressAutoHyphens/>
              <w:spacing w:after="0" w:line="240" w:lineRule="auto"/>
              <w:jc w:val="both"/>
              <w:outlineLvl w:val="1"/>
              <w:rPr>
                <w:rFonts w:ascii="Times New Roman" w:eastAsia="Times New Roman" w:hAnsi="Times New Roman" w:cs="Times New Roman"/>
                <w:sz w:val="24"/>
                <w:szCs w:val="24"/>
                <w:lang w:eastAsia="ar-SA"/>
              </w:rPr>
            </w:pPr>
            <w:bookmarkStart w:id="17" w:name="_Toc155869555"/>
            <w:r w:rsidRPr="002E54B8">
              <w:rPr>
                <w:rFonts w:ascii="Times New Roman" w:eastAsia="Times New Roman" w:hAnsi="Times New Roman" w:cs="Times New Roman"/>
                <w:sz w:val="24"/>
                <w:szCs w:val="24"/>
                <w:lang w:eastAsia="ar-SA"/>
              </w:rPr>
              <w:t>2)</w:t>
            </w:r>
            <w:r w:rsidRPr="002E54B8">
              <w:rPr>
                <w:rFonts w:ascii="Times New Roman" w:eastAsia="Times New Roman" w:hAnsi="Times New Roman" w:cs="Times New Roman"/>
                <w:sz w:val="24"/>
                <w:szCs w:val="24"/>
                <w:lang w:eastAsia="ar-SA"/>
              </w:rPr>
              <w:tab/>
              <w:t>указание в первой части заявки участника закупки сведений о таком участнике и (или) о предлагаемой им цене договора.</w:t>
            </w:r>
            <w:bookmarkEnd w:id="17"/>
          </w:p>
          <w:p w14:paraId="64EC06D3" w14:textId="77777777" w:rsidR="00FF0022" w:rsidRPr="002E54B8" w:rsidRDefault="00FF0022" w:rsidP="002E54B8">
            <w:pPr>
              <w:suppressAutoHyphens/>
              <w:spacing w:after="0" w:line="240" w:lineRule="auto"/>
              <w:jc w:val="both"/>
              <w:outlineLvl w:val="1"/>
              <w:rPr>
                <w:rFonts w:ascii="Times New Roman" w:eastAsia="Times New Roman" w:hAnsi="Times New Roman" w:cs="Times New Roman"/>
                <w:sz w:val="24"/>
                <w:szCs w:val="24"/>
                <w:lang w:eastAsia="ar-SA"/>
              </w:rPr>
            </w:pPr>
          </w:p>
          <w:p w14:paraId="4DCEBC72" w14:textId="77777777" w:rsidR="00FF0022" w:rsidRPr="002E54B8" w:rsidRDefault="004827C6" w:rsidP="002E54B8">
            <w:pPr>
              <w:suppressAutoHyphens/>
              <w:spacing w:after="0" w:line="240" w:lineRule="auto"/>
              <w:jc w:val="both"/>
              <w:outlineLvl w:val="1"/>
              <w:rPr>
                <w:rFonts w:ascii="Times New Roman" w:eastAsia="Times New Roman" w:hAnsi="Times New Roman" w:cs="Times New Roman"/>
                <w:b/>
                <w:sz w:val="24"/>
                <w:szCs w:val="24"/>
                <w:lang w:eastAsia="ar-SA"/>
              </w:rPr>
            </w:pPr>
            <w:bookmarkStart w:id="18" w:name="_Toc155869556"/>
            <w:r w:rsidRPr="002E54B8">
              <w:rPr>
                <w:rFonts w:ascii="Times New Roman" w:eastAsia="Times New Roman" w:hAnsi="Times New Roman" w:cs="Times New Roman"/>
                <w:b/>
                <w:sz w:val="24"/>
                <w:szCs w:val="24"/>
                <w:lang w:eastAsia="ar-SA"/>
              </w:rPr>
              <w:t xml:space="preserve">3.2. </w:t>
            </w:r>
            <w:r w:rsidR="00FF0022" w:rsidRPr="002E54B8">
              <w:rPr>
                <w:rFonts w:ascii="Times New Roman" w:eastAsia="Times New Roman" w:hAnsi="Times New Roman" w:cs="Times New Roman"/>
                <w:b/>
                <w:sz w:val="24"/>
                <w:szCs w:val="24"/>
                <w:lang w:eastAsia="ar-SA"/>
              </w:rPr>
              <w:t>При рассмотрении вторых частей заявок на участие в закупке заявка подлежит отклонению в следующих случаях:</w:t>
            </w:r>
            <w:bookmarkEnd w:id="18"/>
          </w:p>
          <w:p w14:paraId="62997DC4" w14:textId="718F3553" w:rsidR="00FF0022" w:rsidRPr="002E54B8" w:rsidRDefault="00FF0022" w:rsidP="002E54B8">
            <w:pPr>
              <w:suppressAutoHyphens/>
              <w:spacing w:after="0" w:line="240" w:lineRule="auto"/>
              <w:jc w:val="both"/>
              <w:outlineLvl w:val="1"/>
              <w:rPr>
                <w:rFonts w:ascii="Times New Roman" w:eastAsia="Times New Roman" w:hAnsi="Times New Roman" w:cs="Times New Roman"/>
                <w:sz w:val="24"/>
                <w:szCs w:val="24"/>
                <w:lang w:eastAsia="ar-SA"/>
              </w:rPr>
            </w:pPr>
            <w:bookmarkStart w:id="19" w:name="_Toc155869557"/>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 xml:space="preserve">непредставление информации и документов, предусмотренной пунктом 2 раздела </w:t>
            </w:r>
            <w:r w:rsidRPr="002E54B8">
              <w:rPr>
                <w:rFonts w:ascii="Times New Roman" w:eastAsia="Times New Roman" w:hAnsi="Times New Roman" w:cs="Times New Roman"/>
                <w:sz w:val="24"/>
                <w:szCs w:val="24"/>
                <w:lang w:val="en-US" w:eastAsia="ar-SA"/>
              </w:rPr>
              <w:t>II</w:t>
            </w:r>
            <w:r w:rsidRPr="002E54B8">
              <w:rPr>
                <w:rFonts w:ascii="Times New Roman" w:eastAsia="Times New Roman" w:hAnsi="Times New Roman" w:cs="Times New Roman"/>
                <w:sz w:val="24"/>
                <w:szCs w:val="24"/>
                <w:lang w:eastAsia="ar-SA"/>
              </w:rPr>
              <w:t>.</w:t>
            </w:r>
            <w:r w:rsidRPr="002E54B8">
              <w:rPr>
                <w:rFonts w:ascii="Times New Roman" w:eastAsia="Times New Roman" w:hAnsi="Times New Roman" w:cs="Times New Roman"/>
                <w:sz w:val="24"/>
                <w:szCs w:val="24"/>
                <w:lang w:val="en-US" w:eastAsia="ar-SA"/>
              </w:rPr>
              <w:t>III</w:t>
            </w:r>
            <w:r w:rsidRPr="002E54B8">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несоответствия такой информации и документов аукционной документации или предоставления недостоверной информации;</w:t>
            </w:r>
            <w:bookmarkEnd w:id="19"/>
          </w:p>
          <w:p w14:paraId="727D97CE" w14:textId="500D15F0" w:rsidR="00FF0022" w:rsidRPr="002E54B8" w:rsidRDefault="00FF0022" w:rsidP="002E54B8">
            <w:pPr>
              <w:suppressAutoHyphens/>
              <w:spacing w:after="0" w:line="240" w:lineRule="auto"/>
              <w:jc w:val="both"/>
              <w:outlineLvl w:val="1"/>
              <w:rPr>
                <w:rFonts w:ascii="Times New Roman" w:eastAsia="Times New Roman" w:hAnsi="Times New Roman" w:cs="Times New Roman"/>
                <w:sz w:val="24"/>
                <w:szCs w:val="24"/>
                <w:lang w:eastAsia="ar-SA"/>
              </w:rPr>
            </w:pPr>
            <w:bookmarkStart w:id="20" w:name="_Toc155869558"/>
            <w:r w:rsidRPr="002E54B8">
              <w:rPr>
                <w:rFonts w:ascii="Times New Roman" w:eastAsia="Times New Roman" w:hAnsi="Times New Roman" w:cs="Times New Roman"/>
                <w:sz w:val="24"/>
                <w:szCs w:val="24"/>
                <w:lang w:eastAsia="ar-SA"/>
              </w:rPr>
              <w:t>2)</w:t>
            </w:r>
            <w:r w:rsidRPr="002E54B8">
              <w:rPr>
                <w:rFonts w:ascii="Times New Roman" w:eastAsia="Times New Roman" w:hAnsi="Times New Roman" w:cs="Times New Roman"/>
                <w:sz w:val="24"/>
                <w:szCs w:val="24"/>
                <w:lang w:eastAsia="ar-SA"/>
              </w:rPr>
              <w:tab/>
              <w:t xml:space="preserve">несоответствия участника закупки требованиям, установленным в извещении и документации об осуществлении закупки в соответствии с разделом </w:t>
            </w:r>
            <w:r w:rsidRPr="002E54B8">
              <w:rPr>
                <w:rFonts w:ascii="Times New Roman" w:eastAsia="Times New Roman" w:hAnsi="Times New Roman" w:cs="Times New Roman"/>
                <w:sz w:val="24"/>
                <w:szCs w:val="24"/>
                <w:lang w:val="en-US" w:eastAsia="ar-SA"/>
              </w:rPr>
              <w:t>II</w:t>
            </w:r>
            <w:r w:rsidRPr="002E54B8">
              <w:rPr>
                <w:rFonts w:ascii="Times New Roman" w:eastAsia="Times New Roman" w:hAnsi="Times New Roman" w:cs="Times New Roman"/>
                <w:sz w:val="24"/>
                <w:szCs w:val="24"/>
                <w:lang w:eastAsia="ar-SA"/>
              </w:rPr>
              <w:t>.</w:t>
            </w:r>
            <w:r w:rsidRPr="002E54B8">
              <w:rPr>
                <w:rFonts w:ascii="Times New Roman" w:eastAsia="Times New Roman" w:hAnsi="Times New Roman" w:cs="Times New Roman"/>
                <w:sz w:val="24"/>
                <w:szCs w:val="24"/>
                <w:lang w:val="en-US" w:eastAsia="ar-SA"/>
              </w:rPr>
              <w:t>II</w:t>
            </w:r>
            <w:r w:rsidRPr="002E54B8">
              <w:rPr>
                <w:rFonts w:ascii="Times New Roman" w:eastAsia="Times New Roman" w:hAnsi="Times New Roman" w:cs="Times New Roman"/>
                <w:sz w:val="24"/>
                <w:szCs w:val="24"/>
                <w:lang w:eastAsia="ar-SA"/>
              </w:rPr>
              <w:t>. Единые требования к участникам закупки</w:t>
            </w:r>
            <w:bookmarkEnd w:id="20"/>
            <w:r w:rsidR="008C4EE3" w:rsidRPr="002E54B8">
              <w:rPr>
                <w:rFonts w:ascii="Times New Roman" w:eastAsia="Times New Roman" w:hAnsi="Times New Roman" w:cs="Times New Roman"/>
                <w:sz w:val="24"/>
                <w:szCs w:val="24"/>
                <w:lang w:eastAsia="ar-SA"/>
              </w:rPr>
              <w:t>.</w:t>
            </w:r>
          </w:p>
          <w:p w14:paraId="210F65AA" w14:textId="77777777" w:rsidR="008C4EE3" w:rsidRPr="002E54B8" w:rsidRDefault="008C4EE3" w:rsidP="002E54B8">
            <w:pPr>
              <w:suppressAutoHyphens/>
              <w:spacing w:after="0" w:line="240" w:lineRule="auto"/>
              <w:jc w:val="both"/>
              <w:outlineLvl w:val="1"/>
              <w:rPr>
                <w:rFonts w:ascii="Times New Roman" w:eastAsia="Times New Roman" w:hAnsi="Times New Roman" w:cs="Times New Roman"/>
                <w:sz w:val="24"/>
                <w:szCs w:val="24"/>
                <w:lang w:eastAsia="ar-SA"/>
              </w:rPr>
            </w:pPr>
          </w:p>
          <w:p w14:paraId="5735A236" w14:textId="4F366DC5" w:rsidR="00FF0022" w:rsidRPr="002E54B8" w:rsidRDefault="004827C6" w:rsidP="002E54B8">
            <w:pPr>
              <w:suppressAutoHyphens/>
              <w:spacing w:after="0" w:line="240" w:lineRule="auto"/>
              <w:jc w:val="both"/>
              <w:outlineLvl w:val="1"/>
              <w:rPr>
                <w:rFonts w:ascii="Times New Roman" w:eastAsia="Times New Roman" w:hAnsi="Times New Roman" w:cs="Times New Roman"/>
                <w:sz w:val="24"/>
                <w:szCs w:val="24"/>
                <w:lang w:eastAsia="ar-SA"/>
              </w:rPr>
            </w:pPr>
            <w:bookmarkStart w:id="21" w:name="_Toc155869559"/>
            <w:r w:rsidRPr="002E54B8">
              <w:rPr>
                <w:rFonts w:ascii="Times New Roman" w:eastAsia="Times New Roman" w:hAnsi="Times New Roman" w:cs="Times New Roman"/>
                <w:sz w:val="24"/>
                <w:szCs w:val="24"/>
                <w:lang w:eastAsia="ar-SA"/>
              </w:rPr>
              <w:t xml:space="preserve">3.3. </w:t>
            </w:r>
            <w:r w:rsidR="00FF0022" w:rsidRPr="002E54B8">
              <w:rPr>
                <w:rFonts w:ascii="Times New Roman" w:eastAsia="Times New Roman" w:hAnsi="Times New Roman" w:cs="Times New Roman"/>
                <w:sz w:val="24"/>
                <w:szCs w:val="24"/>
                <w:lang w:eastAsia="ar-SA"/>
              </w:rPr>
              <w:t>В случае установления недостоверности информации, представленной участником закупки, в случае установления несоответствия участника требованиям, установленным в извещении и документации об осуществлении закупки, Комиссия обязана отстранить такого участника от участия в этой закупке на любом этапе его проведения или отказаться от заключения договора с победителем закупки.</w:t>
            </w:r>
            <w:bookmarkEnd w:id="21"/>
          </w:p>
          <w:p w14:paraId="761DF2A2" w14:textId="77777777" w:rsidR="00006EB8" w:rsidRPr="002E54B8" w:rsidRDefault="00006EB8" w:rsidP="002E54B8">
            <w:pPr>
              <w:suppressAutoHyphens/>
              <w:spacing w:after="0" w:line="240" w:lineRule="auto"/>
              <w:jc w:val="both"/>
              <w:outlineLvl w:val="1"/>
              <w:rPr>
                <w:rFonts w:ascii="Times New Roman" w:eastAsia="Times New Roman" w:hAnsi="Times New Roman" w:cs="Times New Roman"/>
                <w:sz w:val="24"/>
                <w:szCs w:val="24"/>
                <w:lang w:eastAsia="ar-SA"/>
              </w:rPr>
            </w:pPr>
          </w:p>
          <w:p w14:paraId="6ECBFFCC" w14:textId="0295CA0F" w:rsidR="00FF0022" w:rsidRPr="002E54B8" w:rsidRDefault="00FF0022" w:rsidP="002E54B8">
            <w:pPr>
              <w:suppressAutoHyphens/>
              <w:spacing w:after="0" w:line="240" w:lineRule="auto"/>
              <w:jc w:val="both"/>
              <w:outlineLvl w:val="1"/>
              <w:rPr>
                <w:rFonts w:ascii="Times New Roman" w:eastAsia="Times New Roman" w:hAnsi="Times New Roman" w:cs="Times New Roman"/>
                <w:sz w:val="24"/>
                <w:szCs w:val="24"/>
                <w:lang w:eastAsia="ar-SA"/>
              </w:rPr>
            </w:pPr>
            <w:bookmarkStart w:id="22" w:name="_Toc155869560"/>
            <w:r w:rsidRPr="002E54B8">
              <w:rPr>
                <w:rFonts w:ascii="Times New Roman" w:eastAsia="Times New Roman" w:hAnsi="Times New Roman" w:cs="Times New Roman"/>
                <w:sz w:val="24"/>
                <w:szCs w:val="24"/>
                <w:lang w:eastAsia="ar-SA"/>
              </w:rPr>
              <w:t>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bookmarkEnd w:id="22"/>
          </w:p>
        </w:tc>
      </w:tr>
    </w:tbl>
    <w:p w14:paraId="01C8CA2D" w14:textId="77777777" w:rsidR="00E92843" w:rsidRPr="002E54B8" w:rsidRDefault="00E92843" w:rsidP="002E54B8">
      <w:pPr>
        <w:spacing w:after="0" w:line="240" w:lineRule="auto"/>
        <w:rPr>
          <w:rFonts w:ascii="Times New Roman" w:eastAsia="Times New Roman" w:hAnsi="Times New Roman" w:cs="Times New Roman"/>
          <w:b/>
          <w:sz w:val="24"/>
          <w:szCs w:val="24"/>
          <w:lang w:eastAsia="ar-SA"/>
        </w:rPr>
      </w:pPr>
      <w:bookmarkStart w:id="23" w:name="_Toc155869561"/>
      <w:r w:rsidRPr="002E54B8">
        <w:rPr>
          <w:rFonts w:ascii="Times New Roman" w:eastAsia="Times New Roman" w:hAnsi="Times New Roman" w:cs="Times New Roman"/>
          <w:b/>
          <w:sz w:val="24"/>
          <w:szCs w:val="24"/>
          <w:lang w:eastAsia="ar-SA"/>
        </w:rPr>
        <w:br w:type="page"/>
      </w:r>
    </w:p>
    <w:p w14:paraId="37A0A239" w14:textId="26659FDD" w:rsidR="00675DE6" w:rsidRPr="002E54B8" w:rsidRDefault="00675DE6" w:rsidP="002E54B8">
      <w:pPr>
        <w:suppressAutoHyphens/>
        <w:spacing w:after="0" w:line="240" w:lineRule="auto"/>
        <w:jc w:val="center"/>
        <w:outlineLvl w:val="1"/>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val="en-US" w:eastAsia="ar-SA"/>
        </w:rPr>
        <w:lastRenderedPageBreak/>
        <w:t>II</w:t>
      </w:r>
      <w:r w:rsidRPr="002E54B8">
        <w:rPr>
          <w:rFonts w:ascii="Times New Roman" w:eastAsia="Times New Roman" w:hAnsi="Times New Roman" w:cs="Times New Roman"/>
          <w:b/>
          <w:sz w:val="24"/>
          <w:szCs w:val="24"/>
          <w:lang w:eastAsia="ar-SA"/>
        </w:rPr>
        <w:t>.</w:t>
      </w:r>
      <w:r w:rsidRPr="002E54B8">
        <w:rPr>
          <w:rFonts w:ascii="Times New Roman" w:eastAsia="Times New Roman" w:hAnsi="Times New Roman" w:cs="Times New Roman"/>
          <w:b/>
          <w:sz w:val="24"/>
          <w:szCs w:val="24"/>
          <w:lang w:val="en-US" w:eastAsia="ar-SA"/>
        </w:rPr>
        <w:t>IV</w:t>
      </w:r>
      <w:r w:rsidRPr="002E54B8">
        <w:rPr>
          <w:rFonts w:ascii="Times New Roman" w:eastAsia="Times New Roman" w:hAnsi="Times New Roman" w:cs="Times New Roman"/>
          <w:b/>
          <w:sz w:val="24"/>
          <w:szCs w:val="24"/>
          <w:lang w:eastAsia="ar-SA"/>
        </w:rPr>
        <w:t xml:space="preserve">. </w:t>
      </w:r>
      <w:bookmarkEnd w:id="23"/>
      <w:r w:rsidR="0034317E" w:rsidRPr="002E54B8">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2E54B8" w:rsidRDefault="00675DE6" w:rsidP="002E54B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5449"/>
        <w:gridCol w:w="3232"/>
      </w:tblGrid>
      <w:tr w:rsidR="00675DE6" w:rsidRPr="002E54B8" w14:paraId="15680964" w14:textId="77777777" w:rsidTr="00EB6FCB">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w:t>
            </w:r>
          </w:p>
          <w:p w14:paraId="7104A7AC"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пункта</w:t>
            </w:r>
          </w:p>
        </w:tc>
        <w:tc>
          <w:tcPr>
            <w:tcW w:w="5449"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675DE6" w:rsidRPr="002E54B8" w14:paraId="0B6B3DBD" w14:textId="77777777" w:rsidTr="00006EB8">
        <w:trPr>
          <w:trHeight w:val="734"/>
        </w:trPr>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2E54B8" w:rsidRDefault="00675DE6" w:rsidP="002E54B8">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5449" w:type="dxa"/>
            <w:tcBorders>
              <w:top w:val="single" w:sz="4" w:space="0" w:color="auto"/>
              <w:left w:val="single" w:sz="4" w:space="0" w:color="auto"/>
              <w:bottom w:val="single" w:sz="4" w:space="0" w:color="auto"/>
              <w:right w:val="single" w:sz="4" w:space="0" w:color="auto"/>
            </w:tcBorders>
          </w:tcPr>
          <w:p w14:paraId="64CD5167" w14:textId="7DD05CDC" w:rsidR="00675DE6" w:rsidRPr="002E54B8" w:rsidRDefault="0034317E" w:rsidP="002E54B8">
            <w:pPr>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3232" w:type="dxa"/>
            <w:tcBorders>
              <w:top w:val="single" w:sz="4" w:space="0" w:color="auto"/>
              <w:left w:val="single" w:sz="4" w:space="0" w:color="auto"/>
              <w:bottom w:val="single" w:sz="4" w:space="0" w:color="auto"/>
              <w:right w:val="single" w:sz="4" w:space="0" w:color="auto"/>
            </w:tcBorders>
          </w:tcPr>
          <w:p w14:paraId="5290787D" w14:textId="6A912DBB" w:rsidR="003A3D4D" w:rsidRPr="002E54B8" w:rsidRDefault="00EB6FCB" w:rsidP="002E54B8">
            <w:pPr>
              <w:suppressLineNumber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Не установлено</w:t>
            </w:r>
          </w:p>
        </w:tc>
      </w:tr>
    </w:tbl>
    <w:p w14:paraId="26267559" w14:textId="77777777" w:rsidR="00675DE6" w:rsidRPr="002E54B8" w:rsidRDefault="00675DE6" w:rsidP="002E54B8">
      <w:pPr>
        <w:suppressAutoHyphens/>
        <w:spacing w:after="0" w:line="240" w:lineRule="auto"/>
        <w:jc w:val="center"/>
        <w:outlineLvl w:val="1"/>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sz w:val="24"/>
          <w:szCs w:val="24"/>
          <w:lang w:eastAsia="ar-SA"/>
        </w:rPr>
        <w:br w:type="page"/>
      </w:r>
      <w:bookmarkStart w:id="24" w:name="_Toc155869562"/>
      <w:r w:rsidRPr="002E54B8">
        <w:rPr>
          <w:rFonts w:ascii="Times New Roman" w:eastAsia="Times New Roman" w:hAnsi="Times New Roman" w:cs="Times New Roman"/>
          <w:b/>
          <w:sz w:val="24"/>
          <w:szCs w:val="24"/>
          <w:lang w:val="en-US" w:eastAsia="ar-SA"/>
        </w:rPr>
        <w:lastRenderedPageBreak/>
        <w:t>II</w:t>
      </w:r>
      <w:r w:rsidRPr="002E54B8">
        <w:rPr>
          <w:rFonts w:ascii="Times New Roman" w:eastAsia="Times New Roman" w:hAnsi="Times New Roman" w:cs="Times New Roman"/>
          <w:b/>
          <w:sz w:val="24"/>
          <w:szCs w:val="24"/>
          <w:lang w:eastAsia="ar-SA"/>
        </w:rPr>
        <w:t>.</w:t>
      </w:r>
      <w:r w:rsidRPr="002E54B8">
        <w:rPr>
          <w:rFonts w:ascii="Times New Roman" w:eastAsia="Times New Roman" w:hAnsi="Times New Roman" w:cs="Times New Roman"/>
          <w:b/>
          <w:sz w:val="24"/>
          <w:szCs w:val="24"/>
          <w:lang w:val="en-US" w:eastAsia="ar-SA"/>
        </w:rPr>
        <w:t>V</w:t>
      </w:r>
      <w:r w:rsidRPr="002E54B8">
        <w:rPr>
          <w:rFonts w:ascii="Times New Roman" w:eastAsia="Times New Roman" w:hAnsi="Times New Roman" w:cs="Times New Roman"/>
          <w:b/>
          <w:sz w:val="24"/>
          <w:szCs w:val="24"/>
          <w:lang w:eastAsia="ar-SA"/>
        </w:rPr>
        <w:t xml:space="preserve">. СВЕДЕНИЯ О ПРЕДОСТАВЛЕНИИ </w:t>
      </w:r>
      <w:r w:rsidR="00BF26E6" w:rsidRPr="002E54B8">
        <w:rPr>
          <w:rFonts w:ascii="Times New Roman" w:eastAsia="Times New Roman" w:hAnsi="Times New Roman" w:cs="Times New Roman"/>
          <w:b/>
          <w:sz w:val="24"/>
          <w:szCs w:val="24"/>
          <w:lang w:eastAsia="ar-SA"/>
        </w:rPr>
        <w:t>ПРИОРИТЕТОВ</w:t>
      </w:r>
      <w:r w:rsidRPr="002E54B8">
        <w:rPr>
          <w:rFonts w:ascii="Times New Roman" w:eastAsia="Times New Roman" w:hAnsi="Times New Roman" w:cs="Times New Roman"/>
          <w:b/>
          <w:sz w:val="24"/>
          <w:szCs w:val="24"/>
          <w:lang w:eastAsia="ar-SA"/>
        </w:rPr>
        <w:t xml:space="preserve"> УЧАСТНИКАМ ЗАКУПКИ</w:t>
      </w:r>
      <w:bookmarkEnd w:id="24"/>
    </w:p>
    <w:p w14:paraId="2C70A8A1" w14:textId="77777777" w:rsidR="00675DE6" w:rsidRPr="002E54B8" w:rsidRDefault="00675DE6" w:rsidP="002E54B8">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3011"/>
        <w:gridCol w:w="5670"/>
      </w:tblGrid>
      <w:tr w:rsidR="00675DE6" w:rsidRPr="002E54B8" w14:paraId="0C70E94D"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9020565"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w:t>
            </w:r>
          </w:p>
          <w:p w14:paraId="5D95FCE2"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5E135A6B"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27809F6D"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675DE6" w:rsidRPr="002E54B8" w14:paraId="1FA54DEE" w14:textId="77777777" w:rsidTr="00E92843">
        <w:tc>
          <w:tcPr>
            <w:tcW w:w="675" w:type="dxa"/>
            <w:tcBorders>
              <w:top w:val="single" w:sz="4" w:space="0" w:color="auto"/>
              <w:left w:val="single" w:sz="4" w:space="0" w:color="auto"/>
              <w:bottom w:val="single" w:sz="4" w:space="0" w:color="auto"/>
              <w:right w:val="single" w:sz="4" w:space="0" w:color="auto"/>
            </w:tcBorders>
          </w:tcPr>
          <w:p w14:paraId="62B2D423" w14:textId="77777777" w:rsidR="00675DE6" w:rsidRPr="002E54B8" w:rsidRDefault="00675DE6" w:rsidP="002E54B8">
            <w:pPr>
              <w:numPr>
                <w:ilvl w:val="0"/>
                <w:numId w:val="7"/>
              </w:numPr>
              <w:suppressAutoHyphens/>
              <w:spacing w:after="0" w:line="240" w:lineRule="auto"/>
              <w:rPr>
                <w:rFonts w:ascii="Times New Roman" w:eastAsia="Times New Roman" w:hAnsi="Times New Roman" w:cs="Times New Roman"/>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1812028" w14:textId="77777777" w:rsidR="00675DE6" w:rsidRPr="002E54B8" w:rsidRDefault="000D7262" w:rsidP="002E54B8">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bCs/>
                <w:kern w:val="36"/>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670" w:type="dxa"/>
            <w:tcBorders>
              <w:top w:val="single" w:sz="4" w:space="0" w:color="auto"/>
              <w:left w:val="single" w:sz="4" w:space="0" w:color="auto"/>
              <w:bottom w:val="single" w:sz="4" w:space="0" w:color="auto"/>
              <w:right w:val="single" w:sz="4" w:space="0" w:color="auto"/>
            </w:tcBorders>
          </w:tcPr>
          <w:p w14:paraId="2A153B09" w14:textId="6D371CAA" w:rsidR="003A3D4D" w:rsidRPr="002E54B8" w:rsidRDefault="003A3D4D" w:rsidP="002E54B8">
            <w:pPr>
              <w:pStyle w:val="aff6"/>
              <w:numPr>
                <w:ilvl w:val="1"/>
                <w:numId w:val="7"/>
              </w:numPr>
              <w:tabs>
                <w:tab w:val="clear" w:pos="576"/>
                <w:tab w:val="left" w:pos="636"/>
                <w:tab w:val="num" w:pos="920"/>
              </w:tabs>
              <w:ind w:left="0" w:firstLine="495"/>
              <w:jc w:val="both"/>
            </w:pPr>
            <w:r w:rsidRPr="002E54B8">
              <w:t xml:space="preserve">В соответствии с пунктом 1 части 8 статьи 3 Федерального закона "О закупках товаров, работ, услуг отдельными видами юридических лиц", в соответствии с требованиями Постановления Правительства РФ от 16 сентября 2016 г. №925, Положением о закупке </w:t>
            </w:r>
            <w:r w:rsidRPr="002E54B8">
              <w:rPr>
                <w:b/>
                <w:bCs/>
              </w:rPr>
              <w:t>установлен приоритет товаров российского происхождения, работ, услуг, выполняемых, оказываемых российскими лицами</w:t>
            </w:r>
            <w:r w:rsidRPr="002E54B8">
              <w:t>,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369A0DE" w14:textId="21417BDD" w:rsidR="00C81335" w:rsidRPr="002E54B8" w:rsidRDefault="00C81335" w:rsidP="002E54B8">
            <w:pPr>
              <w:pStyle w:val="aff6"/>
              <w:numPr>
                <w:ilvl w:val="1"/>
                <w:numId w:val="7"/>
              </w:numPr>
              <w:tabs>
                <w:tab w:val="clear" w:pos="576"/>
                <w:tab w:val="left" w:pos="636"/>
              </w:tabs>
              <w:ind w:left="0" w:firstLine="495"/>
              <w:jc w:val="both"/>
            </w:pPr>
            <w:r w:rsidRPr="002E54B8">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контракт с таким победителем заключается по цене, сниженной на 15 процентов от предложенной им цены контракта.</w:t>
            </w:r>
          </w:p>
          <w:p w14:paraId="328BF4EC" w14:textId="77777777" w:rsidR="005B3287" w:rsidRPr="002E54B8" w:rsidRDefault="00C81335" w:rsidP="002E54B8">
            <w:pPr>
              <w:pStyle w:val="aff6"/>
              <w:tabs>
                <w:tab w:val="left" w:pos="495"/>
                <w:tab w:val="num" w:pos="920"/>
              </w:tabs>
              <w:ind w:left="0" w:firstLine="495"/>
              <w:jc w:val="both"/>
            </w:pPr>
            <w:r w:rsidRPr="002E54B8">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контракта снижена до нуля и которая проводится на право заключить контракт, представлена заявка на участие в закупке, которая содержит предложение о поставке товаров, происходящих из иностранных государств, </w:t>
            </w:r>
            <w:r w:rsidRPr="002E54B8">
              <w:lastRenderedPageBreak/>
              <w:t>или предложение о выполнении работ, оказании услуг иностранными лицами, контракт с таким победителем заключается по цене, увеличенной на 15 процентов от предложенной им цены контракта.</w:t>
            </w:r>
          </w:p>
          <w:p w14:paraId="176EA91F" w14:textId="6433CEA8" w:rsidR="000D7262" w:rsidRPr="002E54B8" w:rsidRDefault="000D7262" w:rsidP="002E54B8">
            <w:pPr>
              <w:pStyle w:val="aff6"/>
              <w:numPr>
                <w:ilvl w:val="1"/>
                <w:numId w:val="7"/>
              </w:numPr>
              <w:tabs>
                <w:tab w:val="clear" w:pos="576"/>
                <w:tab w:val="left" w:pos="495"/>
                <w:tab w:val="num" w:pos="920"/>
              </w:tabs>
              <w:ind w:left="0" w:firstLine="495"/>
              <w:jc w:val="both"/>
            </w:pPr>
            <w:r w:rsidRPr="002E54B8">
              <w:t>Условием предоставления приоритета является включение в документацию следующих сведений:</w:t>
            </w:r>
          </w:p>
          <w:p w14:paraId="35D9EE8E" w14:textId="1AAACD77"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а)</w:t>
            </w:r>
            <w:r w:rsidRPr="002E54B8">
              <w:rPr>
                <w:rFonts w:ascii="Times New Roman" w:eastAsia="Times New Roman" w:hAnsi="Times New Roman" w:cs="Times New Roman"/>
                <w:sz w:val="24"/>
                <w:szCs w:val="24"/>
                <w:lang w:eastAsia="ru-RU"/>
              </w:rPr>
              <w:tab/>
              <w:t>требование об указании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2E8288D" w14:textId="25992021"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б)</w:t>
            </w:r>
            <w:r w:rsidRPr="002E54B8">
              <w:rPr>
                <w:rFonts w:ascii="Times New Roman" w:eastAsia="Times New Roman" w:hAnsi="Times New Roman" w:cs="Times New Roman"/>
                <w:sz w:val="24"/>
                <w:szCs w:val="24"/>
                <w:lang w:eastAsia="ru-RU"/>
              </w:rPr>
              <w:tab/>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F687AD1" w14:textId="77777777"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в)</w:t>
            </w:r>
            <w:r w:rsidRPr="002E54B8">
              <w:rPr>
                <w:rFonts w:ascii="Times New Roman" w:eastAsia="Times New Roman" w:hAnsi="Times New Roman" w:cs="Times New Roman"/>
                <w:sz w:val="24"/>
                <w:szCs w:val="24"/>
                <w:lang w:eastAsia="ru-RU"/>
              </w:rPr>
              <w:tab/>
              <w:t>сведения о начальной (максимальной) цене единицы каждого товара, работы, услуги, являющихся предметом закупки;</w:t>
            </w:r>
          </w:p>
          <w:p w14:paraId="463C9CB6" w14:textId="77777777"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г)</w:t>
            </w:r>
            <w:r w:rsidRPr="002E54B8">
              <w:rPr>
                <w:rFonts w:ascii="Times New Roman" w:eastAsia="Times New Roman" w:hAnsi="Times New Roman" w:cs="Times New Roman"/>
                <w:sz w:val="24"/>
                <w:szCs w:val="24"/>
                <w:lang w:eastAsia="ru-RU"/>
              </w:rPr>
              <w:tab/>
              <w:t>условие о том, что отсутствие в заявке на участие в закупке указания наименование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A4C4B1B" w14:textId="65310F12"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д)</w:t>
            </w:r>
            <w:r w:rsidRPr="002E54B8">
              <w:rPr>
                <w:rFonts w:ascii="Times New Roman" w:eastAsia="Times New Roman" w:hAnsi="Times New Roman" w:cs="Times New Roman"/>
                <w:sz w:val="24"/>
                <w:szCs w:val="24"/>
                <w:lang w:eastAsia="ru-RU"/>
              </w:rPr>
              <w:tab/>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 925, цена единицы каждого ТРУ определяется как произведение начальной (максимальной) цены единицы ТРУ, указанной в документации о закупке в соответствии с подпунктом «в» пункта 5.2 настоящего раздела,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BEA43D1" w14:textId="77777777"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е)</w:t>
            </w:r>
            <w:r w:rsidRPr="002E54B8">
              <w:rPr>
                <w:rFonts w:ascii="Times New Roman" w:eastAsia="Times New Roman" w:hAnsi="Times New Roman" w:cs="Times New Roman"/>
                <w:sz w:val="24"/>
                <w:szCs w:val="24"/>
                <w:lang w:eastAsia="ru-RU"/>
              </w:rPr>
              <w:tab/>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602D399" w14:textId="1226F6B7" w:rsidR="000D7262" w:rsidRPr="002E54B8" w:rsidRDefault="000D7262" w:rsidP="002E54B8">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lastRenderedPageBreak/>
              <w:t>ж)</w:t>
            </w:r>
            <w:r w:rsidRPr="002E54B8">
              <w:rPr>
                <w:rFonts w:ascii="Times New Roman" w:eastAsia="Times New Roman" w:hAnsi="Times New Roman" w:cs="Times New Roman"/>
                <w:sz w:val="24"/>
                <w:szCs w:val="24"/>
                <w:lang w:eastAsia="ru-RU"/>
              </w:rPr>
              <w:tab/>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57C6115" w14:textId="7E41A9B6" w:rsidR="005B3287" w:rsidRPr="002E54B8" w:rsidRDefault="000D7262" w:rsidP="002E54B8">
            <w:pPr>
              <w:tabs>
                <w:tab w:val="left" w:pos="495"/>
                <w:tab w:val="num" w:pos="920"/>
              </w:tabs>
              <w:suppressAutoHyphens/>
              <w:spacing w:after="0" w:line="240" w:lineRule="auto"/>
              <w:ind w:firstLine="495"/>
              <w:jc w:val="both"/>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з)</w:t>
            </w:r>
            <w:r w:rsidRPr="002E54B8">
              <w:rPr>
                <w:rFonts w:ascii="Times New Roman" w:eastAsia="Times New Roman" w:hAnsi="Times New Roman" w:cs="Times New Roman"/>
                <w:sz w:val="24"/>
                <w:szCs w:val="24"/>
                <w:lang w:eastAsia="ru-RU"/>
              </w:rPr>
              <w:tab/>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rsidR="007923FE" w:rsidRPr="002E54B8">
              <w:rPr>
                <w:rFonts w:ascii="Times New Roman" w:eastAsia="Times New Roman" w:hAnsi="Times New Roman" w:cs="Times New Roman"/>
                <w:sz w:val="24"/>
                <w:szCs w:val="24"/>
                <w:lang w:eastAsia="ru-RU"/>
              </w:rPr>
              <w:t>.</w:t>
            </w:r>
          </w:p>
        </w:tc>
      </w:tr>
    </w:tbl>
    <w:p w14:paraId="7862D52B" w14:textId="77777777" w:rsidR="00675DE6" w:rsidRPr="002E54B8" w:rsidRDefault="00675DE6" w:rsidP="002E54B8">
      <w:pPr>
        <w:suppressAutoHyphens/>
        <w:spacing w:after="0" w:line="240" w:lineRule="auto"/>
        <w:jc w:val="center"/>
        <w:outlineLvl w:val="1"/>
        <w:rPr>
          <w:rFonts w:ascii="Times New Roman" w:eastAsia="Times New Roman" w:hAnsi="Times New Roman" w:cs="Times New Roman"/>
          <w:b/>
          <w:sz w:val="24"/>
          <w:szCs w:val="24"/>
          <w:lang w:eastAsia="ar-SA"/>
        </w:rPr>
      </w:pPr>
      <w:bookmarkStart w:id="25" w:name="_Ref166312503"/>
      <w:bookmarkStart w:id="26" w:name="_Ref166313061"/>
      <w:bookmarkEnd w:id="25"/>
      <w:bookmarkEnd w:id="26"/>
      <w:r w:rsidRPr="002E54B8">
        <w:rPr>
          <w:rFonts w:ascii="Times New Roman" w:eastAsia="Times New Roman" w:hAnsi="Times New Roman" w:cs="Times New Roman"/>
          <w:sz w:val="24"/>
          <w:szCs w:val="24"/>
          <w:lang w:eastAsia="ar-SA"/>
        </w:rPr>
        <w:lastRenderedPageBreak/>
        <w:br w:type="page"/>
      </w:r>
      <w:bookmarkStart w:id="27" w:name="_Toc155869563"/>
      <w:r w:rsidRPr="002E54B8">
        <w:rPr>
          <w:rFonts w:ascii="Times New Roman" w:eastAsia="Times New Roman" w:hAnsi="Times New Roman" w:cs="Times New Roman"/>
          <w:b/>
          <w:sz w:val="24"/>
          <w:szCs w:val="24"/>
          <w:lang w:val="en-US" w:eastAsia="ar-SA"/>
        </w:rPr>
        <w:lastRenderedPageBreak/>
        <w:t>II</w:t>
      </w:r>
      <w:r w:rsidRPr="002E54B8">
        <w:rPr>
          <w:rFonts w:ascii="Times New Roman" w:eastAsia="Times New Roman" w:hAnsi="Times New Roman" w:cs="Times New Roman"/>
          <w:b/>
          <w:sz w:val="24"/>
          <w:szCs w:val="24"/>
          <w:lang w:eastAsia="ar-SA"/>
        </w:rPr>
        <w:t>.</w:t>
      </w:r>
      <w:r w:rsidRPr="002E54B8">
        <w:rPr>
          <w:rFonts w:ascii="Times New Roman" w:eastAsia="Times New Roman" w:hAnsi="Times New Roman" w:cs="Times New Roman"/>
          <w:b/>
          <w:sz w:val="24"/>
          <w:szCs w:val="24"/>
          <w:lang w:val="en-US" w:eastAsia="ar-SA"/>
        </w:rPr>
        <w:t>VI</w:t>
      </w:r>
      <w:r w:rsidRPr="002E54B8">
        <w:rPr>
          <w:rFonts w:ascii="Times New Roman" w:eastAsia="Times New Roman" w:hAnsi="Times New Roman" w:cs="Times New Roman"/>
          <w:b/>
          <w:sz w:val="24"/>
          <w:szCs w:val="24"/>
          <w:lang w:eastAsia="ar-SA"/>
        </w:rPr>
        <w:t>. УСЛОВИЯ ФИНАНСОВОГО ОБЕСПЕЧЕНИЯ</w:t>
      </w:r>
      <w:bookmarkEnd w:id="27"/>
    </w:p>
    <w:tbl>
      <w:tblPr>
        <w:tblW w:w="9498" w:type="dxa"/>
        <w:tblInd w:w="-34" w:type="dxa"/>
        <w:tblLayout w:type="fixed"/>
        <w:tblLook w:val="0020" w:firstRow="1" w:lastRow="0" w:firstColumn="0" w:lastColumn="0" w:noHBand="0" w:noVBand="0"/>
      </w:tblPr>
      <w:tblGrid>
        <w:gridCol w:w="675"/>
        <w:gridCol w:w="3011"/>
        <w:gridCol w:w="5812"/>
      </w:tblGrid>
      <w:tr w:rsidR="00675DE6" w:rsidRPr="002E54B8" w14:paraId="32BC68A1"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w:t>
            </w:r>
          </w:p>
          <w:p w14:paraId="3C29FAF9"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675DE6" w:rsidRPr="002E54B8" w14:paraId="0F22B5E8" w14:textId="77777777" w:rsidTr="001036FF">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2E54B8" w:rsidRDefault="00675DE6" w:rsidP="002E54B8">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2E54B8" w:rsidRDefault="00675DE6" w:rsidP="002E54B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Размер обеспечения заявок на участие в </w:t>
            </w:r>
            <w:r w:rsidR="00B93367" w:rsidRPr="002E54B8">
              <w:rPr>
                <w:rFonts w:ascii="Times New Roman" w:eastAsia="Times New Roman" w:hAnsi="Times New Roman" w:cs="Times New Roman"/>
                <w:sz w:val="24"/>
                <w:szCs w:val="24"/>
                <w:lang w:eastAsia="ar-SA"/>
              </w:rPr>
              <w:t xml:space="preserve">аукционе в </w:t>
            </w:r>
            <w:r w:rsidRPr="002E54B8">
              <w:rPr>
                <w:rFonts w:ascii="Times New Roman" w:eastAsia="Times New Roman" w:hAnsi="Times New Roman" w:cs="Times New Roman"/>
                <w:sz w:val="24"/>
                <w:szCs w:val="24"/>
                <w:lang w:eastAsia="ar-SA"/>
              </w:rPr>
              <w:t>электронно</w:t>
            </w:r>
            <w:r w:rsidR="00B93367" w:rsidRPr="002E54B8">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63DE" w14:textId="6228AF28" w:rsidR="00923E97" w:rsidRPr="002E54B8" w:rsidRDefault="00571761" w:rsidP="002E54B8">
            <w:pPr>
              <w:suppressAutoHyphens/>
              <w:spacing w:after="0" w:line="240" w:lineRule="auto"/>
              <w:jc w:val="both"/>
              <w:outlineLvl w:val="2"/>
              <w:rPr>
                <w:rFonts w:ascii="Times New Roman" w:eastAsia="Times New Roman" w:hAnsi="Times New Roman" w:cs="Times New Roman"/>
                <w:b/>
                <w:bCs/>
                <w:sz w:val="24"/>
                <w:szCs w:val="24"/>
                <w:lang w:eastAsia="ru-RU"/>
              </w:rPr>
            </w:pPr>
            <w:r w:rsidRPr="002E54B8">
              <w:rPr>
                <w:rFonts w:ascii="Times New Roman" w:eastAsia="Times New Roman" w:hAnsi="Times New Roman" w:cs="Times New Roman"/>
                <w:b/>
                <w:bCs/>
                <w:sz w:val="24"/>
                <w:szCs w:val="24"/>
                <w:lang w:eastAsia="ru-RU"/>
              </w:rPr>
              <w:t>Не у</w:t>
            </w:r>
            <w:r w:rsidR="00923E97" w:rsidRPr="002E54B8">
              <w:rPr>
                <w:rFonts w:ascii="Times New Roman" w:eastAsia="Times New Roman" w:hAnsi="Times New Roman" w:cs="Times New Roman"/>
                <w:b/>
                <w:bCs/>
                <w:sz w:val="24"/>
                <w:szCs w:val="24"/>
                <w:lang w:eastAsia="ru-RU"/>
              </w:rPr>
              <w:t>становлено</w:t>
            </w:r>
          </w:p>
          <w:p w14:paraId="45C0C3C2" w14:textId="4DD47D47" w:rsidR="00675DE6" w:rsidRPr="002E54B8" w:rsidRDefault="00675DE6" w:rsidP="002E54B8">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675DE6" w:rsidRPr="002E54B8" w14:paraId="0074C3C8" w14:textId="77777777" w:rsidTr="00E92843">
        <w:tc>
          <w:tcPr>
            <w:tcW w:w="675" w:type="dxa"/>
            <w:tcBorders>
              <w:top w:val="single" w:sz="4" w:space="0" w:color="auto"/>
              <w:left w:val="single" w:sz="4" w:space="0" w:color="auto"/>
              <w:bottom w:val="single" w:sz="4" w:space="0" w:color="auto"/>
              <w:right w:val="single" w:sz="4" w:space="0" w:color="auto"/>
            </w:tcBorders>
          </w:tcPr>
          <w:p w14:paraId="41A9433F" w14:textId="77777777" w:rsidR="00675DE6" w:rsidRPr="002E54B8" w:rsidRDefault="00675DE6" w:rsidP="002E54B8">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85AA0C" w14:textId="77777777" w:rsidR="00675DE6" w:rsidRPr="002E54B8" w:rsidRDefault="00BC303F" w:rsidP="002E54B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Порядок предоставления</w:t>
            </w:r>
            <w:r w:rsidR="00675DE6" w:rsidRPr="002E54B8">
              <w:rPr>
                <w:rFonts w:ascii="Times New Roman" w:eastAsia="Times New Roman" w:hAnsi="Times New Roman" w:cs="Times New Roman"/>
                <w:sz w:val="24"/>
                <w:szCs w:val="24"/>
                <w:lang w:eastAsia="ar-SA"/>
              </w:rPr>
              <w:t xml:space="preserve"> обеспечения заяв</w:t>
            </w:r>
            <w:r w:rsidRPr="002E54B8">
              <w:rPr>
                <w:rFonts w:ascii="Times New Roman" w:eastAsia="Times New Roman" w:hAnsi="Times New Roman" w:cs="Times New Roman"/>
                <w:sz w:val="24"/>
                <w:szCs w:val="24"/>
                <w:lang w:eastAsia="ar-SA"/>
              </w:rPr>
              <w:t>ки</w:t>
            </w:r>
            <w:r w:rsidR="00675DE6" w:rsidRPr="002E54B8">
              <w:rPr>
                <w:rFonts w:ascii="Times New Roman" w:eastAsia="Times New Roman" w:hAnsi="Times New Roman" w:cs="Times New Roman"/>
                <w:sz w:val="24"/>
                <w:szCs w:val="24"/>
                <w:lang w:eastAsia="ar-SA"/>
              </w:rPr>
              <w:t xml:space="preserve"> на участие в </w:t>
            </w:r>
            <w:r w:rsidRPr="002E54B8">
              <w:rPr>
                <w:rFonts w:ascii="Times New Roman" w:eastAsia="Times New Roman" w:hAnsi="Times New Roman" w:cs="Times New Roman"/>
                <w:sz w:val="24"/>
                <w:szCs w:val="24"/>
                <w:lang w:eastAsia="ar-SA"/>
              </w:rPr>
              <w:t xml:space="preserve">аукционе </w:t>
            </w:r>
            <w:r w:rsidR="00675DE6" w:rsidRPr="002E54B8">
              <w:rPr>
                <w:rFonts w:ascii="Times New Roman" w:eastAsia="Times New Roman" w:hAnsi="Times New Roman" w:cs="Times New Roman"/>
                <w:sz w:val="24"/>
                <w:szCs w:val="24"/>
                <w:lang w:eastAsia="ar-SA"/>
              </w:rPr>
              <w:t>электронно</w:t>
            </w:r>
            <w:r w:rsidRPr="002E54B8">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vAlign w:val="center"/>
          </w:tcPr>
          <w:p w14:paraId="77952A22" w14:textId="628A24A5" w:rsidR="001D5102" w:rsidRPr="002E54B8" w:rsidRDefault="00535ABF"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2.1. </w:t>
            </w:r>
            <w:r w:rsidR="001D5102" w:rsidRPr="002E54B8">
              <w:rPr>
                <w:rFonts w:ascii="Times New Roman" w:eastAsia="Times New Roman" w:hAnsi="Times New Roman" w:cs="Times New Roman"/>
                <w:sz w:val="24"/>
                <w:szCs w:val="24"/>
                <w:lang w:eastAsia="ar-SA"/>
              </w:rPr>
              <w:t xml:space="preserve">Обеспечение заявки на </w:t>
            </w:r>
            <w:r w:rsidR="00006EB8" w:rsidRPr="002E54B8">
              <w:rPr>
                <w:rFonts w:ascii="Times New Roman" w:eastAsia="Times New Roman" w:hAnsi="Times New Roman" w:cs="Times New Roman"/>
                <w:sz w:val="24"/>
                <w:szCs w:val="24"/>
                <w:lang w:eastAsia="ar-SA"/>
              </w:rPr>
              <w:t>участие в конкурентной закупке</w:t>
            </w:r>
            <w:r w:rsidR="001D5102" w:rsidRPr="002E54B8">
              <w:rPr>
                <w:rFonts w:ascii="Times New Roman" w:eastAsia="Times New Roman" w:hAnsi="Times New Roman" w:cs="Times New Roman"/>
                <w:sz w:val="24"/>
                <w:szCs w:val="24"/>
                <w:lang w:eastAsia="ar-SA"/>
              </w:rPr>
              <w:t>, может предоставляться участником закупки путем:</w:t>
            </w:r>
          </w:p>
          <w:p w14:paraId="307E5683" w14:textId="77777777" w:rsidR="001D5102" w:rsidRPr="002E54B8" w:rsidRDefault="001D5102"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1) </w:t>
            </w:r>
            <w:r w:rsidRPr="002E54B8">
              <w:rPr>
                <w:rFonts w:ascii="Times New Roman" w:eastAsia="Times New Roman" w:hAnsi="Times New Roman" w:cs="Times New Roman"/>
                <w:sz w:val="24"/>
                <w:szCs w:val="24"/>
                <w:lang w:eastAsia="ar-SA"/>
              </w:rPr>
              <w:tab/>
              <w:t>внесения денежных средств, которые перечисляются на счет оператора электронной площадки в банке (осуществляется блокирование денежных средств). При проведении конкурентной закупки в электронной форме прекращается блокирование и возврат денежных средств участника такой закупки в порядке предусмотренном регламентом электронной площадки.</w:t>
            </w:r>
          </w:p>
          <w:p w14:paraId="79C99DDA" w14:textId="1CFF98CA" w:rsidR="001D5102" w:rsidRPr="002E54B8" w:rsidRDefault="001D5102"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 </w:t>
            </w:r>
            <w:r w:rsidRPr="002E54B8">
              <w:rPr>
                <w:rFonts w:ascii="Times New Roman" w:eastAsia="Times New Roman" w:hAnsi="Times New Roman" w:cs="Times New Roman"/>
                <w:sz w:val="24"/>
                <w:szCs w:val="24"/>
                <w:lang w:eastAsia="ar-SA"/>
              </w:rPr>
              <w:tab/>
              <w:t>предоставления безотзывной банковской или независимой гарантии. Срок действия безотзывной банковской или независимой гарантии, предоставленной в качестве обеспечения заявки, должен составлять не менее чем 1 месяц с даты окончания срока подачи заявок.</w:t>
            </w:r>
          </w:p>
          <w:p w14:paraId="14954BD6" w14:textId="77777777" w:rsidR="001D5102" w:rsidRPr="002E54B8" w:rsidRDefault="001D5102"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6D034AC" w14:textId="00321C96" w:rsidR="001D5102" w:rsidRPr="002E54B8" w:rsidRDefault="001D5102"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безотзывной банковской или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D7F551A" w14:textId="77777777" w:rsidR="001D5102" w:rsidRPr="002E54B8" w:rsidRDefault="001D5102"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99DA982" w14:textId="329AC8D9" w:rsidR="00B35FE9" w:rsidRPr="002E54B8" w:rsidRDefault="00535ABF"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B35FE9" w:rsidRPr="002E54B8">
              <w:rPr>
                <w:rFonts w:ascii="Times New Roman" w:eastAsia="Times New Roman" w:hAnsi="Times New Roman" w:cs="Times New Roman"/>
                <w:sz w:val="24"/>
                <w:szCs w:val="24"/>
                <w:lang w:eastAsia="ar-SA"/>
              </w:rPr>
              <w:t>.</w:t>
            </w:r>
            <w:r w:rsidR="001D5102" w:rsidRPr="002E54B8">
              <w:rPr>
                <w:rFonts w:ascii="Times New Roman" w:eastAsia="Times New Roman" w:hAnsi="Times New Roman" w:cs="Times New Roman"/>
                <w:sz w:val="24"/>
                <w:szCs w:val="24"/>
                <w:lang w:eastAsia="ar-SA"/>
              </w:rPr>
              <w:t>2</w:t>
            </w:r>
            <w:r w:rsidR="00B35FE9" w:rsidRPr="002E54B8">
              <w:rPr>
                <w:rFonts w:ascii="Times New Roman" w:eastAsia="Times New Roman" w:hAnsi="Times New Roman" w:cs="Times New Roman"/>
                <w:sz w:val="24"/>
                <w:szCs w:val="24"/>
                <w:lang w:eastAsia="ar-SA"/>
              </w:rPr>
              <w:t xml:space="preserve">. </w:t>
            </w:r>
            <w:r w:rsidR="00B35FE9" w:rsidRPr="002E54B8">
              <w:rPr>
                <w:rFonts w:ascii="Times New Roman" w:eastAsia="Times New Roman" w:hAnsi="Times New Roman" w:cs="Times New Roman"/>
                <w:sz w:val="24"/>
                <w:szCs w:val="24"/>
                <w:lang w:eastAsia="ar-SA"/>
              </w:rPr>
              <w:tab/>
              <w:t>Возврат участнику конкурент</w:t>
            </w:r>
            <w:r w:rsidRPr="002E54B8">
              <w:rPr>
                <w:rFonts w:ascii="Times New Roman" w:eastAsia="Times New Roman" w:hAnsi="Times New Roman" w:cs="Times New Roman"/>
                <w:sz w:val="24"/>
                <w:szCs w:val="24"/>
                <w:lang w:eastAsia="ar-SA"/>
              </w:rPr>
              <w:t xml:space="preserve">ной закупки обеспечения заявки </w:t>
            </w:r>
            <w:r w:rsidR="00B35FE9" w:rsidRPr="002E54B8">
              <w:rPr>
                <w:rFonts w:ascii="Times New Roman" w:eastAsia="Times New Roman" w:hAnsi="Times New Roman" w:cs="Times New Roman"/>
                <w:sz w:val="24"/>
                <w:szCs w:val="24"/>
                <w:lang w:eastAsia="ar-SA"/>
              </w:rPr>
              <w:t>на участие в закупке не производится в следующих случаях:</w:t>
            </w:r>
          </w:p>
          <w:p w14:paraId="207CAADC" w14:textId="77777777" w:rsidR="00B35FE9" w:rsidRPr="002E54B8" w:rsidRDefault="00B35FE9"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уклонение или отказ участника закупки от заключения договора;</w:t>
            </w:r>
          </w:p>
          <w:p w14:paraId="69B3759A" w14:textId="3A64E230" w:rsidR="00B35FE9" w:rsidRPr="002E54B8" w:rsidRDefault="00B35FE9"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Pr="002E54B8">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и </w:t>
            </w:r>
            <w:r w:rsidR="00535ABF" w:rsidRPr="002E54B8">
              <w:rPr>
                <w:rFonts w:ascii="Times New Roman" w:eastAsia="Times New Roman" w:hAnsi="Times New Roman" w:cs="Times New Roman"/>
                <w:sz w:val="24"/>
                <w:szCs w:val="24"/>
                <w:lang w:eastAsia="ar-SA"/>
              </w:rPr>
              <w:t>настоящей Документации</w:t>
            </w:r>
            <w:r w:rsidRPr="002E54B8">
              <w:rPr>
                <w:rFonts w:ascii="Times New Roman" w:eastAsia="Times New Roman" w:hAnsi="Times New Roman" w:cs="Times New Roman"/>
                <w:sz w:val="24"/>
                <w:szCs w:val="24"/>
                <w:lang w:eastAsia="ar-SA"/>
              </w:rPr>
              <w:t xml:space="preserve">, до заключения договора заказчику обеспечения исполнения договора (в случае, если </w:t>
            </w:r>
          </w:p>
          <w:p w14:paraId="13B20AF4" w14:textId="5C33906C" w:rsidR="00B35FE9" w:rsidRPr="002E54B8" w:rsidRDefault="00B35FE9"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 извещении об осуществлении закупки, документации о закупке установлены требования обеспечения исполнения дого</w:t>
            </w:r>
            <w:r w:rsidR="00535ABF" w:rsidRPr="002E54B8">
              <w:rPr>
                <w:rFonts w:ascii="Times New Roman" w:eastAsia="Times New Roman" w:hAnsi="Times New Roman" w:cs="Times New Roman"/>
                <w:sz w:val="24"/>
                <w:szCs w:val="24"/>
                <w:lang w:eastAsia="ar-SA"/>
              </w:rPr>
              <w:t xml:space="preserve">вора и срок его предоставления </w:t>
            </w:r>
            <w:r w:rsidRPr="002E54B8">
              <w:rPr>
                <w:rFonts w:ascii="Times New Roman" w:eastAsia="Times New Roman" w:hAnsi="Times New Roman" w:cs="Times New Roman"/>
                <w:sz w:val="24"/>
                <w:szCs w:val="24"/>
                <w:lang w:eastAsia="ar-SA"/>
              </w:rPr>
              <w:t>до заключения договора).</w:t>
            </w:r>
          </w:p>
          <w:p w14:paraId="43D93FE3" w14:textId="3B69615A" w:rsidR="00675DE6" w:rsidRPr="002E54B8" w:rsidRDefault="0045708E" w:rsidP="002E54B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lastRenderedPageBreak/>
              <w:t>2</w:t>
            </w:r>
            <w:r w:rsidR="001D5102" w:rsidRPr="002E54B8">
              <w:rPr>
                <w:rFonts w:ascii="Times New Roman" w:eastAsia="Times New Roman" w:hAnsi="Times New Roman" w:cs="Times New Roman"/>
                <w:sz w:val="24"/>
                <w:szCs w:val="24"/>
                <w:lang w:eastAsia="ar-SA"/>
              </w:rPr>
              <w:t>.3</w:t>
            </w:r>
            <w:r w:rsidR="00B35FE9" w:rsidRPr="002E54B8">
              <w:rPr>
                <w:rFonts w:ascii="Times New Roman" w:eastAsia="Times New Roman" w:hAnsi="Times New Roman" w:cs="Times New Roman"/>
                <w:sz w:val="24"/>
                <w:szCs w:val="24"/>
                <w:lang w:eastAsia="ar-SA"/>
              </w:rPr>
              <w:t xml:space="preserve">. </w:t>
            </w:r>
            <w:r w:rsidR="00B35FE9" w:rsidRPr="002E54B8">
              <w:rPr>
                <w:rFonts w:ascii="Times New Roman" w:eastAsia="Times New Roman" w:hAnsi="Times New Roman" w:cs="Times New Roman"/>
                <w:sz w:val="24"/>
                <w:szCs w:val="24"/>
                <w:lang w:eastAsia="ar-SA"/>
              </w:rPr>
              <w:tab/>
              <w:t xml:space="preserve">В случаях, указанных в пункте </w:t>
            </w:r>
            <w:r w:rsidRPr="002E54B8">
              <w:rPr>
                <w:rFonts w:ascii="Times New Roman" w:eastAsia="Times New Roman" w:hAnsi="Times New Roman" w:cs="Times New Roman"/>
                <w:sz w:val="24"/>
                <w:szCs w:val="24"/>
                <w:lang w:eastAsia="ar-SA"/>
              </w:rPr>
              <w:t>2</w:t>
            </w:r>
            <w:r w:rsidR="00B35FE9" w:rsidRPr="002E54B8">
              <w:rPr>
                <w:rFonts w:ascii="Times New Roman" w:eastAsia="Times New Roman" w:hAnsi="Times New Roman" w:cs="Times New Roman"/>
                <w:sz w:val="24"/>
                <w:szCs w:val="24"/>
                <w:lang w:eastAsia="ar-SA"/>
              </w:rPr>
              <w:t xml:space="preserve">.5 настоящего раздела, денежные средства, внесенные в качестве обеспечения заявки на участие в конкурентной закупке, перечисляются на счет заказчика, указанный в извещении об осуществлении закупки и (или) в документации о такой закупке, или заказчиком предъявляется требование об </w:t>
            </w:r>
            <w:r w:rsidRPr="002E54B8">
              <w:rPr>
                <w:rFonts w:ascii="Times New Roman" w:eastAsia="Times New Roman" w:hAnsi="Times New Roman" w:cs="Times New Roman"/>
                <w:sz w:val="24"/>
                <w:szCs w:val="24"/>
                <w:lang w:eastAsia="ar-SA"/>
              </w:rPr>
              <w:t xml:space="preserve">уплате денежной суммы </w:t>
            </w:r>
            <w:r w:rsidR="00B35FE9" w:rsidRPr="002E54B8">
              <w:rPr>
                <w:rFonts w:ascii="Times New Roman" w:eastAsia="Times New Roman" w:hAnsi="Times New Roman" w:cs="Times New Roman"/>
                <w:sz w:val="24"/>
                <w:szCs w:val="24"/>
                <w:lang w:eastAsia="ar-SA"/>
              </w:rPr>
              <w:t>по независимой гарантии, предоставленной в качестве обеспечения заявки на участие в закупке.</w:t>
            </w:r>
          </w:p>
        </w:tc>
      </w:tr>
      <w:tr w:rsidR="00675DE6" w:rsidRPr="002E54B8" w14:paraId="2CD4C048" w14:textId="77777777" w:rsidTr="00A725A3">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2E54B8" w:rsidRDefault="00675DE6" w:rsidP="002E54B8">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28" w:name="_Ref166315233"/>
            <w:bookmarkStart w:id="29" w:name="_Ref166315600"/>
            <w:bookmarkStart w:id="30" w:name="_Ref166337491"/>
            <w:bookmarkEnd w:id="28"/>
            <w:bookmarkEnd w:id="29"/>
          </w:p>
        </w:tc>
        <w:bookmarkEnd w:id="30"/>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2E54B8" w:rsidRDefault="00675DE6" w:rsidP="002E54B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Размер обеспечения исполнения </w:t>
            </w:r>
            <w:r w:rsidR="00BC303F" w:rsidRPr="002E54B8">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779A5450" w14:textId="77777777" w:rsidR="00BC303F" w:rsidRPr="002E54B8" w:rsidRDefault="00BC303F" w:rsidP="002E54B8">
            <w:pPr>
              <w:suppressAutoHyphens/>
              <w:spacing w:after="0" w:line="240" w:lineRule="auto"/>
              <w:jc w:val="both"/>
              <w:outlineLvl w:val="2"/>
              <w:rPr>
                <w:rFonts w:ascii="Times New Roman" w:eastAsia="Times New Roman" w:hAnsi="Times New Roman" w:cs="Times New Roman"/>
                <w:b/>
                <w:bCs/>
                <w:sz w:val="24"/>
                <w:szCs w:val="24"/>
                <w:lang w:eastAsia="ru-RU"/>
              </w:rPr>
            </w:pPr>
            <w:r w:rsidRPr="002E54B8">
              <w:rPr>
                <w:rFonts w:ascii="Times New Roman" w:eastAsia="Times New Roman" w:hAnsi="Times New Roman" w:cs="Times New Roman"/>
                <w:b/>
                <w:bCs/>
                <w:sz w:val="24"/>
                <w:szCs w:val="24"/>
                <w:lang w:eastAsia="ru-RU"/>
              </w:rPr>
              <w:t>Установлено</w:t>
            </w:r>
          </w:p>
          <w:p w14:paraId="76A180BD" w14:textId="1F72F2E3" w:rsidR="00675DE6" w:rsidRPr="002E54B8" w:rsidRDefault="00E977ED" w:rsidP="002E54B8">
            <w:pPr>
              <w:suppressAutoHyphens/>
              <w:spacing w:after="0" w:line="240" w:lineRule="auto"/>
              <w:jc w:val="both"/>
              <w:outlineLvl w:val="2"/>
              <w:rPr>
                <w:rFonts w:ascii="Times New Roman" w:eastAsia="Times New Roman" w:hAnsi="Times New Roman" w:cs="Times New Roman"/>
                <w:b/>
                <w:bCs/>
                <w:i/>
                <w:sz w:val="24"/>
                <w:szCs w:val="24"/>
                <w:lang w:eastAsia="ru-RU"/>
              </w:rPr>
            </w:pPr>
            <w:r w:rsidRPr="002E54B8">
              <w:rPr>
                <w:rFonts w:ascii="Times New Roman" w:eastAsia="Times New Roman" w:hAnsi="Times New Roman" w:cs="Times New Roman"/>
                <w:sz w:val="24"/>
                <w:szCs w:val="24"/>
              </w:rPr>
              <w:t>2 % (два процента) начальной (максимальной) цены Договора, что составляет 160 173,05 руб. (сто шестьдесят тысяч сто семьдесят три рубля 05 копеек).</w:t>
            </w:r>
          </w:p>
        </w:tc>
      </w:tr>
      <w:tr w:rsidR="00811490" w:rsidRPr="002E54B8" w14:paraId="5B3B00E3" w14:textId="77777777" w:rsidTr="00E92843">
        <w:tc>
          <w:tcPr>
            <w:tcW w:w="675" w:type="dxa"/>
            <w:tcBorders>
              <w:top w:val="single" w:sz="4" w:space="0" w:color="auto"/>
              <w:left w:val="single" w:sz="4" w:space="0" w:color="auto"/>
              <w:bottom w:val="single" w:sz="4" w:space="0" w:color="auto"/>
              <w:right w:val="single" w:sz="4" w:space="0" w:color="auto"/>
            </w:tcBorders>
          </w:tcPr>
          <w:p w14:paraId="78E15A1A" w14:textId="77777777" w:rsidR="00811490" w:rsidRPr="002E54B8" w:rsidRDefault="00811490" w:rsidP="002E54B8">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4A9060" w14:textId="77777777" w:rsidR="00811490" w:rsidRPr="002E54B8" w:rsidRDefault="00811490" w:rsidP="002E54B8">
            <w:pPr>
              <w:suppressLineNumber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Срок и порядок предоставления обеспечения исполнения договора</w:t>
            </w:r>
          </w:p>
          <w:p w14:paraId="5F91B9AB" w14:textId="77777777" w:rsidR="00811490" w:rsidRPr="002E54B8" w:rsidRDefault="00811490" w:rsidP="002E54B8">
            <w:pPr>
              <w:keepLines/>
              <w:widowControl w:val="0"/>
              <w:suppressLineNumbers/>
              <w:suppressAutoHyphens/>
              <w:spacing w:after="0" w:line="240" w:lineRule="auto"/>
              <w:rPr>
                <w:rFonts w:ascii="Times New Roman" w:eastAsia="Times New Roman" w:hAnsi="Times New Roman" w:cs="Times New Roman"/>
                <w:sz w:val="24"/>
                <w:szCs w:val="24"/>
                <w:lang w:eastAsia="ar-SA"/>
              </w:rPr>
            </w:pPr>
          </w:p>
        </w:tc>
        <w:tc>
          <w:tcPr>
            <w:tcW w:w="5812" w:type="dxa"/>
            <w:tcBorders>
              <w:top w:val="single" w:sz="4" w:space="0" w:color="auto"/>
              <w:left w:val="single" w:sz="4" w:space="0" w:color="auto"/>
              <w:bottom w:val="single" w:sz="4" w:space="0" w:color="auto"/>
              <w:right w:val="single" w:sz="4" w:space="0" w:color="auto"/>
            </w:tcBorders>
          </w:tcPr>
          <w:p w14:paraId="46C9A98C" w14:textId="77777777" w:rsidR="00811490" w:rsidRPr="002E54B8" w:rsidRDefault="00811490" w:rsidP="002E54B8">
            <w:pPr>
              <w:spacing w:after="0" w:line="240" w:lineRule="auto"/>
              <w:jc w:val="both"/>
              <w:rPr>
                <w:rFonts w:ascii="Times New Roman" w:hAnsi="Times New Roman" w:cs="Times New Roman"/>
                <w:snapToGrid w:val="0"/>
                <w:sz w:val="24"/>
                <w:szCs w:val="24"/>
              </w:rPr>
            </w:pPr>
            <w:r w:rsidRPr="002E54B8">
              <w:rPr>
                <w:rFonts w:ascii="Times New Roman" w:hAnsi="Times New Roman" w:cs="Times New Roman"/>
                <w:snapToGrid w:val="0"/>
                <w:sz w:val="24"/>
                <w:szCs w:val="24"/>
              </w:rPr>
              <w:t>Договор заключается после предоставления участником закупки, с которым заключается договор, обеспечения исполнения договора.</w:t>
            </w:r>
          </w:p>
          <w:p w14:paraId="417A43D0"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Обеспечение исполнения договора может предоставляться участником закупки путем:</w:t>
            </w:r>
          </w:p>
          <w:p w14:paraId="0A88683E"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 xml:space="preserve">1) </w:t>
            </w:r>
            <w:r w:rsidRPr="002E54B8">
              <w:rPr>
                <w:rFonts w:ascii="Times New Roman" w:hAnsi="Times New Roman" w:cs="Times New Roman"/>
                <w:bCs/>
                <w:snapToGrid w:val="0"/>
                <w:sz w:val="24"/>
                <w:szCs w:val="24"/>
              </w:rPr>
              <w:tab/>
              <w:t>внесения денежных средств на счет заказчика;</w:t>
            </w:r>
          </w:p>
          <w:p w14:paraId="2E13D8A8" w14:textId="725690D5"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 xml:space="preserve">2) </w:t>
            </w:r>
            <w:r w:rsidRPr="002E54B8">
              <w:rPr>
                <w:rFonts w:ascii="Times New Roman" w:hAnsi="Times New Roman" w:cs="Times New Roman"/>
                <w:bCs/>
                <w:snapToGrid w:val="0"/>
                <w:sz w:val="24"/>
                <w:szCs w:val="24"/>
              </w:rPr>
              <w:tab/>
              <w:t xml:space="preserve">предоставления </w:t>
            </w:r>
            <w:r w:rsidR="001D5102" w:rsidRPr="002E54B8">
              <w:rPr>
                <w:rFonts w:ascii="Times New Roman" w:hAnsi="Times New Roman" w:cs="Times New Roman"/>
                <w:bCs/>
                <w:snapToGrid w:val="0"/>
                <w:sz w:val="24"/>
                <w:szCs w:val="24"/>
              </w:rPr>
              <w:t>безотзывной банковской гарантии или независимой гарантии</w:t>
            </w:r>
            <w:r w:rsidRPr="002E54B8">
              <w:rPr>
                <w:rFonts w:ascii="Times New Roman" w:hAnsi="Times New Roman" w:cs="Times New Roman"/>
                <w:bCs/>
                <w:snapToGrid w:val="0"/>
                <w:sz w:val="24"/>
                <w:szCs w:val="24"/>
              </w:rPr>
              <w:t>.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14:paraId="69D3D2F0" w14:textId="77777777" w:rsidR="001D5102" w:rsidRPr="002E54B8" w:rsidRDefault="001D5102" w:rsidP="002E54B8">
            <w:pPr>
              <w:spacing w:after="0" w:line="240" w:lineRule="auto"/>
              <w:jc w:val="both"/>
              <w:rPr>
                <w:rFonts w:ascii="Times New Roman" w:hAnsi="Times New Roman" w:cs="Times New Roman"/>
                <w:bCs/>
                <w:snapToGrid w:val="0"/>
                <w:sz w:val="24"/>
                <w:szCs w:val="24"/>
              </w:rPr>
            </w:pPr>
          </w:p>
          <w:p w14:paraId="190601A7" w14:textId="77777777" w:rsidR="00811490" w:rsidRPr="002E54B8" w:rsidRDefault="00811490" w:rsidP="002E54B8">
            <w:pPr>
              <w:spacing w:after="0" w:line="240" w:lineRule="auto"/>
              <w:jc w:val="both"/>
              <w:rPr>
                <w:rFonts w:ascii="Times New Roman" w:hAnsi="Times New Roman" w:cs="Times New Roman"/>
                <w:snapToGrid w:val="0"/>
                <w:sz w:val="24"/>
                <w:szCs w:val="24"/>
              </w:rPr>
            </w:pPr>
            <w:r w:rsidRPr="002E54B8">
              <w:rPr>
                <w:rFonts w:ascii="Times New Roman" w:hAnsi="Times New Roman" w:cs="Times New Roman"/>
                <w:bCs/>
                <w:snapToGrid w:val="0"/>
                <w:sz w:val="24"/>
                <w:szCs w:val="24"/>
              </w:rPr>
              <w:t>Денежные средства, внесенные в качестве обеспечения исполнения договора, возвращаются в сроки, установленные документацией, договором.</w:t>
            </w:r>
          </w:p>
          <w:p w14:paraId="167A1C18"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p>
          <w:p w14:paraId="3DE89D42"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Независимая гарантия должна соответствовать следующим требованиям:</w:t>
            </w:r>
          </w:p>
          <w:p w14:paraId="1FE5CE16"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E1FE50D"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2) независимая гарантия не может быть отозвана выдавшим ее гарантом;</w:t>
            </w:r>
          </w:p>
          <w:p w14:paraId="38A3135E"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3) независимая гарантия должна содержать:</w:t>
            </w:r>
          </w:p>
          <w:p w14:paraId="632AC959"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w:t>
            </w:r>
            <w:r w:rsidRPr="002E54B8">
              <w:rPr>
                <w:rFonts w:ascii="Times New Roman" w:hAnsi="Times New Roman" w:cs="Times New Roman"/>
                <w:bCs/>
                <w:snapToGrid w:val="0"/>
                <w:sz w:val="24"/>
                <w:szCs w:val="24"/>
              </w:rPr>
              <w:lastRenderedPageBreak/>
              <w:t>предусмотренных Гражданским кодексом Российской Федерации оснований для отказа в удовлетворении этого требования;</w:t>
            </w:r>
          </w:p>
          <w:p w14:paraId="7B7B511E"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4E3DA6B"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43F11B6"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 xml:space="preserve">5) должна содержать указание на срок ее действия, </w:t>
            </w:r>
            <w:r w:rsidRPr="002E54B8">
              <w:rPr>
                <w:rFonts w:ascii="Times New Roman" w:hAnsi="Times New Roman" w:cs="Times New Roman"/>
                <w:snapToGrid w:val="0"/>
                <w:sz w:val="24"/>
                <w:szCs w:val="24"/>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14:paraId="329760F7"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46FA24B" w14:textId="77777777" w:rsidR="00811490" w:rsidRPr="002E54B8" w:rsidRDefault="00811490" w:rsidP="002E54B8">
            <w:pPr>
              <w:spacing w:after="0" w:line="240" w:lineRule="auto"/>
              <w:jc w:val="both"/>
              <w:rPr>
                <w:rFonts w:ascii="Times New Roman" w:hAnsi="Times New Roman" w:cs="Times New Roman"/>
                <w:bCs/>
                <w:snapToGrid w:val="0"/>
                <w:sz w:val="24"/>
                <w:szCs w:val="24"/>
              </w:rPr>
            </w:pPr>
          </w:p>
          <w:p w14:paraId="79B20AC8" w14:textId="50E4F4BD" w:rsidR="00811490" w:rsidRPr="002E54B8" w:rsidRDefault="00811490" w:rsidP="002E54B8">
            <w:pPr>
              <w:spacing w:after="0" w:line="240" w:lineRule="auto"/>
              <w:ind w:firstLine="567"/>
              <w:jc w:val="both"/>
              <w:rPr>
                <w:rFonts w:ascii="Times New Roman" w:hAnsi="Times New Roman" w:cs="Times New Roman"/>
                <w:bCs/>
                <w:snapToGrid w:val="0"/>
                <w:sz w:val="24"/>
                <w:szCs w:val="24"/>
              </w:rPr>
            </w:pPr>
            <w:r w:rsidRPr="002E54B8">
              <w:rPr>
                <w:rFonts w:ascii="Times New Roman" w:hAnsi="Times New Roman" w:cs="Times New Roman"/>
                <w:bCs/>
                <w:snapToGrid w:val="0"/>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E549E75" w14:textId="77777777" w:rsidR="00811490" w:rsidRPr="002E54B8" w:rsidRDefault="00811490" w:rsidP="002E54B8">
            <w:pPr>
              <w:spacing w:after="0" w:line="240" w:lineRule="auto"/>
              <w:ind w:firstLine="567"/>
              <w:jc w:val="both"/>
              <w:rPr>
                <w:rFonts w:ascii="Times New Roman" w:hAnsi="Times New Roman" w:cs="Times New Roman"/>
                <w:bCs/>
                <w:snapToGrid w:val="0"/>
                <w:sz w:val="24"/>
                <w:szCs w:val="24"/>
              </w:rPr>
            </w:pPr>
          </w:p>
          <w:p w14:paraId="4F4FB576" w14:textId="77777777" w:rsidR="00811490" w:rsidRPr="002E54B8" w:rsidRDefault="00811490" w:rsidP="002E54B8">
            <w:pPr>
              <w:spacing w:after="0" w:line="240" w:lineRule="auto"/>
              <w:ind w:firstLine="567"/>
              <w:jc w:val="both"/>
              <w:rPr>
                <w:rFonts w:ascii="Times New Roman" w:hAnsi="Times New Roman" w:cs="Times New Roman"/>
                <w:sz w:val="24"/>
                <w:szCs w:val="24"/>
              </w:rPr>
            </w:pPr>
            <w:r w:rsidRPr="002E54B8">
              <w:rPr>
                <w:rFonts w:ascii="Times New Roman" w:hAnsi="Times New Roman" w:cs="Times New Roman"/>
                <w:sz w:val="24"/>
                <w:szCs w:val="24"/>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14:paraId="1F06997D" w14:textId="3FF14A3B" w:rsidR="00811490" w:rsidRPr="002E54B8" w:rsidRDefault="00811490" w:rsidP="002E54B8">
            <w:pPr>
              <w:spacing w:after="0" w:line="240" w:lineRule="auto"/>
              <w:ind w:firstLine="567"/>
              <w:jc w:val="both"/>
              <w:rPr>
                <w:rFonts w:ascii="Times New Roman" w:hAnsi="Times New Roman" w:cs="Times New Roman"/>
                <w:sz w:val="24"/>
                <w:szCs w:val="24"/>
              </w:rPr>
            </w:pPr>
            <w:r w:rsidRPr="002E54B8">
              <w:rPr>
                <w:rFonts w:ascii="Times New Roman" w:hAnsi="Times New Roman" w:cs="Times New Roman"/>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5B46B2" w:rsidRPr="002E54B8" w14:paraId="3DC47244" w14:textId="77777777" w:rsidTr="00E92843">
        <w:tc>
          <w:tcPr>
            <w:tcW w:w="675" w:type="dxa"/>
            <w:tcBorders>
              <w:top w:val="single" w:sz="4" w:space="0" w:color="auto"/>
              <w:left w:val="single" w:sz="4" w:space="0" w:color="auto"/>
              <w:bottom w:val="single" w:sz="4" w:space="0" w:color="auto"/>
              <w:right w:val="single" w:sz="4" w:space="0" w:color="auto"/>
            </w:tcBorders>
          </w:tcPr>
          <w:p w14:paraId="4A338D92" w14:textId="77777777" w:rsidR="005B46B2" w:rsidRPr="002E54B8" w:rsidRDefault="005B46B2" w:rsidP="002E54B8">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B094F" w14:textId="3936B055" w:rsidR="005B46B2" w:rsidRPr="002E54B8" w:rsidRDefault="000C1D0A" w:rsidP="002E54B8">
            <w:pPr>
              <w:suppressLineNumbers/>
              <w:suppressAutoHyphens/>
              <w:spacing w:after="0" w:line="240" w:lineRule="auto"/>
              <w:jc w:val="both"/>
              <w:rPr>
                <w:rFonts w:ascii="Times New Roman" w:eastAsia="Times New Roman" w:hAnsi="Times New Roman" w:cs="Times New Roman"/>
                <w:sz w:val="24"/>
                <w:szCs w:val="24"/>
                <w:highlight w:val="yellow"/>
                <w:lang w:eastAsia="ar-SA"/>
              </w:rPr>
            </w:pPr>
            <w:r w:rsidRPr="002E54B8">
              <w:rPr>
                <w:rFonts w:ascii="Times New Roman" w:eastAsia="Times New Roman" w:hAnsi="Times New Roman" w:cs="Times New Roman"/>
                <w:sz w:val="24"/>
                <w:szCs w:val="24"/>
                <w:lang w:eastAsia="ar-SA"/>
              </w:rPr>
              <w:t>Антидемпинговые меры при проведении аукциона</w:t>
            </w:r>
          </w:p>
        </w:tc>
        <w:tc>
          <w:tcPr>
            <w:tcW w:w="5812" w:type="dxa"/>
            <w:tcBorders>
              <w:top w:val="single" w:sz="4" w:space="0" w:color="auto"/>
              <w:left w:val="single" w:sz="4" w:space="0" w:color="auto"/>
              <w:bottom w:val="single" w:sz="4" w:space="0" w:color="auto"/>
              <w:right w:val="single" w:sz="4" w:space="0" w:color="auto"/>
            </w:tcBorders>
          </w:tcPr>
          <w:p w14:paraId="2630EB6D" w14:textId="4F80C53F" w:rsidR="005B46B2" w:rsidRPr="002E54B8" w:rsidRDefault="001D5102" w:rsidP="002E54B8">
            <w:pPr>
              <w:spacing w:after="0" w:line="240" w:lineRule="auto"/>
              <w:jc w:val="both"/>
              <w:rPr>
                <w:rFonts w:ascii="Times New Roman" w:hAnsi="Times New Roman" w:cs="Times New Roman"/>
                <w:snapToGrid w:val="0"/>
                <w:sz w:val="24"/>
                <w:szCs w:val="24"/>
                <w:highlight w:val="yellow"/>
              </w:rPr>
            </w:pPr>
            <w:r w:rsidRPr="002E54B8">
              <w:rPr>
                <w:rFonts w:ascii="Times New Roman" w:hAnsi="Times New Roman" w:cs="Times New Roman"/>
                <w:snapToGrid w:val="0"/>
                <w:sz w:val="24"/>
                <w:szCs w:val="24"/>
              </w:rPr>
              <w:t xml:space="preserve">Если при проведении конкурентной закупки участником закупки, с которым заключается договор, </w:t>
            </w:r>
            <w:r w:rsidRPr="002E54B8">
              <w:rPr>
                <w:rFonts w:ascii="Times New Roman" w:hAnsi="Times New Roman" w:cs="Times New Roman"/>
                <w:snapToGrid w:val="0"/>
                <w:sz w:val="24"/>
                <w:szCs w:val="24"/>
              </w:rPr>
              <w:lastRenderedPageBreak/>
              <w:t>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tc>
      </w:tr>
      <w:tr w:rsidR="00BC303F" w:rsidRPr="002E54B8" w14:paraId="2E9CCC9E" w14:textId="77777777" w:rsidTr="00E92843">
        <w:tc>
          <w:tcPr>
            <w:tcW w:w="675" w:type="dxa"/>
            <w:tcBorders>
              <w:top w:val="single" w:sz="4" w:space="0" w:color="auto"/>
              <w:left w:val="single" w:sz="4" w:space="0" w:color="auto"/>
              <w:bottom w:val="single" w:sz="4" w:space="0" w:color="auto"/>
              <w:right w:val="single" w:sz="4" w:space="0" w:color="auto"/>
            </w:tcBorders>
          </w:tcPr>
          <w:p w14:paraId="019DF250" w14:textId="77777777" w:rsidR="00BC303F" w:rsidRPr="002E54B8" w:rsidRDefault="00BC303F" w:rsidP="002E54B8">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365A57B" w14:textId="77777777" w:rsidR="00BC303F" w:rsidRPr="002E54B8" w:rsidRDefault="00096346" w:rsidP="002E54B8">
            <w:pPr>
              <w:suppressLineNumbers/>
              <w:suppressAutoHyphens/>
              <w:spacing w:after="0" w:line="240" w:lineRule="auto"/>
              <w:jc w:val="both"/>
              <w:rPr>
                <w:rFonts w:ascii="Times New Roman" w:eastAsia="Times New Roman" w:hAnsi="Times New Roman" w:cs="Times New Roman"/>
                <w:i/>
                <w:sz w:val="24"/>
                <w:szCs w:val="24"/>
                <w:lang w:eastAsia="ar-SA"/>
              </w:rPr>
            </w:pPr>
            <w:r w:rsidRPr="002E54B8">
              <w:rPr>
                <w:rFonts w:ascii="Times New Roman" w:eastAsia="Times New Roman" w:hAnsi="Times New Roman" w:cs="Times New Roman"/>
                <w:sz w:val="24"/>
                <w:szCs w:val="24"/>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812" w:type="dxa"/>
            <w:tcBorders>
              <w:top w:val="single" w:sz="4" w:space="0" w:color="auto"/>
              <w:left w:val="single" w:sz="4" w:space="0" w:color="auto"/>
              <w:bottom w:val="single" w:sz="4" w:space="0" w:color="auto"/>
              <w:right w:val="single" w:sz="4" w:space="0" w:color="auto"/>
            </w:tcBorders>
          </w:tcPr>
          <w:p w14:paraId="54970DB4"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ГУП РК «Крымтеплокоммунэнерго»</w:t>
            </w:r>
          </w:p>
          <w:p w14:paraId="41F5A076"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ИНН 9102028499</w:t>
            </w:r>
          </w:p>
          <w:p w14:paraId="0719A231"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КПП 910201001</w:t>
            </w:r>
          </w:p>
          <w:p w14:paraId="7D6FE4AC"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ОГРН 1149102047962</w:t>
            </w:r>
          </w:p>
          <w:p w14:paraId="48A4A780"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АО «Банк ЧБРР»</w:t>
            </w:r>
          </w:p>
          <w:p w14:paraId="6FBAADA4"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 xml:space="preserve">расчетный счет: 40602810400004012116, </w:t>
            </w:r>
          </w:p>
          <w:p w14:paraId="67A46C1B"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кор. счет: 30101810035100000101</w:t>
            </w:r>
          </w:p>
          <w:p w14:paraId="29D427A5"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(ИНН банка 9102019769, КПП 910201001,</w:t>
            </w:r>
          </w:p>
          <w:p w14:paraId="4B01A4A1" w14:textId="1352A80F"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 xml:space="preserve">ОГРН 1149102030186, БИК Банка: 043510101) </w:t>
            </w:r>
          </w:p>
          <w:p w14:paraId="6505F29B" w14:textId="77777777" w:rsidR="000C1D0A" w:rsidRPr="002E54B8" w:rsidRDefault="000C1D0A" w:rsidP="002E54B8">
            <w:pPr>
              <w:shd w:val="clear" w:color="auto" w:fill="FFFFFF"/>
              <w:spacing w:after="0" w:line="240" w:lineRule="auto"/>
              <w:rPr>
                <w:rFonts w:ascii="Times New Roman" w:eastAsia="Calibri" w:hAnsi="Times New Roman" w:cs="Times New Roman"/>
                <w:sz w:val="24"/>
                <w:szCs w:val="24"/>
              </w:rPr>
            </w:pPr>
          </w:p>
          <w:p w14:paraId="03855F11" w14:textId="19159D77" w:rsidR="00B6690B" w:rsidRPr="002E54B8" w:rsidRDefault="000C1D0A" w:rsidP="002E54B8">
            <w:pPr>
              <w:spacing w:after="0" w:line="240" w:lineRule="auto"/>
              <w:jc w:val="both"/>
              <w:rPr>
                <w:rFonts w:ascii="Times New Roman" w:hAnsi="Times New Roman" w:cs="Times New Roman"/>
                <w:snapToGrid w:val="0"/>
                <w:sz w:val="24"/>
                <w:szCs w:val="24"/>
              </w:rPr>
            </w:pPr>
            <w:r w:rsidRPr="002E54B8">
              <w:rPr>
                <w:rFonts w:ascii="Times New Roman" w:eastAsia="Calibri"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tc>
      </w:tr>
    </w:tbl>
    <w:p w14:paraId="5062A124" w14:textId="77777777" w:rsidR="00675DE6" w:rsidRPr="002E54B8" w:rsidRDefault="00675DE6" w:rsidP="002E54B8">
      <w:pPr>
        <w:suppressAutoHyphens/>
        <w:spacing w:after="0" w:line="240" w:lineRule="auto"/>
        <w:jc w:val="center"/>
        <w:outlineLvl w:val="1"/>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sz w:val="24"/>
          <w:szCs w:val="24"/>
          <w:lang w:eastAsia="ar-SA"/>
        </w:rPr>
        <w:br w:type="page"/>
      </w:r>
      <w:bookmarkStart w:id="31" w:name="_Toc155869564"/>
      <w:r w:rsidRPr="002E54B8">
        <w:rPr>
          <w:rFonts w:ascii="Times New Roman" w:eastAsia="Times New Roman" w:hAnsi="Times New Roman" w:cs="Times New Roman"/>
          <w:b/>
          <w:sz w:val="24"/>
          <w:szCs w:val="24"/>
          <w:lang w:val="en-US" w:eastAsia="ar-SA"/>
        </w:rPr>
        <w:lastRenderedPageBreak/>
        <w:t>II</w:t>
      </w:r>
      <w:r w:rsidRPr="002E54B8">
        <w:rPr>
          <w:rFonts w:ascii="Times New Roman" w:eastAsia="Times New Roman" w:hAnsi="Times New Roman" w:cs="Times New Roman"/>
          <w:b/>
          <w:sz w:val="24"/>
          <w:szCs w:val="24"/>
          <w:lang w:eastAsia="ar-SA"/>
        </w:rPr>
        <w:t>.</w:t>
      </w:r>
      <w:r w:rsidRPr="002E54B8">
        <w:rPr>
          <w:rFonts w:ascii="Times New Roman" w:eastAsia="Times New Roman" w:hAnsi="Times New Roman" w:cs="Times New Roman"/>
          <w:b/>
          <w:sz w:val="24"/>
          <w:szCs w:val="24"/>
          <w:lang w:val="en-US" w:eastAsia="ar-SA"/>
        </w:rPr>
        <w:t>VII</w:t>
      </w:r>
      <w:r w:rsidRPr="002E54B8">
        <w:rPr>
          <w:rFonts w:ascii="Times New Roman" w:eastAsia="Times New Roman" w:hAnsi="Times New Roman" w:cs="Times New Roman"/>
          <w:b/>
          <w:sz w:val="24"/>
          <w:szCs w:val="24"/>
          <w:lang w:eastAsia="ar-SA"/>
        </w:rPr>
        <w:t xml:space="preserve">. УСЛОВИЯ </w:t>
      </w:r>
      <w:r w:rsidR="000662B8" w:rsidRPr="002E54B8">
        <w:rPr>
          <w:rFonts w:ascii="Times New Roman" w:eastAsia="Times New Roman" w:hAnsi="Times New Roman" w:cs="Times New Roman"/>
          <w:b/>
          <w:sz w:val="24"/>
          <w:szCs w:val="24"/>
          <w:lang w:eastAsia="ar-SA"/>
        </w:rPr>
        <w:t>ДОГОВОРА</w:t>
      </w:r>
      <w:bookmarkEnd w:id="31"/>
    </w:p>
    <w:tbl>
      <w:tblPr>
        <w:tblW w:w="9498" w:type="dxa"/>
        <w:tblInd w:w="-34" w:type="dxa"/>
        <w:tblLayout w:type="fixed"/>
        <w:tblLook w:val="0020" w:firstRow="1" w:lastRow="0" w:firstColumn="0" w:lastColumn="0" w:noHBand="0" w:noVBand="0"/>
      </w:tblPr>
      <w:tblGrid>
        <w:gridCol w:w="675"/>
        <w:gridCol w:w="3011"/>
        <w:gridCol w:w="5812"/>
      </w:tblGrid>
      <w:tr w:rsidR="00675DE6" w:rsidRPr="002E54B8"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w:t>
            </w:r>
          </w:p>
          <w:p w14:paraId="319A2BD5"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2E54B8" w:rsidRDefault="00675DE6" w:rsidP="002E54B8">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E54B8">
              <w:rPr>
                <w:rFonts w:ascii="Times New Roman" w:eastAsia="Times New Roman" w:hAnsi="Times New Roman" w:cs="Times New Roman"/>
                <w:b/>
                <w:bCs/>
                <w:sz w:val="24"/>
                <w:szCs w:val="24"/>
                <w:lang w:eastAsia="ar-SA"/>
              </w:rPr>
              <w:t>Информация</w:t>
            </w:r>
          </w:p>
        </w:tc>
      </w:tr>
      <w:tr w:rsidR="003D2788" w:rsidRPr="002E54B8"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2E54B8" w:rsidRDefault="003D2788" w:rsidP="002E54B8">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2E54B8" w:rsidRDefault="003D2788" w:rsidP="002E54B8">
            <w:pPr>
              <w:spacing w:after="0" w:line="240" w:lineRule="auto"/>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2E54B8" w:rsidRDefault="00C8133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F66732C" w:rsidR="000C1D0A" w:rsidRPr="002E54B8" w:rsidRDefault="000C1D0A"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ТРУ, предложенной участником закупки, с которым заключается договор.</w:t>
            </w:r>
          </w:p>
        </w:tc>
      </w:tr>
      <w:tr w:rsidR="003D2788" w:rsidRPr="002E54B8"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2E54B8" w:rsidRDefault="003D2788" w:rsidP="002E54B8">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2E54B8" w:rsidRDefault="003D2788" w:rsidP="002E54B8">
            <w:pPr>
              <w:spacing w:after="0" w:line="240" w:lineRule="auto"/>
              <w:rPr>
                <w:rFonts w:ascii="Times New Roman" w:eastAsia="Times New Roman" w:hAnsi="Times New Roman" w:cs="Times New Roman"/>
                <w:sz w:val="24"/>
                <w:szCs w:val="24"/>
                <w:lang w:eastAsia="ru-RU"/>
              </w:rPr>
            </w:pPr>
            <w:r w:rsidRPr="002E54B8">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2E54B8" w:rsidRDefault="00C81335"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2.1. </w:t>
            </w:r>
            <w:r w:rsidR="00445D1A" w:rsidRPr="002E54B8">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2E54B8" w:rsidRDefault="000C1D0A" w:rsidP="002E54B8">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1)</w:t>
            </w:r>
            <w:r w:rsidRPr="002E54B8">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2E54B8">
              <w:rPr>
                <w:rFonts w:ascii="Times New Roman" w:eastAsia="Times New Roman" w:hAnsi="Times New Roman" w:cs="Times New Roman"/>
                <w:sz w:val="24"/>
                <w:szCs w:val="24"/>
                <w:lang w:eastAsia="ar-SA"/>
              </w:rPr>
              <w:t>;</w:t>
            </w:r>
          </w:p>
          <w:p w14:paraId="30CC836E" w14:textId="460D1C0C" w:rsidR="00445D1A" w:rsidRPr="002E54B8" w:rsidRDefault="00CB247A"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81335"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t>При заключении договора по итогам конкурентной закупки заказчик по согласованию с участником закупки, с которым в соответствии с Положением заключается договор, вправе увеличить ко</w:t>
            </w:r>
            <w:r w:rsidRPr="002E54B8">
              <w:rPr>
                <w:rFonts w:ascii="Times New Roman" w:eastAsia="Times New Roman" w:hAnsi="Times New Roman" w:cs="Times New Roman"/>
                <w:sz w:val="24"/>
                <w:szCs w:val="24"/>
                <w:lang w:eastAsia="ar-SA"/>
              </w:rPr>
              <w:t xml:space="preserve">личество поставляемого товара </w:t>
            </w:r>
            <w:r w:rsidR="00445D1A" w:rsidRPr="002E54B8">
              <w:rPr>
                <w:rFonts w:ascii="Times New Roman" w:eastAsia="Times New Roman" w:hAnsi="Times New Roman" w:cs="Times New Roman"/>
                <w:sz w:val="24"/>
                <w:szCs w:val="24"/>
                <w:lang w:eastAsia="ar-SA"/>
              </w:rPr>
              <w:t>на сумму, не превышающую разницы между ценой договора, предложенной таким участником, и начальной (максимальной) ценой договора (ценой лота).</w:t>
            </w:r>
          </w:p>
          <w:p w14:paraId="30DAD16A" w14:textId="77777777" w:rsidR="00445D1A" w:rsidRPr="002E54B8" w:rsidRDefault="00445D1A"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При этом цена единицы товара не должна превышать цену единицы товара, определяемую как частное от деления цен</w:t>
            </w:r>
            <w:r w:rsidR="00CB247A" w:rsidRPr="002E54B8">
              <w:rPr>
                <w:rFonts w:ascii="Times New Roman" w:eastAsia="Times New Roman" w:hAnsi="Times New Roman" w:cs="Times New Roman"/>
                <w:sz w:val="24"/>
                <w:szCs w:val="24"/>
                <w:lang w:eastAsia="ar-SA"/>
              </w:rPr>
              <w:t xml:space="preserve">ы договора, указанной в заявке </w:t>
            </w:r>
            <w:r w:rsidRPr="002E54B8">
              <w:rPr>
                <w:rFonts w:ascii="Times New Roman" w:eastAsia="Times New Roman" w:hAnsi="Times New Roman" w:cs="Times New Roman"/>
                <w:sz w:val="24"/>
                <w:szCs w:val="24"/>
                <w:lang w:eastAsia="ar-SA"/>
              </w:rPr>
              <w:t xml:space="preserve">на участие в конкурентной закупке, </w:t>
            </w:r>
            <w:r w:rsidR="00CB247A" w:rsidRPr="002E54B8">
              <w:rPr>
                <w:rFonts w:ascii="Times New Roman" w:eastAsia="Times New Roman" w:hAnsi="Times New Roman" w:cs="Times New Roman"/>
                <w:sz w:val="24"/>
                <w:szCs w:val="24"/>
                <w:lang w:eastAsia="ar-SA"/>
              </w:rPr>
              <w:t xml:space="preserve">с которым заключается договор, </w:t>
            </w:r>
            <w:r w:rsidRPr="002E54B8">
              <w:rPr>
                <w:rFonts w:ascii="Times New Roman" w:eastAsia="Times New Roman" w:hAnsi="Times New Roman" w:cs="Times New Roman"/>
                <w:sz w:val="24"/>
                <w:szCs w:val="24"/>
                <w:lang w:eastAsia="ar-SA"/>
              </w:rPr>
              <w:t>на количество товара, указанное в извещении о проведении закупки.</w:t>
            </w:r>
          </w:p>
          <w:p w14:paraId="55A0A569" w14:textId="2DBCC34E" w:rsidR="00445D1A" w:rsidRPr="002E54B8" w:rsidRDefault="00CB247A"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81335" w:rsidRPr="002E54B8">
              <w:rPr>
                <w:rFonts w:ascii="Times New Roman" w:eastAsia="Times New Roman" w:hAnsi="Times New Roman" w:cs="Times New Roman"/>
                <w:sz w:val="24"/>
                <w:szCs w:val="24"/>
                <w:lang w:eastAsia="ar-SA"/>
              </w:rPr>
              <w:t>3</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2E54B8">
              <w:rPr>
                <w:rFonts w:ascii="Times New Roman" w:eastAsia="Times New Roman" w:hAnsi="Times New Roman" w:cs="Times New Roman"/>
                <w:sz w:val="24"/>
                <w:szCs w:val="24"/>
                <w:lang w:eastAsia="ar-SA"/>
              </w:rPr>
              <w:t xml:space="preserve">заключается </w:t>
            </w:r>
            <w:r w:rsidR="00445D1A" w:rsidRPr="002E54B8">
              <w:rPr>
                <w:rFonts w:ascii="Times New Roman" w:eastAsia="Times New Roman" w:hAnsi="Times New Roman" w:cs="Times New Roman"/>
                <w:sz w:val="24"/>
                <w:szCs w:val="24"/>
                <w:lang w:eastAsia="ar-SA"/>
              </w:rPr>
              <w:t>с использованием программно-</w:t>
            </w:r>
            <w:r w:rsidR="00445D1A" w:rsidRPr="002E54B8">
              <w:rPr>
                <w:rFonts w:ascii="Times New Roman" w:eastAsia="Times New Roman" w:hAnsi="Times New Roman" w:cs="Times New Roman"/>
                <w:sz w:val="24"/>
                <w:szCs w:val="24"/>
                <w:lang w:eastAsia="ar-SA"/>
              </w:rPr>
              <w:lastRenderedPageBreak/>
              <w:t>аппаратны</w:t>
            </w:r>
            <w:r w:rsidR="00762234" w:rsidRPr="002E54B8">
              <w:rPr>
                <w:rFonts w:ascii="Times New Roman" w:eastAsia="Times New Roman" w:hAnsi="Times New Roman" w:cs="Times New Roman"/>
                <w:sz w:val="24"/>
                <w:szCs w:val="24"/>
                <w:lang w:eastAsia="ar-SA"/>
              </w:rPr>
              <w:t xml:space="preserve">х средств электронной площадки </w:t>
            </w:r>
            <w:r w:rsidR="00445D1A" w:rsidRPr="002E54B8">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43DC2AE7" w:rsidR="00445D1A" w:rsidRPr="002E54B8" w:rsidRDefault="00762234"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81335" w:rsidRPr="002E54B8">
              <w:rPr>
                <w:rFonts w:ascii="Times New Roman" w:eastAsia="Times New Roman" w:hAnsi="Times New Roman" w:cs="Times New Roman"/>
                <w:sz w:val="24"/>
                <w:szCs w:val="24"/>
                <w:lang w:eastAsia="ar-SA"/>
              </w:rPr>
              <w:t>4</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t>Договор по результатам ко</w:t>
            </w:r>
            <w:r w:rsidRPr="002E54B8">
              <w:rPr>
                <w:rFonts w:ascii="Times New Roman" w:eastAsia="Times New Roman" w:hAnsi="Times New Roman" w:cs="Times New Roman"/>
                <w:sz w:val="24"/>
                <w:szCs w:val="24"/>
                <w:lang w:eastAsia="ar-SA"/>
              </w:rPr>
              <w:t xml:space="preserve">нкурентной закупки заключается </w:t>
            </w:r>
            <w:r w:rsidR="00445D1A" w:rsidRPr="002E54B8">
              <w:rPr>
                <w:rFonts w:ascii="Times New Roman" w:eastAsia="Times New Roman" w:hAnsi="Times New Roman" w:cs="Times New Roman"/>
                <w:sz w:val="24"/>
                <w:szCs w:val="24"/>
                <w:lang w:eastAsia="ar-SA"/>
              </w:rPr>
              <w:t>на условиях, которые предусмотрены пр</w:t>
            </w:r>
            <w:r w:rsidRPr="002E54B8">
              <w:rPr>
                <w:rFonts w:ascii="Times New Roman" w:eastAsia="Times New Roman" w:hAnsi="Times New Roman" w:cs="Times New Roman"/>
                <w:sz w:val="24"/>
                <w:szCs w:val="24"/>
                <w:lang w:eastAsia="ar-SA"/>
              </w:rPr>
              <w:t xml:space="preserve">оектом договора, документацией </w:t>
            </w:r>
            <w:r w:rsidR="00445D1A" w:rsidRPr="002E54B8">
              <w:rPr>
                <w:rFonts w:ascii="Times New Roman" w:eastAsia="Times New Roman" w:hAnsi="Times New Roman" w:cs="Times New Roman"/>
                <w:sz w:val="24"/>
                <w:szCs w:val="24"/>
                <w:lang w:eastAsia="ar-SA"/>
              </w:rPr>
              <w:t xml:space="preserve">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w:t>
            </w:r>
            <w:r w:rsidR="003D051B" w:rsidRPr="002E54B8">
              <w:rPr>
                <w:rFonts w:ascii="Times New Roman" w:eastAsia="Times New Roman" w:hAnsi="Times New Roman" w:cs="Times New Roman"/>
                <w:sz w:val="24"/>
                <w:szCs w:val="24"/>
                <w:lang w:eastAsia="ar-SA"/>
              </w:rPr>
              <w:t>Положении</w:t>
            </w:r>
            <w:r w:rsidR="00B602C1" w:rsidRPr="002E54B8">
              <w:rPr>
                <w:rFonts w:ascii="Times New Roman" w:eastAsia="Times New Roman" w:hAnsi="Times New Roman" w:cs="Times New Roman"/>
                <w:sz w:val="24"/>
                <w:szCs w:val="24"/>
                <w:lang w:eastAsia="ar-SA"/>
              </w:rPr>
              <w:t xml:space="preserve"> о </w:t>
            </w:r>
            <w:r w:rsidR="00B602C1" w:rsidRPr="002E54B8">
              <w:rPr>
                <w:rFonts w:ascii="Times New Roman" w:hAnsi="Times New Roman" w:cs="Times New Roman"/>
                <w:sz w:val="24"/>
                <w:szCs w:val="24"/>
              </w:rPr>
              <w:t>закупках товаров, работ и услуг</w:t>
            </w:r>
            <w:r w:rsidR="00B602C1" w:rsidRPr="002E54B8">
              <w:rPr>
                <w:rFonts w:ascii="Times New Roman" w:eastAsia="Times New Roman" w:hAnsi="Times New Roman" w:cs="Times New Roman"/>
                <w:sz w:val="24"/>
                <w:szCs w:val="24"/>
                <w:lang w:eastAsia="ar-SA"/>
              </w:rPr>
              <w:t>.</w:t>
            </w:r>
          </w:p>
          <w:p w14:paraId="297C79ED" w14:textId="77777777" w:rsidR="00B602C1" w:rsidRPr="002E54B8" w:rsidRDefault="00762234" w:rsidP="002E54B8">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81335" w:rsidRPr="002E54B8">
              <w:rPr>
                <w:rFonts w:ascii="Times New Roman" w:eastAsia="Times New Roman" w:hAnsi="Times New Roman" w:cs="Times New Roman"/>
                <w:sz w:val="24"/>
                <w:szCs w:val="24"/>
                <w:lang w:eastAsia="ar-SA"/>
              </w:rPr>
              <w:t>5</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r>
            <w:r w:rsidR="00445D1A" w:rsidRPr="002E54B8">
              <w:rPr>
                <w:rFonts w:ascii="Times New Roman" w:eastAsia="Times New Roman" w:hAnsi="Times New Roman" w:cs="Times New Roman"/>
                <w:color w:val="000000" w:themeColor="text1"/>
                <w:sz w:val="24"/>
                <w:szCs w:val="24"/>
                <w:lang w:eastAsia="ar-SA"/>
              </w:rPr>
              <w:t xml:space="preserve">Заказчик </w:t>
            </w:r>
            <w:r w:rsidR="00445D1A" w:rsidRPr="002E54B8">
              <w:rPr>
                <w:rFonts w:ascii="Times New Roman" w:eastAsia="Times New Roman" w:hAnsi="Times New Roman" w:cs="Times New Roman"/>
                <w:b/>
                <w:color w:val="000000" w:themeColor="text1"/>
                <w:sz w:val="24"/>
                <w:szCs w:val="24"/>
                <w:u w:val="single"/>
                <w:lang w:eastAsia="ar-SA"/>
              </w:rPr>
              <w:t>в течение пяти дней</w:t>
            </w:r>
            <w:r w:rsidR="00445D1A" w:rsidRPr="002E54B8">
              <w:rPr>
                <w:rFonts w:ascii="Times New Roman" w:eastAsia="Times New Roman" w:hAnsi="Times New Roman" w:cs="Times New Roman"/>
                <w:color w:val="000000" w:themeColor="text1"/>
                <w:sz w:val="24"/>
                <w:szCs w:val="24"/>
                <w:lang w:eastAsia="ar-SA"/>
              </w:rPr>
              <w:t xml:space="preserve"> со дня подписания протокола, составленного по итогам конкурентной закупки, направляет победителю закупки, с которым заключается договор, или участн</w:t>
            </w:r>
            <w:r w:rsidRPr="002E54B8">
              <w:rPr>
                <w:rFonts w:ascii="Times New Roman" w:eastAsia="Times New Roman" w:hAnsi="Times New Roman" w:cs="Times New Roman"/>
                <w:color w:val="000000" w:themeColor="text1"/>
                <w:sz w:val="24"/>
                <w:szCs w:val="24"/>
                <w:lang w:eastAsia="ar-SA"/>
              </w:rPr>
              <w:t xml:space="preserve">ику закупки, заявке на участие </w:t>
            </w:r>
            <w:r w:rsidR="00445D1A" w:rsidRPr="002E54B8">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2E54B8">
              <w:rPr>
                <w:rFonts w:ascii="Times New Roman" w:eastAsia="Times New Roman" w:hAnsi="Times New Roman" w:cs="Times New Roman"/>
                <w:color w:val="000000" w:themeColor="text1"/>
                <w:sz w:val="24"/>
                <w:szCs w:val="24"/>
                <w:lang w:eastAsia="ar-SA"/>
              </w:rPr>
              <w:t>овый номер (в случае</w:t>
            </w:r>
            <w:r w:rsidR="00445D1A" w:rsidRPr="002E54B8">
              <w:rPr>
                <w:rFonts w:ascii="Times New Roman" w:eastAsia="Times New Roman" w:hAnsi="Times New Roman" w:cs="Times New Roman"/>
                <w:color w:val="000000" w:themeColor="text1"/>
                <w:sz w:val="24"/>
                <w:szCs w:val="24"/>
                <w:lang w:eastAsia="ar-SA"/>
              </w:rPr>
              <w:t xml:space="preserve"> </w:t>
            </w:r>
            <w:r w:rsidR="003632E6" w:rsidRPr="002E54B8">
              <w:rPr>
                <w:rFonts w:ascii="Times New Roman" w:eastAsia="Times New Roman" w:hAnsi="Times New Roman" w:cs="Times New Roman"/>
                <w:color w:val="000000" w:themeColor="text1"/>
                <w:sz w:val="24"/>
                <w:szCs w:val="24"/>
                <w:lang w:eastAsia="ar-SA"/>
              </w:rPr>
              <w:t>признания победителя электронного  аукциона уклонившимся от подписания договора</w:t>
            </w:r>
            <w:r w:rsidR="002E0DD4" w:rsidRPr="002E54B8">
              <w:rPr>
                <w:rFonts w:ascii="Times New Roman" w:eastAsia="Times New Roman" w:hAnsi="Times New Roman" w:cs="Times New Roman"/>
                <w:color w:val="000000" w:themeColor="text1"/>
                <w:sz w:val="24"/>
                <w:szCs w:val="24"/>
                <w:lang w:eastAsia="ar-SA"/>
              </w:rPr>
              <w:t>)</w:t>
            </w:r>
            <w:r w:rsidR="003632E6" w:rsidRPr="002E54B8">
              <w:rPr>
                <w:rFonts w:ascii="Times New Roman" w:eastAsia="Times New Roman" w:hAnsi="Times New Roman" w:cs="Times New Roman"/>
                <w:color w:val="000000" w:themeColor="text1"/>
                <w:sz w:val="24"/>
                <w:szCs w:val="24"/>
                <w:lang w:eastAsia="ar-SA"/>
              </w:rPr>
              <w:t xml:space="preserve">, </w:t>
            </w:r>
            <w:r w:rsidR="00445D1A" w:rsidRPr="002E54B8">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77777777" w:rsidR="00C40701" w:rsidRPr="002E54B8" w:rsidRDefault="002E0DD4"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40701" w:rsidRPr="002E54B8">
              <w:rPr>
                <w:rFonts w:ascii="Times New Roman" w:eastAsia="Times New Roman" w:hAnsi="Times New Roman" w:cs="Times New Roman"/>
                <w:sz w:val="24"/>
                <w:szCs w:val="24"/>
                <w:lang w:eastAsia="ar-SA"/>
              </w:rPr>
              <w:t>6</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r>
            <w:r w:rsidR="00C40701" w:rsidRPr="002E54B8">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w:t>
            </w:r>
            <w:r w:rsidR="00C40701" w:rsidRPr="002E54B8">
              <w:rPr>
                <w:rFonts w:ascii="Times New Roman" w:eastAsia="Times New Roman" w:hAnsi="Times New Roman" w:cs="Times New Roman"/>
                <w:b/>
                <w:sz w:val="24"/>
                <w:szCs w:val="24"/>
                <w:u w:val="single"/>
                <w:lang w:eastAsia="ar-SA"/>
              </w:rPr>
              <w:t>в течение трех рабочих дней</w:t>
            </w:r>
            <w:r w:rsidR="00C40701" w:rsidRPr="002E54B8">
              <w:rPr>
                <w:rFonts w:ascii="Times New Roman" w:eastAsia="Times New Roman" w:hAnsi="Times New Roman" w:cs="Times New Roman"/>
                <w:sz w:val="24"/>
                <w:szCs w:val="24"/>
                <w:u w:val="single"/>
                <w:lang w:eastAsia="ar-SA"/>
              </w:rPr>
              <w:t xml:space="preserve"> </w:t>
            </w:r>
            <w:r w:rsidR="00C40701" w:rsidRPr="002E54B8">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74EA3CF9" w:rsidR="00445D1A"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45D1A" w:rsidRPr="002E54B8">
              <w:rPr>
                <w:rFonts w:ascii="Times New Roman" w:eastAsia="Times New Roman" w:hAnsi="Times New Roman" w:cs="Times New Roman"/>
                <w:sz w:val="24"/>
                <w:szCs w:val="24"/>
                <w:lang w:eastAsia="ar-SA"/>
              </w:rPr>
              <w:t xml:space="preserve"> </w:t>
            </w:r>
          </w:p>
          <w:p w14:paraId="385537B6" w14:textId="054BFB6D" w:rsidR="00445D1A" w:rsidRPr="002E54B8" w:rsidRDefault="002B44EF"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40701" w:rsidRPr="002E54B8">
              <w:rPr>
                <w:rFonts w:ascii="Times New Roman" w:eastAsia="Times New Roman" w:hAnsi="Times New Roman" w:cs="Times New Roman"/>
                <w:sz w:val="24"/>
                <w:szCs w:val="24"/>
                <w:lang w:eastAsia="ar-SA"/>
              </w:rPr>
              <w:t>8</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r>
            <w:r w:rsidR="00C40701" w:rsidRPr="002E54B8">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w:t>
            </w:r>
            <w:r w:rsidR="00C40701" w:rsidRPr="002E54B8">
              <w:rPr>
                <w:rFonts w:ascii="Times New Roman" w:eastAsia="Times New Roman" w:hAnsi="Times New Roman" w:cs="Times New Roman"/>
                <w:sz w:val="24"/>
                <w:szCs w:val="24"/>
                <w:lang w:eastAsia="ar-SA"/>
              </w:rPr>
              <w:lastRenderedPageBreak/>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может быть направлен не более одного раза</w:t>
            </w:r>
            <w:r w:rsidR="00445D1A" w:rsidRPr="002E54B8">
              <w:rPr>
                <w:rFonts w:ascii="Times New Roman" w:eastAsia="Times New Roman" w:hAnsi="Times New Roman" w:cs="Times New Roman"/>
                <w:sz w:val="24"/>
                <w:szCs w:val="24"/>
                <w:lang w:eastAsia="ar-SA"/>
              </w:rPr>
              <w:t>.</w:t>
            </w:r>
          </w:p>
          <w:p w14:paraId="38470E25" w14:textId="61B1D8CA" w:rsidR="00445D1A" w:rsidRPr="002E54B8" w:rsidRDefault="002B44EF"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40701" w:rsidRPr="002E54B8">
              <w:rPr>
                <w:rFonts w:ascii="Times New Roman" w:eastAsia="Times New Roman" w:hAnsi="Times New Roman" w:cs="Times New Roman"/>
                <w:sz w:val="24"/>
                <w:szCs w:val="24"/>
                <w:lang w:eastAsia="ar-SA"/>
              </w:rPr>
              <w:t>9</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r>
            <w:r w:rsidR="00C40701" w:rsidRPr="002E54B8">
              <w:rPr>
                <w:rFonts w:ascii="Times New Roman" w:eastAsia="Times New Roman" w:hAnsi="Times New Roman" w:cs="Times New Roman"/>
                <w:sz w:val="24"/>
                <w:szCs w:val="24"/>
                <w:lang w:eastAsia="ar-SA"/>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протокол разногласий в тот же день направляется заказчику с использованием программно-аппаратных средств электронной площадки</w:t>
            </w:r>
            <w:r w:rsidR="00445D1A" w:rsidRPr="002E54B8">
              <w:rPr>
                <w:rFonts w:ascii="Times New Roman" w:eastAsia="Times New Roman" w:hAnsi="Times New Roman" w:cs="Times New Roman"/>
                <w:sz w:val="24"/>
                <w:szCs w:val="24"/>
                <w:lang w:eastAsia="ar-SA"/>
              </w:rPr>
              <w:t>.</w:t>
            </w:r>
          </w:p>
          <w:p w14:paraId="18F670CB" w14:textId="1FC8D909" w:rsidR="00445D1A" w:rsidRPr="002E54B8" w:rsidRDefault="002B44EF"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w:t>
            </w:r>
            <w:r w:rsidR="00445D1A" w:rsidRPr="002E54B8">
              <w:rPr>
                <w:rFonts w:ascii="Times New Roman" w:eastAsia="Times New Roman" w:hAnsi="Times New Roman" w:cs="Times New Roman"/>
                <w:sz w:val="24"/>
                <w:szCs w:val="24"/>
                <w:lang w:eastAsia="ar-SA"/>
              </w:rPr>
              <w:t>.</w:t>
            </w:r>
            <w:r w:rsidR="00C40701" w:rsidRPr="002E54B8">
              <w:rPr>
                <w:rFonts w:ascii="Times New Roman" w:eastAsia="Times New Roman" w:hAnsi="Times New Roman" w:cs="Times New Roman"/>
                <w:sz w:val="24"/>
                <w:szCs w:val="24"/>
                <w:lang w:eastAsia="ar-SA"/>
              </w:rPr>
              <w:t>10</w:t>
            </w:r>
            <w:r w:rsidR="00445D1A" w:rsidRPr="002E54B8">
              <w:rPr>
                <w:rFonts w:ascii="Times New Roman" w:eastAsia="Times New Roman" w:hAnsi="Times New Roman" w:cs="Times New Roman"/>
                <w:sz w:val="24"/>
                <w:szCs w:val="24"/>
                <w:lang w:eastAsia="ar-SA"/>
              </w:rPr>
              <w:t xml:space="preserve">. </w:t>
            </w:r>
            <w:r w:rsidR="00445D1A" w:rsidRPr="002E54B8">
              <w:rPr>
                <w:rFonts w:ascii="Times New Roman" w:eastAsia="Times New Roman" w:hAnsi="Times New Roman" w:cs="Times New Roman"/>
                <w:sz w:val="24"/>
                <w:szCs w:val="24"/>
                <w:lang w:eastAsia="ar-SA"/>
              </w:rPr>
              <w:tab/>
            </w:r>
            <w:r w:rsidR="00C40701" w:rsidRPr="002E54B8">
              <w:rPr>
                <w:rFonts w:ascii="Times New Roman" w:eastAsia="Times New Roman" w:hAnsi="Times New Roman" w:cs="Times New Roman"/>
                <w:sz w:val="24"/>
                <w:szCs w:val="24"/>
                <w:lang w:eastAsia="ar-SA"/>
              </w:rPr>
              <w:t>Заказчик рассматривает протокол разногласий в течение трех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2E54B8">
              <w:rPr>
                <w:rFonts w:ascii="Times New Roman" w:eastAsia="Times New Roman" w:hAnsi="Times New Roman" w:cs="Times New Roman"/>
                <w:sz w:val="24"/>
                <w:szCs w:val="24"/>
                <w:lang w:eastAsia="ar-SA"/>
              </w:rPr>
              <w:t xml:space="preserve">. </w:t>
            </w:r>
          </w:p>
          <w:p w14:paraId="7070B217" w14:textId="77777777" w:rsidR="00C40701" w:rsidRPr="002E54B8" w:rsidRDefault="002B44EF"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2.1</w:t>
            </w:r>
            <w:r w:rsidR="00C40701" w:rsidRPr="002E54B8">
              <w:rPr>
                <w:rFonts w:ascii="Times New Roman" w:eastAsia="Times New Roman" w:hAnsi="Times New Roman" w:cs="Times New Roman"/>
                <w:sz w:val="24"/>
                <w:szCs w:val="24"/>
                <w:lang w:eastAsia="ar-SA"/>
              </w:rPr>
              <w:t>1.</w:t>
            </w:r>
            <w:r w:rsidR="00445D1A" w:rsidRPr="002E54B8">
              <w:rPr>
                <w:rFonts w:ascii="Times New Roman" w:eastAsia="Times New Roman" w:hAnsi="Times New Roman" w:cs="Times New Roman"/>
                <w:sz w:val="24"/>
                <w:szCs w:val="24"/>
                <w:lang w:eastAsia="ar-SA"/>
              </w:rPr>
              <w:tab/>
            </w:r>
            <w:r w:rsidR="00C40701" w:rsidRPr="002E54B8">
              <w:rPr>
                <w:rFonts w:ascii="Times New Roman" w:eastAsia="Times New Roman" w:hAnsi="Times New Roman" w:cs="Times New Roman"/>
                <w:sz w:val="24"/>
                <w:szCs w:val="24"/>
                <w:lang w:eastAsia="ar-SA"/>
              </w:rPr>
              <w:t xml:space="preserve">В случае если победитель закупки признан уклонившимся </w:t>
            </w:r>
          </w:p>
          <w:p w14:paraId="2E6D13B8" w14:textId="77777777" w:rsidR="00C40701"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настоящим пунктом Положения. Такой участник признается победителем закупки </w:t>
            </w:r>
          </w:p>
          <w:p w14:paraId="299A3AF5" w14:textId="77777777" w:rsidR="00C40701"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w:t>
            </w:r>
            <w:r w:rsidRPr="002E54B8">
              <w:rPr>
                <w:rFonts w:ascii="Times New Roman" w:eastAsia="Times New Roman" w:hAnsi="Times New Roman" w:cs="Times New Roman"/>
                <w:sz w:val="24"/>
                <w:szCs w:val="24"/>
                <w:lang w:eastAsia="ar-SA"/>
              </w:rPr>
              <w:lastRenderedPageBreak/>
              <w:t>за собой признание его уклонившимся от заключения договора.</w:t>
            </w:r>
          </w:p>
          <w:p w14:paraId="2394F45C" w14:textId="77777777" w:rsidR="00C40701"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32CFB2E4" w:rsidR="003D2788" w:rsidRPr="002E54B8" w:rsidRDefault="00C4070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2E54B8">
              <w:rPr>
                <w:rFonts w:ascii="Times New Roman" w:eastAsia="Times New Roman" w:hAnsi="Times New Roman" w:cs="Times New Roman"/>
                <w:sz w:val="24"/>
                <w:szCs w:val="24"/>
                <w:lang w:eastAsia="ar-SA"/>
              </w:rPr>
              <w:t>.</w:t>
            </w:r>
          </w:p>
        </w:tc>
      </w:tr>
      <w:tr w:rsidR="00504600" w:rsidRPr="002E54B8"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77777777" w:rsidR="00504600" w:rsidRPr="002E54B8" w:rsidRDefault="00504600" w:rsidP="002E54B8">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75E2BEA" w14:textId="77777777" w:rsidR="00504600" w:rsidRPr="002E54B8" w:rsidRDefault="00504600" w:rsidP="002E54B8">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Условия признания </w:t>
            </w:r>
            <w:r w:rsidRPr="002E54B8">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77777777" w:rsidR="00161DD9" w:rsidRPr="002E54B8" w:rsidRDefault="00161DD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ab/>
              <w:t>Победитель закупки считается уклонившимся от заключения договора при наступлении любого из следующих событий:</w:t>
            </w:r>
          </w:p>
          <w:p w14:paraId="17AA8D6D" w14:textId="77777777" w:rsidR="00161DD9" w:rsidRPr="002E54B8" w:rsidRDefault="00161DD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1) </w:t>
            </w:r>
            <w:r w:rsidRPr="002E54B8">
              <w:rPr>
                <w:rFonts w:ascii="Times New Roman" w:eastAsia="Times New Roman" w:hAnsi="Times New Roman" w:cs="Times New Roman"/>
                <w:sz w:val="24"/>
                <w:szCs w:val="24"/>
                <w:lang w:eastAsia="ar-SA"/>
              </w:rPr>
              <w:tab/>
              <w:t>представление письменного отказа от заключения договора;</w:t>
            </w:r>
          </w:p>
          <w:p w14:paraId="05005376" w14:textId="3F606F62" w:rsidR="00161DD9" w:rsidRPr="002E54B8" w:rsidRDefault="00161DD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 </w:t>
            </w:r>
            <w:r w:rsidRPr="002E54B8">
              <w:rPr>
                <w:rFonts w:ascii="Times New Roman" w:eastAsia="Times New Roman" w:hAnsi="Times New Roman" w:cs="Times New Roman"/>
                <w:sz w:val="24"/>
                <w:szCs w:val="24"/>
                <w:lang w:eastAsia="ar-SA"/>
              </w:rPr>
              <w:tab/>
              <w:t>непредставление в срок, предусмотренный</w:t>
            </w:r>
            <w:r w:rsidR="00B602C1" w:rsidRPr="002E54B8">
              <w:rPr>
                <w:rFonts w:ascii="Times New Roman" w:eastAsia="Times New Roman" w:hAnsi="Times New Roman" w:cs="Times New Roman"/>
                <w:sz w:val="24"/>
                <w:szCs w:val="24"/>
                <w:lang w:eastAsia="ar-SA"/>
              </w:rPr>
              <w:t xml:space="preserve"> подпунктом 2.6. пункта 2 настоящего раздела</w:t>
            </w:r>
            <w:r w:rsidRPr="002E54B8">
              <w:rPr>
                <w:rFonts w:ascii="Times New Roman" w:eastAsia="Times New Roman" w:hAnsi="Times New Roman" w:cs="Times New Roman"/>
                <w:sz w:val="24"/>
                <w:szCs w:val="24"/>
                <w:lang w:eastAsia="ar-SA"/>
              </w:rPr>
              <w:t>, подписанного со своей стороны проекта договора;</w:t>
            </w:r>
          </w:p>
          <w:p w14:paraId="788E8691" w14:textId="77777777" w:rsidR="00161DD9" w:rsidRPr="002E54B8" w:rsidRDefault="00161DD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3) </w:t>
            </w:r>
            <w:r w:rsidRPr="002E54B8">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p>
          <w:p w14:paraId="0ECD6B6E" w14:textId="77777777" w:rsidR="00161DD9" w:rsidRPr="002E54B8" w:rsidRDefault="00161DD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C5F2AF" w14:textId="184FC5A5" w:rsidR="00504600" w:rsidRPr="002E54B8" w:rsidRDefault="00161DD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4) </w:t>
            </w:r>
            <w:r w:rsidRPr="002E54B8">
              <w:rPr>
                <w:rFonts w:ascii="Times New Roman" w:eastAsia="Times New Roman" w:hAnsi="Times New Roman" w:cs="Times New Roman"/>
                <w:sz w:val="24"/>
                <w:szCs w:val="24"/>
                <w:lang w:eastAsia="ar-SA"/>
              </w:rPr>
              <w:tab/>
              <w:t>отказ от заключения договора одного или нескольких участника закупки, входящего в состав коллективного участника, после признания коллективного участника закупки победителем закупки.</w:t>
            </w:r>
          </w:p>
        </w:tc>
      </w:tr>
      <w:tr w:rsidR="00504600" w:rsidRPr="002E54B8"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2E54B8" w:rsidRDefault="00504600" w:rsidP="002E54B8">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2E54B8" w:rsidRDefault="00504600" w:rsidP="002E54B8">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44F07108" w14:textId="572211E3"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5.1. Конкурентная закупка признается несостоявшейся в следующих случаях:</w:t>
            </w:r>
          </w:p>
          <w:p w14:paraId="572D0BCF" w14:textId="77777777"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1) </w:t>
            </w:r>
            <w:r w:rsidRPr="002E54B8">
              <w:rPr>
                <w:rFonts w:ascii="Times New Roman" w:eastAsia="Times New Roman" w:hAnsi="Times New Roman" w:cs="Times New Roman"/>
                <w:sz w:val="24"/>
                <w:szCs w:val="24"/>
                <w:lang w:eastAsia="ar-SA"/>
              </w:rPr>
              <w:tab/>
              <w:t>по окончании срока подачи заявок на участие в закупке подана только одна заявка на участие в закупке;</w:t>
            </w:r>
          </w:p>
          <w:p w14:paraId="762ADE1C" w14:textId="77777777"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 </w:t>
            </w:r>
            <w:r w:rsidRPr="002E54B8">
              <w:rPr>
                <w:rFonts w:ascii="Times New Roman" w:eastAsia="Times New Roman" w:hAnsi="Times New Roman" w:cs="Times New Roman"/>
                <w:sz w:val="24"/>
                <w:szCs w:val="24"/>
                <w:lang w:eastAsia="ar-SA"/>
              </w:rPr>
              <w:tab/>
              <w:t>по результатам рассмотрения заявок на участие в закупке только одна заявка на участие в закупке соответствует установленным требованиям;</w:t>
            </w:r>
          </w:p>
          <w:p w14:paraId="6597D72C" w14:textId="77777777"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3) </w:t>
            </w:r>
            <w:r w:rsidRPr="002E54B8">
              <w:rPr>
                <w:rFonts w:ascii="Times New Roman" w:eastAsia="Times New Roman" w:hAnsi="Times New Roman" w:cs="Times New Roman"/>
                <w:sz w:val="24"/>
                <w:szCs w:val="24"/>
                <w:lang w:eastAsia="ar-SA"/>
              </w:rPr>
              <w:tab/>
              <w:t xml:space="preserve">по окончании срока подачи заявок на участие в закупке не подано </w:t>
            </w:r>
          </w:p>
          <w:p w14:paraId="0D26AEB2" w14:textId="77777777"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lastRenderedPageBreak/>
              <w:t>ни одной заявки на участие в закупке;</w:t>
            </w:r>
          </w:p>
          <w:p w14:paraId="200891DF" w14:textId="77777777"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4) </w:t>
            </w:r>
            <w:r w:rsidRPr="002E54B8">
              <w:rPr>
                <w:rFonts w:ascii="Times New Roman" w:eastAsia="Times New Roman" w:hAnsi="Times New Roman" w:cs="Times New Roman"/>
                <w:sz w:val="24"/>
                <w:szCs w:val="24"/>
                <w:lang w:eastAsia="ar-SA"/>
              </w:rPr>
              <w:tab/>
              <w:t>по результатам рассмотрения заявок на участие в закупке Комиссия отклонила все такие заявки;</w:t>
            </w:r>
          </w:p>
          <w:p w14:paraId="2A7E95C9" w14:textId="7E996F5E" w:rsidR="00B602C1"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5) </w:t>
            </w:r>
            <w:r w:rsidRPr="002E54B8">
              <w:rPr>
                <w:rFonts w:ascii="Times New Roman" w:eastAsia="Times New Roman" w:hAnsi="Times New Roman" w:cs="Times New Roman"/>
                <w:sz w:val="24"/>
                <w:szCs w:val="24"/>
                <w:lang w:eastAsia="ar-SA"/>
              </w:rPr>
              <w:tab/>
              <w:t>все участники закупки признаны уклонившимися от заключения договора.</w:t>
            </w:r>
          </w:p>
          <w:p w14:paraId="2F67372B" w14:textId="5AC1ED20" w:rsidR="00C857F9"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5.2. </w:t>
            </w:r>
            <w:r w:rsidR="00C857F9" w:rsidRPr="002E54B8">
              <w:rPr>
                <w:rFonts w:ascii="Times New Roman" w:eastAsia="Times New Roman" w:hAnsi="Times New Roman" w:cs="Times New Roman"/>
                <w:sz w:val="24"/>
                <w:szCs w:val="24"/>
                <w:lang w:eastAsia="ar-SA"/>
              </w:rPr>
              <w:t>В случаях, предусмотренных пунктом 5.1 настоящего ра</w:t>
            </w:r>
            <w:r w:rsidR="002D0F1B" w:rsidRPr="002E54B8">
              <w:rPr>
                <w:rFonts w:ascii="Times New Roman" w:eastAsia="Times New Roman" w:hAnsi="Times New Roman" w:cs="Times New Roman"/>
                <w:sz w:val="24"/>
                <w:szCs w:val="24"/>
                <w:lang w:eastAsia="ar-SA"/>
              </w:rPr>
              <w:t>здела, конкурентная закупка</w:t>
            </w:r>
            <w:r w:rsidR="00C857F9" w:rsidRPr="002E54B8">
              <w:rPr>
                <w:rFonts w:ascii="Times New Roman" w:eastAsia="Times New Roman" w:hAnsi="Times New Roman" w:cs="Times New Roman"/>
                <w:sz w:val="24"/>
                <w:szCs w:val="24"/>
                <w:lang w:eastAsia="ar-SA"/>
              </w:rPr>
              <w:t xml:space="preserve">, проводится в порядке, установленном </w:t>
            </w:r>
            <w:r w:rsidR="00D66A29" w:rsidRPr="002E54B8">
              <w:rPr>
                <w:rFonts w:ascii="Times New Roman" w:eastAsia="Times New Roman" w:hAnsi="Times New Roman" w:cs="Times New Roman"/>
                <w:sz w:val="24"/>
                <w:szCs w:val="24"/>
                <w:lang w:eastAsia="ar-SA"/>
              </w:rPr>
              <w:t>разделами 22–26 Положения о закупках товаров, работ, услуг.</w:t>
            </w:r>
          </w:p>
          <w:p w14:paraId="59F4CF59" w14:textId="5BD36357" w:rsidR="00B602C1" w:rsidRPr="002E54B8" w:rsidRDefault="00D66A29"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5.3. </w:t>
            </w:r>
            <w:r w:rsidR="00B602C1" w:rsidRPr="002E54B8">
              <w:rPr>
                <w:rFonts w:ascii="Times New Roman" w:eastAsia="Times New Roman" w:hAnsi="Times New Roman" w:cs="Times New Roman"/>
                <w:sz w:val="24"/>
                <w:szCs w:val="24"/>
                <w:lang w:eastAsia="ar-SA"/>
              </w:rPr>
              <w:t>В случаях, предусмотренных подпунктами 3–5 пункта 5.1 настоящего раздела, заказчик вправе осуществить новую закупку в соответствии с Положением либо осуществить закупку у единственного поставщика (подрядчика, исполнителя) в соответствии с подпунктом 44 пункта 36.1 раздела 36 Положения о закупках товаров, работ, услуг.</w:t>
            </w:r>
          </w:p>
          <w:p w14:paraId="6D2B9E1D" w14:textId="48DE7665" w:rsidR="00504600" w:rsidRPr="002E54B8" w:rsidRDefault="00B602C1" w:rsidP="002E54B8">
            <w:pPr>
              <w:suppressAutoHyphens/>
              <w:spacing w:after="0" w:line="240" w:lineRule="auto"/>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5.3.</w:t>
            </w:r>
            <w:r w:rsidRPr="002E54B8">
              <w:rPr>
                <w:rFonts w:ascii="Times New Roman" w:eastAsia="Times New Roman" w:hAnsi="Times New Roman" w:cs="Times New Roman"/>
                <w:sz w:val="24"/>
                <w:szCs w:val="24"/>
                <w:lang w:eastAsia="ar-SA"/>
              </w:rPr>
              <w:tab/>
              <w:t>Заключение договора с единственным участником конкурентной закупки, признанной несостоявшейся на осн</w:t>
            </w:r>
            <w:r w:rsidR="00C40701" w:rsidRPr="002E54B8">
              <w:rPr>
                <w:rFonts w:ascii="Times New Roman" w:eastAsia="Times New Roman" w:hAnsi="Times New Roman" w:cs="Times New Roman"/>
                <w:sz w:val="24"/>
                <w:szCs w:val="24"/>
                <w:lang w:eastAsia="ar-SA"/>
              </w:rPr>
              <w:t xml:space="preserve">овании подпунктов 1 и 2 пункта </w:t>
            </w:r>
            <w:r w:rsidRPr="002E54B8">
              <w:rPr>
                <w:rFonts w:ascii="Times New Roman" w:eastAsia="Times New Roman" w:hAnsi="Times New Roman" w:cs="Times New Roman"/>
                <w:sz w:val="24"/>
                <w:szCs w:val="24"/>
                <w:lang w:eastAsia="ar-SA"/>
              </w:rPr>
              <w:t>5.1 настоящего раздела, размещается в ЕИС как результат конкурентной закупки и не требует от заказчика наличия отдельной позиции в плане закупок и (или) формирования, размещения в ЕИС, на официальном сайте извещения и документации о проведении закупки у единственного постав</w:t>
            </w:r>
            <w:r w:rsidR="00F81384" w:rsidRPr="002E54B8">
              <w:rPr>
                <w:rFonts w:ascii="Times New Roman" w:eastAsia="Times New Roman" w:hAnsi="Times New Roman" w:cs="Times New Roman"/>
                <w:sz w:val="24"/>
                <w:szCs w:val="24"/>
                <w:lang w:eastAsia="ar-SA"/>
              </w:rPr>
              <w:t>щика (подрядчика, исполнителя).</w:t>
            </w:r>
          </w:p>
        </w:tc>
      </w:tr>
    </w:tbl>
    <w:p w14:paraId="50F52433" w14:textId="77777777" w:rsidR="00E23B12" w:rsidRPr="002E54B8" w:rsidRDefault="00675DE6"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2" w:name="_Ref248562452"/>
      <w:r w:rsidRPr="002E54B8">
        <w:rPr>
          <w:rFonts w:ascii="Times New Roman" w:eastAsia="Times New Roman" w:hAnsi="Times New Roman" w:cs="Times New Roman"/>
          <w:b/>
          <w:bCs/>
          <w:sz w:val="24"/>
          <w:szCs w:val="24"/>
          <w:lang w:eastAsia="ru-RU"/>
        </w:rPr>
        <w:lastRenderedPageBreak/>
        <w:br w:type="page"/>
      </w:r>
      <w:bookmarkStart w:id="33" w:name="_Ref248728669"/>
    </w:p>
    <w:p w14:paraId="677A92E4" w14:textId="77777777" w:rsidR="00A44ACE" w:rsidRPr="002E54B8" w:rsidRDefault="00A44ACE"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2E54B8" w:rsidSect="00006EB8">
          <w:footerReference w:type="default" r:id="rId11"/>
          <w:footerReference w:type="first" r:id="rId12"/>
          <w:type w:val="nextColumn"/>
          <w:pgSz w:w="11906" w:h="16838"/>
          <w:pgMar w:top="1134" w:right="851" w:bottom="1134" w:left="1701" w:header="720" w:footer="720" w:gutter="0"/>
          <w:cols w:space="720"/>
          <w:titlePg/>
          <w:docGrid w:linePitch="360" w:charSpace="32768"/>
        </w:sectPr>
      </w:pPr>
    </w:p>
    <w:p w14:paraId="43903ECA" w14:textId="569996DD" w:rsidR="007425C3" w:rsidRPr="002E54B8" w:rsidRDefault="00675DE6"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4" w:name="_Toc155869565"/>
      <w:r w:rsidRPr="002E54B8">
        <w:rPr>
          <w:rFonts w:ascii="Times New Roman" w:eastAsia="Times New Roman" w:hAnsi="Times New Roman" w:cs="Times New Roman"/>
          <w:b/>
          <w:bCs/>
          <w:sz w:val="24"/>
          <w:szCs w:val="24"/>
          <w:lang w:val="en-US" w:eastAsia="ru-RU"/>
        </w:rPr>
        <w:lastRenderedPageBreak/>
        <w:t>III</w:t>
      </w:r>
      <w:r w:rsidRPr="002E54B8">
        <w:rPr>
          <w:rFonts w:ascii="Times New Roman" w:eastAsia="Times New Roman" w:hAnsi="Times New Roman" w:cs="Times New Roman"/>
          <w:b/>
          <w:bCs/>
          <w:sz w:val="24"/>
          <w:szCs w:val="24"/>
          <w:lang w:eastAsia="ru-RU"/>
        </w:rPr>
        <w:t xml:space="preserve">. </w:t>
      </w:r>
      <w:bookmarkStart w:id="35" w:name="_Ref248562863"/>
      <w:bookmarkEnd w:id="32"/>
      <w:bookmarkEnd w:id="33"/>
      <w:bookmarkEnd w:id="34"/>
      <w:r w:rsidR="00C77D9F" w:rsidRPr="002E54B8">
        <w:rPr>
          <w:rFonts w:ascii="Times New Roman" w:eastAsia="Times New Roman" w:hAnsi="Times New Roman" w:cs="Times New Roman"/>
          <w:b/>
          <w:bCs/>
          <w:sz w:val="24"/>
          <w:szCs w:val="24"/>
          <w:lang w:eastAsia="ru-RU"/>
        </w:rPr>
        <w:t>ОБОСНОВАНИЕ НАЧАЛЬНОЙ (МАКСИМАЛЬНОЙ) ЦЕНЫ ДОГОВОРА</w:t>
      </w:r>
    </w:p>
    <w:p w14:paraId="5D3D8209" w14:textId="77777777" w:rsidR="00C77D9F" w:rsidRPr="002E54B8" w:rsidRDefault="00C77D9F"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0F4FA2E4" w14:textId="193E1287" w:rsidR="007923FE" w:rsidRPr="002E54B8" w:rsidRDefault="00C77D9F" w:rsidP="002E54B8">
      <w:pPr>
        <w:spacing w:after="0" w:line="240" w:lineRule="auto"/>
        <w:jc w:val="both"/>
        <w:rPr>
          <w:rFonts w:ascii="Times New Roman" w:hAnsi="Times New Roman" w:cs="Times New Roman"/>
          <w:sz w:val="24"/>
          <w:szCs w:val="24"/>
        </w:rPr>
      </w:pPr>
      <w:r w:rsidRPr="002E54B8">
        <w:rPr>
          <w:rFonts w:ascii="Times New Roman" w:eastAsia="Arial Unicode MS" w:hAnsi="Times New Roman" w:cs="Times New Roman"/>
          <w:color w:val="000000"/>
          <w:sz w:val="24"/>
          <w:szCs w:val="24"/>
          <w:lang w:eastAsia="ru-RU"/>
        </w:rPr>
        <w:t xml:space="preserve">Начальная (максимальная) цена договора </w:t>
      </w:r>
      <w:r w:rsidR="00EC4211" w:rsidRPr="002E54B8">
        <w:rPr>
          <w:rFonts w:ascii="Times New Roman" w:hAnsi="Times New Roman" w:cs="Times New Roman"/>
          <w:sz w:val="24"/>
          <w:szCs w:val="24"/>
        </w:rPr>
        <w:t xml:space="preserve">включает </w:t>
      </w:r>
      <w:r w:rsidR="00006EB8" w:rsidRPr="002E54B8">
        <w:rPr>
          <w:rFonts w:ascii="Times New Roman" w:hAnsi="Times New Roman" w:cs="Times New Roman"/>
          <w:sz w:val="24"/>
          <w:szCs w:val="24"/>
        </w:rPr>
        <w:t>в себя 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14:paraId="253D0BD2" w14:textId="77777777"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eastAsia="Arial Unicode MS" w:hAnsi="Times New Roman" w:cs="Times New Roman"/>
          <w:color w:val="000000"/>
          <w:sz w:val="24"/>
          <w:szCs w:val="24"/>
          <w:lang w:eastAsia="ru-RU"/>
        </w:rPr>
        <w:t>Все расходы должны быть включены в расценки и общую цену заявки, представленной участником закупки.</w:t>
      </w:r>
    </w:p>
    <w:p w14:paraId="31FB2BF7" w14:textId="77777777"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eastAsia="Arial Unicode MS" w:hAnsi="Times New Roman" w:cs="Times New Roman"/>
          <w:color w:val="000000"/>
          <w:sz w:val="24"/>
          <w:szCs w:val="24"/>
          <w:lang w:eastAsia="ru-RU"/>
        </w:rPr>
        <w:t>Начальная (максимальная) цена договора (далее – НМЦД) определена методом сопоставимых рыночных цен (анализ рынка).</w:t>
      </w:r>
    </w:p>
    <w:p w14:paraId="0BD27C50" w14:textId="09CDAAEB"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eastAsia="Arial Unicode MS" w:hAnsi="Times New Roman" w:cs="Times New Roman"/>
          <w:color w:val="000000"/>
          <w:sz w:val="24"/>
          <w:szCs w:val="24"/>
          <w:lang w:eastAsia="ru-RU"/>
        </w:rPr>
        <w:t>В целях получения ценовой информации в отношении товара, работы, услуги для определения НМЦД были направлены запросы о п</w:t>
      </w:r>
      <w:r w:rsidR="00684F1A" w:rsidRPr="002E54B8">
        <w:rPr>
          <w:rFonts w:ascii="Times New Roman" w:eastAsia="Arial Unicode MS" w:hAnsi="Times New Roman" w:cs="Times New Roman"/>
          <w:color w:val="000000"/>
          <w:sz w:val="24"/>
          <w:szCs w:val="24"/>
          <w:lang w:eastAsia="ru-RU"/>
        </w:rPr>
        <w:t>редоставлении ценовой информации, б</w:t>
      </w:r>
      <w:r w:rsidRPr="002E54B8">
        <w:rPr>
          <w:rFonts w:ascii="Times New Roman" w:eastAsia="Arial Unicode MS" w:hAnsi="Times New Roman" w:cs="Times New Roman"/>
          <w:color w:val="000000"/>
          <w:sz w:val="24"/>
          <w:szCs w:val="24"/>
          <w:lang w:eastAsia="ru-RU"/>
        </w:rPr>
        <w:t xml:space="preserve">ыло получено </w:t>
      </w:r>
      <w:r w:rsidRPr="002E54B8">
        <w:rPr>
          <w:rFonts w:ascii="Times New Roman" w:eastAsia="Arial Unicode MS" w:hAnsi="Times New Roman" w:cs="Times New Roman"/>
          <w:color w:val="000000"/>
          <w:sz w:val="24"/>
          <w:szCs w:val="24"/>
          <w:highlight w:val="lightGray"/>
          <w:lang w:eastAsia="ru-RU"/>
        </w:rPr>
        <w:t>3 ценовых предложения</w:t>
      </w:r>
      <w:r w:rsidRPr="002E54B8">
        <w:rPr>
          <w:rFonts w:ascii="Times New Roman" w:eastAsia="Arial Unicode MS" w:hAnsi="Times New Roman" w:cs="Times New Roman"/>
          <w:color w:val="000000"/>
          <w:sz w:val="24"/>
          <w:szCs w:val="24"/>
          <w:lang w:eastAsia="ru-RU"/>
        </w:rPr>
        <w:t>. Заказчиком также осуществлялся поиск ценовой информации в реестре контрактов, сбор и анализ информации о ценах товаров, работ, услуг, содержащихся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D07B2E4" w14:textId="768DABCD" w:rsidR="00C77D9F" w:rsidRPr="002E54B8" w:rsidRDefault="00C77D9F" w:rsidP="002E54B8">
      <w:pPr>
        <w:spacing w:after="0" w:line="240" w:lineRule="auto"/>
        <w:jc w:val="both"/>
        <w:rPr>
          <w:rFonts w:ascii="Times New Roman" w:hAnsi="Times New Roman" w:cs="Times New Roman"/>
          <w:sz w:val="24"/>
          <w:szCs w:val="24"/>
        </w:rPr>
      </w:pPr>
      <w:r w:rsidRPr="002E54B8">
        <w:rPr>
          <w:rFonts w:ascii="Times New Roman" w:eastAsia="Arial Unicode MS" w:hAnsi="Times New Roman" w:cs="Times New Roman"/>
          <w:color w:val="000000"/>
          <w:sz w:val="24"/>
          <w:szCs w:val="24"/>
          <w:lang w:eastAsia="ru-RU"/>
        </w:rPr>
        <w:t xml:space="preserve">НМЦД определяется по формуле: </w:t>
      </w: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lang w:val="en-US"/>
              </w:rPr>
              <m:t>v</m:t>
            </m:r>
          </m:num>
          <m:den>
            <m:r>
              <w:rPr>
                <w:rFonts w:ascii="Cambria Math" w:hAnsi="Cambria Math" w:cs="Times New Roman"/>
                <w:sz w:val="24"/>
                <w:szCs w:val="24"/>
              </w:rPr>
              <m:t>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ц</m:t>
                </m:r>
              </m:e>
              <m:sub>
                <m:r>
                  <w:rPr>
                    <w:rFonts w:ascii="Cambria Math" w:hAnsi="Cambria Math" w:cs="Times New Roman"/>
                    <w:sz w:val="24"/>
                    <w:szCs w:val="24"/>
                  </w:rPr>
                  <m:t>i</m:t>
                </m:r>
              </m:sub>
            </m:sSub>
          </m:e>
        </m:nary>
      </m:oMath>
      <w:r w:rsidRPr="002E54B8">
        <w:rPr>
          <w:rFonts w:ascii="Times New Roman" w:hAnsi="Times New Roman" w:cs="Times New Roman"/>
          <w:sz w:val="24"/>
          <w:szCs w:val="24"/>
        </w:rPr>
        <w:t xml:space="preserve">, где: </w:t>
      </w:r>
    </w:p>
    <w:p w14:paraId="3B66A1BE" w14:textId="77777777" w:rsidR="00C77D9F" w:rsidRPr="002E54B8" w:rsidRDefault="00F32B92" w:rsidP="002E54B8">
      <w:pPr>
        <w:spacing w:after="0" w:line="240" w:lineRule="auto"/>
        <w:jc w:val="both"/>
        <w:rPr>
          <w:rFonts w:ascii="Times New Roman" w:eastAsia="Arial Unicode MS" w:hAnsi="Times New Roman" w:cs="Times New Roman"/>
          <w:color w:val="000000"/>
          <w:sz w:val="24"/>
          <w:szCs w:val="24"/>
          <w:lang w:eastAsia="ru-RU"/>
        </w:rPr>
      </w:pP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oMath>
      <w:r w:rsidR="00C77D9F" w:rsidRPr="002E54B8">
        <w:rPr>
          <w:rFonts w:ascii="Times New Roman" w:eastAsia="Arial Unicode MS" w:hAnsi="Times New Roman" w:cs="Times New Roman"/>
          <w:color w:val="000000"/>
          <w:sz w:val="24"/>
          <w:szCs w:val="24"/>
          <w:lang w:eastAsia="ru-RU"/>
        </w:rPr>
        <w:t xml:space="preserve"> –  определяемая методом сопоставимых рыночных цен (анализа рынка);</w:t>
      </w:r>
    </w:p>
    <w:p w14:paraId="6B57CE23" w14:textId="77777777"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eastAsia="Arial Unicode MS" w:hAnsi="Times New Roman" w:cs="Times New Roman"/>
          <w:color w:val="000000"/>
          <w:sz w:val="24"/>
          <w:szCs w:val="24"/>
          <w:lang w:eastAsia="ru-RU"/>
        </w:rPr>
        <w:t>v - количество (объем) закупаемого товара (работы, услуги);</w:t>
      </w:r>
    </w:p>
    <w:p w14:paraId="228C05EF" w14:textId="77777777"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eastAsia="Arial Unicode MS" w:hAnsi="Times New Roman" w:cs="Times New Roman"/>
          <w:color w:val="000000"/>
          <w:sz w:val="24"/>
          <w:szCs w:val="24"/>
          <w:lang w:eastAsia="ru-RU"/>
        </w:rPr>
        <w:t>n - количество значений, используемых в расчете;</w:t>
      </w:r>
    </w:p>
    <w:p w14:paraId="70CC66FB" w14:textId="77777777"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eastAsia="Arial Unicode MS" w:hAnsi="Times New Roman" w:cs="Times New Roman"/>
          <w:color w:val="000000"/>
          <w:sz w:val="24"/>
          <w:szCs w:val="24"/>
          <w:lang w:eastAsia="ru-RU"/>
        </w:rPr>
        <w:t>i - номер источника ценовой информации;</w:t>
      </w:r>
    </w:p>
    <w:p w14:paraId="6C979E1F" w14:textId="77777777" w:rsidR="00C77D9F" w:rsidRPr="002E54B8" w:rsidRDefault="00C77D9F" w:rsidP="002E54B8">
      <w:pPr>
        <w:spacing w:after="0" w:line="240" w:lineRule="auto"/>
        <w:jc w:val="both"/>
        <w:rPr>
          <w:rFonts w:ascii="Times New Roman" w:eastAsia="Arial Unicode MS" w:hAnsi="Times New Roman" w:cs="Times New Roman"/>
          <w:color w:val="000000"/>
          <w:sz w:val="24"/>
          <w:szCs w:val="24"/>
          <w:lang w:eastAsia="ru-RU"/>
        </w:rPr>
      </w:pPr>
      <w:r w:rsidRPr="002E54B8">
        <w:rPr>
          <w:rFonts w:ascii="Times New Roman" w:hAnsi="Times New Roman" w:cs="Times New Roman"/>
          <w:noProof/>
          <w:sz w:val="24"/>
          <w:szCs w:val="24"/>
          <w:lang w:eastAsia="ru-RU"/>
        </w:rPr>
        <w:t>ц</w:t>
      </w:r>
      <w:r w:rsidRPr="002E54B8">
        <w:rPr>
          <w:rFonts w:ascii="Times New Roman" w:hAnsi="Times New Roman" w:cs="Times New Roman"/>
          <w:noProof/>
          <w:sz w:val="24"/>
          <w:szCs w:val="24"/>
          <w:vertAlign w:val="subscript"/>
          <w:lang w:val="en-US" w:eastAsia="ru-RU"/>
        </w:rPr>
        <w:t>i</w:t>
      </w:r>
      <w:r w:rsidRPr="002E54B8">
        <w:rPr>
          <w:rFonts w:ascii="Times New Roman" w:eastAsia="Arial Unicode MS" w:hAnsi="Times New Roman" w:cs="Times New Roman"/>
          <w:color w:val="000000"/>
          <w:sz w:val="24"/>
          <w:szCs w:val="24"/>
          <w:lang w:eastAsia="ru-RU"/>
        </w:rPr>
        <w:t xml:space="preserve"> - цена единицы товара, работы, услуги, представленная в источнике с номером i.</w:t>
      </w:r>
    </w:p>
    <w:p w14:paraId="3902C64D" w14:textId="77777777" w:rsidR="003E6101" w:rsidRPr="002E54B8" w:rsidRDefault="003E6101" w:rsidP="002E54B8">
      <w:pPr>
        <w:spacing w:after="0" w:line="240" w:lineRule="auto"/>
        <w:jc w:val="both"/>
        <w:rPr>
          <w:rFonts w:ascii="Times New Roman" w:eastAsia="Arial Unicode MS" w:hAnsi="Times New Roman" w:cs="Times New Roman"/>
          <w:b/>
          <w:bCs/>
          <w:color w:val="000000"/>
          <w:sz w:val="24"/>
          <w:szCs w:val="24"/>
          <w:lang w:eastAsia="ru-RU"/>
        </w:rPr>
      </w:pPr>
    </w:p>
    <w:p w14:paraId="6A31B4F6" w14:textId="5A158F98" w:rsidR="00C40701" w:rsidRPr="002E54B8" w:rsidRDefault="00770A8B" w:rsidP="002E54B8">
      <w:pPr>
        <w:pStyle w:val="1fb"/>
        <w:spacing w:after="0" w:line="240" w:lineRule="auto"/>
        <w:ind w:left="0"/>
        <w:jc w:val="both"/>
        <w:rPr>
          <w:i/>
          <w:sz w:val="24"/>
          <w:szCs w:val="24"/>
        </w:rPr>
      </w:pPr>
      <w:r w:rsidRPr="002E54B8">
        <w:rPr>
          <w:sz w:val="24"/>
          <w:szCs w:val="24"/>
        </w:rPr>
        <w:t xml:space="preserve">Документ </w:t>
      </w:r>
      <w:r w:rsidR="00C40701" w:rsidRPr="002E54B8">
        <w:rPr>
          <w:sz w:val="24"/>
          <w:szCs w:val="24"/>
        </w:rPr>
        <w:t xml:space="preserve">размещен отдельным файлом </w:t>
      </w:r>
      <w:r w:rsidR="00E977ED" w:rsidRPr="002E54B8">
        <w:rPr>
          <w:sz w:val="24"/>
          <w:szCs w:val="24"/>
          <w:highlight w:val="yellow"/>
          <w:shd w:val="clear" w:color="auto" w:fill="E7E6E6"/>
        </w:rPr>
        <w:t>АД_210</w:t>
      </w:r>
      <w:r w:rsidR="00C40701" w:rsidRPr="002E54B8">
        <w:rPr>
          <w:sz w:val="24"/>
          <w:szCs w:val="24"/>
          <w:highlight w:val="yellow"/>
          <w:shd w:val="clear" w:color="auto" w:fill="E7E6E6"/>
        </w:rPr>
        <w:t>_НМЦД.xlsx</w:t>
      </w:r>
      <w:r w:rsidR="00C40701" w:rsidRPr="002E54B8">
        <w:rPr>
          <w:sz w:val="24"/>
          <w:szCs w:val="24"/>
          <w:shd w:val="clear" w:color="auto" w:fill="E7E6E6"/>
        </w:rPr>
        <w:t xml:space="preserve"> </w:t>
      </w:r>
      <w:r w:rsidR="00C40701" w:rsidRPr="002E54B8">
        <w:rPr>
          <w:sz w:val="24"/>
          <w:szCs w:val="24"/>
          <w:shd w:val="clear" w:color="auto" w:fill="FFFFFF"/>
        </w:rPr>
        <w:t>и</w:t>
      </w:r>
      <w:r w:rsidR="00C40701" w:rsidRPr="002E54B8">
        <w:rPr>
          <w:color w:val="FF0000"/>
          <w:sz w:val="24"/>
          <w:szCs w:val="24"/>
        </w:rPr>
        <w:t xml:space="preserve"> </w:t>
      </w:r>
      <w:r w:rsidR="00C40701" w:rsidRPr="002E54B8">
        <w:rPr>
          <w:sz w:val="24"/>
          <w:szCs w:val="24"/>
        </w:rPr>
        <w:t>является неотъемлемой частью настоящей аукционной документации.</w:t>
      </w:r>
    </w:p>
    <w:p w14:paraId="4EC76922" w14:textId="77777777" w:rsidR="00AC5BC1" w:rsidRPr="002E54B8" w:rsidRDefault="00AC5BC1" w:rsidP="002E54B8">
      <w:pPr>
        <w:spacing w:after="0" w:line="240" w:lineRule="auto"/>
        <w:jc w:val="center"/>
        <w:rPr>
          <w:rFonts w:ascii="Times New Roman" w:eastAsia="Arial Unicode MS" w:hAnsi="Times New Roman" w:cs="Times New Roman"/>
          <w:b/>
          <w:bCs/>
          <w:color w:val="000000"/>
          <w:sz w:val="24"/>
          <w:szCs w:val="24"/>
          <w:lang w:eastAsia="ru-RU"/>
        </w:rPr>
      </w:pPr>
    </w:p>
    <w:bookmarkEnd w:id="35"/>
    <w:p w14:paraId="16E1005D" w14:textId="2C096283" w:rsidR="00367B68" w:rsidRPr="002E54B8" w:rsidRDefault="00367B68"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2E54B8" w:rsidRDefault="006F333D"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2E54B8" w:rsidRDefault="006F333D"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2E54B8" w:rsidSect="00006EB8">
          <w:footerReference w:type="default" r:id="rId13"/>
          <w:type w:val="nextColumn"/>
          <w:pgSz w:w="16838" w:h="11906" w:orient="landscape"/>
          <w:pgMar w:top="1134" w:right="851" w:bottom="1134" w:left="1701" w:header="720" w:footer="0" w:gutter="0"/>
          <w:cols w:space="720"/>
        </w:sectPr>
      </w:pPr>
    </w:p>
    <w:p w14:paraId="22D79FA0" w14:textId="551161C7" w:rsidR="00675DE6" w:rsidRPr="002E54B8" w:rsidRDefault="00675DE6" w:rsidP="002E54B8">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6" w:name="_Toc155869566"/>
      <w:r w:rsidRPr="002E54B8">
        <w:rPr>
          <w:rFonts w:ascii="Times New Roman" w:eastAsia="Times New Roman" w:hAnsi="Times New Roman" w:cs="Times New Roman"/>
          <w:b/>
          <w:bCs/>
          <w:sz w:val="24"/>
          <w:szCs w:val="24"/>
          <w:lang w:val="en-US" w:eastAsia="ru-RU"/>
        </w:rPr>
        <w:lastRenderedPageBreak/>
        <w:t>IV</w:t>
      </w:r>
      <w:r w:rsidRPr="002E54B8">
        <w:rPr>
          <w:rFonts w:ascii="Times New Roman" w:eastAsia="Times New Roman" w:hAnsi="Times New Roman" w:cs="Times New Roman"/>
          <w:b/>
          <w:bCs/>
          <w:sz w:val="24"/>
          <w:szCs w:val="24"/>
          <w:lang w:eastAsia="ru-RU"/>
        </w:rPr>
        <w:t>. ТЕХНИЧЕСКОЕ ЗАДАНИЕ</w:t>
      </w:r>
      <w:bookmarkEnd w:id="36"/>
    </w:p>
    <w:p w14:paraId="632AA5FF" w14:textId="77777777" w:rsidR="006C5459" w:rsidRPr="002E54B8" w:rsidRDefault="006C5459" w:rsidP="002E54B8">
      <w:pPr>
        <w:spacing w:after="0" w:line="240" w:lineRule="auto"/>
        <w:jc w:val="center"/>
        <w:rPr>
          <w:rFonts w:ascii="Times New Roman" w:eastAsia="Calibri" w:hAnsi="Times New Roman" w:cs="Times New Roman"/>
          <w:b/>
          <w:i/>
          <w:sz w:val="24"/>
          <w:szCs w:val="24"/>
          <w:lang w:eastAsia="ru-RU"/>
        </w:rPr>
      </w:pPr>
      <w:r w:rsidRPr="002E54B8">
        <w:rPr>
          <w:rFonts w:ascii="Times New Roman" w:eastAsia="Calibri" w:hAnsi="Times New Roman" w:cs="Times New Roman"/>
          <w:b/>
          <w:i/>
          <w:sz w:val="24"/>
          <w:szCs w:val="24"/>
          <w:lang w:eastAsia="ru-RU"/>
        </w:rPr>
        <w:t>ОПИСАНИЕ ОБЪЕКТОВ ЗАКУПКИ</w:t>
      </w:r>
    </w:p>
    <w:p w14:paraId="762F043F" w14:textId="77777777" w:rsidR="006C5459" w:rsidRPr="002E54B8" w:rsidRDefault="006C5459" w:rsidP="002E54B8">
      <w:pPr>
        <w:spacing w:after="0" w:line="240" w:lineRule="auto"/>
        <w:jc w:val="center"/>
        <w:rPr>
          <w:rFonts w:ascii="Times New Roman" w:eastAsia="Calibri" w:hAnsi="Times New Roman" w:cs="Times New Roman"/>
          <w:b/>
          <w:i/>
          <w:sz w:val="24"/>
          <w:szCs w:val="24"/>
          <w:lang w:eastAsia="ru-RU"/>
        </w:rPr>
      </w:pPr>
      <w:r w:rsidRPr="002E54B8">
        <w:rPr>
          <w:rFonts w:ascii="Times New Roman" w:eastAsia="Calibri" w:hAnsi="Times New Roman" w:cs="Times New Roman"/>
          <w:b/>
          <w:i/>
          <w:sz w:val="24"/>
          <w:szCs w:val="24"/>
          <w:lang w:eastAsia="ru-RU"/>
        </w:rPr>
        <w:t>(Техническое задание на поставку товаров)</w:t>
      </w:r>
    </w:p>
    <w:p w14:paraId="30D929B0" w14:textId="77777777" w:rsidR="006C5459" w:rsidRPr="002E54B8" w:rsidRDefault="006C5459" w:rsidP="002E54B8">
      <w:pPr>
        <w:spacing w:after="0" w:line="240" w:lineRule="auto"/>
        <w:rPr>
          <w:rFonts w:ascii="Times New Roman" w:eastAsia="Times New Roman" w:hAnsi="Times New Roman" w:cs="Times New Roman"/>
          <w:sz w:val="24"/>
          <w:szCs w:val="24"/>
          <w:lang w:eastAsia="ru-RU"/>
        </w:rPr>
      </w:pPr>
    </w:p>
    <w:tbl>
      <w:tblPr>
        <w:tblW w:w="1519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201"/>
        <w:gridCol w:w="9996"/>
      </w:tblGrid>
      <w:tr w:rsidR="002E54B8" w:rsidRPr="002E54B8" w14:paraId="7FD887C9"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1B911138" w14:textId="77777777" w:rsidR="002E54B8" w:rsidRPr="002E54B8" w:rsidRDefault="002E54B8" w:rsidP="008E0AFD">
            <w:pPr>
              <w:numPr>
                <w:ilvl w:val="0"/>
                <w:numId w:val="35"/>
              </w:num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Наименование предмета закупки</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274E3F20" w14:textId="77777777" w:rsidR="002E54B8" w:rsidRPr="002E54B8" w:rsidRDefault="002E54B8" w:rsidP="002E54B8">
            <w:pPr>
              <w:spacing w:after="0" w:line="240" w:lineRule="auto"/>
              <w:ind w:left="720"/>
              <w:jc w:val="center"/>
              <w:rPr>
                <w:rFonts w:ascii="Times New Roman" w:hAnsi="Times New Roman" w:cs="Times New Roman"/>
                <w:sz w:val="24"/>
                <w:szCs w:val="24"/>
              </w:rPr>
            </w:pPr>
            <w:r w:rsidRPr="002E54B8">
              <w:rPr>
                <w:rFonts w:ascii="Times New Roman" w:hAnsi="Times New Roman" w:cs="Times New Roman"/>
                <w:sz w:val="24"/>
                <w:szCs w:val="24"/>
              </w:rPr>
              <w:t>Поставка котельного оборудования</w:t>
            </w:r>
          </w:p>
        </w:tc>
      </w:tr>
      <w:tr w:rsidR="002E54B8" w:rsidRPr="002E54B8" w14:paraId="706DEBF8"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30DE3011" w14:textId="77777777" w:rsidR="002E54B8" w:rsidRPr="002E54B8" w:rsidRDefault="002E54B8" w:rsidP="008E0AFD">
            <w:pPr>
              <w:numPr>
                <w:ilvl w:val="0"/>
                <w:numId w:val="35"/>
              </w:numPr>
              <w:spacing w:after="0" w:line="240" w:lineRule="auto"/>
              <w:ind w:left="426" w:hanging="426"/>
              <w:rPr>
                <w:rFonts w:ascii="Times New Roman" w:hAnsi="Times New Roman" w:cs="Times New Roman"/>
                <w:sz w:val="24"/>
                <w:szCs w:val="24"/>
              </w:rPr>
            </w:pPr>
            <w:r w:rsidRPr="002E54B8">
              <w:rPr>
                <w:rFonts w:ascii="Times New Roman" w:hAnsi="Times New Roman" w:cs="Times New Roman"/>
                <w:sz w:val="24"/>
                <w:szCs w:val="24"/>
              </w:rPr>
              <w:t>Структурное подразделение заявляющее закупку</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56E6D45E" w14:textId="77777777" w:rsidR="002E54B8" w:rsidRPr="002E54B8" w:rsidRDefault="002E54B8" w:rsidP="002E54B8">
            <w:pPr>
              <w:spacing w:after="0" w:line="240" w:lineRule="auto"/>
              <w:ind w:left="720"/>
              <w:jc w:val="center"/>
              <w:rPr>
                <w:rFonts w:ascii="Times New Roman" w:hAnsi="Times New Roman" w:cs="Times New Roman"/>
                <w:sz w:val="24"/>
                <w:szCs w:val="24"/>
              </w:rPr>
            </w:pPr>
            <w:r w:rsidRPr="002E54B8">
              <w:rPr>
                <w:rFonts w:ascii="Times New Roman" w:hAnsi="Times New Roman" w:cs="Times New Roman"/>
                <w:sz w:val="24"/>
                <w:szCs w:val="24"/>
              </w:rPr>
              <w:t>Производственно – технический отдел</w:t>
            </w:r>
          </w:p>
        </w:tc>
      </w:tr>
      <w:tr w:rsidR="002E54B8" w:rsidRPr="002E54B8" w14:paraId="2C9FA54B" w14:textId="77777777" w:rsidTr="008E0AFD">
        <w:tc>
          <w:tcPr>
            <w:tcW w:w="1519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2706C" w14:textId="77777777" w:rsidR="002E54B8" w:rsidRPr="002E54B8" w:rsidRDefault="002E54B8" w:rsidP="008E0AFD">
            <w:pPr>
              <w:numPr>
                <w:ilvl w:val="0"/>
                <w:numId w:val="35"/>
              </w:numPr>
              <w:spacing w:after="0" w:line="240" w:lineRule="auto"/>
              <w:ind w:left="360"/>
              <w:rPr>
                <w:rFonts w:ascii="Times New Roman" w:hAnsi="Times New Roman" w:cs="Times New Roman"/>
                <w:sz w:val="24"/>
                <w:szCs w:val="24"/>
              </w:rPr>
            </w:pPr>
            <w:r w:rsidRPr="002E54B8">
              <w:rPr>
                <w:rFonts w:ascii="Times New Roman" w:hAnsi="Times New Roman" w:cs="Times New Roman"/>
                <w:sz w:val="24"/>
                <w:szCs w:val="24"/>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2E54B8" w:rsidRPr="002E54B8" w14:paraId="1AB3BF1A" w14:textId="77777777" w:rsidTr="008E0AFD">
        <w:trPr>
          <w:trHeight w:val="420"/>
        </w:trPr>
        <w:tc>
          <w:tcPr>
            <w:tcW w:w="15197" w:type="dxa"/>
            <w:gridSpan w:val="2"/>
            <w:tcBorders>
              <w:top w:val="single" w:sz="4" w:space="0" w:color="auto"/>
              <w:left w:val="single" w:sz="4" w:space="0" w:color="auto"/>
              <w:bottom w:val="single" w:sz="4" w:space="0" w:color="auto"/>
              <w:right w:val="single" w:sz="4" w:space="0" w:color="auto"/>
            </w:tcBorders>
            <w:shd w:val="clear" w:color="auto" w:fill="FFFFFF"/>
          </w:tcPr>
          <w:p w14:paraId="039501B8" w14:textId="77777777" w:rsidR="002E54B8" w:rsidRPr="002E54B8" w:rsidRDefault="002E54B8" w:rsidP="002E54B8">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1916"/>
              <w:gridCol w:w="5462"/>
              <w:gridCol w:w="2959"/>
              <w:gridCol w:w="1292"/>
              <w:gridCol w:w="696"/>
              <w:gridCol w:w="10"/>
            </w:tblGrid>
            <w:tr w:rsidR="002E54B8" w:rsidRPr="002E54B8" w14:paraId="2403EA67" w14:textId="77777777" w:rsidTr="008E0AFD">
              <w:trPr>
                <w:gridAfter w:val="1"/>
                <w:wAfter w:w="10" w:type="dxa"/>
                <w:jc w:val="center"/>
              </w:trPr>
              <w:tc>
                <w:tcPr>
                  <w:tcW w:w="540" w:type="dxa"/>
                  <w:vMerge w:val="restart"/>
                  <w:tcBorders>
                    <w:top w:val="single" w:sz="4" w:space="0" w:color="auto"/>
                    <w:left w:val="single" w:sz="4" w:space="0" w:color="auto"/>
                    <w:right w:val="single" w:sz="4" w:space="0" w:color="auto"/>
                  </w:tcBorders>
                  <w:vAlign w:val="center"/>
                  <w:hideMark/>
                </w:tcPr>
                <w:p w14:paraId="066FB0A9"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 п\п</w:t>
                  </w:r>
                </w:p>
              </w:tc>
              <w:tc>
                <w:tcPr>
                  <w:tcW w:w="2036" w:type="dxa"/>
                  <w:vMerge w:val="restart"/>
                  <w:tcBorders>
                    <w:top w:val="single" w:sz="4" w:space="0" w:color="auto"/>
                    <w:left w:val="single" w:sz="4" w:space="0" w:color="auto"/>
                    <w:right w:val="single" w:sz="4" w:space="0" w:color="auto"/>
                  </w:tcBorders>
                  <w:vAlign w:val="center"/>
                  <w:hideMark/>
                </w:tcPr>
                <w:p w14:paraId="05D8FB72"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Наименование товара</w:t>
                  </w:r>
                </w:p>
              </w:tc>
              <w:tc>
                <w:tcPr>
                  <w:tcW w:w="1916" w:type="dxa"/>
                  <w:vMerge w:val="restart"/>
                  <w:tcBorders>
                    <w:top w:val="single" w:sz="4" w:space="0" w:color="auto"/>
                    <w:left w:val="single" w:sz="4" w:space="0" w:color="auto"/>
                    <w:right w:val="single" w:sz="4" w:space="0" w:color="auto"/>
                  </w:tcBorders>
                  <w:vAlign w:val="center"/>
                </w:tcPr>
                <w:p w14:paraId="7032F2C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Комплектация</w:t>
                  </w:r>
                </w:p>
              </w:tc>
              <w:tc>
                <w:tcPr>
                  <w:tcW w:w="8421" w:type="dxa"/>
                  <w:gridSpan w:val="2"/>
                  <w:tcBorders>
                    <w:top w:val="single" w:sz="4" w:space="0" w:color="auto"/>
                    <w:left w:val="single" w:sz="4" w:space="0" w:color="auto"/>
                    <w:bottom w:val="single" w:sz="4" w:space="0" w:color="auto"/>
                    <w:right w:val="single" w:sz="4" w:space="0" w:color="auto"/>
                  </w:tcBorders>
                  <w:vAlign w:val="center"/>
                  <w:hideMark/>
                </w:tcPr>
                <w:p w14:paraId="6D99404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292" w:type="dxa"/>
                  <w:vMerge w:val="restart"/>
                  <w:tcBorders>
                    <w:top w:val="single" w:sz="4" w:space="0" w:color="auto"/>
                    <w:left w:val="single" w:sz="4" w:space="0" w:color="auto"/>
                    <w:right w:val="single" w:sz="4" w:space="0" w:color="auto"/>
                  </w:tcBorders>
                  <w:vAlign w:val="center"/>
                  <w:hideMark/>
                </w:tcPr>
                <w:p w14:paraId="2B44627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Единица измерения</w:t>
                  </w:r>
                </w:p>
              </w:tc>
              <w:tc>
                <w:tcPr>
                  <w:tcW w:w="696" w:type="dxa"/>
                  <w:vMerge w:val="restart"/>
                  <w:tcBorders>
                    <w:top w:val="single" w:sz="4" w:space="0" w:color="auto"/>
                    <w:left w:val="single" w:sz="4" w:space="0" w:color="auto"/>
                    <w:right w:val="single" w:sz="4" w:space="0" w:color="auto"/>
                  </w:tcBorders>
                  <w:vAlign w:val="center"/>
                  <w:hideMark/>
                </w:tcPr>
                <w:p w14:paraId="7982A514"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Кол-во</w:t>
                  </w:r>
                </w:p>
              </w:tc>
            </w:tr>
            <w:tr w:rsidR="002E54B8" w:rsidRPr="002E54B8" w14:paraId="69DCE41D" w14:textId="77777777" w:rsidTr="008E0AFD">
              <w:trPr>
                <w:gridAfter w:val="1"/>
                <w:wAfter w:w="10" w:type="dxa"/>
                <w:jc w:val="center"/>
              </w:trPr>
              <w:tc>
                <w:tcPr>
                  <w:tcW w:w="540" w:type="dxa"/>
                  <w:vMerge/>
                  <w:tcBorders>
                    <w:left w:val="single" w:sz="4" w:space="0" w:color="auto"/>
                    <w:bottom w:val="single" w:sz="4" w:space="0" w:color="auto"/>
                    <w:right w:val="single" w:sz="4" w:space="0" w:color="auto"/>
                  </w:tcBorders>
                  <w:vAlign w:val="center"/>
                </w:tcPr>
                <w:p w14:paraId="454427E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2036" w:type="dxa"/>
                  <w:vMerge/>
                  <w:tcBorders>
                    <w:left w:val="single" w:sz="4" w:space="0" w:color="auto"/>
                    <w:bottom w:val="single" w:sz="4" w:space="0" w:color="auto"/>
                    <w:right w:val="single" w:sz="4" w:space="0" w:color="auto"/>
                  </w:tcBorders>
                  <w:vAlign w:val="center"/>
                </w:tcPr>
                <w:p w14:paraId="62BB31B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1916" w:type="dxa"/>
                  <w:vMerge/>
                  <w:tcBorders>
                    <w:left w:val="single" w:sz="4" w:space="0" w:color="auto"/>
                    <w:bottom w:val="single" w:sz="4" w:space="0" w:color="auto"/>
                    <w:right w:val="single" w:sz="4" w:space="0" w:color="auto"/>
                  </w:tcBorders>
                  <w:vAlign w:val="center"/>
                </w:tcPr>
                <w:p w14:paraId="426E214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6006430"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Параметр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2810376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Требуемое значение</w:t>
                  </w:r>
                </w:p>
              </w:tc>
              <w:tc>
                <w:tcPr>
                  <w:tcW w:w="1292" w:type="dxa"/>
                  <w:vMerge/>
                  <w:tcBorders>
                    <w:left w:val="single" w:sz="4" w:space="0" w:color="auto"/>
                    <w:bottom w:val="single" w:sz="4" w:space="0" w:color="auto"/>
                    <w:right w:val="single" w:sz="4" w:space="0" w:color="auto"/>
                  </w:tcBorders>
                  <w:vAlign w:val="center"/>
                </w:tcPr>
                <w:p w14:paraId="112ABD4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vAlign w:val="center"/>
                </w:tcPr>
                <w:p w14:paraId="2FABB8C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F3B4382" w14:textId="77777777" w:rsidTr="008E0AFD">
              <w:trPr>
                <w:jc w:val="center"/>
              </w:trPr>
              <w:tc>
                <w:tcPr>
                  <w:tcW w:w="14911" w:type="dxa"/>
                  <w:gridSpan w:val="8"/>
                  <w:tcBorders>
                    <w:top w:val="single" w:sz="4" w:space="0" w:color="auto"/>
                    <w:left w:val="single" w:sz="4" w:space="0" w:color="auto"/>
                    <w:bottom w:val="single" w:sz="4" w:space="0" w:color="auto"/>
                    <w:right w:val="single" w:sz="4" w:space="0" w:color="auto"/>
                  </w:tcBorders>
                  <w:shd w:val="clear" w:color="auto" w:fill="E2EFD9"/>
                </w:tcPr>
                <w:p w14:paraId="5A28185B"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*Комплект оборудования : газовая горелка, газовая арматура, аксиальный компенсатор </w:t>
                  </w:r>
                  <w:r w:rsidRPr="002E54B8">
                    <w:rPr>
                      <w:rFonts w:ascii="Times New Roman" w:hAnsi="Times New Roman" w:cs="Times New Roman"/>
                      <w:b/>
                      <w:sz w:val="24"/>
                      <w:szCs w:val="24"/>
                    </w:rPr>
                    <w:t>предназначен для эксплуатации на котле EXXEL-720</w:t>
                  </w:r>
                  <w:r w:rsidRPr="002E54B8">
                    <w:rPr>
                      <w:rFonts w:ascii="Times New Roman" w:hAnsi="Times New Roman" w:cs="Times New Roman"/>
                      <w:sz w:val="24"/>
                      <w:szCs w:val="24"/>
                    </w:rPr>
                    <w:t xml:space="preserve"> </w:t>
                  </w:r>
                  <w:r w:rsidRPr="002E54B8">
                    <w:rPr>
                      <w:rFonts w:ascii="Times New Roman" w:hAnsi="Times New Roman" w:cs="Times New Roman"/>
                      <w:b/>
                      <w:sz w:val="24"/>
                      <w:szCs w:val="24"/>
                    </w:rPr>
                    <w:t>с рабочим давлением газа не более 30 мбар</w:t>
                  </w:r>
                  <w:r w:rsidRPr="002E54B8">
                    <w:rPr>
                      <w:rFonts w:ascii="Times New Roman" w:hAnsi="Times New Roman" w:cs="Times New Roman"/>
                      <w:sz w:val="24"/>
                      <w:szCs w:val="24"/>
                    </w:rPr>
                    <w:t>. на котельной по адресу: Республика Крым, г. Симферополь,  ул. Павленко, 54</w:t>
                  </w:r>
                </w:p>
              </w:tc>
            </w:tr>
            <w:tr w:rsidR="002E54B8" w:rsidRPr="002E54B8" w14:paraId="03A223A7" w14:textId="77777777" w:rsidTr="008E0AFD">
              <w:trPr>
                <w:gridAfter w:val="1"/>
                <w:wAfter w:w="10" w:type="dxa"/>
                <w:trHeight w:val="116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F99B402"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1</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14:paraId="369B8C24"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Комплект оборудования котельного</w:t>
                  </w:r>
                </w:p>
                <w:p w14:paraId="085C0BA3"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(ТИП 1)</w:t>
                  </w:r>
                </w:p>
              </w:tc>
              <w:tc>
                <w:tcPr>
                  <w:tcW w:w="1916" w:type="dxa"/>
                  <w:vMerge w:val="restart"/>
                  <w:tcBorders>
                    <w:top w:val="single" w:sz="4" w:space="0" w:color="auto"/>
                    <w:left w:val="single" w:sz="4" w:space="0" w:color="auto"/>
                    <w:bottom w:val="single" w:sz="4" w:space="0" w:color="auto"/>
                    <w:right w:val="single" w:sz="4" w:space="0" w:color="auto"/>
                  </w:tcBorders>
                  <w:vAlign w:val="center"/>
                </w:tcPr>
                <w:p w14:paraId="4E37156D"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 xml:space="preserve">Газовая горелка </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tcPr>
                <w:p w14:paraId="323DCCB1"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 xml:space="preserve">Характеристики предлагаемого комплекта оборудования должны обеспечить выход на максимальную паспортную мощность котла при подаваемом давлении газа, не более 30 мбар </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E270D4"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комплект</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F364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w:t>
                  </w:r>
                </w:p>
              </w:tc>
            </w:tr>
            <w:tr w:rsidR="002E54B8" w:rsidRPr="002E54B8" w14:paraId="4F50B677" w14:textId="77777777" w:rsidTr="008E0AFD">
              <w:trPr>
                <w:gridAfter w:val="1"/>
                <w:wAfter w:w="10" w:type="dxa"/>
                <w:jc w:val="center"/>
              </w:trPr>
              <w:tc>
                <w:tcPr>
                  <w:tcW w:w="540" w:type="dxa"/>
                  <w:vMerge/>
                  <w:tcBorders>
                    <w:left w:val="single" w:sz="4" w:space="0" w:color="auto"/>
                    <w:right w:val="single" w:sz="4" w:space="0" w:color="auto"/>
                  </w:tcBorders>
                </w:tcPr>
                <w:p w14:paraId="7E3E79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CF1B5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59DB7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tcPr>
                <w:p w14:paraId="0B451071"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горелка Baltur TBG 85P или эквивалент*</w:t>
                  </w:r>
                </w:p>
              </w:tc>
              <w:tc>
                <w:tcPr>
                  <w:tcW w:w="1292" w:type="dxa"/>
                  <w:vMerge/>
                  <w:tcBorders>
                    <w:left w:val="single" w:sz="4" w:space="0" w:color="auto"/>
                    <w:right w:val="single" w:sz="4" w:space="0" w:color="auto"/>
                  </w:tcBorders>
                  <w:shd w:val="clear" w:color="auto" w:fill="auto"/>
                  <w:vAlign w:val="center"/>
                </w:tcPr>
                <w:p w14:paraId="739478F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1F1AB9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D83D939" w14:textId="77777777" w:rsidTr="008E0AFD">
              <w:trPr>
                <w:gridAfter w:val="1"/>
                <w:wAfter w:w="10" w:type="dxa"/>
                <w:jc w:val="center"/>
              </w:trPr>
              <w:tc>
                <w:tcPr>
                  <w:tcW w:w="540" w:type="dxa"/>
                  <w:vMerge/>
                  <w:tcBorders>
                    <w:left w:val="single" w:sz="4" w:space="0" w:color="auto"/>
                    <w:right w:val="single" w:sz="4" w:space="0" w:color="auto"/>
                  </w:tcBorders>
                </w:tcPr>
                <w:p w14:paraId="6674E1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D0279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30199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tcPr>
                <w:p w14:paraId="7F7B74B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tcPr>
                <w:p w14:paraId="3E3952DE"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696" w:type="dxa"/>
                  <w:vMerge/>
                  <w:tcBorders>
                    <w:left w:val="single" w:sz="4" w:space="0" w:color="auto"/>
                    <w:right w:val="single" w:sz="4" w:space="0" w:color="auto"/>
                  </w:tcBorders>
                  <w:shd w:val="clear" w:color="auto" w:fill="auto"/>
                </w:tcPr>
                <w:p w14:paraId="382CE617" w14:textId="77777777" w:rsidR="002E54B8" w:rsidRPr="002E54B8" w:rsidRDefault="002E54B8" w:rsidP="002E54B8">
                  <w:pPr>
                    <w:spacing w:after="0" w:line="240" w:lineRule="auto"/>
                    <w:jc w:val="center"/>
                    <w:rPr>
                      <w:rFonts w:ascii="Times New Roman" w:hAnsi="Times New Roman" w:cs="Times New Roman"/>
                      <w:b/>
                      <w:sz w:val="24"/>
                      <w:szCs w:val="24"/>
                    </w:rPr>
                  </w:pPr>
                </w:p>
              </w:tc>
            </w:tr>
            <w:tr w:rsidR="002E54B8" w:rsidRPr="002E54B8" w14:paraId="7ABB827F" w14:textId="77777777" w:rsidTr="008E0AFD">
              <w:trPr>
                <w:gridAfter w:val="1"/>
                <w:wAfter w:w="10" w:type="dxa"/>
                <w:jc w:val="center"/>
              </w:trPr>
              <w:tc>
                <w:tcPr>
                  <w:tcW w:w="540" w:type="dxa"/>
                  <w:vMerge/>
                  <w:tcBorders>
                    <w:left w:val="single" w:sz="4" w:space="0" w:color="auto"/>
                    <w:right w:val="single" w:sz="4" w:space="0" w:color="auto"/>
                  </w:tcBorders>
                </w:tcPr>
                <w:p w14:paraId="363123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2C67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8D7BF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ED89FB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2774478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32E8351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14AB98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45EDB79" w14:textId="77777777" w:rsidTr="008E0AFD">
              <w:trPr>
                <w:gridAfter w:val="1"/>
                <w:wAfter w:w="10" w:type="dxa"/>
                <w:jc w:val="center"/>
              </w:trPr>
              <w:tc>
                <w:tcPr>
                  <w:tcW w:w="540" w:type="dxa"/>
                  <w:vMerge/>
                  <w:tcBorders>
                    <w:left w:val="single" w:sz="4" w:space="0" w:color="auto"/>
                    <w:right w:val="single" w:sz="4" w:space="0" w:color="auto"/>
                  </w:tcBorders>
                </w:tcPr>
                <w:p w14:paraId="068A2CE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DE9BA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A9E715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B6E4F3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двухступенчатое</w:t>
                  </w:r>
                </w:p>
              </w:tc>
              <w:tc>
                <w:tcPr>
                  <w:tcW w:w="2959" w:type="dxa"/>
                  <w:tcBorders>
                    <w:top w:val="single" w:sz="4" w:space="0" w:color="auto"/>
                    <w:left w:val="single" w:sz="4" w:space="0" w:color="auto"/>
                    <w:bottom w:val="single" w:sz="4" w:space="0" w:color="auto"/>
                    <w:right w:val="single" w:sz="4" w:space="0" w:color="auto"/>
                  </w:tcBorders>
                  <w:vAlign w:val="center"/>
                </w:tcPr>
                <w:p w14:paraId="51E12D6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6975BD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7AA8937"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47EAC22" w14:textId="77777777" w:rsidTr="008E0AFD">
              <w:trPr>
                <w:gridAfter w:val="1"/>
                <w:wAfter w:w="10" w:type="dxa"/>
                <w:jc w:val="center"/>
              </w:trPr>
              <w:tc>
                <w:tcPr>
                  <w:tcW w:w="540" w:type="dxa"/>
                  <w:vMerge/>
                  <w:tcBorders>
                    <w:left w:val="single" w:sz="4" w:space="0" w:color="auto"/>
                    <w:right w:val="single" w:sz="4" w:space="0" w:color="auto"/>
                  </w:tcBorders>
                </w:tcPr>
                <w:p w14:paraId="661678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71185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643F80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88FEF8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850 кВт</w:t>
                  </w:r>
                </w:p>
              </w:tc>
              <w:tc>
                <w:tcPr>
                  <w:tcW w:w="2959" w:type="dxa"/>
                  <w:tcBorders>
                    <w:top w:val="single" w:sz="4" w:space="0" w:color="auto"/>
                    <w:left w:val="single" w:sz="4" w:space="0" w:color="auto"/>
                    <w:bottom w:val="single" w:sz="4" w:space="0" w:color="auto"/>
                    <w:right w:val="single" w:sz="4" w:space="0" w:color="auto"/>
                  </w:tcBorders>
                  <w:vAlign w:val="center"/>
                </w:tcPr>
                <w:p w14:paraId="04E3E71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625B5F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FC2F00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05E8A9C" w14:textId="77777777" w:rsidTr="008E0AFD">
              <w:trPr>
                <w:gridAfter w:val="1"/>
                <w:wAfter w:w="10" w:type="dxa"/>
                <w:jc w:val="center"/>
              </w:trPr>
              <w:tc>
                <w:tcPr>
                  <w:tcW w:w="540" w:type="dxa"/>
                  <w:vMerge/>
                  <w:tcBorders>
                    <w:left w:val="single" w:sz="4" w:space="0" w:color="auto"/>
                    <w:right w:val="single" w:sz="4" w:space="0" w:color="auto"/>
                  </w:tcBorders>
                </w:tcPr>
                <w:p w14:paraId="1A9E76A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3AF0D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C36FB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46E117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7DA10C6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Не более 170 </w:t>
                  </w:r>
                </w:p>
              </w:tc>
              <w:tc>
                <w:tcPr>
                  <w:tcW w:w="1292" w:type="dxa"/>
                  <w:vMerge/>
                  <w:tcBorders>
                    <w:left w:val="single" w:sz="4" w:space="0" w:color="auto"/>
                    <w:right w:val="single" w:sz="4" w:space="0" w:color="auto"/>
                  </w:tcBorders>
                  <w:shd w:val="clear" w:color="auto" w:fill="auto"/>
                </w:tcPr>
                <w:p w14:paraId="26657CC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E716C9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C3E5440" w14:textId="77777777" w:rsidTr="008E0AFD">
              <w:trPr>
                <w:gridAfter w:val="1"/>
                <w:wAfter w:w="10" w:type="dxa"/>
                <w:jc w:val="center"/>
              </w:trPr>
              <w:tc>
                <w:tcPr>
                  <w:tcW w:w="540" w:type="dxa"/>
                  <w:vMerge/>
                  <w:tcBorders>
                    <w:left w:val="single" w:sz="4" w:space="0" w:color="auto"/>
                    <w:right w:val="single" w:sz="4" w:space="0" w:color="auto"/>
                  </w:tcBorders>
                </w:tcPr>
                <w:p w14:paraId="45F842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013CC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29A2F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018A25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6C1982A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29B63BB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F1D25C2"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C402ED5" w14:textId="77777777" w:rsidTr="008E0AFD">
              <w:trPr>
                <w:gridAfter w:val="1"/>
                <w:wAfter w:w="10" w:type="dxa"/>
                <w:jc w:val="center"/>
              </w:trPr>
              <w:tc>
                <w:tcPr>
                  <w:tcW w:w="540" w:type="dxa"/>
                  <w:vMerge/>
                  <w:tcBorders>
                    <w:left w:val="single" w:sz="4" w:space="0" w:color="auto"/>
                    <w:right w:val="single" w:sz="4" w:space="0" w:color="auto"/>
                  </w:tcBorders>
                </w:tcPr>
                <w:p w14:paraId="6E32ED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2D791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2FD6D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F64492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6558355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90</w:t>
                  </w:r>
                </w:p>
              </w:tc>
              <w:tc>
                <w:tcPr>
                  <w:tcW w:w="1292" w:type="dxa"/>
                  <w:vMerge/>
                  <w:tcBorders>
                    <w:left w:val="single" w:sz="4" w:space="0" w:color="auto"/>
                    <w:right w:val="single" w:sz="4" w:space="0" w:color="auto"/>
                  </w:tcBorders>
                  <w:shd w:val="clear" w:color="auto" w:fill="auto"/>
                </w:tcPr>
                <w:p w14:paraId="0402227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0F1185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E403AD1" w14:textId="77777777" w:rsidTr="008E0AFD">
              <w:trPr>
                <w:gridAfter w:val="1"/>
                <w:wAfter w:w="10" w:type="dxa"/>
                <w:jc w:val="center"/>
              </w:trPr>
              <w:tc>
                <w:tcPr>
                  <w:tcW w:w="540" w:type="dxa"/>
                  <w:vMerge/>
                  <w:tcBorders>
                    <w:left w:val="single" w:sz="4" w:space="0" w:color="auto"/>
                    <w:right w:val="single" w:sz="4" w:space="0" w:color="auto"/>
                  </w:tcBorders>
                </w:tcPr>
                <w:p w14:paraId="655157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C9E625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32E93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CE3E3A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1DA18A6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18</w:t>
                  </w:r>
                </w:p>
              </w:tc>
              <w:tc>
                <w:tcPr>
                  <w:tcW w:w="1292" w:type="dxa"/>
                  <w:vMerge/>
                  <w:tcBorders>
                    <w:left w:val="single" w:sz="4" w:space="0" w:color="auto"/>
                    <w:right w:val="single" w:sz="4" w:space="0" w:color="auto"/>
                  </w:tcBorders>
                  <w:shd w:val="clear" w:color="auto" w:fill="auto"/>
                </w:tcPr>
                <w:p w14:paraId="5946B01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7DE17B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60CF96A" w14:textId="77777777" w:rsidTr="008E0AFD">
              <w:trPr>
                <w:gridAfter w:val="1"/>
                <w:wAfter w:w="10" w:type="dxa"/>
                <w:jc w:val="center"/>
              </w:trPr>
              <w:tc>
                <w:tcPr>
                  <w:tcW w:w="540" w:type="dxa"/>
                  <w:vMerge/>
                  <w:tcBorders>
                    <w:left w:val="single" w:sz="4" w:space="0" w:color="auto"/>
                    <w:right w:val="single" w:sz="4" w:space="0" w:color="auto"/>
                  </w:tcBorders>
                </w:tcPr>
                <w:p w14:paraId="311D49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B94E5F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A479C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84DF3A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01889E5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12E44B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70E2E2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D63B82A" w14:textId="77777777" w:rsidTr="008E0AFD">
              <w:trPr>
                <w:gridAfter w:val="1"/>
                <w:wAfter w:w="10" w:type="dxa"/>
                <w:jc w:val="center"/>
              </w:trPr>
              <w:tc>
                <w:tcPr>
                  <w:tcW w:w="540" w:type="dxa"/>
                  <w:vMerge/>
                  <w:tcBorders>
                    <w:left w:val="single" w:sz="4" w:space="0" w:color="auto"/>
                    <w:right w:val="single" w:sz="4" w:space="0" w:color="auto"/>
                  </w:tcBorders>
                </w:tcPr>
                <w:p w14:paraId="0AC925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1A829D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B5968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00549B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65E8F4F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3509EC7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8C15EEE"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450E774" w14:textId="77777777" w:rsidTr="008E0AFD">
              <w:trPr>
                <w:gridAfter w:val="1"/>
                <w:wAfter w:w="10" w:type="dxa"/>
                <w:jc w:val="center"/>
              </w:trPr>
              <w:tc>
                <w:tcPr>
                  <w:tcW w:w="540" w:type="dxa"/>
                  <w:vMerge/>
                  <w:tcBorders>
                    <w:left w:val="single" w:sz="4" w:space="0" w:color="auto"/>
                    <w:right w:val="single" w:sz="4" w:space="0" w:color="auto"/>
                  </w:tcBorders>
                </w:tcPr>
                <w:p w14:paraId="459CE5B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F25A21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1C8AC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A92F5D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vAlign w:val="center"/>
                </w:tcPr>
                <w:p w14:paraId="12ED83F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3CED165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E7EDF7E"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26EB22A" w14:textId="77777777" w:rsidTr="008E0AFD">
              <w:trPr>
                <w:gridAfter w:val="1"/>
                <w:wAfter w:w="10" w:type="dxa"/>
                <w:jc w:val="center"/>
              </w:trPr>
              <w:tc>
                <w:tcPr>
                  <w:tcW w:w="540" w:type="dxa"/>
                  <w:vMerge/>
                  <w:tcBorders>
                    <w:left w:val="single" w:sz="4" w:space="0" w:color="auto"/>
                    <w:right w:val="single" w:sz="4" w:space="0" w:color="auto"/>
                  </w:tcBorders>
                </w:tcPr>
                <w:p w14:paraId="7ECBF8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1FE8D8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895B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98157C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6211DC0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175- 400</w:t>
                  </w:r>
                </w:p>
              </w:tc>
              <w:tc>
                <w:tcPr>
                  <w:tcW w:w="1292" w:type="dxa"/>
                  <w:vMerge/>
                  <w:tcBorders>
                    <w:left w:val="single" w:sz="4" w:space="0" w:color="auto"/>
                    <w:right w:val="single" w:sz="4" w:space="0" w:color="auto"/>
                  </w:tcBorders>
                  <w:shd w:val="clear" w:color="auto" w:fill="auto"/>
                </w:tcPr>
                <w:p w14:paraId="6232540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FCF6551"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D326AAE" w14:textId="77777777" w:rsidTr="008E0AFD">
              <w:trPr>
                <w:gridAfter w:val="1"/>
                <w:wAfter w:w="10" w:type="dxa"/>
                <w:jc w:val="center"/>
              </w:trPr>
              <w:tc>
                <w:tcPr>
                  <w:tcW w:w="540" w:type="dxa"/>
                  <w:vMerge/>
                  <w:tcBorders>
                    <w:left w:val="single" w:sz="4" w:space="0" w:color="auto"/>
                    <w:right w:val="single" w:sz="4" w:space="0" w:color="auto"/>
                  </w:tcBorders>
                </w:tcPr>
                <w:p w14:paraId="3BB5B1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46D169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080D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F9AF6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180 мм</w:t>
                  </w:r>
                </w:p>
              </w:tc>
              <w:tc>
                <w:tcPr>
                  <w:tcW w:w="2959" w:type="dxa"/>
                  <w:tcBorders>
                    <w:top w:val="single" w:sz="4" w:space="0" w:color="auto"/>
                    <w:left w:val="single" w:sz="4" w:space="0" w:color="auto"/>
                    <w:bottom w:val="single" w:sz="4" w:space="0" w:color="auto"/>
                    <w:right w:val="single" w:sz="4" w:space="0" w:color="auto"/>
                  </w:tcBorders>
                  <w:vAlign w:val="center"/>
                </w:tcPr>
                <w:p w14:paraId="20CAD11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FC454E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9FA94F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4C78FF7" w14:textId="77777777" w:rsidTr="008E0AFD">
              <w:trPr>
                <w:gridAfter w:val="1"/>
                <w:wAfter w:w="10" w:type="dxa"/>
                <w:jc w:val="center"/>
              </w:trPr>
              <w:tc>
                <w:tcPr>
                  <w:tcW w:w="540" w:type="dxa"/>
                  <w:vMerge/>
                  <w:tcBorders>
                    <w:left w:val="single" w:sz="4" w:space="0" w:color="auto"/>
                    <w:right w:val="single" w:sz="4" w:space="0" w:color="auto"/>
                  </w:tcBorders>
                </w:tcPr>
                <w:p w14:paraId="0233549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641650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5CE53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6D0E4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1DC9566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5003993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51AEB7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3421001" w14:textId="77777777" w:rsidTr="008E0AFD">
              <w:trPr>
                <w:gridAfter w:val="1"/>
                <w:wAfter w:w="10" w:type="dxa"/>
                <w:jc w:val="center"/>
              </w:trPr>
              <w:tc>
                <w:tcPr>
                  <w:tcW w:w="540" w:type="dxa"/>
                  <w:vMerge/>
                  <w:tcBorders>
                    <w:left w:val="single" w:sz="4" w:space="0" w:color="auto"/>
                    <w:right w:val="single" w:sz="4" w:space="0" w:color="auto"/>
                  </w:tcBorders>
                </w:tcPr>
                <w:p w14:paraId="56EAD3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CEBD0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B364C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D29275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воздуха: механический регулятор</w:t>
                  </w:r>
                </w:p>
              </w:tc>
              <w:tc>
                <w:tcPr>
                  <w:tcW w:w="2959" w:type="dxa"/>
                  <w:tcBorders>
                    <w:top w:val="single" w:sz="4" w:space="0" w:color="auto"/>
                    <w:left w:val="single" w:sz="4" w:space="0" w:color="auto"/>
                    <w:bottom w:val="single" w:sz="4" w:space="0" w:color="auto"/>
                    <w:right w:val="single" w:sz="4" w:space="0" w:color="auto"/>
                  </w:tcBorders>
                  <w:vAlign w:val="center"/>
                </w:tcPr>
                <w:p w14:paraId="3ED8582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CB9C40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DA30D4D"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05FF3DD" w14:textId="77777777" w:rsidTr="008E0AFD">
              <w:trPr>
                <w:gridAfter w:val="1"/>
                <w:wAfter w:w="10" w:type="dxa"/>
                <w:jc w:val="center"/>
              </w:trPr>
              <w:tc>
                <w:tcPr>
                  <w:tcW w:w="540" w:type="dxa"/>
                  <w:vMerge/>
                  <w:tcBorders>
                    <w:left w:val="single" w:sz="4" w:space="0" w:color="auto"/>
                    <w:right w:val="single" w:sz="4" w:space="0" w:color="auto"/>
                  </w:tcBorders>
                </w:tcPr>
                <w:p w14:paraId="186C9F5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A2A00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70CFF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AE820B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давление, дБА</w:t>
                  </w:r>
                </w:p>
              </w:tc>
              <w:tc>
                <w:tcPr>
                  <w:tcW w:w="2959" w:type="dxa"/>
                  <w:tcBorders>
                    <w:top w:val="single" w:sz="4" w:space="0" w:color="auto"/>
                    <w:left w:val="single" w:sz="4" w:space="0" w:color="auto"/>
                    <w:bottom w:val="single" w:sz="4" w:space="0" w:color="auto"/>
                    <w:right w:val="single" w:sz="4" w:space="0" w:color="auto"/>
                  </w:tcBorders>
                  <w:vAlign w:val="center"/>
                </w:tcPr>
                <w:p w14:paraId="363BAD0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2A68AC8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B03EA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7258582" w14:textId="77777777" w:rsidTr="008E0AFD">
              <w:trPr>
                <w:gridAfter w:val="1"/>
                <w:wAfter w:w="10" w:type="dxa"/>
                <w:jc w:val="center"/>
              </w:trPr>
              <w:tc>
                <w:tcPr>
                  <w:tcW w:w="540" w:type="dxa"/>
                  <w:vMerge/>
                  <w:tcBorders>
                    <w:left w:val="single" w:sz="4" w:space="0" w:color="auto"/>
                    <w:right w:val="single" w:sz="4" w:space="0" w:color="auto"/>
                  </w:tcBorders>
                </w:tcPr>
                <w:p w14:paraId="5C1B60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5C26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73375E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C3F224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5D12748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280C3EA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8CB37B8"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46091F2" w14:textId="77777777" w:rsidTr="008E0AFD">
              <w:trPr>
                <w:gridAfter w:val="1"/>
                <w:wAfter w:w="10" w:type="dxa"/>
                <w:jc w:val="center"/>
              </w:trPr>
              <w:tc>
                <w:tcPr>
                  <w:tcW w:w="540" w:type="dxa"/>
                  <w:vMerge/>
                  <w:tcBorders>
                    <w:left w:val="single" w:sz="4" w:space="0" w:color="auto"/>
                    <w:right w:val="single" w:sz="4" w:space="0" w:color="auto"/>
                  </w:tcBorders>
                </w:tcPr>
                <w:p w14:paraId="657F82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7CBA8A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B1114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95082A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190 мм</w:t>
                  </w:r>
                </w:p>
              </w:tc>
              <w:tc>
                <w:tcPr>
                  <w:tcW w:w="2959" w:type="dxa"/>
                  <w:tcBorders>
                    <w:top w:val="single" w:sz="4" w:space="0" w:color="auto"/>
                    <w:left w:val="single" w:sz="4" w:space="0" w:color="auto"/>
                    <w:bottom w:val="single" w:sz="4" w:space="0" w:color="auto"/>
                    <w:right w:val="single" w:sz="4" w:space="0" w:color="auto"/>
                  </w:tcBorders>
                  <w:vAlign w:val="center"/>
                </w:tcPr>
                <w:p w14:paraId="10B0522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74C58B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6F4475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B07EC2C" w14:textId="77777777" w:rsidTr="008E0AFD">
              <w:trPr>
                <w:gridAfter w:val="1"/>
                <w:wAfter w:w="10" w:type="dxa"/>
                <w:jc w:val="center"/>
              </w:trPr>
              <w:tc>
                <w:tcPr>
                  <w:tcW w:w="540" w:type="dxa"/>
                  <w:vMerge/>
                  <w:tcBorders>
                    <w:left w:val="single" w:sz="4" w:space="0" w:color="auto"/>
                    <w:right w:val="single" w:sz="4" w:space="0" w:color="auto"/>
                  </w:tcBorders>
                </w:tcPr>
                <w:p w14:paraId="07CBA8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FE1B8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17321E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8E93BB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Комплект уплотнения фланца крепления горелки (теплоизоляционная прокладка)</w:t>
                  </w:r>
                </w:p>
              </w:tc>
              <w:tc>
                <w:tcPr>
                  <w:tcW w:w="2959" w:type="dxa"/>
                  <w:tcBorders>
                    <w:top w:val="single" w:sz="4" w:space="0" w:color="auto"/>
                    <w:left w:val="single" w:sz="4" w:space="0" w:color="auto"/>
                    <w:bottom w:val="single" w:sz="4" w:space="0" w:color="auto"/>
                    <w:right w:val="single" w:sz="4" w:space="0" w:color="auto"/>
                  </w:tcBorders>
                  <w:vAlign w:val="center"/>
                </w:tcPr>
                <w:p w14:paraId="56A3D0F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659366A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2D5B183"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462CF2C" w14:textId="77777777" w:rsidTr="008E0AFD">
              <w:trPr>
                <w:gridAfter w:val="1"/>
                <w:wAfter w:w="10" w:type="dxa"/>
                <w:jc w:val="center"/>
              </w:trPr>
              <w:tc>
                <w:tcPr>
                  <w:tcW w:w="540" w:type="dxa"/>
                  <w:vMerge/>
                  <w:tcBorders>
                    <w:left w:val="single" w:sz="4" w:space="0" w:color="auto"/>
                    <w:right w:val="single" w:sz="4" w:space="0" w:color="auto"/>
                  </w:tcBorders>
                </w:tcPr>
                <w:p w14:paraId="39FC17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2F6F1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1C586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1C47D8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снизу/сверху</w:t>
                  </w:r>
                </w:p>
              </w:tc>
              <w:tc>
                <w:tcPr>
                  <w:tcW w:w="2959" w:type="dxa"/>
                  <w:tcBorders>
                    <w:top w:val="single" w:sz="4" w:space="0" w:color="auto"/>
                    <w:left w:val="single" w:sz="4" w:space="0" w:color="auto"/>
                    <w:bottom w:val="single" w:sz="4" w:space="0" w:color="auto"/>
                    <w:right w:val="single" w:sz="4" w:space="0" w:color="auto"/>
                  </w:tcBorders>
                  <w:vAlign w:val="center"/>
                </w:tcPr>
                <w:p w14:paraId="4A0FF53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13F04A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9A2C4C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DD5080F" w14:textId="77777777" w:rsidTr="008E0AFD">
              <w:trPr>
                <w:gridAfter w:val="1"/>
                <w:wAfter w:w="10" w:type="dxa"/>
                <w:jc w:val="center"/>
              </w:trPr>
              <w:tc>
                <w:tcPr>
                  <w:tcW w:w="540" w:type="dxa"/>
                  <w:vMerge/>
                  <w:tcBorders>
                    <w:left w:val="single" w:sz="4" w:space="0" w:color="auto"/>
                    <w:right w:val="single" w:sz="4" w:space="0" w:color="auto"/>
                  </w:tcBorders>
                </w:tcPr>
                <w:p w14:paraId="5DB281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411C1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47D99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732B3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784D505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490F18E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33A477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5639F8A" w14:textId="77777777" w:rsidTr="008E0AFD">
              <w:trPr>
                <w:gridAfter w:val="1"/>
                <w:wAfter w:w="10" w:type="dxa"/>
                <w:jc w:val="center"/>
              </w:trPr>
              <w:tc>
                <w:tcPr>
                  <w:tcW w:w="540" w:type="dxa"/>
                  <w:vMerge/>
                  <w:tcBorders>
                    <w:left w:val="single" w:sz="4" w:space="0" w:color="auto"/>
                    <w:right w:val="single" w:sz="4" w:space="0" w:color="auto"/>
                  </w:tcBorders>
                </w:tcPr>
                <w:p w14:paraId="00A301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86F85D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96D5E3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3C37D2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6DA4AF7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44</w:t>
                  </w:r>
                </w:p>
              </w:tc>
              <w:tc>
                <w:tcPr>
                  <w:tcW w:w="1292" w:type="dxa"/>
                  <w:vMerge/>
                  <w:tcBorders>
                    <w:left w:val="single" w:sz="4" w:space="0" w:color="auto"/>
                    <w:right w:val="single" w:sz="4" w:space="0" w:color="auto"/>
                  </w:tcBorders>
                  <w:shd w:val="clear" w:color="auto" w:fill="auto"/>
                </w:tcPr>
                <w:p w14:paraId="61ED06F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31AA6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0EAFAD5" w14:textId="77777777" w:rsidTr="008E0AFD">
              <w:trPr>
                <w:gridAfter w:val="1"/>
                <w:wAfter w:w="10" w:type="dxa"/>
                <w:jc w:val="center"/>
              </w:trPr>
              <w:tc>
                <w:tcPr>
                  <w:tcW w:w="540" w:type="dxa"/>
                  <w:vMerge/>
                  <w:tcBorders>
                    <w:left w:val="single" w:sz="4" w:space="0" w:color="auto"/>
                    <w:right w:val="single" w:sz="4" w:space="0" w:color="auto"/>
                  </w:tcBorders>
                </w:tcPr>
                <w:p w14:paraId="69EC54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7AB3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3E052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658F4D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3DB510F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w:t>
                  </w:r>
                </w:p>
              </w:tc>
              <w:tc>
                <w:tcPr>
                  <w:tcW w:w="1292" w:type="dxa"/>
                  <w:vMerge/>
                  <w:tcBorders>
                    <w:left w:val="single" w:sz="4" w:space="0" w:color="auto"/>
                    <w:right w:val="single" w:sz="4" w:space="0" w:color="auto"/>
                  </w:tcBorders>
                  <w:shd w:val="clear" w:color="auto" w:fill="auto"/>
                </w:tcPr>
                <w:p w14:paraId="6658335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0B73EA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79F62C0" w14:textId="77777777" w:rsidTr="008E0AFD">
              <w:trPr>
                <w:gridAfter w:val="1"/>
                <w:wAfter w:w="10" w:type="dxa"/>
                <w:jc w:val="center"/>
              </w:trPr>
              <w:tc>
                <w:tcPr>
                  <w:tcW w:w="540" w:type="dxa"/>
                  <w:vMerge/>
                  <w:tcBorders>
                    <w:left w:val="single" w:sz="4" w:space="0" w:color="auto"/>
                    <w:right w:val="single" w:sz="4" w:space="0" w:color="auto"/>
                  </w:tcBorders>
                </w:tcPr>
                <w:p w14:paraId="01A5B4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D139E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4A678A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16ED4F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13EBDF3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1,1</w:t>
                  </w:r>
                </w:p>
                <w:p w14:paraId="5ADF2DA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1,5</w:t>
                  </w:r>
                </w:p>
              </w:tc>
              <w:tc>
                <w:tcPr>
                  <w:tcW w:w="1292" w:type="dxa"/>
                  <w:vMerge/>
                  <w:tcBorders>
                    <w:left w:val="single" w:sz="4" w:space="0" w:color="auto"/>
                    <w:right w:val="single" w:sz="4" w:space="0" w:color="auto"/>
                  </w:tcBorders>
                  <w:shd w:val="clear" w:color="auto" w:fill="auto"/>
                </w:tcPr>
                <w:p w14:paraId="3EE6470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33EB48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9E9ABED" w14:textId="77777777" w:rsidTr="008E0AFD">
              <w:trPr>
                <w:gridAfter w:val="1"/>
                <w:wAfter w:w="10" w:type="dxa"/>
                <w:jc w:val="center"/>
              </w:trPr>
              <w:tc>
                <w:tcPr>
                  <w:tcW w:w="540" w:type="dxa"/>
                  <w:vMerge/>
                  <w:tcBorders>
                    <w:left w:val="single" w:sz="4" w:space="0" w:color="auto"/>
                    <w:right w:val="single" w:sz="4" w:space="0" w:color="auto"/>
                  </w:tcBorders>
                </w:tcPr>
                <w:p w14:paraId="789C27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B0E6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27B37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C09F35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w:t>
                  </w:r>
                </w:p>
              </w:tc>
              <w:tc>
                <w:tcPr>
                  <w:tcW w:w="2959" w:type="dxa"/>
                  <w:tcBorders>
                    <w:top w:val="single" w:sz="4" w:space="0" w:color="auto"/>
                    <w:left w:val="single" w:sz="4" w:space="0" w:color="auto"/>
                    <w:bottom w:val="single" w:sz="4" w:space="0" w:color="auto"/>
                    <w:right w:val="single" w:sz="4" w:space="0" w:color="auto"/>
                  </w:tcBorders>
                  <w:vAlign w:val="center"/>
                </w:tcPr>
                <w:p w14:paraId="64CA1B6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~3/380В/50Гц</w:t>
                  </w:r>
                </w:p>
              </w:tc>
              <w:tc>
                <w:tcPr>
                  <w:tcW w:w="1292" w:type="dxa"/>
                  <w:vMerge/>
                  <w:tcBorders>
                    <w:left w:val="single" w:sz="4" w:space="0" w:color="auto"/>
                    <w:right w:val="single" w:sz="4" w:space="0" w:color="auto"/>
                  </w:tcBorders>
                  <w:shd w:val="clear" w:color="auto" w:fill="auto"/>
                </w:tcPr>
                <w:p w14:paraId="388A892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5BD4AC1"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D2E0D58" w14:textId="77777777" w:rsidTr="008E0AFD">
              <w:trPr>
                <w:gridAfter w:val="1"/>
                <w:wAfter w:w="10" w:type="dxa"/>
                <w:jc w:val="center"/>
              </w:trPr>
              <w:tc>
                <w:tcPr>
                  <w:tcW w:w="540" w:type="dxa"/>
                  <w:vMerge/>
                  <w:tcBorders>
                    <w:left w:val="single" w:sz="4" w:space="0" w:color="auto"/>
                    <w:right w:val="single" w:sz="4" w:space="0" w:color="auto"/>
                  </w:tcBorders>
                </w:tcPr>
                <w:p w14:paraId="5475667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6E87B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FDCBE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2762F76"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2B077BF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2A7742"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D61CF60" w14:textId="77777777" w:rsidTr="008E0AFD">
              <w:trPr>
                <w:gridAfter w:val="1"/>
                <w:wAfter w:w="10" w:type="dxa"/>
                <w:jc w:val="center"/>
              </w:trPr>
              <w:tc>
                <w:tcPr>
                  <w:tcW w:w="540" w:type="dxa"/>
                  <w:vMerge/>
                  <w:tcBorders>
                    <w:left w:val="single" w:sz="4" w:space="0" w:color="auto"/>
                    <w:right w:val="single" w:sz="4" w:space="0" w:color="auto"/>
                  </w:tcBorders>
                </w:tcPr>
                <w:p w14:paraId="7AC2D82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FEB8C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A6737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4C1EB4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2E6CD0C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w:t>
                  </w:r>
                </w:p>
              </w:tc>
              <w:tc>
                <w:tcPr>
                  <w:tcW w:w="1292" w:type="dxa"/>
                  <w:vMerge/>
                  <w:tcBorders>
                    <w:left w:val="single" w:sz="4" w:space="0" w:color="auto"/>
                    <w:right w:val="single" w:sz="4" w:space="0" w:color="auto"/>
                  </w:tcBorders>
                  <w:shd w:val="clear" w:color="auto" w:fill="auto"/>
                </w:tcPr>
                <w:p w14:paraId="1F911F2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D6601D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77810C8" w14:textId="77777777" w:rsidTr="008E0AFD">
              <w:trPr>
                <w:gridAfter w:val="1"/>
                <w:wAfter w:w="10" w:type="dxa"/>
                <w:jc w:val="center"/>
              </w:trPr>
              <w:tc>
                <w:tcPr>
                  <w:tcW w:w="540" w:type="dxa"/>
                  <w:vMerge/>
                  <w:tcBorders>
                    <w:left w:val="single" w:sz="4" w:space="0" w:color="auto"/>
                    <w:right w:val="single" w:sz="4" w:space="0" w:color="auto"/>
                  </w:tcBorders>
                </w:tcPr>
                <w:p w14:paraId="5C5D85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AC9AC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5E18B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8A4660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05EC0FE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1230</w:t>
                  </w:r>
                </w:p>
              </w:tc>
              <w:tc>
                <w:tcPr>
                  <w:tcW w:w="1292" w:type="dxa"/>
                  <w:vMerge/>
                  <w:tcBorders>
                    <w:left w:val="single" w:sz="4" w:space="0" w:color="auto"/>
                    <w:right w:val="single" w:sz="4" w:space="0" w:color="auto"/>
                  </w:tcBorders>
                  <w:shd w:val="clear" w:color="auto" w:fill="auto"/>
                </w:tcPr>
                <w:p w14:paraId="4C2B3BE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1A5FA17"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E7D440F" w14:textId="77777777" w:rsidTr="008E0AFD">
              <w:trPr>
                <w:gridAfter w:val="1"/>
                <w:wAfter w:w="10" w:type="dxa"/>
                <w:jc w:val="center"/>
              </w:trPr>
              <w:tc>
                <w:tcPr>
                  <w:tcW w:w="540" w:type="dxa"/>
                  <w:vMerge/>
                  <w:tcBorders>
                    <w:left w:val="single" w:sz="4" w:space="0" w:color="auto"/>
                    <w:right w:val="single" w:sz="4" w:space="0" w:color="auto"/>
                  </w:tcBorders>
                </w:tcPr>
                <w:p w14:paraId="6428AC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78121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F6CE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547C7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5637D90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380</w:t>
                  </w:r>
                </w:p>
              </w:tc>
              <w:tc>
                <w:tcPr>
                  <w:tcW w:w="1292" w:type="dxa"/>
                  <w:vMerge/>
                  <w:tcBorders>
                    <w:left w:val="single" w:sz="4" w:space="0" w:color="auto"/>
                    <w:right w:val="single" w:sz="4" w:space="0" w:color="auto"/>
                  </w:tcBorders>
                  <w:shd w:val="clear" w:color="auto" w:fill="auto"/>
                </w:tcPr>
                <w:p w14:paraId="378E3F7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7262C4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C14D919" w14:textId="77777777" w:rsidTr="008E0AFD">
              <w:trPr>
                <w:gridAfter w:val="1"/>
                <w:wAfter w:w="10" w:type="dxa"/>
                <w:jc w:val="center"/>
              </w:trPr>
              <w:tc>
                <w:tcPr>
                  <w:tcW w:w="540" w:type="dxa"/>
                  <w:vMerge/>
                  <w:tcBorders>
                    <w:left w:val="single" w:sz="4" w:space="0" w:color="auto"/>
                    <w:right w:val="single" w:sz="4" w:space="0" w:color="auto"/>
                  </w:tcBorders>
                </w:tcPr>
                <w:p w14:paraId="66A8C9F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459E7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8092AC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2BB453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755A89B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2D63448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4487DF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B6667A3" w14:textId="77777777" w:rsidTr="008E0AFD">
              <w:trPr>
                <w:gridAfter w:val="1"/>
                <w:wAfter w:w="10" w:type="dxa"/>
                <w:jc w:val="center"/>
              </w:trPr>
              <w:tc>
                <w:tcPr>
                  <w:tcW w:w="540" w:type="dxa"/>
                  <w:vMerge/>
                  <w:tcBorders>
                    <w:left w:val="single" w:sz="4" w:space="0" w:color="auto"/>
                    <w:right w:val="single" w:sz="4" w:space="0" w:color="auto"/>
                  </w:tcBorders>
                </w:tcPr>
                <w:p w14:paraId="46D97D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0B66D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118CD41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2B0F5A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арматура Baltur BМ420 А20С-R2 или эквивалент*</w:t>
                  </w:r>
                </w:p>
              </w:tc>
              <w:tc>
                <w:tcPr>
                  <w:tcW w:w="1292" w:type="dxa"/>
                  <w:vMerge/>
                  <w:tcBorders>
                    <w:left w:val="single" w:sz="4" w:space="0" w:color="auto"/>
                    <w:right w:val="single" w:sz="4" w:space="0" w:color="auto"/>
                  </w:tcBorders>
                  <w:shd w:val="clear" w:color="auto" w:fill="auto"/>
                  <w:vAlign w:val="center"/>
                </w:tcPr>
                <w:p w14:paraId="39CDFC1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E4BC23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7E0A5EE" w14:textId="77777777" w:rsidTr="008E0AFD">
              <w:trPr>
                <w:gridAfter w:val="1"/>
                <w:wAfter w:w="10" w:type="dxa"/>
                <w:jc w:val="center"/>
              </w:trPr>
              <w:tc>
                <w:tcPr>
                  <w:tcW w:w="540" w:type="dxa"/>
                  <w:vMerge/>
                  <w:tcBorders>
                    <w:left w:val="single" w:sz="4" w:space="0" w:color="auto"/>
                    <w:right w:val="single" w:sz="4" w:space="0" w:color="auto"/>
                  </w:tcBorders>
                </w:tcPr>
                <w:p w14:paraId="12A29FC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3D834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85BC28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3433467"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143E0818"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696" w:type="dxa"/>
                  <w:vMerge/>
                  <w:tcBorders>
                    <w:left w:val="single" w:sz="4" w:space="0" w:color="auto"/>
                    <w:right w:val="single" w:sz="4" w:space="0" w:color="auto"/>
                  </w:tcBorders>
                  <w:shd w:val="clear" w:color="auto" w:fill="auto"/>
                  <w:vAlign w:val="center"/>
                </w:tcPr>
                <w:p w14:paraId="2AC94ECC" w14:textId="77777777" w:rsidR="002E54B8" w:rsidRPr="002E54B8" w:rsidRDefault="002E54B8" w:rsidP="002E54B8">
                  <w:pPr>
                    <w:spacing w:after="0" w:line="240" w:lineRule="auto"/>
                    <w:jc w:val="center"/>
                    <w:rPr>
                      <w:rFonts w:ascii="Times New Roman" w:hAnsi="Times New Roman" w:cs="Times New Roman"/>
                      <w:b/>
                      <w:sz w:val="24"/>
                      <w:szCs w:val="24"/>
                    </w:rPr>
                  </w:pPr>
                </w:p>
              </w:tc>
            </w:tr>
            <w:tr w:rsidR="002E54B8" w:rsidRPr="002E54B8" w14:paraId="0743CA0A" w14:textId="77777777" w:rsidTr="008E0AFD">
              <w:trPr>
                <w:gridAfter w:val="1"/>
                <w:wAfter w:w="10" w:type="dxa"/>
                <w:jc w:val="center"/>
              </w:trPr>
              <w:tc>
                <w:tcPr>
                  <w:tcW w:w="540" w:type="dxa"/>
                  <w:vMerge/>
                  <w:tcBorders>
                    <w:left w:val="single" w:sz="4" w:space="0" w:color="auto"/>
                    <w:right w:val="single" w:sz="4" w:space="0" w:color="auto"/>
                  </w:tcBorders>
                </w:tcPr>
                <w:p w14:paraId="504A49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EB88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02E2B18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DC0C71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30мбар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77A237F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2549C637" w14:textId="77777777" w:rsidR="002E54B8" w:rsidRPr="002E54B8" w:rsidRDefault="002E54B8" w:rsidP="002E54B8">
                  <w:pPr>
                    <w:spacing w:after="0" w:line="240" w:lineRule="auto"/>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A45EA8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D4A2D5C" w14:textId="77777777" w:rsidTr="008E0AFD">
              <w:trPr>
                <w:gridAfter w:val="1"/>
                <w:wAfter w:w="10" w:type="dxa"/>
                <w:jc w:val="center"/>
              </w:trPr>
              <w:tc>
                <w:tcPr>
                  <w:tcW w:w="540" w:type="dxa"/>
                  <w:vMerge/>
                  <w:tcBorders>
                    <w:left w:val="single" w:sz="4" w:space="0" w:color="auto"/>
                    <w:right w:val="single" w:sz="4" w:space="0" w:color="auto"/>
                  </w:tcBorders>
                </w:tcPr>
                <w:p w14:paraId="4EAA98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1AB5E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266452D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1CA6E7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360 мбар</w:t>
                  </w:r>
                </w:p>
              </w:tc>
              <w:tc>
                <w:tcPr>
                  <w:tcW w:w="2959" w:type="dxa"/>
                  <w:tcBorders>
                    <w:top w:val="single" w:sz="4" w:space="0" w:color="auto"/>
                    <w:left w:val="single" w:sz="4" w:space="0" w:color="auto"/>
                    <w:bottom w:val="single" w:sz="4" w:space="0" w:color="auto"/>
                    <w:right w:val="single" w:sz="4" w:space="0" w:color="auto"/>
                  </w:tcBorders>
                  <w:vAlign w:val="center"/>
                </w:tcPr>
                <w:p w14:paraId="7DFD188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1A30DE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759DB99"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18FD572" w14:textId="77777777" w:rsidTr="008E0AFD">
              <w:trPr>
                <w:gridAfter w:val="1"/>
                <w:wAfter w:w="10" w:type="dxa"/>
                <w:jc w:val="center"/>
              </w:trPr>
              <w:tc>
                <w:tcPr>
                  <w:tcW w:w="540" w:type="dxa"/>
                  <w:vMerge/>
                  <w:tcBorders>
                    <w:left w:val="single" w:sz="4" w:space="0" w:color="auto"/>
                    <w:right w:val="single" w:sz="4" w:space="0" w:color="auto"/>
                  </w:tcBorders>
                </w:tcPr>
                <w:p w14:paraId="51BB05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ED977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47D35C5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28A1E7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57BEAEA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tcPr>
                <w:p w14:paraId="493F92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6F2F438"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1FAE4CD" w14:textId="77777777" w:rsidTr="008E0AFD">
              <w:trPr>
                <w:gridAfter w:val="1"/>
                <w:wAfter w:w="10" w:type="dxa"/>
                <w:jc w:val="center"/>
              </w:trPr>
              <w:tc>
                <w:tcPr>
                  <w:tcW w:w="540" w:type="dxa"/>
                  <w:vMerge/>
                  <w:tcBorders>
                    <w:left w:val="single" w:sz="4" w:space="0" w:color="auto"/>
                    <w:right w:val="single" w:sz="4" w:space="0" w:color="auto"/>
                  </w:tcBorders>
                </w:tcPr>
                <w:p w14:paraId="15FC4CB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B1885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46C11C0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95DDB5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20B4706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Не уже </w:t>
                  </w:r>
                </w:p>
                <w:p w14:paraId="4549B49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-15 ...  +70</w:t>
                  </w:r>
                </w:p>
              </w:tc>
              <w:tc>
                <w:tcPr>
                  <w:tcW w:w="1292" w:type="dxa"/>
                  <w:vMerge/>
                  <w:tcBorders>
                    <w:left w:val="single" w:sz="4" w:space="0" w:color="auto"/>
                    <w:right w:val="single" w:sz="4" w:space="0" w:color="auto"/>
                  </w:tcBorders>
                  <w:shd w:val="clear" w:color="auto" w:fill="auto"/>
                </w:tcPr>
                <w:p w14:paraId="37A167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606125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8AA7D37" w14:textId="77777777" w:rsidTr="008E0AFD">
              <w:trPr>
                <w:gridAfter w:val="1"/>
                <w:wAfter w:w="10" w:type="dxa"/>
                <w:jc w:val="center"/>
              </w:trPr>
              <w:tc>
                <w:tcPr>
                  <w:tcW w:w="540" w:type="dxa"/>
                  <w:vMerge/>
                  <w:tcBorders>
                    <w:left w:val="single" w:sz="4" w:space="0" w:color="auto"/>
                    <w:right w:val="single" w:sz="4" w:space="0" w:color="auto"/>
                  </w:tcBorders>
                </w:tcPr>
                <w:p w14:paraId="412892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7891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486A61B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4331B7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27B1A5B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52EE5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332A32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E45E67D" w14:textId="77777777" w:rsidTr="008E0AFD">
              <w:trPr>
                <w:gridAfter w:val="1"/>
                <w:wAfter w:w="10" w:type="dxa"/>
                <w:jc w:val="center"/>
              </w:trPr>
              <w:tc>
                <w:tcPr>
                  <w:tcW w:w="540" w:type="dxa"/>
                  <w:vMerge/>
                  <w:tcBorders>
                    <w:left w:val="single" w:sz="4" w:space="0" w:color="auto"/>
                    <w:right w:val="single" w:sz="4" w:space="0" w:color="auto"/>
                  </w:tcBorders>
                </w:tcPr>
                <w:p w14:paraId="1F92839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2CF252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6FD209B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7CB673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014318E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061DFA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72C6C5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49B6CBB" w14:textId="77777777" w:rsidTr="008E0AFD">
              <w:trPr>
                <w:gridAfter w:val="1"/>
                <w:wAfter w:w="10" w:type="dxa"/>
                <w:jc w:val="center"/>
              </w:trPr>
              <w:tc>
                <w:tcPr>
                  <w:tcW w:w="540" w:type="dxa"/>
                  <w:vMerge/>
                  <w:tcBorders>
                    <w:left w:val="single" w:sz="4" w:space="0" w:color="auto"/>
                    <w:right w:val="single" w:sz="4" w:space="0" w:color="auto"/>
                  </w:tcBorders>
                </w:tcPr>
                <w:p w14:paraId="2AA814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D29B9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4B5678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E52841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двухступенчатый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0EA2F1A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C1C5D9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73F5B3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4BF65C2" w14:textId="77777777" w:rsidTr="008E0AFD">
              <w:trPr>
                <w:gridAfter w:val="1"/>
                <w:wAfter w:w="10" w:type="dxa"/>
                <w:jc w:val="center"/>
              </w:trPr>
              <w:tc>
                <w:tcPr>
                  <w:tcW w:w="540" w:type="dxa"/>
                  <w:vMerge/>
                  <w:tcBorders>
                    <w:left w:val="single" w:sz="4" w:space="0" w:color="auto"/>
                    <w:right w:val="single" w:sz="4" w:space="0" w:color="auto"/>
                  </w:tcBorders>
                </w:tcPr>
                <w:p w14:paraId="79A6FF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9CFDC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FBF5B0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B14292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    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1F7BC8E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AD763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40812A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922C717"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5DAF90F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58B37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6CE89E8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3315E4B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Напряжение питания 220-15% </w:t>
                  </w:r>
                  <w:r w:rsidRPr="002E54B8">
                    <w:rPr>
                      <w:rFonts w:ascii="Times New Roman" w:hAnsi="Times New Roman" w:cs="Times New Roman"/>
                      <w:color w:val="000000"/>
                      <w:sz w:val="24"/>
                      <w:szCs w:val="24"/>
                    </w:rPr>
                    <w:t> 230+10 %</w:t>
                  </w:r>
                </w:p>
                <w:p w14:paraId="69F4850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 (АС)</w:t>
                  </w:r>
                </w:p>
              </w:tc>
              <w:tc>
                <w:tcPr>
                  <w:tcW w:w="2959" w:type="dxa"/>
                  <w:tcBorders>
                    <w:top w:val="single" w:sz="4" w:space="0" w:color="auto"/>
                    <w:left w:val="single" w:sz="4" w:space="0" w:color="auto"/>
                    <w:right w:val="single" w:sz="4" w:space="0" w:color="auto"/>
                  </w:tcBorders>
                  <w:vAlign w:val="center"/>
                </w:tcPr>
                <w:p w14:paraId="649FD54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2C6C5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E95EFF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F13A7A7" w14:textId="77777777" w:rsidTr="008E0AFD">
              <w:trPr>
                <w:gridAfter w:val="1"/>
                <w:wAfter w:w="10" w:type="dxa"/>
                <w:jc w:val="center"/>
              </w:trPr>
              <w:tc>
                <w:tcPr>
                  <w:tcW w:w="540" w:type="dxa"/>
                  <w:vMerge/>
                  <w:tcBorders>
                    <w:left w:val="single" w:sz="4" w:space="0" w:color="auto"/>
                    <w:right w:val="single" w:sz="4" w:space="0" w:color="auto"/>
                  </w:tcBorders>
                </w:tcPr>
                <w:p w14:paraId="263CB5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15F61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F8DF08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351124F"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7838321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EE5C06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B289648" w14:textId="77777777" w:rsidTr="008E0AFD">
              <w:trPr>
                <w:gridAfter w:val="1"/>
                <w:wAfter w:w="10" w:type="dxa"/>
                <w:jc w:val="center"/>
              </w:trPr>
              <w:tc>
                <w:tcPr>
                  <w:tcW w:w="540" w:type="dxa"/>
                  <w:vMerge/>
                  <w:tcBorders>
                    <w:left w:val="single" w:sz="4" w:space="0" w:color="auto"/>
                    <w:right w:val="single" w:sz="4" w:space="0" w:color="auto"/>
                  </w:tcBorders>
                </w:tcPr>
                <w:p w14:paraId="6013A9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D50F8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565C468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D0AE5C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161E3F1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16629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765E5A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0A25BD7" w14:textId="77777777" w:rsidTr="008E0AFD">
              <w:trPr>
                <w:gridAfter w:val="1"/>
                <w:wAfter w:w="10" w:type="dxa"/>
                <w:jc w:val="center"/>
              </w:trPr>
              <w:tc>
                <w:tcPr>
                  <w:tcW w:w="540" w:type="dxa"/>
                  <w:vMerge/>
                  <w:tcBorders>
                    <w:left w:val="single" w:sz="4" w:space="0" w:color="auto"/>
                    <w:right w:val="single" w:sz="4" w:space="0" w:color="auto"/>
                  </w:tcBorders>
                </w:tcPr>
                <w:p w14:paraId="6F1A14B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69A3C3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76044A8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DAB899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58C92A7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86EBF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BC2862E"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6E69400" w14:textId="77777777" w:rsidTr="008E0AFD">
              <w:trPr>
                <w:gridAfter w:val="1"/>
                <w:wAfter w:w="10" w:type="dxa"/>
                <w:jc w:val="center"/>
              </w:trPr>
              <w:tc>
                <w:tcPr>
                  <w:tcW w:w="540" w:type="dxa"/>
                  <w:vMerge/>
                  <w:tcBorders>
                    <w:left w:val="single" w:sz="4" w:space="0" w:color="auto"/>
                    <w:right w:val="single" w:sz="4" w:space="0" w:color="auto"/>
                  </w:tcBorders>
                </w:tcPr>
                <w:p w14:paraId="2FAA2BB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5CA2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32E4A52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8A00D8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7F33B76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 мм</w:t>
                  </w:r>
                </w:p>
              </w:tc>
              <w:tc>
                <w:tcPr>
                  <w:tcW w:w="1292" w:type="dxa"/>
                  <w:vMerge/>
                  <w:tcBorders>
                    <w:left w:val="single" w:sz="4" w:space="0" w:color="auto"/>
                    <w:right w:val="single" w:sz="4" w:space="0" w:color="auto"/>
                  </w:tcBorders>
                  <w:shd w:val="clear" w:color="auto" w:fill="auto"/>
                </w:tcPr>
                <w:p w14:paraId="7E0FCF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F9AF64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CF36E95" w14:textId="77777777" w:rsidTr="008E0AFD">
              <w:trPr>
                <w:gridAfter w:val="1"/>
                <w:wAfter w:w="10" w:type="dxa"/>
                <w:jc w:val="center"/>
              </w:trPr>
              <w:tc>
                <w:tcPr>
                  <w:tcW w:w="540" w:type="dxa"/>
                  <w:vMerge/>
                  <w:tcBorders>
                    <w:left w:val="single" w:sz="4" w:space="0" w:color="auto"/>
                    <w:right w:val="single" w:sz="4" w:space="0" w:color="auto"/>
                  </w:tcBorders>
                </w:tcPr>
                <w:p w14:paraId="46C8A32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A28299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1D093E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9C7873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469A676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450 мм</w:t>
                  </w:r>
                </w:p>
              </w:tc>
              <w:tc>
                <w:tcPr>
                  <w:tcW w:w="1292" w:type="dxa"/>
                  <w:vMerge/>
                  <w:tcBorders>
                    <w:left w:val="single" w:sz="4" w:space="0" w:color="auto"/>
                    <w:right w:val="single" w:sz="4" w:space="0" w:color="auto"/>
                  </w:tcBorders>
                  <w:shd w:val="clear" w:color="auto" w:fill="auto"/>
                </w:tcPr>
                <w:p w14:paraId="2C7E87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D1D6D3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6B6A337" w14:textId="77777777" w:rsidTr="008E0AFD">
              <w:trPr>
                <w:gridAfter w:val="1"/>
                <w:wAfter w:w="10" w:type="dxa"/>
                <w:jc w:val="center"/>
              </w:trPr>
              <w:tc>
                <w:tcPr>
                  <w:tcW w:w="540" w:type="dxa"/>
                  <w:vMerge/>
                  <w:tcBorders>
                    <w:left w:val="single" w:sz="4" w:space="0" w:color="auto"/>
                    <w:right w:val="single" w:sz="4" w:space="0" w:color="auto"/>
                  </w:tcBorders>
                </w:tcPr>
                <w:p w14:paraId="61E62C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63DC4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AA4CC7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F4475F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406DD62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100 мм</w:t>
                  </w:r>
                </w:p>
              </w:tc>
              <w:tc>
                <w:tcPr>
                  <w:tcW w:w="1292" w:type="dxa"/>
                  <w:vMerge/>
                  <w:tcBorders>
                    <w:left w:val="single" w:sz="4" w:space="0" w:color="auto"/>
                    <w:right w:val="single" w:sz="4" w:space="0" w:color="auto"/>
                  </w:tcBorders>
                  <w:shd w:val="clear" w:color="auto" w:fill="auto"/>
                </w:tcPr>
                <w:p w14:paraId="50BC643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65D5C9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A224A47" w14:textId="77777777" w:rsidTr="008E0AFD">
              <w:trPr>
                <w:gridAfter w:val="1"/>
                <w:wAfter w:w="10" w:type="dxa"/>
                <w:jc w:val="center"/>
              </w:trPr>
              <w:tc>
                <w:tcPr>
                  <w:tcW w:w="540" w:type="dxa"/>
                  <w:vMerge/>
                  <w:tcBorders>
                    <w:left w:val="single" w:sz="4" w:space="0" w:color="auto"/>
                    <w:right w:val="single" w:sz="4" w:space="0" w:color="auto"/>
                  </w:tcBorders>
                </w:tcPr>
                <w:p w14:paraId="47A046F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ACECD8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1AB00B3D"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Аксиальный компенсатор 2"</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EABF069"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 BTGA 2" или эквивалент*</w:t>
                  </w:r>
                </w:p>
              </w:tc>
              <w:tc>
                <w:tcPr>
                  <w:tcW w:w="1292" w:type="dxa"/>
                  <w:vMerge/>
                  <w:tcBorders>
                    <w:left w:val="single" w:sz="4" w:space="0" w:color="auto"/>
                    <w:right w:val="single" w:sz="4" w:space="0" w:color="auto"/>
                  </w:tcBorders>
                  <w:shd w:val="clear" w:color="auto" w:fill="auto"/>
                  <w:vAlign w:val="center"/>
                </w:tcPr>
                <w:p w14:paraId="5532D06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971B46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DE9462F" w14:textId="77777777" w:rsidTr="008E0AFD">
              <w:trPr>
                <w:gridAfter w:val="1"/>
                <w:wAfter w:w="10" w:type="dxa"/>
                <w:jc w:val="center"/>
              </w:trPr>
              <w:tc>
                <w:tcPr>
                  <w:tcW w:w="540" w:type="dxa"/>
                  <w:vMerge/>
                  <w:tcBorders>
                    <w:left w:val="single" w:sz="4" w:space="0" w:color="auto"/>
                    <w:right w:val="single" w:sz="4" w:space="0" w:color="auto"/>
                  </w:tcBorders>
                </w:tcPr>
                <w:p w14:paraId="508859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DDE62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D2520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FA1F923"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13DF93D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337C76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BBDC803" w14:textId="77777777" w:rsidTr="008E0AFD">
              <w:trPr>
                <w:gridAfter w:val="1"/>
                <w:wAfter w:w="10" w:type="dxa"/>
                <w:jc w:val="center"/>
              </w:trPr>
              <w:tc>
                <w:tcPr>
                  <w:tcW w:w="540" w:type="dxa"/>
                  <w:vMerge/>
                  <w:tcBorders>
                    <w:left w:val="single" w:sz="4" w:space="0" w:color="auto"/>
                    <w:right w:val="single" w:sz="4" w:space="0" w:color="auto"/>
                  </w:tcBorders>
                </w:tcPr>
                <w:p w14:paraId="493640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151C3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8CAB5E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3B1448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2”</w:t>
                  </w:r>
                </w:p>
              </w:tc>
              <w:tc>
                <w:tcPr>
                  <w:tcW w:w="2959" w:type="dxa"/>
                  <w:tcBorders>
                    <w:top w:val="single" w:sz="4" w:space="0" w:color="auto"/>
                    <w:left w:val="single" w:sz="4" w:space="0" w:color="auto"/>
                    <w:bottom w:val="single" w:sz="4" w:space="0" w:color="auto"/>
                    <w:right w:val="single" w:sz="4" w:space="0" w:color="auto"/>
                  </w:tcBorders>
                  <w:vAlign w:val="center"/>
                </w:tcPr>
                <w:p w14:paraId="129E87D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66CE480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2AE173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AEAC8BB" w14:textId="77777777" w:rsidTr="008E0AFD">
              <w:trPr>
                <w:gridAfter w:val="1"/>
                <w:wAfter w:w="10" w:type="dxa"/>
                <w:jc w:val="center"/>
              </w:trPr>
              <w:tc>
                <w:tcPr>
                  <w:tcW w:w="540" w:type="dxa"/>
                  <w:vMerge/>
                  <w:tcBorders>
                    <w:left w:val="single" w:sz="4" w:space="0" w:color="auto"/>
                    <w:right w:val="single" w:sz="4" w:space="0" w:color="auto"/>
                  </w:tcBorders>
                </w:tcPr>
                <w:p w14:paraId="7AAF00E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6C30B7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39AC06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2D3D47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Рабочая среда: не агрессивные газы </w:t>
                  </w:r>
                </w:p>
              </w:tc>
              <w:tc>
                <w:tcPr>
                  <w:tcW w:w="2959" w:type="dxa"/>
                  <w:tcBorders>
                    <w:top w:val="single" w:sz="4" w:space="0" w:color="auto"/>
                    <w:left w:val="single" w:sz="4" w:space="0" w:color="auto"/>
                    <w:bottom w:val="single" w:sz="4" w:space="0" w:color="auto"/>
                    <w:right w:val="single" w:sz="4" w:space="0" w:color="auto"/>
                  </w:tcBorders>
                  <w:vAlign w:val="center"/>
                </w:tcPr>
                <w:p w14:paraId="138975D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1B79EEC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FCA31F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C8107CB" w14:textId="77777777" w:rsidTr="008E0AFD">
              <w:trPr>
                <w:gridAfter w:val="1"/>
                <w:wAfter w:w="10" w:type="dxa"/>
                <w:jc w:val="center"/>
              </w:trPr>
              <w:tc>
                <w:tcPr>
                  <w:tcW w:w="540" w:type="dxa"/>
                  <w:vMerge/>
                  <w:tcBorders>
                    <w:left w:val="single" w:sz="4" w:space="0" w:color="auto"/>
                    <w:right w:val="single" w:sz="4" w:space="0" w:color="auto"/>
                  </w:tcBorders>
                </w:tcPr>
                <w:p w14:paraId="1C23BA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B6910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3E75D5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DF3ABB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58105E3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6FBDE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7A0BD0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0B0C693" w14:textId="77777777" w:rsidTr="008E0AFD">
              <w:trPr>
                <w:gridAfter w:val="1"/>
                <w:wAfter w:w="10" w:type="dxa"/>
                <w:jc w:val="center"/>
              </w:trPr>
              <w:tc>
                <w:tcPr>
                  <w:tcW w:w="540" w:type="dxa"/>
                  <w:vMerge/>
                  <w:tcBorders>
                    <w:left w:val="single" w:sz="4" w:space="0" w:color="auto"/>
                    <w:right w:val="single" w:sz="4" w:space="0" w:color="auto"/>
                  </w:tcBorders>
                </w:tcPr>
                <w:p w14:paraId="3D14C4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0C131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E860E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E1BDA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53 мм</w:t>
                  </w:r>
                </w:p>
              </w:tc>
              <w:tc>
                <w:tcPr>
                  <w:tcW w:w="2959" w:type="dxa"/>
                  <w:tcBorders>
                    <w:top w:val="single" w:sz="4" w:space="0" w:color="auto"/>
                    <w:left w:val="single" w:sz="4" w:space="0" w:color="auto"/>
                    <w:bottom w:val="single" w:sz="4" w:space="0" w:color="auto"/>
                    <w:right w:val="single" w:sz="4" w:space="0" w:color="auto"/>
                  </w:tcBorders>
                  <w:vAlign w:val="center"/>
                </w:tcPr>
                <w:p w14:paraId="1A36A98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E12A0C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BAE81A7"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1380076" w14:textId="77777777" w:rsidTr="008E0AFD">
              <w:trPr>
                <w:gridAfter w:val="1"/>
                <w:wAfter w:w="10" w:type="dxa"/>
                <w:jc w:val="center"/>
              </w:trPr>
              <w:tc>
                <w:tcPr>
                  <w:tcW w:w="540" w:type="dxa"/>
                  <w:vMerge/>
                  <w:tcBorders>
                    <w:left w:val="single" w:sz="4" w:space="0" w:color="auto"/>
                    <w:right w:val="single" w:sz="4" w:space="0" w:color="auto"/>
                  </w:tcBorders>
                </w:tcPr>
                <w:p w14:paraId="38BEC6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C85EB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6E667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0241F7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230±5 мм</w:t>
                  </w:r>
                </w:p>
              </w:tc>
              <w:tc>
                <w:tcPr>
                  <w:tcW w:w="2959" w:type="dxa"/>
                  <w:tcBorders>
                    <w:top w:val="single" w:sz="4" w:space="0" w:color="auto"/>
                    <w:left w:val="single" w:sz="4" w:space="0" w:color="auto"/>
                    <w:bottom w:val="single" w:sz="4" w:space="0" w:color="auto"/>
                    <w:right w:val="single" w:sz="4" w:space="0" w:color="auto"/>
                  </w:tcBorders>
                  <w:vAlign w:val="center"/>
                </w:tcPr>
                <w:p w14:paraId="74D87E0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067FCA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05392E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F82FB8F" w14:textId="77777777" w:rsidTr="008E0AFD">
              <w:trPr>
                <w:gridAfter w:val="1"/>
                <w:wAfter w:w="10" w:type="dxa"/>
                <w:jc w:val="center"/>
              </w:trPr>
              <w:tc>
                <w:tcPr>
                  <w:tcW w:w="540" w:type="dxa"/>
                  <w:vMerge/>
                  <w:tcBorders>
                    <w:left w:val="single" w:sz="4" w:space="0" w:color="auto"/>
                    <w:right w:val="single" w:sz="4" w:space="0" w:color="auto"/>
                  </w:tcBorders>
                </w:tcPr>
                <w:p w14:paraId="1C76867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A111D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9E1B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88E90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3061806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278799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813ED4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204295A" w14:textId="77777777" w:rsidTr="008E0AFD">
              <w:trPr>
                <w:gridAfter w:val="1"/>
                <w:wAfter w:w="10" w:type="dxa"/>
                <w:jc w:val="center"/>
              </w:trPr>
              <w:tc>
                <w:tcPr>
                  <w:tcW w:w="540" w:type="dxa"/>
                  <w:vMerge/>
                  <w:tcBorders>
                    <w:left w:val="single" w:sz="4" w:space="0" w:color="auto"/>
                    <w:right w:val="single" w:sz="4" w:space="0" w:color="auto"/>
                  </w:tcBorders>
                </w:tcPr>
                <w:p w14:paraId="6EF988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5EF96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378BD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A19AD1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56114BD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bottom w:val="single" w:sz="4" w:space="0" w:color="auto"/>
                    <w:right w:val="single" w:sz="4" w:space="0" w:color="auto"/>
                  </w:tcBorders>
                  <w:shd w:val="clear" w:color="auto" w:fill="auto"/>
                </w:tcPr>
                <w:p w14:paraId="7096D80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shd w:val="clear" w:color="auto" w:fill="auto"/>
                </w:tcPr>
                <w:p w14:paraId="65E9B651"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AA0ECB5" w14:textId="77777777" w:rsidTr="008E0AFD">
              <w:trPr>
                <w:jc w:val="center"/>
              </w:trPr>
              <w:tc>
                <w:tcPr>
                  <w:tcW w:w="14911" w:type="dxa"/>
                  <w:gridSpan w:val="8"/>
                  <w:tcBorders>
                    <w:left w:val="single" w:sz="4" w:space="0" w:color="auto"/>
                    <w:right w:val="single" w:sz="4" w:space="0" w:color="auto"/>
                  </w:tcBorders>
                  <w:shd w:val="clear" w:color="auto" w:fill="E2EFD9"/>
                </w:tcPr>
                <w:p w14:paraId="04B33911"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 xml:space="preserve">*Комплект оборудования : газовая горелка, газовая арматура, аксиальный компенсатор </w:t>
                  </w:r>
                  <w:r w:rsidRPr="002E54B8">
                    <w:rPr>
                      <w:rFonts w:ascii="Times New Roman" w:hAnsi="Times New Roman" w:cs="Times New Roman"/>
                      <w:b/>
                      <w:bCs/>
                      <w:color w:val="000000"/>
                      <w:sz w:val="24"/>
                      <w:szCs w:val="24"/>
                    </w:rPr>
                    <w:t>предназначен для эксплуатации на котле EXXEL-820 с рабочим давлением газа не более 22 мбар</w:t>
                  </w:r>
                  <w:r w:rsidRPr="002E54B8">
                    <w:rPr>
                      <w:rFonts w:ascii="Times New Roman" w:hAnsi="Times New Roman" w:cs="Times New Roman"/>
                      <w:color w:val="000000"/>
                      <w:sz w:val="24"/>
                      <w:szCs w:val="24"/>
                    </w:rPr>
                    <w:t>. на котельной по адресу: Республика Крым, г. Симферополь,  пер.Тупой, 11</w:t>
                  </w:r>
                </w:p>
              </w:tc>
            </w:tr>
            <w:tr w:rsidR="002E54B8" w:rsidRPr="002E54B8" w14:paraId="7C4C42C0" w14:textId="77777777" w:rsidTr="008E0AFD">
              <w:trPr>
                <w:gridAfter w:val="1"/>
                <w:wAfter w:w="10" w:type="dxa"/>
                <w:trHeight w:val="925"/>
                <w:jc w:val="center"/>
              </w:trPr>
              <w:tc>
                <w:tcPr>
                  <w:tcW w:w="540" w:type="dxa"/>
                  <w:vMerge w:val="restart"/>
                  <w:tcBorders>
                    <w:left w:val="single" w:sz="4" w:space="0" w:color="auto"/>
                    <w:bottom w:val="single" w:sz="4" w:space="0" w:color="auto"/>
                    <w:right w:val="single" w:sz="4" w:space="0" w:color="auto"/>
                  </w:tcBorders>
                  <w:vAlign w:val="center"/>
                </w:tcPr>
                <w:p w14:paraId="3AA5CA0D"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2</w:t>
                  </w:r>
                </w:p>
              </w:tc>
              <w:tc>
                <w:tcPr>
                  <w:tcW w:w="2036" w:type="dxa"/>
                  <w:vMerge w:val="restart"/>
                  <w:tcBorders>
                    <w:left w:val="single" w:sz="4" w:space="0" w:color="auto"/>
                    <w:bottom w:val="single" w:sz="4" w:space="0" w:color="auto"/>
                    <w:right w:val="single" w:sz="4" w:space="0" w:color="auto"/>
                  </w:tcBorders>
                  <w:vAlign w:val="center"/>
                </w:tcPr>
                <w:p w14:paraId="05451697"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Комплект оборудования котельного</w:t>
                  </w:r>
                </w:p>
                <w:p w14:paraId="4680455E"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 xml:space="preserve"> (ТИП 2)</w:t>
                  </w:r>
                </w:p>
              </w:tc>
              <w:tc>
                <w:tcPr>
                  <w:tcW w:w="1916" w:type="dxa"/>
                  <w:vMerge w:val="restart"/>
                  <w:tcBorders>
                    <w:left w:val="single" w:sz="4" w:space="0" w:color="auto"/>
                    <w:bottom w:val="single" w:sz="4" w:space="0" w:color="auto"/>
                    <w:right w:val="single" w:sz="4" w:space="0" w:color="auto"/>
                  </w:tcBorders>
                  <w:vAlign w:val="center"/>
                </w:tcPr>
                <w:p w14:paraId="41F20EED"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горелка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E336386"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при подаваемом давлении газа, не более 22мбар</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7E0C2F"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комплект</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A62E5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w:t>
                  </w:r>
                </w:p>
              </w:tc>
            </w:tr>
            <w:tr w:rsidR="002E54B8" w:rsidRPr="002E54B8" w14:paraId="35266C60" w14:textId="77777777" w:rsidTr="008E0AFD">
              <w:trPr>
                <w:gridAfter w:val="1"/>
                <w:wAfter w:w="10" w:type="dxa"/>
                <w:jc w:val="center"/>
              </w:trPr>
              <w:tc>
                <w:tcPr>
                  <w:tcW w:w="540" w:type="dxa"/>
                  <w:vMerge/>
                  <w:tcBorders>
                    <w:left w:val="single" w:sz="4" w:space="0" w:color="auto"/>
                    <w:right w:val="single" w:sz="4" w:space="0" w:color="auto"/>
                  </w:tcBorders>
                </w:tcPr>
                <w:p w14:paraId="14A9B1B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D139D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49FB0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D337EB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горелка  Baltur TBG 120P или эквивалент*</w:t>
                  </w:r>
                </w:p>
              </w:tc>
              <w:tc>
                <w:tcPr>
                  <w:tcW w:w="1292" w:type="dxa"/>
                  <w:vMerge/>
                  <w:tcBorders>
                    <w:left w:val="single" w:sz="4" w:space="0" w:color="auto"/>
                    <w:right w:val="single" w:sz="4" w:space="0" w:color="auto"/>
                  </w:tcBorders>
                  <w:shd w:val="clear" w:color="auto" w:fill="auto"/>
                  <w:vAlign w:val="center"/>
                </w:tcPr>
                <w:p w14:paraId="3B91A8F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E0D093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F53DA43" w14:textId="77777777" w:rsidTr="008E0AFD">
              <w:trPr>
                <w:gridAfter w:val="1"/>
                <w:wAfter w:w="10" w:type="dxa"/>
                <w:jc w:val="center"/>
              </w:trPr>
              <w:tc>
                <w:tcPr>
                  <w:tcW w:w="540" w:type="dxa"/>
                  <w:vMerge/>
                  <w:tcBorders>
                    <w:left w:val="single" w:sz="4" w:space="0" w:color="auto"/>
                    <w:right w:val="single" w:sz="4" w:space="0" w:color="auto"/>
                  </w:tcBorders>
                </w:tcPr>
                <w:p w14:paraId="1E1874F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B4C1C9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1F2C10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78E3E508"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9D66CA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213092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F071DA7" w14:textId="77777777" w:rsidTr="008E0AFD">
              <w:trPr>
                <w:gridAfter w:val="1"/>
                <w:wAfter w:w="10" w:type="dxa"/>
                <w:jc w:val="center"/>
              </w:trPr>
              <w:tc>
                <w:tcPr>
                  <w:tcW w:w="540" w:type="dxa"/>
                  <w:vMerge/>
                  <w:tcBorders>
                    <w:left w:val="single" w:sz="4" w:space="0" w:color="auto"/>
                    <w:right w:val="single" w:sz="4" w:space="0" w:color="auto"/>
                  </w:tcBorders>
                </w:tcPr>
                <w:p w14:paraId="4EE931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30F85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590B5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CD6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7194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2F22334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E160D4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916310F" w14:textId="77777777" w:rsidTr="008E0AFD">
              <w:trPr>
                <w:gridAfter w:val="1"/>
                <w:wAfter w:w="10" w:type="dxa"/>
                <w:jc w:val="center"/>
              </w:trPr>
              <w:tc>
                <w:tcPr>
                  <w:tcW w:w="540" w:type="dxa"/>
                  <w:vMerge/>
                  <w:tcBorders>
                    <w:left w:val="single" w:sz="4" w:space="0" w:color="auto"/>
                    <w:right w:val="single" w:sz="4" w:space="0" w:color="auto"/>
                  </w:tcBorders>
                </w:tcPr>
                <w:p w14:paraId="0F095B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507EA1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BAC04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1456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плавно-двухступенчатое</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F2D9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4C40EA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072398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AE1C210" w14:textId="77777777" w:rsidTr="008E0AFD">
              <w:trPr>
                <w:gridAfter w:val="1"/>
                <w:wAfter w:w="10" w:type="dxa"/>
                <w:jc w:val="center"/>
              </w:trPr>
              <w:tc>
                <w:tcPr>
                  <w:tcW w:w="540" w:type="dxa"/>
                  <w:vMerge/>
                  <w:tcBorders>
                    <w:left w:val="single" w:sz="4" w:space="0" w:color="auto"/>
                    <w:right w:val="single" w:sz="4" w:space="0" w:color="auto"/>
                  </w:tcBorders>
                </w:tcPr>
                <w:p w14:paraId="7364E2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597C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41424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4410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1200 кВт</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0978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0C2F19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1BB561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33E3FDE" w14:textId="77777777" w:rsidTr="008E0AFD">
              <w:trPr>
                <w:gridAfter w:val="1"/>
                <w:wAfter w:w="10" w:type="dxa"/>
                <w:jc w:val="center"/>
              </w:trPr>
              <w:tc>
                <w:tcPr>
                  <w:tcW w:w="540" w:type="dxa"/>
                  <w:vMerge/>
                  <w:tcBorders>
                    <w:left w:val="single" w:sz="4" w:space="0" w:color="auto"/>
                    <w:right w:val="single" w:sz="4" w:space="0" w:color="auto"/>
                  </w:tcBorders>
                </w:tcPr>
                <w:p w14:paraId="31DEAB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65D262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E8E30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A2CE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8A3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Не более 240 </w:t>
                  </w:r>
                </w:p>
              </w:tc>
              <w:tc>
                <w:tcPr>
                  <w:tcW w:w="1292" w:type="dxa"/>
                  <w:vMerge/>
                  <w:tcBorders>
                    <w:left w:val="single" w:sz="4" w:space="0" w:color="auto"/>
                    <w:right w:val="single" w:sz="4" w:space="0" w:color="auto"/>
                  </w:tcBorders>
                  <w:shd w:val="clear" w:color="auto" w:fill="auto"/>
                </w:tcPr>
                <w:p w14:paraId="62B44A9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99DBBE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07A43B7" w14:textId="77777777" w:rsidTr="008E0AFD">
              <w:trPr>
                <w:gridAfter w:val="1"/>
                <w:wAfter w:w="10" w:type="dxa"/>
                <w:jc w:val="center"/>
              </w:trPr>
              <w:tc>
                <w:tcPr>
                  <w:tcW w:w="540" w:type="dxa"/>
                  <w:vMerge/>
                  <w:tcBorders>
                    <w:left w:val="single" w:sz="4" w:space="0" w:color="auto"/>
                    <w:right w:val="single" w:sz="4" w:space="0" w:color="auto"/>
                  </w:tcBorders>
                </w:tcPr>
                <w:p w14:paraId="362515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7ADC8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DF14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0A7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E3A7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1AC4D84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A9930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4753A73" w14:textId="77777777" w:rsidTr="008E0AFD">
              <w:trPr>
                <w:gridAfter w:val="1"/>
                <w:wAfter w:w="10" w:type="dxa"/>
                <w:jc w:val="center"/>
              </w:trPr>
              <w:tc>
                <w:tcPr>
                  <w:tcW w:w="540" w:type="dxa"/>
                  <w:vMerge/>
                  <w:tcBorders>
                    <w:left w:val="single" w:sz="4" w:space="0" w:color="auto"/>
                    <w:right w:val="single" w:sz="4" w:space="0" w:color="auto"/>
                  </w:tcBorders>
                </w:tcPr>
                <w:p w14:paraId="4D84AA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59F4CE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B56E4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3632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0B9B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127</w:t>
                  </w:r>
                </w:p>
              </w:tc>
              <w:tc>
                <w:tcPr>
                  <w:tcW w:w="1292" w:type="dxa"/>
                  <w:vMerge/>
                  <w:tcBorders>
                    <w:left w:val="single" w:sz="4" w:space="0" w:color="auto"/>
                    <w:right w:val="single" w:sz="4" w:space="0" w:color="auto"/>
                  </w:tcBorders>
                  <w:shd w:val="clear" w:color="auto" w:fill="auto"/>
                </w:tcPr>
                <w:p w14:paraId="2B62ACA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3865B9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6F1A72" w14:textId="77777777" w:rsidTr="008E0AFD">
              <w:trPr>
                <w:gridAfter w:val="1"/>
                <w:wAfter w:w="10" w:type="dxa"/>
                <w:jc w:val="center"/>
              </w:trPr>
              <w:tc>
                <w:tcPr>
                  <w:tcW w:w="540" w:type="dxa"/>
                  <w:vMerge/>
                  <w:tcBorders>
                    <w:left w:val="single" w:sz="4" w:space="0" w:color="auto"/>
                    <w:right w:val="single" w:sz="4" w:space="0" w:color="auto"/>
                  </w:tcBorders>
                </w:tcPr>
                <w:p w14:paraId="305032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FA4D7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1F40A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FEE7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CAF1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25.4</w:t>
                  </w:r>
                </w:p>
              </w:tc>
              <w:tc>
                <w:tcPr>
                  <w:tcW w:w="1292" w:type="dxa"/>
                  <w:vMerge/>
                  <w:tcBorders>
                    <w:left w:val="single" w:sz="4" w:space="0" w:color="auto"/>
                    <w:right w:val="single" w:sz="4" w:space="0" w:color="auto"/>
                  </w:tcBorders>
                  <w:shd w:val="clear" w:color="auto" w:fill="auto"/>
                </w:tcPr>
                <w:p w14:paraId="28C5C6F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66FDC9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B6E09CF" w14:textId="77777777" w:rsidTr="008E0AFD">
              <w:trPr>
                <w:gridAfter w:val="1"/>
                <w:wAfter w:w="10" w:type="dxa"/>
                <w:jc w:val="center"/>
              </w:trPr>
              <w:tc>
                <w:tcPr>
                  <w:tcW w:w="540" w:type="dxa"/>
                  <w:vMerge/>
                  <w:tcBorders>
                    <w:left w:val="single" w:sz="4" w:space="0" w:color="auto"/>
                    <w:right w:val="single" w:sz="4" w:space="0" w:color="auto"/>
                  </w:tcBorders>
                </w:tcPr>
                <w:p w14:paraId="5D5676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8FCE85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969E3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A023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4BC7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00021F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024B62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7F972C7" w14:textId="77777777" w:rsidTr="008E0AFD">
              <w:trPr>
                <w:gridAfter w:val="1"/>
                <w:wAfter w:w="10" w:type="dxa"/>
                <w:jc w:val="center"/>
              </w:trPr>
              <w:tc>
                <w:tcPr>
                  <w:tcW w:w="540" w:type="dxa"/>
                  <w:vMerge/>
                  <w:tcBorders>
                    <w:left w:val="single" w:sz="4" w:space="0" w:color="auto"/>
                    <w:right w:val="single" w:sz="4" w:space="0" w:color="auto"/>
                  </w:tcBorders>
                </w:tcPr>
                <w:p w14:paraId="377B10C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73FA68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FE4EC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E3BA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48B0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02F67F7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584854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2294B76" w14:textId="77777777" w:rsidTr="008E0AFD">
              <w:trPr>
                <w:gridAfter w:val="1"/>
                <w:wAfter w:w="10" w:type="dxa"/>
                <w:jc w:val="center"/>
              </w:trPr>
              <w:tc>
                <w:tcPr>
                  <w:tcW w:w="540" w:type="dxa"/>
                  <w:vMerge/>
                  <w:tcBorders>
                    <w:left w:val="single" w:sz="4" w:space="0" w:color="auto"/>
                    <w:right w:val="single" w:sz="4" w:space="0" w:color="auto"/>
                  </w:tcBorders>
                </w:tcPr>
                <w:p w14:paraId="07B4E4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19EBE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1FBB8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5F2D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113F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3E87EBF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F74E2A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9FB919" w14:textId="77777777" w:rsidTr="008E0AFD">
              <w:trPr>
                <w:gridAfter w:val="1"/>
                <w:wAfter w:w="10" w:type="dxa"/>
                <w:jc w:val="center"/>
              </w:trPr>
              <w:tc>
                <w:tcPr>
                  <w:tcW w:w="540" w:type="dxa"/>
                  <w:vMerge/>
                  <w:tcBorders>
                    <w:left w:val="single" w:sz="4" w:space="0" w:color="auto"/>
                    <w:right w:val="single" w:sz="4" w:space="0" w:color="auto"/>
                  </w:tcBorders>
                </w:tcPr>
                <w:p w14:paraId="4540B9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F12554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D5D8F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9633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FA5A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200-450</w:t>
                  </w:r>
                </w:p>
              </w:tc>
              <w:tc>
                <w:tcPr>
                  <w:tcW w:w="1292" w:type="dxa"/>
                  <w:vMerge/>
                  <w:tcBorders>
                    <w:left w:val="single" w:sz="4" w:space="0" w:color="auto"/>
                    <w:right w:val="single" w:sz="4" w:space="0" w:color="auto"/>
                  </w:tcBorders>
                  <w:shd w:val="clear" w:color="auto" w:fill="auto"/>
                </w:tcPr>
                <w:p w14:paraId="7251958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EE27B4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C315A35" w14:textId="77777777" w:rsidTr="008E0AFD">
              <w:trPr>
                <w:gridAfter w:val="1"/>
                <w:wAfter w:w="10" w:type="dxa"/>
                <w:jc w:val="center"/>
              </w:trPr>
              <w:tc>
                <w:tcPr>
                  <w:tcW w:w="540" w:type="dxa"/>
                  <w:vMerge/>
                  <w:tcBorders>
                    <w:left w:val="single" w:sz="4" w:space="0" w:color="auto"/>
                    <w:right w:val="single" w:sz="4" w:space="0" w:color="auto"/>
                  </w:tcBorders>
                </w:tcPr>
                <w:p w14:paraId="378C9B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8475E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507921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CA9F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224 мм</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13D4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1E795E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C6E3D4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4987A74" w14:textId="77777777" w:rsidTr="008E0AFD">
              <w:trPr>
                <w:gridAfter w:val="1"/>
                <w:wAfter w:w="10" w:type="dxa"/>
                <w:jc w:val="center"/>
              </w:trPr>
              <w:tc>
                <w:tcPr>
                  <w:tcW w:w="540" w:type="dxa"/>
                  <w:vMerge/>
                  <w:tcBorders>
                    <w:left w:val="single" w:sz="4" w:space="0" w:color="auto"/>
                    <w:right w:val="single" w:sz="4" w:space="0" w:color="auto"/>
                  </w:tcBorders>
                </w:tcPr>
                <w:p w14:paraId="5C5E6A6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D26139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CA7D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E6A9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B9C6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12</w:t>
                  </w:r>
                </w:p>
              </w:tc>
              <w:tc>
                <w:tcPr>
                  <w:tcW w:w="1292" w:type="dxa"/>
                  <w:vMerge/>
                  <w:tcBorders>
                    <w:left w:val="single" w:sz="4" w:space="0" w:color="auto"/>
                    <w:right w:val="single" w:sz="4" w:space="0" w:color="auto"/>
                  </w:tcBorders>
                  <w:shd w:val="clear" w:color="auto" w:fill="auto"/>
                </w:tcPr>
                <w:p w14:paraId="778C50A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CFF98D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C7D9A6B" w14:textId="77777777" w:rsidTr="008E0AFD">
              <w:trPr>
                <w:gridAfter w:val="1"/>
                <w:wAfter w:w="10" w:type="dxa"/>
                <w:jc w:val="center"/>
              </w:trPr>
              <w:tc>
                <w:tcPr>
                  <w:tcW w:w="540" w:type="dxa"/>
                  <w:vMerge/>
                  <w:tcBorders>
                    <w:left w:val="single" w:sz="4" w:space="0" w:color="auto"/>
                    <w:right w:val="single" w:sz="4" w:space="0" w:color="auto"/>
                  </w:tcBorders>
                </w:tcPr>
                <w:p w14:paraId="789E8D0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594498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4D5F5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5E6D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воздуха: механический регулятор</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48F9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8650EA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7F13B5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AA6BE14" w14:textId="77777777" w:rsidTr="008E0AFD">
              <w:trPr>
                <w:gridAfter w:val="1"/>
                <w:wAfter w:w="10" w:type="dxa"/>
                <w:jc w:val="center"/>
              </w:trPr>
              <w:tc>
                <w:tcPr>
                  <w:tcW w:w="540" w:type="dxa"/>
                  <w:vMerge/>
                  <w:tcBorders>
                    <w:left w:val="single" w:sz="4" w:space="0" w:color="auto"/>
                    <w:right w:val="single" w:sz="4" w:space="0" w:color="auto"/>
                  </w:tcBorders>
                </w:tcPr>
                <w:p w14:paraId="5999EE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1678EE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CE275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F498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мощность, дБА</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429F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3709C5F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FD40A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891F0C7" w14:textId="77777777" w:rsidTr="008E0AFD">
              <w:trPr>
                <w:gridAfter w:val="1"/>
                <w:wAfter w:w="10" w:type="dxa"/>
                <w:jc w:val="center"/>
              </w:trPr>
              <w:tc>
                <w:tcPr>
                  <w:tcW w:w="540" w:type="dxa"/>
                  <w:vMerge/>
                  <w:tcBorders>
                    <w:left w:val="single" w:sz="4" w:space="0" w:color="auto"/>
                    <w:right w:val="single" w:sz="4" w:space="0" w:color="auto"/>
                  </w:tcBorders>
                </w:tcPr>
                <w:p w14:paraId="19D6FC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7B1ED0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FDE48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5FD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3259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237659D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615F4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31FDBD0" w14:textId="77777777" w:rsidTr="008E0AFD">
              <w:trPr>
                <w:gridAfter w:val="1"/>
                <w:wAfter w:w="10" w:type="dxa"/>
                <w:jc w:val="center"/>
              </w:trPr>
              <w:tc>
                <w:tcPr>
                  <w:tcW w:w="540" w:type="dxa"/>
                  <w:vMerge/>
                  <w:tcBorders>
                    <w:left w:val="single" w:sz="4" w:space="0" w:color="auto"/>
                    <w:right w:val="single" w:sz="4" w:space="0" w:color="auto"/>
                  </w:tcBorders>
                </w:tcPr>
                <w:p w14:paraId="21CEDA0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8F59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16EE8A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529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мм</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0262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235</w:t>
                  </w:r>
                </w:p>
              </w:tc>
              <w:tc>
                <w:tcPr>
                  <w:tcW w:w="1292" w:type="dxa"/>
                  <w:vMerge/>
                  <w:tcBorders>
                    <w:left w:val="single" w:sz="4" w:space="0" w:color="auto"/>
                    <w:right w:val="single" w:sz="4" w:space="0" w:color="auto"/>
                  </w:tcBorders>
                  <w:shd w:val="clear" w:color="auto" w:fill="auto"/>
                </w:tcPr>
                <w:p w14:paraId="6973671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B47233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EAC94B4" w14:textId="77777777" w:rsidTr="008E0AFD">
              <w:trPr>
                <w:gridAfter w:val="1"/>
                <w:wAfter w:w="10" w:type="dxa"/>
                <w:jc w:val="center"/>
              </w:trPr>
              <w:tc>
                <w:tcPr>
                  <w:tcW w:w="540" w:type="dxa"/>
                  <w:vMerge/>
                  <w:tcBorders>
                    <w:left w:val="single" w:sz="4" w:space="0" w:color="auto"/>
                    <w:right w:val="single" w:sz="4" w:space="0" w:color="auto"/>
                  </w:tcBorders>
                </w:tcPr>
                <w:p w14:paraId="38408F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FD4ED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69E0DA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DDCD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Уплотнение фланца крепления горелки</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DE78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11F8854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61CEC9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075A377" w14:textId="77777777" w:rsidTr="008E0AFD">
              <w:trPr>
                <w:gridAfter w:val="1"/>
                <w:wAfter w:w="10" w:type="dxa"/>
                <w:jc w:val="center"/>
              </w:trPr>
              <w:tc>
                <w:tcPr>
                  <w:tcW w:w="540" w:type="dxa"/>
                  <w:vMerge/>
                  <w:tcBorders>
                    <w:left w:val="single" w:sz="4" w:space="0" w:color="auto"/>
                    <w:right w:val="single" w:sz="4" w:space="0" w:color="auto"/>
                  </w:tcBorders>
                </w:tcPr>
                <w:p w14:paraId="5DD173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759A1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48306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4B84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Снизу</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D441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46931B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2A4344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132A06B" w14:textId="77777777" w:rsidTr="008E0AFD">
              <w:trPr>
                <w:gridAfter w:val="1"/>
                <w:wAfter w:w="10" w:type="dxa"/>
                <w:jc w:val="center"/>
              </w:trPr>
              <w:tc>
                <w:tcPr>
                  <w:tcW w:w="540" w:type="dxa"/>
                  <w:vMerge/>
                  <w:tcBorders>
                    <w:left w:val="single" w:sz="4" w:space="0" w:color="auto"/>
                    <w:right w:val="single" w:sz="4" w:space="0" w:color="auto"/>
                  </w:tcBorders>
                </w:tcPr>
                <w:p w14:paraId="2C0CDDC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4A4009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2B6912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7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FFF6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2C27290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55ECED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3BD82E0" w14:textId="77777777" w:rsidTr="008E0AFD">
              <w:trPr>
                <w:gridAfter w:val="1"/>
                <w:wAfter w:w="10" w:type="dxa"/>
                <w:jc w:val="center"/>
              </w:trPr>
              <w:tc>
                <w:tcPr>
                  <w:tcW w:w="540" w:type="dxa"/>
                  <w:vMerge/>
                  <w:tcBorders>
                    <w:left w:val="single" w:sz="4" w:space="0" w:color="auto"/>
                    <w:right w:val="single" w:sz="4" w:space="0" w:color="auto"/>
                  </w:tcBorders>
                </w:tcPr>
                <w:p w14:paraId="1E41024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F0092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403906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897F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B31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54</w:t>
                  </w:r>
                </w:p>
              </w:tc>
              <w:tc>
                <w:tcPr>
                  <w:tcW w:w="1292" w:type="dxa"/>
                  <w:vMerge/>
                  <w:tcBorders>
                    <w:left w:val="single" w:sz="4" w:space="0" w:color="auto"/>
                    <w:right w:val="single" w:sz="4" w:space="0" w:color="auto"/>
                  </w:tcBorders>
                  <w:shd w:val="clear" w:color="auto" w:fill="auto"/>
                </w:tcPr>
                <w:p w14:paraId="78D78E0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071AB1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8CEC1A" w14:textId="77777777" w:rsidTr="008E0AFD">
              <w:trPr>
                <w:gridAfter w:val="1"/>
                <w:wAfter w:w="10" w:type="dxa"/>
                <w:jc w:val="center"/>
              </w:trPr>
              <w:tc>
                <w:tcPr>
                  <w:tcW w:w="540" w:type="dxa"/>
                  <w:vMerge/>
                  <w:tcBorders>
                    <w:left w:val="single" w:sz="4" w:space="0" w:color="auto"/>
                    <w:right w:val="single" w:sz="4" w:space="0" w:color="auto"/>
                  </w:tcBorders>
                </w:tcPr>
                <w:p w14:paraId="385285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0EA62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AC19F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DB74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CCCC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1,6</w:t>
                  </w:r>
                </w:p>
              </w:tc>
              <w:tc>
                <w:tcPr>
                  <w:tcW w:w="1292" w:type="dxa"/>
                  <w:vMerge/>
                  <w:tcBorders>
                    <w:left w:val="single" w:sz="4" w:space="0" w:color="auto"/>
                    <w:right w:val="single" w:sz="4" w:space="0" w:color="auto"/>
                  </w:tcBorders>
                  <w:shd w:val="clear" w:color="auto" w:fill="auto"/>
                </w:tcPr>
                <w:p w14:paraId="42199C2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B896FA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3C258E" w14:textId="77777777" w:rsidTr="008E0AFD">
              <w:trPr>
                <w:gridAfter w:val="1"/>
                <w:wAfter w:w="10" w:type="dxa"/>
                <w:jc w:val="center"/>
              </w:trPr>
              <w:tc>
                <w:tcPr>
                  <w:tcW w:w="540" w:type="dxa"/>
                  <w:vMerge/>
                  <w:tcBorders>
                    <w:left w:val="single" w:sz="4" w:space="0" w:color="auto"/>
                    <w:right w:val="single" w:sz="4" w:space="0" w:color="auto"/>
                  </w:tcBorders>
                </w:tcPr>
                <w:p w14:paraId="434A6F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9C85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C90F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B8B9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6B94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p w14:paraId="708DE28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2,00</w:t>
                  </w:r>
                </w:p>
              </w:tc>
              <w:tc>
                <w:tcPr>
                  <w:tcW w:w="1292" w:type="dxa"/>
                  <w:vMerge/>
                  <w:tcBorders>
                    <w:left w:val="single" w:sz="4" w:space="0" w:color="auto"/>
                    <w:right w:val="single" w:sz="4" w:space="0" w:color="auto"/>
                  </w:tcBorders>
                  <w:shd w:val="clear" w:color="auto" w:fill="auto"/>
                </w:tcPr>
                <w:p w14:paraId="0E3949A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6CBBDC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37B6713" w14:textId="77777777" w:rsidTr="008E0AFD">
              <w:trPr>
                <w:gridAfter w:val="1"/>
                <w:wAfter w:w="10" w:type="dxa"/>
                <w:jc w:val="center"/>
              </w:trPr>
              <w:tc>
                <w:tcPr>
                  <w:tcW w:w="540" w:type="dxa"/>
                  <w:vMerge/>
                  <w:tcBorders>
                    <w:left w:val="single" w:sz="4" w:space="0" w:color="auto"/>
                    <w:right w:val="single" w:sz="4" w:space="0" w:color="auto"/>
                  </w:tcBorders>
                </w:tcPr>
                <w:p w14:paraId="4B797D2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EC2D60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398848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0462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 ~3/380В/50Гц</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FC7E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614568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54998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7ED3EE9" w14:textId="77777777" w:rsidTr="008E0AFD">
              <w:trPr>
                <w:gridAfter w:val="1"/>
                <w:wAfter w:w="10" w:type="dxa"/>
                <w:jc w:val="center"/>
              </w:trPr>
              <w:tc>
                <w:tcPr>
                  <w:tcW w:w="540" w:type="dxa"/>
                  <w:vMerge/>
                  <w:tcBorders>
                    <w:left w:val="single" w:sz="4" w:space="0" w:color="auto"/>
                    <w:right w:val="single" w:sz="4" w:space="0" w:color="auto"/>
                  </w:tcBorders>
                </w:tcPr>
                <w:p w14:paraId="102E349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7A48C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EA555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5CE29"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3052A05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CDEBC5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D5F9C55" w14:textId="77777777" w:rsidTr="008E0AFD">
              <w:trPr>
                <w:gridAfter w:val="1"/>
                <w:wAfter w:w="10" w:type="dxa"/>
                <w:jc w:val="center"/>
              </w:trPr>
              <w:tc>
                <w:tcPr>
                  <w:tcW w:w="540" w:type="dxa"/>
                  <w:vMerge/>
                  <w:tcBorders>
                    <w:left w:val="single" w:sz="4" w:space="0" w:color="auto"/>
                    <w:right w:val="single" w:sz="4" w:space="0" w:color="auto"/>
                  </w:tcBorders>
                </w:tcPr>
                <w:p w14:paraId="239345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3E550F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F611B3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E830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62A5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690</w:t>
                  </w:r>
                </w:p>
              </w:tc>
              <w:tc>
                <w:tcPr>
                  <w:tcW w:w="1292" w:type="dxa"/>
                  <w:vMerge/>
                  <w:tcBorders>
                    <w:left w:val="single" w:sz="4" w:space="0" w:color="auto"/>
                    <w:right w:val="single" w:sz="4" w:space="0" w:color="auto"/>
                  </w:tcBorders>
                  <w:shd w:val="clear" w:color="auto" w:fill="auto"/>
                </w:tcPr>
                <w:p w14:paraId="7A223FD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F8E46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F19C483" w14:textId="77777777" w:rsidTr="008E0AFD">
              <w:trPr>
                <w:gridAfter w:val="1"/>
                <w:wAfter w:w="10" w:type="dxa"/>
                <w:jc w:val="center"/>
              </w:trPr>
              <w:tc>
                <w:tcPr>
                  <w:tcW w:w="540" w:type="dxa"/>
                  <w:vMerge/>
                  <w:tcBorders>
                    <w:left w:val="single" w:sz="4" w:space="0" w:color="auto"/>
                    <w:right w:val="single" w:sz="4" w:space="0" w:color="auto"/>
                  </w:tcBorders>
                </w:tcPr>
                <w:p w14:paraId="57FD635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D7C6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6E375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0652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664D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1280</w:t>
                  </w:r>
                </w:p>
              </w:tc>
              <w:tc>
                <w:tcPr>
                  <w:tcW w:w="1292" w:type="dxa"/>
                  <w:vMerge/>
                  <w:tcBorders>
                    <w:left w:val="single" w:sz="4" w:space="0" w:color="auto"/>
                    <w:right w:val="single" w:sz="4" w:space="0" w:color="auto"/>
                  </w:tcBorders>
                  <w:shd w:val="clear" w:color="auto" w:fill="auto"/>
                </w:tcPr>
                <w:p w14:paraId="73E7386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86B153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8C738F5" w14:textId="77777777" w:rsidTr="008E0AFD">
              <w:trPr>
                <w:gridAfter w:val="1"/>
                <w:wAfter w:w="10" w:type="dxa"/>
                <w:jc w:val="center"/>
              </w:trPr>
              <w:tc>
                <w:tcPr>
                  <w:tcW w:w="540" w:type="dxa"/>
                  <w:vMerge/>
                  <w:tcBorders>
                    <w:left w:val="single" w:sz="4" w:space="0" w:color="auto"/>
                    <w:right w:val="single" w:sz="4" w:space="0" w:color="auto"/>
                  </w:tcBorders>
                </w:tcPr>
                <w:p w14:paraId="6A948DC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0103A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9A8C75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3EDB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30CD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380</w:t>
                  </w:r>
                </w:p>
              </w:tc>
              <w:tc>
                <w:tcPr>
                  <w:tcW w:w="1292" w:type="dxa"/>
                  <w:vMerge/>
                  <w:tcBorders>
                    <w:left w:val="single" w:sz="4" w:space="0" w:color="auto"/>
                    <w:right w:val="single" w:sz="4" w:space="0" w:color="auto"/>
                  </w:tcBorders>
                  <w:shd w:val="clear" w:color="auto" w:fill="auto"/>
                </w:tcPr>
                <w:p w14:paraId="693FCCD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FA284A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45D8CD" w14:textId="77777777" w:rsidTr="008E0AFD">
              <w:trPr>
                <w:gridAfter w:val="1"/>
                <w:wAfter w:w="10" w:type="dxa"/>
                <w:jc w:val="center"/>
              </w:trPr>
              <w:tc>
                <w:tcPr>
                  <w:tcW w:w="540" w:type="dxa"/>
                  <w:vMerge/>
                  <w:tcBorders>
                    <w:left w:val="single" w:sz="4" w:space="0" w:color="auto"/>
                    <w:right w:val="single" w:sz="4" w:space="0" w:color="auto"/>
                  </w:tcBorders>
                </w:tcPr>
                <w:p w14:paraId="7DE0DD6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699AB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658D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2E978A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21C7017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6A90787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36B451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1488D42" w14:textId="77777777" w:rsidTr="008E0AFD">
              <w:trPr>
                <w:gridAfter w:val="1"/>
                <w:wAfter w:w="10" w:type="dxa"/>
                <w:jc w:val="center"/>
              </w:trPr>
              <w:tc>
                <w:tcPr>
                  <w:tcW w:w="540" w:type="dxa"/>
                  <w:vMerge/>
                  <w:tcBorders>
                    <w:left w:val="single" w:sz="4" w:space="0" w:color="auto"/>
                    <w:right w:val="single" w:sz="4" w:space="0" w:color="auto"/>
                  </w:tcBorders>
                </w:tcPr>
                <w:p w14:paraId="639ADD5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72ABE5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4DD4874A"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D56F580"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арматура Baltur MМ20.503 А120С-R2 или эквивалент*</w:t>
                  </w:r>
                </w:p>
              </w:tc>
              <w:tc>
                <w:tcPr>
                  <w:tcW w:w="1292" w:type="dxa"/>
                  <w:vMerge/>
                  <w:tcBorders>
                    <w:left w:val="single" w:sz="4" w:space="0" w:color="auto"/>
                    <w:right w:val="single" w:sz="4" w:space="0" w:color="auto"/>
                  </w:tcBorders>
                  <w:shd w:val="clear" w:color="auto" w:fill="auto"/>
                  <w:vAlign w:val="center"/>
                </w:tcPr>
                <w:p w14:paraId="3C15249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22A714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3F0E689" w14:textId="77777777" w:rsidTr="008E0AFD">
              <w:trPr>
                <w:gridAfter w:val="1"/>
                <w:wAfter w:w="10" w:type="dxa"/>
                <w:jc w:val="center"/>
              </w:trPr>
              <w:tc>
                <w:tcPr>
                  <w:tcW w:w="540" w:type="dxa"/>
                  <w:vMerge/>
                  <w:tcBorders>
                    <w:left w:val="single" w:sz="4" w:space="0" w:color="auto"/>
                    <w:right w:val="single" w:sz="4" w:space="0" w:color="auto"/>
                  </w:tcBorders>
                </w:tcPr>
                <w:p w14:paraId="575FD5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A17A3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7DB83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B49E916"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7D7FB3F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728667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9406612" w14:textId="77777777" w:rsidTr="008E0AFD">
              <w:trPr>
                <w:gridAfter w:val="1"/>
                <w:wAfter w:w="10" w:type="dxa"/>
                <w:jc w:val="center"/>
              </w:trPr>
              <w:tc>
                <w:tcPr>
                  <w:tcW w:w="540" w:type="dxa"/>
                  <w:vMerge/>
                  <w:tcBorders>
                    <w:left w:val="single" w:sz="4" w:space="0" w:color="auto"/>
                    <w:right w:val="single" w:sz="4" w:space="0" w:color="auto"/>
                  </w:tcBorders>
                </w:tcPr>
                <w:p w14:paraId="5BC8EBC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60A6B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8DBC1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1ABCF4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22мбар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773CC93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7201043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C0AE6A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4BB0B1D" w14:textId="77777777" w:rsidTr="008E0AFD">
              <w:trPr>
                <w:gridAfter w:val="1"/>
                <w:wAfter w:w="10" w:type="dxa"/>
                <w:jc w:val="center"/>
              </w:trPr>
              <w:tc>
                <w:tcPr>
                  <w:tcW w:w="540" w:type="dxa"/>
                  <w:vMerge/>
                  <w:tcBorders>
                    <w:left w:val="single" w:sz="4" w:space="0" w:color="auto"/>
                    <w:right w:val="single" w:sz="4" w:space="0" w:color="auto"/>
                  </w:tcBorders>
                </w:tcPr>
                <w:p w14:paraId="7698979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6FCF1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D112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FB24FD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500 мбар</w:t>
                  </w:r>
                </w:p>
              </w:tc>
              <w:tc>
                <w:tcPr>
                  <w:tcW w:w="2959" w:type="dxa"/>
                  <w:tcBorders>
                    <w:top w:val="single" w:sz="4" w:space="0" w:color="auto"/>
                    <w:left w:val="single" w:sz="4" w:space="0" w:color="auto"/>
                    <w:bottom w:val="single" w:sz="4" w:space="0" w:color="auto"/>
                    <w:right w:val="single" w:sz="4" w:space="0" w:color="auto"/>
                  </w:tcBorders>
                  <w:vAlign w:val="center"/>
                </w:tcPr>
                <w:p w14:paraId="66AEA82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5574C17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B2EFD5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C61FA07" w14:textId="77777777" w:rsidTr="008E0AFD">
              <w:trPr>
                <w:gridAfter w:val="1"/>
                <w:wAfter w:w="10" w:type="dxa"/>
                <w:jc w:val="center"/>
              </w:trPr>
              <w:tc>
                <w:tcPr>
                  <w:tcW w:w="540" w:type="dxa"/>
                  <w:vMerge/>
                  <w:tcBorders>
                    <w:left w:val="single" w:sz="4" w:space="0" w:color="auto"/>
                    <w:right w:val="single" w:sz="4" w:space="0" w:color="auto"/>
                  </w:tcBorders>
                </w:tcPr>
                <w:p w14:paraId="26A63D1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2816D5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A4DB83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2A0121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71E37BA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vAlign w:val="center"/>
                </w:tcPr>
                <w:p w14:paraId="3F0AF04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1B0F2D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747540F" w14:textId="77777777" w:rsidTr="008E0AFD">
              <w:trPr>
                <w:gridAfter w:val="1"/>
                <w:wAfter w:w="10" w:type="dxa"/>
                <w:jc w:val="center"/>
              </w:trPr>
              <w:tc>
                <w:tcPr>
                  <w:tcW w:w="540" w:type="dxa"/>
                  <w:vMerge/>
                  <w:tcBorders>
                    <w:left w:val="single" w:sz="4" w:space="0" w:color="auto"/>
                    <w:right w:val="single" w:sz="4" w:space="0" w:color="auto"/>
                  </w:tcBorders>
                </w:tcPr>
                <w:p w14:paraId="75C1AE0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23EAB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93796E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4A5298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0F372BC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-10 ...  +60</w:t>
                  </w:r>
                </w:p>
              </w:tc>
              <w:tc>
                <w:tcPr>
                  <w:tcW w:w="1292" w:type="dxa"/>
                  <w:vMerge/>
                  <w:tcBorders>
                    <w:left w:val="single" w:sz="4" w:space="0" w:color="auto"/>
                    <w:right w:val="single" w:sz="4" w:space="0" w:color="auto"/>
                  </w:tcBorders>
                  <w:shd w:val="clear" w:color="auto" w:fill="auto"/>
                  <w:vAlign w:val="center"/>
                </w:tcPr>
                <w:p w14:paraId="52978EA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B48148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FC9C59C" w14:textId="77777777" w:rsidTr="008E0AFD">
              <w:trPr>
                <w:gridAfter w:val="1"/>
                <w:wAfter w:w="10" w:type="dxa"/>
                <w:jc w:val="center"/>
              </w:trPr>
              <w:tc>
                <w:tcPr>
                  <w:tcW w:w="540" w:type="dxa"/>
                  <w:vMerge/>
                  <w:tcBorders>
                    <w:left w:val="single" w:sz="4" w:space="0" w:color="auto"/>
                    <w:right w:val="single" w:sz="4" w:space="0" w:color="auto"/>
                  </w:tcBorders>
                </w:tcPr>
                <w:p w14:paraId="467089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66952E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19EF6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A5749B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01B4711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02623C7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DB6904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A59B758" w14:textId="77777777" w:rsidTr="008E0AFD">
              <w:trPr>
                <w:gridAfter w:val="1"/>
                <w:wAfter w:w="10" w:type="dxa"/>
                <w:jc w:val="center"/>
              </w:trPr>
              <w:tc>
                <w:tcPr>
                  <w:tcW w:w="540" w:type="dxa"/>
                  <w:vMerge/>
                  <w:tcBorders>
                    <w:left w:val="single" w:sz="4" w:space="0" w:color="auto"/>
                    <w:right w:val="single" w:sz="4" w:space="0" w:color="auto"/>
                  </w:tcBorders>
                </w:tcPr>
                <w:p w14:paraId="6AAED15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FA320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1433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210768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2CA0EA3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vAlign w:val="center"/>
                </w:tcPr>
                <w:p w14:paraId="34464ED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84C836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4986052" w14:textId="77777777" w:rsidTr="008E0AFD">
              <w:trPr>
                <w:gridAfter w:val="1"/>
                <w:wAfter w:w="10" w:type="dxa"/>
                <w:jc w:val="center"/>
              </w:trPr>
              <w:tc>
                <w:tcPr>
                  <w:tcW w:w="540" w:type="dxa"/>
                  <w:vMerge/>
                  <w:tcBorders>
                    <w:left w:val="single" w:sz="4" w:space="0" w:color="auto"/>
                    <w:right w:val="single" w:sz="4" w:space="0" w:color="auto"/>
                  </w:tcBorders>
                </w:tcPr>
                <w:p w14:paraId="5EDB9C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06826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6C51E2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239B1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Одноступенчатый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6802573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3CD7BA5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B1520C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8D7F07A" w14:textId="77777777" w:rsidTr="008E0AFD">
              <w:trPr>
                <w:gridAfter w:val="1"/>
                <w:wAfter w:w="10" w:type="dxa"/>
                <w:jc w:val="center"/>
              </w:trPr>
              <w:tc>
                <w:tcPr>
                  <w:tcW w:w="540" w:type="dxa"/>
                  <w:vMerge/>
                  <w:tcBorders>
                    <w:left w:val="single" w:sz="4" w:space="0" w:color="auto"/>
                    <w:right w:val="single" w:sz="4" w:space="0" w:color="auto"/>
                  </w:tcBorders>
                </w:tcPr>
                <w:p w14:paraId="54B3E95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50B16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56D13A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4981E9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    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7AD9C19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0EE5D0E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18BBCD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28C249A"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5F313B8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EC5A79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BC69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7A18413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right w:val="single" w:sz="4" w:space="0" w:color="auto"/>
                  </w:tcBorders>
                  <w:vAlign w:val="center"/>
                </w:tcPr>
                <w:p w14:paraId="0F8BAFA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7CDF7D0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4CD499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72A7FAA" w14:textId="77777777" w:rsidTr="008E0AFD">
              <w:trPr>
                <w:gridAfter w:val="1"/>
                <w:wAfter w:w="10" w:type="dxa"/>
                <w:jc w:val="center"/>
              </w:trPr>
              <w:tc>
                <w:tcPr>
                  <w:tcW w:w="540" w:type="dxa"/>
                  <w:vMerge/>
                  <w:tcBorders>
                    <w:left w:val="single" w:sz="4" w:space="0" w:color="auto"/>
                    <w:right w:val="single" w:sz="4" w:space="0" w:color="auto"/>
                  </w:tcBorders>
                </w:tcPr>
                <w:p w14:paraId="05651B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DC417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6C8F8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070295DC"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vAlign w:val="center"/>
                </w:tcPr>
                <w:p w14:paraId="093BD2C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7118BB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211EA16" w14:textId="77777777" w:rsidTr="008E0AFD">
              <w:trPr>
                <w:gridAfter w:val="1"/>
                <w:wAfter w:w="10" w:type="dxa"/>
                <w:jc w:val="center"/>
              </w:trPr>
              <w:tc>
                <w:tcPr>
                  <w:tcW w:w="540" w:type="dxa"/>
                  <w:vMerge/>
                  <w:tcBorders>
                    <w:left w:val="single" w:sz="4" w:space="0" w:color="auto"/>
                    <w:right w:val="single" w:sz="4" w:space="0" w:color="auto"/>
                  </w:tcBorders>
                </w:tcPr>
                <w:p w14:paraId="14708A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C8ABA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11B4E7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F9EAB5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051FD63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316AAD7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48D76C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CF7D397" w14:textId="77777777" w:rsidTr="008E0AFD">
              <w:trPr>
                <w:gridAfter w:val="1"/>
                <w:wAfter w:w="10" w:type="dxa"/>
                <w:jc w:val="center"/>
              </w:trPr>
              <w:tc>
                <w:tcPr>
                  <w:tcW w:w="540" w:type="dxa"/>
                  <w:vMerge/>
                  <w:tcBorders>
                    <w:left w:val="single" w:sz="4" w:space="0" w:color="auto"/>
                    <w:right w:val="single" w:sz="4" w:space="0" w:color="auto"/>
                  </w:tcBorders>
                </w:tcPr>
                <w:p w14:paraId="244E20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438951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9BD4D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E45C64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75D48E5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7664DBA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64B2C8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B541C23" w14:textId="77777777" w:rsidTr="008E0AFD">
              <w:trPr>
                <w:gridAfter w:val="1"/>
                <w:wAfter w:w="10" w:type="dxa"/>
                <w:jc w:val="center"/>
              </w:trPr>
              <w:tc>
                <w:tcPr>
                  <w:tcW w:w="540" w:type="dxa"/>
                  <w:vMerge/>
                  <w:tcBorders>
                    <w:left w:val="single" w:sz="4" w:space="0" w:color="auto"/>
                    <w:right w:val="single" w:sz="4" w:space="0" w:color="auto"/>
                  </w:tcBorders>
                </w:tcPr>
                <w:p w14:paraId="2A7D299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EB04DC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CA3DA2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4F4D95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2043C4D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890 мм</w:t>
                  </w:r>
                </w:p>
              </w:tc>
              <w:tc>
                <w:tcPr>
                  <w:tcW w:w="1292" w:type="dxa"/>
                  <w:vMerge/>
                  <w:tcBorders>
                    <w:left w:val="single" w:sz="4" w:space="0" w:color="auto"/>
                    <w:right w:val="single" w:sz="4" w:space="0" w:color="auto"/>
                  </w:tcBorders>
                  <w:shd w:val="clear" w:color="auto" w:fill="auto"/>
                  <w:vAlign w:val="center"/>
                </w:tcPr>
                <w:p w14:paraId="62E32FD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0AF2CB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0C4205D" w14:textId="77777777" w:rsidTr="008E0AFD">
              <w:trPr>
                <w:gridAfter w:val="1"/>
                <w:wAfter w:w="10" w:type="dxa"/>
                <w:jc w:val="center"/>
              </w:trPr>
              <w:tc>
                <w:tcPr>
                  <w:tcW w:w="540" w:type="dxa"/>
                  <w:vMerge/>
                  <w:tcBorders>
                    <w:left w:val="single" w:sz="4" w:space="0" w:color="auto"/>
                    <w:right w:val="single" w:sz="4" w:space="0" w:color="auto"/>
                  </w:tcBorders>
                </w:tcPr>
                <w:p w14:paraId="04C83D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0EC996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FC654A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6AA0F5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51A53F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399 мм</w:t>
                  </w:r>
                </w:p>
              </w:tc>
              <w:tc>
                <w:tcPr>
                  <w:tcW w:w="1292" w:type="dxa"/>
                  <w:vMerge/>
                  <w:tcBorders>
                    <w:left w:val="single" w:sz="4" w:space="0" w:color="auto"/>
                    <w:right w:val="single" w:sz="4" w:space="0" w:color="auto"/>
                  </w:tcBorders>
                  <w:shd w:val="clear" w:color="auto" w:fill="auto"/>
                  <w:vAlign w:val="center"/>
                </w:tcPr>
                <w:p w14:paraId="6E13234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F3C8B9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AE1991" w14:textId="77777777" w:rsidTr="008E0AFD">
              <w:trPr>
                <w:gridAfter w:val="1"/>
                <w:wAfter w:w="10" w:type="dxa"/>
                <w:jc w:val="center"/>
              </w:trPr>
              <w:tc>
                <w:tcPr>
                  <w:tcW w:w="540" w:type="dxa"/>
                  <w:vMerge/>
                  <w:tcBorders>
                    <w:left w:val="single" w:sz="4" w:space="0" w:color="auto"/>
                    <w:right w:val="single" w:sz="4" w:space="0" w:color="auto"/>
                  </w:tcBorders>
                </w:tcPr>
                <w:p w14:paraId="7F1A30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CA53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EE24A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42DDB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32403D0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186 мм</w:t>
                  </w:r>
                </w:p>
              </w:tc>
              <w:tc>
                <w:tcPr>
                  <w:tcW w:w="1292" w:type="dxa"/>
                  <w:vMerge/>
                  <w:tcBorders>
                    <w:left w:val="single" w:sz="4" w:space="0" w:color="auto"/>
                    <w:right w:val="single" w:sz="4" w:space="0" w:color="auto"/>
                  </w:tcBorders>
                  <w:shd w:val="clear" w:color="auto" w:fill="auto"/>
                  <w:vAlign w:val="center"/>
                </w:tcPr>
                <w:p w14:paraId="6572DC7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280725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3ECF69" w14:textId="77777777" w:rsidTr="008E0AFD">
              <w:trPr>
                <w:gridAfter w:val="1"/>
                <w:wAfter w:w="10" w:type="dxa"/>
                <w:jc w:val="center"/>
              </w:trPr>
              <w:tc>
                <w:tcPr>
                  <w:tcW w:w="540" w:type="dxa"/>
                  <w:vMerge/>
                  <w:tcBorders>
                    <w:left w:val="single" w:sz="4" w:space="0" w:color="auto"/>
                    <w:right w:val="single" w:sz="4" w:space="0" w:color="auto"/>
                  </w:tcBorders>
                </w:tcPr>
                <w:p w14:paraId="7617937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181FB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729FF607"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DAE6BD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 BTGA 2" или эквивалент*</w:t>
                  </w:r>
                </w:p>
              </w:tc>
              <w:tc>
                <w:tcPr>
                  <w:tcW w:w="1292" w:type="dxa"/>
                  <w:vMerge/>
                  <w:tcBorders>
                    <w:left w:val="single" w:sz="4" w:space="0" w:color="auto"/>
                    <w:right w:val="single" w:sz="4" w:space="0" w:color="auto"/>
                  </w:tcBorders>
                  <w:shd w:val="clear" w:color="auto" w:fill="auto"/>
                  <w:vAlign w:val="center"/>
                </w:tcPr>
                <w:p w14:paraId="276D1CA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FF1405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9807E47" w14:textId="77777777" w:rsidTr="008E0AFD">
              <w:trPr>
                <w:gridAfter w:val="1"/>
                <w:wAfter w:w="10" w:type="dxa"/>
                <w:jc w:val="center"/>
              </w:trPr>
              <w:tc>
                <w:tcPr>
                  <w:tcW w:w="540" w:type="dxa"/>
                  <w:vMerge/>
                  <w:tcBorders>
                    <w:left w:val="single" w:sz="4" w:space="0" w:color="auto"/>
                    <w:right w:val="single" w:sz="4" w:space="0" w:color="auto"/>
                  </w:tcBorders>
                </w:tcPr>
                <w:p w14:paraId="55A795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16D67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C2DFE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B7CDC9D"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70284BD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4F1C0D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1A0E4E7" w14:textId="77777777" w:rsidTr="008E0AFD">
              <w:trPr>
                <w:gridAfter w:val="1"/>
                <w:wAfter w:w="10" w:type="dxa"/>
                <w:jc w:val="center"/>
              </w:trPr>
              <w:tc>
                <w:tcPr>
                  <w:tcW w:w="540" w:type="dxa"/>
                  <w:vMerge/>
                  <w:tcBorders>
                    <w:left w:val="single" w:sz="4" w:space="0" w:color="auto"/>
                    <w:right w:val="single" w:sz="4" w:space="0" w:color="auto"/>
                  </w:tcBorders>
                </w:tcPr>
                <w:p w14:paraId="317959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5D6A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5C7F7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37607F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2”</w:t>
                  </w:r>
                </w:p>
              </w:tc>
              <w:tc>
                <w:tcPr>
                  <w:tcW w:w="2959" w:type="dxa"/>
                  <w:tcBorders>
                    <w:top w:val="single" w:sz="4" w:space="0" w:color="auto"/>
                    <w:left w:val="single" w:sz="4" w:space="0" w:color="auto"/>
                    <w:bottom w:val="single" w:sz="4" w:space="0" w:color="auto"/>
                    <w:right w:val="single" w:sz="4" w:space="0" w:color="auto"/>
                  </w:tcBorders>
                  <w:vAlign w:val="center"/>
                </w:tcPr>
                <w:p w14:paraId="321C26E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7D0E6BF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D52194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3C4F90F" w14:textId="77777777" w:rsidTr="008E0AFD">
              <w:trPr>
                <w:gridAfter w:val="1"/>
                <w:wAfter w:w="10" w:type="dxa"/>
                <w:jc w:val="center"/>
              </w:trPr>
              <w:tc>
                <w:tcPr>
                  <w:tcW w:w="540" w:type="dxa"/>
                  <w:vMerge/>
                  <w:tcBorders>
                    <w:left w:val="single" w:sz="4" w:space="0" w:color="auto"/>
                    <w:right w:val="single" w:sz="4" w:space="0" w:color="auto"/>
                  </w:tcBorders>
                </w:tcPr>
                <w:p w14:paraId="547A54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40974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9B4A7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286EE4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 агрессивные газы</w:t>
                  </w:r>
                </w:p>
              </w:tc>
              <w:tc>
                <w:tcPr>
                  <w:tcW w:w="2959" w:type="dxa"/>
                  <w:tcBorders>
                    <w:top w:val="single" w:sz="4" w:space="0" w:color="auto"/>
                    <w:left w:val="single" w:sz="4" w:space="0" w:color="auto"/>
                    <w:bottom w:val="single" w:sz="4" w:space="0" w:color="auto"/>
                    <w:right w:val="single" w:sz="4" w:space="0" w:color="auto"/>
                  </w:tcBorders>
                  <w:vAlign w:val="center"/>
                </w:tcPr>
                <w:p w14:paraId="5D6F63F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155BF77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43080A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BFEC28F" w14:textId="77777777" w:rsidTr="008E0AFD">
              <w:trPr>
                <w:gridAfter w:val="1"/>
                <w:wAfter w:w="10" w:type="dxa"/>
                <w:jc w:val="center"/>
              </w:trPr>
              <w:tc>
                <w:tcPr>
                  <w:tcW w:w="540" w:type="dxa"/>
                  <w:vMerge/>
                  <w:tcBorders>
                    <w:left w:val="single" w:sz="4" w:space="0" w:color="auto"/>
                    <w:right w:val="single" w:sz="4" w:space="0" w:color="auto"/>
                  </w:tcBorders>
                </w:tcPr>
                <w:p w14:paraId="4693A59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94476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27C8A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EEC421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08B0E2E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4FC4F6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E7F7D82"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24D80FD" w14:textId="77777777" w:rsidTr="008E0AFD">
              <w:trPr>
                <w:gridAfter w:val="1"/>
                <w:wAfter w:w="10" w:type="dxa"/>
                <w:jc w:val="center"/>
              </w:trPr>
              <w:tc>
                <w:tcPr>
                  <w:tcW w:w="540" w:type="dxa"/>
                  <w:vMerge/>
                  <w:tcBorders>
                    <w:left w:val="single" w:sz="4" w:space="0" w:color="auto"/>
                    <w:right w:val="single" w:sz="4" w:space="0" w:color="auto"/>
                  </w:tcBorders>
                </w:tcPr>
                <w:p w14:paraId="577ADC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F5A26A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08A061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A18CBB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53 мм</w:t>
                  </w:r>
                </w:p>
              </w:tc>
              <w:tc>
                <w:tcPr>
                  <w:tcW w:w="2959" w:type="dxa"/>
                  <w:tcBorders>
                    <w:top w:val="single" w:sz="4" w:space="0" w:color="auto"/>
                    <w:left w:val="single" w:sz="4" w:space="0" w:color="auto"/>
                    <w:bottom w:val="single" w:sz="4" w:space="0" w:color="auto"/>
                    <w:right w:val="single" w:sz="4" w:space="0" w:color="auto"/>
                  </w:tcBorders>
                  <w:vAlign w:val="center"/>
                </w:tcPr>
                <w:p w14:paraId="144C152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5D3712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BA98B2F"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F76A459" w14:textId="77777777" w:rsidTr="008E0AFD">
              <w:trPr>
                <w:gridAfter w:val="1"/>
                <w:wAfter w:w="10" w:type="dxa"/>
                <w:jc w:val="center"/>
              </w:trPr>
              <w:tc>
                <w:tcPr>
                  <w:tcW w:w="540" w:type="dxa"/>
                  <w:vMerge/>
                  <w:tcBorders>
                    <w:left w:val="single" w:sz="4" w:space="0" w:color="auto"/>
                    <w:right w:val="single" w:sz="4" w:space="0" w:color="auto"/>
                  </w:tcBorders>
                </w:tcPr>
                <w:p w14:paraId="425A27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AA3F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9468DD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2BC71E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230±5мм</w:t>
                  </w:r>
                </w:p>
              </w:tc>
              <w:tc>
                <w:tcPr>
                  <w:tcW w:w="2959" w:type="dxa"/>
                  <w:tcBorders>
                    <w:top w:val="single" w:sz="4" w:space="0" w:color="auto"/>
                    <w:left w:val="single" w:sz="4" w:space="0" w:color="auto"/>
                    <w:bottom w:val="single" w:sz="4" w:space="0" w:color="auto"/>
                    <w:right w:val="single" w:sz="4" w:space="0" w:color="auto"/>
                  </w:tcBorders>
                  <w:vAlign w:val="center"/>
                </w:tcPr>
                <w:p w14:paraId="326AB46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29805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2715A8"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9C74F2C" w14:textId="77777777" w:rsidTr="008E0AFD">
              <w:trPr>
                <w:gridAfter w:val="1"/>
                <w:wAfter w:w="10" w:type="dxa"/>
                <w:jc w:val="center"/>
              </w:trPr>
              <w:tc>
                <w:tcPr>
                  <w:tcW w:w="540" w:type="dxa"/>
                  <w:vMerge/>
                  <w:tcBorders>
                    <w:left w:val="single" w:sz="4" w:space="0" w:color="auto"/>
                    <w:right w:val="single" w:sz="4" w:space="0" w:color="auto"/>
                  </w:tcBorders>
                </w:tcPr>
                <w:p w14:paraId="458BCD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F618D1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C6F01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9968A6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2F48D9D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18DA55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B190451"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B91F22D" w14:textId="77777777" w:rsidTr="008E0AFD">
              <w:trPr>
                <w:gridAfter w:val="1"/>
                <w:wAfter w:w="10" w:type="dxa"/>
                <w:jc w:val="center"/>
              </w:trPr>
              <w:tc>
                <w:tcPr>
                  <w:tcW w:w="540" w:type="dxa"/>
                  <w:vMerge/>
                  <w:tcBorders>
                    <w:left w:val="single" w:sz="4" w:space="0" w:color="auto"/>
                    <w:right w:val="single" w:sz="4" w:space="0" w:color="auto"/>
                  </w:tcBorders>
                </w:tcPr>
                <w:p w14:paraId="4E352A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8A17B0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5F905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D5B5A5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04A4D68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bottom w:val="single" w:sz="4" w:space="0" w:color="auto"/>
                    <w:right w:val="single" w:sz="4" w:space="0" w:color="auto"/>
                  </w:tcBorders>
                  <w:shd w:val="clear" w:color="auto" w:fill="auto"/>
                </w:tcPr>
                <w:p w14:paraId="42C6D1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shd w:val="clear" w:color="auto" w:fill="auto"/>
                </w:tcPr>
                <w:p w14:paraId="60641BF8"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0111A02" w14:textId="77777777" w:rsidTr="008E0AFD">
              <w:trPr>
                <w:jc w:val="center"/>
              </w:trPr>
              <w:tc>
                <w:tcPr>
                  <w:tcW w:w="14911" w:type="dxa"/>
                  <w:gridSpan w:val="8"/>
                  <w:tcBorders>
                    <w:left w:val="single" w:sz="4" w:space="0" w:color="auto"/>
                    <w:right w:val="single" w:sz="4" w:space="0" w:color="auto"/>
                  </w:tcBorders>
                  <w:shd w:val="clear" w:color="auto" w:fill="E2EFD9"/>
                  <w:vAlign w:val="center"/>
                </w:tcPr>
                <w:p w14:paraId="29049692"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*Комплект оборудования : газовая горелка, газовая арматура, аксиальный компенсатор</w:t>
                  </w:r>
                  <w:r w:rsidRPr="002E54B8">
                    <w:rPr>
                      <w:rFonts w:ascii="Times New Roman" w:hAnsi="Times New Roman" w:cs="Times New Roman"/>
                      <w:b/>
                      <w:bCs/>
                      <w:color w:val="000000"/>
                      <w:sz w:val="24"/>
                      <w:szCs w:val="24"/>
                    </w:rPr>
                    <w:t xml:space="preserve"> предназначен для эксплуатации на котле RTQ 900(1047 кВт) с рабочим давлением газа не более 32 мбар</w:t>
                  </w:r>
                  <w:r w:rsidRPr="002E54B8">
                    <w:rPr>
                      <w:rFonts w:ascii="Times New Roman" w:hAnsi="Times New Roman" w:cs="Times New Roman"/>
                      <w:color w:val="000000"/>
                      <w:sz w:val="24"/>
                      <w:szCs w:val="24"/>
                    </w:rPr>
                    <w:t>. на котельной по адресу: Симферопольский район, с.Белоглинка, ул.Салгирная, 22, Котел Riello RTQ 900 (1047 кВт)</w:t>
                  </w:r>
                </w:p>
              </w:tc>
            </w:tr>
            <w:tr w:rsidR="002E54B8" w:rsidRPr="002E54B8" w14:paraId="00948D3A" w14:textId="77777777" w:rsidTr="008E0AFD">
              <w:trPr>
                <w:gridAfter w:val="1"/>
                <w:wAfter w:w="10" w:type="dxa"/>
                <w:trHeight w:val="925"/>
                <w:jc w:val="center"/>
              </w:trPr>
              <w:tc>
                <w:tcPr>
                  <w:tcW w:w="540" w:type="dxa"/>
                  <w:vMerge w:val="restart"/>
                  <w:tcBorders>
                    <w:left w:val="single" w:sz="4" w:space="0" w:color="auto"/>
                    <w:bottom w:val="single" w:sz="4" w:space="0" w:color="auto"/>
                    <w:right w:val="single" w:sz="4" w:space="0" w:color="auto"/>
                  </w:tcBorders>
                  <w:vAlign w:val="center"/>
                </w:tcPr>
                <w:p w14:paraId="1B1F96B2"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3</w:t>
                  </w:r>
                </w:p>
              </w:tc>
              <w:tc>
                <w:tcPr>
                  <w:tcW w:w="2036" w:type="dxa"/>
                  <w:vMerge w:val="restart"/>
                  <w:tcBorders>
                    <w:left w:val="single" w:sz="4" w:space="0" w:color="auto"/>
                    <w:bottom w:val="single" w:sz="4" w:space="0" w:color="auto"/>
                    <w:right w:val="single" w:sz="4" w:space="0" w:color="auto"/>
                  </w:tcBorders>
                  <w:vAlign w:val="center"/>
                </w:tcPr>
                <w:p w14:paraId="25E4E79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Комплект оборудования котельного</w:t>
                  </w:r>
                </w:p>
                <w:p w14:paraId="59950C74"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 xml:space="preserve"> (ТИП 2)</w:t>
                  </w:r>
                </w:p>
              </w:tc>
              <w:tc>
                <w:tcPr>
                  <w:tcW w:w="1916" w:type="dxa"/>
                  <w:vMerge w:val="restart"/>
                  <w:tcBorders>
                    <w:left w:val="single" w:sz="4" w:space="0" w:color="auto"/>
                    <w:bottom w:val="single" w:sz="4" w:space="0" w:color="auto"/>
                    <w:right w:val="single" w:sz="4" w:space="0" w:color="auto"/>
                  </w:tcBorders>
                  <w:vAlign w:val="center"/>
                </w:tcPr>
                <w:p w14:paraId="460BA95D"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sz w:val="24"/>
                      <w:szCs w:val="24"/>
                    </w:rPr>
                    <w:t>Газовая горелка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86D2BDA"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при подаваемом давлении газа, не более 32мбар</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382696"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комплект</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2CFA8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w:t>
                  </w:r>
                </w:p>
              </w:tc>
            </w:tr>
            <w:tr w:rsidR="002E54B8" w:rsidRPr="002E54B8" w14:paraId="12AE74E6" w14:textId="77777777" w:rsidTr="008E0AFD">
              <w:trPr>
                <w:gridAfter w:val="1"/>
                <w:wAfter w:w="10" w:type="dxa"/>
                <w:jc w:val="center"/>
              </w:trPr>
              <w:tc>
                <w:tcPr>
                  <w:tcW w:w="540" w:type="dxa"/>
                  <w:vMerge/>
                  <w:tcBorders>
                    <w:left w:val="single" w:sz="4" w:space="0" w:color="auto"/>
                    <w:right w:val="single" w:sz="4" w:space="0" w:color="auto"/>
                  </w:tcBorders>
                </w:tcPr>
                <w:p w14:paraId="5DFA9E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2A5F39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637EDB9E"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4BC2EA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горелка  Baltur TBG 120P или эквивалент*</w:t>
                  </w:r>
                </w:p>
              </w:tc>
              <w:tc>
                <w:tcPr>
                  <w:tcW w:w="1292" w:type="dxa"/>
                  <w:vMerge/>
                  <w:tcBorders>
                    <w:left w:val="single" w:sz="4" w:space="0" w:color="auto"/>
                    <w:right w:val="single" w:sz="4" w:space="0" w:color="auto"/>
                  </w:tcBorders>
                  <w:shd w:val="clear" w:color="auto" w:fill="auto"/>
                  <w:vAlign w:val="center"/>
                </w:tcPr>
                <w:p w14:paraId="125709A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01AE42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4CBF910" w14:textId="77777777" w:rsidTr="008E0AFD">
              <w:trPr>
                <w:gridAfter w:val="1"/>
                <w:wAfter w:w="10" w:type="dxa"/>
                <w:jc w:val="center"/>
              </w:trPr>
              <w:tc>
                <w:tcPr>
                  <w:tcW w:w="540" w:type="dxa"/>
                  <w:vMerge/>
                  <w:tcBorders>
                    <w:left w:val="single" w:sz="4" w:space="0" w:color="auto"/>
                    <w:right w:val="single" w:sz="4" w:space="0" w:color="auto"/>
                  </w:tcBorders>
                </w:tcPr>
                <w:p w14:paraId="49C743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C808A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A6076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1B1086B"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4F9CBAC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AB5355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AA14AD3" w14:textId="77777777" w:rsidTr="008E0AFD">
              <w:trPr>
                <w:gridAfter w:val="1"/>
                <w:wAfter w:w="10" w:type="dxa"/>
                <w:jc w:val="center"/>
              </w:trPr>
              <w:tc>
                <w:tcPr>
                  <w:tcW w:w="540" w:type="dxa"/>
                  <w:vMerge/>
                  <w:tcBorders>
                    <w:left w:val="single" w:sz="4" w:space="0" w:color="auto"/>
                    <w:right w:val="single" w:sz="4" w:space="0" w:color="auto"/>
                  </w:tcBorders>
                </w:tcPr>
                <w:p w14:paraId="401EA5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2D1D5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6FF9C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720D33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5152F7A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76F3E7B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60CF86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9B3F633" w14:textId="77777777" w:rsidTr="008E0AFD">
              <w:trPr>
                <w:gridAfter w:val="1"/>
                <w:wAfter w:w="10" w:type="dxa"/>
                <w:jc w:val="center"/>
              </w:trPr>
              <w:tc>
                <w:tcPr>
                  <w:tcW w:w="540" w:type="dxa"/>
                  <w:vMerge/>
                  <w:tcBorders>
                    <w:left w:val="single" w:sz="4" w:space="0" w:color="auto"/>
                    <w:right w:val="single" w:sz="4" w:space="0" w:color="auto"/>
                  </w:tcBorders>
                </w:tcPr>
                <w:p w14:paraId="58C053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54591F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8FE80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6910C6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Плавно-двухступенчатое</w:t>
                  </w:r>
                </w:p>
              </w:tc>
              <w:tc>
                <w:tcPr>
                  <w:tcW w:w="2959" w:type="dxa"/>
                  <w:tcBorders>
                    <w:top w:val="single" w:sz="4" w:space="0" w:color="auto"/>
                    <w:left w:val="single" w:sz="4" w:space="0" w:color="auto"/>
                    <w:bottom w:val="single" w:sz="4" w:space="0" w:color="auto"/>
                    <w:right w:val="single" w:sz="4" w:space="0" w:color="auto"/>
                  </w:tcBorders>
                  <w:vAlign w:val="center"/>
                </w:tcPr>
                <w:p w14:paraId="559546C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AC8E9B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8BB6F9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6F8BDBB" w14:textId="77777777" w:rsidTr="008E0AFD">
              <w:trPr>
                <w:gridAfter w:val="1"/>
                <w:wAfter w:w="10" w:type="dxa"/>
                <w:jc w:val="center"/>
              </w:trPr>
              <w:tc>
                <w:tcPr>
                  <w:tcW w:w="540" w:type="dxa"/>
                  <w:vMerge/>
                  <w:tcBorders>
                    <w:left w:val="single" w:sz="4" w:space="0" w:color="auto"/>
                    <w:right w:val="single" w:sz="4" w:space="0" w:color="auto"/>
                  </w:tcBorders>
                </w:tcPr>
                <w:p w14:paraId="07F8EB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66DA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BCF08A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08C25B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1200 кВт</w:t>
                  </w:r>
                </w:p>
              </w:tc>
              <w:tc>
                <w:tcPr>
                  <w:tcW w:w="2959" w:type="dxa"/>
                  <w:tcBorders>
                    <w:top w:val="single" w:sz="4" w:space="0" w:color="auto"/>
                    <w:left w:val="single" w:sz="4" w:space="0" w:color="auto"/>
                    <w:bottom w:val="single" w:sz="4" w:space="0" w:color="auto"/>
                    <w:right w:val="single" w:sz="4" w:space="0" w:color="auto"/>
                  </w:tcBorders>
                  <w:vAlign w:val="center"/>
                </w:tcPr>
                <w:p w14:paraId="7B8FD40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7C584E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F89727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18F0314" w14:textId="77777777" w:rsidTr="008E0AFD">
              <w:trPr>
                <w:gridAfter w:val="1"/>
                <w:wAfter w:w="10" w:type="dxa"/>
                <w:jc w:val="center"/>
              </w:trPr>
              <w:tc>
                <w:tcPr>
                  <w:tcW w:w="540" w:type="dxa"/>
                  <w:vMerge/>
                  <w:tcBorders>
                    <w:left w:val="single" w:sz="4" w:space="0" w:color="auto"/>
                    <w:right w:val="single" w:sz="4" w:space="0" w:color="auto"/>
                  </w:tcBorders>
                </w:tcPr>
                <w:p w14:paraId="6F9396D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C0F4D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214E1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62C3D5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5A399F7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Не более 240 </w:t>
                  </w:r>
                </w:p>
              </w:tc>
              <w:tc>
                <w:tcPr>
                  <w:tcW w:w="1292" w:type="dxa"/>
                  <w:vMerge/>
                  <w:tcBorders>
                    <w:left w:val="single" w:sz="4" w:space="0" w:color="auto"/>
                    <w:right w:val="single" w:sz="4" w:space="0" w:color="auto"/>
                  </w:tcBorders>
                  <w:shd w:val="clear" w:color="auto" w:fill="auto"/>
                </w:tcPr>
                <w:p w14:paraId="6FA8BF2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7B90F5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99BC339" w14:textId="77777777" w:rsidTr="008E0AFD">
              <w:trPr>
                <w:gridAfter w:val="1"/>
                <w:wAfter w:w="10" w:type="dxa"/>
                <w:jc w:val="center"/>
              </w:trPr>
              <w:tc>
                <w:tcPr>
                  <w:tcW w:w="540" w:type="dxa"/>
                  <w:vMerge/>
                  <w:tcBorders>
                    <w:left w:val="single" w:sz="4" w:space="0" w:color="auto"/>
                    <w:right w:val="single" w:sz="4" w:space="0" w:color="auto"/>
                  </w:tcBorders>
                </w:tcPr>
                <w:p w14:paraId="7675FB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72F9A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845CF1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925F1C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1FBA46E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483DCD7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5FF98F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25B016E" w14:textId="77777777" w:rsidTr="008E0AFD">
              <w:trPr>
                <w:gridAfter w:val="1"/>
                <w:wAfter w:w="10" w:type="dxa"/>
                <w:jc w:val="center"/>
              </w:trPr>
              <w:tc>
                <w:tcPr>
                  <w:tcW w:w="540" w:type="dxa"/>
                  <w:vMerge/>
                  <w:tcBorders>
                    <w:left w:val="single" w:sz="4" w:space="0" w:color="auto"/>
                    <w:right w:val="single" w:sz="4" w:space="0" w:color="auto"/>
                  </w:tcBorders>
                </w:tcPr>
                <w:p w14:paraId="279D41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6F3B0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DCD68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C33165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3EEDEAF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127</w:t>
                  </w:r>
                </w:p>
              </w:tc>
              <w:tc>
                <w:tcPr>
                  <w:tcW w:w="1292" w:type="dxa"/>
                  <w:vMerge/>
                  <w:tcBorders>
                    <w:left w:val="single" w:sz="4" w:space="0" w:color="auto"/>
                    <w:right w:val="single" w:sz="4" w:space="0" w:color="auto"/>
                  </w:tcBorders>
                  <w:shd w:val="clear" w:color="auto" w:fill="auto"/>
                </w:tcPr>
                <w:p w14:paraId="485CD9C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D1AA5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2083B62" w14:textId="77777777" w:rsidTr="008E0AFD">
              <w:trPr>
                <w:gridAfter w:val="1"/>
                <w:wAfter w:w="10" w:type="dxa"/>
                <w:jc w:val="center"/>
              </w:trPr>
              <w:tc>
                <w:tcPr>
                  <w:tcW w:w="540" w:type="dxa"/>
                  <w:vMerge/>
                  <w:tcBorders>
                    <w:left w:val="single" w:sz="4" w:space="0" w:color="auto"/>
                    <w:right w:val="single" w:sz="4" w:space="0" w:color="auto"/>
                  </w:tcBorders>
                </w:tcPr>
                <w:p w14:paraId="2852BE7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62A00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7A2AF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392B2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573850D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25.4</w:t>
                  </w:r>
                </w:p>
              </w:tc>
              <w:tc>
                <w:tcPr>
                  <w:tcW w:w="1292" w:type="dxa"/>
                  <w:vMerge/>
                  <w:tcBorders>
                    <w:left w:val="single" w:sz="4" w:space="0" w:color="auto"/>
                    <w:right w:val="single" w:sz="4" w:space="0" w:color="auto"/>
                  </w:tcBorders>
                  <w:shd w:val="clear" w:color="auto" w:fill="auto"/>
                </w:tcPr>
                <w:p w14:paraId="2681A59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6B9694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2F6C6E7" w14:textId="77777777" w:rsidTr="008E0AFD">
              <w:trPr>
                <w:gridAfter w:val="1"/>
                <w:wAfter w:w="10" w:type="dxa"/>
                <w:jc w:val="center"/>
              </w:trPr>
              <w:tc>
                <w:tcPr>
                  <w:tcW w:w="540" w:type="dxa"/>
                  <w:vMerge/>
                  <w:tcBorders>
                    <w:left w:val="single" w:sz="4" w:space="0" w:color="auto"/>
                    <w:right w:val="single" w:sz="4" w:space="0" w:color="auto"/>
                  </w:tcBorders>
                </w:tcPr>
                <w:p w14:paraId="30DAE4B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885DAB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22541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A48F87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2C7157E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1346353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774B2A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04FBE08" w14:textId="77777777" w:rsidTr="008E0AFD">
              <w:trPr>
                <w:gridAfter w:val="1"/>
                <w:wAfter w:w="10" w:type="dxa"/>
                <w:jc w:val="center"/>
              </w:trPr>
              <w:tc>
                <w:tcPr>
                  <w:tcW w:w="540" w:type="dxa"/>
                  <w:vMerge/>
                  <w:tcBorders>
                    <w:left w:val="single" w:sz="4" w:space="0" w:color="auto"/>
                    <w:right w:val="single" w:sz="4" w:space="0" w:color="auto"/>
                  </w:tcBorders>
                </w:tcPr>
                <w:p w14:paraId="703946A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058AAD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49E03A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CFEA41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4FEAB7D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A9B7BB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9E5CF5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2C7D8AF" w14:textId="77777777" w:rsidTr="008E0AFD">
              <w:trPr>
                <w:gridAfter w:val="1"/>
                <w:wAfter w:w="10" w:type="dxa"/>
                <w:jc w:val="center"/>
              </w:trPr>
              <w:tc>
                <w:tcPr>
                  <w:tcW w:w="540" w:type="dxa"/>
                  <w:vMerge/>
                  <w:tcBorders>
                    <w:left w:val="single" w:sz="4" w:space="0" w:color="auto"/>
                    <w:right w:val="single" w:sz="4" w:space="0" w:color="auto"/>
                  </w:tcBorders>
                </w:tcPr>
                <w:p w14:paraId="4E39FD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C63F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7B0C9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49DC85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vAlign w:val="center"/>
                </w:tcPr>
                <w:p w14:paraId="341C0EF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3376231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62E217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E4F88A2" w14:textId="77777777" w:rsidTr="008E0AFD">
              <w:trPr>
                <w:gridAfter w:val="1"/>
                <w:wAfter w:w="10" w:type="dxa"/>
                <w:jc w:val="center"/>
              </w:trPr>
              <w:tc>
                <w:tcPr>
                  <w:tcW w:w="540" w:type="dxa"/>
                  <w:vMerge/>
                  <w:tcBorders>
                    <w:left w:val="single" w:sz="4" w:space="0" w:color="auto"/>
                    <w:right w:val="single" w:sz="4" w:space="0" w:color="auto"/>
                  </w:tcBorders>
                </w:tcPr>
                <w:p w14:paraId="07D079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3CC725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54B957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FB143C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3E83064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200- 450</w:t>
                  </w:r>
                </w:p>
              </w:tc>
              <w:tc>
                <w:tcPr>
                  <w:tcW w:w="1292" w:type="dxa"/>
                  <w:vMerge/>
                  <w:tcBorders>
                    <w:left w:val="single" w:sz="4" w:space="0" w:color="auto"/>
                    <w:right w:val="single" w:sz="4" w:space="0" w:color="auto"/>
                  </w:tcBorders>
                  <w:shd w:val="clear" w:color="auto" w:fill="auto"/>
                </w:tcPr>
                <w:p w14:paraId="4395E1A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7FFE05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DB529B3" w14:textId="77777777" w:rsidTr="008E0AFD">
              <w:trPr>
                <w:gridAfter w:val="1"/>
                <w:wAfter w:w="10" w:type="dxa"/>
                <w:jc w:val="center"/>
              </w:trPr>
              <w:tc>
                <w:tcPr>
                  <w:tcW w:w="540" w:type="dxa"/>
                  <w:vMerge/>
                  <w:tcBorders>
                    <w:left w:val="single" w:sz="4" w:space="0" w:color="auto"/>
                    <w:right w:val="single" w:sz="4" w:space="0" w:color="auto"/>
                  </w:tcBorders>
                </w:tcPr>
                <w:p w14:paraId="2C398CD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6DBD8D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B1B4C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15F6A3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224 мм</w:t>
                  </w:r>
                </w:p>
              </w:tc>
              <w:tc>
                <w:tcPr>
                  <w:tcW w:w="2959" w:type="dxa"/>
                  <w:tcBorders>
                    <w:top w:val="single" w:sz="4" w:space="0" w:color="auto"/>
                    <w:left w:val="single" w:sz="4" w:space="0" w:color="auto"/>
                    <w:bottom w:val="single" w:sz="4" w:space="0" w:color="auto"/>
                    <w:right w:val="single" w:sz="4" w:space="0" w:color="auto"/>
                  </w:tcBorders>
                  <w:vAlign w:val="center"/>
                </w:tcPr>
                <w:p w14:paraId="547A637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647DCB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DEB7A0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8F13F6" w14:textId="77777777" w:rsidTr="008E0AFD">
              <w:trPr>
                <w:gridAfter w:val="1"/>
                <w:wAfter w:w="10" w:type="dxa"/>
                <w:jc w:val="center"/>
              </w:trPr>
              <w:tc>
                <w:tcPr>
                  <w:tcW w:w="540" w:type="dxa"/>
                  <w:vMerge/>
                  <w:tcBorders>
                    <w:left w:val="single" w:sz="4" w:space="0" w:color="auto"/>
                    <w:right w:val="single" w:sz="4" w:space="0" w:color="auto"/>
                  </w:tcBorders>
                </w:tcPr>
                <w:p w14:paraId="7A0D72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0F3193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91C7D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514C05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58232FD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12</w:t>
                  </w:r>
                </w:p>
              </w:tc>
              <w:tc>
                <w:tcPr>
                  <w:tcW w:w="1292" w:type="dxa"/>
                  <w:vMerge/>
                  <w:tcBorders>
                    <w:left w:val="single" w:sz="4" w:space="0" w:color="auto"/>
                    <w:right w:val="single" w:sz="4" w:space="0" w:color="auto"/>
                  </w:tcBorders>
                  <w:shd w:val="clear" w:color="auto" w:fill="auto"/>
                </w:tcPr>
                <w:p w14:paraId="58EEC5A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B20CE1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D58E847" w14:textId="77777777" w:rsidTr="008E0AFD">
              <w:trPr>
                <w:gridAfter w:val="1"/>
                <w:wAfter w:w="10" w:type="dxa"/>
                <w:jc w:val="center"/>
              </w:trPr>
              <w:tc>
                <w:tcPr>
                  <w:tcW w:w="540" w:type="dxa"/>
                  <w:vMerge/>
                  <w:tcBorders>
                    <w:left w:val="single" w:sz="4" w:space="0" w:color="auto"/>
                    <w:right w:val="single" w:sz="4" w:space="0" w:color="auto"/>
                  </w:tcBorders>
                </w:tcPr>
                <w:p w14:paraId="4FFD82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B80B8E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42700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3D17F6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воздуха: механический регулятор</w:t>
                  </w:r>
                </w:p>
              </w:tc>
              <w:tc>
                <w:tcPr>
                  <w:tcW w:w="2959" w:type="dxa"/>
                  <w:tcBorders>
                    <w:top w:val="single" w:sz="4" w:space="0" w:color="auto"/>
                    <w:left w:val="single" w:sz="4" w:space="0" w:color="auto"/>
                    <w:bottom w:val="single" w:sz="4" w:space="0" w:color="auto"/>
                    <w:right w:val="single" w:sz="4" w:space="0" w:color="auto"/>
                  </w:tcBorders>
                  <w:vAlign w:val="center"/>
                </w:tcPr>
                <w:p w14:paraId="3711AD1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C2961C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A99121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71C9289" w14:textId="77777777" w:rsidTr="008E0AFD">
              <w:trPr>
                <w:gridAfter w:val="1"/>
                <w:wAfter w:w="10" w:type="dxa"/>
                <w:jc w:val="center"/>
              </w:trPr>
              <w:tc>
                <w:tcPr>
                  <w:tcW w:w="540" w:type="dxa"/>
                  <w:vMerge/>
                  <w:tcBorders>
                    <w:left w:val="single" w:sz="4" w:space="0" w:color="auto"/>
                    <w:right w:val="single" w:sz="4" w:space="0" w:color="auto"/>
                  </w:tcBorders>
                </w:tcPr>
                <w:p w14:paraId="56D3F4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C61B8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BE380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1BDB74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362E012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1DEE280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481801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6F4E421" w14:textId="77777777" w:rsidTr="008E0AFD">
              <w:trPr>
                <w:gridAfter w:val="1"/>
                <w:wAfter w:w="10" w:type="dxa"/>
                <w:jc w:val="center"/>
              </w:trPr>
              <w:tc>
                <w:tcPr>
                  <w:tcW w:w="540" w:type="dxa"/>
                  <w:vMerge/>
                  <w:tcBorders>
                    <w:left w:val="single" w:sz="4" w:space="0" w:color="auto"/>
                    <w:right w:val="single" w:sz="4" w:space="0" w:color="auto"/>
                  </w:tcBorders>
                </w:tcPr>
                <w:p w14:paraId="6E2E358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DC7AEB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8691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581035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7169649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7344BBC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EE5F50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6C1C93" w14:textId="77777777" w:rsidTr="008E0AFD">
              <w:trPr>
                <w:gridAfter w:val="1"/>
                <w:wAfter w:w="10" w:type="dxa"/>
                <w:jc w:val="center"/>
              </w:trPr>
              <w:tc>
                <w:tcPr>
                  <w:tcW w:w="540" w:type="dxa"/>
                  <w:vMerge/>
                  <w:tcBorders>
                    <w:left w:val="single" w:sz="4" w:space="0" w:color="auto"/>
                    <w:right w:val="single" w:sz="4" w:space="0" w:color="auto"/>
                  </w:tcBorders>
                </w:tcPr>
                <w:p w14:paraId="3BE0AB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52965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01952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68FCAF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235 мм</w:t>
                  </w:r>
                </w:p>
              </w:tc>
              <w:tc>
                <w:tcPr>
                  <w:tcW w:w="2959" w:type="dxa"/>
                  <w:tcBorders>
                    <w:top w:val="single" w:sz="4" w:space="0" w:color="auto"/>
                    <w:left w:val="single" w:sz="4" w:space="0" w:color="auto"/>
                    <w:bottom w:val="single" w:sz="4" w:space="0" w:color="auto"/>
                    <w:right w:val="single" w:sz="4" w:space="0" w:color="auto"/>
                  </w:tcBorders>
                  <w:vAlign w:val="center"/>
                </w:tcPr>
                <w:p w14:paraId="456ADA7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F4B2A6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1A63C8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2D65FD" w14:textId="77777777" w:rsidTr="008E0AFD">
              <w:trPr>
                <w:gridAfter w:val="1"/>
                <w:wAfter w:w="10" w:type="dxa"/>
                <w:jc w:val="center"/>
              </w:trPr>
              <w:tc>
                <w:tcPr>
                  <w:tcW w:w="540" w:type="dxa"/>
                  <w:vMerge/>
                  <w:tcBorders>
                    <w:left w:val="single" w:sz="4" w:space="0" w:color="auto"/>
                    <w:right w:val="single" w:sz="4" w:space="0" w:color="auto"/>
                  </w:tcBorders>
                </w:tcPr>
                <w:p w14:paraId="7B90E2A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551E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C85C6C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328BA6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Уплотнение фланца крепления горелки</w:t>
                  </w:r>
                </w:p>
              </w:tc>
              <w:tc>
                <w:tcPr>
                  <w:tcW w:w="2959" w:type="dxa"/>
                  <w:tcBorders>
                    <w:top w:val="single" w:sz="4" w:space="0" w:color="auto"/>
                    <w:left w:val="single" w:sz="4" w:space="0" w:color="auto"/>
                    <w:bottom w:val="single" w:sz="4" w:space="0" w:color="auto"/>
                    <w:right w:val="single" w:sz="4" w:space="0" w:color="auto"/>
                  </w:tcBorders>
                  <w:vAlign w:val="center"/>
                </w:tcPr>
                <w:p w14:paraId="1C8318E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6C5ED41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FC755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88E06E6" w14:textId="77777777" w:rsidTr="008E0AFD">
              <w:trPr>
                <w:gridAfter w:val="1"/>
                <w:wAfter w:w="10" w:type="dxa"/>
                <w:jc w:val="center"/>
              </w:trPr>
              <w:tc>
                <w:tcPr>
                  <w:tcW w:w="540" w:type="dxa"/>
                  <w:vMerge/>
                  <w:tcBorders>
                    <w:left w:val="single" w:sz="4" w:space="0" w:color="auto"/>
                    <w:right w:val="single" w:sz="4" w:space="0" w:color="auto"/>
                  </w:tcBorders>
                </w:tcPr>
                <w:p w14:paraId="04AE72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62DF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32C51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6352CA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Снизу</w:t>
                  </w:r>
                </w:p>
              </w:tc>
              <w:tc>
                <w:tcPr>
                  <w:tcW w:w="2959" w:type="dxa"/>
                  <w:tcBorders>
                    <w:top w:val="single" w:sz="4" w:space="0" w:color="auto"/>
                    <w:left w:val="single" w:sz="4" w:space="0" w:color="auto"/>
                    <w:bottom w:val="single" w:sz="4" w:space="0" w:color="auto"/>
                    <w:right w:val="single" w:sz="4" w:space="0" w:color="auto"/>
                  </w:tcBorders>
                  <w:vAlign w:val="center"/>
                </w:tcPr>
                <w:p w14:paraId="40FF1C5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5EF4AB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81213C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0B1DA75" w14:textId="77777777" w:rsidTr="008E0AFD">
              <w:trPr>
                <w:gridAfter w:val="1"/>
                <w:wAfter w:w="10" w:type="dxa"/>
                <w:jc w:val="center"/>
              </w:trPr>
              <w:tc>
                <w:tcPr>
                  <w:tcW w:w="540" w:type="dxa"/>
                  <w:vMerge/>
                  <w:tcBorders>
                    <w:left w:val="single" w:sz="4" w:space="0" w:color="auto"/>
                    <w:right w:val="single" w:sz="4" w:space="0" w:color="auto"/>
                  </w:tcBorders>
                </w:tcPr>
                <w:p w14:paraId="4BAB69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F03D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079B48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80FE48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54BFEDE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6217B53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28F5B6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DBC1B86" w14:textId="77777777" w:rsidTr="008E0AFD">
              <w:trPr>
                <w:gridAfter w:val="1"/>
                <w:wAfter w:w="10" w:type="dxa"/>
                <w:jc w:val="center"/>
              </w:trPr>
              <w:tc>
                <w:tcPr>
                  <w:tcW w:w="540" w:type="dxa"/>
                  <w:vMerge/>
                  <w:tcBorders>
                    <w:left w:val="single" w:sz="4" w:space="0" w:color="auto"/>
                    <w:right w:val="single" w:sz="4" w:space="0" w:color="auto"/>
                  </w:tcBorders>
                </w:tcPr>
                <w:p w14:paraId="121666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7214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38080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CC660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33735DB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54</w:t>
                  </w:r>
                </w:p>
              </w:tc>
              <w:tc>
                <w:tcPr>
                  <w:tcW w:w="1292" w:type="dxa"/>
                  <w:vMerge/>
                  <w:tcBorders>
                    <w:left w:val="single" w:sz="4" w:space="0" w:color="auto"/>
                    <w:right w:val="single" w:sz="4" w:space="0" w:color="auto"/>
                  </w:tcBorders>
                  <w:shd w:val="clear" w:color="auto" w:fill="auto"/>
                </w:tcPr>
                <w:p w14:paraId="6BDE3F8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38951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EEB7424" w14:textId="77777777" w:rsidTr="008E0AFD">
              <w:trPr>
                <w:gridAfter w:val="1"/>
                <w:wAfter w:w="10" w:type="dxa"/>
                <w:jc w:val="center"/>
              </w:trPr>
              <w:tc>
                <w:tcPr>
                  <w:tcW w:w="540" w:type="dxa"/>
                  <w:vMerge/>
                  <w:tcBorders>
                    <w:left w:val="single" w:sz="4" w:space="0" w:color="auto"/>
                    <w:right w:val="single" w:sz="4" w:space="0" w:color="auto"/>
                  </w:tcBorders>
                </w:tcPr>
                <w:p w14:paraId="7478B5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5E356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D72F0A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D86723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79D74E2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1,6</w:t>
                  </w:r>
                </w:p>
              </w:tc>
              <w:tc>
                <w:tcPr>
                  <w:tcW w:w="1292" w:type="dxa"/>
                  <w:vMerge/>
                  <w:tcBorders>
                    <w:left w:val="single" w:sz="4" w:space="0" w:color="auto"/>
                    <w:right w:val="single" w:sz="4" w:space="0" w:color="auto"/>
                  </w:tcBorders>
                  <w:shd w:val="clear" w:color="auto" w:fill="auto"/>
                </w:tcPr>
                <w:p w14:paraId="53DE79F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8FA21B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91B09A" w14:textId="77777777" w:rsidTr="008E0AFD">
              <w:trPr>
                <w:gridAfter w:val="1"/>
                <w:wAfter w:w="10" w:type="dxa"/>
                <w:jc w:val="center"/>
              </w:trPr>
              <w:tc>
                <w:tcPr>
                  <w:tcW w:w="540" w:type="dxa"/>
                  <w:vMerge/>
                  <w:tcBorders>
                    <w:left w:val="single" w:sz="4" w:space="0" w:color="auto"/>
                    <w:right w:val="single" w:sz="4" w:space="0" w:color="auto"/>
                  </w:tcBorders>
                </w:tcPr>
                <w:p w14:paraId="39D3780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B13E9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ABA5B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A571B5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0AC1E71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p w14:paraId="4BCC0C5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2,00</w:t>
                  </w:r>
                </w:p>
              </w:tc>
              <w:tc>
                <w:tcPr>
                  <w:tcW w:w="1292" w:type="dxa"/>
                  <w:vMerge/>
                  <w:tcBorders>
                    <w:left w:val="single" w:sz="4" w:space="0" w:color="auto"/>
                    <w:right w:val="single" w:sz="4" w:space="0" w:color="auto"/>
                  </w:tcBorders>
                  <w:shd w:val="clear" w:color="auto" w:fill="auto"/>
                </w:tcPr>
                <w:p w14:paraId="6E033AE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F7981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D5522CD" w14:textId="77777777" w:rsidTr="008E0AFD">
              <w:trPr>
                <w:gridAfter w:val="1"/>
                <w:wAfter w:w="10" w:type="dxa"/>
                <w:jc w:val="center"/>
              </w:trPr>
              <w:tc>
                <w:tcPr>
                  <w:tcW w:w="540" w:type="dxa"/>
                  <w:vMerge/>
                  <w:tcBorders>
                    <w:left w:val="single" w:sz="4" w:space="0" w:color="auto"/>
                    <w:right w:val="single" w:sz="4" w:space="0" w:color="auto"/>
                  </w:tcBorders>
                </w:tcPr>
                <w:p w14:paraId="1D30B10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00526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0B223F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D1A8F7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 ~3/380В/50Гц</w:t>
                  </w:r>
                </w:p>
              </w:tc>
              <w:tc>
                <w:tcPr>
                  <w:tcW w:w="2959" w:type="dxa"/>
                  <w:tcBorders>
                    <w:top w:val="single" w:sz="4" w:space="0" w:color="auto"/>
                    <w:left w:val="single" w:sz="4" w:space="0" w:color="auto"/>
                    <w:bottom w:val="single" w:sz="4" w:space="0" w:color="auto"/>
                    <w:right w:val="single" w:sz="4" w:space="0" w:color="auto"/>
                  </w:tcBorders>
                  <w:vAlign w:val="center"/>
                </w:tcPr>
                <w:p w14:paraId="1EFEFF8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79CDCF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7D4E4A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2B968F4" w14:textId="77777777" w:rsidTr="008E0AFD">
              <w:trPr>
                <w:gridAfter w:val="1"/>
                <w:wAfter w:w="10" w:type="dxa"/>
                <w:jc w:val="center"/>
              </w:trPr>
              <w:tc>
                <w:tcPr>
                  <w:tcW w:w="540" w:type="dxa"/>
                  <w:vMerge/>
                  <w:tcBorders>
                    <w:left w:val="single" w:sz="4" w:space="0" w:color="auto"/>
                    <w:right w:val="single" w:sz="4" w:space="0" w:color="auto"/>
                  </w:tcBorders>
                </w:tcPr>
                <w:p w14:paraId="2624F28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2791F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BCD7C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053259FF"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77B33FA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29D2C4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90D0992" w14:textId="77777777" w:rsidTr="008E0AFD">
              <w:trPr>
                <w:gridAfter w:val="1"/>
                <w:wAfter w:w="10" w:type="dxa"/>
                <w:jc w:val="center"/>
              </w:trPr>
              <w:tc>
                <w:tcPr>
                  <w:tcW w:w="540" w:type="dxa"/>
                  <w:vMerge/>
                  <w:tcBorders>
                    <w:left w:val="single" w:sz="4" w:space="0" w:color="auto"/>
                    <w:right w:val="single" w:sz="4" w:space="0" w:color="auto"/>
                  </w:tcBorders>
                </w:tcPr>
                <w:p w14:paraId="2DFC307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EDBCD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174D3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9DEDA8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05724B2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690</w:t>
                  </w:r>
                </w:p>
              </w:tc>
              <w:tc>
                <w:tcPr>
                  <w:tcW w:w="1292" w:type="dxa"/>
                  <w:vMerge/>
                  <w:tcBorders>
                    <w:left w:val="single" w:sz="4" w:space="0" w:color="auto"/>
                    <w:right w:val="single" w:sz="4" w:space="0" w:color="auto"/>
                  </w:tcBorders>
                  <w:shd w:val="clear" w:color="auto" w:fill="auto"/>
                </w:tcPr>
                <w:p w14:paraId="0CB9F66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52EA21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6D1415A" w14:textId="77777777" w:rsidTr="008E0AFD">
              <w:trPr>
                <w:gridAfter w:val="1"/>
                <w:wAfter w:w="10" w:type="dxa"/>
                <w:jc w:val="center"/>
              </w:trPr>
              <w:tc>
                <w:tcPr>
                  <w:tcW w:w="540" w:type="dxa"/>
                  <w:vMerge/>
                  <w:tcBorders>
                    <w:left w:val="single" w:sz="4" w:space="0" w:color="auto"/>
                    <w:right w:val="single" w:sz="4" w:space="0" w:color="auto"/>
                  </w:tcBorders>
                </w:tcPr>
                <w:p w14:paraId="04350F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9671E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09C5D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9AD3C9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35F94A0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1280</w:t>
                  </w:r>
                </w:p>
              </w:tc>
              <w:tc>
                <w:tcPr>
                  <w:tcW w:w="1292" w:type="dxa"/>
                  <w:vMerge/>
                  <w:tcBorders>
                    <w:left w:val="single" w:sz="4" w:space="0" w:color="auto"/>
                    <w:right w:val="single" w:sz="4" w:space="0" w:color="auto"/>
                  </w:tcBorders>
                  <w:shd w:val="clear" w:color="auto" w:fill="auto"/>
                </w:tcPr>
                <w:p w14:paraId="379A206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EDAB15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9958D10" w14:textId="77777777" w:rsidTr="008E0AFD">
              <w:trPr>
                <w:gridAfter w:val="1"/>
                <w:wAfter w:w="10" w:type="dxa"/>
                <w:jc w:val="center"/>
              </w:trPr>
              <w:tc>
                <w:tcPr>
                  <w:tcW w:w="540" w:type="dxa"/>
                  <w:vMerge/>
                  <w:tcBorders>
                    <w:left w:val="single" w:sz="4" w:space="0" w:color="auto"/>
                    <w:right w:val="single" w:sz="4" w:space="0" w:color="auto"/>
                  </w:tcBorders>
                </w:tcPr>
                <w:p w14:paraId="74C4D3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FCD7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7DB86F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BD4EF0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22E35FE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380</w:t>
                  </w:r>
                </w:p>
              </w:tc>
              <w:tc>
                <w:tcPr>
                  <w:tcW w:w="1292" w:type="dxa"/>
                  <w:vMerge/>
                  <w:tcBorders>
                    <w:left w:val="single" w:sz="4" w:space="0" w:color="auto"/>
                    <w:right w:val="single" w:sz="4" w:space="0" w:color="auto"/>
                  </w:tcBorders>
                  <w:shd w:val="clear" w:color="auto" w:fill="auto"/>
                </w:tcPr>
                <w:p w14:paraId="07E1D6E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DFE8DD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762492" w14:textId="77777777" w:rsidTr="008E0AFD">
              <w:trPr>
                <w:gridAfter w:val="1"/>
                <w:wAfter w:w="10" w:type="dxa"/>
                <w:jc w:val="center"/>
              </w:trPr>
              <w:tc>
                <w:tcPr>
                  <w:tcW w:w="540" w:type="dxa"/>
                  <w:vMerge/>
                  <w:tcBorders>
                    <w:left w:val="single" w:sz="4" w:space="0" w:color="auto"/>
                    <w:right w:val="single" w:sz="4" w:space="0" w:color="auto"/>
                  </w:tcBorders>
                </w:tcPr>
                <w:p w14:paraId="69516B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A0069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D296DC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9662C1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7FB52C7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6476C19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AEDB64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6598E3" w14:textId="77777777" w:rsidTr="008E0AFD">
              <w:trPr>
                <w:gridAfter w:val="1"/>
                <w:wAfter w:w="10" w:type="dxa"/>
                <w:jc w:val="center"/>
              </w:trPr>
              <w:tc>
                <w:tcPr>
                  <w:tcW w:w="540" w:type="dxa"/>
                  <w:vMerge/>
                  <w:tcBorders>
                    <w:left w:val="single" w:sz="4" w:space="0" w:color="auto"/>
                    <w:right w:val="single" w:sz="4" w:space="0" w:color="auto"/>
                  </w:tcBorders>
                </w:tcPr>
                <w:p w14:paraId="6B65D5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CAA14C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63ED0391"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6AEBEA0"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арматура Baltur MМ20.503 А120С-R2 или эквивалент*</w:t>
                  </w:r>
                </w:p>
              </w:tc>
              <w:tc>
                <w:tcPr>
                  <w:tcW w:w="1292" w:type="dxa"/>
                  <w:vMerge/>
                  <w:tcBorders>
                    <w:left w:val="single" w:sz="4" w:space="0" w:color="auto"/>
                    <w:right w:val="single" w:sz="4" w:space="0" w:color="auto"/>
                  </w:tcBorders>
                  <w:shd w:val="clear" w:color="auto" w:fill="auto"/>
                  <w:vAlign w:val="center"/>
                </w:tcPr>
                <w:p w14:paraId="48D3B7A6"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7D3925A1"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30B058D9" w14:textId="77777777" w:rsidTr="008E0AFD">
              <w:trPr>
                <w:gridAfter w:val="1"/>
                <w:wAfter w:w="10" w:type="dxa"/>
                <w:jc w:val="center"/>
              </w:trPr>
              <w:tc>
                <w:tcPr>
                  <w:tcW w:w="540" w:type="dxa"/>
                  <w:vMerge/>
                  <w:tcBorders>
                    <w:left w:val="single" w:sz="4" w:space="0" w:color="auto"/>
                    <w:right w:val="single" w:sz="4" w:space="0" w:color="auto"/>
                  </w:tcBorders>
                </w:tcPr>
                <w:p w14:paraId="18A6F8A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89D33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1C2D9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B1B8AD4"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7AA9C041"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5D416443"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0B29D5E1" w14:textId="77777777" w:rsidTr="008E0AFD">
              <w:trPr>
                <w:gridAfter w:val="1"/>
                <w:wAfter w:w="10" w:type="dxa"/>
                <w:jc w:val="center"/>
              </w:trPr>
              <w:tc>
                <w:tcPr>
                  <w:tcW w:w="540" w:type="dxa"/>
                  <w:vMerge/>
                  <w:tcBorders>
                    <w:left w:val="single" w:sz="4" w:space="0" w:color="auto"/>
                    <w:right w:val="single" w:sz="4" w:space="0" w:color="auto"/>
                  </w:tcBorders>
                </w:tcPr>
                <w:p w14:paraId="784D55F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9E8F7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964DC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D7E5B0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32мбар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73761CB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1537785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C1134F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95ACBD2" w14:textId="77777777" w:rsidTr="008E0AFD">
              <w:trPr>
                <w:gridAfter w:val="1"/>
                <w:wAfter w:w="10" w:type="dxa"/>
                <w:jc w:val="center"/>
              </w:trPr>
              <w:tc>
                <w:tcPr>
                  <w:tcW w:w="540" w:type="dxa"/>
                  <w:vMerge/>
                  <w:tcBorders>
                    <w:left w:val="single" w:sz="4" w:space="0" w:color="auto"/>
                    <w:right w:val="single" w:sz="4" w:space="0" w:color="auto"/>
                  </w:tcBorders>
                </w:tcPr>
                <w:p w14:paraId="5EFECCA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FFE6AE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E56FA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9D111F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500 мбар</w:t>
                  </w:r>
                </w:p>
              </w:tc>
              <w:tc>
                <w:tcPr>
                  <w:tcW w:w="2959" w:type="dxa"/>
                  <w:tcBorders>
                    <w:top w:val="single" w:sz="4" w:space="0" w:color="auto"/>
                    <w:left w:val="single" w:sz="4" w:space="0" w:color="auto"/>
                    <w:bottom w:val="single" w:sz="4" w:space="0" w:color="auto"/>
                    <w:right w:val="single" w:sz="4" w:space="0" w:color="auto"/>
                  </w:tcBorders>
                  <w:vAlign w:val="center"/>
                </w:tcPr>
                <w:p w14:paraId="24AB14B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245634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AFD7AB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52482DF" w14:textId="77777777" w:rsidTr="008E0AFD">
              <w:trPr>
                <w:gridAfter w:val="1"/>
                <w:wAfter w:w="10" w:type="dxa"/>
                <w:jc w:val="center"/>
              </w:trPr>
              <w:tc>
                <w:tcPr>
                  <w:tcW w:w="540" w:type="dxa"/>
                  <w:vMerge/>
                  <w:tcBorders>
                    <w:left w:val="single" w:sz="4" w:space="0" w:color="auto"/>
                    <w:right w:val="single" w:sz="4" w:space="0" w:color="auto"/>
                  </w:tcBorders>
                </w:tcPr>
                <w:p w14:paraId="2B4A40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AA13E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6EEC51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10C1DC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08DF697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tcPr>
                <w:p w14:paraId="7DDC90C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1AA164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F7C0484" w14:textId="77777777" w:rsidTr="008E0AFD">
              <w:trPr>
                <w:gridAfter w:val="1"/>
                <w:wAfter w:w="10" w:type="dxa"/>
                <w:jc w:val="center"/>
              </w:trPr>
              <w:tc>
                <w:tcPr>
                  <w:tcW w:w="540" w:type="dxa"/>
                  <w:vMerge/>
                  <w:tcBorders>
                    <w:left w:val="single" w:sz="4" w:space="0" w:color="auto"/>
                    <w:right w:val="single" w:sz="4" w:space="0" w:color="auto"/>
                  </w:tcBorders>
                </w:tcPr>
                <w:p w14:paraId="24BD74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339F4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155149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8035AE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23C2B09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-10 ...  +60</w:t>
                  </w:r>
                </w:p>
              </w:tc>
              <w:tc>
                <w:tcPr>
                  <w:tcW w:w="1292" w:type="dxa"/>
                  <w:vMerge/>
                  <w:tcBorders>
                    <w:left w:val="single" w:sz="4" w:space="0" w:color="auto"/>
                    <w:right w:val="single" w:sz="4" w:space="0" w:color="auto"/>
                  </w:tcBorders>
                  <w:shd w:val="clear" w:color="auto" w:fill="auto"/>
                </w:tcPr>
                <w:p w14:paraId="7EFDBA4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6DFB6F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58E405E" w14:textId="77777777" w:rsidTr="008E0AFD">
              <w:trPr>
                <w:gridAfter w:val="1"/>
                <w:wAfter w:w="10" w:type="dxa"/>
                <w:jc w:val="center"/>
              </w:trPr>
              <w:tc>
                <w:tcPr>
                  <w:tcW w:w="540" w:type="dxa"/>
                  <w:vMerge/>
                  <w:tcBorders>
                    <w:left w:val="single" w:sz="4" w:space="0" w:color="auto"/>
                    <w:right w:val="single" w:sz="4" w:space="0" w:color="auto"/>
                  </w:tcBorders>
                </w:tcPr>
                <w:p w14:paraId="43C618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A379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788027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D237A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36AE385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4B45BA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62D5E7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0EF431B" w14:textId="77777777" w:rsidTr="008E0AFD">
              <w:trPr>
                <w:gridAfter w:val="1"/>
                <w:wAfter w:w="10" w:type="dxa"/>
                <w:jc w:val="center"/>
              </w:trPr>
              <w:tc>
                <w:tcPr>
                  <w:tcW w:w="540" w:type="dxa"/>
                  <w:vMerge/>
                  <w:tcBorders>
                    <w:left w:val="single" w:sz="4" w:space="0" w:color="auto"/>
                    <w:right w:val="single" w:sz="4" w:space="0" w:color="auto"/>
                  </w:tcBorders>
                </w:tcPr>
                <w:p w14:paraId="2D482C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4CD757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91F17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8CE38C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7A65B0B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2A38543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E027FD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BDEE868" w14:textId="77777777" w:rsidTr="008E0AFD">
              <w:trPr>
                <w:gridAfter w:val="1"/>
                <w:wAfter w:w="10" w:type="dxa"/>
                <w:jc w:val="center"/>
              </w:trPr>
              <w:tc>
                <w:tcPr>
                  <w:tcW w:w="540" w:type="dxa"/>
                  <w:vMerge/>
                  <w:tcBorders>
                    <w:left w:val="single" w:sz="4" w:space="0" w:color="auto"/>
                    <w:right w:val="single" w:sz="4" w:space="0" w:color="auto"/>
                  </w:tcBorders>
                </w:tcPr>
                <w:p w14:paraId="05EE412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045F6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7038A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DEAE70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Одноступенчатый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57AD165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63FB11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478DDB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D8A3BFB" w14:textId="77777777" w:rsidTr="008E0AFD">
              <w:trPr>
                <w:gridAfter w:val="1"/>
                <w:wAfter w:w="10" w:type="dxa"/>
                <w:jc w:val="center"/>
              </w:trPr>
              <w:tc>
                <w:tcPr>
                  <w:tcW w:w="540" w:type="dxa"/>
                  <w:vMerge/>
                  <w:tcBorders>
                    <w:left w:val="single" w:sz="4" w:space="0" w:color="auto"/>
                    <w:right w:val="single" w:sz="4" w:space="0" w:color="auto"/>
                  </w:tcBorders>
                </w:tcPr>
                <w:p w14:paraId="1186D4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C9A6E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B84994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8F9987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w:t>
                  </w:r>
                  <w:r w:rsidRPr="002E54B8">
                    <w:rPr>
                      <w:rFonts w:ascii="Times New Roman" w:hAnsi="Times New Roman" w:cs="Times New Roman"/>
                      <w:color w:val="000000"/>
                      <w:sz w:val="24"/>
                      <w:szCs w:val="24"/>
                    </w:rPr>
                    <w:br/>
                    <w:t>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5A5A7B8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C4288C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F86B2E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AAF68B"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6B2BF3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03AEDE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FC4653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6C6AF93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right w:val="single" w:sz="4" w:space="0" w:color="auto"/>
                  </w:tcBorders>
                  <w:vAlign w:val="center"/>
                </w:tcPr>
                <w:p w14:paraId="5EE6B852"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1292" w:type="dxa"/>
                  <w:vMerge/>
                  <w:tcBorders>
                    <w:left w:val="single" w:sz="4" w:space="0" w:color="auto"/>
                    <w:right w:val="single" w:sz="4" w:space="0" w:color="auto"/>
                  </w:tcBorders>
                  <w:shd w:val="clear" w:color="auto" w:fill="auto"/>
                </w:tcPr>
                <w:p w14:paraId="543A14C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33CF5B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DFD2A07" w14:textId="77777777" w:rsidTr="008E0AFD">
              <w:trPr>
                <w:gridAfter w:val="1"/>
                <w:wAfter w:w="10" w:type="dxa"/>
                <w:jc w:val="center"/>
              </w:trPr>
              <w:tc>
                <w:tcPr>
                  <w:tcW w:w="540" w:type="dxa"/>
                  <w:vMerge/>
                  <w:tcBorders>
                    <w:left w:val="single" w:sz="4" w:space="0" w:color="auto"/>
                    <w:right w:val="single" w:sz="4" w:space="0" w:color="auto"/>
                  </w:tcBorders>
                </w:tcPr>
                <w:p w14:paraId="0DC131E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7A330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A79F5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3D09EDE"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456B76C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6B878C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02A8FB" w14:textId="77777777" w:rsidTr="008E0AFD">
              <w:trPr>
                <w:gridAfter w:val="1"/>
                <w:wAfter w:w="10" w:type="dxa"/>
                <w:jc w:val="center"/>
              </w:trPr>
              <w:tc>
                <w:tcPr>
                  <w:tcW w:w="540" w:type="dxa"/>
                  <w:vMerge/>
                  <w:tcBorders>
                    <w:left w:val="single" w:sz="4" w:space="0" w:color="auto"/>
                    <w:right w:val="single" w:sz="4" w:space="0" w:color="auto"/>
                  </w:tcBorders>
                </w:tcPr>
                <w:p w14:paraId="644224E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88FCF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00D94D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4142C3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54F001B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67F4A0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C4812B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793B423" w14:textId="77777777" w:rsidTr="008E0AFD">
              <w:trPr>
                <w:gridAfter w:val="1"/>
                <w:wAfter w:w="10" w:type="dxa"/>
                <w:jc w:val="center"/>
              </w:trPr>
              <w:tc>
                <w:tcPr>
                  <w:tcW w:w="540" w:type="dxa"/>
                  <w:vMerge/>
                  <w:tcBorders>
                    <w:left w:val="single" w:sz="4" w:space="0" w:color="auto"/>
                    <w:right w:val="single" w:sz="4" w:space="0" w:color="auto"/>
                  </w:tcBorders>
                </w:tcPr>
                <w:p w14:paraId="55198F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09D7E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510E2C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3D7B2E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74F7D30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267EF2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4EF18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FE1DE6A" w14:textId="77777777" w:rsidTr="008E0AFD">
              <w:trPr>
                <w:gridAfter w:val="1"/>
                <w:wAfter w:w="10" w:type="dxa"/>
                <w:jc w:val="center"/>
              </w:trPr>
              <w:tc>
                <w:tcPr>
                  <w:tcW w:w="540" w:type="dxa"/>
                  <w:vMerge/>
                  <w:tcBorders>
                    <w:left w:val="single" w:sz="4" w:space="0" w:color="auto"/>
                    <w:right w:val="single" w:sz="4" w:space="0" w:color="auto"/>
                  </w:tcBorders>
                </w:tcPr>
                <w:p w14:paraId="1872672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7EB0A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EF4E1A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81007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66FB64F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890 мм</w:t>
                  </w:r>
                </w:p>
              </w:tc>
              <w:tc>
                <w:tcPr>
                  <w:tcW w:w="1292" w:type="dxa"/>
                  <w:vMerge/>
                  <w:tcBorders>
                    <w:left w:val="single" w:sz="4" w:space="0" w:color="auto"/>
                    <w:right w:val="single" w:sz="4" w:space="0" w:color="auto"/>
                  </w:tcBorders>
                  <w:shd w:val="clear" w:color="auto" w:fill="auto"/>
                </w:tcPr>
                <w:p w14:paraId="555D371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418362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9E6C351" w14:textId="77777777" w:rsidTr="008E0AFD">
              <w:trPr>
                <w:gridAfter w:val="1"/>
                <w:wAfter w:w="10" w:type="dxa"/>
                <w:jc w:val="center"/>
              </w:trPr>
              <w:tc>
                <w:tcPr>
                  <w:tcW w:w="540" w:type="dxa"/>
                  <w:vMerge/>
                  <w:tcBorders>
                    <w:left w:val="single" w:sz="4" w:space="0" w:color="auto"/>
                    <w:right w:val="single" w:sz="4" w:space="0" w:color="auto"/>
                  </w:tcBorders>
                </w:tcPr>
                <w:p w14:paraId="771E72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61CA61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41BD2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A5F1AE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D96F3F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399 мм</w:t>
                  </w:r>
                </w:p>
              </w:tc>
              <w:tc>
                <w:tcPr>
                  <w:tcW w:w="1292" w:type="dxa"/>
                  <w:vMerge/>
                  <w:tcBorders>
                    <w:left w:val="single" w:sz="4" w:space="0" w:color="auto"/>
                    <w:right w:val="single" w:sz="4" w:space="0" w:color="auto"/>
                  </w:tcBorders>
                  <w:shd w:val="clear" w:color="auto" w:fill="auto"/>
                </w:tcPr>
                <w:p w14:paraId="031B315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54096D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0076124" w14:textId="77777777" w:rsidTr="008E0AFD">
              <w:trPr>
                <w:gridAfter w:val="1"/>
                <w:wAfter w:w="10" w:type="dxa"/>
                <w:jc w:val="center"/>
              </w:trPr>
              <w:tc>
                <w:tcPr>
                  <w:tcW w:w="540" w:type="dxa"/>
                  <w:vMerge/>
                  <w:tcBorders>
                    <w:left w:val="single" w:sz="4" w:space="0" w:color="auto"/>
                    <w:right w:val="single" w:sz="4" w:space="0" w:color="auto"/>
                  </w:tcBorders>
                </w:tcPr>
                <w:p w14:paraId="04DFE0C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BBF10C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BF37E0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735D2C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06E474D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186 мм</w:t>
                  </w:r>
                </w:p>
              </w:tc>
              <w:tc>
                <w:tcPr>
                  <w:tcW w:w="1292" w:type="dxa"/>
                  <w:vMerge/>
                  <w:tcBorders>
                    <w:left w:val="single" w:sz="4" w:space="0" w:color="auto"/>
                    <w:right w:val="single" w:sz="4" w:space="0" w:color="auto"/>
                  </w:tcBorders>
                  <w:shd w:val="clear" w:color="auto" w:fill="auto"/>
                </w:tcPr>
                <w:p w14:paraId="05630D5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4035CA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522722A" w14:textId="77777777" w:rsidTr="008E0AFD">
              <w:trPr>
                <w:gridAfter w:val="1"/>
                <w:wAfter w:w="10" w:type="dxa"/>
                <w:jc w:val="center"/>
              </w:trPr>
              <w:tc>
                <w:tcPr>
                  <w:tcW w:w="540" w:type="dxa"/>
                  <w:vMerge/>
                  <w:tcBorders>
                    <w:left w:val="single" w:sz="4" w:space="0" w:color="auto"/>
                    <w:right w:val="single" w:sz="4" w:space="0" w:color="auto"/>
                  </w:tcBorders>
                </w:tcPr>
                <w:p w14:paraId="46268B6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FBFBD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09CCF6C2"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723192A"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Аксиальный компенсатор BTGA 2" или эквивалент*</w:t>
                  </w:r>
                </w:p>
              </w:tc>
              <w:tc>
                <w:tcPr>
                  <w:tcW w:w="1292" w:type="dxa"/>
                  <w:vMerge/>
                  <w:tcBorders>
                    <w:left w:val="single" w:sz="4" w:space="0" w:color="auto"/>
                    <w:right w:val="single" w:sz="4" w:space="0" w:color="auto"/>
                  </w:tcBorders>
                  <w:shd w:val="clear" w:color="auto" w:fill="auto"/>
                  <w:vAlign w:val="center"/>
                </w:tcPr>
                <w:p w14:paraId="38892BF0"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01675B33"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4316179B" w14:textId="77777777" w:rsidTr="008E0AFD">
              <w:trPr>
                <w:gridAfter w:val="1"/>
                <w:wAfter w:w="10" w:type="dxa"/>
                <w:jc w:val="center"/>
              </w:trPr>
              <w:tc>
                <w:tcPr>
                  <w:tcW w:w="540" w:type="dxa"/>
                  <w:vMerge/>
                  <w:tcBorders>
                    <w:left w:val="single" w:sz="4" w:space="0" w:color="auto"/>
                    <w:right w:val="single" w:sz="4" w:space="0" w:color="auto"/>
                  </w:tcBorders>
                </w:tcPr>
                <w:p w14:paraId="4582AF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19DD6F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F4D40C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31BB448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b/>
                      <w:color w:val="000000"/>
                      <w:sz w:val="24"/>
                      <w:szCs w:val="24"/>
                    </w:rPr>
                    <w:t>Параметры эквивалентности</w:t>
                  </w:r>
                  <w:r w:rsidRPr="002E54B8">
                    <w:rPr>
                      <w:rFonts w:ascii="Times New Roman" w:hAnsi="Times New Roman" w:cs="Times New Roman"/>
                      <w:color w:val="000000"/>
                      <w:sz w:val="24"/>
                      <w:szCs w:val="24"/>
                    </w:rPr>
                    <w:t>:</w:t>
                  </w:r>
                </w:p>
              </w:tc>
              <w:tc>
                <w:tcPr>
                  <w:tcW w:w="1292" w:type="dxa"/>
                  <w:vMerge/>
                  <w:tcBorders>
                    <w:left w:val="single" w:sz="4" w:space="0" w:color="auto"/>
                    <w:right w:val="single" w:sz="4" w:space="0" w:color="auto"/>
                  </w:tcBorders>
                  <w:shd w:val="clear" w:color="auto" w:fill="auto"/>
                  <w:vAlign w:val="center"/>
                </w:tcPr>
                <w:p w14:paraId="78418D6A"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05DB248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4ECFC12D" w14:textId="77777777" w:rsidTr="008E0AFD">
              <w:trPr>
                <w:gridAfter w:val="1"/>
                <w:wAfter w:w="10" w:type="dxa"/>
                <w:jc w:val="center"/>
              </w:trPr>
              <w:tc>
                <w:tcPr>
                  <w:tcW w:w="540" w:type="dxa"/>
                  <w:vMerge/>
                  <w:tcBorders>
                    <w:left w:val="single" w:sz="4" w:space="0" w:color="auto"/>
                    <w:right w:val="single" w:sz="4" w:space="0" w:color="auto"/>
                  </w:tcBorders>
                </w:tcPr>
                <w:p w14:paraId="41945B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9057F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38BBE0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305F2F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2”</w:t>
                  </w:r>
                </w:p>
              </w:tc>
              <w:tc>
                <w:tcPr>
                  <w:tcW w:w="2959" w:type="dxa"/>
                  <w:tcBorders>
                    <w:top w:val="single" w:sz="4" w:space="0" w:color="auto"/>
                    <w:left w:val="single" w:sz="4" w:space="0" w:color="auto"/>
                    <w:bottom w:val="single" w:sz="4" w:space="0" w:color="auto"/>
                    <w:right w:val="single" w:sz="4" w:space="0" w:color="auto"/>
                  </w:tcBorders>
                  <w:vAlign w:val="center"/>
                </w:tcPr>
                <w:p w14:paraId="364731E5"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1292" w:type="dxa"/>
                  <w:vMerge/>
                  <w:tcBorders>
                    <w:left w:val="single" w:sz="4" w:space="0" w:color="auto"/>
                    <w:right w:val="single" w:sz="4" w:space="0" w:color="auto"/>
                  </w:tcBorders>
                  <w:shd w:val="clear" w:color="auto" w:fill="auto"/>
                  <w:vAlign w:val="center"/>
                </w:tcPr>
                <w:p w14:paraId="6451E63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4F8FB5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BB4DEA8" w14:textId="77777777" w:rsidTr="008E0AFD">
              <w:trPr>
                <w:gridAfter w:val="1"/>
                <w:wAfter w:w="10" w:type="dxa"/>
                <w:jc w:val="center"/>
              </w:trPr>
              <w:tc>
                <w:tcPr>
                  <w:tcW w:w="540" w:type="dxa"/>
                  <w:vMerge/>
                  <w:tcBorders>
                    <w:left w:val="single" w:sz="4" w:space="0" w:color="auto"/>
                    <w:right w:val="single" w:sz="4" w:space="0" w:color="auto"/>
                  </w:tcBorders>
                </w:tcPr>
                <w:p w14:paraId="1332C3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D82CB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C240A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0381C4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Неагрессивные газы</w:t>
                  </w:r>
                </w:p>
              </w:tc>
              <w:tc>
                <w:tcPr>
                  <w:tcW w:w="2959" w:type="dxa"/>
                  <w:tcBorders>
                    <w:top w:val="single" w:sz="4" w:space="0" w:color="auto"/>
                    <w:left w:val="single" w:sz="4" w:space="0" w:color="auto"/>
                    <w:bottom w:val="single" w:sz="4" w:space="0" w:color="auto"/>
                    <w:right w:val="single" w:sz="4" w:space="0" w:color="auto"/>
                  </w:tcBorders>
                  <w:vAlign w:val="center"/>
                </w:tcPr>
                <w:p w14:paraId="63A13A5D"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1292" w:type="dxa"/>
                  <w:vMerge/>
                  <w:tcBorders>
                    <w:left w:val="single" w:sz="4" w:space="0" w:color="auto"/>
                    <w:right w:val="single" w:sz="4" w:space="0" w:color="auto"/>
                  </w:tcBorders>
                  <w:shd w:val="clear" w:color="auto" w:fill="auto"/>
                  <w:vAlign w:val="center"/>
                </w:tcPr>
                <w:p w14:paraId="3B48DD9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569176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344F68B" w14:textId="77777777" w:rsidTr="008E0AFD">
              <w:trPr>
                <w:gridAfter w:val="1"/>
                <w:wAfter w:w="10" w:type="dxa"/>
                <w:jc w:val="center"/>
              </w:trPr>
              <w:tc>
                <w:tcPr>
                  <w:tcW w:w="540" w:type="dxa"/>
                  <w:vMerge/>
                  <w:tcBorders>
                    <w:left w:val="single" w:sz="4" w:space="0" w:color="auto"/>
                    <w:right w:val="single" w:sz="4" w:space="0" w:color="auto"/>
                  </w:tcBorders>
                </w:tcPr>
                <w:p w14:paraId="44CEAB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785BB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81FD9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EA4F1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48E8F8E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CA17D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A601651"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8359CEE" w14:textId="77777777" w:rsidTr="008E0AFD">
              <w:trPr>
                <w:gridAfter w:val="1"/>
                <w:wAfter w:w="10" w:type="dxa"/>
                <w:jc w:val="center"/>
              </w:trPr>
              <w:tc>
                <w:tcPr>
                  <w:tcW w:w="540" w:type="dxa"/>
                  <w:vMerge/>
                  <w:tcBorders>
                    <w:left w:val="single" w:sz="4" w:space="0" w:color="auto"/>
                    <w:right w:val="single" w:sz="4" w:space="0" w:color="auto"/>
                  </w:tcBorders>
                </w:tcPr>
                <w:p w14:paraId="67B319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CE6FA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1787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5A8CCF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53 мм</w:t>
                  </w:r>
                </w:p>
              </w:tc>
              <w:tc>
                <w:tcPr>
                  <w:tcW w:w="2959" w:type="dxa"/>
                  <w:tcBorders>
                    <w:top w:val="single" w:sz="4" w:space="0" w:color="auto"/>
                    <w:left w:val="single" w:sz="4" w:space="0" w:color="auto"/>
                    <w:bottom w:val="single" w:sz="4" w:space="0" w:color="auto"/>
                    <w:right w:val="single" w:sz="4" w:space="0" w:color="auto"/>
                  </w:tcBorders>
                  <w:vAlign w:val="center"/>
                </w:tcPr>
                <w:p w14:paraId="27CC0BD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9EF88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54737D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A951CDD" w14:textId="77777777" w:rsidTr="008E0AFD">
              <w:trPr>
                <w:gridAfter w:val="1"/>
                <w:wAfter w:w="10" w:type="dxa"/>
                <w:jc w:val="center"/>
              </w:trPr>
              <w:tc>
                <w:tcPr>
                  <w:tcW w:w="540" w:type="dxa"/>
                  <w:vMerge/>
                  <w:tcBorders>
                    <w:left w:val="single" w:sz="4" w:space="0" w:color="auto"/>
                    <w:right w:val="single" w:sz="4" w:space="0" w:color="auto"/>
                  </w:tcBorders>
                </w:tcPr>
                <w:p w14:paraId="2BD212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52CFE5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A262D3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A0859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230±5 мм</w:t>
                  </w:r>
                </w:p>
              </w:tc>
              <w:tc>
                <w:tcPr>
                  <w:tcW w:w="2959" w:type="dxa"/>
                  <w:tcBorders>
                    <w:top w:val="single" w:sz="4" w:space="0" w:color="auto"/>
                    <w:left w:val="single" w:sz="4" w:space="0" w:color="auto"/>
                    <w:bottom w:val="single" w:sz="4" w:space="0" w:color="auto"/>
                    <w:right w:val="single" w:sz="4" w:space="0" w:color="auto"/>
                  </w:tcBorders>
                  <w:vAlign w:val="center"/>
                </w:tcPr>
                <w:p w14:paraId="3A32EFE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F2AC4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6D31338"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B462B6C" w14:textId="77777777" w:rsidTr="008E0AFD">
              <w:trPr>
                <w:gridAfter w:val="1"/>
                <w:wAfter w:w="10" w:type="dxa"/>
                <w:jc w:val="center"/>
              </w:trPr>
              <w:tc>
                <w:tcPr>
                  <w:tcW w:w="540" w:type="dxa"/>
                  <w:vMerge/>
                  <w:tcBorders>
                    <w:left w:val="single" w:sz="4" w:space="0" w:color="auto"/>
                    <w:right w:val="single" w:sz="4" w:space="0" w:color="auto"/>
                  </w:tcBorders>
                </w:tcPr>
                <w:p w14:paraId="25813C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9EB87E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BC9E7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BB0311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1158E2E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1A0588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159C0C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43227AB" w14:textId="77777777" w:rsidTr="008E0AFD">
              <w:trPr>
                <w:gridAfter w:val="1"/>
                <w:wAfter w:w="10" w:type="dxa"/>
                <w:jc w:val="center"/>
              </w:trPr>
              <w:tc>
                <w:tcPr>
                  <w:tcW w:w="540" w:type="dxa"/>
                  <w:vMerge/>
                  <w:tcBorders>
                    <w:left w:val="single" w:sz="4" w:space="0" w:color="auto"/>
                    <w:right w:val="single" w:sz="4" w:space="0" w:color="auto"/>
                  </w:tcBorders>
                </w:tcPr>
                <w:p w14:paraId="5DFCBBD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3BF906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714BD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1C7118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2CF744A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bottom w:val="single" w:sz="4" w:space="0" w:color="auto"/>
                    <w:right w:val="single" w:sz="4" w:space="0" w:color="auto"/>
                  </w:tcBorders>
                  <w:shd w:val="clear" w:color="auto" w:fill="auto"/>
                </w:tcPr>
                <w:p w14:paraId="251081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shd w:val="clear" w:color="auto" w:fill="auto"/>
                </w:tcPr>
                <w:p w14:paraId="05540AE2"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3038B77" w14:textId="77777777" w:rsidTr="008E0AFD">
              <w:trPr>
                <w:jc w:val="center"/>
              </w:trPr>
              <w:tc>
                <w:tcPr>
                  <w:tcW w:w="14911" w:type="dxa"/>
                  <w:gridSpan w:val="8"/>
                  <w:tcBorders>
                    <w:left w:val="single" w:sz="4" w:space="0" w:color="auto"/>
                    <w:right w:val="single" w:sz="4" w:space="0" w:color="auto"/>
                  </w:tcBorders>
                  <w:shd w:val="clear" w:color="auto" w:fill="E2EFD9"/>
                </w:tcPr>
                <w:p w14:paraId="13287B01"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 xml:space="preserve">*Комплект оборудования : газовая горелка, газовая арматура, аксиальный компенсатор, </w:t>
                  </w:r>
                  <w:r w:rsidRPr="002E54B8">
                    <w:rPr>
                      <w:rFonts w:ascii="Times New Roman" w:hAnsi="Times New Roman" w:cs="Times New Roman"/>
                      <w:b/>
                      <w:bCs/>
                      <w:color w:val="000000"/>
                      <w:sz w:val="24"/>
                      <w:szCs w:val="24"/>
                    </w:rPr>
                    <w:t>предназначен для эксплуатации на котле EXXEL-590 с рабочим давлением газа не более 24 мбар</w:t>
                  </w:r>
                  <w:r w:rsidRPr="002E54B8">
                    <w:rPr>
                      <w:rFonts w:ascii="Times New Roman" w:hAnsi="Times New Roman" w:cs="Times New Roman"/>
                      <w:color w:val="000000"/>
                      <w:sz w:val="24"/>
                      <w:szCs w:val="24"/>
                    </w:rPr>
                    <w:t>. на котельной по адресу: Республика Крым, г. Симферополь,  пр-т Победы, 12</w:t>
                  </w:r>
                </w:p>
              </w:tc>
            </w:tr>
            <w:tr w:rsidR="002E54B8" w:rsidRPr="002E54B8" w14:paraId="4F2BA690" w14:textId="77777777" w:rsidTr="008E0AFD">
              <w:trPr>
                <w:gridAfter w:val="1"/>
                <w:wAfter w:w="10" w:type="dxa"/>
                <w:trHeight w:val="925"/>
                <w:jc w:val="center"/>
              </w:trPr>
              <w:tc>
                <w:tcPr>
                  <w:tcW w:w="540" w:type="dxa"/>
                  <w:vMerge w:val="restart"/>
                  <w:tcBorders>
                    <w:left w:val="single" w:sz="4" w:space="0" w:color="auto"/>
                    <w:bottom w:val="single" w:sz="4" w:space="0" w:color="auto"/>
                    <w:right w:val="single" w:sz="4" w:space="0" w:color="auto"/>
                  </w:tcBorders>
                  <w:vAlign w:val="center"/>
                </w:tcPr>
                <w:p w14:paraId="0A0A0D41"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4</w:t>
                  </w:r>
                </w:p>
              </w:tc>
              <w:tc>
                <w:tcPr>
                  <w:tcW w:w="2036" w:type="dxa"/>
                  <w:vMerge w:val="restart"/>
                  <w:tcBorders>
                    <w:left w:val="single" w:sz="4" w:space="0" w:color="auto"/>
                    <w:bottom w:val="single" w:sz="4" w:space="0" w:color="auto"/>
                    <w:right w:val="single" w:sz="4" w:space="0" w:color="auto"/>
                  </w:tcBorders>
                  <w:vAlign w:val="center"/>
                </w:tcPr>
                <w:p w14:paraId="3EAB32DB"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Комплект оборудования котельного</w:t>
                  </w:r>
                </w:p>
                <w:p w14:paraId="48CAD6E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 xml:space="preserve"> (ТИП 1)</w:t>
                  </w:r>
                </w:p>
              </w:tc>
              <w:tc>
                <w:tcPr>
                  <w:tcW w:w="1916" w:type="dxa"/>
                  <w:vMerge w:val="restart"/>
                  <w:tcBorders>
                    <w:left w:val="single" w:sz="4" w:space="0" w:color="auto"/>
                    <w:bottom w:val="single" w:sz="4" w:space="0" w:color="auto"/>
                    <w:right w:val="single" w:sz="4" w:space="0" w:color="auto"/>
                  </w:tcBorders>
                  <w:vAlign w:val="center"/>
                </w:tcPr>
                <w:p w14:paraId="28A2F924"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Горелка газовая</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F3CADC7"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при подаваемом давлении газа, не более 24 мбар</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E35AA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комплект</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19645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1</w:t>
                  </w:r>
                </w:p>
              </w:tc>
            </w:tr>
            <w:tr w:rsidR="002E54B8" w:rsidRPr="002E54B8" w14:paraId="7D66A4B7" w14:textId="77777777" w:rsidTr="008E0AFD">
              <w:trPr>
                <w:gridAfter w:val="1"/>
                <w:wAfter w:w="10" w:type="dxa"/>
                <w:jc w:val="center"/>
              </w:trPr>
              <w:tc>
                <w:tcPr>
                  <w:tcW w:w="540" w:type="dxa"/>
                  <w:vMerge/>
                  <w:tcBorders>
                    <w:left w:val="single" w:sz="4" w:space="0" w:color="auto"/>
                    <w:right w:val="single" w:sz="4" w:space="0" w:color="auto"/>
                  </w:tcBorders>
                </w:tcPr>
                <w:p w14:paraId="58A1C2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0A7AB3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B60FD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2EB10FD"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горелка Baltur TBG 85P или эквивалент*</w:t>
                  </w:r>
                </w:p>
              </w:tc>
              <w:tc>
                <w:tcPr>
                  <w:tcW w:w="1292" w:type="dxa"/>
                  <w:vMerge/>
                  <w:tcBorders>
                    <w:left w:val="single" w:sz="4" w:space="0" w:color="auto"/>
                    <w:right w:val="single" w:sz="4" w:space="0" w:color="auto"/>
                  </w:tcBorders>
                  <w:shd w:val="clear" w:color="auto" w:fill="auto"/>
                  <w:vAlign w:val="center"/>
                </w:tcPr>
                <w:p w14:paraId="6EF797CB"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2B873771"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672520E9" w14:textId="77777777" w:rsidTr="008E0AFD">
              <w:trPr>
                <w:gridAfter w:val="1"/>
                <w:wAfter w:w="10" w:type="dxa"/>
                <w:jc w:val="center"/>
              </w:trPr>
              <w:tc>
                <w:tcPr>
                  <w:tcW w:w="540" w:type="dxa"/>
                  <w:vMerge/>
                  <w:tcBorders>
                    <w:left w:val="single" w:sz="4" w:space="0" w:color="auto"/>
                    <w:right w:val="single" w:sz="4" w:space="0" w:color="auto"/>
                  </w:tcBorders>
                </w:tcPr>
                <w:p w14:paraId="65CA09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D39C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B289A7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3FB9D21E"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6BEA668"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6B02D7F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3778D481" w14:textId="77777777" w:rsidTr="008E0AFD">
              <w:trPr>
                <w:gridAfter w:val="1"/>
                <w:wAfter w:w="10" w:type="dxa"/>
                <w:jc w:val="center"/>
              </w:trPr>
              <w:tc>
                <w:tcPr>
                  <w:tcW w:w="540" w:type="dxa"/>
                  <w:vMerge/>
                  <w:tcBorders>
                    <w:left w:val="single" w:sz="4" w:space="0" w:color="auto"/>
                    <w:right w:val="single" w:sz="4" w:space="0" w:color="auto"/>
                  </w:tcBorders>
                </w:tcPr>
                <w:p w14:paraId="166C6B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8602ED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CF10C2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66CE4A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5A8DA1E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0688173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DEEA69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038BD3F" w14:textId="77777777" w:rsidTr="008E0AFD">
              <w:trPr>
                <w:gridAfter w:val="1"/>
                <w:wAfter w:w="10" w:type="dxa"/>
                <w:jc w:val="center"/>
              </w:trPr>
              <w:tc>
                <w:tcPr>
                  <w:tcW w:w="540" w:type="dxa"/>
                  <w:vMerge/>
                  <w:tcBorders>
                    <w:left w:val="single" w:sz="4" w:space="0" w:color="auto"/>
                    <w:right w:val="single" w:sz="4" w:space="0" w:color="auto"/>
                  </w:tcBorders>
                </w:tcPr>
                <w:p w14:paraId="317D2BC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0680F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68E324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82B067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Двухступенчатое</w:t>
                  </w:r>
                </w:p>
              </w:tc>
              <w:tc>
                <w:tcPr>
                  <w:tcW w:w="2959" w:type="dxa"/>
                  <w:tcBorders>
                    <w:top w:val="single" w:sz="4" w:space="0" w:color="auto"/>
                    <w:left w:val="single" w:sz="4" w:space="0" w:color="auto"/>
                    <w:bottom w:val="single" w:sz="4" w:space="0" w:color="auto"/>
                    <w:right w:val="single" w:sz="4" w:space="0" w:color="auto"/>
                  </w:tcBorders>
                  <w:vAlign w:val="center"/>
                </w:tcPr>
                <w:p w14:paraId="15A3B9B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5180A4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64E2D9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5C10F34" w14:textId="77777777" w:rsidTr="008E0AFD">
              <w:trPr>
                <w:gridAfter w:val="1"/>
                <w:wAfter w:w="10" w:type="dxa"/>
                <w:jc w:val="center"/>
              </w:trPr>
              <w:tc>
                <w:tcPr>
                  <w:tcW w:w="540" w:type="dxa"/>
                  <w:vMerge/>
                  <w:tcBorders>
                    <w:left w:val="single" w:sz="4" w:space="0" w:color="auto"/>
                    <w:right w:val="single" w:sz="4" w:space="0" w:color="auto"/>
                  </w:tcBorders>
                </w:tcPr>
                <w:p w14:paraId="5BC0F23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4197A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089F6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7B30A2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850 кВт</w:t>
                  </w:r>
                </w:p>
              </w:tc>
              <w:tc>
                <w:tcPr>
                  <w:tcW w:w="2959" w:type="dxa"/>
                  <w:tcBorders>
                    <w:top w:val="single" w:sz="4" w:space="0" w:color="auto"/>
                    <w:left w:val="single" w:sz="4" w:space="0" w:color="auto"/>
                    <w:bottom w:val="single" w:sz="4" w:space="0" w:color="auto"/>
                    <w:right w:val="single" w:sz="4" w:space="0" w:color="auto"/>
                  </w:tcBorders>
                  <w:vAlign w:val="center"/>
                </w:tcPr>
                <w:p w14:paraId="6A9A4C2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C68F61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1B4F25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22FBFAC" w14:textId="77777777" w:rsidTr="008E0AFD">
              <w:trPr>
                <w:gridAfter w:val="1"/>
                <w:wAfter w:w="10" w:type="dxa"/>
                <w:jc w:val="center"/>
              </w:trPr>
              <w:tc>
                <w:tcPr>
                  <w:tcW w:w="540" w:type="dxa"/>
                  <w:vMerge/>
                  <w:tcBorders>
                    <w:left w:val="single" w:sz="4" w:space="0" w:color="auto"/>
                    <w:right w:val="single" w:sz="4" w:space="0" w:color="auto"/>
                  </w:tcBorders>
                </w:tcPr>
                <w:p w14:paraId="4A7108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D5DCC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28DDC0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3DE0F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7BEC2BF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Не более 170 </w:t>
                  </w:r>
                </w:p>
              </w:tc>
              <w:tc>
                <w:tcPr>
                  <w:tcW w:w="1292" w:type="dxa"/>
                  <w:vMerge/>
                  <w:tcBorders>
                    <w:left w:val="single" w:sz="4" w:space="0" w:color="auto"/>
                    <w:right w:val="single" w:sz="4" w:space="0" w:color="auto"/>
                  </w:tcBorders>
                  <w:shd w:val="clear" w:color="auto" w:fill="auto"/>
                </w:tcPr>
                <w:p w14:paraId="2E5F5A1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B107A4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B9A4042" w14:textId="77777777" w:rsidTr="008E0AFD">
              <w:trPr>
                <w:gridAfter w:val="1"/>
                <w:wAfter w:w="10" w:type="dxa"/>
                <w:jc w:val="center"/>
              </w:trPr>
              <w:tc>
                <w:tcPr>
                  <w:tcW w:w="540" w:type="dxa"/>
                  <w:vMerge/>
                  <w:tcBorders>
                    <w:left w:val="single" w:sz="4" w:space="0" w:color="auto"/>
                    <w:right w:val="single" w:sz="4" w:space="0" w:color="auto"/>
                  </w:tcBorders>
                </w:tcPr>
                <w:p w14:paraId="5CD907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CF1125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75A1E9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753CE5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65207AE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2A180E3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7E732F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9906618" w14:textId="77777777" w:rsidTr="008E0AFD">
              <w:trPr>
                <w:gridAfter w:val="1"/>
                <w:wAfter w:w="10" w:type="dxa"/>
                <w:jc w:val="center"/>
              </w:trPr>
              <w:tc>
                <w:tcPr>
                  <w:tcW w:w="540" w:type="dxa"/>
                  <w:vMerge/>
                  <w:tcBorders>
                    <w:left w:val="single" w:sz="4" w:space="0" w:color="auto"/>
                    <w:right w:val="single" w:sz="4" w:space="0" w:color="auto"/>
                  </w:tcBorders>
                </w:tcPr>
                <w:p w14:paraId="67A015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370E3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CCC5FD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786237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200B239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90</w:t>
                  </w:r>
                </w:p>
              </w:tc>
              <w:tc>
                <w:tcPr>
                  <w:tcW w:w="1292" w:type="dxa"/>
                  <w:vMerge/>
                  <w:tcBorders>
                    <w:left w:val="single" w:sz="4" w:space="0" w:color="auto"/>
                    <w:right w:val="single" w:sz="4" w:space="0" w:color="auto"/>
                  </w:tcBorders>
                  <w:shd w:val="clear" w:color="auto" w:fill="auto"/>
                </w:tcPr>
                <w:p w14:paraId="6661E4E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49815F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4B80838" w14:textId="77777777" w:rsidTr="008E0AFD">
              <w:trPr>
                <w:gridAfter w:val="1"/>
                <w:wAfter w:w="10" w:type="dxa"/>
                <w:jc w:val="center"/>
              </w:trPr>
              <w:tc>
                <w:tcPr>
                  <w:tcW w:w="540" w:type="dxa"/>
                  <w:vMerge/>
                  <w:tcBorders>
                    <w:left w:val="single" w:sz="4" w:space="0" w:color="auto"/>
                    <w:right w:val="single" w:sz="4" w:space="0" w:color="auto"/>
                  </w:tcBorders>
                </w:tcPr>
                <w:p w14:paraId="63A9A91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EC8D9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A52D6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0EF43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73BCAEE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18</w:t>
                  </w:r>
                </w:p>
              </w:tc>
              <w:tc>
                <w:tcPr>
                  <w:tcW w:w="1292" w:type="dxa"/>
                  <w:vMerge/>
                  <w:tcBorders>
                    <w:left w:val="single" w:sz="4" w:space="0" w:color="auto"/>
                    <w:right w:val="single" w:sz="4" w:space="0" w:color="auto"/>
                  </w:tcBorders>
                  <w:shd w:val="clear" w:color="auto" w:fill="auto"/>
                </w:tcPr>
                <w:p w14:paraId="288E156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DD8E43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C9CF28" w14:textId="77777777" w:rsidTr="008E0AFD">
              <w:trPr>
                <w:gridAfter w:val="1"/>
                <w:wAfter w:w="10" w:type="dxa"/>
                <w:jc w:val="center"/>
              </w:trPr>
              <w:tc>
                <w:tcPr>
                  <w:tcW w:w="540" w:type="dxa"/>
                  <w:vMerge/>
                  <w:tcBorders>
                    <w:left w:val="single" w:sz="4" w:space="0" w:color="auto"/>
                    <w:right w:val="single" w:sz="4" w:space="0" w:color="auto"/>
                  </w:tcBorders>
                </w:tcPr>
                <w:p w14:paraId="1320181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149430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29E77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454CC6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14323AB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6602C71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39D4E1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CD08C91" w14:textId="77777777" w:rsidTr="008E0AFD">
              <w:trPr>
                <w:gridAfter w:val="1"/>
                <w:wAfter w:w="10" w:type="dxa"/>
                <w:jc w:val="center"/>
              </w:trPr>
              <w:tc>
                <w:tcPr>
                  <w:tcW w:w="540" w:type="dxa"/>
                  <w:vMerge/>
                  <w:tcBorders>
                    <w:left w:val="single" w:sz="4" w:space="0" w:color="auto"/>
                    <w:right w:val="single" w:sz="4" w:space="0" w:color="auto"/>
                  </w:tcBorders>
                </w:tcPr>
                <w:p w14:paraId="1D1CDC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739FE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6E670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16C9CE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4ECCA52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1BE8DBC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F45335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B02AE50" w14:textId="77777777" w:rsidTr="008E0AFD">
              <w:trPr>
                <w:gridAfter w:val="1"/>
                <w:wAfter w:w="10" w:type="dxa"/>
                <w:jc w:val="center"/>
              </w:trPr>
              <w:tc>
                <w:tcPr>
                  <w:tcW w:w="540" w:type="dxa"/>
                  <w:vMerge/>
                  <w:tcBorders>
                    <w:left w:val="single" w:sz="4" w:space="0" w:color="auto"/>
                    <w:right w:val="single" w:sz="4" w:space="0" w:color="auto"/>
                  </w:tcBorders>
                </w:tcPr>
                <w:p w14:paraId="57AD74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454E30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79670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177888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vAlign w:val="center"/>
                </w:tcPr>
                <w:p w14:paraId="01BD2E4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51A5636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0E48D0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40C644B" w14:textId="77777777" w:rsidTr="008E0AFD">
              <w:trPr>
                <w:gridAfter w:val="1"/>
                <w:wAfter w:w="10" w:type="dxa"/>
                <w:jc w:val="center"/>
              </w:trPr>
              <w:tc>
                <w:tcPr>
                  <w:tcW w:w="540" w:type="dxa"/>
                  <w:vMerge/>
                  <w:tcBorders>
                    <w:left w:val="single" w:sz="4" w:space="0" w:color="auto"/>
                    <w:right w:val="single" w:sz="4" w:space="0" w:color="auto"/>
                  </w:tcBorders>
                </w:tcPr>
                <w:p w14:paraId="60E6276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8835DE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2B586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8F245C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316BE91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175- 400</w:t>
                  </w:r>
                </w:p>
              </w:tc>
              <w:tc>
                <w:tcPr>
                  <w:tcW w:w="1292" w:type="dxa"/>
                  <w:vMerge/>
                  <w:tcBorders>
                    <w:left w:val="single" w:sz="4" w:space="0" w:color="auto"/>
                    <w:right w:val="single" w:sz="4" w:space="0" w:color="auto"/>
                  </w:tcBorders>
                  <w:shd w:val="clear" w:color="auto" w:fill="auto"/>
                </w:tcPr>
                <w:p w14:paraId="13DAE71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FE0F46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F4C480" w14:textId="77777777" w:rsidTr="008E0AFD">
              <w:trPr>
                <w:gridAfter w:val="1"/>
                <w:wAfter w:w="10" w:type="dxa"/>
                <w:jc w:val="center"/>
              </w:trPr>
              <w:tc>
                <w:tcPr>
                  <w:tcW w:w="540" w:type="dxa"/>
                  <w:vMerge/>
                  <w:tcBorders>
                    <w:left w:val="single" w:sz="4" w:space="0" w:color="auto"/>
                    <w:right w:val="single" w:sz="4" w:space="0" w:color="auto"/>
                  </w:tcBorders>
                </w:tcPr>
                <w:p w14:paraId="6A703B0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E966F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C42BB3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715B10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180 мм</w:t>
                  </w:r>
                </w:p>
              </w:tc>
              <w:tc>
                <w:tcPr>
                  <w:tcW w:w="2959" w:type="dxa"/>
                  <w:tcBorders>
                    <w:top w:val="single" w:sz="4" w:space="0" w:color="auto"/>
                    <w:left w:val="single" w:sz="4" w:space="0" w:color="auto"/>
                    <w:bottom w:val="single" w:sz="4" w:space="0" w:color="auto"/>
                    <w:right w:val="single" w:sz="4" w:space="0" w:color="auto"/>
                  </w:tcBorders>
                  <w:vAlign w:val="center"/>
                </w:tcPr>
                <w:p w14:paraId="2636522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CF9B95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3483A6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F2CC7B4" w14:textId="77777777" w:rsidTr="008E0AFD">
              <w:trPr>
                <w:gridAfter w:val="1"/>
                <w:wAfter w:w="10" w:type="dxa"/>
                <w:jc w:val="center"/>
              </w:trPr>
              <w:tc>
                <w:tcPr>
                  <w:tcW w:w="540" w:type="dxa"/>
                  <w:vMerge/>
                  <w:tcBorders>
                    <w:left w:val="single" w:sz="4" w:space="0" w:color="auto"/>
                    <w:right w:val="single" w:sz="4" w:space="0" w:color="auto"/>
                  </w:tcBorders>
                </w:tcPr>
                <w:p w14:paraId="1D2348D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DAEB1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1E33BE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57EB32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48AC115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0C225AE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D06F68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347D7B4" w14:textId="77777777" w:rsidTr="008E0AFD">
              <w:trPr>
                <w:gridAfter w:val="1"/>
                <w:wAfter w:w="10" w:type="dxa"/>
                <w:jc w:val="center"/>
              </w:trPr>
              <w:tc>
                <w:tcPr>
                  <w:tcW w:w="540" w:type="dxa"/>
                  <w:vMerge/>
                  <w:tcBorders>
                    <w:left w:val="single" w:sz="4" w:space="0" w:color="auto"/>
                    <w:right w:val="single" w:sz="4" w:space="0" w:color="auto"/>
                  </w:tcBorders>
                </w:tcPr>
                <w:p w14:paraId="63F6076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085D68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984AF8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24F5CE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воздуха: Механический регулятор</w:t>
                  </w:r>
                </w:p>
              </w:tc>
              <w:tc>
                <w:tcPr>
                  <w:tcW w:w="2959" w:type="dxa"/>
                  <w:tcBorders>
                    <w:top w:val="single" w:sz="4" w:space="0" w:color="auto"/>
                    <w:left w:val="single" w:sz="4" w:space="0" w:color="auto"/>
                    <w:bottom w:val="single" w:sz="4" w:space="0" w:color="auto"/>
                    <w:right w:val="single" w:sz="4" w:space="0" w:color="auto"/>
                  </w:tcBorders>
                  <w:vAlign w:val="center"/>
                </w:tcPr>
                <w:p w14:paraId="49AC225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BAD8F2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C59FC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829BB59" w14:textId="77777777" w:rsidTr="008E0AFD">
              <w:trPr>
                <w:gridAfter w:val="1"/>
                <w:wAfter w:w="10" w:type="dxa"/>
                <w:jc w:val="center"/>
              </w:trPr>
              <w:tc>
                <w:tcPr>
                  <w:tcW w:w="540" w:type="dxa"/>
                  <w:vMerge/>
                  <w:tcBorders>
                    <w:left w:val="single" w:sz="4" w:space="0" w:color="auto"/>
                    <w:right w:val="single" w:sz="4" w:space="0" w:color="auto"/>
                  </w:tcBorders>
                </w:tcPr>
                <w:p w14:paraId="162AC7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2B62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569110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C0115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давление, дБА</w:t>
                  </w:r>
                </w:p>
              </w:tc>
              <w:tc>
                <w:tcPr>
                  <w:tcW w:w="2959" w:type="dxa"/>
                  <w:tcBorders>
                    <w:top w:val="single" w:sz="4" w:space="0" w:color="auto"/>
                    <w:left w:val="single" w:sz="4" w:space="0" w:color="auto"/>
                    <w:bottom w:val="single" w:sz="4" w:space="0" w:color="auto"/>
                    <w:right w:val="single" w:sz="4" w:space="0" w:color="auto"/>
                  </w:tcBorders>
                  <w:vAlign w:val="center"/>
                </w:tcPr>
                <w:p w14:paraId="756528F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44E2669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C85E83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C74E36" w14:textId="77777777" w:rsidTr="008E0AFD">
              <w:trPr>
                <w:gridAfter w:val="1"/>
                <w:wAfter w:w="10" w:type="dxa"/>
                <w:jc w:val="center"/>
              </w:trPr>
              <w:tc>
                <w:tcPr>
                  <w:tcW w:w="540" w:type="dxa"/>
                  <w:vMerge/>
                  <w:tcBorders>
                    <w:left w:val="single" w:sz="4" w:space="0" w:color="auto"/>
                    <w:right w:val="single" w:sz="4" w:space="0" w:color="auto"/>
                  </w:tcBorders>
                </w:tcPr>
                <w:p w14:paraId="740548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C7E4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4A25D9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3ECB1F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5A73F0E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2CEC985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B9E239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A9FAD40" w14:textId="77777777" w:rsidTr="008E0AFD">
              <w:trPr>
                <w:gridAfter w:val="1"/>
                <w:wAfter w:w="10" w:type="dxa"/>
                <w:jc w:val="center"/>
              </w:trPr>
              <w:tc>
                <w:tcPr>
                  <w:tcW w:w="540" w:type="dxa"/>
                  <w:vMerge/>
                  <w:tcBorders>
                    <w:left w:val="single" w:sz="4" w:space="0" w:color="auto"/>
                    <w:right w:val="single" w:sz="4" w:space="0" w:color="auto"/>
                  </w:tcBorders>
                </w:tcPr>
                <w:p w14:paraId="151053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722F9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D981C7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F895AB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190 мм</w:t>
                  </w:r>
                </w:p>
              </w:tc>
              <w:tc>
                <w:tcPr>
                  <w:tcW w:w="2959" w:type="dxa"/>
                  <w:tcBorders>
                    <w:top w:val="single" w:sz="4" w:space="0" w:color="auto"/>
                    <w:left w:val="single" w:sz="4" w:space="0" w:color="auto"/>
                    <w:bottom w:val="single" w:sz="4" w:space="0" w:color="auto"/>
                    <w:right w:val="single" w:sz="4" w:space="0" w:color="auto"/>
                  </w:tcBorders>
                  <w:vAlign w:val="center"/>
                </w:tcPr>
                <w:p w14:paraId="536B36E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3268DA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914B63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805BE3D" w14:textId="77777777" w:rsidTr="008E0AFD">
              <w:trPr>
                <w:gridAfter w:val="1"/>
                <w:wAfter w:w="10" w:type="dxa"/>
                <w:jc w:val="center"/>
              </w:trPr>
              <w:tc>
                <w:tcPr>
                  <w:tcW w:w="540" w:type="dxa"/>
                  <w:vMerge/>
                  <w:tcBorders>
                    <w:left w:val="single" w:sz="4" w:space="0" w:color="auto"/>
                    <w:right w:val="single" w:sz="4" w:space="0" w:color="auto"/>
                  </w:tcBorders>
                </w:tcPr>
                <w:p w14:paraId="5AC67CD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BAF2E7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A96BBE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B3BF5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комплект уплотнения фланца крепления горелки (теплоизоляционная прокладка)</w:t>
                  </w:r>
                </w:p>
              </w:tc>
              <w:tc>
                <w:tcPr>
                  <w:tcW w:w="2959" w:type="dxa"/>
                  <w:tcBorders>
                    <w:top w:val="single" w:sz="4" w:space="0" w:color="auto"/>
                    <w:left w:val="single" w:sz="4" w:space="0" w:color="auto"/>
                    <w:bottom w:val="single" w:sz="4" w:space="0" w:color="auto"/>
                    <w:right w:val="single" w:sz="4" w:space="0" w:color="auto"/>
                  </w:tcBorders>
                  <w:vAlign w:val="center"/>
                </w:tcPr>
                <w:p w14:paraId="01BF994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2E685FF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5361D0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B9ED74B" w14:textId="77777777" w:rsidTr="008E0AFD">
              <w:trPr>
                <w:gridAfter w:val="1"/>
                <w:wAfter w:w="10" w:type="dxa"/>
                <w:jc w:val="center"/>
              </w:trPr>
              <w:tc>
                <w:tcPr>
                  <w:tcW w:w="540" w:type="dxa"/>
                  <w:vMerge/>
                  <w:tcBorders>
                    <w:left w:val="single" w:sz="4" w:space="0" w:color="auto"/>
                    <w:right w:val="single" w:sz="4" w:space="0" w:color="auto"/>
                  </w:tcBorders>
                </w:tcPr>
                <w:p w14:paraId="4F5FF2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DFE43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E4212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D35FC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Сверху/снизу</w:t>
                  </w:r>
                </w:p>
              </w:tc>
              <w:tc>
                <w:tcPr>
                  <w:tcW w:w="2959" w:type="dxa"/>
                  <w:tcBorders>
                    <w:top w:val="single" w:sz="4" w:space="0" w:color="auto"/>
                    <w:left w:val="single" w:sz="4" w:space="0" w:color="auto"/>
                    <w:bottom w:val="single" w:sz="4" w:space="0" w:color="auto"/>
                    <w:right w:val="single" w:sz="4" w:space="0" w:color="auto"/>
                  </w:tcBorders>
                  <w:vAlign w:val="center"/>
                </w:tcPr>
                <w:p w14:paraId="730D079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5E9FB1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5247F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EE9D6E9" w14:textId="77777777" w:rsidTr="008E0AFD">
              <w:trPr>
                <w:gridAfter w:val="1"/>
                <w:wAfter w:w="10" w:type="dxa"/>
                <w:jc w:val="center"/>
              </w:trPr>
              <w:tc>
                <w:tcPr>
                  <w:tcW w:w="540" w:type="dxa"/>
                  <w:vMerge/>
                  <w:tcBorders>
                    <w:left w:val="single" w:sz="4" w:space="0" w:color="auto"/>
                    <w:right w:val="single" w:sz="4" w:space="0" w:color="auto"/>
                  </w:tcBorders>
                </w:tcPr>
                <w:p w14:paraId="27B643E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5868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BC90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4F1F64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6182467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5DD6AF1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008712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BF42EE" w14:textId="77777777" w:rsidTr="008E0AFD">
              <w:trPr>
                <w:gridAfter w:val="1"/>
                <w:wAfter w:w="10" w:type="dxa"/>
                <w:jc w:val="center"/>
              </w:trPr>
              <w:tc>
                <w:tcPr>
                  <w:tcW w:w="540" w:type="dxa"/>
                  <w:vMerge/>
                  <w:tcBorders>
                    <w:left w:val="single" w:sz="4" w:space="0" w:color="auto"/>
                    <w:right w:val="single" w:sz="4" w:space="0" w:color="auto"/>
                  </w:tcBorders>
                </w:tcPr>
                <w:p w14:paraId="5BE678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9BF2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0B577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CAF6C0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00D0A10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44</w:t>
                  </w:r>
                </w:p>
              </w:tc>
              <w:tc>
                <w:tcPr>
                  <w:tcW w:w="1292" w:type="dxa"/>
                  <w:vMerge/>
                  <w:tcBorders>
                    <w:left w:val="single" w:sz="4" w:space="0" w:color="auto"/>
                    <w:right w:val="single" w:sz="4" w:space="0" w:color="auto"/>
                  </w:tcBorders>
                  <w:shd w:val="clear" w:color="auto" w:fill="auto"/>
                </w:tcPr>
                <w:p w14:paraId="5EBDCC2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24EBD4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ECE5285" w14:textId="77777777" w:rsidTr="008E0AFD">
              <w:trPr>
                <w:gridAfter w:val="1"/>
                <w:wAfter w:w="10" w:type="dxa"/>
                <w:jc w:val="center"/>
              </w:trPr>
              <w:tc>
                <w:tcPr>
                  <w:tcW w:w="540" w:type="dxa"/>
                  <w:vMerge/>
                  <w:tcBorders>
                    <w:left w:val="single" w:sz="4" w:space="0" w:color="auto"/>
                    <w:right w:val="single" w:sz="4" w:space="0" w:color="auto"/>
                  </w:tcBorders>
                </w:tcPr>
                <w:p w14:paraId="71774F8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33725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5B674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3A81C5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3353441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w:t>
                  </w:r>
                </w:p>
              </w:tc>
              <w:tc>
                <w:tcPr>
                  <w:tcW w:w="1292" w:type="dxa"/>
                  <w:vMerge/>
                  <w:tcBorders>
                    <w:left w:val="single" w:sz="4" w:space="0" w:color="auto"/>
                    <w:right w:val="single" w:sz="4" w:space="0" w:color="auto"/>
                  </w:tcBorders>
                  <w:shd w:val="clear" w:color="auto" w:fill="auto"/>
                </w:tcPr>
                <w:p w14:paraId="1C67F91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BCB3C1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91A13C" w14:textId="77777777" w:rsidTr="008E0AFD">
              <w:trPr>
                <w:gridAfter w:val="1"/>
                <w:wAfter w:w="10" w:type="dxa"/>
                <w:jc w:val="center"/>
              </w:trPr>
              <w:tc>
                <w:tcPr>
                  <w:tcW w:w="540" w:type="dxa"/>
                  <w:vMerge/>
                  <w:tcBorders>
                    <w:left w:val="single" w:sz="4" w:space="0" w:color="auto"/>
                    <w:right w:val="single" w:sz="4" w:space="0" w:color="auto"/>
                  </w:tcBorders>
                </w:tcPr>
                <w:p w14:paraId="6C40895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E0A97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D207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76A5E7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06B68AE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1,1</w:t>
                  </w:r>
                </w:p>
                <w:p w14:paraId="23FB253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1,5</w:t>
                  </w:r>
                </w:p>
              </w:tc>
              <w:tc>
                <w:tcPr>
                  <w:tcW w:w="1292" w:type="dxa"/>
                  <w:vMerge/>
                  <w:tcBorders>
                    <w:left w:val="single" w:sz="4" w:space="0" w:color="auto"/>
                    <w:right w:val="single" w:sz="4" w:space="0" w:color="auto"/>
                  </w:tcBorders>
                  <w:shd w:val="clear" w:color="auto" w:fill="auto"/>
                </w:tcPr>
                <w:p w14:paraId="74D0A23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2ED4C3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7612652" w14:textId="77777777" w:rsidTr="008E0AFD">
              <w:trPr>
                <w:gridAfter w:val="1"/>
                <w:wAfter w:w="10" w:type="dxa"/>
                <w:jc w:val="center"/>
              </w:trPr>
              <w:tc>
                <w:tcPr>
                  <w:tcW w:w="540" w:type="dxa"/>
                  <w:vMerge/>
                  <w:tcBorders>
                    <w:left w:val="single" w:sz="4" w:space="0" w:color="auto"/>
                    <w:right w:val="single" w:sz="4" w:space="0" w:color="auto"/>
                  </w:tcBorders>
                </w:tcPr>
                <w:p w14:paraId="41E3710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D7448E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11C94B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081F41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 ~3/380В/50Гц</w:t>
                  </w:r>
                </w:p>
              </w:tc>
              <w:tc>
                <w:tcPr>
                  <w:tcW w:w="2959" w:type="dxa"/>
                  <w:tcBorders>
                    <w:top w:val="single" w:sz="4" w:space="0" w:color="auto"/>
                    <w:left w:val="single" w:sz="4" w:space="0" w:color="auto"/>
                    <w:bottom w:val="single" w:sz="4" w:space="0" w:color="auto"/>
                    <w:right w:val="single" w:sz="4" w:space="0" w:color="auto"/>
                  </w:tcBorders>
                  <w:vAlign w:val="center"/>
                </w:tcPr>
                <w:p w14:paraId="547D03D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B0A633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88C3F3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B9AB3CB" w14:textId="77777777" w:rsidTr="008E0AFD">
              <w:trPr>
                <w:gridAfter w:val="1"/>
                <w:wAfter w:w="10" w:type="dxa"/>
                <w:jc w:val="center"/>
              </w:trPr>
              <w:tc>
                <w:tcPr>
                  <w:tcW w:w="540" w:type="dxa"/>
                  <w:vMerge/>
                  <w:tcBorders>
                    <w:left w:val="single" w:sz="4" w:space="0" w:color="auto"/>
                    <w:right w:val="single" w:sz="4" w:space="0" w:color="auto"/>
                  </w:tcBorders>
                </w:tcPr>
                <w:p w14:paraId="65080A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9073F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BE726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65378374"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1DBADAA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461EBA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5058B6A" w14:textId="77777777" w:rsidTr="008E0AFD">
              <w:trPr>
                <w:gridAfter w:val="1"/>
                <w:wAfter w:w="10" w:type="dxa"/>
                <w:jc w:val="center"/>
              </w:trPr>
              <w:tc>
                <w:tcPr>
                  <w:tcW w:w="540" w:type="dxa"/>
                  <w:vMerge/>
                  <w:tcBorders>
                    <w:left w:val="single" w:sz="4" w:space="0" w:color="auto"/>
                    <w:right w:val="single" w:sz="4" w:space="0" w:color="auto"/>
                  </w:tcBorders>
                </w:tcPr>
                <w:p w14:paraId="58F0672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B35A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09A43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929228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0A1DD72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w:t>
                  </w:r>
                </w:p>
              </w:tc>
              <w:tc>
                <w:tcPr>
                  <w:tcW w:w="1292" w:type="dxa"/>
                  <w:vMerge/>
                  <w:tcBorders>
                    <w:left w:val="single" w:sz="4" w:space="0" w:color="auto"/>
                    <w:right w:val="single" w:sz="4" w:space="0" w:color="auto"/>
                  </w:tcBorders>
                  <w:shd w:val="clear" w:color="auto" w:fill="auto"/>
                </w:tcPr>
                <w:p w14:paraId="35D3CBA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938D9B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341BEA4" w14:textId="77777777" w:rsidTr="008E0AFD">
              <w:trPr>
                <w:gridAfter w:val="1"/>
                <w:wAfter w:w="10" w:type="dxa"/>
                <w:jc w:val="center"/>
              </w:trPr>
              <w:tc>
                <w:tcPr>
                  <w:tcW w:w="540" w:type="dxa"/>
                  <w:vMerge/>
                  <w:tcBorders>
                    <w:left w:val="single" w:sz="4" w:space="0" w:color="auto"/>
                    <w:right w:val="single" w:sz="4" w:space="0" w:color="auto"/>
                  </w:tcBorders>
                </w:tcPr>
                <w:p w14:paraId="30C228F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3AB56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29838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6A82AA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2C79740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1230</w:t>
                  </w:r>
                </w:p>
              </w:tc>
              <w:tc>
                <w:tcPr>
                  <w:tcW w:w="1292" w:type="dxa"/>
                  <w:vMerge/>
                  <w:tcBorders>
                    <w:left w:val="single" w:sz="4" w:space="0" w:color="auto"/>
                    <w:right w:val="single" w:sz="4" w:space="0" w:color="auto"/>
                  </w:tcBorders>
                  <w:shd w:val="clear" w:color="auto" w:fill="auto"/>
                </w:tcPr>
                <w:p w14:paraId="4A651A4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3AD87D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7A54855" w14:textId="77777777" w:rsidTr="008E0AFD">
              <w:trPr>
                <w:gridAfter w:val="1"/>
                <w:wAfter w:w="10" w:type="dxa"/>
                <w:jc w:val="center"/>
              </w:trPr>
              <w:tc>
                <w:tcPr>
                  <w:tcW w:w="540" w:type="dxa"/>
                  <w:vMerge/>
                  <w:tcBorders>
                    <w:left w:val="single" w:sz="4" w:space="0" w:color="auto"/>
                    <w:right w:val="single" w:sz="4" w:space="0" w:color="auto"/>
                  </w:tcBorders>
                </w:tcPr>
                <w:p w14:paraId="1C3B6A8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7190E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5D1F1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239CC8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2E69792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380</w:t>
                  </w:r>
                </w:p>
              </w:tc>
              <w:tc>
                <w:tcPr>
                  <w:tcW w:w="1292" w:type="dxa"/>
                  <w:vMerge/>
                  <w:tcBorders>
                    <w:left w:val="single" w:sz="4" w:space="0" w:color="auto"/>
                    <w:right w:val="single" w:sz="4" w:space="0" w:color="auto"/>
                  </w:tcBorders>
                  <w:shd w:val="clear" w:color="auto" w:fill="auto"/>
                </w:tcPr>
                <w:p w14:paraId="1F59493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F59EB5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BCEE77D" w14:textId="77777777" w:rsidTr="008E0AFD">
              <w:trPr>
                <w:gridAfter w:val="1"/>
                <w:wAfter w:w="10" w:type="dxa"/>
                <w:jc w:val="center"/>
              </w:trPr>
              <w:tc>
                <w:tcPr>
                  <w:tcW w:w="540" w:type="dxa"/>
                  <w:vMerge/>
                  <w:tcBorders>
                    <w:left w:val="single" w:sz="4" w:space="0" w:color="auto"/>
                    <w:right w:val="single" w:sz="4" w:space="0" w:color="auto"/>
                  </w:tcBorders>
                </w:tcPr>
                <w:p w14:paraId="1AD4D0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15A2B5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B3DD2F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DD4363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51308A9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4E4175B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04E6D9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C8107BE" w14:textId="77777777" w:rsidTr="008E0AFD">
              <w:trPr>
                <w:gridAfter w:val="1"/>
                <w:wAfter w:w="10" w:type="dxa"/>
                <w:jc w:val="center"/>
              </w:trPr>
              <w:tc>
                <w:tcPr>
                  <w:tcW w:w="540" w:type="dxa"/>
                  <w:vMerge/>
                  <w:tcBorders>
                    <w:left w:val="single" w:sz="4" w:space="0" w:color="auto"/>
                    <w:right w:val="single" w:sz="4" w:space="0" w:color="auto"/>
                  </w:tcBorders>
                </w:tcPr>
                <w:p w14:paraId="6B9371A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7B622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2270D686"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DE2852E"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арматура Baltur BМ420 А20С-R2 или эквивалент*</w:t>
                  </w:r>
                </w:p>
              </w:tc>
              <w:tc>
                <w:tcPr>
                  <w:tcW w:w="1292" w:type="dxa"/>
                  <w:vMerge/>
                  <w:tcBorders>
                    <w:left w:val="single" w:sz="4" w:space="0" w:color="auto"/>
                    <w:right w:val="single" w:sz="4" w:space="0" w:color="auto"/>
                  </w:tcBorders>
                  <w:shd w:val="clear" w:color="auto" w:fill="auto"/>
                  <w:vAlign w:val="center"/>
                </w:tcPr>
                <w:p w14:paraId="561C1FE2"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100009B4"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36D549FA" w14:textId="77777777" w:rsidTr="008E0AFD">
              <w:trPr>
                <w:gridAfter w:val="1"/>
                <w:wAfter w:w="10" w:type="dxa"/>
                <w:jc w:val="center"/>
              </w:trPr>
              <w:tc>
                <w:tcPr>
                  <w:tcW w:w="540" w:type="dxa"/>
                  <w:vMerge/>
                  <w:tcBorders>
                    <w:left w:val="single" w:sz="4" w:space="0" w:color="auto"/>
                    <w:right w:val="single" w:sz="4" w:space="0" w:color="auto"/>
                  </w:tcBorders>
                </w:tcPr>
                <w:p w14:paraId="2D12FD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9622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6B29F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7DAC9277"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607BD89D"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0A31E2C5"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221CD061" w14:textId="77777777" w:rsidTr="008E0AFD">
              <w:trPr>
                <w:gridAfter w:val="1"/>
                <w:wAfter w:w="10" w:type="dxa"/>
                <w:jc w:val="center"/>
              </w:trPr>
              <w:tc>
                <w:tcPr>
                  <w:tcW w:w="540" w:type="dxa"/>
                  <w:vMerge/>
                  <w:tcBorders>
                    <w:left w:val="single" w:sz="4" w:space="0" w:color="auto"/>
                    <w:right w:val="single" w:sz="4" w:space="0" w:color="auto"/>
                  </w:tcBorders>
                </w:tcPr>
                <w:p w14:paraId="2F83CE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E8ED2B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8378A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5C0BC1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30мбар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4DFD2A7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04528B6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DBA60B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FD73F7" w14:textId="77777777" w:rsidTr="008E0AFD">
              <w:trPr>
                <w:gridAfter w:val="1"/>
                <w:wAfter w:w="10" w:type="dxa"/>
                <w:jc w:val="center"/>
              </w:trPr>
              <w:tc>
                <w:tcPr>
                  <w:tcW w:w="540" w:type="dxa"/>
                  <w:vMerge/>
                  <w:tcBorders>
                    <w:left w:val="single" w:sz="4" w:space="0" w:color="auto"/>
                    <w:right w:val="single" w:sz="4" w:space="0" w:color="auto"/>
                  </w:tcBorders>
                </w:tcPr>
                <w:p w14:paraId="4672DD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FB3BC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D59B2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526A16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360 мбар</w:t>
                  </w:r>
                </w:p>
              </w:tc>
              <w:tc>
                <w:tcPr>
                  <w:tcW w:w="2959" w:type="dxa"/>
                  <w:tcBorders>
                    <w:top w:val="single" w:sz="4" w:space="0" w:color="auto"/>
                    <w:left w:val="single" w:sz="4" w:space="0" w:color="auto"/>
                    <w:bottom w:val="single" w:sz="4" w:space="0" w:color="auto"/>
                    <w:right w:val="single" w:sz="4" w:space="0" w:color="auto"/>
                  </w:tcBorders>
                  <w:vAlign w:val="center"/>
                </w:tcPr>
                <w:p w14:paraId="560AE13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A6F751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0EBD95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53180E7" w14:textId="77777777" w:rsidTr="008E0AFD">
              <w:trPr>
                <w:gridAfter w:val="1"/>
                <w:wAfter w:w="10" w:type="dxa"/>
                <w:jc w:val="center"/>
              </w:trPr>
              <w:tc>
                <w:tcPr>
                  <w:tcW w:w="540" w:type="dxa"/>
                  <w:vMerge/>
                  <w:tcBorders>
                    <w:left w:val="single" w:sz="4" w:space="0" w:color="auto"/>
                    <w:right w:val="single" w:sz="4" w:space="0" w:color="auto"/>
                  </w:tcBorders>
                </w:tcPr>
                <w:p w14:paraId="205675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FDE78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4BA8C8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3ACD28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18148E0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tcPr>
                <w:p w14:paraId="679A9E3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1B4190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FAD28CA" w14:textId="77777777" w:rsidTr="008E0AFD">
              <w:trPr>
                <w:gridAfter w:val="1"/>
                <w:wAfter w:w="10" w:type="dxa"/>
                <w:jc w:val="center"/>
              </w:trPr>
              <w:tc>
                <w:tcPr>
                  <w:tcW w:w="540" w:type="dxa"/>
                  <w:vMerge/>
                  <w:tcBorders>
                    <w:left w:val="single" w:sz="4" w:space="0" w:color="auto"/>
                    <w:right w:val="single" w:sz="4" w:space="0" w:color="auto"/>
                  </w:tcBorders>
                </w:tcPr>
                <w:p w14:paraId="372B09D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245F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382FD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51234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3AC2620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-15 ...  +70</w:t>
                  </w:r>
                </w:p>
              </w:tc>
              <w:tc>
                <w:tcPr>
                  <w:tcW w:w="1292" w:type="dxa"/>
                  <w:vMerge/>
                  <w:tcBorders>
                    <w:left w:val="single" w:sz="4" w:space="0" w:color="auto"/>
                    <w:right w:val="single" w:sz="4" w:space="0" w:color="auto"/>
                  </w:tcBorders>
                  <w:shd w:val="clear" w:color="auto" w:fill="auto"/>
                </w:tcPr>
                <w:p w14:paraId="4E36C80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6A5BF6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450DAFE" w14:textId="77777777" w:rsidTr="008E0AFD">
              <w:trPr>
                <w:gridAfter w:val="1"/>
                <w:wAfter w:w="10" w:type="dxa"/>
                <w:jc w:val="center"/>
              </w:trPr>
              <w:tc>
                <w:tcPr>
                  <w:tcW w:w="540" w:type="dxa"/>
                  <w:vMerge/>
                  <w:tcBorders>
                    <w:left w:val="single" w:sz="4" w:space="0" w:color="auto"/>
                    <w:right w:val="single" w:sz="4" w:space="0" w:color="auto"/>
                  </w:tcBorders>
                </w:tcPr>
                <w:p w14:paraId="71029A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BF5FCF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6F6D9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71495B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6BC0AEA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9F90B6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237DE1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49C03E0" w14:textId="77777777" w:rsidTr="008E0AFD">
              <w:trPr>
                <w:gridAfter w:val="1"/>
                <w:wAfter w:w="10" w:type="dxa"/>
                <w:jc w:val="center"/>
              </w:trPr>
              <w:tc>
                <w:tcPr>
                  <w:tcW w:w="540" w:type="dxa"/>
                  <w:vMerge/>
                  <w:tcBorders>
                    <w:left w:val="single" w:sz="4" w:space="0" w:color="auto"/>
                    <w:right w:val="single" w:sz="4" w:space="0" w:color="auto"/>
                  </w:tcBorders>
                </w:tcPr>
                <w:p w14:paraId="5CEE48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C4DCA7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F5E4C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FA770E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45A23BC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7BDD466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2E2747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F1AC18A" w14:textId="77777777" w:rsidTr="008E0AFD">
              <w:trPr>
                <w:gridAfter w:val="1"/>
                <w:wAfter w:w="10" w:type="dxa"/>
                <w:jc w:val="center"/>
              </w:trPr>
              <w:tc>
                <w:tcPr>
                  <w:tcW w:w="540" w:type="dxa"/>
                  <w:vMerge/>
                  <w:tcBorders>
                    <w:left w:val="single" w:sz="4" w:space="0" w:color="auto"/>
                    <w:right w:val="single" w:sz="4" w:space="0" w:color="auto"/>
                  </w:tcBorders>
                </w:tcPr>
                <w:p w14:paraId="204D9D3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C941B2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8E32D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E57F18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Двухступенчатый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0EDAEBA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F8ED39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558EA2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AC4BFC7" w14:textId="77777777" w:rsidTr="008E0AFD">
              <w:trPr>
                <w:gridAfter w:val="1"/>
                <w:wAfter w:w="10" w:type="dxa"/>
                <w:jc w:val="center"/>
              </w:trPr>
              <w:tc>
                <w:tcPr>
                  <w:tcW w:w="540" w:type="dxa"/>
                  <w:vMerge/>
                  <w:tcBorders>
                    <w:left w:val="single" w:sz="4" w:space="0" w:color="auto"/>
                    <w:right w:val="single" w:sz="4" w:space="0" w:color="auto"/>
                  </w:tcBorders>
                </w:tcPr>
                <w:p w14:paraId="207FA4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BE5D6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B597F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37CAC4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Реле минимального давления газа: </w:t>
                  </w:r>
                  <w:r w:rsidRPr="002E54B8">
                    <w:rPr>
                      <w:rFonts w:ascii="Times New Roman" w:hAnsi="Times New Roman" w:cs="Times New Roman"/>
                      <w:color w:val="000000"/>
                      <w:sz w:val="24"/>
                      <w:szCs w:val="24"/>
                    </w:rPr>
                    <w:br/>
                    <w:t>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70E9559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286489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49CB47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40B2949"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68FE21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8493E0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CDEAE3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75CDB1F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right w:val="single" w:sz="4" w:space="0" w:color="auto"/>
                  </w:tcBorders>
                  <w:vAlign w:val="center"/>
                </w:tcPr>
                <w:p w14:paraId="6F314FF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1D5545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010EAC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9C4E482" w14:textId="77777777" w:rsidTr="008E0AFD">
              <w:trPr>
                <w:gridAfter w:val="1"/>
                <w:wAfter w:w="10" w:type="dxa"/>
                <w:jc w:val="center"/>
              </w:trPr>
              <w:tc>
                <w:tcPr>
                  <w:tcW w:w="540" w:type="dxa"/>
                  <w:vMerge/>
                  <w:tcBorders>
                    <w:left w:val="single" w:sz="4" w:space="0" w:color="auto"/>
                    <w:right w:val="single" w:sz="4" w:space="0" w:color="auto"/>
                  </w:tcBorders>
                </w:tcPr>
                <w:p w14:paraId="5B3BA5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A420D1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2FBE338"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448D554"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392CC64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5BEF4E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C171568" w14:textId="77777777" w:rsidTr="008E0AFD">
              <w:trPr>
                <w:gridAfter w:val="1"/>
                <w:wAfter w:w="10" w:type="dxa"/>
                <w:jc w:val="center"/>
              </w:trPr>
              <w:tc>
                <w:tcPr>
                  <w:tcW w:w="540" w:type="dxa"/>
                  <w:vMerge/>
                  <w:tcBorders>
                    <w:left w:val="single" w:sz="4" w:space="0" w:color="auto"/>
                    <w:right w:val="single" w:sz="4" w:space="0" w:color="auto"/>
                  </w:tcBorders>
                </w:tcPr>
                <w:p w14:paraId="617F0C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20A54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153EC1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B95534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3AA8764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BCD5C9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0655FC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5CE33E0" w14:textId="77777777" w:rsidTr="008E0AFD">
              <w:trPr>
                <w:gridAfter w:val="1"/>
                <w:wAfter w:w="10" w:type="dxa"/>
                <w:jc w:val="center"/>
              </w:trPr>
              <w:tc>
                <w:tcPr>
                  <w:tcW w:w="540" w:type="dxa"/>
                  <w:vMerge/>
                  <w:tcBorders>
                    <w:left w:val="single" w:sz="4" w:space="0" w:color="auto"/>
                    <w:right w:val="single" w:sz="4" w:space="0" w:color="auto"/>
                  </w:tcBorders>
                </w:tcPr>
                <w:p w14:paraId="6C9CE3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9C863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7A4BCE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5F11BE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0DC8492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7AB4E0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1DC91B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0D77D8A" w14:textId="77777777" w:rsidTr="008E0AFD">
              <w:trPr>
                <w:gridAfter w:val="1"/>
                <w:wAfter w:w="10" w:type="dxa"/>
                <w:jc w:val="center"/>
              </w:trPr>
              <w:tc>
                <w:tcPr>
                  <w:tcW w:w="540" w:type="dxa"/>
                  <w:vMerge/>
                  <w:tcBorders>
                    <w:left w:val="single" w:sz="4" w:space="0" w:color="auto"/>
                    <w:right w:val="single" w:sz="4" w:space="0" w:color="auto"/>
                  </w:tcBorders>
                </w:tcPr>
                <w:p w14:paraId="32A90CE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A604B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B41962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E2976D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37C1ADF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 мм</w:t>
                  </w:r>
                </w:p>
              </w:tc>
              <w:tc>
                <w:tcPr>
                  <w:tcW w:w="1292" w:type="dxa"/>
                  <w:vMerge/>
                  <w:tcBorders>
                    <w:left w:val="single" w:sz="4" w:space="0" w:color="auto"/>
                    <w:right w:val="single" w:sz="4" w:space="0" w:color="auto"/>
                  </w:tcBorders>
                  <w:shd w:val="clear" w:color="auto" w:fill="auto"/>
                </w:tcPr>
                <w:p w14:paraId="1C3BA09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68D969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16DA414" w14:textId="77777777" w:rsidTr="008E0AFD">
              <w:trPr>
                <w:gridAfter w:val="1"/>
                <w:wAfter w:w="10" w:type="dxa"/>
                <w:jc w:val="center"/>
              </w:trPr>
              <w:tc>
                <w:tcPr>
                  <w:tcW w:w="540" w:type="dxa"/>
                  <w:vMerge/>
                  <w:tcBorders>
                    <w:left w:val="single" w:sz="4" w:space="0" w:color="auto"/>
                    <w:right w:val="single" w:sz="4" w:space="0" w:color="auto"/>
                  </w:tcBorders>
                </w:tcPr>
                <w:p w14:paraId="15F8110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8B29AD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6EB7E7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35EF92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D889B1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450 мм</w:t>
                  </w:r>
                </w:p>
              </w:tc>
              <w:tc>
                <w:tcPr>
                  <w:tcW w:w="1292" w:type="dxa"/>
                  <w:vMerge/>
                  <w:tcBorders>
                    <w:left w:val="single" w:sz="4" w:space="0" w:color="auto"/>
                    <w:right w:val="single" w:sz="4" w:space="0" w:color="auto"/>
                  </w:tcBorders>
                  <w:shd w:val="clear" w:color="auto" w:fill="auto"/>
                </w:tcPr>
                <w:p w14:paraId="5CB39AD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148659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7715AE8" w14:textId="77777777" w:rsidTr="008E0AFD">
              <w:trPr>
                <w:gridAfter w:val="1"/>
                <w:wAfter w:w="10" w:type="dxa"/>
                <w:jc w:val="center"/>
              </w:trPr>
              <w:tc>
                <w:tcPr>
                  <w:tcW w:w="540" w:type="dxa"/>
                  <w:vMerge/>
                  <w:tcBorders>
                    <w:left w:val="single" w:sz="4" w:space="0" w:color="auto"/>
                    <w:right w:val="single" w:sz="4" w:space="0" w:color="auto"/>
                  </w:tcBorders>
                </w:tcPr>
                <w:p w14:paraId="663C47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18F77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7E48C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EBFB8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091E34C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100 мм</w:t>
                  </w:r>
                </w:p>
              </w:tc>
              <w:tc>
                <w:tcPr>
                  <w:tcW w:w="1292" w:type="dxa"/>
                  <w:vMerge/>
                  <w:tcBorders>
                    <w:left w:val="single" w:sz="4" w:space="0" w:color="auto"/>
                    <w:right w:val="single" w:sz="4" w:space="0" w:color="auto"/>
                  </w:tcBorders>
                  <w:shd w:val="clear" w:color="auto" w:fill="auto"/>
                </w:tcPr>
                <w:p w14:paraId="66DB86F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D689C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967BD09" w14:textId="77777777" w:rsidTr="008E0AFD">
              <w:trPr>
                <w:gridAfter w:val="1"/>
                <w:wAfter w:w="10" w:type="dxa"/>
                <w:jc w:val="center"/>
              </w:trPr>
              <w:tc>
                <w:tcPr>
                  <w:tcW w:w="540" w:type="dxa"/>
                  <w:vMerge/>
                  <w:tcBorders>
                    <w:left w:val="single" w:sz="4" w:space="0" w:color="auto"/>
                    <w:right w:val="single" w:sz="4" w:space="0" w:color="auto"/>
                  </w:tcBorders>
                </w:tcPr>
                <w:p w14:paraId="32B963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D2C057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6CD979E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E2628B8"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Аксиальный компенсатор BTGA 2" или эквивалент*</w:t>
                  </w:r>
                </w:p>
              </w:tc>
              <w:tc>
                <w:tcPr>
                  <w:tcW w:w="1292" w:type="dxa"/>
                  <w:vMerge/>
                  <w:tcBorders>
                    <w:left w:val="single" w:sz="4" w:space="0" w:color="auto"/>
                    <w:right w:val="single" w:sz="4" w:space="0" w:color="auto"/>
                  </w:tcBorders>
                  <w:shd w:val="clear" w:color="auto" w:fill="auto"/>
                  <w:vAlign w:val="center"/>
                </w:tcPr>
                <w:p w14:paraId="48F515A7"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7D4C766A"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3C1370BA" w14:textId="77777777" w:rsidTr="008E0AFD">
              <w:trPr>
                <w:gridAfter w:val="1"/>
                <w:wAfter w:w="10" w:type="dxa"/>
                <w:jc w:val="center"/>
              </w:trPr>
              <w:tc>
                <w:tcPr>
                  <w:tcW w:w="540" w:type="dxa"/>
                  <w:vMerge/>
                  <w:tcBorders>
                    <w:left w:val="single" w:sz="4" w:space="0" w:color="auto"/>
                    <w:right w:val="single" w:sz="4" w:space="0" w:color="auto"/>
                  </w:tcBorders>
                </w:tcPr>
                <w:p w14:paraId="1BCBFE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BE6B4F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CB888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E67AEA7"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AA3F5C3"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5F18236A"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2BD6FC79" w14:textId="77777777" w:rsidTr="008E0AFD">
              <w:trPr>
                <w:gridAfter w:val="1"/>
                <w:wAfter w:w="10" w:type="dxa"/>
                <w:jc w:val="center"/>
              </w:trPr>
              <w:tc>
                <w:tcPr>
                  <w:tcW w:w="540" w:type="dxa"/>
                  <w:vMerge/>
                  <w:tcBorders>
                    <w:left w:val="single" w:sz="4" w:space="0" w:color="auto"/>
                    <w:right w:val="single" w:sz="4" w:space="0" w:color="auto"/>
                  </w:tcBorders>
                </w:tcPr>
                <w:p w14:paraId="50D8538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09589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980D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740D77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2”</w:t>
                  </w:r>
                </w:p>
              </w:tc>
              <w:tc>
                <w:tcPr>
                  <w:tcW w:w="2959" w:type="dxa"/>
                  <w:tcBorders>
                    <w:top w:val="single" w:sz="4" w:space="0" w:color="auto"/>
                    <w:left w:val="single" w:sz="4" w:space="0" w:color="auto"/>
                    <w:bottom w:val="single" w:sz="4" w:space="0" w:color="auto"/>
                    <w:right w:val="single" w:sz="4" w:space="0" w:color="auto"/>
                  </w:tcBorders>
                  <w:vAlign w:val="center"/>
                </w:tcPr>
                <w:p w14:paraId="5D95F4A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5CD8568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27C766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54A8613" w14:textId="77777777" w:rsidTr="008E0AFD">
              <w:trPr>
                <w:gridAfter w:val="1"/>
                <w:wAfter w:w="10" w:type="dxa"/>
                <w:jc w:val="center"/>
              </w:trPr>
              <w:tc>
                <w:tcPr>
                  <w:tcW w:w="540" w:type="dxa"/>
                  <w:vMerge/>
                  <w:tcBorders>
                    <w:left w:val="single" w:sz="4" w:space="0" w:color="auto"/>
                    <w:right w:val="single" w:sz="4" w:space="0" w:color="auto"/>
                  </w:tcBorders>
                </w:tcPr>
                <w:p w14:paraId="71A08A7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6EDEA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03BAC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C49A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 агрессивные газы</w:t>
                  </w:r>
                </w:p>
              </w:tc>
              <w:tc>
                <w:tcPr>
                  <w:tcW w:w="29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15D4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405585F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C019F5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D4BD976" w14:textId="77777777" w:rsidTr="008E0AFD">
              <w:trPr>
                <w:gridAfter w:val="1"/>
                <w:wAfter w:w="10" w:type="dxa"/>
                <w:jc w:val="center"/>
              </w:trPr>
              <w:tc>
                <w:tcPr>
                  <w:tcW w:w="540" w:type="dxa"/>
                  <w:vMerge/>
                  <w:tcBorders>
                    <w:left w:val="single" w:sz="4" w:space="0" w:color="auto"/>
                    <w:right w:val="single" w:sz="4" w:space="0" w:color="auto"/>
                  </w:tcBorders>
                </w:tcPr>
                <w:p w14:paraId="27066C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C8EB5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9DA34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312A05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0C9EDCF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58FA6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2F933F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50CCF25" w14:textId="77777777" w:rsidTr="008E0AFD">
              <w:trPr>
                <w:gridAfter w:val="1"/>
                <w:wAfter w:w="10" w:type="dxa"/>
                <w:jc w:val="center"/>
              </w:trPr>
              <w:tc>
                <w:tcPr>
                  <w:tcW w:w="540" w:type="dxa"/>
                  <w:vMerge/>
                  <w:tcBorders>
                    <w:left w:val="single" w:sz="4" w:space="0" w:color="auto"/>
                    <w:right w:val="single" w:sz="4" w:space="0" w:color="auto"/>
                  </w:tcBorders>
                </w:tcPr>
                <w:p w14:paraId="01E23C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F4992F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96FEC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FB8A68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53 мм</w:t>
                  </w:r>
                </w:p>
              </w:tc>
              <w:tc>
                <w:tcPr>
                  <w:tcW w:w="2959" w:type="dxa"/>
                  <w:tcBorders>
                    <w:top w:val="single" w:sz="4" w:space="0" w:color="auto"/>
                    <w:left w:val="single" w:sz="4" w:space="0" w:color="auto"/>
                    <w:bottom w:val="single" w:sz="4" w:space="0" w:color="auto"/>
                    <w:right w:val="single" w:sz="4" w:space="0" w:color="auto"/>
                  </w:tcBorders>
                  <w:vAlign w:val="center"/>
                </w:tcPr>
                <w:p w14:paraId="79D9768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6A467E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3269AD"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15AC935" w14:textId="77777777" w:rsidTr="008E0AFD">
              <w:trPr>
                <w:gridAfter w:val="1"/>
                <w:wAfter w:w="10" w:type="dxa"/>
                <w:jc w:val="center"/>
              </w:trPr>
              <w:tc>
                <w:tcPr>
                  <w:tcW w:w="540" w:type="dxa"/>
                  <w:vMerge/>
                  <w:tcBorders>
                    <w:left w:val="single" w:sz="4" w:space="0" w:color="auto"/>
                    <w:right w:val="single" w:sz="4" w:space="0" w:color="auto"/>
                  </w:tcBorders>
                </w:tcPr>
                <w:p w14:paraId="577361E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7EF1B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10BF8C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5401C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230±5 мм</w:t>
                  </w:r>
                </w:p>
              </w:tc>
              <w:tc>
                <w:tcPr>
                  <w:tcW w:w="2959" w:type="dxa"/>
                  <w:tcBorders>
                    <w:top w:val="single" w:sz="4" w:space="0" w:color="auto"/>
                    <w:left w:val="single" w:sz="4" w:space="0" w:color="auto"/>
                    <w:bottom w:val="single" w:sz="4" w:space="0" w:color="auto"/>
                    <w:right w:val="single" w:sz="4" w:space="0" w:color="auto"/>
                  </w:tcBorders>
                  <w:vAlign w:val="center"/>
                </w:tcPr>
                <w:p w14:paraId="28D5DF1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FDC4DC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1A0654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3216161" w14:textId="77777777" w:rsidTr="008E0AFD">
              <w:trPr>
                <w:gridAfter w:val="1"/>
                <w:wAfter w:w="10" w:type="dxa"/>
                <w:jc w:val="center"/>
              </w:trPr>
              <w:tc>
                <w:tcPr>
                  <w:tcW w:w="540" w:type="dxa"/>
                  <w:vMerge/>
                  <w:tcBorders>
                    <w:left w:val="single" w:sz="4" w:space="0" w:color="auto"/>
                    <w:right w:val="single" w:sz="4" w:space="0" w:color="auto"/>
                  </w:tcBorders>
                </w:tcPr>
                <w:p w14:paraId="42E5E3B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85E189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CE1E6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1658B1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4F95952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38888C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972C5F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DAE90BE" w14:textId="77777777" w:rsidTr="008E0AFD">
              <w:trPr>
                <w:gridAfter w:val="1"/>
                <w:wAfter w:w="10" w:type="dxa"/>
                <w:jc w:val="center"/>
              </w:trPr>
              <w:tc>
                <w:tcPr>
                  <w:tcW w:w="540" w:type="dxa"/>
                  <w:vMerge/>
                  <w:tcBorders>
                    <w:left w:val="single" w:sz="4" w:space="0" w:color="auto"/>
                    <w:right w:val="single" w:sz="4" w:space="0" w:color="auto"/>
                  </w:tcBorders>
                </w:tcPr>
                <w:p w14:paraId="62A1BF7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23B5A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A1B108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B5514E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7A0EEAC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bottom w:val="single" w:sz="4" w:space="0" w:color="auto"/>
                    <w:right w:val="single" w:sz="4" w:space="0" w:color="auto"/>
                  </w:tcBorders>
                  <w:shd w:val="clear" w:color="auto" w:fill="auto"/>
                </w:tcPr>
                <w:p w14:paraId="2951DBD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shd w:val="clear" w:color="auto" w:fill="auto"/>
                </w:tcPr>
                <w:p w14:paraId="446B913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CE0A5D3" w14:textId="77777777" w:rsidTr="008E0AFD">
              <w:trPr>
                <w:jc w:val="center"/>
              </w:trPr>
              <w:tc>
                <w:tcPr>
                  <w:tcW w:w="14911" w:type="dxa"/>
                  <w:gridSpan w:val="8"/>
                  <w:tcBorders>
                    <w:left w:val="single" w:sz="4" w:space="0" w:color="auto"/>
                    <w:right w:val="single" w:sz="4" w:space="0" w:color="auto"/>
                  </w:tcBorders>
                  <w:shd w:val="clear" w:color="auto" w:fill="E2EFD9"/>
                </w:tcPr>
                <w:p w14:paraId="5CF3B7D7"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 газовая горелка, газовая арматура, аксиальный компенсатор</w:t>
                  </w:r>
                  <w:r w:rsidRPr="002E54B8">
                    <w:rPr>
                      <w:rFonts w:ascii="Times New Roman" w:hAnsi="Times New Roman" w:cs="Times New Roman"/>
                      <w:b/>
                      <w:bCs/>
                      <w:color w:val="000000"/>
                      <w:sz w:val="24"/>
                      <w:szCs w:val="24"/>
                    </w:rPr>
                    <w:t xml:space="preserve"> предназначен для эксплуатации на котле EXXEL-410 с рабочим давлением газа не более 24 мбар</w:t>
                  </w:r>
                  <w:r w:rsidRPr="002E54B8">
                    <w:rPr>
                      <w:rFonts w:ascii="Times New Roman" w:hAnsi="Times New Roman" w:cs="Times New Roman"/>
                      <w:color w:val="000000"/>
                      <w:sz w:val="24"/>
                      <w:szCs w:val="24"/>
                    </w:rPr>
                    <w:t>. на котельной по адресу: Республика Крым, г. Симферополь,  ул.Тургенева, 21</w:t>
                  </w:r>
                </w:p>
              </w:tc>
            </w:tr>
            <w:tr w:rsidR="002E54B8" w:rsidRPr="002E54B8" w14:paraId="64CB9D7F" w14:textId="77777777" w:rsidTr="008E0AFD">
              <w:trPr>
                <w:gridAfter w:val="1"/>
                <w:wAfter w:w="10" w:type="dxa"/>
                <w:trHeight w:val="925"/>
                <w:jc w:val="center"/>
              </w:trPr>
              <w:tc>
                <w:tcPr>
                  <w:tcW w:w="540" w:type="dxa"/>
                  <w:vMerge w:val="restart"/>
                  <w:tcBorders>
                    <w:left w:val="single" w:sz="4" w:space="0" w:color="auto"/>
                    <w:bottom w:val="single" w:sz="4" w:space="0" w:color="auto"/>
                    <w:right w:val="single" w:sz="4" w:space="0" w:color="auto"/>
                  </w:tcBorders>
                  <w:vAlign w:val="center"/>
                </w:tcPr>
                <w:p w14:paraId="214646A7"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5</w:t>
                  </w:r>
                </w:p>
              </w:tc>
              <w:tc>
                <w:tcPr>
                  <w:tcW w:w="2036" w:type="dxa"/>
                  <w:vMerge w:val="restart"/>
                  <w:tcBorders>
                    <w:left w:val="single" w:sz="4" w:space="0" w:color="auto"/>
                    <w:bottom w:val="single" w:sz="4" w:space="0" w:color="auto"/>
                    <w:right w:val="single" w:sz="4" w:space="0" w:color="auto"/>
                  </w:tcBorders>
                  <w:vAlign w:val="center"/>
                </w:tcPr>
                <w:p w14:paraId="20113496"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Комплект оборудования котельного</w:t>
                  </w:r>
                </w:p>
                <w:p w14:paraId="4F1B0FA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lastRenderedPageBreak/>
                    <w:t xml:space="preserve"> (ТИП 3)</w:t>
                  </w:r>
                </w:p>
              </w:tc>
              <w:tc>
                <w:tcPr>
                  <w:tcW w:w="1916" w:type="dxa"/>
                  <w:vMerge w:val="restart"/>
                  <w:tcBorders>
                    <w:left w:val="single" w:sz="4" w:space="0" w:color="auto"/>
                    <w:bottom w:val="single" w:sz="4" w:space="0" w:color="auto"/>
                    <w:right w:val="single" w:sz="4" w:space="0" w:color="auto"/>
                  </w:tcBorders>
                  <w:vAlign w:val="center"/>
                </w:tcPr>
                <w:p w14:paraId="5C340CC6"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lastRenderedPageBreak/>
                    <w:t>Газовая горелка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3DAEDFB"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при подаваемом давления газа, не более 24мбар</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E89F2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комплект</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2EADB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1</w:t>
                  </w:r>
                </w:p>
              </w:tc>
            </w:tr>
            <w:tr w:rsidR="002E54B8" w:rsidRPr="002E54B8" w14:paraId="62027282" w14:textId="77777777" w:rsidTr="008E0AFD">
              <w:trPr>
                <w:gridAfter w:val="1"/>
                <w:wAfter w:w="10" w:type="dxa"/>
                <w:jc w:val="center"/>
              </w:trPr>
              <w:tc>
                <w:tcPr>
                  <w:tcW w:w="540" w:type="dxa"/>
                  <w:vMerge/>
                  <w:tcBorders>
                    <w:left w:val="single" w:sz="4" w:space="0" w:color="auto"/>
                    <w:right w:val="single" w:sz="4" w:space="0" w:color="auto"/>
                  </w:tcBorders>
                </w:tcPr>
                <w:p w14:paraId="726604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ECE3E2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9327DB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010E77E8"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горелка  Baltur TBG 60P или эквивалент*</w:t>
                  </w:r>
                </w:p>
              </w:tc>
              <w:tc>
                <w:tcPr>
                  <w:tcW w:w="1292" w:type="dxa"/>
                  <w:vMerge/>
                  <w:tcBorders>
                    <w:left w:val="single" w:sz="4" w:space="0" w:color="auto"/>
                    <w:right w:val="single" w:sz="4" w:space="0" w:color="auto"/>
                  </w:tcBorders>
                  <w:shd w:val="clear" w:color="auto" w:fill="auto"/>
                  <w:vAlign w:val="center"/>
                </w:tcPr>
                <w:p w14:paraId="231AB442"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52820B90"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6ABD56AF" w14:textId="77777777" w:rsidTr="008E0AFD">
              <w:trPr>
                <w:gridAfter w:val="1"/>
                <w:wAfter w:w="10" w:type="dxa"/>
                <w:jc w:val="center"/>
              </w:trPr>
              <w:tc>
                <w:tcPr>
                  <w:tcW w:w="540" w:type="dxa"/>
                  <w:vMerge/>
                  <w:tcBorders>
                    <w:left w:val="single" w:sz="4" w:space="0" w:color="auto"/>
                    <w:right w:val="single" w:sz="4" w:space="0" w:color="auto"/>
                  </w:tcBorders>
                </w:tcPr>
                <w:p w14:paraId="12EFC9A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4170E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39870C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A2C6B86"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3525C19B"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04812D8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4C4D8D69" w14:textId="77777777" w:rsidTr="008E0AFD">
              <w:trPr>
                <w:gridAfter w:val="1"/>
                <w:wAfter w:w="10" w:type="dxa"/>
                <w:jc w:val="center"/>
              </w:trPr>
              <w:tc>
                <w:tcPr>
                  <w:tcW w:w="540" w:type="dxa"/>
                  <w:vMerge/>
                  <w:tcBorders>
                    <w:left w:val="single" w:sz="4" w:space="0" w:color="auto"/>
                    <w:right w:val="single" w:sz="4" w:space="0" w:color="auto"/>
                  </w:tcBorders>
                </w:tcPr>
                <w:p w14:paraId="7CB356F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71BD7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22B570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B5D1A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5139AD8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2CC3833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38DA70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B544FC6" w14:textId="77777777" w:rsidTr="008E0AFD">
              <w:trPr>
                <w:gridAfter w:val="1"/>
                <w:wAfter w:w="10" w:type="dxa"/>
                <w:jc w:val="center"/>
              </w:trPr>
              <w:tc>
                <w:tcPr>
                  <w:tcW w:w="540" w:type="dxa"/>
                  <w:vMerge/>
                  <w:tcBorders>
                    <w:left w:val="single" w:sz="4" w:space="0" w:color="auto"/>
                    <w:right w:val="single" w:sz="4" w:space="0" w:color="auto"/>
                  </w:tcBorders>
                </w:tcPr>
                <w:p w14:paraId="5636D5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09B20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A3F07C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F19D72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Двухступенчатое</w:t>
                  </w:r>
                </w:p>
              </w:tc>
              <w:tc>
                <w:tcPr>
                  <w:tcW w:w="2959" w:type="dxa"/>
                  <w:tcBorders>
                    <w:top w:val="single" w:sz="4" w:space="0" w:color="auto"/>
                    <w:left w:val="single" w:sz="4" w:space="0" w:color="auto"/>
                    <w:bottom w:val="single" w:sz="4" w:space="0" w:color="auto"/>
                    <w:right w:val="single" w:sz="4" w:space="0" w:color="auto"/>
                  </w:tcBorders>
                  <w:vAlign w:val="center"/>
                </w:tcPr>
                <w:p w14:paraId="2D5FAAB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A2412A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4EB8B8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0B87F54" w14:textId="77777777" w:rsidTr="008E0AFD">
              <w:trPr>
                <w:gridAfter w:val="1"/>
                <w:wAfter w:w="10" w:type="dxa"/>
                <w:jc w:val="center"/>
              </w:trPr>
              <w:tc>
                <w:tcPr>
                  <w:tcW w:w="540" w:type="dxa"/>
                  <w:vMerge/>
                  <w:tcBorders>
                    <w:left w:val="single" w:sz="4" w:space="0" w:color="auto"/>
                    <w:right w:val="single" w:sz="4" w:space="0" w:color="auto"/>
                  </w:tcBorders>
                </w:tcPr>
                <w:p w14:paraId="2C852C5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C0284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7A9E6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C043DC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600 кВт</w:t>
                  </w:r>
                </w:p>
              </w:tc>
              <w:tc>
                <w:tcPr>
                  <w:tcW w:w="2959" w:type="dxa"/>
                  <w:tcBorders>
                    <w:top w:val="single" w:sz="4" w:space="0" w:color="auto"/>
                    <w:left w:val="single" w:sz="4" w:space="0" w:color="auto"/>
                    <w:bottom w:val="single" w:sz="4" w:space="0" w:color="auto"/>
                    <w:right w:val="single" w:sz="4" w:space="0" w:color="auto"/>
                  </w:tcBorders>
                  <w:vAlign w:val="center"/>
                </w:tcPr>
                <w:p w14:paraId="39C3434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2F8CCE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DDA09D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52ED17F" w14:textId="77777777" w:rsidTr="008E0AFD">
              <w:trPr>
                <w:gridAfter w:val="1"/>
                <w:wAfter w:w="10" w:type="dxa"/>
                <w:jc w:val="center"/>
              </w:trPr>
              <w:tc>
                <w:tcPr>
                  <w:tcW w:w="540" w:type="dxa"/>
                  <w:vMerge/>
                  <w:tcBorders>
                    <w:left w:val="single" w:sz="4" w:space="0" w:color="auto"/>
                    <w:right w:val="single" w:sz="4" w:space="0" w:color="auto"/>
                  </w:tcBorders>
                </w:tcPr>
                <w:p w14:paraId="20F9AE0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5962D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D63AF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44CBC9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4EEAB85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Не более 120 </w:t>
                  </w:r>
                </w:p>
              </w:tc>
              <w:tc>
                <w:tcPr>
                  <w:tcW w:w="1292" w:type="dxa"/>
                  <w:vMerge/>
                  <w:tcBorders>
                    <w:left w:val="single" w:sz="4" w:space="0" w:color="auto"/>
                    <w:right w:val="single" w:sz="4" w:space="0" w:color="auto"/>
                  </w:tcBorders>
                  <w:shd w:val="clear" w:color="auto" w:fill="auto"/>
                </w:tcPr>
                <w:p w14:paraId="1DAF3EF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70E931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28F67E4" w14:textId="77777777" w:rsidTr="008E0AFD">
              <w:trPr>
                <w:gridAfter w:val="1"/>
                <w:wAfter w:w="10" w:type="dxa"/>
                <w:jc w:val="center"/>
              </w:trPr>
              <w:tc>
                <w:tcPr>
                  <w:tcW w:w="540" w:type="dxa"/>
                  <w:vMerge/>
                  <w:tcBorders>
                    <w:left w:val="single" w:sz="4" w:space="0" w:color="auto"/>
                    <w:right w:val="single" w:sz="4" w:space="0" w:color="auto"/>
                  </w:tcBorders>
                </w:tcPr>
                <w:p w14:paraId="6027C8A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14AA95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4FE25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BAB458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449713A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3</w:t>
                  </w:r>
                </w:p>
              </w:tc>
              <w:tc>
                <w:tcPr>
                  <w:tcW w:w="1292" w:type="dxa"/>
                  <w:vMerge/>
                  <w:tcBorders>
                    <w:left w:val="single" w:sz="4" w:space="0" w:color="auto"/>
                    <w:right w:val="single" w:sz="4" w:space="0" w:color="auto"/>
                  </w:tcBorders>
                  <w:shd w:val="clear" w:color="auto" w:fill="auto"/>
                </w:tcPr>
                <w:p w14:paraId="72DAA03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40A1E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3A3FF24" w14:textId="77777777" w:rsidTr="008E0AFD">
              <w:trPr>
                <w:gridAfter w:val="1"/>
                <w:wAfter w:w="10" w:type="dxa"/>
                <w:jc w:val="center"/>
              </w:trPr>
              <w:tc>
                <w:tcPr>
                  <w:tcW w:w="540" w:type="dxa"/>
                  <w:vMerge/>
                  <w:tcBorders>
                    <w:left w:val="single" w:sz="4" w:space="0" w:color="auto"/>
                    <w:right w:val="single" w:sz="4" w:space="0" w:color="auto"/>
                  </w:tcBorders>
                </w:tcPr>
                <w:p w14:paraId="02917B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23350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5B355E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BF47C2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1D4BC53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w:t>
                  </w:r>
                </w:p>
              </w:tc>
              <w:tc>
                <w:tcPr>
                  <w:tcW w:w="1292" w:type="dxa"/>
                  <w:vMerge/>
                  <w:tcBorders>
                    <w:left w:val="single" w:sz="4" w:space="0" w:color="auto"/>
                    <w:right w:val="single" w:sz="4" w:space="0" w:color="auto"/>
                  </w:tcBorders>
                  <w:shd w:val="clear" w:color="auto" w:fill="auto"/>
                </w:tcPr>
                <w:p w14:paraId="7ED9180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97CCBD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FE536CF" w14:textId="77777777" w:rsidTr="008E0AFD">
              <w:trPr>
                <w:gridAfter w:val="1"/>
                <w:wAfter w:w="10" w:type="dxa"/>
                <w:jc w:val="center"/>
              </w:trPr>
              <w:tc>
                <w:tcPr>
                  <w:tcW w:w="540" w:type="dxa"/>
                  <w:vMerge/>
                  <w:tcBorders>
                    <w:left w:val="single" w:sz="4" w:space="0" w:color="auto"/>
                    <w:right w:val="single" w:sz="4" w:space="0" w:color="auto"/>
                  </w:tcBorders>
                </w:tcPr>
                <w:p w14:paraId="75800F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E7172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70E86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E905CB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03425D4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12</w:t>
                  </w:r>
                </w:p>
              </w:tc>
              <w:tc>
                <w:tcPr>
                  <w:tcW w:w="1292" w:type="dxa"/>
                  <w:vMerge/>
                  <w:tcBorders>
                    <w:left w:val="single" w:sz="4" w:space="0" w:color="auto"/>
                    <w:right w:val="single" w:sz="4" w:space="0" w:color="auto"/>
                  </w:tcBorders>
                  <w:shd w:val="clear" w:color="auto" w:fill="auto"/>
                </w:tcPr>
                <w:p w14:paraId="24025E6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9ECE3A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3C0DA27" w14:textId="77777777" w:rsidTr="008E0AFD">
              <w:trPr>
                <w:gridAfter w:val="1"/>
                <w:wAfter w:w="10" w:type="dxa"/>
                <w:jc w:val="center"/>
              </w:trPr>
              <w:tc>
                <w:tcPr>
                  <w:tcW w:w="540" w:type="dxa"/>
                  <w:vMerge/>
                  <w:tcBorders>
                    <w:left w:val="single" w:sz="4" w:space="0" w:color="auto"/>
                    <w:right w:val="single" w:sz="4" w:space="0" w:color="auto"/>
                  </w:tcBorders>
                </w:tcPr>
                <w:p w14:paraId="77747A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A807F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E9D63E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70D951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1F1D71D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47A520D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4E8D85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585AC86" w14:textId="77777777" w:rsidTr="008E0AFD">
              <w:trPr>
                <w:gridAfter w:val="1"/>
                <w:wAfter w:w="10" w:type="dxa"/>
                <w:jc w:val="center"/>
              </w:trPr>
              <w:tc>
                <w:tcPr>
                  <w:tcW w:w="540" w:type="dxa"/>
                  <w:vMerge/>
                  <w:tcBorders>
                    <w:left w:val="single" w:sz="4" w:space="0" w:color="auto"/>
                    <w:right w:val="single" w:sz="4" w:space="0" w:color="auto"/>
                  </w:tcBorders>
                </w:tcPr>
                <w:p w14:paraId="687DBB6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A8AF87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06BDB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4D871B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3E90485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4033E70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232E4F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70E399B" w14:textId="77777777" w:rsidTr="008E0AFD">
              <w:trPr>
                <w:gridAfter w:val="1"/>
                <w:wAfter w:w="10" w:type="dxa"/>
                <w:jc w:val="center"/>
              </w:trPr>
              <w:tc>
                <w:tcPr>
                  <w:tcW w:w="540" w:type="dxa"/>
                  <w:vMerge/>
                  <w:tcBorders>
                    <w:left w:val="single" w:sz="4" w:space="0" w:color="auto"/>
                    <w:right w:val="single" w:sz="4" w:space="0" w:color="auto"/>
                  </w:tcBorders>
                </w:tcPr>
                <w:p w14:paraId="443842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53A77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4B410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B09FB5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vAlign w:val="center"/>
                </w:tcPr>
                <w:p w14:paraId="28FB032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40B3E56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0736C4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A9A855C" w14:textId="77777777" w:rsidTr="008E0AFD">
              <w:trPr>
                <w:gridAfter w:val="1"/>
                <w:wAfter w:w="10" w:type="dxa"/>
                <w:jc w:val="center"/>
              </w:trPr>
              <w:tc>
                <w:tcPr>
                  <w:tcW w:w="540" w:type="dxa"/>
                  <w:vMerge/>
                  <w:tcBorders>
                    <w:left w:val="single" w:sz="4" w:space="0" w:color="auto"/>
                    <w:right w:val="single" w:sz="4" w:space="0" w:color="auto"/>
                  </w:tcBorders>
                </w:tcPr>
                <w:p w14:paraId="77C4F0A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950647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C2B45E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325A7D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76A536A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140- 300</w:t>
                  </w:r>
                </w:p>
              </w:tc>
              <w:tc>
                <w:tcPr>
                  <w:tcW w:w="1292" w:type="dxa"/>
                  <w:vMerge/>
                  <w:tcBorders>
                    <w:left w:val="single" w:sz="4" w:space="0" w:color="auto"/>
                    <w:right w:val="single" w:sz="4" w:space="0" w:color="auto"/>
                  </w:tcBorders>
                  <w:shd w:val="clear" w:color="auto" w:fill="auto"/>
                </w:tcPr>
                <w:p w14:paraId="3B2D8F9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E94F7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BA70CED" w14:textId="77777777" w:rsidTr="008E0AFD">
              <w:trPr>
                <w:gridAfter w:val="1"/>
                <w:wAfter w:w="10" w:type="dxa"/>
                <w:jc w:val="center"/>
              </w:trPr>
              <w:tc>
                <w:tcPr>
                  <w:tcW w:w="540" w:type="dxa"/>
                  <w:vMerge/>
                  <w:tcBorders>
                    <w:left w:val="single" w:sz="4" w:space="0" w:color="auto"/>
                    <w:right w:val="single" w:sz="4" w:space="0" w:color="auto"/>
                  </w:tcBorders>
                </w:tcPr>
                <w:p w14:paraId="74FB01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C6DA98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60CC57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2FFDC3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156 мм</w:t>
                  </w:r>
                </w:p>
              </w:tc>
              <w:tc>
                <w:tcPr>
                  <w:tcW w:w="2959" w:type="dxa"/>
                  <w:tcBorders>
                    <w:top w:val="single" w:sz="4" w:space="0" w:color="auto"/>
                    <w:left w:val="single" w:sz="4" w:space="0" w:color="auto"/>
                    <w:bottom w:val="single" w:sz="4" w:space="0" w:color="auto"/>
                    <w:right w:val="single" w:sz="4" w:space="0" w:color="auto"/>
                  </w:tcBorders>
                  <w:vAlign w:val="center"/>
                </w:tcPr>
                <w:p w14:paraId="0CAF10C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322847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E41C17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1532539" w14:textId="77777777" w:rsidTr="008E0AFD">
              <w:trPr>
                <w:gridAfter w:val="1"/>
                <w:wAfter w:w="10" w:type="dxa"/>
                <w:jc w:val="center"/>
              </w:trPr>
              <w:tc>
                <w:tcPr>
                  <w:tcW w:w="540" w:type="dxa"/>
                  <w:vMerge/>
                  <w:tcBorders>
                    <w:left w:val="single" w:sz="4" w:space="0" w:color="auto"/>
                    <w:right w:val="single" w:sz="4" w:space="0" w:color="auto"/>
                  </w:tcBorders>
                </w:tcPr>
                <w:p w14:paraId="62A7CA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A01E1E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54512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5EB091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74C8635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9</w:t>
                  </w:r>
                </w:p>
              </w:tc>
              <w:tc>
                <w:tcPr>
                  <w:tcW w:w="1292" w:type="dxa"/>
                  <w:vMerge/>
                  <w:tcBorders>
                    <w:left w:val="single" w:sz="4" w:space="0" w:color="auto"/>
                    <w:right w:val="single" w:sz="4" w:space="0" w:color="auto"/>
                  </w:tcBorders>
                  <w:shd w:val="clear" w:color="auto" w:fill="auto"/>
                </w:tcPr>
                <w:p w14:paraId="4697CBF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79523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8992C72" w14:textId="77777777" w:rsidTr="008E0AFD">
              <w:trPr>
                <w:gridAfter w:val="1"/>
                <w:wAfter w:w="10" w:type="dxa"/>
                <w:jc w:val="center"/>
              </w:trPr>
              <w:tc>
                <w:tcPr>
                  <w:tcW w:w="540" w:type="dxa"/>
                  <w:vMerge/>
                  <w:tcBorders>
                    <w:left w:val="single" w:sz="4" w:space="0" w:color="auto"/>
                    <w:right w:val="single" w:sz="4" w:space="0" w:color="auto"/>
                  </w:tcBorders>
                </w:tcPr>
                <w:p w14:paraId="1DC7EC7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C7C60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005063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BCC0F4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Регулировка расхода воздуха: </w:t>
                  </w:r>
                  <w:r w:rsidRPr="002E54B8">
                    <w:rPr>
                      <w:rFonts w:ascii="Times New Roman" w:hAnsi="Times New Roman" w:cs="Times New Roman"/>
                      <w:sz w:val="24"/>
                      <w:szCs w:val="24"/>
                    </w:rPr>
                    <w:t>Электрический сервопривод</w:t>
                  </w:r>
                </w:p>
              </w:tc>
              <w:tc>
                <w:tcPr>
                  <w:tcW w:w="2959" w:type="dxa"/>
                  <w:tcBorders>
                    <w:top w:val="single" w:sz="4" w:space="0" w:color="auto"/>
                    <w:left w:val="single" w:sz="4" w:space="0" w:color="auto"/>
                    <w:bottom w:val="single" w:sz="4" w:space="0" w:color="auto"/>
                    <w:right w:val="single" w:sz="4" w:space="0" w:color="auto"/>
                  </w:tcBorders>
                  <w:vAlign w:val="center"/>
                </w:tcPr>
                <w:p w14:paraId="5E72B91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234488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ACE54D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D585E48" w14:textId="77777777" w:rsidTr="008E0AFD">
              <w:trPr>
                <w:gridAfter w:val="1"/>
                <w:wAfter w:w="10" w:type="dxa"/>
                <w:jc w:val="center"/>
              </w:trPr>
              <w:tc>
                <w:tcPr>
                  <w:tcW w:w="540" w:type="dxa"/>
                  <w:vMerge/>
                  <w:tcBorders>
                    <w:left w:val="single" w:sz="4" w:space="0" w:color="auto"/>
                    <w:right w:val="single" w:sz="4" w:space="0" w:color="auto"/>
                  </w:tcBorders>
                </w:tcPr>
                <w:p w14:paraId="674AEC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0668B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90F1B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3AB8FB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давление, дБА</w:t>
                  </w:r>
                </w:p>
              </w:tc>
              <w:tc>
                <w:tcPr>
                  <w:tcW w:w="2959" w:type="dxa"/>
                  <w:tcBorders>
                    <w:top w:val="single" w:sz="4" w:space="0" w:color="auto"/>
                    <w:left w:val="single" w:sz="4" w:space="0" w:color="auto"/>
                    <w:bottom w:val="single" w:sz="4" w:space="0" w:color="auto"/>
                    <w:right w:val="single" w:sz="4" w:space="0" w:color="auto"/>
                  </w:tcBorders>
                  <w:vAlign w:val="center"/>
                </w:tcPr>
                <w:p w14:paraId="37B581C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4940736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98148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C4BFBFF" w14:textId="77777777" w:rsidTr="008E0AFD">
              <w:trPr>
                <w:gridAfter w:val="1"/>
                <w:wAfter w:w="10" w:type="dxa"/>
                <w:jc w:val="center"/>
              </w:trPr>
              <w:tc>
                <w:tcPr>
                  <w:tcW w:w="540" w:type="dxa"/>
                  <w:vMerge/>
                  <w:tcBorders>
                    <w:left w:val="single" w:sz="4" w:space="0" w:color="auto"/>
                    <w:right w:val="single" w:sz="4" w:space="0" w:color="auto"/>
                  </w:tcBorders>
                </w:tcPr>
                <w:p w14:paraId="12259E7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83CF8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61416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BB45FC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41CB077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24EB617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505D86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5580D62" w14:textId="77777777" w:rsidTr="008E0AFD">
              <w:trPr>
                <w:gridAfter w:val="1"/>
                <w:wAfter w:w="10" w:type="dxa"/>
                <w:jc w:val="center"/>
              </w:trPr>
              <w:tc>
                <w:tcPr>
                  <w:tcW w:w="540" w:type="dxa"/>
                  <w:vMerge/>
                  <w:tcBorders>
                    <w:left w:val="single" w:sz="4" w:space="0" w:color="auto"/>
                    <w:right w:val="single" w:sz="4" w:space="0" w:color="auto"/>
                  </w:tcBorders>
                </w:tcPr>
                <w:p w14:paraId="0A0F6D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CE22DE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C087A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C54EEF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160 мм</w:t>
                  </w:r>
                </w:p>
              </w:tc>
              <w:tc>
                <w:tcPr>
                  <w:tcW w:w="2959" w:type="dxa"/>
                  <w:tcBorders>
                    <w:top w:val="single" w:sz="4" w:space="0" w:color="auto"/>
                    <w:left w:val="single" w:sz="4" w:space="0" w:color="auto"/>
                    <w:bottom w:val="single" w:sz="4" w:space="0" w:color="auto"/>
                    <w:right w:val="single" w:sz="4" w:space="0" w:color="auto"/>
                  </w:tcBorders>
                  <w:vAlign w:val="center"/>
                </w:tcPr>
                <w:p w14:paraId="7160655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A1C1B1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346FCA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E81C97D" w14:textId="77777777" w:rsidTr="008E0AFD">
              <w:trPr>
                <w:gridAfter w:val="1"/>
                <w:wAfter w:w="10" w:type="dxa"/>
                <w:jc w:val="center"/>
              </w:trPr>
              <w:tc>
                <w:tcPr>
                  <w:tcW w:w="540" w:type="dxa"/>
                  <w:vMerge/>
                  <w:tcBorders>
                    <w:left w:val="single" w:sz="4" w:space="0" w:color="auto"/>
                    <w:right w:val="single" w:sz="4" w:space="0" w:color="auto"/>
                  </w:tcBorders>
                </w:tcPr>
                <w:p w14:paraId="6E06133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A1CCC3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D28D7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18A702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Уплотнение фланца крепления горелки</w:t>
                  </w:r>
                </w:p>
              </w:tc>
              <w:tc>
                <w:tcPr>
                  <w:tcW w:w="2959" w:type="dxa"/>
                  <w:tcBorders>
                    <w:top w:val="single" w:sz="4" w:space="0" w:color="auto"/>
                    <w:left w:val="single" w:sz="4" w:space="0" w:color="auto"/>
                    <w:bottom w:val="single" w:sz="4" w:space="0" w:color="auto"/>
                    <w:right w:val="single" w:sz="4" w:space="0" w:color="auto"/>
                  </w:tcBorders>
                  <w:vAlign w:val="center"/>
                </w:tcPr>
                <w:p w14:paraId="46FCE15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6E5E367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F5BC42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B0A2E7A" w14:textId="77777777" w:rsidTr="008E0AFD">
              <w:trPr>
                <w:gridAfter w:val="1"/>
                <w:wAfter w:w="10" w:type="dxa"/>
                <w:jc w:val="center"/>
              </w:trPr>
              <w:tc>
                <w:tcPr>
                  <w:tcW w:w="540" w:type="dxa"/>
                  <w:vMerge/>
                  <w:tcBorders>
                    <w:left w:val="single" w:sz="4" w:space="0" w:color="auto"/>
                    <w:right w:val="single" w:sz="4" w:space="0" w:color="auto"/>
                  </w:tcBorders>
                </w:tcPr>
                <w:p w14:paraId="041BA3C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666A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B1630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D61DC6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снизу/сверху</w:t>
                  </w:r>
                </w:p>
              </w:tc>
              <w:tc>
                <w:tcPr>
                  <w:tcW w:w="2959" w:type="dxa"/>
                  <w:tcBorders>
                    <w:top w:val="single" w:sz="4" w:space="0" w:color="auto"/>
                    <w:left w:val="single" w:sz="4" w:space="0" w:color="auto"/>
                    <w:bottom w:val="single" w:sz="4" w:space="0" w:color="auto"/>
                    <w:right w:val="single" w:sz="4" w:space="0" w:color="auto"/>
                  </w:tcBorders>
                  <w:vAlign w:val="center"/>
                </w:tcPr>
                <w:p w14:paraId="4E50754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FB081F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1775BD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FAFE2D8" w14:textId="77777777" w:rsidTr="008E0AFD">
              <w:trPr>
                <w:gridAfter w:val="1"/>
                <w:wAfter w:w="10" w:type="dxa"/>
                <w:jc w:val="center"/>
              </w:trPr>
              <w:tc>
                <w:tcPr>
                  <w:tcW w:w="540" w:type="dxa"/>
                  <w:vMerge/>
                  <w:tcBorders>
                    <w:left w:val="single" w:sz="4" w:space="0" w:color="auto"/>
                    <w:right w:val="single" w:sz="4" w:space="0" w:color="auto"/>
                  </w:tcBorders>
                </w:tcPr>
                <w:p w14:paraId="60A5D8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55F8E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F2202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CC92C3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2CB16FC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2E1AEC0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DEB41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02FE367" w14:textId="77777777" w:rsidTr="008E0AFD">
              <w:trPr>
                <w:gridAfter w:val="1"/>
                <w:wAfter w:w="10" w:type="dxa"/>
                <w:jc w:val="center"/>
              </w:trPr>
              <w:tc>
                <w:tcPr>
                  <w:tcW w:w="540" w:type="dxa"/>
                  <w:vMerge/>
                  <w:tcBorders>
                    <w:left w:val="single" w:sz="4" w:space="0" w:color="auto"/>
                    <w:right w:val="single" w:sz="4" w:space="0" w:color="auto"/>
                  </w:tcBorders>
                </w:tcPr>
                <w:p w14:paraId="299E68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186C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CFC85A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E9FFAF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4A6B781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44</w:t>
                  </w:r>
                </w:p>
              </w:tc>
              <w:tc>
                <w:tcPr>
                  <w:tcW w:w="1292" w:type="dxa"/>
                  <w:vMerge/>
                  <w:tcBorders>
                    <w:left w:val="single" w:sz="4" w:space="0" w:color="auto"/>
                    <w:right w:val="single" w:sz="4" w:space="0" w:color="auto"/>
                  </w:tcBorders>
                  <w:shd w:val="clear" w:color="auto" w:fill="auto"/>
                </w:tcPr>
                <w:p w14:paraId="17EC256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64196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D41B51B" w14:textId="77777777" w:rsidTr="008E0AFD">
              <w:trPr>
                <w:gridAfter w:val="1"/>
                <w:wAfter w:w="10" w:type="dxa"/>
                <w:jc w:val="center"/>
              </w:trPr>
              <w:tc>
                <w:tcPr>
                  <w:tcW w:w="540" w:type="dxa"/>
                  <w:vMerge/>
                  <w:tcBorders>
                    <w:left w:val="single" w:sz="4" w:space="0" w:color="auto"/>
                    <w:right w:val="single" w:sz="4" w:space="0" w:color="auto"/>
                  </w:tcBorders>
                </w:tcPr>
                <w:p w14:paraId="7833D5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79F50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5DF3B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FED111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54B6B6D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0,93</w:t>
                  </w:r>
                </w:p>
              </w:tc>
              <w:tc>
                <w:tcPr>
                  <w:tcW w:w="1292" w:type="dxa"/>
                  <w:vMerge/>
                  <w:tcBorders>
                    <w:left w:val="single" w:sz="4" w:space="0" w:color="auto"/>
                    <w:right w:val="single" w:sz="4" w:space="0" w:color="auto"/>
                  </w:tcBorders>
                  <w:shd w:val="clear" w:color="auto" w:fill="auto"/>
                </w:tcPr>
                <w:p w14:paraId="009040A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90C05A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3F8A242" w14:textId="77777777" w:rsidTr="008E0AFD">
              <w:trPr>
                <w:gridAfter w:val="1"/>
                <w:wAfter w:w="10" w:type="dxa"/>
                <w:jc w:val="center"/>
              </w:trPr>
              <w:tc>
                <w:tcPr>
                  <w:tcW w:w="540" w:type="dxa"/>
                  <w:vMerge/>
                  <w:tcBorders>
                    <w:left w:val="single" w:sz="4" w:space="0" w:color="auto"/>
                    <w:right w:val="single" w:sz="4" w:space="0" w:color="auto"/>
                  </w:tcBorders>
                </w:tcPr>
                <w:p w14:paraId="7CCD9F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75F8CE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7AD96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96B986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3FC1B8F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1,75</w:t>
                  </w:r>
                </w:p>
                <w:p w14:paraId="05E20C5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2,20</w:t>
                  </w:r>
                </w:p>
              </w:tc>
              <w:tc>
                <w:tcPr>
                  <w:tcW w:w="1292" w:type="dxa"/>
                  <w:vMerge/>
                  <w:tcBorders>
                    <w:left w:val="single" w:sz="4" w:space="0" w:color="auto"/>
                    <w:right w:val="single" w:sz="4" w:space="0" w:color="auto"/>
                  </w:tcBorders>
                  <w:shd w:val="clear" w:color="auto" w:fill="auto"/>
                </w:tcPr>
                <w:p w14:paraId="4C001DF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B89E3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BFE1CD8" w14:textId="77777777" w:rsidTr="008E0AFD">
              <w:trPr>
                <w:gridAfter w:val="1"/>
                <w:wAfter w:w="10" w:type="dxa"/>
                <w:jc w:val="center"/>
              </w:trPr>
              <w:tc>
                <w:tcPr>
                  <w:tcW w:w="540" w:type="dxa"/>
                  <w:vMerge/>
                  <w:tcBorders>
                    <w:left w:val="single" w:sz="4" w:space="0" w:color="auto"/>
                    <w:right w:val="single" w:sz="4" w:space="0" w:color="auto"/>
                  </w:tcBorders>
                </w:tcPr>
                <w:p w14:paraId="64757E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A76EA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F1B96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064555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 ~3/380В/50Гц</w:t>
                  </w:r>
                </w:p>
              </w:tc>
              <w:tc>
                <w:tcPr>
                  <w:tcW w:w="2959" w:type="dxa"/>
                  <w:tcBorders>
                    <w:top w:val="single" w:sz="4" w:space="0" w:color="auto"/>
                    <w:left w:val="single" w:sz="4" w:space="0" w:color="auto"/>
                    <w:bottom w:val="single" w:sz="4" w:space="0" w:color="auto"/>
                    <w:right w:val="single" w:sz="4" w:space="0" w:color="auto"/>
                  </w:tcBorders>
                  <w:vAlign w:val="center"/>
                </w:tcPr>
                <w:p w14:paraId="142A9F2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2279B7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484F6D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2D93184" w14:textId="77777777" w:rsidTr="008E0AFD">
              <w:trPr>
                <w:gridAfter w:val="1"/>
                <w:wAfter w:w="10" w:type="dxa"/>
                <w:jc w:val="center"/>
              </w:trPr>
              <w:tc>
                <w:tcPr>
                  <w:tcW w:w="540" w:type="dxa"/>
                  <w:vMerge/>
                  <w:tcBorders>
                    <w:left w:val="single" w:sz="4" w:space="0" w:color="auto"/>
                    <w:right w:val="single" w:sz="4" w:space="0" w:color="auto"/>
                  </w:tcBorders>
                </w:tcPr>
                <w:p w14:paraId="5EA5980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1C563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C7BEA54"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8D97EF2"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6AE7C90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1702F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595FECD" w14:textId="77777777" w:rsidTr="008E0AFD">
              <w:trPr>
                <w:gridAfter w:val="1"/>
                <w:wAfter w:w="10" w:type="dxa"/>
                <w:jc w:val="center"/>
              </w:trPr>
              <w:tc>
                <w:tcPr>
                  <w:tcW w:w="540" w:type="dxa"/>
                  <w:vMerge/>
                  <w:tcBorders>
                    <w:left w:val="single" w:sz="4" w:space="0" w:color="auto"/>
                    <w:right w:val="single" w:sz="4" w:space="0" w:color="auto"/>
                  </w:tcBorders>
                </w:tcPr>
                <w:p w14:paraId="414D7DD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4E1F9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C2A8D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77AF65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134888A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550</w:t>
                  </w:r>
                </w:p>
              </w:tc>
              <w:tc>
                <w:tcPr>
                  <w:tcW w:w="1292" w:type="dxa"/>
                  <w:vMerge/>
                  <w:tcBorders>
                    <w:left w:val="single" w:sz="4" w:space="0" w:color="auto"/>
                    <w:right w:val="single" w:sz="4" w:space="0" w:color="auto"/>
                  </w:tcBorders>
                  <w:shd w:val="clear" w:color="auto" w:fill="auto"/>
                </w:tcPr>
                <w:p w14:paraId="60B0030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B70130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EDC8E98" w14:textId="77777777" w:rsidTr="008E0AFD">
              <w:trPr>
                <w:gridAfter w:val="1"/>
                <w:wAfter w:w="10" w:type="dxa"/>
                <w:jc w:val="center"/>
              </w:trPr>
              <w:tc>
                <w:tcPr>
                  <w:tcW w:w="540" w:type="dxa"/>
                  <w:vMerge/>
                  <w:tcBorders>
                    <w:left w:val="single" w:sz="4" w:space="0" w:color="auto"/>
                    <w:right w:val="single" w:sz="4" w:space="0" w:color="auto"/>
                  </w:tcBorders>
                </w:tcPr>
                <w:p w14:paraId="165CFE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8A8C45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80EF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66B674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4165D3E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930</w:t>
                  </w:r>
                </w:p>
              </w:tc>
              <w:tc>
                <w:tcPr>
                  <w:tcW w:w="1292" w:type="dxa"/>
                  <w:vMerge/>
                  <w:tcBorders>
                    <w:left w:val="single" w:sz="4" w:space="0" w:color="auto"/>
                    <w:right w:val="single" w:sz="4" w:space="0" w:color="auto"/>
                  </w:tcBorders>
                  <w:shd w:val="clear" w:color="auto" w:fill="auto"/>
                </w:tcPr>
                <w:p w14:paraId="7A7E245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4453A5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464DF2C" w14:textId="77777777" w:rsidTr="008E0AFD">
              <w:trPr>
                <w:gridAfter w:val="1"/>
                <w:wAfter w:w="10" w:type="dxa"/>
                <w:jc w:val="center"/>
              </w:trPr>
              <w:tc>
                <w:tcPr>
                  <w:tcW w:w="540" w:type="dxa"/>
                  <w:vMerge/>
                  <w:tcBorders>
                    <w:left w:val="single" w:sz="4" w:space="0" w:color="auto"/>
                    <w:right w:val="single" w:sz="4" w:space="0" w:color="auto"/>
                  </w:tcBorders>
                </w:tcPr>
                <w:p w14:paraId="6E575F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900E60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28635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1AFD8A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2217269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325</w:t>
                  </w:r>
                </w:p>
              </w:tc>
              <w:tc>
                <w:tcPr>
                  <w:tcW w:w="1292" w:type="dxa"/>
                  <w:vMerge/>
                  <w:tcBorders>
                    <w:left w:val="single" w:sz="4" w:space="0" w:color="auto"/>
                    <w:right w:val="single" w:sz="4" w:space="0" w:color="auto"/>
                  </w:tcBorders>
                  <w:shd w:val="clear" w:color="auto" w:fill="auto"/>
                </w:tcPr>
                <w:p w14:paraId="6D30DB0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64F89C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93BDC83" w14:textId="77777777" w:rsidTr="008E0AFD">
              <w:trPr>
                <w:gridAfter w:val="1"/>
                <w:wAfter w:w="10" w:type="dxa"/>
                <w:jc w:val="center"/>
              </w:trPr>
              <w:tc>
                <w:tcPr>
                  <w:tcW w:w="540" w:type="dxa"/>
                  <w:vMerge/>
                  <w:tcBorders>
                    <w:left w:val="single" w:sz="4" w:space="0" w:color="auto"/>
                    <w:right w:val="single" w:sz="4" w:space="0" w:color="auto"/>
                  </w:tcBorders>
                </w:tcPr>
                <w:p w14:paraId="1CD272F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090B7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ADEB6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D0386A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7B518BB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026A87B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BE41D1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E5F9C38" w14:textId="77777777" w:rsidTr="008E0AFD">
              <w:trPr>
                <w:gridAfter w:val="1"/>
                <w:wAfter w:w="10" w:type="dxa"/>
                <w:jc w:val="center"/>
              </w:trPr>
              <w:tc>
                <w:tcPr>
                  <w:tcW w:w="540" w:type="dxa"/>
                  <w:vMerge/>
                  <w:tcBorders>
                    <w:left w:val="single" w:sz="4" w:space="0" w:color="auto"/>
                    <w:right w:val="single" w:sz="4" w:space="0" w:color="auto"/>
                  </w:tcBorders>
                </w:tcPr>
                <w:p w14:paraId="588755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AD778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172FA108"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9416F13"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арматура Baltur BМ415 А20С-R6/4 или эквивалент*</w:t>
                  </w:r>
                </w:p>
              </w:tc>
              <w:tc>
                <w:tcPr>
                  <w:tcW w:w="1292" w:type="dxa"/>
                  <w:vMerge/>
                  <w:tcBorders>
                    <w:left w:val="single" w:sz="4" w:space="0" w:color="auto"/>
                    <w:right w:val="single" w:sz="4" w:space="0" w:color="auto"/>
                  </w:tcBorders>
                  <w:shd w:val="clear" w:color="auto" w:fill="auto"/>
                  <w:vAlign w:val="center"/>
                </w:tcPr>
                <w:p w14:paraId="7E4EE41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39175C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BC77637" w14:textId="77777777" w:rsidTr="008E0AFD">
              <w:trPr>
                <w:gridAfter w:val="1"/>
                <w:wAfter w:w="10" w:type="dxa"/>
                <w:jc w:val="center"/>
              </w:trPr>
              <w:tc>
                <w:tcPr>
                  <w:tcW w:w="540" w:type="dxa"/>
                  <w:vMerge/>
                  <w:tcBorders>
                    <w:left w:val="single" w:sz="4" w:space="0" w:color="auto"/>
                    <w:right w:val="single" w:sz="4" w:space="0" w:color="auto"/>
                  </w:tcBorders>
                </w:tcPr>
                <w:p w14:paraId="64F8FD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F141E0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1D0C5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126C9D1"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0819406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BC97CD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28A7A5E" w14:textId="77777777" w:rsidTr="008E0AFD">
              <w:trPr>
                <w:gridAfter w:val="1"/>
                <w:wAfter w:w="10" w:type="dxa"/>
                <w:jc w:val="center"/>
              </w:trPr>
              <w:tc>
                <w:tcPr>
                  <w:tcW w:w="540" w:type="dxa"/>
                  <w:vMerge/>
                  <w:tcBorders>
                    <w:left w:val="single" w:sz="4" w:space="0" w:color="auto"/>
                    <w:right w:val="single" w:sz="4" w:space="0" w:color="auto"/>
                  </w:tcBorders>
                </w:tcPr>
                <w:p w14:paraId="7E0EC6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D7FD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414F0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25207D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24мбар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6002AFB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621C1B0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B45DF0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C2727BB" w14:textId="77777777" w:rsidTr="008E0AFD">
              <w:trPr>
                <w:gridAfter w:val="1"/>
                <w:wAfter w:w="10" w:type="dxa"/>
                <w:jc w:val="center"/>
              </w:trPr>
              <w:tc>
                <w:tcPr>
                  <w:tcW w:w="540" w:type="dxa"/>
                  <w:vMerge/>
                  <w:tcBorders>
                    <w:left w:val="single" w:sz="4" w:space="0" w:color="auto"/>
                    <w:right w:val="single" w:sz="4" w:space="0" w:color="auto"/>
                  </w:tcBorders>
                </w:tcPr>
                <w:p w14:paraId="45854C2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5C847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F5B46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BAD330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360 мбар</w:t>
                  </w:r>
                </w:p>
              </w:tc>
              <w:tc>
                <w:tcPr>
                  <w:tcW w:w="2959" w:type="dxa"/>
                  <w:tcBorders>
                    <w:top w:val="single" w:sz="4" w:space="0" w:color="auto"/>
                    <w:left w:val="single" w:sz="4" w:space="0" w:color="auto"/>
                    <w:bottom w:val="single" w:sz="4" w:space="0" w:color="auto"/>
                    <w:right w:val="single" w:sz="4" w:space="0" w:color="auto"/>
                  </w:tcBorders>
                  <w:vAlign w:val="center"/>
                </w:tcPr>
                <w:p w14:paraId="7E8AB3A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tcPr>
                <w:p w14:paraId="2A1A3AE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B5161F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57637B" w14:textId="77777777" w:rsidTr="008E0AFD">
              <w:trPr>
                <w:gridAfter w:val="1"/>
                <w:wAfter w:w="10" w:type="dxa"/>
                <w:jc w:val="center"/>
              </w:trPr>
              <w:tc>
                <w:tcPr>
                  <w:tcW w:w="540" w:type="dxa"/>
                  <w:vMerge/>
                  <w:tcBorders>
                    <w:left w:val="single" w:sz="4" w:space="0" w:color="auto"/>
                    <w:right w:val="single" w:sz="4" w:space="0" w:color="auto"/>
                  </w:tcBorders>
                </w:tcPr>
                <w:p w14:paraId="552BE7D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06A9B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4EA6F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0BC22F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1C96BA6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tcPr>
                <w:p w14:paraId="5D798BE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AF92D9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84AD7B" w14:textId="77777777" w:rsidTr="008E0AFD">
              <w:trPr>
                <w:gridAfter w:val="1"/>
                <w:wAfter w:w="10" w:type="dxa"/>
                <w:jc w:val="center"/>
              </w:trPr>
              <w:tc>
                <w:tcPr>
                  <w:tcW w:w="540" w:type="dxa"/>
                  <w:vMerge/>
                  <w:tcBorders>
                    <w:left w:val="single" w:sz="4" w:space="0" w:color="auto"/>
                    <w:right w:val="single" w:sz="4" w:space="0" w:color="auto"/>
                  </w:tcBorders>
                </w:tcPr>
                <w:p w14:paraId="07904D2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5ECF1D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E05A3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9522E1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50C0324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-15 ...  +70</w:t>
                  </w:r>
                </w:p>
              </w:tc>
              <w:tc>
                <w:tcPr>
                  <w:tcW w:w="1292" w:type="dxa"/>
                  <w:vMerge/>
                  <w:tcBorders>
                    <w:left w:val="single" w:sz="4" w:space="0" w:color="auto"/>
                    <w:right w:val="single" w:sz="4" w:space="0" w:color="auto"/>
                  </w:tcBorders>
                  <w:shd w:val="clear" w:color="auto" w:fill="auto"/>
                </w:tcPr>
                <w:p w14:paraId="7854BD0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5E4B87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36F21DB" w14:textId="77777777" w:rsidTr="008E0AFD">
              <w:trPr>
                <w:gridAfter w:val="1"/>
                <w:wAfter w:w="10" w:type="dxa"/>
                <w:jc w:val="center"/>
              </w:trPr>
              <w:tc>
                <w:tcPr>
                  <w:tcW w:w="540" w:type="dxa"/>
                  <w:vMerge/>
                  <w:tcBorders>
                    <w:left w:val="single" w:sz="4" w:space="0" w:color="auto"/>
                    <w:right w:val="single" w:sz="4" w:space="0" w:color="auto"/>
                  </w:tcBorders>
                </w:tcPr>
                <w:p w14:paraId="070006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710B1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67722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64BAD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2A60405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992187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4C1373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65D4A0" w14:textId="77777777" w:rsidTr="008E0AFD">
              <w:trPr>
                <w:gridAfter w:val="1"/>
                <w:wAfter w:w="10" w:type="dxa"/>
                <w:jc w:val="center"/>
              </w:trPr>
              <w:tc>
                <w:tcPr>
                  <w:tcW w:w="540" w:type="dxa"/>
                  <w:vMerge/>
                  <w:tcBorders>
                    <w:left w:val="single" w:sz="4" w:space="0" w:color="auto"/>
                    <w:right w:val="single" w:sz="4" w:space="0" w:color="auto"/>
                  </w:tcBorders>
                </w:tcPr>
                <w:p w14:paraId="597273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D41D6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2781D9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514977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7203164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7B7B8E0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E042E0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8B4ABFE" w14:textId="77777777" w:rsidTr="008E0AFD">
              <w:trPr>
                <w:gridAfter w:val="1"/>
                <w:wAfter w:w="10" w:type="dxa"/>
                <w:jc w:val="center"/>
              </w:trPr>
              <w:tc>
                <w:tcPr>
                  <w:tcW w:w="540" w:type="dxa"/>
                  <w:vMerge/>
                  <w:tcBorders>
                    <w:left w:val="single" w:sz="4" w:space="0" w:color="auto"/>
                    <w:right w:val="single" w:sz="4" w:space="0" w:color="auto"/>
                  </w:tcBorders>
                </w:tcPr>
                <w:p w14:paraId="0A9AC60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EACEF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B659C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4428B1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Двухступенчатый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07DFAEF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B4885B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83D74C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AF16C13" w14:textId="77777777" w:rsidTr="008E0AFD">
              <w:trPr>
                <w:gridAfter w:val="1"/>
                <w:wAfter w:w="10" w:type="dxa"/>
                <w:jc w:val="center"/>
              </w:trPr>
              <w:tc>
                <w:tcPr>
                  <w:tcW w:w="540" w:type="dxa"/>
                  <w:vMerge/>
                  <w:tcBorders>
                    <w:left w:val="single" w:sz="4" w:space="0" w:color="auto"/>
                    <w:right w:val="single" w:sz="4" w:space="0" w:color="auto"/>
                  </w:tcBorders>
                </w:tcPr>
                <w:p w14:paraId="1636D2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02D4D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51155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510BCB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w:t>
                  </w:r>
                  <w:r w:rsidRPr="002E54B8">
                    <w:rPr>
                      <w:rFonts w:ascii="Times New Roman" w:hAnsi="Times New Roman" w:cs="Times New Roman"/>
                      <w:color w:val="000000"/>
                      <w:sz w:val="24"/>
                      <w:szCs w:val="24"/>
                    </w:rPr>
                    <w:br/>
                    <w:t>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5E25984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34F615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7560B0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34D2C1E"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5ACBE3A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AE953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4420E3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3528F74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right w:val="single" w:sz="4" w:space="0" w:color="auto"/>
                  </w:tcBorders>
                  <w:vAlign w:val="center"/>
                </w:tcPr>
                <w:p w14:paraId="7FA4273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780D4C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46EA21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2E41A6F" w14:textId="77777777" w:rsidTr="008E0AFD">
              <w:trPr>
                <w:gridAfter w:val="1"/>
                <w:wAfter w:w="10" w:type="dxa"/>
                <w:jc w:val="center"/>
              </w:trPr>
              <w:tc>
                <w:tcPr>
                  <w:tcW w:w="540" w:type="dxa"/>
                  <w:vMerge/>
                  <w:tcBorders>
                    <w:left w:val="single" w:sz="4" w:space="0" w:color="auto"/>
                    <w:right w:val="single" w:sz="4" w:space="0" w:color="auto"/>
                  </w:tcBorders>
                </w:tcPr>
                <w:p w14:paraId="62A233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3A3217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48CA9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79111AC"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335FAEE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8C5AF5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CBCCF4F" w14:textId="77777777" w:rsidTr="008E0AFD">
              <w:trPr>
                <w:gridAfter w:val="1"/>
                <w:wAfter w:w="10" w:type="dxa"/>
                <w:jc w:val="center"/>
              </w:trPr>
              <w:tc>
                <w:tcPr>
                  <w:tcW w:w="540" w:type="dxa"/>
                  <w:vMerge/>
                  <w:tcBorders>
                    <w:left w:val="single" w:sz="4" w:space="0" w:color="auto"/>
                    <w:right w:val="single" w:sz="4" w:space="0" w:color="auto"/>
                  </w:tcBorders>
                </w:tcPr>
                <w:p w14:paraId="13D6E3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5F4A4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5584CB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8416D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Входной патрубок: </w:t>
                  </w:r>
                  <w:r w:rsidRPr="002E54B8">
                    <w:rPr>
                      <w:rFonts w:ascii="Times New Roman" w:hAnsi="Times New Roman" w:cs="Times New Roman"/>
                      <w:color w:val="000000"/>
                      <w:sz w:val="24"/>
                      <w:szCs w:val="24"/>
                    </w:rPr>
                    <w:br/>
                    <w:t>1 1/2 ″</w:t>
                  </w:r>
                </w:p>
              </w:tc>
              <w:tc>
                <w:tcPr>
                  <w:tcW w:w="2959" w:type="dxa"/>
                  <w:tcBorders>
                    <w:top w:val="single" w:sz="4" w:space="0" w:color="auto"/>
                    <w:left w:val="single" w:sz="4" w:space="0" w:color="auto"/>
                    <w:bottom w:val="single" w:sz="4" w:space="0" w:color="auto"/>
                    <w:right w:val="single" w:sz="4" w:space="0" w:color="auto"/>
                  </w:tcBorders>
                  <w:vAlign w:val="center"/>
                </w:tcPr>
                <w:p w14:paraId="116D3AC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675BE9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1E555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C2A8CE" w14:textId="77777777" w:rsidTr="008E0AFD">
              <w:trPr>
                <w:gridAfter w:val="1"/>
                <w:wAfter w:w="10" w:type="dxa"/>
                <w:jc w:val="center"/>
              </w:trPr>
              <w:tc>
                <w:tcPr>
                  <w:tcW w:w="540" w:type="dxa"/>
                  <w:vMerge/>
                  <w:tcBorders>
                    <w:left w:val="single" w:sz="4" w:space="0" w:color="auto"/>
                    <w:right w:val="single" w:sz="4" w:space="0" w:color="auto"/>
                  </w:tcBorders>
                </w:tcPr>
                <w:p w14:paraId="3269E8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402EE8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F858F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1D48A4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w:t>
                  </w:r>
                  <w:r w:rsidRPr="002E54B8">
                    <w:rPr>
                      <w:rFonts w:ascii="Times New Roman" w:hAnsi="Times New Roman" w:cs="Times New Roman"/>
                      <w:color w:val="000000"/>
                      <w:sz w:val="24"/>
                      <w:szCs w:val="24"/>
                    </w:rPr>
                    <w:br/>
                    <w:t>1 1/2 ″</w:t>
                  </w:r>
                </w:p>
              </w:tc>
              <w:tc>
                <w:tcPr>
                  <w:tcW w:w="2959" w:type="dxa"/>
                  <w:tcBorders>
                    <w:top w:val="single" w:sz="4" w:space="0" w:color="auto"/>
                    <w:left w:val="single" w:sz="4" w:space="0" w:color="auto"/>
                    <w:bottom w:val="single" w:sz="4" w:space="0" w:color="auto"/>
                    <w:right w:val="single" w:sz="4" w:space="0" w:color="auto"/>
                  </w:tcBorders>
                  <w:vAlign w:val="center"/>
                </w:tcPr>
                <w:p w14:paraId="31C96FF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7D9ADC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4EC6A9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0F60FBE" w14:textId="77777777" w:rsidTr="008E0AFD">
              <w:trPr>
                <w:gridAfter w:val="1"/>
                <w:wAfter w:w="10" w:type="dxa"/>
                <w:jc w:val="center"/>
              </w:trPr>
              <w:tc>
                <w:tcPr>
                  <w:tcW w:w="540" w:type="dxa"/>
                  <w:vMerge/>
                  <w:tcBorders>
                    <w:left w:val="single" w:sz="4" w:space="0" w:color="auto"/>
                    <w:right w:val="single" w:sz="4" w:space="0" w:color="auto"/>
                  </w:tcBorders>
                </w:tcPr>
                <w:p w14:paraId="62D2C1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A4D7D7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9D3DC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FCBA89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730FF1E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500 мм</w:t>
                  </w:r>
                </w:p>
              </w:tc>
              <w:tc>
                <w:tcPr>
                  <w:tcW w:w="1292" w:type="dxa"/>
                  <w:vMerge/>
                  <w:tcBorders>
                    <w:left w:val="single" w:sz="4" w:space="0" w:color="auto"/>
                    <w:right w:val="single" w:sz="4" w:space="0" w:color="auto"/>
                  </w:tcBorders>
                  <w:shd w:val="clear" w:color="auto" w:fill="auto"/>
                </w:tcPr>
                <w:p w14:paraId="45BF787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7E4A5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A7A5563" w14:textId="77777777" w:rsidTr="008E0AFD">
              <w:trPr>
                <w:gridAfter w:val="1"/>
                <w:wAfter w:w="10" w:type="dxa"/>
                <w:jc w:val="center"/>
              </w:trPr>
              <w:tc>
                <w:tcPr>
                  <w:tcW w:w="540" w:type="dxa"/>
                  <w:vMerge/>
                  <w:tcBorders>
                    <w:left w:val="single" w:sz="4" w:space="0" w:color="auto"/>
                    <w:right w:val="single" w:sz="4" w:space="0" w:color="auto"/>
                  </w:tcBorders>
                </w:tcPr>
                <w:p w14:paraId="0AC6D1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867AC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C526B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0E440F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F9CAF6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373 мм</w:t>
                  </w:r>
                </w:p>
              </w:tc>
              <w:tc>
                <w:tcPr>
                  <w:tcW w:w="1292" w:type="dxa"/>
                  <w:vMerge/>
                  <w:tcBorders>
                    <w:left w:val="single" w:sz="4" w:space="0" w:color="auto"/>
                    <w:right w:val="single" w:sz="4" w:space="0" w:color="auto"/>
                  </w:tcBorders>
                  <w:shd w:val="clear" w:color="auto" w:fill="auto"/>
                </w:tcPr>
                <w:p w14:paraId="1902B9D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89F833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6A6A581" w14:textId="77777777" w:rsidTr="008E0AFD">
              <w:trPr>
                <w:gridAfter w:val="1"/>
                <w:wAfter w:w="10" w:type="dxa"/>
                <w:jc w:val="center"/>
              </w:trPr>
              <w:tc>
                <w:tcPr>
                  <w:tcW w:w="540" w:type="dxa"/>
                  <w:vMerge/>
                  <w:tcBorders>
                    <w:left w:val="single" w:sz="4" w:space="0" w:color="auto"/>
                    <w:right w:val="single" w:sz="4" w:space="0" w:color="auto"/>
                  </w:tcBorders>
                </w:tcPr>
                <w:p w14:paraId="022A80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8F5C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DE4287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4F0CA6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34927AB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100 мм</w:t>
                  </w:r>
                </w:p>
              </w:tc>
              <w:tc>
                <w:tcPr>
                  <w:tcW w:w="1292" w:type="dxa"/>
                  <w:vMerge/>
                  <w:tcBorders>
                    <w:left w:val="single" w:sz="4" w:space="0" w:color="auto"/>
                    <w:right w:val="single" w:sz="4" w:space="0" w:color="auto"/>
                  </w:tcBorders>
                  <w:shd w:val="clear" w:color="auto" w:fill="auto"/>
                </w:tcPr>
                <w:p w14:paraId="727B4E8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F8118F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2BC02EA" w14:textId="77777777" w:rsidTr="008E0AFD">
              <w:trPr>
                <w:gridAfter w:val="1"/>
                <w:wAfter w:w="10" w:type="dxa"/>
                <w:jc w:val="center"/>
              </w:trPr>
              <w:tc>
                <w:tcPr>
                  <w:tcW w:w="540" w:type="dxa"/>
                  <w:vMerge/>
                  <w:tcBorders>
                    <w:left w:val="single" w:sz="4" w:space="0" w:color="auto"/>
                    <w:right w:val="single" w:sz="4" w:space="0" w:color="auto"/>
                  </w:tcBorders>
                </w:tcPr>
                <w:p w14:paraId="1227F22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815C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7ACDD7AD"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45D7FED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 BTGA 1 1/2" или эквивалент*</w:t>
                  </w:r>
                </w:p>
              </w:tc>
              <w:tc>
                <w:tcPr>
                  <w:tcW w:w="1292" w:type="dxa"/>
                  <w:vMerge/>
                  <w:tcBorders>
                    <w:left w:val="single" w:sz="4" w:space="0" w:color="auto"/>
                    <w:right w:val="single" w:sz="4" w:space="0" w:color="auto"/>
                  </w:tcBorders>
                  <w:shd w:val="clear" w:color="auto" w:fill="auto"/>
                  <w:vAlign w:val="center"/>
                </w:tcPr>
                <w:p w14:paraId="0A581C4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142978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A03EB91" w14:textId="77777777" w:rsidTr="008E0AFD">
              <w:trPr>
                <w:gridAfter w:val="1"/>
                <w:wAfter w:w="10" w:type="dxa"/>
                <w:jc w:val="center"/>
              </w:trPr>
              <w:tc>
                <w:tcPr>
                  <w:tcW w:w="540" w:type="dxa"/>
                  <w:vMerge/>
                  <w:tcBorders>
                    <w:left w:val="single" w:sz="4" w:space="0" w:color="auto"/>
                    <w:right w:val="single" w:sz="4" w:space="0" w:color="auto"/>
                  </w:tcBorders>
                </w:tcPr>
                <w:p w14:paraId="21C8A20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8FBAF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A8578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D691422"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3363AD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27BFF7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5D79651" w14:textId="77777777" w:rsidTr="008E0AFD">
              <w:trPr>
                <w:gridAfter w:val="1"/>
                <w:wAfter w:w="10" w:type="dxa"/>
                <w:jc w:val="center"/>
              </w:trPr>
              <w:tc>
                <w:tcPr>
                  <w:tcW w:w="540" w:type="dxa"/>
                  <w:vMerge/>
                  <w:tcBorders>
                    <w:left w:val="single" w:sz="4" w:space="0" w:color="auto"/>
                    <w:right w:val="single" w:sz="4" w:space="0" w:color="auto"/>
                  </w:tcBorders>
                </w:tcPr>
                <w:p w14:paraId="1370FF2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0F86C9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56A509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AA1AC9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1 1/2”</w:t>
                  </w:r>
                </w:p>
              </w:tc>
              <w:tc>
                <w:tcPr>
                  <w:tcW w:w="2959" w:type="dxa"/>
                  <w:tcBorders>
                    <w:top w:val="single" w:sz="4" w:space="0" w:color="auto"/>
                    <w:left w:val="single" w:sz="4" w:space="0" w:color="auto"/>
                    <w:bottom w:val="single" w:sz="4" w:space="0" w:color="auto"/>
                    <w:right w:val="single" w:sz="4" w:space="0" w:color="auto"/>
                  </w:tcBorders>
                  <w:vAlign w:val="center"/>
                </w:tcPr>
                <w:p w14:paraId="07679FA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2D64D8B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0DA681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DB79B85" w14:textId="77777777" w:rsidTr="008E0AFD">
              <w:trPr>
                <w:gridAfter w:val="1"/>
                <w:wAfter w:w="10" w:type="dxa"/>
                <w:jc w:val="center"/>
              </w:trPr>
              <w:tc>
                <w:tcPr>
                  <w:tcW w:w="540" w:type="dxa"/>
                  <w:vMerge/>
                  <w:tcBorders>
                    <w:left w:val="single" w:sz="4" w:space="0" w:color="auto"/>
                    <w:right w:val="single" w:sz="4" w:space="0" w:color="auto"/>
                  </w:tcBorders>
                </w:tcPr>
                <w:p w14:paraId="5AAE6D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09C69D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B945B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978D9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 агрессивные газы</w:t>
                  </w:r>
                </w:p>
              </w:tc>
              <w:tc>
                <w:tcPr>
                  <w:tcW w:w="2959" w:type="dxa"/>
                  <w:tcBorders>
                    <w:top w:val="single" w:sz="4" w:space="0" w:color="auto"/>
                    <w:left w:val="single" w:sz="4" w:space="0" w:color="auto"/>
                    <w:bottom w:val="single" w:sz="4" w:space="0" w:color="auto"/>
                    <w:right w:val="single" w:sz="4" w:space="0" w:color="auto"/>
                  </w:tcBorders>
                  <w:vAlign w:val="center"/>
                </w:tcPr>
                <w:p w14:paraId="62204C7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0C229DA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70674B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3B22FDC" w14:textId="77777777" w:rsidTr="008E0AFD">
              <w:trPr>
                <w:gridAfter w:val="1"/>
                <w:wAfter w:w="10" w:type="dxa"/>
                <w:jc w:val="center"/>
              </w:trPr>
              <w:tc>
                <w:tcPr>
                  <w:tcW w:w="540" w:type="dxa"/>
                  <w:vMerge/>
                  <w:tcBorders>
                    <w:left w:val="single" w:sz="4" w:space="0" w:color="auto"/>
                    <w:right w:val="single" w:sz="4" w:space="0" w:color="auto"/>
                  </w:tcBorders>
                </w:tcPr>
                <w:p w14:paraId="47D6026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826EF0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8ACAF9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D8273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7665452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61A5FF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CDFE071"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0A016D4" w14:textId="77777777" w:rsidTr="008E0AFD">
              <w:trPr>
                <w:gridAfter w:val="1"/>
                <w:wAfter w:w="10" w:type="dxa"/>
                <w:jc w:val="center"/>
              </w:trPr>
              <w:tc>
                <w:tcPr>
                  <w:tcW w:w="540" w:type="dxa"/>
                  <w:vMerge/>
                  <w:tcBorders>
                    <w:left w:val="single" w:sz="4" w:space="0" w:color="auto"/>
                    <w:right w:val="single" w:sz="4" w:space="0" w:color="auto"/>
                  </w:tcBorders>
                </w:tcPr>
                <w:p w14:paraId="35E2D8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A9773B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3F4AE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29AA2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41.2 мм</w:t>
                  </w:r>
                </w:p>
              </w:tc>
              <w:tc>
                <w:tcPr>
                  <w:tcW w:w="2959" w:type="dxa"/>
                  <w:tcBorders>
                    <w:top w:val="single" w:sz="4" w:space="0" w:color="auto"/>
                    <w:left w:val="single" w:sz="4" w:space="0" w:color="auto"/>
                    <w:bottom w:val="single" w:sz="4" w:space="0" w:color="auto"/>
                    <w:right w:val="single" w:sz="4" w:space="0" w:color="auto"/>
                  </w:tcBorders>
                  <w:vAlign w:val="center"/>
                </w:tcPr>
                <w:p w14:paraId="6B718E6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E7014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CDDB61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FCDE881" w14:textId="77777777" w:rsidTr="008E0AFD">
              <w:trPr>
                <w:gridAfter w:val="1"/>
                <w:wAfter w:w="10" w:type="dxa"/>
                <w:jc w:val="center"/>
              </w:trPr>
              <w:tc>
                <w:tcPr>
                  <w:tcW w:w="540" w:type="dxa"/>
                  <w:vMerge/>
                  <w:tcBorders>
                    <w:left w:val="single" w:sz="4" w:space="0" w:color="auto"/>
                    <w:right w:val="single" w:sz="4" w:space="0" w:color="auto"/>
                  </w:tcBorders>
                </w:tcPr>
                <w:p w14:paraId="2898A7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36CDC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24931C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D0671A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210±5 мм</w:t>
                  </w:r>
                </w:p>
              </w:tc>
              <w:tc>
                <w:tcPr>
                  <w:tcW w:w="2959" w:type="dxa"/>
                  <w:tcBorders>
                    <w:top w:val="single" w:sz="4" w:space="0" w:color="auto"/>
                    <w:left w:val="single" w:sz="4" w:space="0" w:color="auto"/>
                    <w:bottom w:val="single" w:sz="4" w:space="0" w:color="auto"/>
                    <w:right w:val="single" w:sz="4" w:space="0" w:color="auto"/>
                  </w:tcBorders>
                  <w:vAlign w:val="center"/>
                </w:tcPr>
                <w:p w14:paraId="0B4425B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068820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45018A2"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66FCB14" w14:textId="77777777" w:rsidTr="008E0AFD">
              <w:trPr>
                <w:gridAfter w:val="1"/>
                <w:wAfter w:w="10" w:type="dxa"/>
                <w:jc w:val="center"/>
              </w:trPr>
              <w:tc>
                <w:tcPr>
                  <w:tcW w:w="540" w:type="dxa"/>
                  <w:vMerge/>
                  <w:tcBorders>
                    <w:left w:val="single" w:sz="4" w:space="0" w:color="auto"/>
                    <w:right w:val="single" w:sz="4" w:space="0" w:color="auto"/>
                  </w:tcBorders>
                </w:tcPr>
                <w:p w14:paraId="395D54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86A3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445D9D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6C2F10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5FA6B22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190C62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B1D19B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DCC2A55" w14:textId="77777777" w:rsidTr="008E0AFD">
              <w:trPr>
                <w:gridAfter w:val="1"/>
                <w:wAfter w:w="10" w:type="dxa"/>
                <w:jc w:val="center"/>
              </w:trPr>
              <w:tc>
                <w:tcPr>
                  <w:tcW w:w="540" w:type="dxa"/>
                  <w:vMerge/>
                  <w:tcBorders>
                    <w:left w:val="single" w:sz="4" w:space="0" w:color="auto"/>
                    <w:right w:val="single" w:sz="4" w:space="0" w:color="auto"/>
                  </w:tcBorders>
                </w:tcPr>
                <w:p w14:paraId="39CEC3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C2B8AC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78DDB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0DFCB3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0483ED3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bottom w:val="single" w:sz="4" w:space="0" w:color="auto"/>
                    <w:right w:val="single" w:sz="4" w:space="0" w:color="auto"/>
                  </w:tcBorders>
                  <w:shd w:val="clear" w:color="auto" w:fill="auto"/>
                </w:tcPr>
                <w:p w14:paraId="543081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shd w:val="clear" w:color="auto" w:fill="auto"/>
                </w:tcPr>
                <w:p w14:paraId="63DCEF1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1583272" w14:textId="77777777" w:rsidTr="008E0AFD">
              <w:trPr>
                <w:jc w:val="center"/>
              </w:trPr>
              <w:tc>
                <w:tcPr>
                  <w:tcW w:w="14911" w:type="dxa"/>
                  <w:gridSpan w:val="8"/>
                  <w:tcBorders>
                    <w:left w:val="single" w:sz="4" w:space="0" w:color="auto"/>
                    <w:right w:val="single" w:sz="4" w:space="0" w:color="auto"/>
                  </w:tcBorders>
                  <w:shd w:val="clear" w:color="auto" w:fill="E2EFD9"/>
                </w:tcPr>
                <w:p w14:paraId="0C80B97A"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*Комплект оборудования : газовая горелка, газовая арматура, аксиальный компенсатор,</w:t>
                  </w:r>
                  <w:r w:rsidRPr="002E54B8">
                    <w:rPr>
                      <w:rFonts w:ascii="Times New Roman" w:hAnsi="Times New Roman" w:cs="Times New Roman"/>
                      <w:b/>
                      <w:bCs/>
                      <w:color w:val="000000"/>
                      <w:sz w:val="24"/>
                      <w:szCs w:val="24"/>
                    </w:rPr>
                    <w:t xml:space="preserve"> предназначен для эксплуатации на котле НИИСТУ-5 с рабочим давлением газа не более 30 мбар</w:t>
                  </w:r>
                  <w:r w:rsidRPr="002E54B8">
                    <w:rPr>
                      <w:rFonts w:ascii="Times New Roman" w:hAnsi="Times New Roman" w:cs="Times New Roman"/>
                      <w:color w:val="000000"/>
                      <w:sz w:val="24"/>
                      <w:szCs w:val="24"/>
                    </w:rPr>
                    <w:t>. на котельной по адресу: Республика Крым, г. Симферополь,  ул. Пахотная, 1а</w:t>
                  </w:r>
                </w:p>
              </w:tc>
            </w:tr>
            <w:tr w:rsidR="002E54B8" w:rsidRPr="002E54B8" w14:paraId="7AFB972D" w14:textId="77777777" w:rsidTr="008E0AFD">
              <w:trPr>
                <w:gridAfter w:val="1"/>
                <w:wAfter w:w="10" w:type="dxa"/>
                <w:trHeight w:val="925"/>
                <w:jc w:val="center"/>
              </w:trPr>
              <w:tc>
                <w:tcPr>
                  <w:tcW w:w="540" w:type="dxa"/>
                  <w:vMerge w:val="restart"/>
                  <w:tcBorders>
                    <w:left w:val="single" w:sz="4" w:space="0" w:color="auto"/>
                    <w:bottom w:val="single" w:sz="4" w:space="0" w:color="auto"/>
                    <w:right w:val="single" w:sz="4" w:space="0" w:color="auto"/>
                  </w:tcBorders>
                  <w:vAlign w:val="center"/>
                </w:tcPr>
                <w:p w14:paraId="6F9410EF"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6</w:t>
                  </w:r>
                </w:p>
              </w:tc>
              <w:tc>
                <w:tcPr>
                  <w:tcW w:w="2036" w:type="dxa"/>
                  <w:vMerge w:val="restart"/>
                  <w:tcBorders>
                    <w:left w:val="single" w:sz="4" w:space="0" w:color="auto"/>
                    <w:bottom w:val="single" w:sz="4" w:space="0" w:color="auto"/>
                    <w:right w:val="single" w:sz="4" w:space="0" w:color="auto"/>
                  </w:tcBorders>
                  <w:vAlign w:val="center"/>
                </w:tcPr>
                <w:p w14:paraId="1E5A92A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Комплект оборудования котельного</w:t>
                  </w:r>
                </w:p>
                <w:p w14:paraId="13B87420"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 xml:space="preserve"> (ТИП 1)</w:t>
                  </w:r>
                </w:p>
              </w:tc>
              <w:tc>
                <w:tcPr>
                  <w:tcW w:w="1916" w:type="dxa"/>
                  <w:vMerge w:val="restart"/>
                  <w:tcBorders>
                    <w:left w:val="single" w:sz="4" w:space="0" w:color="auto"/>
                    <w:bottom w:val="single" w:sz="4" w:space="0" w:color="auto"/>
                    <w:right w:val="single" w:sz="4" w:space="0" w:color="auto"/>
                  </w:tcBorders>
                  <w:vAlign w:val="center"/>
                </w:tcPr>
                <w:p w14:paraId="264B9B3C"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горелка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D8F1BB2"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при подаваемом давлении газа, не более 30мбар</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265FC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комплект</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34D5D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1</w:t>
                  </w:r>
                </w:p>
              </w:tc>
            </w:tr>
            <w:tr w:rsidR="002E54B8" w:rsidRPr="002E54B8" w14:paraId="5715DD02" w14:textId="77777777" w:rsidTr="008E0AFD">
              <w:trPr>
                <w:gridAfter w:val="1"/>
                <w:wAfter w:w="10" w:type="dxa"/>
                <w:jc w:val="center"/>
              </w:trPr>
              <w:tc>
                <w:tcPr>
                  <w:tcW w:w="540" w:type="dxa"/>
                  <w:vMerge/>
                  <w:tcBorders>
                    <w:left w:val="single" w:sz="4" w:space="0" w:color="auto"/>
                    <w:right w:val="single" w:sz="4" w:space="0" w:color="auto"/>
                  </w:tcBorders>
                </w:tcPr>
                <w:p w14:paraId="20E39B0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6C0056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F9B5B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609114D"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горелка Baltur TBG 85P или эквивалент*</w:t>
                  </w:r>
                </w:p>
              </w:tc>
              <w:tc>
                <w:tcPr>
                  <w:tcW w:w="1292" w:type="dxa"/>
                  <w:vMerge/>
                  <w:tcBorders>
                    <w:left w:val="single" w:sz="4" w:space="0" w:color="auto"/>
                    <w:right w:val="single" w:sz="4" w:space="0" w:color="auto"/>
                  </w:tcBorders>
                  <w:shd w:val="clear" w:color="auto" w:fill="auto"/>
                  <w:vAlign w:val="center"/>
                </w:tcPr>
                <w:p w14:paraId="44E9896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E48BA0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5A24AF5" w14:textId="77777777" w:rsidTr="008E0AFD">
              <w:trPr>
                <w:gridAfter w:val="1"/>
                <w:wAfter w:w="10" w:type="dxa"/>
                <w:jc w:val="center"/>
              </w:trPr>
              <w:tc>
                <w:tcPr>
                  <w:tcW w:w="540" w:type="dxa"/>
                  <w:vMerge/>
                  <w:tcBorders>
                    <w:left w:val="single" w:sz="4" w:space="0" w:color="auto"/>
                    <w:right w:val="single" w:sz="4" w:space="0" w:color="auto"/>
                  </w:tcBorders>
                </w:tcPr>
                <w:p w14:paraId="7CCC8B9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E13EEF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DC3E5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0F54DD45"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45B95F3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38738F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D569BC" w14:textId="77777777" w:rsidTr="008E0AFD">
              <w:trPr>
                <w:gridAfter w:val="1"/>
                <w:wAfter w:w="10" w:type="dxa"/>
                <w:jc w:val="center"/>
              </w:trPr>
              <w:tc>
                <w:tcPr>
                  <w:tcW w:w="540" w:type="dxa"/>
                  <w:vMerge/>
                  <w:tcBorders>
                    <w:left w:val="single" w:sz="4" w:space="0" w:color="auto"/>
                    <w:right w:val="single" w:sz="4" w:space="0" w:color="auto"/>
                  </w:tcBorders>
                </w:tcPr>
                <w:p w14:paraId="5E2255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6248D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3598F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DF5891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0F9A242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276AE23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A7501D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1775634" w14:textId="77777777" w:rsidTr="008E0AFD">
              <w:trPr>
                <w:gridAfter w:val="1"/>
                <w:wAfter w:w="10" w:type="dxa"/>
                <w:jc w:val="center"/>
              </w:trPr>
              <w:tc>
                <w:tcPr>
                  <w:tcW w:w="540" w:type="dxa"/>
                  <w:vMerge/>
                  <w:tcBorders>
                    <w:left w:val="single" w:sz="4" w:space="0" w:color="auto"/>
                    <w:right w:val="single" w:sz="4" w:space="0" w:color="auto"/>
                  </w:tcBorders>
                </w:tcPr>
                <w:p w14:paraId="6745FAB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B0C2E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2330C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B86084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Двухступенчатое</w:t>
                  </w:r>
                </w:p>
              </w:tc>
              <w:tc>
                <w:tcPr>
                  <w:tcW w:w="2959" w:type="dxa"/>
                  <w:tcBorders>
                    <w:top w:val="single" w:sz="4" w:space="0" w:color="auto"/>
                    <w:left w:val="single" w:sz="4" w:space="0" w:color="auto"/>
                    <w:bottom w:val="single" w:sz="4" w:space="0" w:color="auto"/>
                    <w:right w:val="single" w:sz="4" w:space="0" w:color="auto"/>
                  </w:tcBorders>
                  <w:vAlign w:val="center"/>
                </w:tcPr>
                <w:p w14:paraId="2FF939E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72F3B2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9FCC75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E2B8D96" w14:textId="77777777" w:rsidTr="008E0AFD">
              <w:trPr>
                <w:gridAfter w:val="1"/>
                <w:wAfter w:w="10" w:type="dxa"/>
                <w:jc w:val="center"/>
              </w:trPr>
              <w:tc>
                <w:tcPr>
                  <w:tcW w:w="540" w:type="dxa"/>
                  <w:vMerge/>
                  <w:tcBorders>
                    <w:left w:val="single" w:sz="4" w:space="0" w:color="auto"/>
                    <w:right w:val="single" w:sz="4" w:space="0" w:color="auto"/>
                  </w:tcBorders>
                </w:tcPr>
                <w:p w14:paraId="4A32D2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ABB6D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3750AA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C2624D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850 кВт</w:t>
                  </w:r>
                </w:p>
              </w:tc>
              <w:tc>
                <w:tcPr>
                  <w:tcW w:w="2959" w:type="dxa"/>
                  <w:tcBorders>
                    <w:top w:val="single" w:sz="4" w:space="0" w:color="auto"/>
                    <w:left w:val="single" w:sz="4" w:space="0" w:color="auto"/>
                    <w:bottom w:val="single" w:sz="4" w:space="0" w:color="auto"/>
                    <w:right w:val="single" w:sz="4" w:space="0" w:color="auto"/>
                  </w:tcBorders>
                  <w:vAlign w:val="center"/>
                </w:tcPr>
                <w:p w14:paraId="3E60688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397F39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769BAA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F83C860" w14:textId="77777777" w:rsidTr="008E0AFD">
              <w:trPr>
                <w:gridAfter w:val="1"/>
                <w:wAfter w:w="10" w:type="dxa"/>
                <w:jc w:val="center"/>
              </w:trPr>
              <w:tc>
                <w:tcPr>
                  <w:tcW w:w="540" w:type="dxa"/>
                  <w:vMerge/>
                  <w:tcBorders>
                    <w:left w:val="single" w:sz="4" w:space="0" w:color="auto"/>
                    <w:right w:val="single" w:sz="4" w:space="0" w:color="auto"/>
                  </w:tcBorders>
                </w:tcPr>
                <w:p w14:paraId="27E38E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FD725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BD4A6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7F878E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6242D3E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Не более 170 </w:t>
                  </w:r>
                </w:p>
              </w:tc>
              <w:tc>
                <w:tcPr>
                  <w:tcW w:w="1292" w:type="dxa"/>
                  <w:vMerge/>
                  <w:tcBorders>
                    <w:left w:val="single" w:sz="4" w:space="0" w:color="auto"/>
                    <w:right w:val="single" w:sz="4" w:space="0" w:color="auto"/>
                  </w:tcBorders>
                  <w:shd w:val="clear" w:color="auto" w:fill="auto"/>
                </w:tcPr>
                <w:p w14:paraId="38C79E7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17A78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5B6D3E4" w14:textId="77777777" w:rsidTr="008E0AFD">
              <w:trPr>
                <w:gridAfter w:val="1"/>
                <w:wAfter w:w="10" w:type="dxa"/>
                <w:jc w:val="center"/>
              </w:trPr>
              <w:tc>
                <w:tcPr>
                  <w:tcW w:w="540" w:type="dxa"/>
                  <w:vMerge/>
                  <w:tcBorders>
                    <w:left w:val="single" w:sz="4" w:space="0" w:color="auto"/>
                    <w:right w:val="single" w:sz="4" w:space="0" w:color="auto"/>
                  </w:tcBorders>
                </w:tcPr>
                <w:p w14:paraId="2DAB0A4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5B5315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33376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860A0C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3E0424F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400B068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2071B8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B29BEDB" w14:textId="77777777" w:rsidTr="008E0AFD">
              <w:trPr>
                <w:gridAfter w:val="1"/>
                <w:wAfter w:w="10" w:type="dxa"/>
                <w:jc w:val="center"/>
              </w:trPr>
              <w:tc>
                <w:tcPr>
                  <w:tcW w:w="540" w:type="dxa"/>
                  <w:vMerge/>
                  <w:tcBorders>
                    <w:left w:val="single" w:sz="4" w:space="0" w:color="auto"/>
                    <w:right w:val="single" w:sz="4" w:space="0" w:color="auto"/>
                  </w:tcBorders>
                </w:tcPr>
                <w:p w14:paraId="31EBBC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BA0EB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76C77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728673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340B5D1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90</w:t>
                  </w:r>
                </w:p>
              </w:tc>
              <w:tc>
                <w:tcPr>
                  <w:tcW w:w="1292" w:type="dxa"/>
                  <w:vMerge/>
                  <w:tcBorders>
                    <w:left w:val="single" w:sz="4" w:space="0" w:color="auto"/>
                    <w:right w:val="single" w:sz="4" w:space="0" w:color="auto"/>
                  </w:tcBorders>
                  <w:shd w:val="clear" w:color="auto" w:fill="auto"/>
                </w:tcPr>
                <w:p w14:paraId="32FF7EE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B4DA5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150616" w14:textId="77777777" w:rsidTr="008E0AFD">
              <w:trPr>
                <w:gridAfter w:val="1"/>
                <w:wAfter w:w="10" w:type="dxa"/>
                <w:jc w:val="center"/>
              </w:trPr>
              <w:tc>
                <w:tcPr>
                  <w:tcW w:w="540" w:type="dxa"/>
                  <w:vMerge/>
                  <w:tcBorders>
                    <w:left w:val="single" w:sz="4" w:space="0" w:color="auto"/>
                    <w:right w:val="single" w:sz="4" w:space="0" w:color="auto"/>
                  </w:tcBorders>
                </w:tcPr>
                <w:p w14:paraId="1B8BC3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BDEC82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CB211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64DD41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12CD730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18</w:t>
                  </w:r>
                </w:p>
              </w:tc>
              <w:tc>
                <w:tcPr>
                  <w:tcW w:w="1292" w:type="dxa"/>
                  <w:vMerge/>
                  <w:tcBorders>
                    <w:left w:val="single" w:sz="4" w:space="0" w:color="auto"/>
                    <w:right w:val="single" w:sz="4" w:space="0" w:color="auto"/>
                  </w:tcBorders>
                  <w:shd w:val="clear" w:color="auto" w:fill="auto"/>
                </w:tcPr>
                <w:p w14:paraId="6EC1DD9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E5F60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E6A35CD" w14:textId="77777777" w:rsidTr="008E0AFD">
              <w:trPr>
                <w:gridAfter w:val="1"/>
                <w:wAfter w:w="10" w:type="dxa"/>
                <w:jc w:val="center"/>
              </w:trPr>
              <w:tc>
                <w:tcPr>
                  <w:tcW w:w="540" w:type="dxa"/>
                  <w:vMerge/>
                  <w:tcBorders>
                    <w:left w:val="single" w:sz="4" w:space="0" w:color="auto"/>
                    <w:right w:val="single" w:sz="4" w:space="0" w:color="auto"/>
                  </w:tcBorders>
                </w:tcPr>
                <w:p w14:paraId="5D974C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04FD16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120055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47B01E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1E03CB9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12A611D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806F82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48FF393" w14:textId="77777777" w:rsidTr="008E0AFD">
              <w:trPr>
                <w:gridAfter w:val="1"/>
                <w:wAfter w:w="10" w:type="dxa"/>
                <w:jc w:val="center"/>
              </w:trPr>
              <w:tc>
                <w:tcPr>
                  <w:tcW w:w="540" w:type="dxa"/>
                  <w:vMerge/>
                  <w:tcBorders>
                    <w:left w:val="single" w:sz="4" w:space="0" w:color="auto"/>
                    <w:right w:val="single" w:sz="4" w:space="0" w:color="auto"/>
                  </w:tcBorders>
                </w:tcPr>
                <w:p w14:paraId="1B9EC03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44076B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170C9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749F87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0BCD7BE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6517B0E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8EB43A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BF975E1" w14:textId="77777777" w:rsidTr="008E0AFD">
              <w:trPr>
                <w:gridAfter w:val="1"/>
                <w:wAfter w:w="10" w:type="dxa"/>
                <w:jc w:val="center"/>
              </w:trPr>
              <w:tc>
                <w:tcPr>
                  <w:tcW w:w="540" w:type="dxa"/>
                  <w:vMerge/>
                  <w:tcBorders>
                    <w:left w:val="single" w:sz="4" w:space="0" w:color="auto"/>
                    <w:right w:val="single" w:sz="4" w:space="0" w:color="auto"/>
                  </w:tcBorders>
                </w:tcPr>
                <w:p w14:paraId="318043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0A255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EB73E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6D58E0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vAlign w:val="center"/>
                </w:tcPr>
                <w:p w14:paraId="69B5CF8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EE717A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2824E1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C5B9F97" w14:textId="77777777" w:rsidTr="008E0AFD">
              <w:trPr>
                <w:gridAfter w:val="1"/>
                <w:wAfter w:w="10" w:type="dxa"/>
                <w:jc w:val="center"/>
              </w:trPr>
              <w:tc>
                <w:tcPr>
                  <w:tcW w:w="540" w:type="dxa"/>
                  <w:vMerge/>
                  <w:tcBorders>
                    <w:left w:val="single" w:sz="4" w:space="0" w:color="auto"/>
                    <w:right w:val="single" w:sz="4" w:space="0" w:color="auto"/>
                  </w:tcBorders>
                </w:tcPr>
                <w:p w14:paraId="0C2C30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410D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AA422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6B9F50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76F9828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175- 400</w:t>
                  </w:r>
                </w:p>
              </w:tc>
              <w:tc>
                <w:tcPr>
                  <w:tcW w:w="1292" w:type="dxa"/>
                  <w:vMerge/>
                  <w:tcBorders>
                    <w:left w:val="single" w:sz="4" w:space="0" w:color="auto"/>
                    <w:right w:val="single" w:sz="4" w:space="0" w:color="auto"/>
                  </w:tcBorders>
                  <w:shd w:val="clear" w:color="auto" w:fill="auto"/>
                </w:tcPr>
                <w:p w14:paraId="5D115A5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DC3D1F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E3215C" w14:textId="77777777" w:rsidTr="008E0AFD">
              <w:trPr>
                <w:gridAfter w:val="1"/>
                <w:wAfter w:w="10" w:type="dxa"/>
                <w:jc w:val="center"/>
              </w:trPr>
              <w:tc>
                <w:tcPr>
                  <w:tcW w:w="540" w:type="dxa"/>
                  <w:vMerge/>
                  <w:tcBorders>
                    <w:left w:val="single" w:sz="4" w:space="0" w:color="auto"/>
                    <w:right w:val="single" w:sz="4" w:space="0" w:color="auto"/>
                  </w:tcBorders>
                </w:tcPr>
                <w:p w14:paraId="420645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5991A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D96C4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C04D45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180 мм</w:t>
                  </w:r>
                </w:p>
              </w:tc>
              <w:tc>
                <w:tcPr>
                  <w:tcW w:w="2959" w:type="dxa"/>
                  <w:tcBorders>
                    <w:top w:val="single" w:sz="4" w:space="0" w:color="auto"/>
                    <w:left w:val="single" w:sz="4" w:space="0" w:color="auto"/>
                    <w:bottom w:val="single" w:sz="4" w:space="0" w:color="auto"/>
                    <w:right w:val="single" w:sz="4" w:space="0" w:color="auto"/>
                  </w:tcBorders>
                  <w:vAlign w:val="center"/>
                </w:tcPr>
                <w:p w14:paraId="60536BE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B5FED8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A279DF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F915A5B" w14:textId="77777777" w:rsidTr="008E0AFD">
              <w:trPr>
                <w:gridAfter w:val="1"/>
                <w:wAfter w:w="10" w:type="dxa"/>
                <w:jc w:val="center"/>
              </w:trPr>
              <w:tc>
                <w:tcPr>
                  <w:tcW w:w="540" w:type="dxa"/>
                  <w:vMerge/>
                  <w:tcBorders>
                    <w:left w:val="single" w:sz="4" w:space="0" w:color="auto"/>
                    <w:right w:val="single" w:sz="4" w:space="0" w:color="auto"/>
                  </w:tcBorders>
                </w:tcPr>
                <w:p w14:paraId="4083951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FBAF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C8036C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DC206B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5787C06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0DED95F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E9F47C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9371A76" w14:textId="77777777" w:rsidTr="008E0AFD">
              <w:trPr>
                <w:gridAfter w:val="1"/>
                <w:wAfter w:w="10" w:type="dxa"/>
                <w:jc w:val="center"/>
              </w:trPr>
              <w:tc>
                <w:tcPr>
                  <w:tcW w:w="540" w:type="dxa"/>
                  <w:vMerge/>
                  <w:tcBorders>
                    <w:left w:val="single" w:sz="4" w:space="0" w:color="auto"/>
                    <w:right w:val="single" w:sz="4" w:space="0" w:color="auto"/>
                  </w:tcBorders>
                </w:tcPr>
                <w:p w14:paraId="364456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6C13A7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DEE1B2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294EC0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воздуха: Механический регулятор</w:t>
                  </w:r>
                </w:p>
              </w:tc>
              <w:tc>
                <w:tcPr>
                  <w:tcW w:w="2959" w:type="dxa"/>
                  <w:tcBorders>
                    <w:top w:val="single" w:sz="4" w:space="0" w:color="auto"/>
                    <w:left w:val="single" w:sz="4" w:space="0" w:color="auto"/>
                    <w:bottom w:val="single" w:sz="4" w:space="0" w:color="auto"/>
                    <w:right w:val="single" w:sz="4" w:space="0" w:color="auto"/>
                  </w:tcBorders>
                  <w:vAlign w:val="center"/>
                </w:tcPr>
                <w:p w14:paraId="062EC2C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AF3DD2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8791C1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AD5E673" w14:textId="77777777" w:rsidTr="008E0AFD">
              <w:trPr>
                <w:gridAfter w:val="1"/>
                <w:wAfter w:w="10" w:type="dxa"/>
                <w:jc w:val="center"/>
              </w:trPr>
              <w:tc>
                <w:tcPr>
                  <w:tcW w:w="540" w:type="dxa"/>
                  <w:vMerge/>
                  <w:tcBorders>
                    <w:left w:val="single" w:sz="4" w:space="0" w:color="auto"/>
                    <w:right w:val="single" w:sz="4" w:space="0" w:color="auto"/>
                  </w:tcBorders>
                </w:tcPr>
                <w:p w14:paraId="41FEE99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B5560E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573B6E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33D1AF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давление, дБА</w:t>
                  </w:r>
                </w:p>
              </w:tc>
              <w:tc>
                <w:tcPr>
                  <w:tcW w:w="2959" w:type="dxa"/>
                  <w:tcBorders>
                    <w:top w:val="single" w:sz="4" w:space="0" w:color="auto"/>
                    <w:left w:val="single" w:sz="4" w:space="0" w:color="auto"/>
                    <w:bottom w:val="single" w:sz="4" w:space="0" w:color="auto"/>
                    <w:right w:val="single" w:sz="4" w:space="0" w:color="auto"/>
                  </w:tcBorders>
                  <w:vAlign w:val="center"/>
                </w:tcPr>
                <w:p w14:paraId="5A40DF3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05BFCDC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A46D7E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6736FAA" w14:textId="77777777" w:rsidTr="008E0AFD">
              <w:trPr>
                <w:gridAfter w:val="1"/>
                <w:wAfter w:w="10" w:type="dxa"/>
                <w:jc w:val="center"/>
              </w:trPr>
              <w:tc>
                <w:tcPr>
                  <w:tcW w:w="540" w:type="dxa"/>
                  <w:vMerge/>
                  <w:tcBorders>
                    <w:left w:val="single" w:sz="4" w:space="0" w:color="auto"/>
                    <w:right w:val="single" w:sz="4" w:space="0" w:color="auto"/>
                  </w:tcBorders>
                </w:tcPr>
                <w:p w14:paraId="7AF6BD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6D809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8E37B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A122E0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467BF33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1C2D914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B2BB2B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E3F9547" w14:textId="77777777" w:rsidTr="008E0AFD">
              <w:trPr>
                <w:gridAfter w:val="1"/>
                <w:wAfter w:w="10" w:type="dxa"/>
                <w:jc w:val="center"/>
              </w:trPr>
              <w:tc>
                <w:tcPr>
                  <w:tcW w:w="540" w:type="dxa"/>
                  <w:vMerge/>
                  <w:tcBorders>
                    <w:left w:val="single" w:sz="4" w:space="0" w:color="auto"/>
                    <w:right w:val="single" w:sz="4" w:space="0" w:color="auto"/>
                  </w:tcBorders>
                </w:tcPr>
                <w:p w14:paraId="458FC9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832911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6F3F0E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6E6CF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190 мм</w:t>
                  </w:r>
                </w:p>
              </w:tc>
              <w:tc>
                <w:tcPr>
                  <w:tcW w:w="2959" w:type="dxa"/>
                  <w:tcBorders>
                    <w:top w:val="single" w:sz="4" w:space="0" w:color="auto"/>
                    <w:left w:val="single" w:sz="4" w:space="0" w:color="auto"/>
                    <w:bottom w:val="single" w:sz="4" w:space="0" w:color="auto"/>
                    <w:right w:val="single" w:sz="4" w:space="0" w:color="auto"/>
                  </w:tcBorders>
                  <w:vAlign w:val="center"/>
                </w:tcPr>
                <w:p w14:paraId="42573AC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7762E6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BDFA81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8160D50" w14:textId="77777777" w:rsidTr="008E0AFD">
              <w:trPr>
                <w:gridAfter w:val="1"/>
                <w:wAfter w:w="10" w:type="dxa"/>
                <w:jc w:val="center"/>
              </w:trPr>
              <w:tc>
                <w:tcPr>
                  <w:tcW w:w="540" w:type="dxa"/>
                  <w:vMerge/>
                  <w:tcBorders>
                    <w:left w:val="single" w:sz="4" w:space="0" w:color="auto"/>
                    <w:right w:val="single" w:sz="4" w:space="0" w:color="auto"/>
                  </w:tcBorders>
                </w:tcPr>
                <w:p w14:paraId="784E9D6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AFA809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72415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E6BA15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комплект уплотнения фланца крепления горелки (теплоизоляционная прокладка)</w:t>
                  </w:r>
                </w:p>
              </w:tc>
              <w:tc>
                <w:tcPr>
                  <w:tcW w:w="2959" w:type="dxa"/>
                  <w:tcBorders>
                    <w:top w:val="single" w:sz="4" w:space="0" w:color="auto"/>
                    <w:left w:val="single" w:sz="4" w:space="0" w:color="auto"/>
                    <w:bottom w:val="single" w:sz="4" w:space="0" w:color="auto"/>
                    <w:right w:val="single" w:sz="4" w:space="0" w:color="auto"/>
                  </w:tcBorders>
                  <w:vAlign w:val="center"/>
                </w:tcPr>
                <w:p w14:paraId="42193CC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5D3D84A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C168C6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95D6C9F" w14:textId="77777777" w:rsidTr="008E0AFD">
              <w:trPr>
                <w:gridAfter w:val="1"/>
                <w:wAfter w:w="10" w:type="dxa"/>
                <w:jc w:val="center"/>
              </w:trPr>
              <w:tc>
                <w:tcPr>
                  <w:tcW w:w="540" w:type="dxa"/>
                  <w:vMerge/>
                  <w:tcBorders>
                    <w:left w:val="single" w:sz="4" w:space="0" w:color="auto"/>
                    <w:right w:val="single" w:sz="4" w:space="0" w:color="auto"/>
                  </w:tcBorders>
                </w:tcPr>
                <w:p w14:paraId="710976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3058F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74ECA0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4A87D1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Сверху/снизу</w:t>
                  </w:r>
                </w:p>
              </w:tc>
              <w:tc>
                <w:tcPr>
                  <w:tcW w:w="2959" w:type="dxa"/>
                  <w:tcBorders>
                    <w:top w:val="single" w:sz="4" w:space="0" w:color="auto"/>
                    <w:left w:val="single" w:sz="4" w:space="0" w:color="auto"/>
                    <w:bottom w:val="single" w:sz="4" w:space="0" w:color="auto"/>
                    <w:right w:val="single" w:sz="4" w:space="0" w:color="auto"/>
                  </w:tcBorders>
                  <w:vAlign w:val="center"/>
                </w:tcPr>
                <w:p w14:paraId="4ED4282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C148A7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B103F6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C648F7B" w14:textId="77777777" w:rsidTr="008E0AFD">
              <w:trPr>
                <w:gridAfter w:val="1"/>
                <w:wAfter w:w="10" w:type="dxa"/>
                <w:jc w:val="center"/>
              </w:trPr>
              <w:tc>
                <w:tcPr>
                  <w:tcW w:w="540" w:type="dxa"/>
                  <w:vMerge/>
                  <w:tcBorders>
                    <w:left w:val="single" w:sz="4" w:space="0" w:color="auto"/>
                    <w:right w:val="single" w:sz="4" w:space="0" w:color="auto"/>
                  </w:tcBorders>
                </w:tcPr>
                <w:p w14:paraId="501CE2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F3216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F969A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FBF490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3861755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0DDFAF1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4C3A4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F14DD95" w14:textId="77777777" w:rsidTr="008E0AFD">
              <w:trPr>
                <w:gridAfter w:val="1"/>
                <w:wAfter w:w="10" w:type="dxa"/>
                <w:jc w:val="center"/>
              </w:trPr>
              <w:tc>
                <w:tcPr>
                  <w:tcW w:w="540" w:type="dxa"/>
                  <w:vMerge/>
                  <w:tcBorders>
                    <w:left w:val="single" w:sz="4" w:space="0" w:color="auto"/>
                    <w:right w:val="single" w:sz="4" w:space="0" w:color="auto"/>
                  </w:tcBorders>
                </w:tcPr>
                <w:p w14:paraId="18E14BC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25194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47F9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C36113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713F602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44</w:t>
                  </w:r>
                </w:p>
              </w:tc>
              <w:tc>
                <w:tcPr>
                  <w:tcW w:w="1292" w:type="dxa"/>
                  <w:vMerge/>
                  <w:tcBorders>
                    <w:left w:val="single" w:sz="4" w:space="0" w:color="auto"/>
                    <w:right w:val="single" w:sz="4" w:space="0" w:color="auto"/>
                  </w:tcBorders>
                  <w:shd w:val="clear" w:color="auto" w:fill="auto"/>
                </w:tcPr>
                <w:p w14:paraId="27592EC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36399E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944A04D" w14:textId="77777777" w:rsidTr="008E0AFD">
              <w:trPr>
                <w:gridAfter w:val="1"/>
                <w:wAfter w:w="10" w:type="dxa"/>
                <w:jc w:val="center"/>
              </w:trPr>
              <w:tc>
                <w:tcPr>
                  <w:tcW w:w="540" w:type="dxa"/>
                  <w:vMerge/>
                  <w:tcBorders>
                    <w:left w:val="single" w:sz="4" w:space="0" w:color="auto"/>
                    <w:right w:val="single" w:sz="4" w:space="0" w:color="auto"/>
                  </w:tcBorders>
                </w:tcPr>
                <w:p w14:paraId="1E8577B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14E987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F3C30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31D707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1B70AC5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w:t>
                  </w:r>
                </w:p>
              </w:tc>
              <w:tc>
                <w:tcPr>
                  <w:tcW w:w="1292" w:type="dxa"/>
                  <w:vMerge/>
                  <w:tcBorders>
                    <w:left w:val="single" w:sz="4" w:space="0" w:color="auto"/>
                    <w:right w:val="single" w:sz="4" w:space="0" w:color="auto"/>
                  </w:tcBorders>
                  <w:shd w:val="clear" w:color="auto" w:fill="auto"/>
                </w:tcPr>
                <w:p w14:paraId="4C8FA1E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D42084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6B08433" w14:textId="77777777" w:rsidTr="008E0AFD">
              <w:trPr>
                <w:gridAfter w:val="1"/>
                <w:wAfter w:w="10" w:type="dxa"/>
                <w:jc w:val="center"/>
              </w:trPr>
              <w:tc>
                <w:tcPr>
                  <w:tcW w:w="540" w:type="dxa"/>
                  <w:vMerge/>
                  <w:tcBorders>
                    <w:left w:val="single" w:sz="4" w:space="0" w:color="auto"/>
                    <w:right w:val="single" w:sz="4" w:space="0" w:color="auto"/>
                  </w:tcBorders>
                </w:tcPr>
                <w:p w14:paraId="48C6844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CCD37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6D9168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1422FE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7333BEB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1,1</w:t>
                  </w:r>
                </w:p>
                <w:p w14:paraId="23286A4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1,5</w:t>
                  </w:r>
                </w:p>
              </w:tc>
              <w:tc>
                <w:tcPr>
                  <w:tcW w:w="1292" w:type="dxa"/>
                  <w:vMerge/>
                  <w:tcBorders>
                    <w:left w:val="single" w:sz="4" w:space="0" w:color="auto"/>
                    <w:right w:val="single" w:sz="4" w:space="0" w:color="auto"/>
                  </w:tcBorders>
                  <w:shd w:val="clear" w:color="auto" w:fill="auto"/>
                </w:tcPr>
                <w:p w14:paraId="608283C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A07576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EE98952" w14:textId="77777777" w:rsidTr="008E0AFD">
              <w:trPr>
                <w:gridAfter w:val="1"/>
                <w:wAfter w:w="10" w:type="dxa"/>
                <w:jc w:val="center"/>
              </w:trPr>
              <w:tc>
                <w:tcPr>
                  <w:tcW w:w="540" w:type="dxa"/>
                  <w:vMerge/>
                  <w:tcBorders>
                    <w:left w:val="single" w:sz="4" w:space="0" w:color="auto"/>
                    <w:right w:val="single" w:sz="4" w:space="0" w:color="auto"/>
                  </w:tcBorders>
                </w:tcPr>
                <w:p w14:paraId="4CCC6F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9DC36D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319CF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5EAF8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w:t>
                  </w:r>
                  <w:r w:rsidRPr="002E54B8">
                    <w:rPr>
                      <w:rFonts w:ascii="Times New Roman" w:hAnsi="Times New Roman" w:cs="Times New Roman"/>
                      <w:color w:val="000000"/>
                      <w:sz w:val="24"/>
                      <w:szCs w:val="24"/>
                    </w:rPr>
                    <w:br/>
                    <w:t>~3/380В/50Гц</w:t>
                  </w:r>
                </w:p>
              </w:tc>
              <w:tc>
                <w:tcPr>
                  <w:tcW w:w="2959" w:type="dxa"/>
                  <w:tcBorders>
                    <w:top w:val="single" w:sz="4" w:space="0" w:color="auto"/>
                    <w:left w:val="single" w:sz="4" w:space="0" w:color="auto"/>
                    <w:bottom w:val="single" w:sz="4" w:space="0" w:color="auto"/>
                    <w:right w:val="single" w:sz="4" w:space="0" w:color="auto"/>
                  </w:tcBorders>
                  <w:vAlign w:val="center"/>
                </w:tcPr>
                <w:p w14:paraId="5D80B01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CF18C8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9A9B74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AAC766E" w14:textId="77777777" w:rsidTr="008E0AFD">
              <w:trPr>
                <w:gridAfter w:val="1"/>
                <w:wAfter w:w="10" w:type="dxa"/>
                <w:jc w:val="center"/>
              </w:trPr>
              <w:tc>
                <w:tcPr>
                  <w:tcW w:w="540" w:type="dxa"/>
                  <w:vMerge/>
                  <w:tcBorders>
                    <w:left w:val="single" w:sz="4" w:space="0" w:color="auto"/>
                    <w:right w:val="single" w:sz="4" w:space="0" w:color="auto"/>
                  </w:tcBorders>
                </w:tcPr>
                <w:p w14:paraId="3045D6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4E18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91F9E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D08FE7E"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7D17DE4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7B876A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186BAAB" w14:textId="77777777" w:rsidTr="008E0AFD">
              <w:trPr>
                <w:gridAfter w:val="1"/>
                <w:wAfter w:w="10" w:type="dxa"/>
                <w:jc w:val="center"/>
              </w:trPr>
              <w:tc>
                <w:tcPr>
                  <w:tcW w:w="540" w:type="dxa"/>
                  <w:vMerge/>
                  <w:tcBorders>
                    <w:left w:val="single" w:sz="4" w:space="0" w:color="auto"/>
                    <w:right w:val="single" w:sz="4" w:space="0" w:color="auto"/>
                  </w:tcBorders>
                </w:tcPr>
                <w:p w14:paraId="65480F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880302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8C321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0D8D3D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59445F5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w:t>
                  </w:r>
                </w:p>
              </w:tc>
              <w:tc>
                <w:tcPr>
                  <w:tcW w:w="1292" w:type="dxa"/>
                  <w:vMerge/>
                  <w:tcBorders>
                    <w:left w:val="single" w:sz="4" w:space="0" w:color="auto"/>
                    <w:right w:val="single" w:sz="4" w:space="0" w:color="auto"/>
                  </w:tcBorders>
                  <w:shd w:val="clear" w:color="auto" w:fill="auto"/>
                </w:tcPr>
                <w:p w14:paraId="2F0B2E5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AFE1C0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87D503A" w14:textId="77777777" w:rsidTr="008E0AFD">
              <w:trPr>
                <w:gridAfter w:val="1"/>
                <w:wAfter w:w="10" w:type="dxa"/>
                <w:jc w:val="center"/>
              </w:trPr>
              <w:tc>
                <w:tcPr>
                  <w:tcW w:w="540" w:type="dxa"/>
                  <w:vMerge/>
                  <w:tcBorders>
                    <w:left w:val="single" w:sz="4" w:space="0" w:color="auto"/>
                    <w:right w:val="single" w:sz="4" w:space="0" w:color="auto"/>
                  </w:tcBorders>
                </w:tcPr>
                <w:p w14:paraId="08B428D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8E5C4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A75CE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490457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2DC6089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1230</w:t>
                  </w:r>
                </w:p>
              </w:tc>
              <w:tc>
                <w:tcPr>
                  <w:tcW w:w="1292" w:type="dxa"/>
                  <w:vMerge/>
                  <w:tcBorders>
                    <w:left w:val="single" w:sz="4" w:space="0" w:color="auto"/>
                    <w:right w:val="single" w:sz="4" w:space="0" w:color="auto"/>
                  </w:tcBorders>
                  <w:shd w:val="clear" w:color="auto" w:fill="auto"/>
                </w:tcPr>
                <w:p w14:paraId="2144C70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6940B2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A14711" w14:textId="77777777" w:rsidTr="008E0AFD">
              <w:trPr>
                <w:gridAfter w:val="1"/>
                <w:wAfter w:w="10" w:type="dxa"/>
                <w:jc w:val="center"/>
              </w:trPr>
              <w:tc>
                <w:tcPr>
                  <w:tcW w:w="540" w:type="dxa"/>
                  <w:vMerge/>
                  <w:tcBorders>
                    <w:left w:val="single" w:sz="4" w:space="0" w:color="auto"/>
                    <w:right w:val="single" w:sz="4" w:space="0" w:color="auto"/>
                  </w:tcBorders>
                </w:tcPr>
                <w:p w14:paraId="5A7BB89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764FB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801FF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FB45A7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24FEAC0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380</w:t>
                  </w:r>
                </w:p>
              </w:tc>
              <w:tc>
                <w:tcPr>
                  <w:tcW w:w="1292" w:type="dxa"/>
                  <w:vMerge/>
                  <w:tcBorders>
                    <w:left w:val="single" w:sz="4" w:space="0" w:color="auto"/>
                    <w:right w:val="single" w:sz="4" w:space="0" w:color="auto"/>
                  </w:tcBorders>
                  <w:shd w:val="clear" w:color="auto" w:fill="auto"/>
                </w:tcPr>
                <w:p w14:paraId="591AF9A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AE8B62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FECCA02" w14:textId="77777777" w:rsidTr="008E0AFD">
              <w:trPr>
                <w:gridAfter w:val="1"/>
                <w:wAfter w:w="10" w:type="dxa"/>
                <w:jc w:val="center"/>
              </w:trPr>
              <w:tc>
                <w:tcPr>
                  <w:tcW w:w="540" w:type="dxa"/>
                  <w:vMerge/>
                  <w:tcBorders>
                    <w:left w:val="single" w:sz="4" w:space="0" w:color="auto"/>
                    <w:right w:val="single" w:sz="4" w:space="0" w:color="auto"/>
                  </w:tcBorders>
                </w:tcPr>
                <w:p w14:paraId="623040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0369C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A26AD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8E7BBB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2D1A292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5FA8F7A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030EC7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EB093DB" w14:textId="77777777" w:rsidTr="008E0AFD">
              <w:trPr>
                <w:gridAfter w:val="1"/>
                <w:wAfter w:w="10" w:type="dxa"/>
                <w:jc w:val="center"/>
              </w:trPr>
              <w:tc>
                <w:tcPr>
                  <w:tcW w:w="540" w:type="dxa"/>
                  <w:vMerge/>
                  <w:tcBorders>
                    <w:left w:val="single" w:sz="4" w:space="0" w:color="auto"/>
                    <w:right w:val="single" w:sz="4" w:space="0" w:color="auto"/>
                  </w:tcBorders>
                </w:tcPr>
                <w:p w14:paraId="5A0E5F8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472BB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708527A3"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F4E7F64"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арматура Baltur BМ420 А20С-R2 или эквивалент*</w:t>
                  </w:r>
                </w:p>
              </w:tc>
              <w:tc>
                <w:tcPr>
                  <w:tcW w:w="1292" w:type="dxa"/>
                  <w:vMerge/>
                  <w:tcBorders>
                    <w:left w:val="single" w:sz="4" w:space="0" w:color="auto"/>
                    <w:right w:val="single" w:sz="4" w:space="0" w:color="auto"/>
                  </w:tcBorders>
                  <w:shd w:val="clear" w:color="auto" w:fill="auto"/>
                  <w:vAlign w:val="center"/>
                </w:tcPr>
                <w:p w14:paraId="4179FDD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00AF04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2A69D1E" w14:textId="77777777" w:rsidTr="008E0AFD">
              <w:trPr>
                <w:gridAfter w:val="1"/>
                <w:wAfter w:w="10" w:type="dxa"/>
                <w:jc w:val="center"/>
              </w:trPr>
              <w:tc>
                <w:tcPr>
                  <w:tcW w:w="540" w:type="dxa"/>
                  <w:vMerge/>
                  <w:tcBorders>
                    <w:left w:val="single" w:sz="4" w:space="0" w:color="auto"/>
                    <w:right w:val="single" w:sz="4" w:space="0" w:color="auto"/>
                  </w:tcBorders>
                </w:tcPr>
                <w:p w14:paraId="17251E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5FD3E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F4C92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179C1F20"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B62C91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7C8851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F9A44EB" w14:textId="77777777" w:rsidTr="008E0AFD">
              <w:trPr>
                <w:gridAfter w:val="1"/>
                <w:wAfter w:w="10" w:type="dxa"/>
                <w:jc w:val="center"/>
              </w:trPr>
              <w:tc>
                <w:tcPr>
                  <w:tcW w:w="540" w:type="dxa"/>
                  <w:vMerge/>
                  <w:tcBorders>
                    <w:left w:val="single" w:sz="4" w:space="0" w:color="auto"/>
                    <w:right w:val="single" w:sz="4" w:space="0" w:color="auto"/>
                  </w:tcBorders>
                </w:tcPr>
                <w:p w14:paraId="2CE679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0C138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FB3E1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2D18B8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30мбар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5BE3A02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4682C7C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23753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89604D5" w14:textId="77777777" w:rsidTr="008E0AFD">
              <w:trPr>
                <w:gridAfter w:val="1"/>
                <w:wAfter w:w="10" w:type="dxa"/>
                <w:jc w:val="center"/>
              </w:trPr>
              <w:tc>
                <w:tcPr>
                  <w:tcW w:w="540" w:type="dxa"/>
                  <w:vMerge/>
                  <w:tcBorders>
                    <w:left w:val="single" w:sz="4" w:space="0" w:color="auto"/>
                    <w:right w:val="single" w:sz="4" w:space="0" w:color="auto"/>
                  </w:tcBorders>
                </w:tcPr>
                <w:p w14:paraId="1C52C53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647A4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FB442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15F45A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360 мбар</w:t>
                  </w:r>
                </w:p>
              </w:tc>
              <w:tc>
                <w:tcPr>
                  <w:tcW w:w="2959" w:type="dxa"/>
                  <w:tcBorders>
                    <w:top w:val="single" w:sz="4" w:space="0" w:color="auto"/>
                    <w:left w:val="single" w:sz="4" w:space="0" w:color="auto"/>
                    <w:bottom w:val="single" w:sz="4" w:space="0" w:color="auto"/>
                    <w:right w:val="single" w:sz="4" w:space="0" w:color="auto"/>
                  </w:tcBorders>
                  <w:vAlign w:val="center"/>
                </w:tcPr>
                <w:p w14:paraId="5F0009C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F84300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D322A8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631EC16" w14:textId="77777777" w:rsidTr="008E0AFD">
              <w:trPr>
                <w:gridAfter w:val="1"/>
                <w:wAfter w:w="10" w:type="dxa"/>
                <w:jc w:val="center"/>
              </w:trPr>
              <w:tc>
                <w:tcPr>
                  <w:tcW w:w="540" w:type="dxa"/>
                  <w:vMerge/>
                  <w:tcBorders>
                    <w:left w:val="single" w:sz="4" w:space="0" w:color="auto"/>
                    <w:right w:val="single" w:sz="4" w:space="0" w:color="auto"/>
                  </w:tcBorders>
                </w:tcPr>
                <w:p w14:paraId="2E445B6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F72B0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DB4FD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193600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2DD87DE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tcPr>
                <w:p w14:paraId="6562128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E6EA80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5477F7E" w14:textId="77777777" w:rsidTr="008E0AFD">
              <w:trPr>
                <w:gridAfter w:val="1"/>
                <w:wAfter w:w="10" w:type="dxa"/>
                <w:jc w:val="center"/>
              </w:trPr>
              <w:tc>
                <w:tcPr>
                  <w:tcW w:w="540" w:type="dxa"/>
                  <w:vMerge/>
                  <w:tcBorders>
                    <w:left w:val="single" w:sz="4" w:space="0" w:color="auto"/>
                    <w:right w:val="single" w:sz="4" w:space="0" w:color="auto"/>
                  </w:tcBorders>
                </w:tcPr>
                <w:p w14:paraId="743B017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B383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CA8BE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8668C1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3119206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-15 ...  +70</w:t>
                  </w:r>
                </w:p>
              </w:tc>
              <w:tc>
                <w:tcPr>
                  <w:tcW w:w="1292" w:type="dxa"/>
                  <w:vMerge/>
                  <w:tcBorders>
                    <w:left w:val="single" w:sz="4" w:space="0" w:color="auto"/>
                    <w:right w:val="single" w:sz="4" w:space="0" w:color="auto"/>
                  </w:tcBorders>
                  <w:shd w:val="clear" w:color="auto" w:fill="auto"/>
                </w:tcPr>
                <w:p w14:paraId="2BFCE54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FF5018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923B566" w14:textId="77777777" w:rsidTr="008E0AFD">
              <w:trPr>
                <w:gridAfter w:val="1"/>
                <w:wAfter w:w="10" w:type="dxa"/>
                <w:jc w:val="center"/>
              </w:trPr>
              <w:tc>
                <w:tcPr>
                  <w:tcW w:w="540" w:type="dxa"/>
                  <w:vMerge/>
                  <w:tcBorders>
                    <w:left w:val="single" w:sz="4" w:space="0" w:color="auto"/>
                    <w:right w:val="single" w:sz="4" w:space="0" w:color="auto"/>
                  </w:tcBorders>
                </w:tcPr>
                <w:p w14:paraId="72F2BF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59BB50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17C85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10F673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06F8B4A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1292" w:type="dxa"/>
                  <w:vMerge/>
                  <w:tcBorders>
                    <w:left w:val="single" w:sz="4" w:space="0" w:color="auto"/>
                    <w:right w:val="single" w:sz="4" w:space="0" w:color="auto"/>
                  </w:tcBorders>
                  <w:shd w:val="clear" w:color="auto" w:fill="auto"/>
                </w:tcPr>
                <w:p w14:paraId="0E38340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D31C37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EC452CB" w14:textId="77777777" w:rsidTr="008E0AFD">
              <w:trPr>
                <w:gridAfter w:val="1"/>
                <w:wAfter w:w="10" w:type="dxa"/>
                <w:jc w:val="center"/>
              </w:trPr>
              <w:tc>
                <w:tcPr>
                  <w:tcW w:w="540" w:type="dxa"/>
                  <w:vMerge/>
                  <w:tcBorders>
                    <w:left w:val="single" w:sz="4" w:space="0" w:color="auto"/>
                    <w:right w:val="single" w:sz="4" w:space="0" w:color="auto"/>
                  </w:tcBorders>
                </w:tcPr>
                <w:p w14:paraId="09F2BA6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FE521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443653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89006B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085F6D3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4FEE51D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4C6840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0B2512A" w14:textId="77777777" w:rsidTr="008E0AFD">
              <w:trPr>
                <w:gridAfter w:val="1"/>
                <w:wAfter w:w="10" w:type="dxa"/>
                <w:jc w:val="center"/>
              </w:trPr>
              <w:tc>
                <w:tcPr>
                  <w:tcW w:w="540" w:type="dxa"/>
                  <w:vMerge/>
                  <w:tcBorders>
                    <w:left w:val="single" w:sz="4" w:space="0" w:color="auto"/>
                    <w:right w:val="single" w:sz="4" w:space="0" w:color="auto"/>
                  </w:tcBorders>
                </w:tcPr>
                <w:p w14:paraId="5CA903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AF614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D6E85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3FEF8B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Двухступенчатый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6797186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A8F340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2CBD4D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0C8E93E" w14:textId="77777777" w:rsidTr="008E0AFD">
              <w:trPr>
                <w:gridAfter w:val="1"/>
                <w:wAfter w:w="10" w:type="dxa"/>
                <w:jc w:val="center"/>
              </w:trPr>
              <w:tc>
                <w:tcPr>
                  <w:tcW w:w="540" w:type="dxa"/>
                  <w:vMerge/>
                  <w:tcBorders>
                    <w:left w:val="single" w:sz="4" w:space="0" w:color="auto"/>
                    <w:right w:val="single" w:sz="4" w:space="0" w:color="auto"/>
                  </w:tcBorders>
                </w:tcPr>
                <w:p w14:paraId="03E0B6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EC69B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45A9E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3754A8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w:t>
                  </w:r>
                  <w:r w:rsidRPr="002E54B8">
                    <w:rPr>
                      <w:rFonts w:ascii="Times New Roman" w:hAnsi="Times New Roman" w:cs="Times New Roman"/>
                      <w:color w:val="000000"/>
                      <w:sz w:val="24"/>
                      <w:szCs w:val="24"/>
                    </w:rPr>
                    <w:br/>
                    <w:t>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65B8D1A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E4F6E0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3DAAA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D6DD64"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36A8ACD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FFA97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B9BC3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3195417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right w:val="single" w:sz="4" w:space="0" w:color="auto"/>
                  </w:tcBorders>
                  <w:vAlign w:val="center"/>
                </w:tcPr>
                <w:p w14:paraId="45FCC02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tcPr>
                <w:p w14:paraId="0C6571A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AC64F2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C8B1629" w14:textId="77777777" w:rsidTr="008E0AFD">
              <w:trPr>
                <w:gridAfter w:val="1"/>
                <w:wAfter w:w="10" w:type="dxa"/>
                <w:jc w:val="center"/>
              </w:trPr>
              <w:tc>
                <w:tcPr>
                  <w:tcW w:w="540" w:type="dxa"/>
                  <w:vMerge/>
                  <w:tcBorders>
                    <w:left w:val="single" w:sz="4" w:space="0" w:color="auto"/>
                    <w:right w:val="single" w:sz="4" w:space="0" w:color="auto"/>
                  </w:tcBorders>
                </w:tcPr>
                <w:p w14:paraId="11F7F97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12AA75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C62B5A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1DED999"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vAlign w:val="center"/>
                </w:tcPr>
                <w:p w14:paraId="1D4EA2F1"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p>
              </w:tc>
              <w:tc>
                <w:tcPr>
                  <w:tcW w:w="696" w:type="dxa"/>
                  <w:vMerge/>
                  <w:tcBorders>
                    <w:left w:val="single" w:sz="4" w:space="0" w:color="auto"/>
                    <w:right w:val="single" w:sz="4" w:space="0" w:color="auto"/>
                  </w:tcBorders>
                  <w:shd w:val="clear" w:color="auto" w:fill="auto"/>
                  <w:vAlign w:val="center"/>
                </w:tcPr>
                <w:p w14:paraId="6CCDC1A7"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p>
              </w:tc>
            </w:tr>
            <w:tr w:rsidR="002E54B8" w:rsidRPr="002E54B8" w14:paraId="77BBBC8D" w14:textId="77777777" w:rsidTr="008E0AFD">
              <w:trPr>
                <w:gridAfter w:val="1"/>
                <w:wAfter w:w="10" w:type="dxa"/>
                <w:jc w:val="center"/>
              </w:trPr>
              <w:tc>
                <w:tcPr>
                  <w:tcW w:w="540" w:type="dxa"/>
                  <w:vMerge/>
                  <w:tcBorders>
                    <w:left w:val="single" w:sz="4" w:space="0" w:color="auto"/>
                    <w:right w:val="single" w:sz="4" w:space="0" w:color="auto"/>
                  </w:tcBorders>
                </w:tcPr>
                <w:p w14:paraId="6EDDEB5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29AA7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22AD20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FC71BF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6488EE5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42CFD2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CF9018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19574CB" w14:textId="77777777" w:rsidTr="008E0AFD">
              <w:trPr>
                <w:gridAfter w:val="1"/>
                <w:wAfter w:w="10" w:type="dxa"/>
                <w:jc w:val="center"/>
              </w:trPr>
              <w:tc>
                <w:tcPr>
                  <w:tcW w:w="540" w:type="dxa"/>
                  <w:vMerge/>
                  <w:tcBorders>
                    <w:left w:val="single" w:sz="4" w:space="0" w:color="auto"/>
                    <w:right w:val="single" w:sz="4" w:space="0" w:color="auto"/>
                  </w:tcBorders>
                </w:tcPr>
                <w:p w14:paraId="783D75D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8DDB1D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BFD242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960E73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7592731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E56BC0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077737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C61871D" w14:textId="77777777" w:rsidTr="008E0AFD">
              <w:trPr>
                <w:gridAfter w:val="1"/>
                <w:wAfter w:w="10" w:type="dxa"/>
                <w:jc w:val="center"/>
              </w:trPr>
              <w:tc>
                <w:tcPr>
                  <w:tcW w:w="540" w:type="dxa"/>
                  <w:vMerge/>
                  <w:tcBorders>
                    <w:left w:val="single" w:sz="4" w:space="0" w:color="auto"/>
                    <w:right w:val="single" w:sz="4" w:space="0" w:color="auto"/>
                  </w:tcBorders>
                </w:tcPr>
                <w:p w14:paraId="0DAE84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B1A82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31E266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6B30E0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4E2D5A7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 мм</w:t>
                  </w:r>
                </w:p>
              </w:tc>
              <w:tc>
                <w:tcPr>
                  <w:tcW w:w="1292" w:type="dxa"/>
                  <w:vMerge/>
                  <w:tcBorders>
                    <w:left w:val="single" w:sz="4" w:space="0" w:color="auto"/>
                    <w:right w:val="single" w:sz="4" w:space="0" w:color="auto"/>
                  </w:tcBorders>
                  <w:shd w:val="clear" w:color="auto" w:fill="auto"/>
                </w:tcPr>
                <w:p w14:paraId="3CF444E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203F1D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63E89CC" w14:textId="77777777" w:rsidTr="008E0AFD">
              <w:trPr>
                <w:gridAfter w:val="1"/>
                <w:wAfter w:w="10" w:type="dxa"/>
                <w:jc w:val="center"/>
              </w:trPr>
              <w:tc>
                <w:tcPr>
                  <w:tcW w:w="540" w:type="dxa"/>
                  <w:vMerge/>
                  <w:tcBorders>
                    <w:left w:val="single" w:sz="4" w:space="0" w:color="auto"/>
                    <w:right w:val="single" w:sz="4" w:space="0" w:color="auto"/>
                  </w:tcBorders>
                </w:tcPr>
                <w:p w14:paraId="748964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5E990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C621E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B292F1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6019F4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450 мм</w:t>
                  </w:r>
                </w:p>
              </w:tc>
              <w:tc>
                <w:tcPr>
                  <w:tcW w:w="1292" w:type="dxa"/>
                  <w:vMerge/>
                  <w:tcBorders>
                    <w:left w:val="single" w:sz="4" w:space="0" w:color="auto"/>
                    <w:right w:val="single" w:sz="4" w:space="0" w:color="auto"/>
                  </w:tcBorders>
                  <w:shd w:val="clear" w:color="auto" w:fill="auto"/>
                </w:tcPr>
                <w:p w14:paraId="1748AA5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BC420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CD326F3" w14:textId="77777777" w:rsidTr="008E0AFD">
              <w:trPr>
                <w:gridAfter w:val="1"/>
                <w:wAfter w:w="10" w:type="dxa"/>
                <w:jc w:val="center"/>
              </w:trPr>
              <w:tc>
                <w:tcPr>
                  <w:tcW w:w="540" w:type="dxa"/>
                  <w:vMerge/>
                  <w:tcBorders>
                    <w:left w:val="single" w:sz="4" w:space="0" w:color="auto"/>
                    <w:right w:val="single" w:sz="4" w:space="0" w:color="auto"/>
                  </w:tcBorders>
                </w:tcPr>
                <w:p w14:paraId="48391C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2154E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67587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5EE120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0935933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100 мм</w:t>
                  </w:r>
                </w:p>
              </w:tc>
              <w:tc>
                <w:tcPr>
                  <w:tcW w:w="1292" w:type="dxa"/>
                  <w:vMerge/>
                  <w:tcBorders>
                    <w:left w:val="single" w:sz="4" w:space="0" w:color="auto"/>
                    <w:right w:val="single" w:sz="4" w:space="0" w:color="auto"/>
                  </w:tcBorders>
                  <w:shd w:val="clear" w:color="auto" w:fill="auto"/>
                </w:tcPr>
                <w:p w14:paraId="675CAF0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9B4169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71DB1E" w14:textId="77777777" w:rsidTr="008E0AFD">
              <w:trPr>
                <w:gridAfter w:val="1"/>
                <w:wAfter w:w="10" w:type="dxa"/>
                <w:jc w:val="center"/>
              </w:trPr>
              <w:tc>
                <w:tcPr>
                  <w:tcW w:w="540" w:type="dxa"/>
                  <w:vMerge/>
                  <w:tcBorders>
                    <w:left w:val="single" w:sz="4" w:space="0" w:color="auto"/>
                    <w:right w:val="single" w:sz="4" w:space="0" w:color="auto"/>
                  </w:tcBorders>
                </w:tcPr>
                <w:p w14:paraId="0B8A036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8B273E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0115D9DD"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E539E72"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 BTGA 2" или эквивалент*</w:t>
                  </w:r>
                </w:p>
              </w:tc>
              <w:tc>
                <w:tcPr>
                  <w:tcW w:w="1292" w:type="dxa"/>
                  <w:vMerge/>
                  <w:tcBorders>
                    <w:left w:val="single" w:sz="4" w:space="0" w:color="auto"/>
                    <w:right w:val="single" w:sz="4" w:space="0" w:color="auto"/>
                  </w:tcBorders>
                  <w:shd w:val="clear" w:color="auto" w:fill="auto"/>
                  <w:vAlign w:val="center"/>
                </w:tcPr>
                <w:p w14:paraId="28F246D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195949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6BD59B7" w14:textId="77777777" w:rsidTr="008E0AFD">
              <w:trPr>
                <w:gridAfter w:val="1"/>
                <w:wAfter w:w="10" w:type="dxa"/>
                <w:jc w:val="center"/>
              </w:trPr>
              <w:tc>
                <w:tcPr>
                  <w:tcW w:w="540" w:type="dxa"/>
                  <w:vMerge/>
                  <w:tcBorders>
                    <w:left w:val="single" w:sz="4" w:space="0" w:color="auto"/>
                    <w:right w:val="single" w:sz="4" w:space="0" w:color="auto"/>
                  </w:tcBorders>
                </w:tcPr>
                <w:p w14:paraId="34EFD0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F1937A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579FB6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3ADAB1B"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889EFB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EBF2A0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342C435" w14:textId="77777777" w:rsidTr="008E0AFD">
              <w:trPr>
                <w:gridAfter w:val="1"/>
                <w:wAfter w:w="10" w:type="dxa"/>
                <w:jc w:val="center"/>
              </w:trPr>
              <w:tc>
                <w:tcPr>
                  <w:tcW w:w="540" w:type="dxa"/>
                  <w:vMerge/>
                  <w:tcBorders>
                    <w:left w:val="single" w:sz="4" w:space="0" w:color="auto"/>
                    <w:right w:val="single" w:sz="4" w:space="0" w:color="auto"/>
                  </w:tcBorders>
                </w:tcPr>
                <w:p w14:paraId="69279A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F562C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7ED3F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3B4F15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2”</w:t>
                  </w:r>
                </w:p>
              </w:tc>
              <w:tc>
                <w:tcPr>
                  <w:tcW w:w="2959" w:type="dxa"/>
                  <w:tcBorders>
                    <w:top w:val="single" w:sz="4" w:space="0" w:color="auto"/>
                    <w:left w:val="single" w:sz="4" w:space="0" w:color="auto"/>
                    <w:bottom w:val="single" w:sz="4" w:space="0" w:color="auto"/>
                    <w:right w:val="single" w:sz="4" w:space="0" w:color="auto"/>
                  </w:tcBorders>
                  <w:vAlign w:val="center"/>
                </w:tcPr>
                <w:p w14:paraId="4F9C537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3B3B4F3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D5B511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C87C6CF" w14:textId="77777777" w:rsidTr="008E0AFD">
              <w:trPr>
                <w:gridAfter w:val="1"/>
                <w:wAfter w:w="10" w:type="dxa"/>
                <w:jc w:val="center"/>
              </w:trPr>
              <w:tc>
                <w:tcPr>
                  <w:tcW w:w="540" w:type="dxa"/>
                  <w:vMerge/>
                  <w:tcBorders>
                    <w:left w:val="single" w:sz="4" w:space="0" w:color="auto"/>
                    <w:right w:val="single" w:sz="4" w:space="0" w:color="auto"/>
                  </w:tcBorders>
                </w:tcPr>
                <w:p w14:paraId="136E11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0B46CC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BECB2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684EA2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 агрессивные газы</w:t>
                  </w:r>
                </w:p>
              </w:tc>
              <w:tc>
                <w:tcPr>
                  <w:tcW w:w="2959" w:type="dxa"/>
                  <w:tcBorders>
                    <w:top w:val="single" w:sz="4" w:space="0" w:color="auto"/>
                    <w:left w:val="single" w:sz="4" w:space="0" w:color="auto"/>
                    <w:bottom w:val="single" w:sz="4" w:space="0" w:color="auto"/>
                    <w:right w:val="single" w:sz="4" w:space="0" w:color="auto"/>
                  </w:tcBorders>
                  <w:vAlign w:val="center"/>
                </w:tcPr>
                <w:p w14:paraId="741845C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6239D6D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FF386D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DD6A75" w14:textId="77777777" w:rsidTr="008E0AFD">
              <w:trPr>
                <w:gridAfter w:val="1"/>
                <w:wAfter w:w="10" w:type="dxa"/>
                <w:jc w:val="center"/>
              </w:trPr>
              <w:tc>
                <w:tcPr>
                  <w:tcW w:w="540" w:type="dxa"/>
                  <w:vMerge/>
                  <w:tcBorders>
                    <w:left w:val="single" w:sz="4" w:space="0" w:color="auto"/>
                    <w:right w:val="single" w:sz="4" w:space="0" w:color="auto"/>
                  </w:tcBorders>
                </w:tcPr>
                <w:p w14:paraId="1FE2C69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9E9956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11659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1661B5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4534604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55E650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1578030"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0A118A1" w14:textId="77777777" w:rsidTr="008E0AFD">
              <w:trPr>
                <w:gridAfter w:val="1"/>
                <w:wAfter w:w="10" w:type="dxa"/>
                <w:jc w:val="center"/>
              </w:trPr>
              <w:tc>
                <w:tcPr>
                  <w:tcW w:w="540" w:type="dxa"/>
                  <w:vMerge/>
                  <w:tcBorders>
                    <w:left w:val="single" w:sz="4" w:space="0" w:color="auto"/>
                    <w:right w:val="single" w:sz="4" w:space="0" w:color="auto"/>
                  </w:tcBorders>
                </w:tcPr>
                <w:p w14:paraId="1D49ED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81A26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E44332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96C190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53 мм</w:t>
                  </w:r>
                </w:p>
              </w:tc>
              <w:tc>
                <w:tcPr>
                  <w:tcW w:w="2959" w:type="dxa"/>
                  <w:tcBorders>
                    <w:top w:val="single" w:sz="4" w:space="0" w:color="auto"/>
                    <w:left w:val="single" w:sz="4" w:space="0" w:color="auto"/>
                    <w:bottom w:val="single" w:sz="4" w:space="0" w:color="auto"/>
                    <w:right w:val="single" w:sz="4" w:space="0" w:color="auto"/>
                  </w:tcBorders>
                  <w:vAlign w:val="center"/>
                </w:tcPr>
                <w:p w14:paraId="430990B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1018E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3C5A6E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9CD9FD5" w14:textId="77777777" w:rsidTr="008E0AFD">
              <w:trPr>
                <w:gridAfter w:val="1"/>
                <w:wAfter w:w="10" w:type="dxa"/>
                <w:jc w:val="center"/>
              </w:trPr>
              <w:tc>
                <w:tcPr>
                  <w:tcW w:w="540" w:type="dxa"/>
                  <w:vMerge/>
                  <w:tcBorders>
                    <w:left w:val="single" w:sz="4" w:space="0" w:color="auto"/>
                    <w:right w:val="single" w:sz="4" w:space="0" w:color="auto"/>
                  </w:tcBorders>
                </w:tcPr>
                <w:p w14:paraId="5F3AA6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80387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A6928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F49463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230±5 мм</w:t>
                  </w:r>
                </w:p>
              </w:tc>
              <w:tc>
                <w:tcPr>
                  <w:tcW w:w="2959" w:type="dxa"/>
                  <w:tcBorders>
                    <w:top w:val="single" w:sz="4" w:space="0" w:color="auto"/>
                    <w:left w:val="single" w:sz="4" w:space="0" w:color="auto"/>
                    <w:bottom w:val="single" w:sz="4" w:space="0" w:color="auto"/>
                    <w:right w:val="single" w:sz="4" w:space="0" w:color="auto"/>
                  </w:tcBorders>
                  <w:vAlign w:val="center"/>
                </w:tcPr>
                <w:p w14:paraId="1916902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1A4230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0E0594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A9F08D7" w14:textId="77777777" w:rsidTr="008E0AFD">
              <w:trPr>
                <w:gridAfter w:val="1"/>
                <w:wAfter w:w="10" w:type="dxa"/>
                <w:jc w:val="center"/>
              </w:trPr>
              <w:tc>
                <w:tcPr>
                  <w:tcW w:w="540" w:type="dxa"/>
                  <w:vMerge/>
                  <w:tcBorders>
                    <w:left w:val="single" w:sz="4" w:space="0" w:color="auto"/>
                    <w:right w:val="single" w:sz="4" w:space="0" w:color="auto"/>
                  </w:tcBorders>
                </w:tcPr>
                <w:p w14:paraId="00797A3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F52163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B2A7F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8621A3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769586A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615A9A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BEA67D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D85A287" w14:textId="77777777" w:rsidTr="008E0AFD">
              <w:trPr>
                <w:gridAfter w:val="1"/>
                <w:wAfter w:w="10" w:type="dxa"/>
                <w:jc w:val="center"/>
              </w:trPr>
              <w:tc>
                <w:tcPr>
                  <w:tcW w:w="540" w:type="dxa"/>
                  <w:vMerge/>
                  <w:tcBorders>
                    <w:left w:val="single" w:sz="4" w:space="0" w:color="auto"/>
                    <w:right w:val="single" w:sz="4" w:space="0" w:color="auto"/>
                  </w:tcBorders>
                </w:tcPr>
                <w:p w14:paraId="6222D0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C9D52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A727A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4D8FCA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5361D9F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right w:val="single" w:sz="4" w:space="0" w:color="auto"/>
                  </w:tcBorders>
                  <w:shd w:val="clear" w:color="auto" w:fill="auto"/>
                </w:tcPr>
                <w:p w14:paraId="6BF42BF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1470B3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8C18B98" w14:textId="77777777" w:rsidTr="008E0AFD">
              <w:trPr>
                <w:jc w:val="center"/>
              </w:trPr>
              <w:tc>
                <w:tcPr>
                  <w:tcW w:w="14911" w:type="dxa"/>
                  <w:gridSpan w:val="8"/>
                  <w:tcBorders>
                    <w:left w:val="single" w:sz="4" w:space="0" w:color="auto"/>
                    <w:right w:val="single" w:sz="4" w:space="0" w:color="auto"/>
                  </w:tcBorders>
                  <w:shd w:val="clear" w:color="auto" w:fill="E2EFD9"/>
                </w:tcPr>
                <w:p w14:paraId="3AB910AD" w14:textId="77777777" w:rsidR="002E54B8" w:rsidRPr="002E54B8" w:rsidRDefault="002E54B8" w:rsidP="002E54B8">
                  <w:pPr>
                    <w:tabs>
                      <w:tab w:val="left" w:pos="1080"/>
                    </w:tabs>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t xml:space="preserve">*Комплект </w:t>
                  </w:r>
                  <w:r w:rsidRPr="002E54B8">
                    <w:rPr>
                      <w:rFonts w:ascii="Times New Roman" w:hAnsi="Times New Roman" w:cs="Times New Roman"/>
                      <w:color w:val="000000"/>
                      <w:sz w:val="24"/>
                      <w:szCs w:val="24"/>
                      <w:shd w:val="clear" w:color="auto" w:fill="E2EFD9"/>
                    </w:rPr>
                    <w:t xml:space="preserve">оборудования : газовая горелка, газовая арматура, аксиальный компенсатор, </w:t>
                  </w:r>
                  <w:r w:rsidRPr="002E54B8">
                    <w:rPr>
                      <w:rFonts w:ascii="Times New Roman" w:hAnsi="Times New Roman" w:cs="Times New Roman"/>
                      <w:b/>
                      <w:bCs/>
                      <w:color w:val="000000"/>
                      <w:sz w:val="24"/>
                      <w:szCs w:val="24"/>
                      <w:shd w:val="clear" w:color="auto" w:fill="E2EFD9"/>
                    </w:rPr>
                    <w:t xml:space="preserve"> предназначен для эксплуатации на котле КСВА-0,63 ВК 34 с рабочим давлением газа не более 30 мбар</w:t>
                  </w:r>
                  <w:r w:rsidRPr="002E54B8">
                    <w:rPr>
                      <w:rFonts w:ascii="Times New Roman" w:hAnsi="Times New Roman" w:cs="Times New Roman"/>
                      <w:color w:val="000000"/>
                      <w:sz w:val="24"/>
                      <w:szCs w:val="24"/>
                      <w:shd w:val="clear" w:color="auto" w:fill="E2EFD9"/>
                    </w:rPr>
                    <w:t>. на котельной по адресу: Республика Крым, г. Симферополь,  ул. Совхозная, 4а</w:t>
                  </w:r>
                </w:p>
              </w:tc>
            </w:tr>
            <w:tr w:rsidR="002E54B8" w:rsidRPr="002E54B8" w14:paraId="389B3241" w14:textId="77777777" w:rsidTr="008E0AFD">
              <w:trPr>
                <w:gridAfter w:val="1"/>
                <w:wAfter w:w="10" w:type="dxa"/>
                <w:trHeight w:val="925"/>
                <w:jc w:val="center"/>
              </w:trPr>
              <w:tc>
                <w:tcPr>
                  <w:tcW w:w="540" w:type="dxa"/>
                  <w:vMerge w:val="restart"/>
                  <w:tcBorders>
                    <w:left w:val="single" w:sz="4" w:space="0" w:color="auto"/>
                    <w:bottom w:val="single" w:sz="4" w:space="0" w:color="auto"/>
                    <w:right w:val="single" w:sz="4" w:space="0" w:color="auto"/>
                  </w:tcBorders>
                  <w:vAlign w:val="center"/>
                </w:tcPr>
                <w:p w14:paraId="641542BF"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7</w:t>
                  </w:r>
                </w:p>
              </w:tc>
              <w:tc>
                <w:tcPr>
                  <w:tcW w:w="2036" w:type="dxa"/>
                  <w:vMerge w:val="restart"/>
                  <w:tcBorders>
                    <w:left w:val="single" w:sz="4" w:space="0" w:color="auto"/>
                    <w:bottom w:val="single" w:sz="4" w:space="0" w:color="auto"/>
                    <w:right w:val="single" w:sz="4" w:space="0" w:color="auto"/>
                  </w:tcBorders>
                  <w:vAlign w:val="center"/>
                </w:tcPr>
                <w:p w14:paraId="1EAE953F"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Комплект оборудования котельного</w:t>
                  </w:r>
                </w:p>
                <w:p w14:paraId="2AA04F08"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 xml:space="preserve"> (ТИП 1)</w:t>
                  </w:r>
                </w:p>
                <w:p w14:paraId="6304A1C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1916" w:type="dxa"/>
                  <w:vMerge w:val="restart"/>
                  <w:tcBorders>
                    <w:left w:val="single" w:sz="4" w:space="0" w:color="auto"/>
                    <w:bottom w:val="single" w:sz="4" w:space="0" w:color="auto"/>
                    <w:right w:val="single" w:sz="4" w:space="0" w:color="auto"/>
                  </w:tcBorders>
                  <w:vAlign w:val="center"/>
                </w:tcPr>
                <w:p w14:paraId="43BF07CA"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горелка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29AA894"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при подаваемом давлении газа, не более 30 мбар</w:t>
                  </w:r>
                </w:p>
              </w:tc>
              <w:tc>
                <w:tcPr>
                  <w:tcW w:w="1292" w:type="dxa"/>
                  <w:vMerge w:val="restart"/>
                  <w:tcBorders>
                    <w:left w:val="single" w:sz="4" w:space="0" w:color="auto"/>
                    <w:bottom w:val="single" w:sz="4" w:space="0" w:color="auto"/>
                    <w:right w:val="single" w:sz="4" w:space="0" w:color="auto"/>
                  </w:tcBorders>
                  <w:shd w:val="clear" w:color="auto" w:fill="auto"/>
                  <w:vAlign w:val="center"/>
                </w:tcPr>
                <w:p w14:paraId="5241E13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комплект</w:t>
                  </w:r>
                </w:p>
              </w:tc>
              <w:tc>
                <w:tcPr>
                  <w:tcW w:w="696" w:type="dxa"/>
                  <w:vMerge w:val="restart"/>
                  <w:tcBorders>
                    <w:left w:val="single" w:sz="4" w:space="0" w:color="auto"/>
                    <w:bottom w:val="single" w:sz="4" w:space="0" w:color="auto"/>
                    <w:right w:val="single" w:sz="4" w:space="0" w:color="auto"/>
                  </w:tcBorders>
                  <w:shd w:val="clear" w:color="auto" w:fill="auto"/>
                  <w:vAlign w:val="center"/>
                </w:tcPr>
                <w:p w14:paraId="446A2F0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1</w:t>
                  </w:r>
                </w:p>
              </w:tc>
            </w:tr>
            <w:tr w:rsidR="002E54B8" w:rsidRPr="002E54B8" w14:paraId="1CA264DD" w14:textId="77777777" w:rsidTr="008E0AFD">
              <w:trPr>
                <w:gridAfter w:val="1"/>
                <w:wAfter w:w="10" w:type="dxa"/>
                <w:jc w:val="center"/>
              </w:trPr>
              <w:tc>
                <w:tcPr>
                  <w:tcW w:w="540" w:type="dxa"/>
                  <w:vMerge/>
                  <w:tcBorders>
                    <w:left w:val="single" w:sz="4" w:space="0" w:color="auto"/>
                    <w:right w:val="single" w:sz="4" w:space="0" w:color="auto"/>
                  </w:tcBorders>
                </w:tcPr>
                <w:p w14:paraId="34E3B4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E81A7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F1074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54EDEC5"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горелка Baltur TBG 85P или эквивалент*</w:t>
                  </w:r>
                </w:p>
              </w:tc>
              <w:tc>
                <w:tcPr>
                  <w:tcW w:w="1292" w:type="dxa"/>
                  <w:vMerge/>
                  <w:tcBorders>
                    <w:left w:val="single" w:sz="4" w:space="0" w:color="auto"/>
                    <w:right w:val="single" w:sz="4" w:space="0" w:color="auto"/>
                  </w:tcBorders>
                  <w:shd w:val="clear" w:color="auto" w:fill="auto"/>
                  <w:vAlign w:val="center"/>
                </w:tcPr>
                <w:p w14:paraId="1DC52ADF"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300A77CB"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2D4B162A" w14:textId="77777777" w:rsidTr="008E0AFD">
              <w:trPr>
                <w:gridAfter w:val="1"/>
                <w:wAfter w:w="10" w:type="dxa"/>
                <w:jc w:val="center"/>
              </w:trPr>
              <w:tc>
                <w:tcPr>
                  <w:tcW w:w="540" w:type="dxa"/>
                  <w:vMerge/>
                  <w:tcBorders>
                    <w:left w:val="single" w:sz="4" w:space="0" w:color="auto"/>
                    <w:right w:val="single" w:sz="4" w:space="0" w:color="auto"/>
                  </w:tcBorders>
                </w:tcPr>
                <w:p w14:paraId="1D043C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67F35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925038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3C045CA2"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0E62747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721BBDB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7F0ECF09" w14:textId="77777777" w:rsidTr="008E0AFD">
              <w:trPr>
                <w:gridAfter w:val="1"/>
                <w:wAfter w:w="10" w:type="dxa"/>
                <w:jc w:val="center"/>
              </w:trPr>
              <w:tc>
                <w:tcPr>
                  <w:tcW w:w="540" w:type="dxa"/>
                  <w:vMerge/>
                  <w:tcBorders>
                    <w:left w:val="single" w:sz="4" w:space="0" w:color="auto"/>
                    <w:right w:val="single" w:sz="4" w:space="0" w:color="auto"/>
                  </w:tcBorders>
                </w:tcPr>
                <w:p w14:paraId="349E11B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F1A65C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2BE99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521C40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7B6AD77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4CDA2CD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8F7A20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BFB2250" w14:textId="77777777" w:rsidTr="008E0AFD">
              <w:trPr>
                <w:gridAfter w:val="1"/>
                <w:wAfter w:w="10" w:type="dxa"/>
                <w:jc w:val="center"/>
              </w:trPr>
              <w:tc>
                <w:tcPr>
                  <w:tcW w:w="540" w:type="dxa"/>
                  <w:vMerge/>
                  <w:tcBorders>
                    <w:left w:val="single" w:sz="4" w:space="0" w:color="auto"/>
                    <w:right w:val="single" w:sz="4" w:space="0" w:color="auto"/>
                  </w:tcBorders>
                </w:tcPr>
                <w:p w14:paraId="762981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166A2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964505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86B4EE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 Двухступенчатое</w:t>
                  </w:r>
                </w:p>
              </w:tc>
              <w:tc>
                <w:tcPr>
                  <w:tcW w:w="2959" w:type="dxa"/>
                  <w:tcBorders>
                    <w:top w:val="single" w:sz="4" w:space="0" w:color="auto"/>
                    <w:left w:val="single" w:sz="4" w:space="0" w:color="auto"/>
                    <w:bottom w:val="single" w:sz="4" w:space="0" w:color="auto"/>
                    <w:right w:val="single" w:sz="4" w:space="0" w:color="auto"/>
                  </w:tcBorders>
                  <w:vAlign w:val="center"/>
                </w:tcPr>
                <w:p w14:paraId="37BFF02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96DE7E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865946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2080833" w14:textId="77777777" w:rsidTr="008E0AFD">
              <w:trPr>
                <w:gridAfter w:val="1"/>
                <w:wAfter w:w="10" w:type="dxa"/>
                <w:jc w:val="center"/>
              </w:trPr>
              <w:tc>
                <w:tcPr>
                  <w:tcW w:w="540" w:type="dxa"/>
                  <w:vMerge/>
                  <w:tcBorders>
                    <w:left w:val="single" w:sz="4" w:space="0" w:color="auto"/>
                    <w:right w:val="single" w:sz="4" w:space="0" w:color="auto"/>
                  </w:tcBorders>
                </w:tcPr>
                <w:p w14:paraId="0C602A5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043EAF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9A16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6C164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850 кВт</w:t>
                  </w:r>
                </w:p>
              </w:tc>
              <w:tc>
                <w:tcPr>
                  <w:tcW w:w="2959" w:type="dxa"/>
                  <w:tcBorders>
                    <w:top w:val="single" w:sz="4" w:space="0" w:color="auto"/>
                    <w:left w:val="single" w:sz="4" w:space="0" w:color="auto"/>
                    <w:bottom w:val="single" w:sz="4" w:space="0" w:color="auto"/>
                    <w:right w:val="single" w:sz="4" w:space="0" w:color="auto"/>
                  </w:tcBorders>
                  <w:vAlign w:val="center"/>
                </w:tcPr>
                <w:p w14:paraId="5F9F23D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72DDF1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5D4713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39D191C" w14:textId="77777777" w:rsidTr="008E0AFD">
              <w:trPr>
                <w:gridAfter w:val="1"/>
                <w:wAfter w:w="10" w:type="dxa"/>
                <w:jc w:val="center"/>
              </w:trPr>
              <w:tc>
                <w:tcPr>
                  <w:tcW w:w="540" w:type="dxa"/>
                  <w:vMerge/>
                  <w:tcBorders>
                    <w:left w:val="single" w:sz="4" w:space="0" w:color="auto"/>
                    <w:right w:val="single" w:sz="4" w:space="0" w:color="auto"/>
                  </w:tcBorders>
                </w:tcPr>
                <w:p w14:paraId="792F4F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7047D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25056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F0C5D1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685AD73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Не более 170 </w:t>
                  </w:r>
                </w:p>
              </w:tc>
              <w:tc>
                <w:tcPr>
                  <w:tcW w:w="1292" w:type="dxa"/>
                  <w:vMerge/>
                  <w:tcBorders>
                    <w:left w:val="single" w:sz="4" w:space="0" w:color="auto"/>
                    <w:right w:val="single" w:sz="4" w:space="0" w:color="auto"/>
                  </w:tcBorders>
                  <w:shd w:val="clear" w:color="auto" w:fill="auto"/>
                </w:tcPr>
                <w:p w14:paraId="7FFE95B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4C1A32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9639743" w14:textId="77777777" w:rsidTr="008E0AFD">
              <w:trPr>
                <w:gridAfter w:val="1"/>
                <w:wAfter w:w="10" w:type="dxa"/>
                <w:jc w:val="center"/>
              </w:trPr>
              <w:tc>
                <w:tcPr>
                  <w:tcW w:w="540" w:type="dxa"/>
                  <w:vMerge/>
                  <w:tcBorders>
                    <w:left w:val="single" w:sz="4" w:space="0" w:color="auto"/>
                    <w:right w:val="single" w:sz="4" w:space="0" w:color="auto"/>
                  </w:tcBorders>
                </w:tcPr>
                <w:p w14:paraId="6CD930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32187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84E7A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5CD521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00D357B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46D79CC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8A7689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AE58618" w14:textId="77777777" w:rsidTr="008E0AFD">
              <w:trPr>
                <w:gridAfter w:val="1"/>
                <w:wAfter w:w="10" w:type="dxa"/>
                <w:jc w:val="center"/>
              </w:trPr>
              <w:tc>
                <w:tcPr>
                  <w:tcW w:w="540" w:type="dxa"/>
                  <w:vMerge/>
                  <w:tcBorders>
                    <w:left w:val="single" w:sz="4" w:space="0" w:color="auto"/>
                    <w:right w:val="single" w:sz="4" w:space="0" w:color="auto"/>
                  </w:tcBorders>
                </w:tcPr>
                <w:p w14:paraId="6CAEA0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45EE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FE6C9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C263A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3374F2C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90</w:t>
                  </w:r>
                </w:p>
              </w:tc>
              <w:tc>
                <w:tcPr>
                  <w:tcW w:w="1292" w:type="dxa"/>
                  <w:vMerge/>
                  <w:tcBorders>
                    <w:left w:val="single" w:sz="4" w:space="0" w:color="auto"/>
                    <w:right w:val="single" w:sz="4" w:space="0" w:color="auto"/>
                  </w:tcBorders>
                  <w:shd w:val="clear" w:color="auto" w:fill="auto"/>
                </w:tcPr>
                <w:p w14:paraId="289192B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3B6E7B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21F2671" w14:textId="77777777" w:rsidTr="008E0AFD">
              <w:trPr>
                <w:gridAfter w:val="1"/>
                <w:wAfter w:w="10" w:type="dxa"/>
                <w:jc w:val="center"/>
              </w:trPr>
              <w:tc>
                <w:tcPr>
                  <w:tcW w:w="540" w:type="dxa"/>
                  <w:vMerge/>
                  <w:tcBorders>
                    <w:left w:val="single" w:sz="4" w:space="0" w:color="auto"/>
                    <w:right w:val="single" w:sz="4" w:space="0" w:color="auto"/>
                  </w:tcBorders>
                </w:tcPr>
                <w:p w14:paraId="62561C5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C8AE6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7C786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C770B0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5DEF4FC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18</w:t>
                  </w:r>
                </w:p>
              </w:tc>
              <w:tc>
                <w:tcPr>
                  <w:tcW w:w="1292" w:type="dxa"/>
                  <w:vMerge/>
                  <w:tcBorders>
                    <w:left w:val="single" w:sz="4" w:space="0" w:color="auto"/>
                    <w:right w:val="single" w:sz="4" w:space="0" w:color="auto"/>
                  </w:tcBorders>
                  <w:shd w:val="clear" w:color="auto" w:fill="auto"/>
                </w:tcPr>
                <w:p w14:paraId="40D47AA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2715D9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6D82F0B" w14:textId="77777777" w:rsidTr="008E0AFD">
              <w:trPr>
                <w:gridAfter w:val="1"/>
                <w:wAfter w:w="10" w:type="dxa"/>
                <w:jc w:val="center"/>
              </w:trPr>
              <w:tc>
                <w:tcPr>
                  <w:tcW w:w="540" w:type="dxa"/>
                  <w:vMerge/>
                  <w:tcBorders>
                    <w:left w:val="single" w:sz="4" w:space="0" w:color="auto"/>
                    <w:right w:val="single" w:sz="4" w:space="0" w:color="auto"/>
                  </w:tcBorders>
                </w:tcPr>
                <w:p w14:paraId="4012A1A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5D167E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D8AEA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5456B4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53305FF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01DEB89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85D1AC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83A361C" w14:textId="77777777" w:rsidTr="008E0AFD">
              <w:trPr>
                <w:gridAfter w:val="1"/>
                <w:wAfter w:w="10" w:type="dxa"/>
                <w:jc w:val="center"/>
              </w:trPr>
              <w:tc>
                <w:tcPr>
                  <w:tcW w:w="540" w:type="dxa"/>
                  <w:vMerge/>
                  <w:tcBorders>
                    <w:left w:val="single" w:sz="4" w:space="0" w:color="auto"/>
                    <w:right w:val="single" w:sz="4" w:space="0" w:color="auto"/>
                  </w:tcBorders>
                </w:tcPr>
                <w:p w14:paraId="2E9163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AAADE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30A7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D9D3A3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43D01E5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2227A91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68FDDB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47620E7" w14:textId="77777777" w:rsidTr="008E0AFD">
              <w:trPr>
                <w:gridAfter w:val="1"/>
                <w:wAfter w:w="10" w:type="dxa"/>
                <w:jc w:val="center"/>
              </w:trPr>
              <w:tc>
                <w:tcPr>
                  <w:tcW w:w="540" w:type="dxa"/>
                  <w:vMerge/>
                  <w:tcBorders>
                    <w:left w:val="single" w:sz="4" w:space="0" w:color="auto"/>
                    <w:right w:val="single" w:sz="4" w:space="0" w:color="auto"/>
                  </w:tcBorders>
                </w:tcPr>
                <w:p w14:paraId="2C3AAE9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2485E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D6C7B9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5CD020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Сервопривод управления заслонками</w:t>
                  </w:r>
                </w:p>
              </w:tc>
              <w:tc>
                <w:tcPr>
                  <w:tcW w:w="2959" w:type="dxa"/>
                  <w:tcBorders>
                    <w:top w:val="single" w:sz="4" w:space="0" w:color="auto"/>
                    <w:left w:val="single" w:sz="4" w:space="0" w:color="auto"/>
                    <w:bottom w:val="single" w:sz="4" w:space="0" w:color="auto"/>
                    <w:right w:val="single" w:sz="4" w:space="0" w:color="auto"/>
                  </w:tcBorders>
                  <w:vAlign w:val="center"/>
                </w:tcPr>
                <w:p w14:paraId="74D3A1A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5ED7F1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330DC0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954366" w14:textId="77777777" w:rsidTr="008E0AFD">
              <w:trPr>
                <w:gridAfter w:val="1"/>
                <w:wAfter w:w="10" w:type="dxa"/>
                <w:jc w:val="center"/>
              </w:trPr>
              <w:tc>
                <w:tcPr>
                  <w:tcW w:w="540" w:type="dxa"/>
                  <w:vMerge/>
                  <w:tcBorders>
                    <w:left w:val="single" w:sz="4" w:space="0" w:color="auto"/>
                    <w:right w:val="single" w:sz="4" w:space="0" w:color="auto"/>
                  </w:tcBorders>
                </w:tcPr>
                <w:p w14:paraId="72D943B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408936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80AFB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86BDD1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6D0CA1F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175- 400</w:t>
                  </w:r>
                </w:p>
              </w:tc>
              <w:tc>
                <w:tcPr>
                  <w:tcW w:w="1292" w:type="dxa"/>
                  <w:vMerge/>
                  <w:tcBorders>
                    <w:left w:val="single" w:sz="4" w:space="0" w:color="auto"/>
                    <w:right w:val="single" w:sz="4" w:space="0" w:color="auto"/>
                  </w:tcBorders>
                  <w:shd w:val="clear" w:color="auto" w:fill="auto"/>
                </w:tcPr>
                <w:p w14:paraId="18AED4A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61FF20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718BE2" w14:textId="77777777" w:rsidTr="008E0AFD">
              <w:trPr>
                <w:gridAfter w:val="1"/>
                <w:wAfter w:w="10" w:type="dxa"/>
                <w:jc w:val="center"/>
              </w:trPr>
              <w:tc>
                <w:tcPr>
                  <w:tcW w:w="540" w:type="dxa"/>
                  <w:vMerge/>
                  <w:tcBorders>
                    <w:left w:val="single" w:sz="4" w:space="0" w:color="auto"/>
                    <w:right w:val="single" w:sz="4" w:space="0" w:color="auto"/>
                  </w:tcBorders>
                </w:tcPr>
                <w:p w14:paraId="03476A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5D771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53CC4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55531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180 мм</w:t>
                  </w:r>
                </w:p>
              </w:tc>
              <w:tc>
                <w:tcPr>
                  <w:tcW w:w="2959" w:type="dxa"/>
                  <w:tcBorders>
                    <w:top w:val="single" w:sz="4" w:space="0" w:color="auto"/>
                    <w:left w:val="single" w:sz="4" w:space="0" w:color="auto"/>
                    <w:bottom w:val="single" w:sz="4" w:space="0" w:color="auto"/>
                    <w:right w:val="single" w:sz="4" w:space="0" w:color="auto"/>
                  </w:tcBorders>
                  <w:vAlign w:val="center"/>
                </w:tcPr>
                <w:p w14:paraId="7F627D6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0722B5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6F58EB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B7778FD" w14:textId="77777777" w:rsidTr="008E0AFD">
              <w:trPr>
                <w:gridAfter w:val="1"/>
                <w:wAfter w:w="10" w:type="dxa"/>
                <w:jc w:val="center"/>
              </w:trPr>
              <w:tc>
                <w:tcPr>
                  <w:tcW w:w="540" w:type="dxa"/>
                  <w:vMerge/>
                  <w:tcBorders>
                    <w:left w:val="single" w:sz="4" w:space="0" w:color="auto"/>
                    <w:right w:val="single" w:sz="4" w:space="0" w:color="auto"/>
                  </w:tcBorders>
                </w:tcPr>
                <w:p w14:paraId="701003E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173054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9EEDA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00F1C1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5EB5A00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78CA230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DAEF19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47113CB" w14:textId="77777777" w:rsidTr="008E0AFD">
              <w:trPr>
                <w:gridAfter w:val="1"/>
                <w:wAfter w:w="10" w:type="dxa"/>
                <w:jc w:val="center"/>
              </w:trPr>
              <w:tc>
                <w:tcPr>
                  <w:tcW w:w="540" w:type="dxa"/>
                  <w:vMerge/>
                  <w:tcBorders>
                    <w:left w:val="single" w:sz="4" w:space="0" w:color="auto"/>
                    <w:right w:val="single" w:sz="4" w:space="0" w:color="auto"/>
                  </w:tcBorders>
                </w:tcPr>
                <w:p w14:paraId="716945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EAA4C2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6398E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9244AF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воздуха: Механический регулятор</w:t>
                  </w:r>
                </w:p>
              </w:tc>
              <w:tc>
                <w:tcPr>
                  <w:tcW w:w="2959" w:type="dxa"/>
                  <w:tcBorders>
                    <w:top w:val="single" w:sz="4" w:space="0" w:color="auto"/>
                    <w:left w:val="single" w:sz="4" w:space="0" w:color="auto"/>
                    <w:bottom w:val="single" w:sz="4" w:space="0" w:color="auto"/>
                    <w:right w:val="single" w:sz="4" w:space="0" w:color="auto"/>
                  </w:tcBorders>
                  <w:vAlign w:val="center"/>
                </w:tcPr>
                <w:p w14:paraId="405C825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8019F5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14BCFD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388753E" w14:textId="77777777" w:rsidTr="008E0AFD">
              <w:trPr>
                <w:gridAfter w:val="1"/>
                <w:wAfter w:w="10" w:type="dxa"/>
                <w:jc w:val="center"/>
              </w:trPr>
              <w:tc>
                <w:tcPr>
                  <w:tcW w:w="540" w:type="dxa"/>
                  <w:vMerge/>
                  <w:tcBorders>
                    <w:left w:val="single" w:sz="4" w:space="0" w:color="auto"/>
                    <w:right w:val="single" w:sz="4" w:space="0" w:color="auto"/>
                  </w:tcBorders>
                </w:tcPr>
                <w:p w14:paraId="41111E6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8C9009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2291F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EA3143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давление, дБА</w:t>
                  </w:r>
                </w:p>
              </w:tc>
              <w:tc>
                <w:tcPr>
                  <w:tcW w:w="2959" w:type="dxa"/>
                  <w:tcBorders>
                    <w:top w:val="single" w:sz="4" w:space="0" w:color="auto"/>
                    <w:left w:val="single" w:sz="4" w:space="0" w:color="auto"/>
                    <w:bottom w:val="single" w:sz="4" w:space="0" w:color="auto"/>
                    <w:right w:val="single" w:sz="4" w:space="0" w:color="auto"/>
                  </w:tcBorders>
                  <w:vAlign w:val="center"/>
                </w:tcPr>
                <w:p w14:paraId="314B0E6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76</w:t>
                  </w:r>
                </w:p>
              </w:tc>
              <w:tc>
                <w:tcPr>
                  <w:tcW w:w="1292" w:type="dxa"/>
                  <w:vMerge/>
                  <w:tcBorders>
                    <w:left w:val="single" w:sz="4" w:space="0" w:color="auto"/>
                    <w:right w:val="single" w:sz="4" w:space="0" w:color="auto"/>
                  </w:tcBorders>
                  <w:shd w:val="clear" w:color="auto" w:fill="auto"/>
                </w:tcPr>
                <w:p w14:paraId="2774FE8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E5665B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B672DF7" w14:textId="77777777" w:rsidTr="008E0AFD">
              <w:trPr>
                <w:gridAfter w:val="1"/>
                <w:wAfter w:w="10" w:type="dxa"/>
                <w:jc w:val="center"/>
              </w:trPr>
              <w:tc>
                <w:tcPr>
                  <w:tcW w:w="540" w:type="dxa"/>
                  <w:vMerge/>
                  <w:tcBorders>
                    <w:left w:val="single" w:sz="4" w:space="0" w:color="auto"/>
                    <w:right w:val="single" w:sz="4" w:space="0" w:color="auto"/>
                  </w:tcBorders>
                </w:tcPr>
                <w:p w14:paraId="0506B6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DA6341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C28403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F33BE1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Звуковая мощность, дБА</w:t>
                  </w:r>
                </w:p>
              </w:tc>
              <w:tc>
                <w:tcPr>
                  <w:tcW w:w="2959" w:type="dxa"/>
                  <w:tcBorders>
                    <w:top w:val="single" w:sz="4" w:space="0" w:color="auto"/>
                    <w:left w:val="single" w:sz="4" w:space="0" w:color="auto"/>
                    <w:bottom w:val="single" w:sz="4" w:space="0" w:color="auto"/>
                    <w:right w:val="single" w:sz="4" w:space="0" w:color="auto"/>
                  </w:tcBorders>
                  <w:vAlign w:val="center"/>
                </w:tcPr>
                <w:p w14:paraId="0F0F6E5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88</w:t>
                  </w:r>
                </w:p>
              </w:tc>
              <w:tc>
                <w:tcPr>
                  <w:tcW w:w="1292" w:type="dxa"/>
                  <w:vMerge/>
                  <w:tcBorders>
                    <w:left w:val="single" w:sz="4" w:space="0" w:color="auto"/>
                    <w:right w:val="single" w:sz="4" w:space="0" w:color="auto"/>
                  </w:tcBorders>
                  <w:shd w:val="clear" w:color="auto" w:fill="auto"/>
                </w:tcPr>
                <w:p w14:paraId="5E08C31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13222A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9614C4" w14:textId="77777777" w:rsidTr="008E0AFD">
              <w:trPr>
                <w:gridAfter w:val="1"/>
                <w:wAfter w:w="10" w:type="dxa"/>
                <w:jc w:val="center"/>
              </w:trPr>
              <w:tc>
                <w:tcPr>
                  <w:tcW w:w="540" w:type="dxa"/>
                  <w:vMerge/>
                  <w:tcBorders>
                    <w:left w:val="single" w:sz="4" w:space="0" w:color="auto"/>
                    <w:right w:val="single" w:sz="4" w:space="0" w:color="auto"/>
                  </w:tcBorders>
                </w:tcPr>
                <w:p w14:paraId="505B2E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50FFEC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1AF19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56F365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190 мм</w:t>
                  </w:r>
                </w:p>
              </w:tc>
              <w:tc>
                <w:tcPr>
                  <w:tcW w:w="2959" w:type="dxa"/>
                  <w:tcBorders>
                    <w:top w:val="single" w:sz="4" w:space="0" w:color="auto"/>
                    <w:left w:val="single" w:sz="4" w:space="0" w:color="auto"/>
                    <w:bottom w:val="single" w:sz="4" w:space="0" w:color="auto"/>
                    <w:right w:val="single" w:sz="4" w:space="0" w:color="auto"/>
                  </w:tcBorders>
                  <w:vAlign w:val="center"/>
                </w:tcPr>
                <w:p w14:paraId="6684E6A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392355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B162BA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BC36F75" w14:textId="77777777" w:rsidTr="008E0AFD">
              <w:trPr>
                <w:gridAfter w:val="1"/>
                <w:wAfter w:w="10" w:type="dxa"/>
                <w:jc w:val="center"/>
              </w:trPr>
              <w:tc>
                <w:tcPr>
                  <w:tcW w:w="540" w:type="dxa"/>
                  <w:vMerge/>
                  <w:tcBorders>
                    <w:left w:val="single" w:sz="4" w:space="0" w:color="auto"/>
                    <w:right w:val="single" w:sz="4" w:space="0" w:color="auto"/>
                  </w:tcBorders>
                </w:tcPr>
                <w:p w14:paraId="34A76E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6417A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8F2C6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4C6DD1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комплект уплотнения фланца крепления горелки (теплоизоляционная прокладка)</w:t>
                  </w:r>
                </w:p>
              </w:tc>
              <w:tc>
                <w:tcPr>
                  <w:tcW w:w="2959" w:type="dxa"/>
                  <w:tcBorders>
                    <w:top w:val="single" w:sz="4" w:space="0" w:color="auto"/>
                    <w:left w:val="single" w:sz="4" w:space="0" w:color="auto"/>
                    <w:bottom w:val="single" w:sz="4" w:space="0" w:color="auto"/>
                    <w:right w:val="single" w:sz="4" w:space="0" w:color="auto"/>
                  </w:tcBorders>
                  <w:vAlign w:val="center"/>
                </w:tcPr>
                <w:p w14:paraId="1C1BED5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66D928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49B100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107076F" w14:textId="77777777" w:rsidTr="008E0AFD">
              <w:trPr>
                <w:gridAfter w:val="1"/>
                <w:wAfter w:w="10" w:type="dxa"/>
                <w:jc w:val="center"/>
              </w:trPr>
              <w:tc>
                <w:tcPr>
                  <w:tcW w:w="540" w:type="dxa"/>
                  <w:vMerge/>
                  <w:tcBorders>
                    <w:left w:val="single" w:sz="4" w:space="0" w:color="auto"/>
                    <w:right w:val="single" w:sz="4" w:space="0" w:color="auto"/>
                  </w:tcBorders>
                </w:tcPr>
                <w:p w14:paraId="03979F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ADBC7C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C8B305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2CA9C4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Сверху/снизу</w:t>
                  </w:r>
                </w:p>
              </w:tc>
              <w:tc>
                <w:tcPr>
                  <w:tcW w:w="2959" w:type="dxa"/>
                  <w:tcBorders>
                    <w:top w:val="single" w:sz="4" w:space="0" w:color="auto"/>
                    <w:left w:val="single" w:sz="4" w:space="0" w:color="auto"/>
                    <w:bottom w:val="single" w:sz="4" w:space="0" w:color="auto"/>
                    <w:right w:val="single" w:sz="4" w:space="0" w:color="auto"/>
                  </w:tcBorders>
                  <w:vAlign w:val="center"/>
                </w:tcPr>
                <w:p w14:paraId="41DA106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5B3491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A0871E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17A51B7" w14:textId="77777777" w:rsidTr="008E0AFD">
              <w:trPr>
                <w:gridAfter w:val="1"/>
                <w:wAfter w:w="10" w:type="dxa"/>
                <w:jc w:val="center"/>
              </w:trPr>
              <w:tc>
                <w:tcPr>
                  <w:tcW w:w="540" w:type="dxa"/>
                  <w:vMerge/>
                  <w:tcBorders>
                    <w:left w:val="single" w:sz="4" w:space="0" w:color="auto"/>
                    <w:right w:val="single" w:sz="4" w:space="0" w:color="auto"/>
                  </w:tcBorders>
                </w:tcPr>
                <w:p w14:paraId="25B4F69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65648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ECDC5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70BF29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7067217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3F7AAC9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03AF94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D4629D3" w14:textId="77777777" w:rsidTr="008E0AFD">
              <w:trPr>
                <w:gridAfter w:val="1"/>
                <w:wAfter w:w="10" w:type="dxa"/>
                <w:jc w:val="center"/>
              </w:trPr>
              <w:tc>
                <w:tcPr>
                  <w:tcW w:w="540" w:type="dxa"/>
                  <w:vMerge/>
                  <w:tcBorders>
                    <w:left w:val="single" w:sz="4" w:space="0" w:color="auto"/>
                    <w:right w:val="single" w:sz="4" w:space="0" w:color="auto"/>
                  </w:tcBorders>
                </w:tcPr>
                <w:p w14:paraId="5C9DBE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A9E8F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FED1A1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60E2A3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4876354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44</w:t>
                  </w:r>
                </w:p>
              </w:tc>
              <w:tc>
                <w:tcPr>
                  <w:tcW w:w="1292" w:type="dxa"/>
                  <w:vMerge/>
                  <w:tcBorders>
                    <w:left w:val="single" w:sz="4" w:space="0" w:color="auto"/>
                    <w:right w:val="single" w:sz="4" w:space="0" w:color="auto"/>
                  </w:tcBorders>
                  <w:shd w:val="clear" w:color="auto" w:fill="auto"/>
                </w:tcPr>
                <w:p w14:paraId="79E5DE1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285421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7899718" w14:textId="77777777" w:rsidTr="008E0AFD">
              <w:trPr>
                <w:gridAfter w:val="1"/>
                <w:wAfter w:w="10" w:type="dxa"/>
                <w:jc w:val="center"/>
              </w:trPr>
              <w:tc>
                <w:tcPr>
                  <w:tcW w:w="540" w:type="dxa"/>
                  <w:vMerge/>
                  <w:tcBorders>
                    <w:left w:val="single" w:sz="4" w:space="0" w:color="auto"/>
                    <w:right w:val="single" w:sz="4" w:space="0" w:color="auto"/>
                  </w:tcBorders>
                </w:tcPr>
                <w:p w14:paraId="17BF74F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6F64AF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1A6EAE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B8D8AF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5018D54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w:t>
                  </w:r>
                </w:p>
              </w:tc>
              <w:tc>
                <w:tcPr>
                  <w:tcW w:w="1292" w:type="dxa"/>
                  <w:vMerge/>
                  <w:tcBorders>
                    <w:left w:val="single" w:sz="4" w:space="0" w:color="auto"/>
                    <w:right w:val="single" w:sz="4" w:space="0" w:color="auto"/>
                  </w:tcBorders>
                  <w:shd w:val="clear" w:color="auto" w:fill="auto"/>
                </w:tcPr>
                <w:p w14:paraId="63BC1EA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2F0B62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3BCBC68" w14:textId="77777777" w:rsidTr="008E0AFD">
              <w:trPr>
                <w:gridAfter w:val="1"/>
                <w:wAfter w:w="10" w:type="dxa"/>
                <w:jc w:val="center"/>
              </w:trPr>
              <w:tc>
                <w:tcPr>
                  <w:tcW w:w="540" w:type="dxa"/>
                  <w:vMerge/>
                  <w:tcBorders>
                    <w:left w:val="single" w:sz="4" w:space="0" w:color="auto"/>
                    <w:right w:val="single" w:sz="4" w:space="0" w:color="auto"/>
                  </w:tcBorders>
                </w:tcPr>
                <w:p w14:paraId="647636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6205F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30D46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F5239C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407E694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1,1</w:t>
                  </w:r>
                </w:p>
              </w:tc>
              <w:tc>
                <w:tcPr>
                  <w:tcW w:w="1292" w:type="dxa"/>
                  <w:vMerge/>
                  <w:tcBorders>
                    <w:left w:val="single" w:sz="4" w:space="0" w:color="auto"/>
                    <w:right w:val="single" w:sz="4" w:space="0" w:color="auto"/>
                  </w:tcBorders>
                  <w:shd w:val="clear" w:color="auto" w:fill="auto"/>
                </w:tcPr>
                <w:p w14:paraId="4C9952E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10E7C2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3F4F0C" w14:textId="77777777" w:rsidTr="008E0AFD">
              <w:trPr>
                <w:gridAfter w:val="1"/>
                <w:wAfter w:w="10" w:type="dxa"/>
                <w:jc w:val="center"/>
              </w:trPr>
              <w:tc>
                <w:tcPr>
                  <w:tcW w:w="540" w:type="dxa"/>
                  <w:vMerge/>
                  <w:tcBorders>
                    <w:left w:val="single" w:sz="4" w:space="0" w:color="auto"/>
                    <w:right w:val="single" w:sz="4" w:space="0" w:color="auto"/>
                  </w:tcBorders>
                </w:tcPr>
                <w:p w14:paraId="4A94A10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2F2225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E1C68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2E2E5B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Электропитание: ~3/380В/50Гц</w:t>
                  </w:r>
                </w:p>
              </w:tc>
              <w:tc>
                <w:tcPr>
                  <w:tcW w:w="2959" w:type="dxa"/>
                  <w:tcBorders>
                    <w:top w:val="single" w:sz="4" w:space="0" w:color="auto"/>
                    <w:left w:val="single" w:sz="4" w:space="0" w:color="auto"/>
                    <w:bottom w:val="single" w:sz="4" w:space="0" w:color="auto"/>
                    <w:right w:val="single" w:sz="4" w:space="0" w:color="auto"/>
                  </w:tcBorders>
                  <w:vAlign w:val="center"/>
                </w:tcPr>
                <w:p w14:paraId="5593CC8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219A36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C9F2AF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987F563" w14:textId="77777777" w:rsidTr="008E0AFD">
              <w:trPr>
                <w:gridAfter w:val="1"/>
                <w:wAfter w:w="10" w:type="dxa"/>
                <w:jc w:val="center"/>
              </w:trPr>
              <w:tc>
                <w:tcPr>
                  <w:tcW w:w="540" w:type="dxa"/>
                  <w:vMerge/>
                  <w:tcBorders>
                    <w:left w:val="single" w:sz="4" w:space="0" w:color="auto"/>
                    <w:right w:val="single" w:sz="4" w:space="0" w:color="auto"/>
                  </w:tcBorders>
                </w:tcPr>
                <w:p w14:paraId="44C83D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0F0FAC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7D205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5F1C86FA"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64730E8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D01CFA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165DE75" w14:textId="77777777" w:rsidTr="008E0AFD">
              <w:trPr>
                <w:gridAfter w:val="1"/>
                <w:wAfter w:w="10" w:type="dxa"/>
                <w:jc w:val="center"/>
              </w:trPr>
              <w:tc>
                <w:tcPr>
                  <w:tcW w:w="540" w:type="dxa"/>
                  <w:vMerge/>
                  <w:tcBorders>
                    <w:left w:val="single" w:sz="4" w:space="0" w:color="auto"/>
                    <w:right w:val="single" w:sz="4" w:space="0" w:color="auto"/>
                  </w:tcBorders>
                </w:tcPr>
                <w:p w14:paraId="2FDDA7E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57E8F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3633BA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0F3577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22706BF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w:t>
                  </w:r>
                </w:p>
              </w:tc>
              <w:tc>
                <w:tcPr>
                  <w:tcW w:w="1292" w:type="dxa"/>
                  <w:vMerge/>
                  <w:tcBorders>
                    <w:left w:val="single" w:sz="4" w:space="0" w:color="auto"/>
                    <w:right w:val="single" w:sz="4" w:space="0" w:color="auto"/>
                  </w:tcBorders>
                  <w:shd w:val="clear" w:color="auto" w:fill="auto"/>
                </w:tcPr>
                <w:p w14:paraId="4DEAD1D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48159F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7DC46AA" w14:textId="77777777" w:rsidTr="008E0AFD">
              <w:trPr>
                <w:gridAfter w:val="1"/>
                <w:wAfter w:w="10" w:type="dxa"/>
                <w:jc w:val="center"/>
              </w:trPr>
              <w:tc>
                <w:tcPr>
                  <w:tcW w:w="540" w:type="dxa"/>
                  <w:vMerge/>
                  <w:tcBorders>
                    <w:left w:val="single" w:sz="4" w:space="0" w:color="auto"/>
                    <w:right w:val="single" w:sz="4" w:space="0" w:color="auto"/>
                  </w:tcBorders>
                </w:tcPr>
                <w:p w14:paraId="2C13F40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485ECB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D5F99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BD53E5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1EC6899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1230</w:t>
                  </w:r>
                </w:p>
              </w:tc>
              <w:tc>
                <w:tcPr>
                  <w:tcW w:w="1292" w:type="dxa"/>
                  <w:vMerge/>
                  <w:tcBorders>
                    <w:left w:val="single" w:sz="4" w:space="0" w:color="auto"/>
                    <w:right w:val="single" w:sz="4" w:space="0" w:color="auto"/>
                  </w:tcBorders>
                  <w:shd w:val="clear" w:color="auto" w:fill="auto"/>
                </w:tcPr>
                <w:p w14:paraId="419A5AB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99658D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34D5133" w14:textId="77777777" w:rsidTr="008E0AFD">
              <w:trPr>
                <w:gridAfter w:val="1"/>
                <w:wAfter w:w="10" w:type="dxa"/>
                <w:jc w:val="center"/>
              </w:trPr>
              <w:tc>
                <w:tcPr>
                  <w:tcW w:w="540" w:type="dxa"/>
                  <w:vMerge/>
                  <w:tcBorders>
                    <w:left w:val="single" w:sz="4" w:space="0" w:color="auto"/>
                    <w:right w:val="single" w:sz="4" w:space="0" w:color="auto"/>
                  </w:tcBorders>
                </w:tcPr>
                <w:p w14:paraId="588FD7E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5B75C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CC2A64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27251E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6BCEFC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450 мм</w:t>
                  </w:r>
                </w:p>
              </w:tc>
              <w:tc>
                <w:tcPr>
                  <w:tcW w:w="1292" w:type="dxa"/>
                  <w:vMerge/>
                  <w:tcBorders>
                    <w:left w:val="single" w:sz="4" w:space="0" w:color="auto"/>
                    <w:right w:val="single" w:sz="4" w:space="0" w:color="auto"/>
                  </w:tcBorders>
                  <w:shd w:val="clear" w:color="auto" w:fill="auto"/>
                </w:tcPr>
                <w:p w14:paraId="2947452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E34311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D949B07" w14:textId="77777777" w:rsidTr="008E0AFD">
              <w:trPr>
                <w:gridAfter w:val="1"/>
                <w:wAfter w:w="10" w:type="dxa"/>
                <w:jc w:val="center"/>
              </w:trPr>
              <w:tc>
                <w:tcPr>
                  <w:tcW w:w="540" w:type="dxa"/>
                  <w:vMerge/>
                  <w:tcBorders>
                    <w:left w:val="single" w:sz="4" w:space="0" w:color="auto"/>
                    <w:right w:val="single" w:sz="4" w:space="0" w:color="auto"/>
                  </w:tcBorders>
                </w:tcPr>
                <w:p w14:paraId="6830CA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2CE9FD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BD755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F071B0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Вес, кг</w:t>
                  </w:r>
                </w:p>
              </w:tc>
              <w:tc>
                <w:tcPr>
                  <w:tcW w:w="2959" w:type="dxa"/>
                  <w:tcBorders>
                    <w:top w:val="single" w:sz="4" w:space="0" w:color="auto"/>
                    <w:left w:val="single" w:sz="4" w:space="0" w:color="auto"/>
                    <w:bottom w:val="single" w:sz="4" w:space="0" w:color="auto"/>
                    <w:right w:val="single" w:sz="4" w:space="0" w:color="auto"/>
                  </w:tcBorders>
                  <w:vAlign w:val="center"/>
                </w:tcPr>
                <w:p w14:paraId="5EA446B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57</w:t>
                  </w:r>
                </w:p>
              </w:tc>
              <w:tc>
                <w:tcPr>
                  <w:tcW w:w="1292" w:type="dxa"/>
                  <w:vMerge/>
                  <w:tcBorders>
                    <w:left w:val="single" w:sz="4" w:space="0" w:color="auto"/>
                    <w:right w:val="single" w:sz="4" w:space="0" w:color="auto"/>
                  </w:tcBorders>
                  <w:shd w:val="clear" w:color="auto" w:fill="auto"/>
                </w:tcPr>
                <w:p w14:paraId="5F39A14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0ED604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05E2A88" w14:textId="77777777" w:rsidTr="008E0AFD">
              <w:trPr>
                <w:gridAfter w:val="1"/>
                <w:wAfter w:w="10" w:type="dxa"/>
                <w:jc w:val="center"/>
              </w:trPr>
              <w:tc>
                <w:tcPr>
                  <w:tcW w:w="540" w:type="dxa"/>
                  <w:vMerge/>
                  <w:tcBorders>
                    <w:left w:val="single" w:sz="4" w:space="0" w:color="auto"/>
                    <w:right w:val="single" w:sz="4" w:space="0" w:color="auto"/>
                  </w:tcBorders>
                </w:tcPr>
                <w:p w14:paraId="790C3D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5A7D41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27F7A7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F8B50A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3EA2BE1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04641A0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F4760E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B2E0DC0" w14:textId="77777777" w:rsidTr="008E0AFD">
              <w:trPr>
                <w:gridAfter w:val="1"/>
                <w:wAfter w:w="10" w:type="dxa"/>
                <w:jc w:val="center"/>
              </w:trPr>
              <w:tc>
                <w:tcPr>
                  <w:tcW w:w="540" w:type="dxa"/>
                  <w:vMerge/>
                  <w:tcBorders>
                    <w:left w:val="single" w:sz="4" w:space="0" w:color="auto"/>
                    <w:right w:val="single" w:sz="4" w:space="0" w:color="auto"/>
                  </w:tcBorders>
                </w:tcPr>
                <w:p w14:paraId="7792735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8603CA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2F02CCEC"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97C4ACF"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арматура Baltur BМ420 А20С-R2 или эквивалент*</w:t>
                  </w:r>
                </w:p>
              </w:tc>
              <w:tc>
                <w:tcPr>
                  <w:tcW w:w="1292" w:type="dxa"/>
                  <w:vMerge/>
                  <w:tcBorders>
                    <w:left w:val="single" w:sz="4" w:space="0" w:color="auto"/>
                    <w:right w:val="single" w:sz="4" w:space="0" w:color="auto"/>
                  </w:tcBorders>
                  <w:shd w:val="clear" w:color="auto" w:fill="auto"/>
                  <w:vAlign w:val="center"/>
                </w:tcPr>
                <w:p w14:paraId="504EAF34"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75A44D15"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261CDC4E" w14:textId="77777777" w:rsidTr="008E0AFD">
              <w:trPr>
                <w:gridAfter w:val="1"/>
                <w:wAfter w:w="10" w:type="dxa"/>
                <w:jc w:val="center"/>
              </w:trPr>
              <w:tc>
                <w:tcPr>
                  <w:tcW w:w="540" w:type="dxa"/>
                  <w:vMerge/>
                  <w:tcBorders>
                    <w:left w:val="single" w:sz="4" w:space="0" w:color="auto"/>
                    <w:right w:val="single" w:sz="4" w:space="0" w:color="auto"/>
                  </w:tcBorders>
                </w:tcPr>
                <w:p w14:paraId="70D240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D0593E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A0839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58956D67"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779300AD"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5D8DDB24"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0545E667" w14:textId="77777777" w:rsidTr="008E0AFD">
              <w:trPr>
                <w:gridAfter w:val="1"/>
                <w:wAfter w:w="10" w:type="dxa"/>
                <w:jc w:val="center"/>
              </w:trPr>
              <w:tc>
                <w:tcPr>
                  <w:tcW w:w="540" w:type="dxa"/>
                  <w:vMerge/>
                  <w:tcBorders>
                    <w:left w:val="single" w:sz="4" w:space="0" w:color="auto"/>
                    <w:right w:val="single" w:sz="4" w:space="0" w:color="auto"/>
                  </w:tcBorders>
                </w:tcPr>
                <w:p w14:paraId="3C3C69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49D24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B8A00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8337F6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30мбар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3AAB599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5A9931D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21A47E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AE7E6E4" w14:textId="77777777" w:rsidTr="008E0AFD">
              <w:trPr>
                <w:gridAfter w:val="1"/>
                <w:wAfter w:w="10" w:type="dxa"/>
                <w:jc w:val="center"/>
              </w:trPr>
              <w:tc>
                <w:tcPr>
                  <w:tcW w:w="540" w:type="dxa"/>
                  <w:vMerge/>
                  <w:tcBorders>
                    <w:left w:val="single" w:sz="4" w:space="0" w:color="auto"/>
                    <w:right w:val="single" w:sz="4" w:space="0" w:color="auto"/>
                  </w:tcBorders>
                </w:tcPr>
                <w:p w14:paraId="65A4C3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CF4926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A154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1293AF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360 мбар</w:t>
                  </w:r>
                </w:p>
              </w:tc>
              <w:tc>
                <w:tcPr>
                  <w:tcW w:w="2959" w:type="dxa"/>
                  <w:tcBorders>
                    <w:top w:val="single" w:sz="4" w:space="0" w:color="auto"/>
                    <w:left w:val="single" w:sz="4" w:space="0" w:color="auto"/>
                    <w:bottom w:val="single" w:sz="4" w:space="0" w:color="auto"/>
                    <w:right w:val="single" w:sz="4" w:space="0" w:color="auto"/>
                  </w:tcBorders>
                  <w:vAlign w:val="center"/>
                </w:tcPr>
                <w:p w14:paraId="65C8064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5A57E8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8F3C56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7AD659F" w14:textId="77777777" w:rsidTr="008E0AFD">
              <w:trPr>
                <w:gridAfter w:val="1"/>
                <w:wAfter w:w="10" w:type="dxa"/>
                <w:jc w:val="center"/>
              </w:trPr>
              <w:tc>
                <w:tcPr>
                  <w:tcW w:w="540" w:type="dxa"/>
                  <w:vMerge/>
                  <w:tcBorders>
                    <w:left w:val="single" w:sz="4" w:space="0" w:color="auto"/>
                    <w:right w:val="single" w:sz="4" w:space="0" w:color="auto"/>
                  </w:tcBorders>
                </w:tcPr>
                <w:p w14:paraId="6D918BC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3AC07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9AFE65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C249E0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53CF474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4-20</w:t>
                  </w:r>
                </w:p>
              </w:tc>
              <w:tc>
                <w:tcPr>
                  <w:tcW w:w="1292" w:type="dxa"/>
                  <w:vMerge/>
                  <w:tcBorders>
                    <w:left w:val="single" w:sz="4" w:space="0" w:color="auto"/>
                    <w:right w:val="single" w:sz="4" w:space="0" w:color="auto"/>
                  </w:tcBorders>
                  <w:shd w:val="clear" w:color="auto" w:fill="auto"/>
                </w:tcPr>
                <w:p w14:paraId="51EEA62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B689F2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ED2C2F3" w14:textId="77777777" w:rsidTr="008E0AFD">
              <w:trPr>
                <w:gridAfter w:val="1"/>
                <w:wAfter w:w="10" w:type="dxa"/>
                <w:jc w:val="center"/>
              </w:trPr>
              <w:tc>
                <w:tcPr>
                  <w:tcW w:w="540" w:type="dxa"/>
                  <w:vMerge/>
                  <w:tcBorders>
                    <w:left w:val="single" w:sz="4" w:space="0" w:color="auto"/>
                    <w:right w:val="single" w:sz="4" w:space="0" w:color="auto"/>
                  </w:tcBorders>
                </w:tcPr>
                <w:p w14:paraId="222033D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870B57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6EE56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06E80D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4A5120B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-15 ...  +70</w:t>
                  </w:r>
                </w:p>
              </w:tc>
              <w:tc>
                <w:tcPr>
                  <w:tcW w:w="1292" w:type="dxa"/>
                  <w:vMerge/>
                  <w:tcBorders>
                    <w:left w:val="single" w:sz="4" w:space="0" w:color="auto"/>
                    <w:right w:val="single" w:sz="4" w:space="0" w:color="auto"/>
                  </w:tcBorders>
                  <w:shd w:val="clear" w:color="auto" w:fill="auto"/>
                </w:tcPr>
                <w:p w14:paraId="2561660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492CD1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87A0AEE" w14:textId="77777777" w:rsidTr="008E0AFD">
              <w:trPr>
                <w:gridAfter w:val="1"/>
                <w:wAfter w:w="10" w:type="dxa"/>
                <w:jc w:val="center"/>
              </w:trPr>
              <w:tc>
                <w:tcPr>
                  <w:tcW w:w="540" w:type="dxa"/>
                  <w:vMerge/>
                  <w:tcBorders>
                    <w:left w:val="single" w:sz="4" w:space="0" w:color="auto"/>
                    <w:right w:val="single" w:sz="4" w:space="0" w:color="auto"/>
                  </w:tcBorders>
                </w:tcPr>
                <w:p w14:paraId="668DA4B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2F4E2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79EBF7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0252D7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3D4D651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D2C657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B3E84D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84ED5CC" w14:textId="77777777" w:rsidTr="008E0AFD">
              <w:trPr>
                <w:gridAfter w:val="1"/>
                <w:wAfter w:w="10" w:type="dxa"/>
                <w:jc w:val="center"/>
              </w:trPr>
              <w:tc>
                <w:tcPr>
                  <w:tcW w:w="540" w:type="dxa"/>
                  <w:vMerge/>
                  <w:tcBorders>
                    <w:left w:val="single" w:sz="4" w:space="0" w:color="auto"/>
                    <w:right w:val="single" w:sz="4" w:space="0" w:color="auto"/>
                  </w:tcBorders>
                </w:tcPr>
                <w:p w14:paraId="7D0257D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DF0342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30DE22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6A9190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40310F5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352707A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55D533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4783920" w14:textId="77777777" w:rsidTr="008E0AFD">
              <w:trPr>
                <w:gridAfter w:val="1"/>
                <w:wAfter w:w="10" w:type="dxa"/>
                <w:jc w:val="center"/>
              </w:trPr>
              <w:tc>
                <w:tcPr>
                  <w:tcW w:w="540" w:type="dxa"/>
                  <w:vMerge/>
                  <w:tcBorders>
                    <w:left w:val="single" w:sz="4" w:space="0" w:color="auto"/>
                    <w:right w:val="single" w:sz="4" w:space="0" w:color="auto"/>
                  </w:tcBorders>
                </w:tcPr>
                <w:p w14:paraId="636CEB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48E637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589CE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2BB46A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Двухступенчатый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7592F5E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1F041F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9203AB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3143111" w14:textId="77777777" w:rsidTr="008E0AFD">
              <w:trPr>
                <w:gridAfter w:val="1"/>
                <w:wAfter w:w="10" w:type="dxa"/>
                <w:jc w:val="center"/>
              </w:trPr>
              <w:tc>
                <w:tcPr>
                  <w:tcW w:w="540" w:type="dxa"/>
                  <w:vMerge/>
                  <w:tcBorders>
                    <w:left w:val="single" w:sz="4" w:space="0" w:color="auto"/>
                    <w:right w:val="single" w:sz="4" w:space="0" w:color="auto"/>
                  </w:tcBorders>
                </w:tcPr>
                <w:p w14:paraId="1334232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235F85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B852B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EF5C24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w:t>
                  </w:r>
                  <w:r w:rsidRPr="002E54B8">
                    <w:rPr>
                      <w:rFonts w:ascii="Times New Roman" w:hAnsi="Times New Roman" w:cs="Times New Roman"/>
                      <w:color w:val="000000"/>
                      <w:sz w:val="24"/>
                      <w:szCs w:val="24"/>
                    </w:rPr>
                    <w:br/>
                    <w:t>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752B2CA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45DF7F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3FE6FC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F7A9777" w14:textId="77777777" w:rsidTr="008E0AFD">
              <w:trPr>
                <w:gridAfter w:val="1"/>
                <w:wAfter w:w="10" w:type="dxa"/>
                <w:trHeight w:val="705"/>
                <w:jc w:val="center"/>
              </w:trPr>
              <w:tc>
                <w:tcPr>
                  <w:tcW w:w="540" w:type="dxa"/>
                  <w:vMerge/>
                  <w:tcBorders>
                    <w:left w:val="single" w:sz="4" w:space="0" w:color="auto"/>
                    <w:right w:val="single" w:sz="4" w:space="0" w:color="auto"/>
                  </w:tcBorders>
                </w:tcPr>
                <w:p w14:paraId="38AB1D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8997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494DD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vAlign w:val="center"/>
                </w:tcPr>
                <w:p w14:paraId="2E1357C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right w:val="single" w:sz="4" w:space="0" w:color="auto"/>
                  </w:tcBorders>
                  <w:vAlign w:val="center"/>
                </w:tcPr>
                <w:p w14:paraId="371AE5A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tcPr>
                <w:p w14:paraId="1DE8FD4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495CD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D9568CB" w14:textId="77777777" w:rsidTr="008E0AFD">
              <w:trPr>
                <w:gridAfter w:val="1"/>
                <w:wAfter w:w="10" w:type="dxa"/>
                <w:jc w:val="center"/>
              </w:trPr>
              <w:tc>
                <w:tcPr>
                  <w:tcW w:w="540" w:type="dxa"/>
                  <w:vMerge/>
                  <w:tcBorders>
                    <w:left w:val="single" w:sz="4" w:space="0" w:color="auto"/>
                    <w:right w:val="single" w:sz="4" w:space="0" w:color="auto"/>
                  </w:tcBorders>
                </w:tcPr>
                <w:p w14:paraId="0D118C6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543C23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37E11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5676B43D"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22ED59D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69C19C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170180F" w14:textId="77777777" w:rsidTr="008E0AFD">
              <w:trPr>
                <w:gridAfter w:val="1"/>
                <w:wAfter w:w="10" w:type="dxa"/>
                <w:jc w:val="center"/>
              </w:trPr>
              <w:tc>
                <w:tcPr>
                  <w:tcW w:w="540" w:type="dxa"/>
                  <w:vMerge/>
                  <w:tcBorders>
                    <w:left w:val="single" w:sz="4" w:space="0" w:color="auto"/>
                    <w:right w:val="single" w:sz="4" w:space="0" w:color="auto"/>
                  </w:tcBorders>
                </w:tcPr>
                <w:p w14:paraId="57E1FF7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4139D7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F8D323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6CBC96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02FA96C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2778E8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FA3FEB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0FB2B60" w14:textId="77777777" w:rsidTr="008E0AFD">
              <w:trPr>
                <w:gridAfter w:val="1"/>
                <w:wAfter w:w="10" w:type="dxa"/>
                <w:jc w:val="center"/>
              </w:trPr>
              <w:tc>
                <w:tcPr>
                  <w:tcW w:w="540" w:type="dxa"/>
                  <w:vMerge/>
                  <w:tcBorders>
                    <w:left w:val="single" w:sz="4" w:space="0" w:color="auto"/>
                    <w:right w:val="single" w:sz="4" w:space="0" w:color="auto"/>
                  </w:tcBorders>
                </w:tcPr>
                <w:p w14:paraId="7457E6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B29B16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98833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92524A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60FC1B6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2B3CDC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6EA2E3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9C9483C" w14:textId="77777777" w:rsidTr="008E0AFD">
              <w:trPr>
                <w:gridAfter w:val="1"/>
                <w:wAfter w:w="10" w:type="dxa"/>
                <w:jc w:val="center"/>
              </w:trPr>
              <w:tc>
                <w:tcPr>
                  <w:tcW w:w="540" w:type="dxa"/>
                  <w:vMerge/>
                  <w:tcBorders>
                    <w:left w:val="single" w:sz="4" w:space="0" w:color="auto"/>
                    <w:right w:val="single" w:sz="4" w:space="0" w:color="auto"/>
                  </w:tcBorders>
                </w:tcPr>
                <w:p w14:paraId="1EBBDB5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7DA6DC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1B3191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ED6ED2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26551B4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645 мм</w:t>
                  </w:r>
                </w:p>
              </w:tc>
              <w:tc>
                <w:tcPr>
                  <w:tcW w:w="1292" w:type="dxa"/>
                  <w:vMerge/>
                  <w:tcBorders>
                    <w:left w:val="single" w:sz="4" w:space="0" w:color="auto"/>
                    <w:right w:val="single" w:sz="4" w:space="0" w:color="auto"/>
                  </w:tcBorders>
                  <w:shd w:val="clear" w:color="auto" w:fill="auto"/>
                </w:tcPr>
                <w:p w14:paraId="2A0389E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4CDE4A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7A8B7B1" w14:textId="77777777" w:rsidTr="008E0AFD">
              <w:trPr>
                <w:gridAfter w:val="1"/>
                <w:wAfter w:w="10" w:type="dxa"/>
                <w:jc w:val="center"/>
              </w:trPr>
              <w:tc>
                <w:tcPr>
                  <w:tcW w:w="540" w:type="dxa"/>
                  <w:vMerge/>
                  <w:tcBorders>
                    <w:left w:val="single" w:sz="4" w:space="0" w:color="auto"/>
                    <w:right w:val="single" w:sz="4" w:space="0" w:color="auto"/>
                  </w:tcBorders>
                </w:tcPr>
                <w:p w14:paraId="49E50BC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018CE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D889D2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D0152B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56CEC16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355 мм</w:t>
                  </w:r>
                </w:p>
              </w:tc>
              <w:tc>
                <w:tcPr>
                  <w:tcW w:w="1292" w:type="dxa"/>
                  <w:vMerge/>
                  <w:tcBorders>
                    <w:left w:val="single" w:sz="4" w:space="0" w:color="auto"/>
                    <w:right w:val="single" w:sz="4" w:space="0" w:color="auto"/>
                  </w:tcBorders>
                  <w:shd w:val="clear" w:color="auto" w:fill="auto"/>
                </w:tcPr>
                <w:p w14:paraId="54DF13A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D01586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AA4AD06" w14:textId="77777777" w:rsidTr="008E0AFD">
              <w:trPr>
                <w:gridAfter w:val="1"/>
                <w:wAfter w:w="10" w:type="dxa"/>
                <w:jc w:val="center"/>
              </w:trPr>
              <w:tc>
                <w:tcPr>
                  <w:tcW w:w="540" w:type="dxa"/>
                  <w:vMerge/>
                  <w:tcBorders>
                    <w:left w:val="single" w:sz="4" w:space="0" w:color="auto"/>
                    <w:right w:val="single" w:sz="4" w:space="0" w:color="auto"/>
                  </w:tcBorders>
                </w:tcPr>
                <w:p w14:paraId="6E9BC01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825146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18DDD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A7E69F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0EB468C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100 мм</w:t>
                  </w:r>
                </w:p>
              </w:tc>
              <w:tc>
                <w:tcPr>
                  <w:tcW w:w="1292" w:type="dxa"/>
                  <w:vMerge/>
                  <w:tcBorders>
                    <w:left w:val="single" w:sz="4" w:space="0" w:color="auto"/>
                    <w:right w:val="single" w:sz="4" w:space="0" w:color="auto"/>
                  </w:tcBorders>
                  <w:shd w:val="clear" w:color="auto" w:fill="auto"/>
                </w:tcPr>
                <w:p w14:paraId="3A243C5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B2A8E6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2F2B40" w14:textId="77777777" w:rsidTr="008E0AFD">
              <w:trPr>
                <w:gridAfter w:val="1"/>
                <w:wAfter w:w="10" w:type="dxa"/>
                <w:jc w:val="center"/>
              </w:trPr>
              <w:tc>
                <w:tcPr>
                  <w:tcW w:w="540" w:type="dxa"/>
                  <w:vMerge/>
                  <w:tcBorders>
                    <w:left w:val="single" w:sz="4" w:space="0" w:color="auto"/>
                    <w:right w:val="single" w:sz="4" w:space="0" w:color="auto"/>
                  </w:tcBorders>
                </w:tcPr>
                <w:p w14:paraId="2A8EA93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FE0A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55E7BB2F"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604CC7F"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Аксиальный компенсатор BTGA 2" или эквивалент*</w:t>
                  </w:r>
                </w:p>
              </w:tc>
              <w:tc>
                <w:tcPr>
                  <w:tcW w:w="1292" w:type="dxa"/>
                  <w:vMerge/>
                  <w:tcBorders>
                    <w:left w:val="single" w:sz="4" w:space="0" w:color="auto"/>
                    <w:right w:val="single" w:sz="4" w:space="0" w:color="auto"/>
                  </w:tcBorders>
                  <w:shd w:val="clear" w:color="auto" w:fill="auto"/>
                  <w:vAlign w:val="center"/>
                </w:tcPr>
                <w:p w14:paraId="7125F67B"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586DBE6C"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269A196C" w14:textId="77777777" w:rsidTr="008E0AFD">
              <w:trPr>
                <w:gridAfter w:val="1"/>
                <w:wAfter w:w="10" w:type="dxa"/>
                <w:jc w:val="center"/>
              </w:trPr>
              <w:tc>
                <w:tcPr>
                  <w:tcW w:w="540" w:type="dxa"/>
                  <w:vMerge/>
                  <w:tcBorders>
                    <w:left w:val="single" w:sz="4" w:space="0" w:color="auto"/>
                    <w:right w:val="single" w:sz="4" w:space="0" w:color="auto"/>
                  </w:tcBorders>
                </w:tcPr>
                <w:p w14:paraId="7D9AECF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B80F0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C9E2B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3AEF74D3"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0F618C4F"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2C507B62"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39768A04" w14:textId="77777777" w:rsidTr="008E0AFD">
              <w:trPr>
                <w:gridAfter w:val="1"/>
                <w:wAfter w:w="10" w:type="dxa"/>
                <w:jc w:val="center"/>
              </w:trPr>
              <w:tc>
                <w:tcPr>
                  <w:tcW w:w="540" w:type="dxa"/>
                  <w:vMerge/>
                  <w:tcBorders>
                    <w:left w:val="single" w:sz="4" w:space="0" w:color="auto"/>
                    <w:right w:val="single" w:sz="4" w:space="0" w:color="auto"/>
                  </w:tcBorders>
                </w:tcPr>
                <w:p w14:paraId="00CE0E4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C060BD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F01E9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759AB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Наружная резьба 2”</w:t>
                  </w:r>
                </w:p>
              </w:tc>
              <w:tc>
                <w:tcPr>
                  <w:tcW w:w="2959" w:type="dxa"/>
                  <w:tcBorders>
                    <w:top w:val="single" w:sz="4" w:space="0" w:color="auto"/>
                    <w:left w:val="single" w:sz="4" w:space="0" w:color="auto"/>
                    <w:bottom w:val="single" w:sz="4" w:space="0" w:color="auto"/>
                    <w:right w:val="single" w:sz="4" w:space="0" w:color="auto"/>
                  </w:tcBorders>
                  <w:vAlign w:val="center"/>
                </w:tcPr>
                <w:p w14:paraId="55BDAA6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68404E7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61046B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AAB5345" w14:textId="77777777" w:rsidTr="008E0AFD">
              <w:trPr>
                <w:gridAfter w:val="1"/>
                <w:wAfter w:w="10" w:type="dxa"/>
                <w:jc w:val="center"/>
              </w:trPr>
              <w:tc>
                <w:tcPr>
                  <w:tcW w:w="540" w:type="dxa"/>
                  <w:vMerge/>
                  <w:tcBorders>
                    <w:left w:val="single" w:sz="4" w:space="0" w:color="auto"/>
                    <w:right w:val="single" w:sz="4" w:space="0" w:color="auto"/>
                  </w:tcBorders>
                </w:tcPr>
                <w:p w14:paraId="13998E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5015B6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01D537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018DC0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 агрессивные газы</w:t>
                  </w:r>
                </w:p>
              </w:tc>
              <w:tc>
                <w:tcPr>
                  <w:tcW w:w="2959" w:type="dxa"/>
                  <w:tcBorders>
                    <w:top w:val="single" w:sz="4" w:space="0" w:color="auto"/>
                    <w:left w:val="single" w:sz="4" w:space="0" w:color="auto"/>
                    <w:bottom w:val="single" w:sz="4" w:space="0" w:color="auto"/>
                    <w:right w:val="single" w:sz="4" w:space="0" w:color="auto"/>
                  </w:tcBorders>
                  <w:vAlign w:val="center"/>
                </w:tcPr>
                <w:p w14:paraId="74BD7E1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249AFCC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8DFBE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6B753CD" w14:textId="77777777" w:rsidTr="008E0AFD">
              <w:trPr>
                <w:gridAfter w:val="1"/>
                <w:wAfter w:w="10" w:type="dxa"/>
                <w:jc w:val="center"/>
              </w:trPr>
              <w:tc>
                <w:tcPr>
                  <w:tcW w:w="540" w:type="dxa"/>
                  <w:vMerge/>
                  <w:tcBorders>
                    <w:left w:val="single" w:sz="4" w:space="0" w:color="auto"/>
                    <w:right w:val="single" w:sz="4" w:space="0" w:color="auto"/>
                  </w:tcBorders>
                </w:tcPr>
                <w:p w14:paraId="49A6767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1BFC3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6A69D6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0F205D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6FD7A9A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F94589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9185D12"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F974F1A" w14:textId="77777777" w:rsidTr="008E0AFD">
              <w:trPr>
                <w:gridAfter w:val="1"/>
                <w:wAfter w:w="10" w:type="dxa"/>
                <w:jc w:val="center"/>
              </w:trPr>
              <w:tc>
                <w:tcPr>
                  <w:tcW w:w="540" w:type="dxa"/>
                  <w:vMerge/>
                  <w:tcBorders>
                    <w:left w:val="single" w:sz="4" w:space="0" w:color="auto"/>
                    <w:right w:val="single" w:sz="4" w:space="0" w:color="auto"/>
                  </w:tcBorders>
                </w:tcPr>
                <w:p w14:paraId="7216DE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267836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828FA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12A8F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Внутренний диаметр, 53 мм</w:t>
                  </w:r>
                </w:p>
              </w:tc>
              <w:tc>
                <w:tcPr>
                  <w:tcW w:w="2959" w:type="dxa"/>
                  <w:tcBorders>
                    <w:top w:val="single" w:sz="4" w:space="0" w:color="auto"/>
                    <w:left w:val="single" w:sz="4" w:space="0" w:color="auto"/>
                    <w:bottom w:val="single" w:sz="4" w:space="0" w:color="auto"/>
                    <w:right w:val="single" w:sz="4" w:space="0" w:color="auto"/>
                  </w:tcBorders>
                  <w:vAlign w:val="center"/>
                </w:tcPr>
                <w:p w14:paraId="11E958B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FFDFC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DDD587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AA10FF7" w14:textId="77777777" w:rsidTr="008E0AFD">
              <w:trPr>
                <w:gridAfter w:val="1"/>
                <w:wAfter w:w="10" w:type="dxa"/>
                <w:jc w:val="center"/>
              </w:trPr>
              <w:tc>
                <w:tcPr>
                  <w:tcW w:w="540" w:type="dxa"/>
                  <w:vMerge/>
                  <w:tcBorders>
                    <w:left w:val="single" w:sz="4" w:space="0" w:color="auto"/>
                    <w:right w:val="single" w:sz="4" w:space="0" w:color="auto"/>
                  </w:tcBorders>
                </w:tcPr>
                <w:p w14:paraId="6AC2870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3C368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A87C0E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500473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230±5 мм</w:t>
                  </w:r>
                </w:p>
              </w:tc>
              <w:tc>
                <w:tcPr>
                  <w:tcW w:w="2959" w:type="dxa"/>
                  <w:tcBorders>
                    <w:top w:val="single" w:sz="4" w:space="0" w:color="auto"/>
                    <w:left w:val="single" w:sz="4" w:space="0" w:color="auto"/>
                    <w:bottom w:val="single" w:sz="4" w:space="0" w:color="auto"/>
                    <w:right w:val="single" w:sz="4" w:space="0" w:color="auto"/>
                  </w:tcBorders>
                  <w:vAlign w:val="center"/>
                </w:tcPr>
                <w:p w14:paraId="76B8048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C91C3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F0C6C3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3706116" w14:textId="77777777" w:rsidTr="008E0AFD">
              <w:trPr>
                <w:gridAfter w:val="1"/>
                <w:wAfter w:w="10" w:type="dxa"/>
                <w:jc w:val="center"/>
              </w:trPr>
              <w:tc>
                <w:tcPr>
                  <w:tcW w:w="540" w:type="dxa"/>
                  <w:vMerge/>
                  <w:tcBorders>
                    <w:left w:val="single" w:sz="4" w:space="0" w:color="auto"/>
                    <w:right w:val="single" w:sz="4" w:space="0" w:color="auto"/>
                  </w:tcBorders>
                </w:tcPr>
                <w:p w14:paraId="7FEE4C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EF0A3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4679B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5D2B2C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мм</w:t>
                  </w:r>
                </w:p>
              </w:tc>
              <w:tc>
                <w:tcPr>
                  <w:tcW w:w="2959" w:type="dxa"/>
                  <w:tcBorders>
                    <w:top w:val="single" w:sz="4" w:space="0" w:color="auto"/>
                    <w:left w:val="single" w:sz="4" w:space="0" w:color="auto"/>
                    <w:bottom w:val="single" w:sz="4" w:space="0" w:color="auto"/>
                    <w:right w:val="single" w:sz="4" w:space="0" w:color="auto"/>
                  </w:tcBorders>
                  <w:vAlign w:val="center"/>
                </w:tcPr>
                <w:p w14:paraId="7F20E85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2C7F05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0024DD3"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6D9DEF1" w14:textId="77777777" w:rsidTr="008E0AFD">
              <w:trPr>
                <w:gridAfter w:val="1"/>
                <w:wAfter w:w="10" w:type="dxa"/>
                <w:jc w:val="center"/>
              </w:trPr>
              <w:tc>
                <w:tcPr>
                  <w:tcW w:w="540" w:type="dxa"/>
                  <w:vMerge/>
                  <w:tcBorders>
                    <w:left w:val="single" w:sz="4" w:space="0" w:color="auto"/>
                    <w:right w:val="single" w:sz="4" w:space="0" w:color="auto"/>
                  </w:tcBorders>
                </w:tcPr>
                <w:p w14:paraId="59493C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9AD18B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09B46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FF26AC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21F6522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right w:val="single" w:sz="4" w:space="0" w:color="auto"/>
                  </w:tcBorders>
                  <w:shd w:val="clear" w:color="auto" w:fill="auto"/>
                </w:tcPr>
                <w:p w14:paraId="01BA1B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BC6709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0D1C579" w14:textId="77777777" w:rsidTr="008E0AFD">
              <w:trPr>
                <w:jc w:val="center"/>
              </w:trPr>
              <w:tc>
                <w:tcPr>
                  <w:tcW w:w="14911" w:type="dxa"/>
                  <w:gridSpan w:val="8"/>
                  <w:tcBorders>
                    <w:left w:val="single" w:sz="4" w:space="0" w:color="auto"/>
                    <w:right w:val="single" w:sz="4" w:space="0" w:color="auto"/>
                  </w:tcBorders>
                  <w:shd w:val="clear" w:color="auto" w:fill="E2EFD9"/>
                </w:tcPr>
                <w:p w14:paraId="4F4ABA16"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color w:val="000000"/>
                      <w:sz w:val="24"/>
                      <w:szCs w:val="24"/>
                    </w:rPr>
                    <w:lastRenderedPageBreak/>
                    <w:t>*Комплект оборудования : газовая горелка, газовая арматура, аксиальный компенсатор</w:t>
                  </w:r>
                  <w:r w:rsidRPr="002E54B8">
                    <w:rPr>
                      <w:rFonts w:ascii="Times New Roman" w:hAnsi="Times New Roman" w:cs="Times New Roman"/>
                      <w:b/>
                      <w:bCs/>
                      <w:color w:val="000000"/>
                      <w:sz w:val="24"/>
                      <w:szCs w:val="24"/>
                    </w:rPr>
                    <w:t xml:space="preserve"> предназначен для эксплуатации на котле КСВА-2,0 с рабочим давлением газа не более 36 мбар</w:t>
                  </w:r>
                  <w:r w:rsidRPr="002E54B8">
                    <w:rPr>
                      <w:rFonts w:ascii="Times New Roman" w:hAnsi="Times New Roman" w:cs="Times New Roman"/>
                      <w:color w:val="000000"/>
                      <w:sz w:val="24"/>
                      <w:szCs w:val="24"/>
                    </w:rPr>
                    <w:t>. на котельной по адресу: Республика Крым, п.Октябрьское, ул.Кондрашина, 68</w:t>
                  </w:r>
                </w:p>
              </w:tc>
            </w:tr>
            <w:tr w:rsidR="002E54B8" w:rsidRPr="002E54B8" w14:paraId="5620FDD0" w14:textId="77777777" w:rsidTr="008E0AFD">
              <w:trPr>
                <w:gridAfter w:val="1"/>
                <w:wAfter w:w="10" w:type="dxa"/>
                <w:trHeight w:val="1390"/>
                <w:jc w:val="center"/>
              </w:trPr>
              <w:tc>
                <w:tcPr>
                  <w:tcW w:w="540" w:type="dxa"/>
                  <w:vMerge w:val="restart"/>
                  <w:tcBorders>
                    <w:left w:val="single" w:sz="4" w:space="0" w:color="auto"/>
                    <w:bottom w:val="single" w:sz="4" w:space="0" w:color="auto"/>
                    <w:right w:val="single" w:sz="4" w:space="0" w:color="auto"/>
                  </w:tcBorders>
                  <w:vAlign w:val="center"/>
                </w:tcPr>
                <w:p w14:paraId="0A916084"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8</w:t>
                  </w:r>
                </w:p>
              </w:tc>
              <w:tc>
                <w:tcPr>
                  <w:tcW w:w="2036" w:type="dxa"/>
                  <w:vMerge w:val="restart"/>
                  <w:tcBorders>
                    <w:left w:val="single" w:sz="4" w:space="0" w:color="auto"/>
                    <w:bottom w:val="single" w:sz="4" w:space="0" w:color="auto"/>
                    <w:right w:val="single" w:sz="4" w:space="0" w:color="auto"/>
                  </w:tcBorders>
                  <w:vAlign w:val="center"/>
                </w:tcPr>
                <w:p w14:paraId="06306C38"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Комплект оборудования котельного</w:t>
                  </w:r>
                </w:p>
                <w:p w14:paraId="0AB44B2B"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 xml:space="preserve"> (ТИП 4)</w:t>
                  </w:r>
                </w:p>
                <w:p w14:paraId="41B46FE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1916" w:type="dxa"/>
                  <w:vMerge w:val="restart"/>
                  <w:tcBorders>
                    <w:left w:val="single" w:sz="4" w:space="0" w:color="auto"/>
                    <w:bottom w:val="single" w:sz="4" w:space="0" w:color="auto"/>
                    <w:right w:val="single" w:sz="4" w:space="0" w:color="auto"/>
                  </w:tcBorders>
                  <w:vAlign w:val="center"/>
                </w:tcPr>
                <w:p w14:paraId="4235A063"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sz w:val="24"/>
                      <w:szCs w:val="24"/>
                    </w:rPr>
                    <w:t>Газовая горелка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E56BF3F" w14:textId="77777777" w:rsidR="002E54B8" w:rsidRPr="002E54B8" w:rsidRDefault="002E54B8" w:rsidP="002E54B8">
                  <w:pPr>
                    <w:spacing w:after="0" w:line="240" w:lineRule="auto"/>
                    <w:jc w:val="both"/>
                    <w:rPr>
                      <w:rFonts w:ascii="Times New Roman" w:hAnsi="Times New Roman" w:cs="Times New Roman"/>
                      <w:color w:val="000000"/>
                      <w:sz w:val="24"/>
                      <w:szCs w:val="24"/>
                    </w:rPr>
                  </w:pPr>
                  <w:r w:rsidRPr="002E54B8">
                    <w:rPr>
                      <w:rFonts w:ascii="Times New Roman" w:hAnsi="Times New Roman" w:cs="Times New Roman"/>
                      <w:color w:val="000000"/>
                      <w:sz w:val="24"/>
                      <w:szCs w:val="24"/>
                    </w:rPr>
                    <w:t>Характеристики предлагаемого комплекта оборудования должны обеспечить выход на максимальную паспортную мощность котла с динамическим давлением газа  (при работающей на максимальной мощности горелке) на входе в газовую арматуру, не более 36 мбар</w:t>
                  </w:r>
                </w:p>
              </w:tc>
              <w:tc>
                <w:tcPr>
                  <w:tcW w:w="1292" w:type="dxa"/>
                  <w:vMerge w:val="restart"/>
                  <w:tcBorders>
                    <w:left w:val="single" w:sz="4" w:space="0" w:color="auto"/>
                    <w:bottom w:val="single" w:sz="4" w:space="0" w:color="auto"/>
                    <w:right w:val="single" w:sz="4" w:space="0" w:color="auto"/>
                  </w:tcBorders>
                  <w:shd w:val="clear" w:color="auto" w:fill="auto"/>
                  <w:vAlign w:val="center"/>
                </w:tcPr>
                <w:p w14:paraId="00F3A01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комплект</w:t>
                  </w:r>
                </w:p>
              </w:tc>
              <w:tc>
                <w:tcPr>
                  <w:tcW w:w="696" w:type="dxa"/>
                  <w:vMerge w:val="restart"/>
                  <w:tcBorders>
                    <w:left w:val="single" w:sz="4" w:space="0" w:color="auto"/>
                    <w:bottom w:val="single" w:sz="4" w:space="0" w:color="auto"/>
                    <w:right w:val="single" w:sz="4" w:space="0" w:color="auto"/>
                  </w:tcBorders>
                  <w:shd w:val="clear" w:color="auto" w:fill="auto"/>
                  <w:vAlign w:val="center"/>
                </w:tcPr>
                <w:p w14:paraId="1D5161C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1</w:t>
                  </w:r>
                </w:p>
              </w:tc>
            </w:tr>
            <w:tr w:rsidR="002E54B8" w:rsidRPr="002E54B8" w14:paraId="2B39503B" w14:textId="77777777" w:rsidTr="008E0AFD">
              <w:trPr>
                <w:gridAfter w:val="1"/>
                <w:wAfter w:w="10" w:type="dxa"/>
                <w:jc w:val="center"/>
              </w:trPr>
              <w:tc>
                <w:tcPr>
                  <w:tcW w:w="540" w:type="dxa"/>
                  <w:vMerge/>
                  <w:tcBorders>
                    <w:left w:val="single" w:sz="4" w:space="0" w:color="auto"/>
                    <w:right w:val="single" w:sz="4" w:space="0" w:color="auto"/>
                  </w:tcBorders>
                </w:tcPr>
                <w:p w14:paraId="4AB5F6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1CB188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2777DF83"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3CC6657A"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Газовая горелка Baltur TBG 260 ME или эквивалент*</w:t>
                  </w:r>
                </w:p>
              </w:tc>
              <w:tc>
                <w:tcPr>
                  <w:tcW w:w="1292" w:type="dxa"/>
                  <w:vMerge/>
                  <w:tcBorders>
                    <w:left w:val="single" w:sz="4" w:space="0" w:color="auto"/>
                    <w:right w:val="single" w:sz="4" w:space="0" w:color="auto"/>
                  </w:tcBorders>
                  <w:shd w:val="clear" w:color="auto" w:fill="auto"/>
                  <w:vAlign w:val="center"/>
                </w:tcPr>
                <w:p w14:paraId="222FDEB3"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c>
                <w:tcPr>
                  <w:tcW w:w="696" w:type="dxa"/>
                  <w:vMerge/>
                  <w:tcBorders>
                    <w:left w:val="single" w:sz="4" w:space="0" w:color="auto"/>
                    <w:right w:val="single" w:sz="4" w:space="0" w:color="auto"/>
                  </w:tcBorders>
                  <w:shd w:val="clear" w:color="auto" w:fill="auto"/>
                  <w:vAlign w:val="center"/>
                </w:tcPr>
                <w:p w14:paraId="217F49A7"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p>
              </w:tc>
            </w:tr>
            <w:tr w:rsidR="002E54B8" w:rsidRPr="002E54B8" w14:paraId="6994C8E8" w14:textId="77777777" w:rsidTr="008E0AFD">
              <w:trPr>
                <w:gridAfter w:val="1"/>
                <w:wAfter w:w="10" w:type="dxa"/>
                <w:jc w:val="center"/>
              </w:trPr>
              <w:tc>
                <w:tcPr>
                  <w:tcW w:w="540" w:type="dxa"/>
                  <w:vMerge/>
                  <w:tcBorders>
                    <w:left w:val="single" w:sz="4" w:space="0" w:color="auto"/>
                    <w:right w:val="single" w:sz="4" w:space="0" w:color="auto"/>
                  </w:tcBorders>
                </w:tcPr>
                <w:p w14:paraId="50C7A2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5B6C10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F16CD8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8D88F09"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36F42CEE"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auto"/>
                  <w:vAlign w:val="center"/>
                </w:tcPr>
                <w:p w14:paraId="506C6613"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3AD9E39F" w14:textId="77777777" w:rsidTr="008E0AFD">
              <w:trPr>
                <w:gridAfter w:val="1"/>
                <w:wAfter w:w="10" w:type="dxa"/>
                <w:jc w:val="center"/>
              </w:trPr>
              <w:tc>
                <w:tcPr>
                  <w:tcW w:w="540" w:type="dxa"/>
                  <w:vMerge/>
                  <w:tcBorders>
                    <w:left w:val="single" w:sz="4" w:space="0" w:color="auto"/>
                    <w:right w:val="single" w:sz="4" w:space="0" w:color="auto"/>
                  </w:tcBorders>
                </w:tcPr>
                <w:p w14:paraId="0BEC5C9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5A93E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8C195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8DCF0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6C4C69B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4A800BA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D4B3FC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2BC0B6A" w14:textId="77777777" w:rsidTr="008E0AFD">
              <w:trPr>
                <w:gridAfter w:val="1"/>
                <w:wAfter w:w="10" w:type="dxa"/>
                <w:jc w:val="center"/>
              </w:trPr>
              <w:tc>
                <w:tcPr>
                  <w:tcW w:w="540" w:type="dxa"/>
                  <w:vMerge/>
                  <w:tcBorders>
                    <w:left w:val="single" w:sz="4" w:space="0" w:color="auto"/>
                    <w:right w:val="single" w:sz="4" w:space="0" w:color="auto"/>
                  </w:tcBorders>
                </w:tcPr>
                <w:p w14:paraId="53FE250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7E038D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FF1772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D7423D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Регулирование мощности(для этого комплекта оборудования): Модуляционное</w:t>
                  </w:r>
                </w:p>
              </w:tc>
              <w:tc>
                <w:tcPr>
                  <w:tcW w:w="2959" w:type="dxa"/>
                  <w:tcBorders>
                    <w:top w:val="single" w:sz="4" w:space="0" w:color="auto"/>
                    <w:left w:val="single" w:sz="4" w:space="0" w:color="auto"/>
                    <w:bottom w:val="single" w:sz="4" w:space="0" w:color="auto"/>
                    <w:right w:val="single" w:sz="4" w:space="0" w:color="auto"/>
                  </w:tcBorders>
                  <w:vAlign w:val="center"/>
                </w:tcPr>
                <w:p w14:paraId="6B8F32A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F96811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BE31C2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D2CBA2A" w14:textId="77777777" w:rsidTr="008E0AFD">
              <w:trPr>
                <w:gridAfter w:val="1"/>
                <w:wAfter w:w="10" w:type="dxa"/>
                <w:jc w:val="center"/>
              </w:trPr>
              <w:tc>
                <w:tcPr>
                  <w:tcW w:w="540" w:type="dxa"/>
                  <w:vMerge/>
                  <w:tcBorders>
                    <w:left w:val="single" w:sz="4" w:space="0" w:color="auto"/>
                    <w:right w:val="single" w:sz="4" w:space="0" w:color="auto"/>
                  </w:tcBorders>
                </w:tcPr>
                <w:p w14:paraId="130EB61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66CE00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9DC66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7517E2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Способ регулирования соотношения топливо-воздух: Электронный</w:t>
                  </w:r>
                </w:p>
              </w:tc>
              <w:tc>
                <w:tcPr>
                  <w:tcW w:w="2959" w:type="dxa"/>
                  <w:tcBorders>
                    <w:top w:val="single" w:sz="4" w:space="0" w:color="auto"/>
                    <w:left w:val="single" w:sz="4" w:space="0" w:color="auto"/>
                    <w:bottom w:val="single" w:sz="4" w:space="0" w:color="auto"/>
                    <w:right w:val="single" w:sz="4" w:space="0" w:color="auto"/>
                  </w:tcBorders>
                  <w:vAlign w:val="center"/>
                </w:tcPr>
                <w:p w14:paraId="3C612D8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71C76F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A0C192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F6BDA13" w14:textId="77777777" w:rsidTr="008E0AFD">
              <w:trPr>
                <w:gridAfter w:val="1"/>
                <w:wAfter w:w="10" w:type="dxa"/>
                <w:jc w:val="center"/>
              </w:trPr>
              <w:tc>
                <w:tcPr>
                  <w:tcW w:w="540" w:type="dxa"/>
                  <w:vMerge/>
                  <w:tcBorders>
                    <w:left w:val="single" w:sz="4" w:space="0" w:color="auto"/>
                    <w:right w:val="single" w:sz="4" w:space="0" w:color="auto"/>
                  </w:tcBorders>
                </w:tcPr>
                <w:p w14:paraId="17EEB9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C4C27B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09D97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8BB0D6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Регулировка расхода топливо-воздух: 2 независимых электрических сервопривода</w:t>
                  </w:r>
                </w:p>
              </w:tc>
              <w:tc>
                <w:tcPr>
                  <w:tcW w:w="2959" w:type="dxa"/>
                  <w:tcBorders>
                    <w:top w:val="single" w:sz="4" w:space="0" w:color="auto"/>
                    <w:left w:val="single" w:sz="4" w:space="0" w:color="auto"/>
                    <w:bottom w:val="single" w:sz="4" w:space="0" w:color="auto"/>
                    <w:right w:val="single" w:sz="4" w:space="0" w:color="auto"/>
                  </w:tcBorders>
                  <w:vAlign w:val="center"/>
                </w:tcPr>
                <w:p w14:paraId="4AFCED8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431ED3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A677E7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D29C39" w14:textId="77777777" w:rsidTr="008E0AFD">
              <w:trPr>
                <w:gridAfter w:val="1"/>
                <w:wAfter w:w="10" w:type="dxa"/>
                <w:jc w:val="center"/>
              </w:trPr>
              <w:tc>
                <w:tcPr>
                  <w:tcW w:w="540" w:type="dxa"/>
                  <w:vMerge/>
                  <w:tcBorders>
                    <w:left w:val="single" w:sz="4" w:space="0" w:color="auto"/>
                    <w:right w:val="single" w:sz="4" w:space="0" w:color="auto"/>
                  </w:tcBorders>
                </w:tcPr>
                <w:p w14:paraId="0799D6E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D5569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A68E64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5572DC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Глубина модуляции</w:t>
                  </w:r>
                </w:p>
              </w:tc>
              <w:tc>
                <w:tcPr>
                  <w:tcW w:w="2959" w:type="dxa"/>
                  <w:tcBorders>
                    <w:top w:val="single" w:sz="4" w:space="0" w:color="auto"/>
                    <w:left w:val="single" w:sz="4" w:space="0" w:color="auto"/>
                    <w:bottom w:val="single" w:sz="4" w:space="0" w:color="auto"/>
                    <w:right w:val="single" w:sz="4" w:space="0" w:color="auto"/>
                  </w:tcBorders>
                  <w:vAlign w:val="center"/>
                </w:tcPr>
                <w:p w14:paraId="3C84DC8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1:5</w:t>
                  </w:r>
                </w:p>
              </w:tc>
              <w:tc>
                <w:tcPr>
                  <w:tcW w:w="1292" w:type="dxa"/>
                  <w:vMerge/>
                  <w:tcBorders>
                    <w:left w:val="single" w:sz="4" w:space="0" w:color="auto"/>
                    <w:right w:val="single" w:sz="4" w:space="0" w:color="auto"/>
                  </w:tcBorders>
                  <w:shd w:val="clear" w:color="auto" w:fill="auto"/>
                </w:tcPr>
                <w:p w14:paraId="500DE73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06BE23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CF83565" w14:textId="77777777" w:rsidTr="008E0AFD">
              <w:trPr>
                <w:gridAfter w:val="1"/>
                <w:wAfter w:w="10" w:type="dxa"/>
                <w:jc w:val="center"/>
              </w:trPr>
              <w:tc>
                <w:tcPr>
                  <w:tcW w:w="540" w:type="dxa"/>
                  <w:vMerge/>
                  <w:tcBorders>
                    <w:left w:val="single" w:sz="4" w:space="0" w:color="auto"/>
                    <w:right w:val="single" w:sz="4" w:space="0" w:color="auto"/>
                  </w:tcBorders>
                </w:tcPr>
                <w:p w14:paraId="7BBFDF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AE711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D9724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A67F8F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Панель управления с жк-дисплеем и кнопками управления</w:t>
                  </w:r>
                </w:p>
              </w:tc>
              <w:tc>
                <w:tcPr>
                  <w:tcW w:w="2959" w:type="dxa"/>
                  <w:tcBorders>
                    <w:top w:val="single" w:sz="4" w:space="0" w:color="auto"/>
                    <w:left w:val="single" w:sz="4" w:space="0" w:color="auto"/>
                    <w:bottom w:val="single" w:sz="4" w:space="0" w:color="auto"/>
                    <w:right w:val="single" w:sz="4" w:space="0" w:color="auto"/>
                  </w:tcBorders>
                  <w:vAlign w:val="center"/>
                </w:tcPr>
                <w:p w14:paraId="51C7D57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7A54B14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E2217C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C805028" w14:textId="77777777" w:rsidTr="008E0AFD">
              <w:trPr>
                <w:gridAfter w:val="1"/>
                <w:wAfter w:w="10" w:type="dxa"/>
                <w:jc w:val="center"/>
              </w:trPr>
              <w:tc>
                <w:tcPr>
                  <w:tcW w:w="540" w:type="dxa"/>
                  <w:vMerge/>
                  <w:tcBorders>
                    <w:left w:val="single" w:sz="4" w:space="0" w:color="auto"/>
                    <w:right w:val="single" w:sz="4" w:space="0" w:color="auto"/>
                  </w:tcBorders>
                </w:tcPr>
                <w:p w14:paraId="79252B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1FBDB8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620C1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1A46DD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Двухсторонний шарнир для доступа к головке горелки</w:t>
                  </w:r>
                </w:p>
              </w:tc>
              <w:tc>
                <w:tcPr>
                  <w:tcW w:w="2959" w:type="dxa"/>
                  <w:tcBorders>
                    <w:top w:val="single" w:sz="4" w:space="0" w:color="auto"/>
                    <w:left w:val="single" w:sz="4" w:space="0" w:color="auto"/>
                    <w:bottom w:val="single" w:sz="4" w:space="0" w:color="auto"/>
                    <w:right w:val="single" w:sz="4" w:space="0" w:color="auto"/>
                  </w:tcBorders>
                  <w:vAlign w:val="center"/>
                </w:tcPr>
                <w:p w14:paraId="5C173DF4"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02B099D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C0AFC5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8EE7634" w14:textId="77777777" w:rsidTr="008E0AFD">
              <w:trPr>
                <w:gridAfter w:val="1"/>
                <w:wAfter w:w="10" w:type="dxa"/>
                <w:jc w:val="center"/>
              </w:trPr>
              <w:tc>
                <w:tcPr>
                  <w:tcW w:w="540" w:type="dxa"/>
                  <w:vMerge/>
                  <w:tcBorders>
                    <w:left w:val="single" w:sz="4" w:space="0" w:color="auto"/>
                    <w:right w:val="single" w:sz="4" w:space="0" w:color="auto"/>
                  </w:tcBorders>
                </w:tcPr>
                <w:p w14:paraId="418FED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98D2DC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82205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C345AA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тепловая мощность при использовании метана, 2600 кВт</w:t>
                  </w:r>
                </w:p>
              </w:tc>
              <w:tc>
                <w:tcPr>
                  <w:tcW w:w="2959" w:type="dxa"/>
                  <w:tcBorders>
                    <w:top w:val="single" w:sz="4" w:space="0" w:color="auto"/>
                    <w:left w:val="single" w:sz="4" w:space="0" w:color="auto"/>
                    <w:bottom w:val="single" w:sz="4" w:space="0" w:color="auto"/>
                    <w:right w:val="single" w:sz="4" w:space="0" w:color="auto"/>
                  </w:tcBorders>
                  <w:vAlign w:val="center"/>
                </w:tcPr>
                <w:p w14:paraId="5F85EC3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2FC4D5E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D4DB39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77EEB20" w14:textId="77777777" w:rsidTr="008E0AFD">
              <w:trPr>
                <w:gridAfter w:val="1"/>
                <w:wAfter w:w="10" w:type="dxa"/>
                <w:jc w:val="center"/>
              </w:trPr>
              <w:tc>
                <w:tcPr>
                  <w:tcW w:w="540" w:type="dxa"/>
                  <w:vMerge/>
                  <w:tcBorders>
                    <w:left w:val="single" w:sz="4" w:space="0" w:color="auto"/>
                    <w:right w:val="single" w:sz="4" w:space="0" w:color="auto"/>
                  </w:tcBorders>
                </w:tcPr>
                <w:p w14:paraId="0F39690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87F1D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FAD603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9506BB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Минимальная тепловая мощность при использовании метана, кВт</w:t>
                  </w:r>
                </w:p>
              </w:tc>
              <w:tc>
                <w:tcPr>
                  <w:tcW w:w="2959" w:type="dxa"/>
                  <w:tcBorders>
                    <w:top w:val="single" w:sz="4" w:space="0" w:color="auto"/>
                    <w:left w:val="single" w:sz="4" w:space="0" w:color="auto"/>
                    <w:bottom w:val="single" w:sz="4" w:space="0" w:color="auto"/>
                    <w:right w:val="single" w:sz="4" w:space="0" w:color="auto"/>
                  </w:tcBorders>
                  <w:vAlign w:val="center"/>
                </w:tcPr>
                <w:p w14:paraId="0D40B6C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 Не более 450 </w:t>
                  </w:r>
                </w:p>
              </w:tc>
              <w:tc>
                <w:tcPr>
                  <w:tcW w:w="1292" w:type="dxa"/>
                  <w:vMerge/>
                  <w:tcBorders>
                    <w:left w:val="single" w:sz="4" w:space="0" w:color="auto"/>
                    <w:right w:val="single" w:sz="4" w:space="0" w:color="auto"/>
                  </w:tcBorders>
                  <w:shd w:val="clear" w:color="auto" w:fill="auto"/>
                </w:tcPr>
                <w:p w14:paraId="06B1AB3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902478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ABBCA8C" w14:textId="77777777" w:rsidTr="008E0AFD">
              <w:trPr>
                <w:gridAfter w:val="1"/>
                <w:wAfter w:w="10" w:type="dxa"/>
                <w:jc w:val="center"/>
              </w:trPr>
              <w:tc>
                <w:tcPr>
                  <w:tcW w:w="540" w:type="dxa"/>
                  <w:vMerge/>
                  <w:tcBorders>
                    <w:left w:val="single" w:sz="4" w:space="0" w:color="auto"/>
                    <w:right w:val="single" w:sz="4" w:space="0" w:color="auto"/>
                  </w:tcBorders>
                </w:tcPr>
                <w:p w14:paraId="7B0EDF5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49C3AE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88D29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A7E156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Эмиссия NOx при работе на природном газе, мг/кВтч</w:t>
                  </w:r>
                </w:p>
              </w:tc>
              <w:tc>
                <w:tcPr>
                  <w:tcW w:w="2959" w:type="dxa"/>
                  <w:tcBorders>
                    <w:top w:val="single" w:sz="4" w:space="0" w:color="auto"/>
                    <w:left w:val="single" w:sz="4" w:space="0" w:color="auto"/>
                    <w:bottom w:val="single" w:sz="4" w:space="0" w:color="auto"/>
                    <w:right w:val="single" w:sz="4" w:space="0" w:color="auto"/>
                  </w:tcBorders>
                  <w:vAlign w:val="center"/>
                </w:tcPr>
                <w:p w14:paraId="3208CF3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Класса 2</w:t>
                  </w:r>
                </w:p>
              </w:tc>
              <w:tc>
                <w:tcPr>
                  <w:tcW w:w="1292" w:type="dxa"/>
                  <w:vMerge/>
                  <w:tcBorders>
                    <w:left w:val="single" w:sz="4" w:space="0" w:color="auto"/>
                    <w:right w:val="single" w:sz="4" w:space="0" w:color="auto"/>
                  </w:tcBorders>
                  <w:shd w:val="clear" w:color="auto" w:fill="auto"/>
                </w:tcPr>
                <w:p w14:paraId="17032C6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FCC468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5392E77" w14:textId="77777777" w:rsidTr="008E0AFD">
              <w:trPr>
                <w:gridAfter w:val="1"/>
                <w:wAfter w:w="10" w:type="dxa"/>
                <w:jc w:val="center"/>
              </w:trPr>
              <w:tc>
                <w:tcPr>
                  <w:tcW w:w="540" w:type="dxa"/>
                  <w:vMerge/>
                  <w:tcBorders>
                    <w:left w:val="single" w:sz="4" w:space="0" w:color="auto"/>
                    <w:right w:val="single" w:sz="4" w:space="0" w:color="auto"/>
                  </w:tcBorders>
                </w:tcPr>
                <w:p w14:paraId="6156143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E52FE3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0EE60B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40107D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5695FE1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275</w:t>
                  </w:r>
                </w:p>
              </w:tc>
              <w:tc>
                <w:tcPr>
                  <w:tcW w:w="1292" w:type="dxa"/>
                  <w:vMerge/>
                  <w:tcBorders>
                    <w:left w:val="single" w:sz="4" w:space="0" w:color="auto"/>
                    <w:right w:val="single" w:sz="4" w:space="0" w:color="auto"/>
                  </w:tcBorders>
                  <w:shd w:val="clear" w:color="auto" w:fill="auto"/>
                </w:tcPr>
                <w:p w14:paraId="5341D3C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F6588A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87EEFB8" w14:textId="77777777" w:rsidTr="008E0AFD">
              <w:trPr>
                <w:gridAfter w:val="1"/>
                <w:wAfter w:w="10" w:type="dxa"/>
                <w:jc w:val="center"/>
              </w:trPr>
              <w:tc>
                <w:tcPr>
                  <w:tcW w:w="540" w:type="dxa"/>
                  <w:vMerge/>
                  <w:tcBorders>
                    <w:left w:val="single" w:sz="4" w:space="0" w:color="auto"/>
                    <w:right w:val="single" w:sz="4" w:space="0" w:color="auto"/>
                  </w:tcBorders>
                </w:tcPr>
                <w:p w14:paraId="4DB847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1AEE7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DEFB46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FE9B64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Минимальный расход метана, Стм³/ч</w:t>
                  </w:r>
                </w:p>
              </w:tc>
              <w:tc>
                <w:tcPr>
                  <w:tcW w:w="2959" w:type="dxa"/>
                  <w:tcBorders>
                    <w:top w:val="single" w:sz="4" w:space="0" w:color="auto"/>
                    <w:left w:val="single" w:sz="4" w:space="0" w:color="auto"/>
                    <w:bottom w:val="single" w:sz="4" w:space="0" w:color="auto"/>
                    <w:right w:val="single" w:sz="4" w:space="0" w:color="auto"/>
                  </w:tcBorders>
                  <w:vAlign w:val="center"/>
                </w:tcPr>
                <w:p w14:paraId="1402A53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47,6</w:t>
                  </w:r>
                </w:p>
              </w:tc>
              <w:tc>
                <w:tcPr>
                  <w:tcW w:w="1292" w:type="dxa"/>
                  <w:vMerge/>
                  <w:tcBorders>
                    <w:left w:val="single" w:sz="4" w:space="0" w:color="auto"/>
                    <w:right w:val="single" w:sz="4" w:space="0" w:color="auto"/>
                  </w:tcBorders>
                  <w:shd w:val="clear" w:color="auto" w:fill="auto"/>
                </w:tcPr>
                <w:p w14:paraId="448956F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3DA4B1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3BBB7BF" w14:textId="77777777" w:rsidTr="008E0AFD">
              <w:trPr>
                <w:gridAfter w:val="1"/>
                <w:wAfter w:w="10" w:type="dxa"/>
                <w:jc w:val="center"/>
              </w:trPr>
              <w:tc>
                <w:tcPr>
                  <w:tcW w:w="540" w:type="dxa"/>
                  <w:vMerge/>
                  <w:tcBorders>
                    <w:left w:val="single" w:sz="4" w:space="0" w:color="auto"/>
                    <w:right w:val="single" w:sz="4" w:space="0" w:color="auto"/>
                  </w:tcBorders>
                </w:tcPr>
                <w:p w14:paraId="48BF3B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B4E760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C11EE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70465E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Газовая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1EC71B4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576F298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E98B74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D81B84B" w14:textId="77777777" w:rsidTr="008E0AFD">
              <w:trPr>
                <w:gridAfter w:val="1"/>
                <w:wAfter w:w="10" w:type="dxa"/>
                <w:jc w:val="center"/>
              </w:trPr>
              <w:tc>
                <w:tcPr>
                  <w:tcW w:w="540" w:type="dxa"/>
                  <w:vMerge/>
                  <w:tcBorders>
                    <w:left w:val="single" w:sz="4" w:space="0" w:color="auto"/>
                    <w:right w:val="single" w:sz="4" w:space="0" w:color="auto"/>
                  </w:tcBorders>
                </w:tcPr>
                <w:p w14:paraId="7384E0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BA628C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7657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6FDCB4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Воздушная заслонка</w:t>
                  </w:r>
                </w:p>
              </w:tc>
              <w:tc>
                <w:tcPr>
                  <w:tcW w:w="2959" w:type="dxa"/>
                  <w:tcBorders>
                    <w:top w:val="single" w:sz="4" w:space="0" w:color="auto"/>
                    <w:left w:val="single" w:sz="4" w:space="0" w:color="auto"/>
                    <w:bottom w:val="single" w:sz="4" w:space="0" w:color="auto"/>
                    <w:right w:val="single" w:sz="4" w:space="0" w:color="auto"/>
                  </w:tcBorders>
                  <w:vAlign w:val="center"/>
                </w:tcPr>
                <w:p w14:paraId="216C2FE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4E763A8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8AF70A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D6BBCFC" w14:textId="77777777" w:rsidTr="008E0AFD">
              <w:trPr>
                <w:gridAfter w:val="1"/>
                <w:wAfter w:w="10" w:type="dxa"/>
                <w:jc w:val="center"/>
              </w:trPr>
              <w:tc>
                <w:tcPr>
                  <w:tcW w:w="540" w:type="dxa"/>
                  <w:vMerge/>
                  <w:tcBorders>
                    <w:left w:val="single" w:sz="4" w:space="0" w:color="auto"/>
                    <w:right w:val="single" w:sz="4" w:space="0" w:color="auto"/>
                  </w:tcBorders>
                </w:tcPr>
                <w:p w14:paraId="2487F83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F4AA0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0DD9A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764B9A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регулировки длины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4E334CE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280-370</w:t>
                  </w:r>
                </w:p>
              </w:tc>
              <w:tc>
                <w:tcPr>
                  <w:tcW w:w="1292" w:type="dxa"/>
                  <w:vMerge/>
                  <w:tcBorders>
                    <w:left w:val="single" w:sz="4" w:space="0" w:color="auto"/>
                    <w:right w:val="single" w:sz="4" w:space="0" w:color="auto"/>
                  </w:tcBorders>
                  <w:shd w:val="clear" w:color="auto" w:fill="auto"/>
                </w:tcPr>
                <w:p w14:paraId="21192E5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E13172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A1BF29A" w14:textId="77777777" w:rsidTr="008E0AFD">
              <w:trPr>
                <w:gridAfter w:val="1"/>
                <w:wAfter w:w="10" w:type="dxa"/>
                <w:jc w:val="center"/>
              </w:trPr>
              <w:tc>
                <w:tcPr>
                  <w:tcW w:w="540" w:type="dxa"/>
                  <w:vMerge/>
                  <w:tcBorders>
                    <w:left w:val="single" w:sz="4" w:space="0" w:color="auto"/>
                    <w:right w:val="single" w:sz="4" w:space="0" w:color="auto"/>
                  </w:tcBorders>
                </w:tcPr>
                <w:p w14:paraId="493DE1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6017A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1BA741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9043D3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головки сгорания, 250 мм</w:t>
                  </w:r>
                </w:p>
              </w:tc>
              <w:tc>
                <w:tcPr>
                  <w:tcW w:w="2959" w:type="dxa"/>
                  <w:tcBorders>
                    <w:top w:val="single" w:sz="4" w:space="0" w:color="auto"/>
                    <w:left w:val="single" w:sz="4" w:space="0" w:color="auto"/>
                    <w:bottom w:val="single" w:sz="4" w:space="0" w:color="auto"/>
                    <w:right w:val="single" w:sz="4" w:space="0" w:color="auto"/>
                  </w:tcBorders>
                  <w:vAlign w:val="center"/>
                </w:tcPr>
                <w:p w14:paraId="42AE57C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56A487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96B72B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41EB9FC" w14:textId="77777777" w:rsidTr="008E0AFD">
              <w:trPr>
                <w:gridAfter w:val="1"/>
                <w:wAfter w:w="10" w:type="dxa"/>
                <w:jc w:val="center"/>
              </w:trPr>
              <w:tc>
                <w:tcPr>
                  <w:tcW w:w="540" w:type="dxa"/>
                  <w:vMerge/>
                  <w:tcBorders>
                    <w:left w:val="single" w:sz="4" w:space="0" w:color="auto"/>
                    <w:right w:val="single" w:sz="4" w:space="0" w:color="auto"/>
                  </w:tcBorders>
                </w:tcPr>
                <w:p w14:paraId="5D36D2E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B46341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F497BC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11F1D5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Максимальный напор вентилятора горелки, мбар</w:t>
                  </w:r>
                </w:p>
              </w:tc>
              <w:tc>
                <w:tcPr>
                  <w:tcW w:w="2959" w:type="dxa"/>
                  <w:tcBorders>
                    <w:top w:val="single" w:sz="4" w:space="0" w:color="auto"/>
                    <w:left w:val="single" w:sz="4" w:space="0" w:color="auto"/>
                    <w:bottom w:val="single" w:sz="4" w:space="0" w:color="auto"/>
                    <w:right w:val="single" w:sz="4" w:space="0" w:color="auto"/>
                  </w:tcBorders>
                  <w:vAlign w:val="center"/>
                </w:tcPr>
                <w:p w14:paraId="51B5A9E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17,8</w:t>
                  </w:r>
                </w:p>
              </w:tc>
              <w:tc>
                <w:tcPr>
                  <w:tcW w:w="1292" w:type="dxa"/>
                  <w:vMerge/>
                  <w:tcBorders>
                    <w:left w:val="single" w:sz="4" w:space="0" w:color="auto"/>
                    <w:right w:val="single" w:sz="4" w:space="0" w:color="auto"/>
                  </w:tcBorders>
                  <w:shd w:val="clear" w:color="auto" w:fill="auto"/>
                </w:tcPr>
                <w:p w14:paraId="4143391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AF2EA9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F25A6FE" w14:textId="77777777" w:rsidTr="008E0AFD">
              <w:trPr>
                <w:gridAfter w:val="1"/>
                <w:wAfter w:w="10" w:type="dxa"/>
                <w:jc w:val="center"/>
              </w:trPr>
              <w:tc>
                <w:tcPr>
                  <w:tcW w:w="540" w:type="dxa"/>
                  <w:vMerge/>
                  <w:tcBorders>
                    <w:left w:val="single" w:sz="4" w:space="0" w:color="auto"/>
                    <w:right w:val="single" w:sz="4" w:space="0" w:color="auto"/>
                  </w:tcBorders>
                </w:tcPr>
                <w:p w14:paraId="09D1E08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3A0393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4BF00F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E93E5D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Звуковое давление, дБА</w:t>
                  </w:r>
                </w:p>
              </w:tc>
              <w:tc>
                <w:tcPr>
                  <w:tcW w:w="2959" w:type="dxa"/>
                  <w:tcBorders>
                    <w:top w:val="single" w:sz="4" w:space="0" w:color="auto"/>
                    <w:left w:val="single" w:sz="4" w:space="0" w:color="auto"/>
                    <w:bottom w:val="single" w:sz="4" w:space="0" w:color="auto"/>
                    <w:right w:val="single" w:sz="4" w:space="0" w:color="auto"/>
                  </w:tcBorders>
                  <w:vAlign w:val="center"/>
                </w:tcPr>
                <w:p w14:paraId="3AE5E74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87,8</w:t>
                  </w:r>
                </w:p>
              </w:tc>
              <w:tc>
                <w:tcPr>
                  <w:tcW w:w="1292" w:type="dxa"/>
                  <w:vMerge/>
                  <w:tcBorders>
                    <w:left w:val="single" w:sz="4" w:space="0" w:color="auto"/>
                    <w:right w:val="single" w:sz="4" w:space="0" w:color="auto"/>
                  </w:tcBorders>
                  <w:shd w:val="clear" w:color="auto" w:fill="auto"/>
                </w:tcPr>
                <w:p w14:paraId="20E5D3F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C01E11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0B42F19" w14:textId="77777777" w:rsidTr="008E0AFD">
              <w:trPr>
                <w:gridAfter w:val="1"/>
                <w:wAfter w:w="10" w:type="dxa"/>
                <w:jc w:val="center"/>
              </w:trPr>
              <w:tc>
                <w:tcPr>
                  <w:tcW w:w="540" w:type="dxa"/>
                  <w:vMerge/>
                  <w:tcBorders>
                    <w:left w:val="single" w:sz="4" w:space="0" w:color="auto"/>
                    <w:right w:val="single" w:sz="4" w:space="0" w:color="auto"/>
                  </w:tcBorders>
                </w:tcPr>
                <w:p w14:paraId="4284447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743CC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F17449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AAFADA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Диаметр отверстия подвижного фланца, 255 мм</w:t>
                  </w:r>
                </w:p>
              </w:tc>
              <w:tc>
                <w:tcPr>
                  <w:tcW w:w="2959" w:type="dxa"/>
                  <w:tcBorders>
                    <w:top w:val="single" w:sz="4" w:space="0" w:color="auto"/>
                    <w:left w:val="single" w:sz="4" w:space="0" w:color="auto"/>
                    <w:bottom w:val="single" w:sz="4" w:space="0" w:color="auto"/>
                    <w:right w:val="single" w:sz="4" w:space="0" w:color="auto"/>
                  </w:tcBorders>
                  <w:vAlign w:val="center"/>
                </w:tcPr>
                <w:p w14:paraId="30A4994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598536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FC4EC9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EB8BDD0" w14:textId="77777777" w:rsidTr="008E0AFD">
              <w:trPr>
                <w:gridAfter w:val="1"/>
                <w:wAfter w:w="10" w:type="dxa"/>
                <w:jc w:val="center"/>
              </w:trPr>
              <w:tc>
                <w:tcPr>
                  <w:tcW w:w="540" w:type="dxa"/>
                  <w:vMerge/>
                  <w:tcBorders>
                    <w:left w:val="single" w:sz="4" w:space="0" w:color="auto"/>
                    <w:right w:val="single" w:sz="4" w:space="0" w:color="auto"/>
                  </w:tcBorders>
                </w:tcPr>
                <w:p w14:paraId="0B7FA34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AA8BD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67233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637EFE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Уплотнение фланца крепления горелки</w:t>
                  </w:r>
                </w:p>
              </w:tc>
              <w:tc>
                <w:tcPr>
                  <w:tcW w:w="2959" w:type="dxa"/>
                  <w:tcBorders>
                    <w:top w:val="single" w:sz="4" w:space="0" w:color="auto"/>
                    <w:left w:val="single" w:sz="4" w:space="0" w:color="auto"/>
                    <w:bottom w:val="single" w:sz="4" w:space="0" w:color="auto"/>
                    <w:right w:val="single" w:sz="4" w:space="0" w:color="auto"/>
                  </w:tcBorders>
                  <w:vAlign w:val="center"/>
                </w:tcPr>
                <w:p w14:paraId="7AFADF0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054A401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C8AAA6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0990161" w14:textId="77777777" w:rsidTr="008E0AFD">
              <w:trPr>
                <w:gridAfter w:val="1"/>
                <w:wAfter w:w="10" w:type="dxa"/>
                <w:jc w:val="center"/>
              </w:trPr>
              <w:tc>
                <w:tcPr>
                  <w:tcW w:w="540" w:type="dxa"/>
                  <w:vMerge/>
                  <w:tcBorders>
                    <w:left w:val="single" w:sz="4" w:space="0" w:color="auto"/>
                    <w:right w:val="single" w:sz="4" w:space="0" w:color="auto"/>
                  </w:tcBorders>
                </w:tcPr>
                <w:p w14:paraId="5056A07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656CF2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B55971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D91D5E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Присоединение газовой арматуры: снизу/сверху</w:t>
                  </w:r>
                </w:p>
              </w:tc>
              <w:tc>
                <w:tcPr>
                  <w:tcW w:w="2959" w:type="dxa"/>
                  <w:tcBorders>
                    <w:top w:val="single" w:sz="4" w:space="0" w:color="auto"/>
                    <w:left w:val="single" w:sz="4" w:space="0" w:color="auto"/>
                    <w:bottom w:val="single" w:sz="4" w:space="0" w:color="auto"/>
                    <w:right w:val="single" w:sz="4" w:space="0" w:color="auto"/>
                  </w:tcBorders>
                  <w:vAlign w:val="center"/>
                </w:tcPr>
                <w:p w14:paraId="6EC7A74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7C6A318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0F9F78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1A5523E" w14:textId="77777777" w:rsidTr="008E0AFD">
              <w:trPr>
                <w:gridAfter w:val="1"/>
                <w:wAfter w:w="10" w:type="dxa"/>
                <w:jc w:val="center"/>
              </w:trPr>
              <w:tc>
                <w:tcPr>
                  <w:tcW w:w="540" w:type="dxa"/>
                  <w:vMerge/>
                  <w:tcBorders>
                    <w:left w:val="single" w:sz="4" w:space="0" w:color="auto"/>
                    <w:right w:val="single" w:sz="4" w:space="0" w:color="auto"/>
                  </w:tcBorders>
                </w:tcPr>
                <w:p w14:paraId="68D6C73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A4A4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14D6C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23C5F4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Соединение с котлом - 4 шпильки М12</w:t>
                  </w:r>
                </w:p>
              </w:tc>
              <w:tc>
                <w:tcPr>
                  <w:tcW w:w="2959" w:type="dxa"/>
                  <w:tcBorders>
                    <w:top w:val="single" w:sz="4" w:space="0" w:color="auto"/>
                    <w:left w:val="single" w:sz="4" w:space="0" w:color="auto"/>
                    <w:bottom w:val="single" w:sz="4" w:space="0" w:color="auto"/>
                    <w:right w:val="single" w:sz="4" w:space="0" w:color="auto"/>
                  </w:tcBorders>
                  <w:vAlign w:val="center"/>
                </w:tcPr>
                <w:p w14:paraId="011F171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20C54BA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BF358D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13A1744" w14:textId="77777777" w:rsidTr="008E0AFD">
              <w:trPr>
                <w:gridAfter w:val="1"/>
                <w:wAfter w:w="10" w:type="dxa"/>
                <w:jc w:val="center"/>
              </w:trPr>
              <w:tc>
                <w:tcPr>
                  <w:tcW w:w="540" w:type="dxa"/>
                  <w:vMerge/>
                  <w:tcBorders>
                    <w:left w:val="single" w:sz="4" w:space="0" w:color="auto"/>
                    <w:right w:val="single" w:sz="4" w:space="0" w:color="auto"/>
                  </w:tcBorders>
                </w:tcPr>
                <w:p w14:paraId="4E50F3F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ACCD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A5E62B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1FD0A9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Класс электрозащиты</w:t>
                  </w:r>
                </w:p>
              </w:tc>
              <w:tc>
                <w:tcPr>
                  <w:tcW w:w="2959" w:type="dxa"/>
                  <w:tcBorders>
                    <w:top w:val="single" w:sz="4" w:space="0" w:color="auto"/>
                    <w:left w:val="single" w:sz="4" w:space="0" w:color="auto"/>
                    <w:bottom w:val="single" w:sz="4" w:space="0" w:color="auto"/>
                    <w:right w:val="single" w:sz="4" w:space="0" w:color="auto"/>
                  </w:tcBorders>
                  <w:vAlign w:val="center"/>
                </w:tcPr>
                <w:p w14:paraId="438D6C4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IP 40</w:t>
                  </w:r>
                </w:p>
              </w:tc>
              <w:tc>
                <w:tcPr>
                  <w:tcW w:w="1292" w:type="dxa"/>
                  <w:vMerge/>
                  <w:tcBorders>
                    <w:left w:val="single" w:sz="4" w:space="0" w:color="auto"/>
                    <w:right w:val="single" w:sz="4" w:space="0" w:color="auto"/>
                  </w:tcBorders>
                  <w:shd w:val="clear" w:color="auto" w:fill="auto"/>
                </w:tcPr>
                <w:p w14:paraId="2380871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4CB2AE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F668B20" w14:textId="77777777" w:rsidTr="008E0AFD">
              <w:trPr>
                <w:gridAfter w:val="1"/>
                <w:wAfter w:w="10" w:type="dxa"/>
                <w:jc w:val="center"/>
              </w:trPr>
              <w:tc>
                <w:tcPr>
                  <w:tcW w:w="540" w:type="dxa"/>
                  <w:vMerge/>
                  <w:tcBorders>
                    <w:left w:val="single" w:sz="4" w:space="0" w:color="auto"/>
                    <w:right w:val="single" w:sz="4" w:space="0" w:color="auto"/>
                  </w:tcBorders>
                </w:tcPr>
                <w:p w14:paraId="3C9B77C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34DD7B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C5A697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38BF09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Потребляемая электрическая мощность, кВт</w:t>
                  </w:r>
                </w:p>
              </w:tc>
              <w:tc>
                <w:tcPr>
                  <w:tcW w:w="2959" w:type="dxa"/>
                  <w:tcBorders>
                    <w:top w:val="single" w:sz="4" w:space="0" w:color="auto"/>
                    <w:left w:val="single" w:sz="4" w:space="0" w:color="auto"/>
                    <w:bottom w:val="single" w:sz="4" w:space="0" w:color="auto"/>
                    <w:right w:val="single" w:sz="4" w:space="0" w:color="auto"/>
                  </w:tcBorders>
                  <w:vAlign w:val="center"/>
                </w:tcPr>
                <w:p w14:paraId="6A9990D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6,5</w:t>
                  </w:r>
                </w:p>
              </w:tc>
              <w:tc>
                <w:tcPr>
                  <w:tcW w:w="1292" w:type="dxa"/>
                  <w:vMerge/>
                  <w:tcBorders>
                    <w:left w:val="single" w:sz="4" w:space="0" w:color="auto"/>
                    <w:right w:val="single" w:sz="4" w:space="0" w:color="auto"/>
                  </w:tcBorders>
                  <w:shd w:val="clear" w:color="auto" w:fill="auto"/>
                </w:tcPr>
                <w:p w14:paraId="20568CF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36A485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2420186" w14:textId="77777777" w:rsidTr="008E0AFD">
              <w:trPr>
                <w:gridAfter w:val="1"/>
                <w:wAfter w:w="10" w:type="dxa"/>
                <w:jc w:val="center"/>
              </w:trPr>
              <w:tc>
                <w:tcPr>
                  <w:tcW w:w="540" w:type="dxa"/>
                  <w:vMerge/>
                  <w:tcBorders>
                    <w:left w:val="single" w:sz="4" w:space="0" w:color="auto"/>
                    <w:right w:val="single" w:sz="4" w:space="0" w:color="auto"/>
                  </w:tcBorders>
                </w:tcPr>
                <w:p w14:paraId="6BF409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C25891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7085E6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71AF16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Мощность электродвигателя, кВт</w:t>
                  </w:r>
                </w:p>
              </w:tc>
              <w:tc>
                <w:tcPr>
                  <w:tcW w:w="2959" w:type="dxa"/>
                  <w:tcBorders>
                    <w:top w:val="single" w:sz="4" w:space="0" w:color="auto"/>
                    <w:left w:val="single" w:sz="4" w:space="0" w:color="auto"/>
                    <w:bottom w:val="single" w:sz="4" w:space="0" w:color="auto"/>
                    <w:right w:val="single" w:sz="4" w:space="0" w:color="auto"/>
                  </w:tcBorders>
                  <w:vAlign w:val="center"/>
                </w:tcPr>
                <w:p w14:paraId="1FAC080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5,5</w:t>
                  </w:r>
                </w:p>
              </w:tc>
              <w:tc>
                <w:tcPr>
                  <w:tcW w:w="1292" w:type="dxa"/>
                  <w:vMerge/>
                  <w:tcBorders>
                    <w:left w:val="single" w:sz="4" w:space="0" w:color="auto"/>
                    <w:right w:val="single" w:sz="4" w:space="0" w:color="auto"/>
                  </w:tcBorders>
                  <w:shd w:val="clear" w:color="auto" w:fill="auto"/>
                </w:tcPr>
                <w:p w14:paraId="25BC1DC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CCF281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67D3BB6" w14:textId="77777777" w:rsidTr="008E0AFD">
              <w:trPr>
                <w:gridAfter w:val="1"/>
                <w:wAfter w:w="10" w:type="dxa"/>
                <w:jc w:val="center"/>
              </w:trPr>
              <w:tc>
                <w:tcPr>
                  <w:tcW w:w="540" w:type="dxa"/>
                  <w:vMerge/>
                  <w:tcBorders>
                    <w:left w:val="single" w:sz="4" w:space="0" w:color="auto"/>
                    <w:right w:val="single" w:sz="4" w:space="0" w:color="auto"/>
                  </w:tcBorders>
                </w:tcPr>
                <w:p w14:paraId="6941659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CE3521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7CFDB2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C160DA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Электропитание: </w:t>
                  </w:r>
                  <w:r w:rsidRPr="002E54B8">
                    <w:rPr>
                      <w:rFonts w:ascii="Times New Roman" w:hAnsi="Times New Roman" w:cs="Times New Roman"/>
                      <w:color w:val="000000"/>
                      <w:sz w:val="24"/>
                      <w:szCs w:val="24"/>
                    </w:rPr>
                    <w:br/>
                    <w:t>~3/400В/50Гц</w:t>
                  </w:r>
                </w:p>
              </w:tc>
              <w:tc>
                <w:tcPr>
                  <w:tcW w:w="2959" w:type="dxa"/>
                  <w:tcBorders>
                    <w:top w:val="single" w:sz="4" w:space="0" w:color="auto"/>
                    <w:left w:val="single" w:sz="4" w:space="0" w:color="auto"/>
                    <w:bottom w:val="single" w:sz="4" w:space="0" w:color="auto"/>
                    <w:right w:val="single" w:sz="4" w:space="0" w:color="auto"/>
                  </w:tcBorders>
                  <w:vAlign w:val="center"/>
                </w:tcPr>
                <w:p w14:paraId="05168DE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4D4E55F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143F0E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4589A93" w14:textId="77777777" w:rsidTr="008E0AFD">
              <w:trPr>
                <w:gridAfter w:val="1"/>
                <w:wAfter w:w="10" w:type="dxa"/>
                <w:jc w:val="center"/>
              </w:trPr>
              <w:tc>
                <w:tcPr>
                  <w:tcW w:w="540" w:type="dxa"/>
                  <w:vMerge/>
                  <w:tcBorders>
                    <w:left w:val="single" w:sz="4" w:space="0" w:color="auto"/>
                    <w:right w:val="single" w:sz="4" w:space="0" w:color="auto"/>
                  </w:tcBorders>
                </w:tcPr>
                <w:p w14:paraId="7D6889A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E7507D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ABB4E1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5EAF0FDC"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7D00466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E99FBA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A363DF3" w14:textId="77777777" w:rsidTr="008E0AFD">
              <w:trPr>
                <w:gridAfter w:val="1"/>
                <w:wAfter w:w="10" w:type="dxa"/>
                <w:jc w:val="center"/>
              </w:trPr>
              <w:tc>
                <w:tcPr>
                  <w:tcW w:w="540" w:type="dxa"/>
                  <w:vMerge/>
                  <w:tcBorders>
                    <w:left w:val="single" w:sz="4" w:space="0" w:color="auto"/>
                    <w:right w:val="single" w:sz="4" w:space="0" w:color="auto"/>
                  </w:tcBorders>
                </w:tcPr>
                <w:p w14:paraId="162ECFD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CE9690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16E91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9CFB2B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4006DAB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700</w:t>
                  </w:r>
                </w:p>
              </w:tc>
              <w:tc>
                <w:tcPr>
                  <w:tcW w:w="1292" w:type="dxa"/>
                  <w:vMerge/>
                  <w:tcBorders>
                    <w:left w:val="single" w:sz="4" w:space="0" w:color="auto"/>
                    <w:right w:val="single" w:sz="4" w:space="0" w:color="auto"/>
                  </w:tcBorders>
                  <w:shd w:val="clear" w:color="auto" w:fill="auto"/>
                </w:tcPr>
                <w:p w14:paraId="62014A9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698425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0F2E509" w14:textId="77777777" w:rsidTr="008E0AFD">
              <w:trPr>
                <w:gridAfter w:val="1"/>
                <w:wAfter w:w="10" w:type="dxa"/>
                <w:jc w:val="center"/>
              </w:trPr>
              <w:tc>
                <w:tcPr>
                  <w:tcW w:w="540" w:type="dxa"/>
                  <w:vMerge/>
                  <w:tcBorders>
                    <w:left w:val="single" w:sz="4" w:space="0" w:color="auto"/>
                    <w:right w:val="single" w:sz="4" w:space="0" w:color="auto"/>
                  </w:tcBorders>
                </w:tcPr>
                <w:p w14:paraId="0DF389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2EF58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32AE3B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F6F5DD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4E6EEF7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1320</w:t>
                  </w:r>
                </w:p>
              </w:tc>
              <w:tc>
                <w:tcPr>
                  <w:tcW w:w="1292" w:type="dxa"/>
                  <w:vMerge/>
                  <w:tcBorders>
                    <w:left w:val="single" w:sz="4" w:space="0" w:color="auto"/>
                    <w:right w:val="single" w:sz="4" w:space="0" w:color="auto"/>
                  </w:tcBorders>
                  <w:shd w:val="clear" w:color="auto" w:fill="auto"/>
                </w:tcPr>
                <w:p w14:paraId="10E4BE0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25C108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C04AA2B" w14:textId="77777777" w:rsidTr="008E0AFD">
              <w:trPr>
                <w:gridAfter w:val="1"/>
                <w:wAfter w:w="10" w:type="dxa"/>
                <w:jc w:val="center"/>
              </w:trPr>
              <w:tc>
                <w:tcPr>
                  <w:tcW w:w="540" w:type="dxa"/>
                  <w:vMerge/>
                  <w:tcBorders>
                    <w:left w:val="single" w:sz="4" w:space="0" w:color="auto"/>
                    <w:right w:val="single" w:sz="4" w:space="0" w:color="auto"/>
                  </w:tcBorders>
                </w:tcPr>
                <w:p w14:paraId="514943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2AFF01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29AE4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B39C7F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от основания до оси головки сгорания, мм</w:t>
                  </w:r>
                </w:p>
              </w:tc>
              <w:tc>
                <w:tcPr>
                  <w:tcW w:w="2959" w:type="dxa"/>
                  <w:tcBorders>
                    <w:top w:val="single" w:sz="4" w:space="0" w:color="auto"/>
                    <w:left w:val="single" w:sz="4" w:space="0" w:color="auto"/>
                    <w:bottom w:val="single" w:sz="4" w:space="0" w:color="auto"/>
                    <w:right w:val="single" w:sz="4" w:space="0" w:color="auto"/>
                  </w:tcBorders>
                  <w:vAlign w:val="center"/>
                </w:tcPr>
                <w:p w14:paraId="72B86F0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400</w:t>
                  </w:r>
                </w:p>
              </w:tc>
              <w:tc>
                <w:tcPr>
                  <w:tcW w:w="1292" w:type="dxa"/>
                  <w:vMerge/>
                  <w:tcBorders>
                    <w:left w:val="single" w:sz="4" w:space="0" w:color="auto"/>
                    <w:right w:val="single" w:sz="4" w:space="0" w:color="auto"/>
                  </w:tcBorders>
                  <w:shd w:val="clear" w:color="auto" w:fill="auto"/>
                </w:tcPr>
                <w:p w14:paraId="2888FB0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A11E82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3F1E5BF" w14:textId="77777777" w:rsidTr="008E0AFD">
              <w:trPr>
                <w:gridAfter w:val="1"/>
                <w:wAfter w:w="10" w:type="dxa"/>
                <w:jc w:val="center"/>
              </w:trPr>
              <w:tc>
                <w:tcPr>
                  <w:tcW w:w="540" w:type="dxa"/>
                  <w:vMerge/>
                  <w:tcBorders>
                    <w:left w:val="single" w:sz="4" w:space="0" w:color="auto"/>
                    <w:right w:val="single" w:sz="4" w:space="0" w:color="auto"/>
                  </w:tcBorders>
                </w:tcPr>
                <w:p w14:paraId="2A00E0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EABC7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F0D3A5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98414EA"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Срок службы, лет</w:t>
                  </w:r>
                </w:p>
              </w:tc>
              <w:tc>
                <w:tcPr>
                  <w:tcW w:w="2959" w:type="dxa"/>
                  <w:tcBorders>
                    <w:top w:val="single" w:sz="4" w:space="0" w:color="auto"/>
                    <w:left w:val="single" w:sz="4" w:space="0" w:color="auto"/>
                    <w:bottom w:val="single" w:sz="4" w:space="0" w:color="auto"/>
                    <w:right w:val="single" w:sz="4" w:space="0" w:color="auto"/>
                  </w:tcBorders>
                  <w:vAlign w:val="center"/>
                </w:tcPr>
                <w:p w14:paraId="3B2331C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10</w:t>
                  </w:r>
                </w:p>
              </w:tc>
              <w:tc>
                <w:tcPr>
                  <w:tcW w:w="1292" w:type="dxa"/>
                  <w:vMerge/>
                  <w:tcBorders>
                    <w:left w:val="single" w:sz="4" w:space="0" w:color="auto"/>
                    <w:right w:val="single" w:sz="4" w:space="0" w:color="auto"/>
                  </w:tcBorders>
                  <w:shd w:val="clear" w:color="auto" w:fill="auto"/>
                </w:tcPr>
                <w:p w14:paraId="5039277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BABABF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C340C14" w14:textId="77777777" w:rsidTr="008E0AFD">
              <w:trPr>
                <w:gridAfter w:val="1"/>
                <w:wAfter w:w="10" w:type="dxa"/>
                <w:jc w:val="center"/>
              </w:trPr>
              <w:tc>
                <w:tcPr>
                  <w:tcW w:w="540" w:type="dxa"/>
                  <w:vMerge/>
                  <w:tcBorders>
                    <w:left w:val="single" w:sz="4" w:space="0" w:color="auto"/>
                    <w:right w:val="single" w:sz="4" w:space="0" w:color="auto"/>
                  </w:tcBorders>
                </w:tcPr>
                <w:p w14:paraId="3207AC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B67E13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0B393177"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Газовая арматура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C2B5436"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Газовая арматура Baltur MМ40.065 F120S-R2 или эквивалент*</w:t>
                  </w:r>
                </w:p>
              </w:tc>
              <w:tc>
                <w:tcPr>
                  <w:tcW w:w="1292" w:type="dxa"/>
                  <w:vMerge/>
                  <w:tcBorders>
                    <w:left w:val="single" w:sz="4" w:space="0" w:color="auto"/>
                    <w:right w:val="single" w:sz="4" w:space="0" w:color="auto"/>
                  </w:tcBorders>
                  <w:shd w:val="clear" w:color="auto" w:fill="auto"/>
                  <w:vAlign w:val="center"/>
                </w:tcPr>
                <w:p w14:paraId="154A550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FAC332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B9F8FDC" w14:textId="77777777" w:rsidTr="008E0AFD">
              <w:trPr>
                <w:gridAfter w:val="1"/>
                <w:wAfter w:w="10" w:type="dxa"/>
                <w:jc w:val="center"/>
              </w:trPr>
              <w:tc>
                <w:tcPr>
                  <w:tcW w:w="540" w:type="dxa"/>
                  <w:vMerge/>
                  <w:tcBorders>
                    <w:left w:val="single" w:sz="4" w:space="0" w:color="auto"/>
                    <w:right w:val="single" w:sz="4" w:space="0" w:color="auto"/>
                  </w:tcBorders>
                </w:tcPr>
                <w:p w14:paraId="23C0471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273FF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71E53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17DF7AF"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1893BF8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72683E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A43E382" w14:textId="77777777" w:rsidTr="008E0AFD">
              <w:trPr>
                <w:gridAfter w:val="1"/>
                <w:wAfter w:w="10" w:type="dxa"/>
                <w:jc w:val="center"/>
              </w:trPr>
              <w:tc>
                <w:tcPr>
                  <w:tcW w:w="540" w:type="dxa"/>
                  <w:vMerge/>
                  <w:tcBorders>
                    <w:left w:val="single" w:sz="4" w:space="0" w:color="auto"/>
                    <w:right w:val="single" w:sz="4" w:space="0" w:color="auto"/>
                  </w:tcBorders>
                </w:tcPr>
                <w:p w14:paraId="535EBB7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44ACE8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4E2B68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881925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Номинальное рабочее давление газа на входе, не более 36мбар (неизменное значение)</w:t>
                  </w:r>
                </w:p>
              </w:tc>
              <w:tc>
                <w:tcPr>
                  <w:tcW w:w="2959" w:type="dxa"/>
                  <w:tcBorders>
                    <w:top w:val="single" w:sz="4" w:space="0" w:color="auto"/>
                    <w:left w:val="single" w:sz="4" w:space="0" w:color="auto"/>
                    <w:bottom w:val="single" w:sz="4" w:space="0" w:color="auto"/>
                    <w:right w:val="single" w:sz="4" w:space="0" w:color="auto"/>
                  </w:tcBorders>
                  <w:vAlign w:val="center"/>
                </w:tcPr>
                <w:p w14:paraId="5DD7F51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 xml:space="preserve">Соответствие </w:t>
                  </w:r>
                </w:p>
              </w:tc>
              <w:tc>
                <w:tcPr>
                  <w:tcW w:w="1292" w:type="dxa"/>
                  <w:vMerge/>
                  <w:tcBorders>
                    <w:left w:val="single" w:sz="4" w:space="0" w:color="auto"/>
                    <w:right w:val="single" w:sz="4" w:space="0" w:color="auto"/>
                  </w:tcBorders>
                  <w:shd w:val="clear" w:color="auto" w:fill="auto"/>
                  <w:vAlign w:val="center"/>
                </w:tcPr>
                <w:p w14:paraId="40E232E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0C7563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3A5388F" w14:textId="77777777" w:rsidTr="008E0AFD">
              <w:trPr>
                <w:gridAfter w:val="1"/>
                <w:wAfter w:w="10" w:type="dxa"/>
                <w:jc w:val="center"/>
              </w:trPr>
              <w:tc>
                <w:tcPr>
                  <w:tcW w:w="540" w:type="dxa"/>
                  <w:vMerge/>
                  <w:tcBorders>
                    <w:left w:val="single" w:sz="4" w:space="0" w:color="auto"/>
                    <w:right w:val="single" w:sz="4" w:space="0" w:color="auto"/>
                  </w:tcBorders>
                </w:tcPr>
                <w:p w14:paraId="597BD66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EDD27F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554682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22BBBF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газа на входе, 500 мбар</w:t>
                  </w:r>
                </w:p>
              </w:tc>
              <w:tc>
                <w:tcPr>
                  <w:tcW w:w="2959" w:type="dxa"/>
                  <w:tcBorders>
                    <w:top w:val="single" w:sz="4" w:space="0" w:color="auto"/>
                    <w:left w:val="single" w:sz="4" w:space="0" w:color="auto"/>
                    <w:bottom w:val="single" w:sz="4" w:space="0" w:color="auto"/>
                    <w:right w:val="single" w:sz="4" w:space="0" w:color="auto"/>
                  </w:tcBorders>
                  <w:vAlign w:val="center"/>
                </w:tcPr>
                <w:p w14:paraId="32D7B85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8C8D7B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C08AB6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93EE890" w14:textId="77777777" w:rsidTr="008E0AFD">
              <w:trPr>
                <w:gridAfter w:val="1"/>
                <w:wAfter w:w="10" w:type="dxa"/>
                <w:jc w:val="center"/>
              </w:trPr>
              <w:tc>
                <w:tcPr>
                  <w:tcW w:w="540" w:type="dxa"/>
                  <w:vMerge/>
                  <w:tcBorders>
                    <w:left w:val="single" w:sz="4" w:space="0" w:color="auto"/>
                    <w:right w:val="single" w:sz="4" w:space="0" w:color="auto"/>
                  </w:tcBorders>
                </w:tcPr>
                <w:p w14:paraId="1477963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AC9EA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F3A32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6AF109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Диапазон давления газа на выходе в диапазоне, мбар</w:t>
                  </w:r>
                </w:p>
              </w:tc>
              <w:tc>
                <w:tcPr>
                  <w:tcW w:w="2959" w:type="dxa"/>
                  <w:tcBorders>
                    <w:top w:val="single" w:sz="4" w:space="0" w:color="auto"/>
                    <w:left w:val="single" w:sz="4" w:space="0" w:color="auto"/>
                    <w:bottom w:val="single" w:sz="4" w:space="0" w:color="auto"/>
                    <w:right w:val="single" w:sz="4" w:space="0" w:color="auto"/>
                  </w:tcBorders>
                  <w:vAlign w:val="center"/>
                </w:tcPr>
                <w:p w14:paraId="751C596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15-120</w:t>
                  </w:r>
                </w:p>
              </w:tc>
              <w:tc>
                <w:tcPr>
                  <w:tcW w:w="1292" w:type="dxa"/>
                  <w:vMerge/>
                  <w:tcBorders>
                    <w:left w:val="single" w:sz="4" w:space="0" w:color="auto"/>
                    <w:right w:val="single" w:sz="4" w:space="0" w:color="auto"/>
                  </w:tcBorders>
                  <w:shd w:val="clear" w:color="auto" w:fill="auto"/>
                </w:tcPr>
                <w:p w14:paraId="5B9DC6F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EE7AF5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316796" w14:textId="77777777" w:rsidTr="008E0AFD">
              <w:trPr>
                <w:gridAfter w:val="1"/>
                <w:wAfter w:w="10" w:type="dxa"/>
                <w:jc w:val="center"/>
              </w:trPr>
              <w:tc>
                <w:tcPr>
                  <w:tcW w:w="540" w:type="dxa"/>
                  <w:vMerge/>
                  <w:tcBorders>
                    <w:left w:val="single" w:sz="4" w:space="0" w:color="auto"/>
                    <w:right w:val="single" w:sz="4" w:space="0" w:color="auto"/>
                  </w:tcBorders>
                </w:tcPr>
                <w:p w14:paraId="6D6CA0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B47ADD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7E5C0A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41C26D4"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температура окружающей среды, °C</w:t>
                  </w:r>
                </w:p>
              </w:tc>
              <w:tc>
                <w:tcPr>
                  <w:tcW w:w="2959" w:type="dxa"/>
                  <w:tcBorders>
                    <w:top w:val="single" w:sz="4" w:space="0" w:color="auto"/>
                    <w:left w:val="single" w:sz="4" w:space="0" w:color="auto"/>
                    <w:bottom w:val="single" w:sz="4" w:space="0" w:color="auto"/>
                    <w:right w:val="single" w:sz="4" w:space="0" w:color="auto"/>
                  </w:tcBorders>
                  <w:vAlign w:val="center"/>
                </w:tcPr>
                <w:p w14:paraId="170A3EE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уже  -10 ...  +60</w:t>
                  </w:r>
                </w:p>
              </w:tc>
              <w:tc>
                <w:tcPr>
                  <w:tcW w:w="1292" w:type="dxa"/>
                  <w:vMerge/>
                  <w:tcBorders>
                    <w:left w:val="single" w:sz="4" w:space="0" w:color="auto"/>
                    <w:right w:val="single" w:sz="4" w:space="0" w:color="auto"/>
                  </w:tcBorders>
                  <w:shd w:val="clear" w:color="auto" w:fill="auto"/>
                </w:tcPr>
                <w:p w14:paraId="7F1CCE8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F2B24D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6FC2885" w14:textId="77777777" w:rsidTr="008E0AFD">
              <w:trPr>
                <w:gridAfter w:val="1"/>
                <w:wAfter w:w="10" w:type="dxa"/>
                <w:jc w:val="center"/>
              </w:trPr>
              <w:tc>
                <w:tcPr>
                  <w:tcW w:w="540" w:type="dxa"/>
                  <w:vMerge/>
                  <w:tcBorders>
                    <w:left w:val="single" w:sz="4" w:space="0" w:color="auto"/>
                    <w:right w:val="single" w:sz="4" w:space="0" w:color="auto"/>
                  </w:tcBorders>
                </w:tcPr>
                <w:p w14:paraId="535F954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4EF5A1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607AF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9599E8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Вид газа: Природный, сжиженный</w:t>
                  </w:r>
                </w:p>
              </w:tc>
              <w:tc>
                <w:tcPr>
                  <w:tcW w:w="2959" w:type="dxa"/>
                  <w:tcBorders>
                    <w:top w:val="single" w:sz="4" w:space="0" w:color="auto"/>
                    <w:left w:val="single" w:sz="4" w:space="0" w:color="auto"/>
                    <w:bottom w:val="single" w:sz="4" w:space="0" w:color="auto"/>
                    <w:right w:val="single" w:sz="4" w:space="0" w:color="auto"/>
                  </w:tcBorders>
                  <w:vAlign w:val="center"/>
                </w:tcPr>
                <w:p w14:paraId="3E22C01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62FE42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651B0E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8801812" w14:textId="77777777" w:rsidTr="008E0AFD">
              <w:trPr>
                <w:gridAfter w:val="1"/>
                <w:wAfter w:w="10" w:type="dxa"/>
                <w:jc w:val="center"/>
              </w:trPr>
              <w:tc>
                <w:tcPr>
                  <w:tcW w:w="540" w:type="dxa"/>
                  <w:vMerge/>
                  <w:tcBorders>
                    <w:left w:val="single" w:sz="4" w:space="0" w:color="auto"/>
                    <w:right w:val="single" w:sz="4" w:space="0" w:color="auto"/>
                  </w:tcBorders>
                </w:tcPr>
                <w:p w14:paraId="12AB3C4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E35227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778674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11E06A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Степень защиты электрооборудования</w:t>
                  </w:r>
                </w:p>
              </w:tc>
              <w:tc>
                <w:tcPr>
                  <w:tcW w:w="2959" w:type="dxa"/>
                  <w:tcBorders>
                    <w:top w:val="single" w:sz="4" w:space="0" w:color="auto"/>
                    <w:left w:val="single" w:sz="4" w:space="0" w:color="auto"/>
                    <w:bottom w:val="single" w:sz="4" w:space="0" w:color="auto"/>
                    <w:right w:val="single" w:sz="4" w:space="0" w:color="auto"/>
                  </w:tcBorders>
                  <w:vAlign w:val="center"/>
                </w:tcPr>
                <w:p w14:paraId="47F1E69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ниже IP54</w:t>
                  </w:r>
                </w:p>
              </w:tc>
              <w:tc>
                <w:tcPr>
                  <w:tcW w:w="1292" w:type="dxa"/>
                  <w:vMerge/>
                  <w:tcBorders>
                    <w:left w:val="single" w:sz="4" w:space="0" w:color="auto"/>
                    <w:right w:val="single" w:sz="4" w:space="0" w:color="auto"/>
                  </w:tcBorders>
                  <w:shd w:val="clear" w:color="auto" w:fill="auto"/>
                </w:tcPr>
                <w:p w14:paraId="262747D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BFB733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4B9C3E8" w14:textId="77777777" w:rsidTr="008E0AFD">
              <w:trPr>
                <w:gridAfter w:val="1"/>
                <w:wAfter w:w="10" w:type="dxa"/>
                <w:jc w:val="center"/>
              </w:trPr>
              <w:tc>
                <w:tcPr>
                  <w:tcW w:w="540" w:type="dxa"/>
                  <w:vMerge/>
                  <w:tcBorders>
                    <w:left w:val="single" w:sz="4" w:space="0" w:color="auto"/>
                    <w:right w:val="single" w:sz="4" w:space="0" w:color="auto"/>
                  </w:tcBorders>
                </w:tcPr>
                <w:p w14:paraId="35280D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C8D8E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D96009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EA2740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регулирующего клапана: Одноступенчатый</w:t>
                  </w:r>
                </w:p>
              </w:tc>
              <w:tc>
                <w:tcPr>
                  <w:tcW w:w="2959" w:type="dxa"/>
                  <w:tcBorders>
                    <w:top w:val="single" w:sz="4" w:space="0" w:color="auto"/>
                    <w:left w:val="single" w:sz="4" w:space="0" w:color="auto"/>
                    <w:bottom w:val="single" w:sz="4" w:space="0" w:color="auto"/>
                    <w:right w:val="single" w:sz="4" w:space="0" w:color="auto"/>
                  </w:tcBorders>
                  <w:vAlign w:val="center"/>
                </w:tcPr>
                <w:p w14:paraId="794B21F0"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261E0C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FF853F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E7A28B8" w14:textId="77777777" w:rsidTr="008E0AFD">
              <w:trPr>
                <w:gridAfter w:val="1"/>
                <w:wAfter w:w="10" w:type="dxa"/>
                <w:jc w:val="center"/>
              </w:trPr>
              <w:tc>
                <w:tcPr>
                  <w:tcW w:w="540" w:type="dxa"/>
                  <w:vMerge/>
                  <w:tcBorders>
                    <w:left w:val="single" w:sz="4" w:space="0" w:color="auto"/>
                    <w:right w:val="single" w:sz="4" w:space="0" w:color="auto"/>
                  </w:tcBorders>
                </w:tcPr>
                <w:p w14:paraId="259D765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4D0F5D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F75037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712C07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минимального давления газа:</w:t>
                  </w:r>
                  <w:r w:rsidRPr="002E54B8">
                    <w:rPr>
                      <w:rFonts w:ascii="Times New Roman" w:hAnsi="Times New Roman" w:cs="Times New Roman"/>
                      <w:color w:val="000000"/>
                      <w:sz w:val="24"/>
                      <w:szCs w:val="24"/>
                    </w:rPr>
                    <w:br/>
                    <w:t>ΔPmax=±1 мбар</w:t>
                  </w:r>
                </w:p>
              </w:tc>
              <w:tc>
                <w:tcPr>
                  <w:tcW w:w="2959" w:type="dxa"/>
                  <w:tcBorders>
                    <w:top w:val="single" w:sz="4" w:space="0" w:color="auto"/>
                    <w:left w:val="single" w:sz="4" w:space="0" w:color="auto"/>
                    <w:bottom w:val="single" w:sz="4" w:space="0" w:color="auto"/>
                    <w:right w:val="single" w:sz="4" w:space="0" w:color="auto"/>
                  </w:tcBorders>
                  <w:vAlign w:val="center"/>
                </w:tcPr>
                <w:p w14:paraId="356DDBE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29A553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5C3AAC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737C1A7" w14:textId="77777777" w:rsidTr="008E0AFD">
              <w:trPr>
                <w:gridAfter w:val="1"/>
                <w:wAfter w:w="10" w:type="dxa"/>
                <w:jc w:val="center"/>
              </w:trPr>
              <w:tc>
                <w:tcPr>
                  <w:tcW w:w="540" w:type="dxa"/>
                  <w:vMerge/>
                  <w:tcBorders>
                    <w:left w:val="single" w:sz="4" w:space="0" w:color="auto"/>
                    <w:right w:val="single" w:sz="4" w:space="0" w:color="auto"/>
                  </w:tcBorders>
                </w:tcPr>
                <w:p w14:paraId="6F78F1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DDCB4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70251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F08F2A6"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Реле контроля герметичности клапанов</w:t>
                  </w:r>
                </w:p>
              </w:tc>
              <w:tc>
                <w:tcPr>
                  <w:tcW w:w="2959" w:type="dxa"/>
                  <w:tcBorders>
                    <w:top w:val="single" w:sz="4" w:space="0" w:color="auto"/>
                    <w:left w:val="single" w:sz="4" w:space="0" w:color="auto"/>
                    <w:bottom w:val="single" w:sz="4" w:space="0" w:color="auto"/>
                    <w:right w:val="single" w:sz="4" w:space="0" w:color="auto"/>
                  </w:tcBorders>
                  <w:vAlign w:val="center"/>
                </w:tcPr>
                <w:p w14:paraId="7551A79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58972B2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A5FC5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EDECFBF" w14:textId="77777777" w:rsidTr="008E0AFD">
              <w:trPr>
                <w:gridAfter w:val="1"/>
                <w:wAfter w:w="10" w:type="dxa"/>
                <w:jc w:val="center"/>
              </w:trPr>
              <w:tc>
                <w:tcPr>
                  <w:tcW w:w="540" w:type="dxa"/>
                  <w:vMerge/>
                  <w:tcBorders>
                    <w:left w:val="single" w:sz="4" w:space="0" w:color="auto"/>
                    <w:right w:val="single" w:sz="4" w:space="0" w:color="auto"/>
                  </w:tcBorders>
                </w:tcPr>
                <w:p w14:paraId="010CE6E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7021CF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71DA6F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79B2D5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Напряжение питания:</w:t>
                  </w:r>
                  <w:r w:rsidRPr="002E54B8">
                    <w:rPr>
                      <w:rFonts w:ascii="Times New Roman" w:hAnsi="Times New Roman" w:cs="Times New Roman"/>
                      <w:color w:val="000000"/>
                      <w:sz w:val="24"/>
                      <w:szCs w:val="24"/>
                    </w:rPr>
                    <w:br/>
                    <w:t xml:space="preserve">220-15% </w:t>
                  </w:r>
                  <w:r w:rsidRPr="002E54B8">
                    <w:rPr>
                      <w:rFonts w:ascii="Times New Roman" w:hAnsi="Times New Roman" w:cs="Times New Roman"/>
                      <w:color w:val="000000"/>
                      <w:sz w:val="24"/>
                      <w:szCs w:val="24"/>
                    </w:rPr>
                    <w:t> 230+10 %</w:t>
                  </w:r>
                  <w:r w:rsidRPr="002E54B8">
                    <w:rPr>
                      <w:rFonts w:ascii="Times New Roman" w:hAnsi="Times New Roman" w:cs="Times New Roman"/>
                      <w:color w:val="000000"/>
                      <w:sz w:val="24"/>
                      <w:szCs w:val="24"/>
                    </w:rPr>
                    <w:br/>
                    <w:t>В (АС)</w:t>
                  </w:r>
                </w:p>
              </w:tc>
              <w:tc>
                <w:tcPr>
                  <w:tcW w:w="2959" w:type="dxa"/>
                  <w:tcBorders>
                    <w:top w:val="single" w:sz="4" w:space="0" w:color="auto"/>
                    <w:left w:val="single" w:sz="4" w:space="0" w:color="auto"/>
                    <w:bottom w:val="single" w:sz="4" w:space="0" w:color="auto"/>
                    <w:right w:val="single" w:sz="4" w:space="0" w:color="auto"/>
                  </w:tcBorders>
                  <w:vAlign w:val="center"/>
                </w:tcPr>
                <w:p w14:paraId="07284E9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305C79E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6BCAA5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28BACEF" w14:textId="77777777" w:rsidTr="008E0AFD">
              <w:trPr>
                <w:gridAfter w:val="1"/>
                <w:wAfter w:w="10" w:type="dxa"/>
                <w:jc w:val="center"/>
              </w:trPr>
              <w:tc>
                <w:tcPr>
                  <w:tcW w:w="540" w:type="dxa"/>
                  <w:vMerge/>
                  <w:tcBorders>
                    <w:left w:val="single" w:sz="4" w:space="0" w:color="auto"/>
                    <w:right w:val="single" w:sz="4" w:space="0" w:color="auto"/>
                  </w:tcBorders>
                </w:tcPr>
                <w:p w14:paraId="74D4C8E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22CED5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09AC45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C6B9A0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Фильтр газовый(присоединение фланцевое) DN65 PN16</w:t>
                  </w:r>
                </w:p>
              </w:tc>
              <w:tc>
                <w:tcPr>
                  <w:tcW w:w="2959" w:type="dxa"/>
                  <w:tcBorders>
                    <w:top w:val="single" w:sz="4" w:space="0" w:color="auto"/>
                    <w:left w:val="single" w:sz="4" w:space="0" w:color="auto"/>
                    <w:bottom w:val="single" w:sz="4" w:space="0" w:color="auto"/>
                    <w:right w:val="single" w:sz="4" w:space="0" w:color="auto"/>
                  </w:tcBorders>
                  <w:vAlign w:val="center"/>
                </w:tcPr>
                <w:p w14:paraId="070180A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auto"/>
                </w:tcPr>
                <w:p w14:paraId="5FB216C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E21D23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0F23B1B" w14:textId="77777777" w:rsidTr="008E0AFD">
              <w:trPr>
                <w:gridAfter w:val="1"/>
                <w:wAfter w:w="10" w:type="dxa"/>
                <w:jc w:val="center"/>
              </w:trPr>
              <w:tc>
                <w:tcPr>
                  <w:tcW w:w="540" w:type="dxa"/>
                  <w:vMerge/>
                  <w:tcBorders>
                    <w:left w:val="single" w:sz="4" w:space="0" w:color="auto"/>
                    <w:right w:val="single" w:sz="4" w:space="0" w:color="auto"/>
                  </w:tcBorders>
                </w:tcPr>
                <w:p w14:paraId="4375EB7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DD73F9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5AFBB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1C1C509"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Размеры:</w:t>
                  </w:r>
                </w:p>
              </w:tc>
              <w:tc>
                <w:tcPr>
                  <w:tcW w:w="1292" w:type="dxa"/>
                  <w:vMerge/>
                  <w:tcBorders>
                    <w:left w:val="single" w:sz="4" w:space="0" w:color="auto"/>
                    <w:right w:val="single" w:sz="4" w:space="0" w:color="auto"/>
                  </w:tcBorders>
                  <w:shd w:val="clear" w:color="auto" w:fill="auto"/>
                </w:tcPr>
                <w:p w14:paraId="21B0A46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0A04E8D"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226FCE1" w14:textId="77777777" w:rsidTr="008E0AFD">
              <w:trPr>
                <w:gridAfter w:val="1"/>
                <w:wAfter w:w="10" w:type="dxa"/>
                <w:jc w:val="center"/>
              </w:trPr>
              <w:tc>
                <w:tcPr>
                  <w:tcW w:w="540" w:type="dxa"/>
                  <w:vMerge/>
                  <w:tcBorders>
                    <w:left w:val="single" w:sz="4" w:space="0" w:color="auto"/>
                    <w:right w:val="single" w:sz="4" w:space="0" w:color="auto"/>
                  </w:tcBorders>
                </w:tcPr>
                <w:p w14:paraId="17D26A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E47D08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418656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6F5D789"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Входной патрубок: DN65</w:t>
                  </w:r>
                </w:p>
              </w:tc>
              <w:tc>
                <w:tcPr>
                  <w:tcW w:w="2959" w:type="dxa"/>
                  <w:tcBorders>
                    <w:top w:val="single" w:sz="4" w:space="0" w:color="auto"/>
                    <w:left w:val="single" w:sz="4" w:space="0" w:color="auto"/>
                    <w:bottom w:val="single" w:sz="4" w:space="0" w:color="auto"/>
                    <w:right w:val="single" w:sz="4" w:space="0" w:color="auto"/>
                  </w:tcBorders>
                  <w:vAlign w:val="center"/>
                </w:tcPr>
                <w:p w14:paraId="305A7D6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A8ADCE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C4A1C2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604C842" w14:textId="77777777" w:rsidTr="008E0AFD">
              <w:trPr>
                <w:gridAfter w:val="1"/>
                <w:wAfter w:w="10" w:type="dxa"/>
                <w:jc w:val="center"/>
              </w:trPr>
              <w:tc>
                <w:tcPr>
                  <w:tcW w:w="540" w:type="dxa"/>
                  <w:vMerge/>
                  <w:tcBorders>
                    <w:left w:val="single" w:sz="4" w:space="0" w:color="auto"/>
                    <w:right w:val="single" w:sz="4" w:space="0" w:color="auto"/>
                  </w:tcBorders>
                </w:tcPr>
                <w:p w14:paraId="4CC00F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F10C16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0D835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17CF85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Выходной патрубок 2 ″</w:t>
                  </w:r>
                </w:p>
              </w:tc>
              <w:tc>
                <w:tcPr>
                  <w:tcW w:w="2959" w:type="dxa"/>
                  <w:tcBorders>
                    <w:top w:val="single" w:sz="4" w:space="0" w:color="auto"/>
                    <w:left w:val="single" w:sz="4" w:space="0" w:color="auto"/>
                    <w:bottom w:val="single" w:sz="4" w:space="0" w:color="auto"/>
                    <w:right w:val="single" w:sz="4" w:space="0" w:color="auto"/>
                  </w:tcBorders>
                  <w:vAlign w:val="center"/>
                </w:tcPr>
                <w:p w14:paraId="7250A24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1A6F961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5DD4DF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59932AD" w14:textId="77777777" w:rsidTr="008E0AFD">
              <w:trPr>
                <w:gridAfter w:val="1"/>
                <w:wAfter w:w="10" w:type="dxa"/>
                <w:jc w:val="center"/>
              </w:trPr>
              <w:tc>
                <w:tcPr>
                  <w:tcW w:w="540" w:type="dxa"/>
                  <w:vMerge/>
                  <w:tcBorders>
                    <w:left w:val="single" w:sz="4" w:space="0" w:color="auto"/>
                    <w:right w:val="single" w:sz="4" w:space="0" w:color="auto"/>
                  </w:tcBorders>
                </w:tcPr>
                <w:p w14:paraId="108369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C6FCE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84DA5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5DB8A6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7259E709"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1090 мм</w:t>
                  </w:r>
                </w:p>
              </w:tc>
              <w:tc>
                <w:tcPr>
                  <w:tcW w:w="1292" w:type="dxa"/>
                  <w:vMerge/>
                  <w:tcBorders>
                    <w:left w:val="single" w:sz="4" w:space="0" w:color="auto"/>
                    <w:right w:val="single" w:sz="4" w:space="0" w:color="auto"/>
                  </w:tcBorders>
                  <w:shd w:val="clear" w:color="auto" w:fill="auto"/>
                </w:tcPr>
                <w:p w14:paraId="7E013F0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0DAD13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4FC2C8B" w14:textId="77777777" w:rsidTr="008E0AFD">
              <w:trPr>
                <w:gridAfter w:val="1"/>
                <w:wAfter w:w="10" w:type="dxa"/>
                <w:jc w:val="center"/>
              </w:trPr>
              <w:tc>
                <w:tcPr>
                  <w:tcW w:w="540" w:type="dxa"/>
                  <w:vMerge/>
                  <w:tcBorders>
                    <w:left w:val="single" w:sz="4" w:space="0" w:color="auto"/>
                    <w:right w:val="single" w:sz="4" w:space="0" w:color="auto"/>
                  </w:tcBorders>
                </w:tcPr>
                <w:p w14:paraId="5139EED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68B84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1741F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EF499F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Высота(включая присоединительный патрубок  рампа-горелка)</w:t>
                  </w:r>
                </w:p>
              </w:tc>
              <w:tc>
                <w:tcPr>
                  <w:tcW w:w="2959" w:type="dxa"/>
                  <w:tcBorders>
                    <w:top w:val="single" w:sz="4" w:space="0" w:color="auto"/>
                    <w:left w:val="single" w:sz="4" w:space="0" w:color="auto"/>
                    <w:bottom w:val="single" w:sz="4" w:space="0" w:color="auto"/>
                    <w:right w:val="single" w:sz="4" w:space="0" w:color="auto"/>
                  </w:tcBorders>
                  <w:vAlign w:val="center"/>
                </w:tcPr>
                <w:p w14:paraId="08C3962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434 мм</w:t>
                  </w:r>
                </w:p>
              </w:tc>
              <w:tc>
                <w:tcPr>
                  <w:tcW w:w="1292" w:type="dxa"/>
                  <w:vMerge/>
                  <w:tcBorders>
                    <w:left w:val="single" w:sz="4" w:space="0" w:color="auto"/>
                    <w:right w:val="single" w:sz="4" w:space="0" w:color="auto"/>
                  </w:tcBorders>
                  <w:shd w:val="clear" w:color="auto" w:fill="auto"/>
                </w:tcPr>
                <w:p w14:paraId="52647F6E"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479854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73DD93F" w14:textId="77777777" w:rsidTr="008E0AFD">
              <w:trPr>
                <w:gridAfter w:val="1"/>
                <w:wAfter w:w="10" w:type="dxa"/>
                <w:jc w:val="center"/>
              </w:trPr>
              <w:tc>
                <w:tcPr>
                  <w:tcW w:w="540" w:type="dxa"/>
                  <w:vMerge/>
                  <w:tcBorders>
                    <w:left w:val="single" w:sz="4" w:space="0" w:color="auto"/>
                    <w:right w:val="single" w:sz="4" w:space="0" w:color="auto"/>
                  </w:tcBorders>
                </w:tcPr>
                <w:p w14:paraId="0945D2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6AEF1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070317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B25B642"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w:t>
                  </w:r>
                </w:p>
              </w:tc>
              <w:tc>
                <w:tcPr>
                  <w:tcW w:w="2959" w:type="dxa"/>
                  <w:tcBorders>
                    <w:top w:val="single" w:sz="4" w:space="0" w:color="auto"/>
                    <w:left w:val="single" w:sz="4" w:space="0" w:color="auto"/>
                    <w:bottom w:val="single" w:sz="4" w:space="0" w:color="auto"/>
                    <w:right w:val="single" w:sz="4" w:space="0" w:color="auto"/>
                  </w:tcBorders>
                  <w:vAlign w:val="center"/>
                </w:tcPr>
                <w:p w14:paraId="30CDE5A2"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231 мм</w:t>
                  </w:r>
                </w:p>
              </w:tc>
              <w:tc>
                <w:tcPr>
                  <w:tcW w:w="1292" w:type="dxa"/>
                  <w:vMerge/>
                  <w:tcBorders>
                    <w:left w:val="single" w:sz="4" w:space="0" w:color="auto"/>
                    <w:right w:val="single" w:sz="4" w:space="0" w:color="auto"/>
                  </w:tcBorders>
                  <w:shd w:val="clear" w:color="auto" w:fill="auto"/>
                </w:tcPr>
                <w:p w14:paraId="65EF41A7"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26B6A0A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15ECC42" w14:textId="77777777" w:rsidTr="008E0AFD">
              <w:trPr>
                <w:gridAfter w:val="1"/>
                <w:wAfter w:w="10" w:type="dxa"/>
                <w:jc w:val="center"/>
              </w:trPr>
              <w:tc>
                <w:tcPr>
                  <w:tcW w:w="540" w:type="dxa"/>
                  <w:vMerge/>
                  <w:tcBorders>
                    <w:left w:val="single" w:sz="4" w:space="0" w:color="auto"/>
                    <w:right w:val="single" w:sz="4" w:space="0" w:color="auto"/>
                  </w:tcBorders>
                </w:tcPr>
                <w:p w14:paraId="2AC410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EC02E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6DBAA3E3"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Аксиальный компенсатор</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C2E317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Аксиальный компенсатор BTGA DN65 или эквивалент*</w:t>
                  </w:r>
                </w:p>
              </w:tc>
              <w:tc>
                <w:tcPr>
                  <w:tcW w:w="1292" w:type="dxa"/>
                  <w:vMerge/>
                  <w:tcBorders>
                    <w:left w:val="single" w:sz="4" w:space="0" w:color="auto"/>
                    <w:right w:val="single" w:sz="4" w:space="0" w:color="auto"/>
                  </w:tcBorders>
                  <w:shd w:val="clear" w:color="auto" w:fill="auto"/>
                  <w:vAlign w:val="center"/>
                </w:tcPr>
                <w:p w14:paraId="032CF27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E5E43E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33C082E" w14:textId="77777777" w:rsidTr="008E0AFD">
              <w:trPr>
                <w:gridAfter w:val="1"/>
                <w:wAfter w:w="10" w:type="dxa"/>
                <w:jc w:val="center"/>
              </w:trPr>
              <w:tc>
                <w:tcPr>
                  <w:tcW w:w="540" w:type="dxa"/>
                  <w:vMerge/>
                  <w:tcBorders>
                    <w:left w:val="single" w:sz="4" w:space="0" w:color="auto"/>
                    <w:right w:val="single" w:sz="4" w:space="0" w:color="auto"/>
                  </w:tcBorders>
                </w:tcPr>
                <w:p w14:paraId="1CCECF5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4F48AB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479F64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05E9E84C"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798171A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5F2809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FA19F0F" w14:textId="77777777" w:rsidTr="008E0AFD">
              <w:trPr>
                <w:gridAfter w:val="1"/>
                <w:wAfter w:w="10" w:type="dxa"/>
                <w:jc w:val="center"/>
              </w:trPr>
              <w:tc>
                <w:tcPr>
                  <w:tcW w:w="540" w:type="dxa"/>
                  <w:vMerge/>
                  <w:tcBorders>
                    <w:left w:val="single" w:sz="4" w:space="0" w:color="auto"/>
                    <w:right w:val="single" w:sz="4" w:space="0" w:color="auto"/>
                  </w:tcBorders>
                </w:tcPr>
                <w:p w14:paraId="6112B92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65520E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ADBDF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013C088"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Тип подключения: фланцевое</w:t>
                  </w:r>
                </w:p>
              </w:tc>
              <w:tc>
                <w:tcPr>
                  <w:tcW w:w="2959" w:type="dxa"/>
                  <w:tcBorders>
                    <w:top w:val="single" w:sz="4" w:space="0" w:color="auto"/>
                    <w:left w:val="single" w:sz="4" w:space="0" w:color="auto"/>
                    <w:bottom w:val="single" w:sz="4" w:space="0" w:color="auto"/>
                    <w:right w:val="single" w:sz="4" w:space="0" w:color="auto"/>
                  </w:tcBorders>
                  <w:vAlign w:val="center"/>
                </w:tcPr>
                <w:p w14:paraId="20CDF68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187759B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5B9453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5BACC35" w14:textId="77777777" w:rsidTr="008E0AFD">
              <w:trPr>
                <w:gridAfter w:val="1"/>
                <w:wAfter w:w="10" w:type="dxa"/>
                <w:jc w:val="center"/>
              </w:trPr>
              <w:tc>
                <w:tcPr>
                  <w:tcW w:w="540" w:type="dxa"/>
                  <w:vMerge/>
                  <w:tcBorders>
                    <w:left w:val="single" w:sz="4" w:space="0" w:color="auto"/>
                    <w:right w:val="single" w:sz="4" w:space="0" w:color="auto"/>
                  </w:tcBorders>
                </w:tcPr>
                <w:p w14:paraId="165FC5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375B3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DB377A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902AC9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Рабочая среда: не агрессивные газы</w:t>
                  </w:r>
                </w:p>
              </w:tc>
              <w:tc>
                <w:tcPr>
                  <w:tcW w:w="2959" w:type="dxa"/>
                  <w:tcBorders>
                    <w:top w:val="single" w:sz="4" w:space="0" w:color="auto"/>
                    <w:left w:val="single" w:sz="4" w:space="0" w:color="auto"/>
                    <w:bottom w:val="single" w:sz="4" w:space="0" w:color="auto"/>
                    <w:right w:val="single" w:sz="4" w:space="0" w:color="auto"/>
                  </w:tcBorders>
                  <w:vAlign w:val="center"/>
                </w:tcPr>
                <w:p w14:paraId="56A3218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4B49EC4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DF9DDB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58D4A60" w14:textId="77777777" w:rsidTr="008E0AFD">
              <w:trPr>
                <w:gridAfter w:val="1"/>
                <w:wAfter w:w="10" w:type="dxa"/>
                <w:jc w:val="center"/>
              </w:trPr>
              <w:tc>
                <w:tcPr>
                  <w:tcW w:w="540" w:type="dxa"/>
                  <w:vMerge/>
                  <w:tcBorders>
                    <w:left w:val="single" w:sz="4" w:space="0" w:color="auto"/>
                    <w:right w:val="single" w:sz="4" w:space="0" w:color="auto"/>
                  </w:tcBorders>
                </w:tcPr>
                <w:p w14:paraId="0A38DF4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2DB62D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56BB2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F9BE9F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Материал изготовления: Нержавеющая сталь</w:t>
                  </w:r>
                </w:p>
              </w:tc>
              <w:tc>
                <w:tcPr>
                  <w:tcW w:w="2959" w:type="dxa"/>
                  <w:tcBorders>
                    <w:top w:val="single" w:sz="4" w:space="0" w:color="auto"/>
                    <w:left w:val="single" w:sz="4" w:space="0" w:color="auto"/>
                    <w:bottom w:val="single" w:sz="4" w:space="0" w:color="auto"/>
                    <w:right w:val="single" w:sz="4" w:space="0" w:color="auto"/>
                  </w:tcBorders>
                  <w:vAlign w:val="center"/>
                </w:tcPr>
                <w:p w14:paraId="5B6C22E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5E8457F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162F098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F4CFF35" w14:textId="77777777" w:rsidTr="008E0AFD">
              <w:trPr>
                <w:gridAfter w:val="1"/>
                <w:wAfter w:w="10" w:type="dxa"/>
                <w:jc w:val="center"/>
              </w:trPr>
              <w:tc>
                <w:tcPr>
                  <w:tcW w:w="540" w:type="dxa"/>
                  <w:vMerge/>
                  <w:tcBorders>
                    <w:left w:val="single" w:sz="4" w:space="0" w:color="auto"/>
                    <w:right w:val="single" w:sz="4" w:space="0" w:color="auto"/>
                  </w:tcBorders>
                </w:tcPr>
                <w:p w14:paraId="386AFF8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BDA59F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2B9B30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nil"/>
                    <w:left w:val="nil"/>
                    <w:bottom w:val="single" w:sz="4" w:space="0" w:color="auto"/>
                    <w:right w:val="single" w:sz="4" w:space="0" w:color="auto"/>
                  </w:tcBorders>
                  <w:shd w:val="clear" w:color="000000" w:fill="FFFFFF"/>
                  <w:vAlign w:val="center"/>
                </w:tcPr>
                <w:p w14:paraId="291678E6"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bCs/>
                      <w:sz w:val="24"/>
                      <w:szCs w:val="24"/>
                    </w:rPr>
                    <w:t xml:space="preserve">Присоединительный размер: </w:t>
                  </w:r>
                  <w:r w:rsidRPr="002E54B8">
                    <w:rPr>
                      <w:rFonts w:ascii="Times New Roman" w:hAnsi="Times New Roman" w:cs="Times New Roman"/>
                      <w:sz w:val="24"/>
                      <w:szCs w:val="24"/>
                    </w:rPr>
                    <w:t>DN65 PN16з</w:t>
                  </w:r>
                </w:p>
              </w:tc>
              <w:tc>
                <w:tcPr>
                  <w:tcW w:w="2959" w:type="dxa"/>
                  <w:tcBorders>
                    <w:top w:val="nil"/>
                    <w:left w:val="nil"/>
                    <w:bottom w:val="single" w:sz="4" w:space="0" w:color="auto"/>
                    <w:right w:val="single" w:sz="4" w:space="0" w:color="auto"/>
                  </w:tcBorders>
                  <w:shd w:val="clear" w:color="000000" w:fill="FFFFFF"/>
                  <w:vAlign w:val="center"/>
                </w:tcPr>
                <w:p w14:paraId="5E28E97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291903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557405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6E0CC4D" w14:textId="77777777" w:rsidTr="008E0AFD">
              <w:trPr>
                <w:gridAfter w:val="1"/>
                <w:wAfter w:w="10" w:type="dxa"/>
                <w:jc w:val="center"/>
              </w:trPr>
              <w:tc>
                <w:tcPr>
                  <w:tcW w:w="540" w:type="dxa"/>
                  <w:vMerge/>
                  <w:tcBorders>
                    <w:left w:val="single" w:sz="4" w:space="0" w:color="auto"/>
                    <w:right w:val="single" w:sz="4" w:space="0" w:color="auto"/>
                  </w:tcBorders>
                </w:tcPr>
                <w:p w14:paraId="47E782C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790BCC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26A6BF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60A03E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Монтажная длина, 155 мм</w:t>
                  </w:r>
                </w:p>
              </w:tc>
              <w:tc>
                <w:tcPr>
                  <w:tcW w:w="2959" w:type="dxa"/>
                  <w:tcBorders>
                    <w:top w:val="single" w:sz="4" w:space="0" w:color="auto"/>
                    <w:left w:val="single" w:sz="4" w:space="0" w:color="auto"/>
                    <w:bottom w:val="single" w:sz="4" w:space="0" w:color="auto"/>
                    <w:right w:val="single" w:sz="4" w:space="0" w:color="auto"/>
                  </w:tcBorders>
                  <w:vAlign w:val="center"/>
                </w:tcPr>
                <w:p w14:paraId="29455A5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64A77AC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81DB62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018A05F" w14:textId="77777777" w:rsidTr="008E0AFD">
              <w:trPr>
                <w:gridAfter w:val="1"/>
                <w:wAfter w:w="10" w:type="dxa"/>
                <w:jc w:val="center"/>
              </w:trPr>
              <w:tc>
                <w:tcPr>
                  <w:tcW w:w="540" w:type="dxa"/>
                  <w:vMerge/>
                  <w:tcBorders>
                    <w:left w:val="single" w:sz="4" w:space="0" w:color="auto"/>
                    <w:right w:val="single" w:sz="4" w:space="0" w:color="auto"/>
                  </w:tcBorders>
                </w:tcPr>
                <w:p w14:paraId="290AAEA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9DAAF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587FC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CFC096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Компенсирующая способность, 20 мм</w:t>
                  </w:r>
                </w:p>
              </w:tc>
              <w:tc>
                <w:tcPr>
                  <w:tcW w:w="2959" w:type="dxa"/>
                  <w:tcBorders>
                    <w:top w:val="single" w:sz="4" w:space="0" w:color="auto"/>
                    <w:left w:val="single" w:sz="4" w:space="0" w:color="auto"/>
                    <w:bottom w:val="single" w:sz="4" w:space="0" w:color="auto"/>
                    <w:right w:val="single" w:sz="4" w:space="0" w:color="auto"/>
                  </w:tcBorders>
                  <w:vAlign w:val="center"/>
                </w:tcPr>
                <w:p w14:paraId="6C01253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Соответствие</w:t>
                  </w:r>
                </w:p>
              </w:tc>
              <w:tc>
                <w:tcPr>
                  <w:tcW w:w="1292" w:type="dxa"/>
                  <w:vMerge/>
                  <w:tcBorders>
                    <w:left w:val="single" w:sz="4" w:space="0" w:color="auto"/>
                    <w:right w:val="single" w:sz="4" w:space="0" w:color="auto"/>
                  </w:tcBorders>
                  <w:shd w:val="clear" w:color="auto" w:fill="auto"/>
                </w:tcPr>
                <w:p w14:paraId="02FD410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48B4EDE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FD2729" w14:textId="77777777" w:rsidTr="008E0AFD">
              <w:trPr>
                <w:gridAfter w:val="1"/>
                <w:wAfter w:w="10" w:type="dxa"/>
                <w:jc w:val="center"/>
              </w:trPr>
              <w:tc>
                <w:tcPr>
                  <w:tcW w:w="540" w:type="dxa"/>
                  <w:vMerge/>
                  <w:tcBorders>
                    <w:left w:val="single" w:sz="4" w:space="0" w:color="auto"/>
                    <w:right w:val="single" w:sz="4" w:space="0" w:color="auto"/>
                  </w:tcBorders>
                </w:tcPr>
                <w:p w14:paraId="2BCD565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F76552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9AD4A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81D61F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Максимальное рабочее давление, бар</w:t>
                  </w:r>
                </w:p>
              </w:tc>
              <w:tc>
                <w:tcPr>
                  <w:tcW w:w="2959" w:type="dxa"/>
                  <w:tcBorders>
                    <w:top w:val="single" w:sz="4" w:space="0" w:color="auto"/>
                    <w:left w:val="single" w:sz="4" w:space="0" w:color="auto"/>
                    <w:bottom w:val="single" w:sz="4" w:space="0" w:color="auto"/>
                    <w:right w:val="single" w:sz="4" w:space="0" w:color="auto"/>
                  </w:tcBorders>
                  <w:vAlign w:val="center"/>
                </w:tcPr>
                <w:p w14:paraId="6A431ECF"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right w:val="single" w:sz="4" w:space="0" w:color="auto"/>
                  </w:tcBorders>
                  <w:shd w:val="clear" w:color="auto" w:fill="auto"/>
                </w:tcPr>
                <w:p w14:paraId="2C01D73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AB62E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1131681" w14:textId="77777777" w:rsidTr="008E0AFD">
              <w:trPr>
                <w:gridAfter w:val="1"/>
                <w:wAfter w:w="10" w:type="dxa"/>
                <w:jc w:val="center"/>
              </w:trPr>
              <w:tc>
                <w:tcPr>
                  <w:tcW w:w="540" w:type="dxa"/>
                  <w:vMerge/>
                  <w:tcBorders>
                    <w:left w:val="single" w:sz="4" w:space="0" w:color="auto"/>
                    <w:right w:val="single" w:sz="4" w:space="0" w:color="auto"/>
                  </w:tcBorders>
                </w:tcPr>
                <w:p w14:paraId="14D406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4F9A08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1790398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Реле максимального давления газа</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12FBCBC2"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 xml:space="preserve">Реле максимального давления </w:t>
                  </w:r>
                  <w:r w:rsidRPr="002E54B8">
                    <w:rPr>
                      <w:rFonts w:ascii="Times New Roman" w:hAnsi="Times New Roman" w:cs="Times New Roman"/>
                      <w:b/>
                      <w:bCs/>
                      <w:color w:val="000000"/>
                      <w:sz w:val="24"/>
                      <w:szCs w:val="24"/>
                      <w:lang w:val="en-US"/>
                    </w:rPr>
                    <w:t>GW</w:t>
                  </w:r>
                  <w:r w:rsidRPr="002E54B8">
                    <w:rPr>
                      <w:rFonts w:ascii="Times New Roman" w:hAnsi="Times New Roman" w:cs="Times New Roman"/>
                      <w:b/>
                      <w:bCs/>
                      <w:color w:val="000000"/>
                      <w:sz w:val="24"/>
                      <w:szCs w:val="24"/>
                    </w:rPr>
                    <w:t>150</w:t>
                  </w:r>
                  <w:r w:rsidRPr="002E54B8">
                    <w:rPr>
                      <w:rFonts w:ascii="Times New Roman" w:hAnsi="Times New Roman" w:cs="Times New Roman"/>
                      <w:b/>
                      <w:bCs/>
                      <w:color w:val="000000"/>
                      <w:sz w:val="24"/>
                      <w:szCs w:val="24"/>
                      <w:lang w:val="en-US"/>
                    </w:rPr>
                    <w:t>A</w:t>
                  </w:r>
                  <w:r w:rsidRPr="002E54B8">
                    <w:rPr>
                      <w:rFonts w:ascii="Times New Roman" w:hAnsi="Times New Roman" w:cs="Times New Roman"/>
                      <w:b/>
                      <w:bCs/>
                      <w:color w:val="000000"/>
                      <w:sz w:val="24"/>
                      <w:szCs w:val="24"/>
                    </w:rPr>
                    <w:t xml:space="preserve">6 </w:t>
                  </w:r>
                </w:p>
                <w:p w14:paraId="60C4918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(арт. 98000352) или эквивалент*</w:t>
                  </w:r>
                </w:p>
              </w:tc>
              <w:tc>
                <w:tcPr>
                  <w:tcW w:w="1292" w:type="dxa"/>
                  <w:vMerge/>
                  <w:tcBorders>
                    <w:left w:val="single" w:sz="4" w:space="0" w:color="auto"/>
                    <w:right w:val="single" w:sz="4" w:space="0" w:color="auto"/>
                  </w:tcBorders>
                  <w:shd w:val="clear" w:color="auto" w:fill="auto"/>
                  <w:vAlign w:val="center"/>
                </w:tcPr>
                <w:p w14:paraId="7010409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A8A9216"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91384DE" w14:textId="77777777" w:rsidTr="008E0AFD">
              <w:trPr>
                <w:gridAfter w:val="1"/>
                <w:wAfter w:w="10" w:type="dxa"/>
                <w:jc w:val="center"/>
              </w:trPr>
              <w:tc>
                <w:tcPr>
                  <w:tcW w:w="540" w:type="dxa"/>
                  <w:vMerge/>
                  <w:tcBorders>
                    <w:left w:val="single" w:sz="4" w:space="0" w:color="auto"/>
                    <w:right w:val="single" w:sz="4" w:space="0" w:color="auto"/>
                  </w:tcBorders>
                </w:tcPr>
                <w:p w14:paraId="04533BC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8288D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6B8AE3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4600B3DF"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240152D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1D30FD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030262E" w14:textId="77777777" w:rsidTr="008E0AFD">
              <w:trPr>
                <w:gridAfter w:val="1"/>
                <w:wAfter w:w="10" w:type="dxa"/>
                <w:jc w:val="center"/>
              </w:trPr>
              <w:tc>
                <w:tcPr>
                  <w:tcW w:w="540" w:type="dxa"/>
                  <w:vMerge/>
                  <w:tcBorders>
                    <w:left w:val="single" w:sz="4" w:space="0" w:color="auto"/>
                    <w:right w:val="single" w:sz="4" w:space="0" w:color="auto"/>
                  </w:tcBorders>
                </w:tcPr>
                <w:p w14:paraId="7CDD29B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B962F1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B98741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02A9A8AA"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Для прекращения газа при повышении давления газа перед горелкой за пределы допустимого значения</w:t>
                  </w:r>
                </w:p>
              </w:tc>
              <w:tc>
                <w:tcPr>
                  <w:tcW w:w="2959" w:type="dxa"/>
                  <w:tcBorders>
                    <w:left w:val="single" w:sz="4" w:space="0" w:color="auto"/>
                    <w:right w:val="single" w:sz="4" w:space="0" w:color="auto"/>
                  </w:tcBorders>
                  <w:shd w:val="clear" w:color="auto" w:fill="FFFFFF"/>
                  <w:vAlign w:val="center"/>
                </w:tcPr>
                <w:p w14:paraId="41B8383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53520B4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D88479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6A723AB" w14:textId="77777777" w:rsidTr="008E0AFD">
              <w:trPr>
                <w:gridAfter w:val="1"/>
                <w:wAfter w:w="10" w:type="dxa"/>
                <w:jc w:val="center"/>
              </w:trPr>
              <w:tc>
                <w:tcPr>
                  <w:tcW w:w="540" w:type="dxa"/>
                  <w:vMerge/>
                  <w:tcBorders>
                    <w:left w:val="single" w:sz="4" w:space="0" w:color="auto"/>
                    <w:right w:val="single" w:sz="4" w:space="0" w:color="auto"/>
                  </w:tcBorders>
                </w:tcPr>
                <w:p w14:paraId="12358BE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B43F00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85D479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5D8F5087"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рабочая среда: не агрессивные газы</w:t>
                  </w:r>
                </w:p>
              </w:tc>
              <w:tc>
                <w:tcPr>
                  <w:tcW w:w="2959" w:type="dxa"/>
                  <w:tcBorders>
                    <w:left w:val="single" w:sz="4" w:space="0" w:color="auto"/>
                    <w:right w:val="single" w:sz="4" w:space="0" w:color="auto"/>
                  </w:tcBorders>
                  <w:shd w:val="clear" w:color="auto" w:fill="FFFFFF"/>
                  <w:vAlign w:val="center"/>
                </w:tcPr>
                <w:p w14:paraId="5E11367D"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5564456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2C690A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BB5FCC1" w14:textId="77777777" w:rsidTr="008E0AFD">
              <w:trPr>
                <w:gridAfter w:val="1"/>
                <w:wAfter w:w="10" w:type="dxa"/>
                <w:jc w:val="center"/>
              </w:trPr>
              <w:tc>
                <w:tcPr>
                  <w:tcW w:w="540" w:type="dxa"/>
                  <w:vMerge/>
                  <w:tcBorders>
                    <w:left w:val="single" w:sz="4" w:space="0" w:color="auto"/>
                    <w:right w:val="single" w:sz="4" w:space="0" w:color="auto"/>
                  </w:tcBorders>
                </w:tcPr>
                <w:p w14:paraId="25100CE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3CC943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A601EE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248EAB62"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рабочая температура</w:t>
                  </w:r>
                </w:p>
              </w:tc>
              <w:tc>
                <w:tcPr>
                  <w:tcW w:w="2959" w:type="dxa"/>
                  <w:tcBorders>
                    <w:left w:val="single" w:sz="4" w:space="0" w:color="auto"/>
                    <w:right w:val="single" w:sz="4" w:space="0" w:color="auto"/>
                  </w:tcBorders>
                  <w:shd w:val="clear" w:color="auto" w:fill="FFFFFF"/>
                  <w:vAlign w:val="center"/>
                </w:tcPr>
                <w:p w14:paraId="1051A72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Диапазонное значение</w:t>
                  </w:r>
                </w:p>
                <w:p w14:paraId="2786EAE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-15</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С…+70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w:t>
                  </w:r>
                </w:p>
              </w:tc>
              <w:tc>
                <w:tcPr>
                  <w:tcW w:w="1292" w:type="dxa"/>
                  <w:vMerge/>
                  <w:tcBorders>
                    <w:left w:val="single" w:sz="4" w:space="0" w:color="auto"/>
                    <w:right w:val="single" w:sz="4" w:space="0" w:color="auto"/>
                  </w:tcBorders>
                  <w:shd w:val="clear" w:color="auto" w:fill="auto"/>
                  <w:vAlign w:val="center"/>
                </w:tcPr>
                <w:p w14:paraId="7DEF327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C6F7A5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7FF4F57" w14:textId="77777777" w:rsidTr="008E0AFD">
              <w:trPr>
                <w:gridAfter w:val="1"/>
                <w:wAfter w:w="10" w:type="dxa"/>
                <w:jc w:val="center"/>
              </w:trPr>
              <w:tc>
                <w:tcPr>
                  <w:tcW w:w="540" w:type="dxa"/>
                  <w:vMerge/>
                  <w:tcBorders>
                    <w:left w:val="single" w:sz="4" w:space="0" w:color="auto"/>
                    <w:right w:val="single" w:sz="4" w:space="0" w:color="auto"/>
                  </w:tcBorders>
                </w:tcPr>
                <w:p w14:paraId="4FAE501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D42F28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C5FB23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E43A04C"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максимальное давление, мбар</w:t>
                  </w:r>
                </w:p>
              </w:tc>
              <w:tc>
                <w:tcPr>
                  <w:tcW w:w="2959" w:type="dxa"/>
                  <w:tcBorders>
                    <w:left w:val="single" w:sz="4" w:space="0" w:color="auto"/>
                    <w:right w:val="single" w:sz="4" w:space="0" w:color="auto"/>
                  </w:tcBorders>
                  <w:shd w:val="clear" w:color="auto" w:fill="FFFFFF"/>
                  <w:vAlign w:val="center"/>
                </w:tcPr>
                <w:p w14:paraId="43695AAD"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не более 500</w:t>
                  </w:r>
                </w:p>
              </w:tc>
              <w:tc>
                <w:tcPr>
                  <w:tcW w:w="1292" w:type="dxa"/>
                  <w:vMerge/>
                  <w:tcBorders>
                    <w:left w:val="single" w:sz="4" w:space="0" w:color="auto"/>
                    <w:right w:val="single" w:sz="4" w:space="0" w:color="auto"/>
                  </w:tcBorders>
                  <w:shd w:val="clear" w:color="auto" w:fill="auto"/>
                  <w:vAlign w:val="center"/>
                </w:tcPr>
                <w:p w14:paraId="3BC87B3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52C853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CABA193" w14:textId="77777777" w:rsidTr="008E0AFD">
              <w:trPr>
                <w:gridAfter w:val="1"/>
                <w:wAfter w:w="10" w:type="dxa"/>
                <w:jc w:val="center"/>
              </w:trPr>
              <w:tc>
                <w:tcPr>
                  <w:tcW w:w="540" w:type="dxa"/>
                  <w:vMerge/>
                  <w:tcBorders>
                    <w:left w:val="single" w:sz="4" w:space="0" w:color="auto"/>
                    <w:right w:val="single" w:sz="4" w:space="0" w:color="auto"/>
                  </w:tcBorders>
                </w:tcPr>
                <w:p w14:paraId="4893BD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6EA40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3C9D2C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0A756B0"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область регулировки, мбар</w:t>
                  </w:r>
                </w:p>
              </w:tc>
              <w:tc>
                <w:tcPr>
                  <w:tcW w:w="2959" w:type="dxa"/>
                  <w:tcBorders>
                    <w:top w:val="single" w:sz="4" w:space="0" w:color="auto"/>
                    <w:left w:val="single" w:sz="4" w:space="0" w:color="auto"/>
                    <w:right w:val="single" w:sz="4" w:space="0" w:color="auto"/>
                  </w:tcBorders>
                  <w:shd w:val="clear" w:color="auto" w:fill="FFFFFF"/>
                  <w:vAlign w:val="center"/>
                </w:tcPr>
                <w:p w14:paraId="1EB55B3B"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Диапазонное значение</w:t>
                  </w:r>
                </w:p>
                <w:p w14:paraId="2E79B03D"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lastRenderedPageBreak/>
                    <w:t>5…150</w:t>
                  </w:r>
                </w:p>
              </w:tc>
              <w:tc>
                <w:tcPr>
                  <w:tcW w:w="1292" w:type="dxa"/>
                  <w:vMerge/>
                  <w:tcBorders>
                    <w:left w:val="single" w:sz="4" w:space="0" w:color="auto"/>
                    <w:right w:val="single" w:sz="4" w:space="0" w:color="auto"/>
                  </w:tcBorders>
                  <w:shd w:val="clear" w:color="auto" w:fill="auto"/>
                  <w:vAlign w:val="center"/>
                </w:tcPr>
                <w:p w14:paraId="0D6AEAC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9BDAD3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E6195FB" w14:textId="77777777" w:rsidTr="008E0AFD">
              <w:trPr>
                <w:gridAfter w:val="1"/>
                <w:wAfter w:w="10" w:type="dxa"/>
                <w:jc w:val="center"/>
              </w:trPr>
              <w:tc>
                <w:tcPr>
                  <w:tcW w:w="540" w:type="dxa"/>
                  <w:vMerge/>
                  <w:tcBorders>
                    <w:left w:val="single" w:sz="4" w:space="0" w:color="auto"/>
                    <w:right w:val="single" w:sz="4" w:space="0" w:color="auto"/>
                  </w:tcBorders>
                </w:tcPr>
                <w:p w14:paraId="3F6268E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5E6F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AF50E0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5627FF9A"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точность регулировки, ±1 мбар</w:t>
                  </w:r>
                </w:p>
              </w:tc>
              <w:tc>
                <w:tcPr>
                  <w:tcW w:w="2959" w:type="dxa"/>
                  <w:tcBorders>
                    <w:left w:val="single" w:sz="4" w:space="0" w:color="auto"/>
                    <w:right w:val="single" w:sz="4" w:space="0" w:color="auto"/>
                  </w:tcBorders>
                  <w:shd w:val="clear" w:color="auto" w:fill="FFFFFF"/>
                  <w:vAlign w:val="center"/>
                </w:tcPr>
                <w:p w14:paraId="5785A7D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3D8598D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9460604"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2CFF132" w14:textId="77777777" w:rsidTr="008E0AFD">
              <w:trPr>
                <w:gridAfter w:val="1"/>
                <w:wAfter w:w="10" w:type="dxa"/>
                <w:jc w:val="center"/>
              </w:trPr>
              <w:tc>
                <w:tcPr>
                  <w:tcW w:w="540" w:type="dxa"/>
                  <w:vMerge/>
                  <w:tcBorders>
                    <w:left w:val="single" w:sz="4" w:space="0" w:color="auto"/>
                    <w:right w:val="single" w:sz="4" w:space="0" w:color="auto"/>
                  </w:tcBorders>
                </w:tcPr>
                <w:p w14:paraId="20C37F7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6FD1A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36E5AB7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23EF2136"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длина кабеля, мм</w:t>
                  </w:r>
                </w:p>
              </w:tc>
              <w:tc>
                <w:tcPr>
                  <w:tcW w:w="2959" w:type="dxa"/>
                  <w:tcBorders>
                    <w:left w:val="single" w:sz="4" w:space="0" w:color="auto"/>
                    <w:right w:val="single" w:sz="4" w:space="0" w:color="auto"/>
                  </w:tcBorders>
                  <w:shd w:val="clear" w:color="auto" w:fill="FFFFFF"/>
                  <w:vAlign w:val="center"/>
                </w:tcPr>
                <w:p w14:paraId="27D9E491"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не менее 1500</w:t>
                  </w:r>
                </w:p>
              </w:tc>
              <w:tc>
                <w:tcPr>
                  <w:tcW w:w="1292" w:type="dxa"/>
                  <w:vMerge/>
                  <w:tcBorders>
                    <w:left w:val="single" w:sz="4" w:space="0" w:color="auto"/>
                    <w:right w:val="single" w:sz="4" w:space="0" w:color="auto"/>
                  </w:tcBorders>
                  <w:shd w:val="clear" w:color="auto" w:fill="auto"/>
                  <w:vAlign w:val="center"/>
                </w:tcPr>
                <w:p w14:paraId="6D22613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5AF98E2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9A3E416" w14:textId="77777777" w:rsidTr="008E0AFD">
              <w:trPr>
                <w:gridAfter w:val="1"/>
                <w:wAfter w:w="10" w:type="dxa"/>
                <w:jc w:val="center"/>
              </w:trPr>
              <w:tc>
                <w:tcPr>
                  <w:tcW w:w="540" w:type="dxa"/>
                  <w:vMerge/>
                  <w:tcBorders>
                    <w:left w:val="single" w:sz="4" w:space="0" w:color="auto"/>
                    <w:right w:val="single" w:sz="4" w:space="0" w:color="auto"/>
                  </w:tcBorders>
                </w:tcPr>
                <w:p w14:paraId="6E64E2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F4D8D9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4D3C9D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29756565"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присоединение, ниппель</w:t>
                  </w:r>
                </w:p>
              </w:tc>
              <w:tc>
                <w:tcPr>
                  <w:tcW w:w="2959" w:type="dxa"/>
                  <w:tcBorders>
                    <w:left w:val="single" w:sz="4" w:space="0" w:color="auto"/>
                    <w:right w:val="single" w:sz="4" w:space="0" w:color="auto"/>
                  </w:tcBorders>
                  <w:shd w:val="clear" w:color="auto" w:fill="FFFFFF"/>
                  <w:vAlign w:val="center"/>
                </w:tcPr>
                <w:p w14:paraId="17BFA37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1/4 – 1/8 дюйма</w:t>
                  </w:r>
                </w:p>
              </w:tc>
              <w:tc>
                <w:tcPr>
                  <w:tcW w:w="1292" w:type="dxa"/>
                  <w:vMerge/>
                  <w:tcBorders>
                    <w:left w:val="single" w:sz="4" w:space="0" w:color="auto"/>
                    <w:right w:val="single" w:sz="4" w:space="0" w:color="auto"/>
                  </w:tcBorders>
                  <w:shd w:val="clear" w:color="auto" w:fill="auto"/>
                  <w:vAlign w:val="center"/>
                </w:tcPr>
                <w:p w14:paraId="2DEFDD6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60DC74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9CD6F7E" w14:textId="77777777" w:rsidTr="008E0AFD">
              <w:trPr>
                <w:gridAfter w:val="1"/>
                <w:wAfter w:w="10" w:type="dxa"/>
                <w:jc w:val="center"/>
              </w:trPr>
              <w:tc>
                <w:tcPr>
                  <w:tcW w:w="540" w:type="dxa"/>
                  <w:vMerge/>
                  <w:tcBorders>
                    <w:left w:val="single" w:sz="4" w:space="0" w:color="auto"/>
                    <w:right w:val="single" w:sz="4" w:space="0" w:color="auto"/>
                  </w:tcBorders>
                </w:tcPr>
                <w:p w14:paraId="5F71F7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228767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554E5D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501DDDE"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напряжение электропитания с частотой 50Гц: 220В</w:t>
                  </w:r>
                </w:p>
              </w:tc>
              <w:tc>
                <w:tcPr>
                  <w:tcW w:w="2959" w:type="dxa"/>
                  <w:tcBorders>
                    <w:left w:val="single" w:sz="4" w:space="0" w:color="auto"/>
                    <w:right w:val="single" w:sz="4" w:space="0" w:color="auto"/>
                  </w:tcBorders>
                  <w:shd w:val="clear" w:color="auto" w:fill="FFFFFF"/>
                  <w:vAlign w:val="center"/>
                </w:tcPr>
                <w:p w14:paraId="23A95E0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3389C86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7D8F8CB"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C4C9555" w14:textId="77777777" w:rsidTr="008E0AFD">
              <w:trPr>
                <w:gridAfter w:val="1"/>
                <w:wAfter w:w="10" w:type="dxa"/>
                <w:jc w:val="center"/>
              </w:trPr>
              <w:tc>
                <w:tcPr>
                  <w:tcW w:w="540" w:type="dxa"/>
                  <w:vMerge/>
                  <w:tcBorders>
                    <w:left w:val="single" w:sz="4" w:space="0" w:color="auto"/>
                    <w:right w:val="single" w:sz="4" w:space="0" w:color="auto"/>
                  </w:tcBorders>
                </w:tcPr>
                <w:p w14:paraId="093B16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AD1A1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172E1FF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sz w:val="24"/>
                      <w:szCs w:val="24"/>
                    </w:rPr>
                    <w:t>Электронный регулятор мощности</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5F8E2159"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 xml:space="preserve">Модуляционный комплект </w:t>
                  </w:r>
                  <w:r w:rsidRPr="002E54B8">
                    <w:rPr>
                      <w:rFonts w:ascii="Times New Roman" w:hAnsi="Times New Roman" w:cs="Times New Roman"/>
                      <w:b/>
                      <w:bCs/>
                      <w:color w:val="000000"/>
                      <w:sz w:val="24"/>
                      <w:szCs w:val="24"/>
                      <w:lang w:val="en-US"/>
                    </w:rPr>
                    <w:t>Baltur</w:t>
                  </w:r>
                  <w:r w:rsidRPr="002E54B8">
                    <w:rPr>
                      <w:rFonts w:ascii="Times New Roman" w:hAnsi="Times New Roman" w:cs="Times New Roman"/>
                      <w:b/>
                      <w:bCs/>
                      <w:color w:val="000000"/>
                      <w:sz w:val="24"/>
                      <w:szCs w:val="24"/>
                    </w:rPr>
                    <w:t xml:space="preserve"> </w:t>
                  </w:r>
                  <w:r w:rsidRPr="002E54B8">
                    <w:rPr>
                      <w:rFonts w:ascii="Times New Roman" w:hAnsi="Times New Roman" w:cs="Times New Roman"/>
                      <w:b/>
                      <w:bCs/>
                      <w:color w:val="000000"/>
                      <w:sz w:val="24"/>
                      <w:szCs w:val="24"/>
                      <w:lang w:val="en-US"/>
                    </w:rPr>
                    <w:t>LCM</w:t>
                  </w:r>
                  <w:r w:rsidRPr="002E54B8">
                    <w:rPr>
                      <w:rFonts w:ascii="Times New Roman" w:hAnsi="Times New Roman" w:cs="Times New Roman"/>
                      <w:b/>
                      <w:bCs/>
                      <w:color w:val="000000"/>
                      <w:sz w:val="24"/>
                      <w:szCs w:val="24"/>
                    </w:rPr>
                    <w:t>100 (арт.98000059) или эквивалент*</w:t>
                  </w:r>
                </w:p>
              </w:tc>
              <w:tc>
                <w:tcPr>
                  <w:tcW w:w="1292" w:type="dxa"/>
                  <w:vMerge/>
                  <w:tcBorders>
                    <w:left w:val="single" w:sz="4" w:space="0" w:color="auto"/>
                    <w:right w:val="single" w:sz="4" w:space="0" w:color="auto"/>
                  </w:tcBorders>
                  <w:shd w:val="clear" w:color="auto" w:fill="auto"/>
                  <w:vAlign w:val="center"/>
                </w:tcPr>
                <w:p w14:paraId="6AA2378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C3870C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7957CEB" w14:textId="77777777" w:rsidTr="008E0AFD">
              <w:trPr>
                <w:gridAfter w:val="1"/>
                <w:wAfter w:w="10" w:type="dxa"/>
                <w:jc w:val="center"/>
              </w:trPr>
              <w:tc>
                <w:tcPr>
                  <w:tcW w:w="540" w:type="dxa"/>
                  <w:vMerge/>
                  <w:tcBorders>
                    <w:left w:val="single" w:sz="4" w:space="0" w:color="auto"/>
                    <w:right w:val="single" w:sz="4" w:space="0" w:color="auto"/>
                  </w:tcBorders>
                </w:tcPr>
                <w:p w14:paraId="3109B9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D1EDC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03FA91B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3EB51710"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444284C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6EC701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25A986A" w14:textId="77777777" w:rsidTr="008E0AFD">
              <w:trPr>
                <w:gridAfter w:val="1"/>
                <w:wAfter w:w="10" w:type="dxa"/>
                <w:jc w:val="center"/>
              </w:trPr>
              <w:tc>
                <w:tcPr>
                  <w:tcW w:w="540" w:type="dxa"/>
                  <w:vMerge/>
                  <w:tcBorders>
                    <w:left w:val="single" w:sz="4" w:space="0" w:color="auto"/>
                    <w:right w:val="single" w:sz="4" w:space="0" w:color="auto"/>
                  </w:tcBorders>
                </w:tcPr>
                <w:p w14:paraId="3CE63D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7D81A4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687574ED"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7D13A573"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регулятор мощности даёт автомату горения дополнительную функцию регулятора мощности</w:t>
                  </w:r>
                </w:p>
              </w:tc>
              <w:tc>
                <w:tcPr>
                  <w:tcW w:w="2959" w:type="dxa"/>
                  <w:tcBorders>
                    <w:left w:val="single" w:sz="4" w:space="0" w:color="auto"/>
                    <w:right w:val="single" w:sz="4" w:space="0" w:color="auto"/>
                  </w:tcBorders>
                  <w:shd w:val="clear" w:color="auto" w:fill="FFFFFF"/>
                  <w:vAlign w:val="center"/>
                </w:tcPr>
                <w:p w14:paraId="75BF288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4183D27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92EC57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D13ED3B" w14:textId="77777777" w:rsidTr="008E0AFD">
              <w:trPr>
                <w:gridAfter w:val="1"/>
                <w:wAfter w:w="10" w:type="dxa"/>
                <w:jc w:val="center"/>
              </w:trPr>
              <w:tc>
                <w:tcPr>
                  <w:tcW w:w="540" w:type="dxa"/>
                  <w:vMerge/>
                  <w:tcBorders>
                    <w:left w:val="single" w:sz="4" w:space="0" w:color="auto"/>
                    <w:right w:val="single" w:sz="4" w:space="0" w:color="auto"/>
                  </w:tcBorders>
                </w:tcPr>
                <w:p w14:paraId="3895CB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5BB91D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67D6BECB"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4625BD8"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встроенный блок питания внешних потребителей 24В</w:t>
                  </w:r>
                </w:p>
              </w:tc>
              <w:tc>
                <w:tcPr>
                  <w:tcW w:w="2959" w:type="dxa"/>
                  <w:tcBorders>
                    <w:left w:val="single" w:sz="4" w:space="0" w:color="auto"/>
                    <w:right w:val="single" w:sz="4" w:space="0" w:color="auto"/>
                  </w:tcBorders>
                  <w:shd w:val="clear" w:color="auto" w:fill="FFFFFF"/>
                  <w:vAlign w:val="center"/>
                </w:tcPr>
                <w:p w14:paraId="3C6A4F1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556965EC"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777E18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29E17D7" w14:textId="77777777" w:rsidTr="008E0AFD">
              <w:trPr>
                <w:gridAfter w:val="1"/>
                <w:wAfter w:w="10" w:type="dxa"/>
                <w:jc w:val="center"/>
              </w:trPr>
              <w:tc>
                <w:tcPr>
                  <w:tcW w:w="540" w:type="dxa"/>
                  <w:vMerge/>
                  <w:tcBorders>
                    <w:left w:val="single" w:sz="4" w:space="0" w:color="auto"/>
                    <w:right w:val="single" w:sz="4" w:space="0" w:color="auto"/>
                  </w:tcBorders>
                </w:tcPr>
                <w:p w14:paraId="6080CD9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85B2B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6C9D3F06"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6787A7E3"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интерфейс </w:t>
                  </w:r>
                  <w:r w:rsidRPr="002E54B8">
                    <w:rPr>
                      <w:rFonts w:ascii="Times New Roman" w:hAnsi="Times New Roman" w:cs="Times New Roman"/>
                      <w:sz w:val="24"/>
                      <w:szCs w:val="24"/>
                      <w:lang w:val="en-US"/>
                    </w:rPr>
                    <w:t>LSB</w:t>
                  </w:r>
                  <w:r w:rsidRPr="002E54B8">
                    <w:rPr>
                      <w:rFonts w:ascii="Times New Roman" w:hAnsi="Times New Roman" w:cs="Times New Roman"/>
                      <w:sz w:val="24"/>
                      <w:szCs w:val="24"/>
                    </w:rPr>
                    <w:t xml:space="preserve"> для соединения с дополнительными </w:t>
                  </w:r>
                  <w:r w:rsidRPr="002E54B8">
                    <w:rPr>
                      <w:rFonts w:ascii="Times New Roman" w:hAnsi="Times New Roman" w:cs="Times New Roman"/>
                      <w:sz w:val="24"/>
                      <w:szCs w:val="24"/>
                      <w:lang w:val="en-US"/>
                    </w:rPr>
                    <w:t>LSB</w:t>
                  </w:r>
                  <w:r w:rsidRPr="002E54B8">
                    <w:rPr>
                      <w:rFonts w:ascii="Times New Roman" w:hAnsi="Times New Roman" w:cs="Times New Roman"/>
                      <w:sz w:val="24"/>
                      <w:szCs w:val="24"/>
                    </w:rPr>
                    <w:t>устройствами</w:t>
                  </w:r>
                </w:p>
              </w:tc>
              <w:tc>
                <w:tcPr>
                  <w:tcW w:w="2959" w:type="dxa"/>
                  <w:tcBorders>
                    <w:left w:val="single" w:sz="4" w:space="0" w:color="auto"/>
                    <w:right w:val="single" w:sz="4" w:space="0" w:color="auto"/>
                  </w:tcBorders>
                  <w:shd w:val="clear" w:color="auto" w:fill="FFFFFF"/>
                  <w:vAlign w:val="center"/>
                </w:tcPr>
                <w:p w14:paraId="5A40A01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7C4A1FB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2AEAFE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8200BDF" w14:textId="77777777" w:rsidTr="008E0AFD">
              <w:trPr>
                <w:gridAfter w:val="1"/>
                <w:wAfter w:w="10" w:type="dxa"/>
                <w:jc w:val="center"/>
              </w:trPr>
              <w:tc>
                <w:tcPr>
                  <w:tcW w:w="540" w:type="dxa"/>
                  <w:vMerge/>
                  <w:tcBorders>
                    <w:left w:val="single" w:sz="4" w:space="0" w:color="auto"/>
                    <w:right w:val="single" w:sz="4" w:space="0" w:color="auto"/>
                  </w:tcBorders>
                </w:tcPr>
                <w:p w14:paraId="4605696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8AA37A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5265006"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79D8B2CB"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сигнал обратной связи 0/4…20мА</w:t>
                  </w:r>
                </w:p>
              </w:tc>
              <w:tc>
                <w:tcPr>
                  <w:tcW w:w="2959" w:type="dxa"/>
                  <w:tcBorders>
                    <w:left w:val="single" w:sz="4" w:space="0" w:color="auto"/>
                    <w:right w:val="single" w:sz="4" w:space="0" w:color="auto"/>
                  </w:tcBorders>
                  <w:shd w:val="clear" w:color="auto" w:fill="FFFFFF"/>
                  <w:vAlign w:val="center"/>
                </w:tcPr>
                <w:p w14:paraId="095013E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6019407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3CA049E"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1E784E9" w14:textId="77777777" w:rsidTr="008E0AFD">
              <w:trPr>
                <w:gridAfter w:val="1"/>
                <w:wAfter w:w="10" w:type="dxa"/>
                <w:jc w:val="center"/>
              </w:trPr>
              <w:tc>
                <w:tcPr>
                  <w:tcW w:w="540" w:type="dxa"/>
                  <w:vMerge/>
                  <w:tcBorders>
                    <w:left w:val="single" w:sz="4" w:space="0" w:color="auto"/>
                    <w:right w:val="single" w:sz="4" w:space="0" w:color="auto"/>
                  </w:tcBorders>
                </w:tcPr>
                <w:p w14:paraId="4074481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7FFAC7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368958CE"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4E20BA6A"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цифровые входы счётчика импульсов для расчёта потребления топлива</w:t>
                  </w:r>
                </w:p>
              </w:tc>
              <w:tc>
                <w:tcPr>
                  <w:tcW w:w="2959" w:type="dxa"/>
                  <w:tcBorders>
                    <w:left w:val="single" w:sz="4" w:space="0" w:color="auto"/>
                    <w:right w:val="single" w:sz="4" w:space="0" w:color="auto"/>
                  </w:tcBorders>
                  <w:shd w:val="clear" w:color="auto" w:fill="FFFFFF"/>
                  <w:vAlign w:val="center"/>
                </w:tcPr>
                <w:p w14:paraId="589C5DB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01C3C37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E2F915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4E57477" w14:textId="77777777" w:rsidTr="008E0AFD">
              <w:trPr>
                <w:gridAfter w:val="1"/>
                <w:wAfter w:w="10" w:type="dxa"/>
                <w:jc w:val="center"/>
              </w:trPr>
              <w:tc>
                <w:tcPr>
                  <w:tcW w:w="540" w:type="dxa"/>
                  <w:vMerge/>
                  <w:tcBorders>
                    <w:left w:val="single" w:sz="4" w:space="0" w:color="auto"/>
                    <w:right w:val="single" w:sz="4" w:space="0" w:color="auto"/>
                  </w:tcBorders>
                </w:tcPr>
                <w:p w14:paraId="79E2A20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66DE5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410ADB2F"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588778EF"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вход РТ100/1000 для измерения температуры дымовых газов</w:t>
                  </w:r>
                </w:p>
              </w:tc>
              <w:tc>
                <w:tcPr>
                  <w:tcW w:w="2959" w:type="dxa"/>
                  <w:tcBorders>
                    <w:left w:val="single" w:sz="4" w:space="0" w:color="auto"/>
                    <w:right w:val="single" w:sz="4" w:space="0" w:color="auto"/>
                  </w:tcBorders>
                  <w:shd w:val="clear" w:color="auto" w:fill="FFFFFF"/>
                  <w:vAlign w:val="center"/>
                </w:tcPr>
                <w:p w14:paraId="60374103"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42C6084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2384CC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F019759" w14:textId="77777777" w:rsidTr="008E0AFD">
              <w:trPr>
                <w:gridAfter w:val="1"/>
                <w:wAfter w:w="10" w:type="dxa"/>
                <w:jc w:val="center"/>
              </w:trPr>
              <w:tc>
                <w:tcPr>
                  <w:tcW w:w="540" w:type="dxa"/>
                  <w:vMerge/>
                  <w:tcBorders>
                    <w:left w:val="single" w:sz="4" w:space="0" w:color="auto"/>
                    <w:right w:val="single" w:sz="4" w:space="0" w:color="auto"/>
                  </w:tcBorders>
                </w:tcPr>
                <w:p w14:paraId="71B19F5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63BC4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7DEC2772"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67B23F0A"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разъем для подсоединения сервисного программного обеспечения </w:t>
                  </w:r>
                </w:p>
              </w:tc>
              <w:tc>
                <w:tcPr>
                  <w:tcW w:w="2959" w:type="dxa"/>
                  <w:tcBorders>
                    <w:left w:val="single" w:sz="4" w:space="0" w:color="auto"/>
                    <w:right w:val="single" w:sz="4" w:space="0" w:color="auto"/>
                  </w:tcBorders>
                  <w:shd w:val="clear" w:color="auto" w:fill="FFFFFF"/>
                  <w:vAlign w:val="center"/>
                </w:tcPr>
                <w:p w14:paraId="3C2961F0"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1A9EFEF8"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0A82E3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60D4545C" w14:textId="77777777" w:rsidTr="008E0AFD">
              <w:trPr>
                <w:gridAfter w:val="1"/>
                <w:wAfter w:w="10" w:type="dxa"/>
                <w:jc w:val="center"/>
              </w:trPr>
              <w:tc>
                <w:tcPr>
                  <w:tcW w:w="540" w:type="dxa"/>
                  <w:vMerge/>
                  <w:tcBorders>
                    <w:left w:val="single" w:sz="4" w:space="0" w:color="auto"/>
                    <w:right w:val="single" w:sz="4" w:space="0" w:color="auto"/>
                  </w:tcBorders>
                </w:tcPr>
                <w:p w14:paraId="6B1800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12EA7A3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48608D71"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B1EF7A0"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есть опция контроля температуры или давления пара</w:t>
                  </w:r>
                </w:p>
              </w:tc>
              <w:tc>
                <w:tcPr>
                  <w:tcW w:w="2959" w:type="dxa"/>
                  <w:tcBorders>
                    <w:left w:val="single" w:sz="4" w:space="0" w:color="auto"/>
                    <w:right w:val="single" w:sz="4" w:space="0" w:color="auto"/>
                  </w:tcBorders>
                  <w:shd w:val="clear" w:color="auto" w:fill="FFFFFF"/>
                  <w:vAlign w:val="center"/>
                </w:tcPr>
                <w:p w14:paraId="2E0E8B3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7EFFB1D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2577947"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A16E5FD" w14:textId="77777777" w:rsidTr="008E0AFD">
              <w:trPr>
                <w:gridAfter w:val="1"/>
                <w:wAfter w:w="10" w:type="dxa"/>
                <w:jc w:val="center"/>
              </w:trPr>
              <w:tc>
                <w:tcPr>
                  <w:tcW w:w="540" w:type="dxa"/>
                  <w:vMerge/>
                  <w:tcBorders>
                    <w:left w:val="single" w:sz="4" w:space="0" w:color="auto"/>
                    <w:right w:val="single" w:sz="4" w:space="0" w:color="auto"/>
                  </w:tcBorders>
                </w:tcPr>
                <w:p w14:paraId="4CB536C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5F030C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12F976DA"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075131E3"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регулировка по температуре наружного воздуха</w:t>
                  </w:r>
                </w:p>
              </w:tc>
              <w:tc>
                <w:tcPr>
                  <w:tcW w:w="2959" w:type="dxa"/>
                  <w:tcBorders>
                    <w:left w:val="single" w:sz="4" w:space="0" w:color="auto"/>
                    <w:right w:val="single" w:sz="4" w:space="0" w:color="auto"/>
                  </w:tcBorders>
                  <w:shd w:val="clear" w:color="auto" w:fill="FFFFFF"/>
                  <w:vAlign w:val="center"/>
                </w:tcPr>
                <w:p w14:paraId="50F376C7"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наличие</w:t>
                  </w:r>
                </w:p>
              </w:tc>
              <w:tc>
                <w:tcPr>
                  <w:tcW w:w="1292" w:type="dxa"/>
                  <w:vMerge/>
                  <w:tcBorders>
                    <w:left w:val="single" w:sz="4" w:space="0" w:color="auto"/>
                    <w:right w:val="single" w:sz="4" w:space="0" w:color="auto"/>
                  </w:tcBorders>
                  <w:shd w:val="clear" w:color="auto" w:fill="auto"/>
                  <w:vAlign w:val="center"/>
                </w:tcPr>
                <w:p w14:paraId="27209BA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900ADC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E0CC4A8" w14:textId="77777777" w:rsidTr="008E0AFD">
              <w:trPr>
                <w:gridAfter w:val="1"/>
                <w:wAfter w:w="10" w:type="dxa"/>
                <w:jc w:val="center"/>
              </w:trPr>
              <w:tc>
                <w:tcPr>
                  <w:tcW w:w="540" w:type="dxa"/>
                  <w:vMerge/>
                  <w:tcBorders>
                    <w:left w:val="single" w:sz="4" w:space="0" w:color="auto"/>
                    <w:right w:val="single" w:sz="4" w:space="0" w:color="auto"/>
                  </w:tcBorders>
                </w:tcPr>
                <w:p w14:paraId="7B81CDB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DBD9EC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2E81F6AA"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4AE0A994"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электропитание</w:t>
                  </w:r>
                </w:p>
              </w:tc>
              <w:tc>
                <w:tcPr>
                  <w:tcW w:w="2959" w:type="dxa"/>
                  <w:tcBorders>
                    <w:left w:val="single" w:sz="4" w:space="0" w:color="auto"/>
                    <w:right w:val="single" w:sz="4" w:space="0" w:color="auto"/>
                  </w:tcBorders>
                  <w:shd w:val="clear" w:color="auto" w:fill="FFFFFF"/>
                  <w:vAlign w:val="center"/>
                </w:tcPr>
                <w:p w14:paraId="27D67A1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диапазонное значение</w:t>
                  </w:r>
                </w:p>
                <w:p w14:paraId="6A16B0B3"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100-240В</w:t>
                  </w:r>
                </w:p>
              </w:tc>
              <w:tc>
                <w:tcPr>
                  <w:tcW w:w="1292" w:type="dxa"/>
                  <w:vMerge/>
                  <w:tcBorders>
                    <w:left w:val="single" w:sz="4" w:space="0" w:color="auto"/>
                    <w:right w:val="single" w:sz="4" w:space="0" w:color="auto"/>
                  </w:tcBorders>
                  <w:shd w:val="clear" w:color="auto" w:fill="auto"/>
                  <w:vAlign w:val="center"/>
                </w:tcPr>
                <w:p w14:paraId="0385B5E5"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3B9FD720"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34EFC41" w14:textId="77777777" w:rsidTr="008E0AFD">
              <w:trPr>
                <w:gridAfter w:val="1"/>
                <w:wAfter w:w="10" w:type="dxa"/>
                <w:jc w:val="center"/>
              </w:trPr>
              <w:tc>
                <w:tcPr>
                  <w:tcW w:w="540" w:type="dxa"/>
                  <w:vMerge/>
                  <w:tcBorders>
                    <w:left w:val="single" w:sz="4" w:space="0" w:color="auto"/>
                    <w:right w:val="single" w:sz="4" w:space="0" w:color="auto"/>
                  </w:tcBorders>
                </w:tcPr>
                <w:p w14:paraId="4AE15FA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31FAF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31964106"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6C49414B"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потребляемая мощность максимальная</w:t>
                  </w:r>
                </w:p>
              </w:tc>
              <w:tc>
                <w:tcPr>
                  <w:tcW w:w="2959" w:type="dxa"/>
                  <w:tcBorders>
                    <w:left w:val="single" w:sz="4" w:space="0" w:color="auto"/>
                    <w:right w:val="single" w:sz="4" w:space="0" w:color="auto"/>
                  </w:tcBorders>
                  <w:shd w:val="clear" w:color="auto" w:fill="FFFFFF"/>
                  <w:vAlign w:val="center"/>
                </w:tcPr>
                <w:p w14:paraId="515ACA57"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не более 35ВА/18Вт</w:t>
                  </w:r>
                </w:p>
              </w:tc>
              <w:tc>
                <w:tcPr>
                  <w:tcW w:w="1292" w:type="dxa"/>
                  <w:vMerge/>
                  <w:tcBorders>
                    <w:left w:val="single" w:sz="4" w:space="0" w:color="auto"/>
                    <w:right w:val="single" w:sz="4" w:space="0" w:color="auto"/>
                  </w:tcBorders>
                  <w:shd w:val="clear" w:color="auto" w:fill="auto"/>
                  <w:vAlign w:val="center"/>
                </w:tcPr>
                <w:p w14:paraId="23113B42"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71B09A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055866A2" w14:textId="77777777" w:rsidTr="008E0AFD">
              <w:trPr>
                <w:gridAfter w:val="1"/>
                <w:wAfter w:w="10" w:type="dxa"/>
                <w:jc w:val="center"/>
              </w:trPr>
              <w:tc>
                <w:tcPr>
                  <w:tcW w:w="540" w:type="dxa"/>
                  <w:vMerge/>
                  <w:tcBorders>
                    <w:left w:val="single" w:sz="4" w:space="0" w:color="auto"/>
                    <w:right w:val="single" w:sz="4" w:space="0" w:color="auto"/>
                  </w:tcBorders>
                </w:tcPr>
                <w:p w14:paraId="58300B4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62C749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32816C45"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2A235B60"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рабочая температура</w:t>
                  </w:r>
                </w:p>
              </w:tc>
              <w:tc>
                <w:tcPr>
                  <w:tcW w:w="2959" w:type="dxa"/>
                  <w:tcBorders>
                    <w:left w:val="single" w:sz="4" w:space="0" w:color="auto"/>
                    <w:right w:val="single" w:sz="4" w:space="0" w:color="auto"/>
                  </w:tcBorders>
                  <w:shd w:val="clear" w:color="auto" w:fill="FFFFFF"/>
                  <w:vAlign w:val="center"/>
                </w:tcPr>
                <w:p w14:paraId="2975303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диапазонное значение</w:t>
                  </w:r>
                </w:p>
                <w:p w14:paraId="0FC78C9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не уже</w:t>
                  </w:r>
                </w:p>
                <w:p w14:paraId="756A4CA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-20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С…+60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w:t>
                  </w:r>
                </w:p>
              </w:tc>
              <w:tc>
                <w:tcPr>
                  <w:tcW w:w="1292" w:type="dxa"/>
                  <w:vMerge/>
                  <w:tcBorders>
                    <w:left w:val="single" w:sz="4" w:space="0" w:color="auto"/>
                    <w:right w:val="single" w:sz="4" w:space="0" w:color="auto"/>
                  </w:tcBorders>
                  <w:shd w:val="clear" w:color="auto" w:fill="auto"/>
                  <w:vAlign w:val="center"/>
                </w:tcPr>
                <w:p w14:paraId="0A0CB3C3"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2458FFC1"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8C6D224" w14:textId="77777777" w:rsidTr="008E0AFD">
              <w:trPr>
                <w:gridAfter w:val="1"/>
                <w:wAfter w:w="10" w:type="dxa"/>
                <w:jc w:val="center"/>
              </w:trPr>
              <w:tc>
                <w:tcPr>
                  <w:tcW w:w="540" w:type="dxa"/>
                  <w:vMerge/>
                  <w:tcBorders>
                    <w:left w:val="single" w:sz="4" w:space="0" w:color="auto"/>
                    <w:right w:val="single" w:sz="4" w:space="0" w:color="auto"/>
                  </w:tcBorders>
                </w:tcPr>
                <w:p w14:paraId="2B660E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54045D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0DC43215"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AC21576"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степень защиты</w:t>
                  </w:r>
                </w:p>
              </w:tc>
              <w:tc>
                <w:tcPr>
                  <w:tcW w:w="2959" w:type="dxa"/>
                  <w:tcBorders>
                    <w:left w:val="single" w:sz="4" w:space="0" w:color="auto"/>
                    <w:right w:val="single" w:sz="4" w:space="0" w:color="auto"/>
                  </w:tcBorders>
                  <w:shd w:val="clear" w:color="auto" w:fill="FFFFFF"/>
                  <w:vAlign w:val="center"/>
                </w:tcPr>
                <w:p w14:paraId="42BE34C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 xml:space="preserve">не ниже </w:t>
                  </w:r>
                  <w:r w:rsidRPr="002E54B8">
                    <w:rPr>
                      <w:rFonts w:ascii="Times New Roman" w:hAnsi="Times New Roman" w:cs="Times New Roman"/>
                      <w:sz w:val="24"/>
                      <w:szCs w:val="24"/>
                      <w:lang w:val="en-US"/>
                    </w:rPr>
                    <w:t>IP</w:t>
                  </w:r>
                  <w:r w:rsidRPr="002E54B8">
                    <w:rPr>
                      <w:rFonts w:ascii="Times New Roman" w:hAnsi="Times New Roman" w:cs="Times New Roman"/>
                      <w:sz w:val="24"/>
                      <w:szCs w:val="24"/>
                    </w:rPr>
                    <w:t>40</w:t>
                  </w:r>
                </w:p>
              </w:tc>
              <w:tc>
                <w:tcPr>
                  <w:tcW w:w="1292" w:type="dxa"/>
                  <w:vMerge/>
                  <w:tcBorders>
                    <w:left w:val="single" w:sz="4" w:space="0" w:color="auto"/>
                    <w:right w:val="single" w:sz="4" w:space="0" w:color="auto"/>
                  </w:tcBorders>
                  <w:shd w:val="clear" w:color="auto" w:fill="auto"/>
                  <w:vAlign w:val="center"/>
                </w:tcPr>
                <w:p w14:paraId="15FC434A"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9AE24C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B1DFBD6" w14:textId="77777777" w:rsidTr="008E0AFD">
              <w:trPr>
                <w:gridAfter w:val="1"/>
                <w:wAfter w:w="10" w:type="dxa"/>
                <w:jc w:val="center"/>
              </w:trPr>
              <w:tc>
                <w:tcPr>
                  <w:tcW w:w="540" w:type="dxa"/>
                  <w:vMerge/>
                  <w:tcBorders>
                    <w:left w:val="single" w:sz="4" w:space="0" w:color="auto"/>
                    <w:right w:val="single" w:sz="4" w:space="0" w:color="auto"/>
                  </w:tcBorders>
                </w:tcPr>
                <w:p w14:paraId="7E78B11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772E2BC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415321BA"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2D41B6B6"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дисплей: 2-х строчный,</w:t>
                  </w:r>
                </w:p>
                <w:p w14:paraId="4D0B2B4C"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4-х позиционный</w:t>
                  </w:r>
                </w:p>
              </w:tc>
              <w:tc>
                <w:tcPr>
                  <w:tcW w:w="2959" w:type="dxa"/>
                  <w:tcBorders>
                    <w:left w:val="single" w:sz="4" w:space="0" w:color="auto"/>
                    <w:right w:val="single" w:sz="4" w:space="0" w:color="auto"/>
                  </w:tcBorders>
                  <w:shd w:val="clear" w:color="auto" w:fill="FFFFFF"/>
                  <w:vAlign w:val="center"/>
                </w:tcPr>
                <w:p w14:paraId="4088F1E1"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60B41476"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7781D6E5"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D75BBA1" w14:textId="77777777" w:rsidTr="008E0AFD">
              <w:trPr>
                <w:gridAfter w:val="1"/>
                <w:wAfter w:w="10" w:type="dxa"/>
                <w:jc w:val="center"/>
              </w:trPr>
              <w:tc>
                <w:tcPr>
                  <w:tcW w:w="540" w:type="dxa"/>
                  <w:vMerge/>
                  <w:tcBorders>
                    <w:left w:val="single" w:sz="4" w:space="0" w:color="auto"/>
                    <w:right w:val="single" w:sz="4" w:space="0" w:color="auto"/>
                  </w:tcBorders>
                </w:tcPr>
                <w:p w14:paraId="585329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0962FE7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vAlign w:val="center"/>
                </w:tcPr>
                <w:p w14:paraId="35C87F6F" w14:textId="77777777" w:rsidR="002E54B8" w:rsidRPr="002E54B8" w:rsidRDefault="002E54B8" w:rsidP="002E54B8">
                  <w:pPr>
                    <w:spacing w:after="0" w:line="240" w:lineRule="auto"/>
                    <w:jc w:val="center"/>
                    <w:rPr>
                      <w:rFonts w:ascii="Times New Roman" w:hAnsi="Times New Roman" w:cs="Times New Roman"/>
                      <w:b/>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67CD9040"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вход аналоговый: РТ100, РТ1000, напряжение, ток </w:t>
                  </w:r>
                </w:p>
              </w:tc>
              <w:tc>
                <w:tcPr>
                  <w:tcW w:w="2959" w:type="dxa"/>
                  <w:tcBorders>
                    <w:left w:val="single" w:sz="4" w:space="0" w:color="auto"/>
                    <w:right w:val="single" w:sz="4" w:space="0" w:color="auto"/>
                  </w:tcBorders>
                  <w:shd w:val="clear" w:color="auto" w:fill="FFFFFF"/>
                  <w:vAlign w:val="center"/>
                </w:tcPr>
                <w:p w14:paraId="5423D9A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7E62369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18D5CF1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28F669" w14:textId="77777777" w:rsidTr="008E0AFD">
              <w:trPr>
                <w:gridAfter w:val="1"/>
                <w:wAfter w:w="10" w:type="dxa"/>
                <w:jc w:val="center"/>
              </w:trPr>
              <w:tc>
                <w:tcPr>
                  <w:tcW w:w="540" w:type="dxa"/>
                  <w:vMerge/>
                  <w:tcBorders>
                    <w:left w:val="single" w:sz="4" w:space="0" w:color="auto"/>
                    <w:right w:val="single" w:sz="4" w:space="0" w:color="auto"/>
                  </w:tcBorders>
                </w:tcPr>
                <w:p w14:paraId="08AC046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A30BE8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val="restart"/>
                  <w:tcBorders>
                    <w:left w:val="single" w:sz="4" w:space="0" w:color="auto"/>
                    <w:right w:val="single" w:sz="4" w:space="0" w:color="auto"/>
                  </w:tcBorders>
                  <w:vAlign w:val="center"/>
                </w:tcPr>
                <w:p w14:paraId="4B09165B"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Датчик температуры</w:t>
                  </w:r>
                </w:p>
                <w:p w14:paraId="36AB8371"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0</w:t>
                  </w:r>
                  <w:r w:rsidRPr="002E54B8">
                    <w:rPr>
                      <w:rFonts w:ascii="Times New Roman" w:hAnsi="Times New Roman" w:cs="Times New Roman"/>
                      <w:b/>
                      <w:sz w:val="24"/>
                      <w:szCs w:val="24"/>
                      <w:vertAlign w:val="superscript"/>
                    </w:rPr>
                    <w:t>о</w:t>
                  </w:r>
                  <w:r w:rsidRPr="002E54B8">
                    <w:rPr>
                      <w:rFonts w:ascii="Times New Roman" w:hAnsi="Times New Roman" w:cs="Times New Roman"/>
                      <w:b/>
                      <w:sz w:val="24"/>
                      <w:szCs w:val="24"/>
                    </w:rPr>
                    <w:t>-130</w:t>
                  </w:r>
                  <w:r w:rsidRPr="002E54B8">
                    <w:rPr>
                      <w:rFonts w:ascii="Times New Roman" w:hAnsi="Times New Roman" w:cs="Times New Roman"/>
                      <w:b/>
                      <w:sz w:val="24"/>
                      <w:szCs w:val="24"/>
                      <w:vertAlign w:val="superscript"/>
                    </w:rPr>
                    <w:t>0</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6CDE4C7B"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Датчик температуры 0</w:t>
                  </w:r>
                  <w:r w:rsidRPr="002E54B8">
                    <w:rPr>
                      <w:rFonts w:ascii="Times New Roman" w:hAnsi="Times New Roman" w:cs="Times New Roman"/>
                      <w:b/>
                      <w:bCs/>
                      <w:color w:val="000000"/>
                      <w:sz w:val="24"/>
                      <w:szCs w:val="24"/>
                      <w:vertAlign w:val="superscript"/>
                    </w:rPr>
                    <w:t>о</w:t>
                  </w:r>
                  <w:r w:rsidRPr="002E54B8">
                    <w:rPr>
                      <w:rFonts w:ascii="Times New Roman" w:hAnsi="Times New Roman" w:cs="Times New Roman"/>
                      <w:b/>
                      <w:bCs/>
                      <w:color w:val="000000"/>
                      <w:sz w:val="24"/>
                      <w:szCs w:val="24"/>
                    </w:rPr>
                    <w:t>-130</w:t>
                  </w:r>
                  <w:r w:rsidRPr="002E54B8">
                    <w:rPr>
                      <w:rFonts w:ascii="Times New Roman" w:hAnsi="Times New Roman" w:cs="Times New Roman"/>
                      <w:b/>
                      <w:bCs/>
                      <w:color w:val="000000"/>
                      <w:sz w:val="24"/>
                      <w:szCs w:val="24"/>
                      <w:vertAlign w:val="superscript"/>
                    </w:rPr>
                    <w:t>о</w:t>
                  </w:r>
                  <w:r w:rsidRPr="002E54B8">
                    <w:rPr>
                      <w:rFonts w:ascii="Times New Roman" w:hAnsi="Times New Roman" w:cs="Times New Roman"/>
                      <w:b/>
                      <w:bCs/>
                      <w:color w:val="000000"/>
                      <w:sz w:val="24"/>
                      <w:szCs w:val="24"/>
                    </w:rPr>
                    <w:t xml:space="preserve"> (арт. 98000023) для электронного регулятора мощности горелки или эквивалент*</w:t>
                  </w:r>
                </w:p>
              </w:tc>
              <w:tc>
                <w:tcPr>
                  <w:tcW w:w="1292" w:type="dxa"/>
                  <w:vMerge/>
                  <w:tcBorders>
                    <w:left w:val="single" w:sz="4" w:space="0" w:color="auto"/>
                    <w:right w:val="single" w:sz="4" w:space="0" w:color="auto"/>
                  </w:tcBorders>
                  <w:shd w:val="clear" w:color="auto" w:fill="auto"/>
                  <w:vAlign w:val="center"/>
                </w:tcPr>
                <w:p w14:paraId="272900FF"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6B180948"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5E55931E" w14:textId="77777777" w:rsidTr="008E0AFD">
              <w:trPr>
                <w:gridAfter w:val="1"/>
                <w:wAfter w:w="10" w:type="dxa"/>
                <w:jc w:val="center"/>
              </w:trPr>
              <w:tc>
                <w:tcPr>
                  <w:tcW w:w="540" w:type="dxa"/>
                  <w:vMerge/>
                  <w:tcBorders>
                    <w:left w:val="single" w:sz="4" w:space="0" w:color="auto"/>
                    <w:right w:val="single" w:sz="4" w:space="0" w:color="auto"/>
                  </w:tcBorders>
                </w:tcPr>
                <w:p w14:paraId="0281D95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A7A8A4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5A16E8A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3BE86E57"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auto"/>
                  <w:vAlign w:val="center"/>
                </w:tcPr>
                <w:p w14:paraId="5EDDDC5D"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005BD70C"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43BF14BB" w14:textId="77777777" w:rsidTr="008E0AFD">
              <w:trPr>
                <w:gridAfter w:val="1"/>
                <w:wAfter w:w="10" w:type="dxa"/>
                <w:jc w:val="center"/>
              </w:trPr>
              <w:tc>
                <w:tcPr>
                  <w:tcW w:w="540" w:type="dxa"/>
                  <w:vMerge/>
                  <w:tcBorders>
                    <w:left w:val="single" w:sz="4" w:space="0" w:color="auto"/>
                    <w:right w:val="single" w:sz="4" w:space="0" w:color="auto"/>
                  </w:tcBorders>
                </w:tcPr>
                <w:p w14:paraId="13F9C2B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FB0908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3A6141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755C957B"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тип датчика: </w:t>
                  </w:r>
                  <w:r w:rsidRPr="002E54B8">
                    <w:rPr>
                      <w:rFonts w:ascii="Times New Roman" w:hAnsi="Times New Roman" w:cs="Times New Roman"/>
                      <w:sz w:val="24"/>
                      <w:szCs w:val="24"/>
                      <w:lang w:val="en-US"/>
                    </w:rPr>
                    <w:t>Pt</w:t>
                  </w:r>
                  <w:r w:rsidRPr="002E54B8">
                    <w:rPr>
                      <w:rFonts w:ascii="Times New Roman" w:hAnsi="Times New Roman" w:cs="Times New Roman"/>
                      <w:sz w:val="24"/>
                      <w:szCs w:val="24"/>
                    </w:rPr>
                    <w:t xml:space="preserve"> 1000</w:t>
                  </w:r>
                </w:p>
              </w:tc>
              <w:tc>
                <w:tcPr>
                  <w:tcW w:w="2959" w:type="dxa"/>
                  <w:tcBorders>
                    <w:left w:val="single" w:sz="4" w:space="0" w:color="auto"/>
                    <w:right w:val="single" w:sz="4" w:space="0" w:color="auto"/>
                  </w:tcBorders>
                  <w:shd w:val="clear" w:color="auto" w:fill="FFFFFF"/>
                  <w:vAlign w:val="center"/>
                </w:tcPr>
                <w:p w14:paraId="7BDF908F"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vAlign w:val="center"/>
                </w:tcPr>
                <w:p w14:paraId="4AB9A7F9"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vAlign w:val="center"/>
                </w:tcPr>
                <w:p w14:paraId="4F6DD632"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35155B38" w14:textId="77777777" w:rsidTr="008E0AFD">
              <w:trPr>
                <w:gridAfter w:val="1"/>
                <w:wAfter w:w="10" w:type="dxa"/>
                <w:jc w:val="center"/>
              </w:trPr>
              <w:tc>
                <w:tcPr>
                  <w:tcW w:w="540" w:type="dxa"/>
                  <w:vMerge/>
                  <w:tcBorders>
                    <w:left w:val="single" w:sz="4" w:space="0" w:color="auto"/>
                    <w:right w:val="single" w:sz="4" w:space="0" w:color="auto"/>
                  </w:tcBorders>
                </w:tcPr>
                <w:p w14:paraId="148B183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372D888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8DB1E2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39215F3E"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Область измерения, </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w:t>
                  </w:r>
                </w:p>
              </w:tc>
              <w:tc>
                <w:tcPr>
                  <w:tcW w:w="2959" w:type="dxa"/>
                  <w:tcBorders>
                    <w:left w:val="single" w:sz="4" w:space="0" w:color="auto"/>
                    <w:right w:val="single" w:sz="4" w:space="0" w:color="auto"/>
                  </w:tcBorders>
                  <w:shd w:val="clear" w:color="auto" w:fill="FFFFFF"/>
                  <w:vAlign w:val="center"/>
                </w:tcPr>
                <w:p w14:paraId="504F9E8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диапазонное значение</w:t>
                  </w:r>
                </w:p>
                <w:p w14:paraId="19813BB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не уже</w:t>
                  </w:r>
                </w:p>
                <w:p w14:paraId="0DDCCEC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-80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…+200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w:t>
                  </w:r>
                </w:p>
              </w:tc>
              <w:tc>
                <w:tcPr>
                  <w:tcW w:w="1292" w:type="dxa"/>
                  <w:vMerge/>
                  <w:tcBorders>
                    <w:left w:val="single" w:sz="4" w:space="0" w:color="auto"/>
                    <w:right w:val="single" w:sz="4" w:space="0" w:color="auto"/>
                  </w:tcBorders>
                  <w:shd w:val="clear" w:color="auto" w:fill="auto"/>
                </w:tcPr>
                <w:p w14:paraId="6AF6307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01AF171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244F6C69" w14:textId="77777777" w:rsidTr="008E0AFD">
              <w:trPr>
                <w:gridAfter w:val="1"/>
                <w:wAfter w:w="10" w:type="dxa"/>
                <w:jc w:val="center"/>
              </w:trPr>
              <w:tc>
                <w:tcPr>
                  <w:tcW w:w="540" w:type="dxa"/>
                  <w:vMerge/>
                  <w:tcBorders>
                    <w:left w:val="single" w:sz="4" w:space="0" w:color="auto"/>
                    <w:right w:val="single" w:sz="4" w:space="0" w:color="auto"/>
                  </w:tcBorders>
                </w:tcPr>
                <w:p w14:paraId="0F593DF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DAB670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39B5A4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59E2D8DD"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температура окружающей среды, </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w:t>
                  </w:r>
                </w:p>
              </w:tc>
              <w:tc>
                <w:tcPr>
                  <w:tcW w:w="2959" w:type="dxa"/>
                  <w:tcBorders>
                    <w:left w:val="single" w:sz="4" w:space="0" w:color="auto"/>
                    <w:right w:val="single" w:sz="4" w:space="0" w:color="auto"/>
                  </w:tcBorders>
                  <w:shd w:val="clear" w:color="auto" w:fill="FFFFFF"/>
                  <w:vAlign w:val="center"/>
                </w:tcPr>
                <w:p w14:paraId="6EA68148"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диапазонное значение</w:t>
                  </w:r>
                </w:p>
                <w:p w14:paraId="04BA8FAF"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не уже</w:t>
                  </w:r>
                </w:p>
                <w:p w14:paraId="0426EF0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-40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…+100</w:t>
                  </w:r>
                  <w:r w:rsidRPr="002E54B8">
                    <w:rPr>
                      <w:rFonts w:ascii="Times New Roman" w:hAnsi="Times New Roman" w:cs="Times New Roman"/>
                      <w:sz w:val="24"/>
                      <w:szCs w:val="24"/>
                      <w:vertAlign w:val="superscript"/>
                    </w:rPr>
                    <w:t>о</w:t>
                  </w:r>
                  <w:r w:rsidRPr="002E54B8">
                    <w:rPr>
                      <w:rFonts w:ascii="Times New Roman" w:hAnsi="Times New Roman" w:cs="Times New Roman"/>
                      <w:sz w:val="24"/>
                      <w:szCs w:val="24"/>
                    </w:rPr>
                    <w:t>С</w:t>
                  </w:r>
                </w:p>
              </w:tc>
              <w:tc>
                <w:tcPr>
                  <w:tcW w:w="1292" w:type="dxa"/>
                  <w:vMerge/>
                  <w:tcBorders>
                    <w:left w:val="single" w:sz="4" w:space="0" w:color="auto"/>
                    <w:right w:val="single" w:sz="4" w:space="0" w:color="auto"/>
                  </w:tcBorders>
                  <w:shd w:val="clear" w:color="auto" w:fill="auto"/>
                </w:tcPr>
                <w:p w14:paraId="64AD0A8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5D79CA3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0234D94" w14:textId="77777777" w:rsidTr="008E0AFD">
              <w:trPr>
                <w:gridAfter w:val="1"/>
                <w:wAfter w:w="10" w:type="dxa"/>
                <w:jc w:val="center"/>
              </w:trPr>
              <w:tc>
                <w:tcPr>
                  <w:tcW w:w="540" w:type="dxa"/>
                  <w:vMerge/>
                  <w:tcBorders>
                    <w:left w:val="single" w:sz="4" w:space="0" w:color="auto"/>
                    <w:right w:val="single" w:sz="4" w:space="0" w:color="auto"/>
                  </w:tcBorders>
                </w:tcPr>
                <w:p w14:paraId="15FEB61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679D325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14A0986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7003AA17"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материал трубки: нержавеющая сталь</w:t>
                  </w:r>
                </w:p>
              </w:tc>
              <w:tc>
                <w:tcPr>
                  <w:tcW w:w="2959" w:type="dxa"/>
                  <w:tcBorders>
                    <w:left w:val="single" w:sz="4" w:space="0" w:color="auto"/>
                    <w:right w:val="single" w:sz="4" w:space="0" w:color="auto"/>
                  </w:tcBorders>
                  <w:shd w:val="clear" w:color="auto" w:fill="FFFFFF"/>
                  <w:vAlign w:val="center"/>
                </w:tcPr>
                <w:p w14:paraId="57A12C2A"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tcPr>
                <w:p w14:paraId="5D28322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A19F04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5CBEC65" w14:textId="77777777" w:rsidTr="008E0AFD">
              <w:trPr>
                <w:gridAfter w:val="1"/>
                <w:wAfter w:w="10" w:type="dxa"/>
                <w:jc w:val="center"/>
              </w:trPr>
              <w:tc>
                <w:tcPr>
                  <w:tcW w:w="540" w:type="dxa"/>
                  <w:vMerge/>
                  <w:tcBorders>
                    <w:left w:val="single" w:sz="4" w:space="0" w:color="auto"/>
                    <w:right w:val="single" w:sz="4" w:space="0" w:color="auto"/>
                  </w:tcBorders>
                </w:tcPr>
                <w:p w14:paraId="6563D7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4248333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66E29A3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1E429E13"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присоединительная резьба: </w:t>
                  </w:r>
                  <w:r w:rsidRPr="002E54B8">
                    <w:rPr>
                      <w:rFonts w:ascii="Times New Roman" w:hAnsi="Times New Roman" w:cs="Times New Roman"/>
                      <w:sz w:val="24"/>
                      <w:szCs w:val="24"/>
                      <w:lang w:val="en-US"/>
                    </w:rPr>
                    <w:t xml:space="preserve">Rp </w:t>
                  </w:r>
                  <w:r w:rsidRPr="002E54B8">
                    <w:rPr>
                      <w:rFonts w:ascii="Times New Roman" w:hAnsi="Times New Roman" w:cs="Times New Roman"/>
                      <w:sz w:val="24"/>
                      <w:szCs w:val="24"/>
                    </w:rPr>
                    <w:t>½ дюйма</w:t>
                  </w:r>
                </w:p>
              </w:tc>
              <w:tc>
                <w:tcPr>
                  <w:tcW w:w="2959" w:type="dxa"/>
                  <w:tcBorders>
                    <w:left w:val="single" w:sz="4" w:space="0" w:color="auto"/>
                    <w:right w:val="single" w:sz="4" w:space="0" w:color="auto"/>
                  </w:tcBorders>
                  <w:shd w:val="clear" w:color="auto" w:fill="FFFFFF"/>
                  <w:vAlign w:val="center"/>
                </w:tcPr>
                <w:p w14:paraId="7CB708EE"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tcPr>
                <w:p w14:paraId="14DE7DF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3693F933"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32D47D3" w14:textId="77777777" w:rsidTr="008E0AFD">
              <w:trPr>
                <w:gridAfter w:val="1"/>
                <w:wAfter w:w="10" w:type="dxa"/>
                <w:jc w:val="center"/>
              </w:trPr>
              <w:tc>
                <w:tcPr>
                  <w:tcW w:w="540" w:type="dxa"/>
                  <w:vMerge/>
                  <w:tcBorders>
                    <w:left w:val="single" w:sz="4" w:space="0" w:color="auto"/>
                    <w:right w:val="single" w:sz="4" w:space="0" w:color="auto"/>
                  </w:tcBorders>
                </w:tcPr>
                <w:p w14:paraId="5B38DA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F308FD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50B499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4D12931F"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диаметр зонда, 8 мм</w:t>
                  </w:r>
                </w:p>
              </w:tc>
              <w:tc>
                <w:tcPr>
                  <w:tcW w:w="2959" w:type="dxa"/>
                  <w:tcBorders>
                    <w:left w:val="single" w:sz="4" w:space="0" w:color="auto"/>
                    <w:right w:val="single" w:sz="4" w:space="0" w:color="auto"/>
                  </w:tcBorders>
                  <w:shd w:val="clear" w:color="auto" w:fill="FFFFFF"/>
                  <w:vAlign w:val="center"/>
                </w:tcPr>
                <w:p w14:paraId="5CA2FCE1"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tcPr>
                <w:p w14:paraId="73CC1DC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78A0280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6EE26AF" w14:textId="77777777" w:rsidTr="008E0AFD">
              <w:trPr>
                <w:gridAfter w:val="1"/>
                <w:wAfter w:w="10" w:type="dxa"/>
                <w:jc w:val="center"/>
              </w:trPr>
              <w:tc>
                <w:tcPr>
                  <w:tcW w:w="540" w:type="dxa"/>
                  <w:vMerge/>
                  <w:tcBorders>
                    <w:left w:val="single" w:sz="4" w:space="0" w:color="auto"/>
                    <w:right w:val="single" w:sz="4" w:space="0" w:color="auto"/>
                  </w:tcBorders>
                </w:tcPr>
                <w:p w14:paraId="6B29400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2036" w:type="dxa"/>
                  <w:vMerge/>
                  <w:tcBorders>
                    <w:left w:val="single" w:sz="4" w:space="0" w:color="auto"/>
                    <w:right w:val="single" w:sz="4" w:space="0" w:color="auto"/>
                  </w:tcBorders>
                </w:tcPr>
                <w:p w14:paraId="288AD06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1916" w:type="dxa"/>
                  <w:vMerge/>
                  <w:tcBorders>
                    <w:left w:val="single" w:sz="4" w:space="0" w:color="auto"/>
                    <w:right w:val="single" w:sz="4" w:space="0" w:color="auto"/>
                  </w:tcBorders>
                </w:tcPr>
                <w:p w14:paraId="706989D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right w:val="single" w:sz="4" w:space="0" w:color="auto"/>
                  </w:tcBorders>
                  <w:shd w:val="clear" w:color="auto" w:fill="FFFFFF"/>
                  <w:vAlign w:val="center"/>
                </w:tcPr>
                <w:p w14:paraId="1BD993BD"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длина зонда, 84 мм</w:t>
                  </w:r>
                </w:p>
              </w:tc>
              <w:tc>
                <w:tcPr>
                  <w:tcW w:w="2959" w:type="dxa"/>
                  <w:tcBorders>
                    <w:left w:val="single" w:sz="4" w:space="0" w:color="auto"/>
                    <w:right w:val="single" w:sz="4" w:space="0" w:color="auto"/>
                  </w:tcBorders>
                  <w:shd w:val="clear" w:color="auto" w:fill="FFFFFF"/>
                  <w:vAlign w:val="center"/>
                </w:tcPr>
                <w:p w14:paraId="050567BF"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auto"/>
                </w:tcPr>
                <w:p w14:paraId="3B69B2B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auto"/>
                </w:tcPr>
                <w:p w14:paraId="60F94C3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38EE125" w14:textId="77777777" w:rsidTr="008E0AFD">
              <w:trPr>
                <w:jc w:val="center"/>
              </w:trPr>
              <w:tc>
                <w:tcPr>
                  <w:tcW w:w="14911" w:type="dxa"/>
                  <w:gridSpan w:val="8"/>
                  <w:tcBorders>
                    <w:left w:val="single" w:sz="4" w:space="0" w:color="auto"/>
                    <w:right w:val="single" w:sz="4" w:space="0" w:color="auto"/>
                  </w:tcBorders>
                  <w:shd w:val="clear" w:color="auto" w:fill="E2EFD9"/>
                  <w:vAlign w:val="center"/>
                </w:tcPr>
                <w:p w14:paraId="094EEAB5"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*Автоматика управления для котлов с вентиляторными горелками</w:t>
                  </w:r>
                </w:p>
              </w:tc>
            </w:tr>
            <w:tr w:rsidR="002E54B8" w:rsidRPr="002E54B8" w14:paraId="01B80ABD" w14:textId="77777777" w:rsidTr="008E0AFD">
              <w:trPr>
                <w:gridAfter w:val="1"/>
                <w:wAfter w:w="10" w:type="dxa"/>
                <w:trHeight w:val="70"/>
                <w:jc w:val="center"/>
              </w:trPr>
              <w:tc>
                <w:tcPr>
                  <w:tcW w:w="540" w:type="dxa"/>
                  <w:vMerge w:val="restart"/>
                  <w:tcBorders>
                    <w:left w:val="single" w:sz="4" w:space="0" w:color="auto"/>
                    <w:right w:val="single" w:sz="4" w:space="0" w:color="auto"/>
                  </w:tcBorders>
                  <w:vAlign w:val="center"/>
                </w:tcPr>
                <w:p w14:paraId="0B60158C" w14:textId="77777777" w:rsidR="002E54B8" w:rsidRPr="002E54B8" w:rsidRDefault="002E54B8" w:rsidP="002E54B8">
                  <w:pPr>
                    <w:spacing w:after="0" w:line="240" w:lineRule="auto"/>
                    <w:jc w:val="center"/>
                    <w:rPr>
                      <w:rFonts w:ascii="Times New Roman" w:hAnsi="Times New Roman" w:cs="Times New Roman"/>
                      <w:b/>
                      <w:sz w:val="24"/>
                      <w:szCs w:val="24"/>
                    </w:rPr>
                  </w:pPr>
                  <w:r w:rsidRPr="002E54B8">
                    <w:rPr>
                      <w:rFonts w:ascii="Times New Roman" w:hAnsi="Times New Roman" w:cs="Times New Roman"/>
                      <w:b/>
                      <w:sz w:val="24"/>
                      <w:szCs w:val="24"/>
                    </w:rPr>
                    <w:t>9</w:t>
                  </w:r>
                </w:p>
              </w:tc>
              <w:tc>
                <w:tcPr>
                  <w:tcW w:w="3952" w:type="dxa"/>
                  <w:gridSpan w:val="2"/>
                  <w:vMerge w:val="restart"/>
                  <w:tcBorders>
                    <w:left w:val="single" w:sz="4" w:space="0" w:color="auto"/>
                    <w:right w:val="single" w:sz="4" w:space="0" w:color="auto"/>
                  </w:tcBorders>
                  <w:vAlign w:val="center"/>
                </w:tcPr>
                <w:p w14:paraId="00274BD1"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b/>
                      <w:bCs/>
                      <w:color w:val="000000"/>
                      <w:sz w:val="24"/>
                      <w:szCs w:val="24"/>
                    </w:rPr>
                    <w:t>Термостатический пульт управления</w:t>
                  </w:r>
                </w:p>
              </w:tc>
              <w:tc>
                <w:tcPr>
                  <w:tcW w:w="8421"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E944DFD"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Термостатический пульт управления WIESBERG или эквивалент*</w:t>
                  </w:r>
                </w:p>
              </w:tc>
              <w:tc>
                <w:tcPr>
                  <w:tcW w:w="1292" w:type="dxa"/>
                  <w:vMerge w:val="restart"/>
                  <w:tcBorders>
                    <w:top w:val="single" w:sz="4" w:space="0" w:color="auto"/>
                    <w:left w:val="single" w:sz="4" w:space="0" w:color="auto"/>
                    <w:right w:val="single" w:sz="4" w:space="0" w:color="auto"/>
                  </w:tcBorders>
                  <w:shd w:val="clear" w:color="auto" w:fill="FFFFFF" w:themeFill="background1"/>
                  <w:vAlign w:val="center"/>
                </w:tcPr>
                <w:p w14:paraId="1A80E48A"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sz w:val="24"/>
                      <w:szCs w:val="24"/>
                    </w:rPr>
                    <w:t>шт</w:t>
                  </w:r>
                </w:p>
              </w:tc>
              <w:tc>
                <w:tcPr>
                  <w:tcW w:w="696" w:type="dxa"/>
                  <w:vMerge w:val="restart"/>
                  <w:tcBorders>
                    <w:top w:val="single" w:sz="4" w:space="0" w:color="auto"/>
                    <w:left w:val="single" w:sz="4" w:space="0" w:color="auto"/>
                    <w:right w:val="single" w:sz="4" w:space="0" w:color="auto"/>
                  </w:tcBorders>
                  <w:shd w:val="clear" w:color="auto" w:fill="FFFFFF" w:themeFill="background1"/>
                  <w:vAlign w:val="center"/>
                </w:tcPr>
                <w:p w14:paraId="5DCC4D22" w14:textId="77777777" w:rsidR="002E54B8" w:rsidRPr="002E54B8" w:rsidRDefault="002E54B8" w:rsidP="002E54B8">
                  <w:pPr>
                    <w:spacing w:after="0" w:line="240" w:lineRule="auto"/>
                    <w:jc w:val="center"/>
                    <w:rPr>
                      <w:rFonts w:ascii="Times New Roman" w:hAnsi="Times New Roman" w:cs="Times New Roman"/>
                      <w:b/>
                      <w:bCs/>
                      <w:color w:val="000000"/>
                      <w:sz w:val="24"/>
                      <w:szCs w:val="24"/>
                    </w:rPr>
                  </w:pPr>
                  <w:r w:rsidRPr="002E54B8">
                    <w:rPr>
                      <w:rFonts w:ascii="Times New Roman" w:hAnsi="Times New Roman" w:cs="Times New Roman"/>
                      <w:sz w:val="24"/>
                      <w:szCs w:val="24"/>
                    </w:rPr>
                    <w:t>8</w:t>
                  </w:r>
                </w:p>
              </w:tc>
            </w:tr>
            <w:tr w:rsidR="002E54B8" w:rsidRPr="002E54B8" w14:paraId="66360D92" w14:textId="77777777" w:rsidTr="008E0AFD">
              <w:trPr>
                <w:gridAfter w:val="1"/>
                <w:wAfter w:w="10" w:type="dxa"/>
                <w:jc w:val="center"/>
              </w:trPr>
              <w:tc>
                <w:tcPr>
                  <w:tcW w:w="540" w:type="dxa"/>
                  <w:vMerge/>
                  <w:tcBorders>
                    <w:left w:val="single" w:sz="4" w:space="0" w:color="auto"/>
                    <w:right w:val="single" w:sz="4" w:space="0" w:color="auto"/>
                  </w:tcBorders>
                </w:tcPr>
                <w:p w14:paraId="0C80B20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403A87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8421" w:type="dxa"/>
                  <w:gridSpan w:val="2"/>
                  <w:tcBorders>
                    <w:top w:val="single" w:sz="4" w:space="0" w:color="auto"/>
                    <w:left w:val="single" w:sz="4" w:space="0" w:color="auto"/>
                    <w:bottom w:val="single" w:sz="4" w:space="0" w:color="auto"/>
                    <w:right w:val="single" w:sz="4" w:space="0" w:color="auto"/>
                  </w:tcBorders>
                  <w:vAlign w:val="center"/>
                </w:tcPr>
                <w:p w14:paraId="206617EB" w14:textId="77777777" w:rsidR="002E54B8" w:rsidRPr="002E54B8" w:rsidRDefault="002E54B8" w:rsidP="002E54B8">
                  <w:pPr>
                    <w:spacing w:after="0" w:line="240" w:lineRule="auto"/>
                    <w:jc w:val="center"/>
                    <w:rPr>
                      <w:rFonts w:ascii="Times New Roman" w:hAnsi="Times New Roman" w:cs="Times New Roman"/>
                      <w:b/>
                      <w:color w:val="000000"/>
                      <w:sz w:val="24"/>
                      <w:szCs w:val="24"/>
                    </w:rPr>
                  </w:pPr>
                  <w:r w:rsidRPr="002E54B8">
                    <w:rPr>
                      <w:rFonts w:ascii="Times New Roman" w:hAnsi="Times New Roman" w:cs="Times New Roman"/>
                      <w:b/>
                      <w:color w:val="000000"/>
                      <w:sz w:val="24"/>
                      <w:szCs w:val="24"/>
                    </w:rPr>
                    <w:t>Параметры эквивалентности:</w:t>
                  </w:r>
                </w:p>
              </w:tc>
              <w:tc>
                <w:tcPr>
                  <w:tcW w:w="1292" w:type="dxa"/>
                  <w:vMerge/>
                  <w:tcBorders>
                    <w:left w:val="single" w:sz="4" w:space="0" w:color="auto"/>
                    <w:right w:val="single" w:sz="4" w:space="0" w:color="auto"/>
                  </w:tcBorders>
                  <w:shd w:val="clear" w:color="auto" w:fill="FFFFFF" w:themeFill="background1"/>
                  <w:vAlign w:val="center"/>
                </w:tcPr>
                <w:p w14:paraId="07B05356"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c>
                <w:tcPr>
                  <w:tcW w:w="696" w:type="dxa"/>
                  <w:vMerge/>
                  <w:tcBorders>
                    <w:left w:val="single" w:sz="4" w:space="0" w:color="auto"/>
                    <w:right w:val="single" w:sz="4" w:space="0" w:color="auto"/>
                  </w:tcBorders>
                  <w:shd w:val="clear" w:color="auto" w:fill="FFFFFF" w:themeFill="background1"/>
                  <w:vAlign w:val="center"/>
                </w:tcPr>
                <w:p w14:paraId="1279D03A" w14:textId="77777777" w:rsidR="002E54B8" w:rsidRPr="002E54B8" w:rsidRDefault="002E54B8" w:rsidP="002E54B8">
                  <w:pPr>
                    <w:spacing w:after="0" w:line="240" w:lineRule="auto"/>
                    <w:jc w:val="center"/>
                    <w:rPr>
                      <w:rFonts w:ascii="Times New Roman" w:hAnsi="Times New Roman" w:cs="Times New Roman"/>
                      <w:color w:val="000000"/>
                      <w:sz w:val="24"/>
                      <w:szCs w:val="24"/>
                    </w:rPr>
                  </w:pPr>
                </w:p>
              </w:tc>
            </w:tr>
            <w:tr w:rsidR="002E54B8" w:rsidRPr="002E54B8" w14:paraId="09E0AD9E" w14:textId="77777777" w:rsidTr="008E0AFD">
              <w:trPr>
                <w:gridAfter w:val="1"/>
                <w:wAfter w:w="10" w:type="dxa"/>
                <w:jc w:val="center"/>
              </w:trPr>
              <w:tc>
                <w:tcPr>
                  <w:tcW w:w="540" w:type="dxa"/>
                  <w:vMerge/>
                  <w:tcBorders>
                    <w:left w:val="single" w:sz="4" w:space="0" w:color="auto"/>
                    <w:right w:val="single" w:sz="4" w:space="0" w:color="auto"/>
                  </w:tcBorders>
                </w:tcPr>
                <w:p w14:paraId="42B3855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7C0F124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93D060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Электрическое питание, В~50Гц: 230+10 %</w:t>
                  </w:r>
                </w:p>
              </w:tc>
              <w:tc>
                <w:tcPr>
                  <w:tcW w:w="2959" w:type="dxa"/>
                  <w:tcBorders>
                    <w:top w:val="single" w:sz="4" w:space="0" w:color="auto"/>
                    <w:left w:val="single" w:sz="4" w:space="0" w:color="auto"/>
                    <w:bottom w:val="single" w:sz="4" w:space="0" w:color="auto"/>
                    <w:right w:val="single" w:sz="4" w:space="0" w:color="auto"/>
                  </w:tcBorders>
                  <w:vAlign w:val="center"/>
                </w:tcPr>
                <w:p w14:paraId="651E466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vAlign w:val="center"/>
                </w:tcPr>
                <w:p w14:paraId="557F351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vAlign w:val="center"/>
                </w:tcPr>
                <w:p w14:paraId="0C25314A"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774479FB" w14:textId="77777777" w:rsidTr="008E0AFD">
              <w:trPr>
                <w:gridAfter w:val="1"/>
                <w:wAfter w:w="10" w:type="dxa"/>
                <w:jc w:val="center"/>
              </w:trPr>
              <w:tc>
                <w:tcPr>
                  <w:tcW w:w="540" w:type="dxa"/>
                  <w:vMerge/>
                  <w:tcBorders>
                    <w:left w:val="single" w:sz="4" w:space="0" w:color="auto"/>
                    <w:right w:val="single" w:sz="4" w:space="0" w:color="auto"/>
                  </w:tcBorders>
                </w:tcPr>
                <w:p w14:paraId="0B712FB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103F29A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22D1C9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Номинальный ток, А</w:t>
                  </w:r>
                </w:p>
              </w:tc>
              <w:tc>
                <w:tcPr>
                  <w:tcW w:w="2959" w:type="dxa"/>
                  <w:tcBorders>
                    <w:top w:val="single" w:sz="4" w:space="0" w:color="auto"/>
                    <w:left w:val="single" w:sz="4" w:space="0" w:color="auto"/>
                    <w:bottom w:val="single" w:sz="4" w:space="0" w:color="auto"/>
                    <w:right w:val="single" w:sz="4" w:space="0" w:color="auto"/>
                  </w:tcBorders>
                  <w:vAlign w:val="center"/>
                </w:tcPr>
                <w:p w14:paraId="77AFC16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w:t>
                  </w:r>
                </w:p>
              </w:tc>
              <w:tc>
                <w:tcPr>
                  <w:tcW w:w="1292" w:type="dxa"/>
                  <w:vMerge/>
                  <w:tcBorders>
                    <w:left w:val="single" w:sz="4" w:space="0" w:color="auto"/>
                    <w:right w:val="single" w:sz="4" w:space="0" w:color="auto"/>
                  </w:tcBorders>
                  <w:shd w:val="clear" w:color="auto" w:fill="FFFFFF" w:themeFill="background1"/>
                </w:tcPr>
                <w:p w14:paraId="2C9B446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5B9B7E2D"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13BA94B9" w14:textId="77777777" w:rsidTr="008E0AFD">
              <w:trPr>
                <w:gridAfter w:val="1"/>
                <w:wAfter w:w="10" w:type="dxa"/>
                <w:jc w:val="center"/>
              </w:trPr>
              <w:tc>
                <w:tcPr>
                  <w:tcW w:w="540" w:type="dxa"/>
                  <w:vMerge/>
                  <w:tcBorders>
                    <w:left w:val="single" w:sz="4" w:space="0" w:color="auto"/>
                    <w:right w:val="single" w:sz="4" w:space="0" w:color="auto"/>
                  </w:tcBorders>
                </w:tcPr>
                <w:p w14:paraId="1908992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79E7661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D43ADA3"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Главный выключатель (двухполюсный): 250~10(4) В~А</w:t>
                  </w:r>
                </w:p>
              </w:tc>
              <w:tc>
                <w:tcPr>
                  <w:tcW w:w="2959" w:type="dxa"/>
                  <w:tcBorders>
                    <w:top w:val="single" w:sz="4" w:space="0" w:color="auto"/>
                    <w:left w:val="single" w:sz="4" w:space="0" w:color="auto"/>
                    <w:bottom w:val="single" w:sz="4" w:space="0" w:color="auto"/>
                    <w:right w:val="single" w:sz="4" w:space="0" w:color="auto"/>
                  </w:tcBorders>
                  <w:vAlign w:val="center"/>
                </w:tcPr>
                <w:p w14:paraId="68690BAC"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20F1ADF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72AA8B9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6A31D7A5" w14:textId="77777777" w:rsidTr="008E0AFD">
              <w:trPr>
                <w:gridAfter w:val="1"/>
                <w:wAfter w:w="10" w:type="dxa"/>
                <w:jc w:val="center"/>
              </w:trPr>
              <w:tc>
                <w:tcPr>
                  <w:tcW w:w="540" w:type="dxa"/>
                  <w:vMerge/>
                  <w:tcBorders>
                    <w:left w:val="single" w:sz="4" w:space="0" w:color="auto"/>
                    <w:right w:val="single" w:sz="4" w:space="0" w:color="auto"/>
                  </w:tcBorders>
                </w:tcPr>
                <w:p w14:paraId="77E847C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2515D36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15C5FC0"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Выключатель горелки</w:t>
                  </w:r>
                </w:p>
              </w:tc>
              <w:tc>
                <w:tcPr>
                  <w:tcW w:w="2959" w:type="dxa"/>
                  <w:tcBorders>
                    <w:top w:val="single" w:sz="4" w:space="0" w:color="auto"/>
                    <w:left w:val="single" w:sz="4" w:space="0" w:color="auto"/>
                    <w:bottom w:val="single" w:sz="4" w:space="0" w:color="auto"/>
                    <w:right w:val="single" w:sz="4" w:space="0" w:color="auto"/>
                  </w:tcBorders>
                  <w:vAlign w:val="center"/>
                </w:tcPr>
                <w:p w14:paraId="5FD22536"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FFFFFF" w:themeFill="background1"/>
                </w:tcPr>
                <w:p w14:paraId="1BEA680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0AA4AA9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755FAFB" w14:textId="77777777" w:rsidTr="008E0AFD">
              <w:trPr>
                <w:gridAfter w:val="1"/>
                <w:wAfter w:w="10" w:type="dxa"/>
                <w:jc w:val="center"/>
              </w:trPr>
              <w:tc>
                <w:tcPr>
                  <w:tcW w:w="540" w:type="dxa"/>
                  <w:vMerge/>
                  <w:tcBorders>
                    <w:left w:val="single" w:sz="4" w:space="0" w:color="auto"/>
                    <w:right w:val="single" w:sz="4" w:space="0" w:color="auto"/>
                  </w:tcBorders>
                </w:tcPr>
                <w:p w14:paraId="152ABEE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23EA048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3BC5E6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Выключатель насоса</w:t>
                  </w:r>
                </w:p>
              </w:tc>
              <w:tc>
                <w:tcPr>
                  <w:tcW w:w="2959" w:type="dxa"/>
                  <w:tcBorders>
                    <w:top w:val="single" w:sz="4" w:space="0" w:color="auto"/>
                    <w:left w:val="single" w:sz="4" w:space="0" w:color="auto"/>
                    <w:bottom w:val="single" w:sz="4" w:space="0" w:color="auto"/>
                    <w:right w:val="single" w:sz="4" w:space="0" w:color="auto"/>
                  </w:tcBorders>
                  <w:vAlign w:val="center"/>
                </w:tcPr>
                <w:p w14:paraId="4C7E411A"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FFFFFF" w:themeFill="background1"/>
                </w:tcPr>
                <w:p w14:paraId="2294585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300CD50C"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222AA07" w14:textId="77777777" w:rsidTr="008E0AFD">
              <w:trPr>
                <w:gridAfter w:val="1"/>
                <w:wAfter w:w="10" w:type="dxa"/>
                <w:jc w:val="center"/>
              </w:trPr>
              <w:tc>
                <w:tcPr>
                  <w:tcW w:w="540" w:type="dxa"/>
                  <w:vMerge/>
                  <w:tcBorders>
                    <w:left w:val="single" w:sz="4" w:space="0" w:color="auto"/>
                    <w:right w:val="single" w:sz="4" w:space="0" w:color="auto"/>
                  </w:tcBorders>
                </w:tcPr>
                <w:p w14:paraId="388A764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32E86ED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19F0066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Термометр</w:t>
                  </w:r>
                </w:p>
              </w:tc>
              <w:tc>
                <w:tcPr>
                  <w:tcW w:w="2959" w:type="dxa"/>
                  <w:tcBorders>
                    <w:top w:val="single" w:sz="4" w:space="0" w:color="auto"/>
                    <w:left w:val="single" w:sz="4" w:space="0" w:color="auto"/>
                    <w:bottom w:val="single" w:sz="4" w:space="0" w:color="auto"/>
                    <w:right w:val="single" w:sz="4" w:space="0" w:color="auto"/>
                  </w:tcBorders>
                  <w:vAlign w:val="center"/>
                </w:tcPr>
                <w:p w14:paraId="2832FD15"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Наличие</w:t>
                  </w:r>
                </w:p>
              </w:tc>
              <w:tc>
                <w:tcPr>
                  <w:tcW w:w="1292" w:type="dxa"/>
                  <w:vMerge/>
                  <w:tcBorders>
                    <w:left w:val="single" w:sz="4" w:space="0" w:color="auto"/>
                    <w:right w:val="single" w:sz="4" w:space="0" w:color="auto"/>
                  </w:tcBorders>
                  <w:shd w:val="clear" w:color="auto" w:fill="FFFFFF" w:themeFill="background1"/>
                </w:tcPr>
                <w:p w14:paraId="4723C9A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42FCAA6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25B12C9" w14:textId="77777777" w:rsidTr="008E0AFD">
              <w:trPr>
                <w:gridAfter w:val="1"/>
                <w:wAfter w:w="10" w:type="dxa"/>
                <w:jc w:val="center"/>
              </w:trPr>
              <w:tc>
                <w:tcPr>
                  <w:tcW w:w="540" w:type="dxa"/>
                  <w:vMerge/>
                  <w:tcBorders>
                    <w:left w:val="single" w:sz="4" w:space="0" w:color="auto"/>
                    <w:right w:val="single" w:sz="4" w:space="0" w:color="auto"/>
                  </w:tcBorders>
                </w:tcPr>
                <w:p w14:paraId="36E1C29C"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0DF39C1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5B7C16C"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Плавкий защитный предохранитель: 250~6,3 В~А</w:t>
                  </w:r>
                </w:p>
              </w:tc>
              <w:tc>
                <w:tcPr>
                  <w:tcW w:w="2959" w:type="dxa"/>
                  <w:tcBorders>
                    <w:top w:val="single" w:sz="4" w:space="0" w:color="auto"/>
                    <w:left w:val="single" w:sz="4" w:space="0" w:color="auto"/>
                    <w:bottom w:val="single" w:sz="4" w:space="0" w:color="auto"/>
                    <w:right w:val="single" w:sz="4" w:space="0" w:color="auto"/>
                  </w:tcBorders>
                  <w:vAlign w:val="center"/>
                </w:tcPr>
                <w:p w14:paraId="0584266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39C0F80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3AF9205B"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6937374" w14:textId="77777777" w:rsidTr="008E0AFD">
              <w:trPr>
                <w:gridAfter w:val="1"/>
                <w:wAfter w:w="10" w:type="dxa"/>
                <w:jc w:val="center"/>
              </w:trPr>
              <w:tc>
                <w:tcPr>
                  <w:tcW w:w="540" w:type="dxa"/>
                  <w:vMerge/>
                  <w:tcBorders>
                    <w:left w:val="single" w:sz="4" w:space="0" w:color="auto"/>
                    <w:right w:val="single" w:sz="4" w:space="0" w:color="auto"/>
                  </w:tcBorders>
                </w:tcPr>
                <w:p w14:paraId="7AEC66A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5A2C343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CDC47C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Максимальная потребляемая мощность: 5 Вт</w:t>
                  </w:r>
                </w:p>
              </w:tc>
              <w:tc>
                <w:tcPr>
                  <w:tcW w:w="2959" w:type="dxa"/>
                  <w:tcBorders>
                    <w:top w:val="single" w:sz="4" w:space="0" w:color="auto"/>
                    <w:left w:val="single" w:sz="4" w:space="0" w:color="auto"/>
                    <w:bottom w:val="single" w:sz="4" w:space="0" w:color="auto"/>
                    <w:right w:val="single" w:sz="4" w:space="0" w:color="auto"/>
                  </w:tcBorders>
                  <w:vAlign w:val="center"/>
                </w:tcPr>
                <w:p w14:paraId="59BB35D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7E0CBBE3"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4990E44E"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59B77C8" w14:textId="77777777" w:rsidTr="008E0AFD">
              <w:trPr>
                <w:gridAfter w:val="1"/>
                <w:wAfter w:w="10" w:type="dxa"/>
                <w:jc w:val="center"/>
              </w:trPr>
              <w:tc>
                <w:tcPr>
                  <w:tcW w:w="540" w:type="dxa"/>
                  <w:vMerge/>
                  <w:tcBorders>
                    <w:left w:val="single" w:sz="4" w:space="0" w:color="auto"/>
                    <w:right w:val="single" w:sz="4" w:space="0" w:color="auto"/>
                  </w:tcBorders>
                </w:tcPr>
                <w:p w14:paraId="71C1114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16C1302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0C613425"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Аварийный термостат с ручным взводом: 110°C</w:t>
                  </w:r>
                </w:p>
              </w:tc>
              <w:tc>
                <w:tcPr>
                  <w:tcW w:w="2959" w:type="dxa"/>
                  <w:tcBorders>
                    <w:top w:val="single" w:sz="4" w:space="0" w:color="auto"/>
                    <w:left w:val="single" w:sz="4" w:space="0" w:color="auto"/>
                    <w:bottom w:val="single" w:sz="4" w:space="0" w:color="auto"/>
                    <w:right w:val="single" w:sz="4" w:space="0" w:color="auto"/>
                  </w:tcBorders>
                  <w:vAlign w:val="center"/>
                </w:tcPr>
                <w:p w14:paraId="081A191B"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6C41D3FB"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346E46B6"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DE17C44" w14:textId="77777777" w:rsidTr="008E0AFD">
              <w:trPr>
                <w:gridAfter w:val="1"/>
                <w:wAfter w:w="10" w:type="dxa"/>
                <w:jc w:val="center"/>
              </w:trPr>
              <w:tc>
                <w:tcPr>
                  <w:tcW w:w="540" w:type="dxa"/>
                  <w:vMerge/>
                  <w:tcBorders>
                    <w:left w:val="single" w:sz="4" w:space="0" w:color="auto"/>
                    <w:right w:val="single" w:sz="4" w:space="0" w:color="auto"/>
                  </w:tcBorders>
                </w:tcPr>
                <w:p w14:paraId="384EE7F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4625739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25D0AD5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Регулирующий термостат 1-й ступени,  60-97 °C</w:t>
                  </w:r>
                </w:p>
              </w:tc>
              <w:tc>
                <w:tcPr>
                  <w:tcW w:w="2959" w:type="dxa"/>
                  <w:tcBorders>
                    <w:top w:val="single" w:sz="4" w:space="0" w:color="auto"/>
                    <w:left w:val="single" w:sz="4" w:space="0" w:color="auto"/>
                    <w:bottom w:val="single" w:sz="4" w:space="0" w:color="auto"/>
                    <w:right w:val="single" w:sz="4" w:space="0" w:color="auto"/>
                  </w:tcBorders>
                  <w:vAlign w:val="center"/>
                </w:tcPr>
                <w:p w14:paraId="5197C17E"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45E6F084"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47A5C774"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4C226D32" w14:textId="77777777" w:rsidTr="008E0AFD">
              <w:trPr>
                <w:gridAfter w:val="1"/>
                <w:wAfter w:w="10" w:type="dxa"/>
                <w:jc w:val="center"/>
              </w:trPr>
              <w:tc>
                <w:tcPr>
                  <w:tcW w:w="540" w:type="dxa"/>
                  <w:vMerge/>
                  <w:tcBorders>
                    <w:left w:val="single" w:sz="4" w:space="0" w:color="auto"/>
                    <w:right w:val="single" w:sz="4" w:space="0" w:color="auto"/>
                  </w:tcBorders>
                </w:tcPr>
                <w:p w14:paraId="0E690F5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6F7EB095"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6A492981"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Регулирующий термостат 2-й ступени,  54-97°C</w:t>
                  </w:r>
                </w:p>
              </w:tc>
              <w:tc>
                <w:tcPr>
                  <w:tcW w:w="2959" w:type="dxa"/>
                  <w:tcBorders>
                    <w:top w:val="single" w:sz="4" w:space="0" w:color="auto"/>
                    <w:left w:val="single" w:sz="4" w:space="0" w:color="auto"/>
                    <w:bottom w:val="single" w:sz="4" w:space="0" w:color="auto"/>
                    <w:right w:val="single" w:sz="4" w:space="0" w:color="auto"/>
                  </w:tcBorders>
                  <w:vAlign w:val="center"/>
                </w:tcPr>
                <w:p w14:paraId="13CA30E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4EC3BFA0"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469B3A8F"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3E58E27" w14:textId="77777777" w:rsidTr="008E0AFD">
              <w:trPr>
                <w:gridAfter w:val="1"/>
                <w:wAfter w:w="10" w:type="dxa"/>
                <w:jc w:val="center"/>
              </w:trPr>
              <w:tc>
                <w:tcPr>
                  <w:tcW w:w="540" w:type="dxa"/>
                  <w:vMerge/>
                  <w:tcBorders>
                    <w:left w:val="single" w:sz="4" w:space="0" w:color="auto"/>
                    <w:right w:val="single" w:sz="4" w:space="0" w:color="auto"/>
                  </w:tcBorders>
                </w:tcPr>
                <w:p w14:paraId="5FC3EA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7A0A502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8B1F10F"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Термостат минимальной температуры,  50°C</w:t>
                  </w:r>
                </w:p>
              </w:tc>
              <w:tc>
                <w:tcPr>
                  <w:tcW w:w="2959" w:type="dxa"/>
                  <w:tcBorders>
                    <w:top w:val="single" w:sz="4" w:space="0" w:color="auto"/>
                    <w:left w:val="single" w:sz="4" w:space="0" w:color="auto"/>
                    <w:bottom w:val="single" w:sz="4" w:space="0" w:color="auto"/>
                    <w:right w:val="single" w:sz="4" w:space="0" w:color="auto"/>
                  </w:tcBorders>
                  <w:vAlign w:val="center"/>
                </w:tcPr>
                <w:p w14:paraId="5D79C741"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sz w:val="24"/>
                      <w:szCs w:val="24"/>
                    </w:rPr>
                    <w:t>Соответствие</w:t>
                  </w:r>
                </w:p>
              </w:tc>
              <w:tc>
                <w:tcPr>
                  <w:tcW w:w="1292" w:type="dxa"/>
                  <w:vMerge/>
                  <w:tcBorders>
                    <w:left w:val="single" w:sz="4" w:space="0" w:color="auto"/>
                    <w:right w:val="single" w:sz="4" w:space="0" w:color="auto"/>
                  </w:tcBorders>
                  <w:shd w:val="clear" w:color="auto" w:fill="FFFFFF" w:themeFill="background1"/>
                </w:tcPr>
                <w:p w14:paraId="23DDFDBA"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165B9EBE"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526D845D" w14:textId="77777777" w:rsidTr="008E0AFD">
              <w:trPr>
                <w:gridAfter w:val="1"/>
                <w:wAfter w:w="10" w:type="dxa"/>
                <w:jc w:val="center"/>
              </w:trPr>
              <w:tc>
                <w:tcPr>
                  <w:tcW w:w="540" w:type="dxa"/>
                  <w:vMerge/>
                  <w:tcBorders>
                    <w:left w:val="single" w:sz="4" w:space="0" w:color="auto"/>
                    <w:right w:val="single" w:sz="4" w:space="0" w:color="auto"/>
                  </w:tcBorders>
                </w:tcPr>
                <w:p w14:paraId="288B51AD"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03C915B8"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5452EC57"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Длина капилляров термостатов, м</w:t>
                  </w:r>
                </w:p>
              </w:tc>
              <w:tc>
                <w:tcPr>
                  <w:tcW w:w="2959" w:type="dxa"/>
                  <w:tcBorders>
                    <w:top w:val="single" w:sz="4" w:space="0" w:color="auto"/>
                    <w:left w:val="single" w:sz="4" w:space="0" w:color="auto"/>
                    <w:bottom w:val="single" w:sz="4" w:space="0" w:color="auto"/>
                    <w:right w:val="single" w:sz="4" w:space="0" w:color="auto"/>
                  </w:tcBorders>
                  <w:vAlign w:val="center"/>
                </w:tcPr>
                <w:p w14:paraId="0C419DCD"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менее 3</w:t>
                  </w:r>
                </w:p>
              </w:tc>
              <w:tc>
                <w:tcPr>
                  <w:tcW w:w="1292" w:type="dxa"/>
                  <w:vMerge/>
                  <w:tcBorders>
                    <w:left w:val="single" w:sz="4" w:space="0" w:color="auto"/>
                    <w:right w:val="single" w:sz="4" w:space="0" w:color="auto"/>
                  </w:tcBorders>
                  <w:shd w:val="clear" w:color="auto" w:fill="FFFFFF" w:themeFill="background1"/>
                </w:tcPr>
                <w:p w14:paraId="4C4F6CE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1E12CDCA"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7C7990A9" w14:textId="77777777" w:rsidTr="008E0AFD">
              <w:trPr>
                <w:gridAfter w:val="1"/>
                <w:wAfter w:w="10" w:type="dxa"/>
                <w:jc w:val="center"/>
              </w:trPr>
              <w:tc>
                <w:tcPr>
                  <w:tcW w:w="540" w:type="dxa"/>
                  <w:vMerge/>
                  <w:tcBorders>
                    <w:left w:val="single" w:sz="4" w:space="0" w:color="auto"/>
                    <w:right w:val="single" w:sz="4" w:space="0" w:color="auto"/>
                  </w:tcBorders>
                </w:tcPr>
                <w:p w14:paraId="4E7BD6A6"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7FE68999"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4A39B6FB"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Вес брутто, кг</w:t>
                  </w:r>
                </w:p>
              </w:tc>
              <w:tc>
                <w:tcPr>
                  <w:tcW w:w="2959" w:type="dxa"/>
                  <w:tcBorders>
                    <w:top w:val="single" w:sz="4" w:space="0" w:color="auto"/>
                    <w:left w:val="single" w:sz="4" w:space="0" w:color="auto"/>
                    <w:bottom w:val="single" w:sz="4" w:space="0" w:color="auto"/>
                    <w:right w:val="single" w:sz="4" w:space="0" w:color="auto"/>
                  </w:tcBorders>
                  <w:vAlign w:val="center"/>
                </w:tcPr>
                <w:p w14:paraId="232D9387"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w:t>
                  </w:r>
                </w:p>
              </w:tc>
              <w:tc>
                <w:tcPr>
                  <w:tcW w:w="1292" w:type="dxa"/>
                  <w:vMerge/>
                  <w:tcBorders>
                    <w:left w:val="single" w:sz="4" w:space="0" w:color="auto"/>
                    <w:right w:val="single" w:sz="4" w:space="0" w:color="auto"/>
                  </w:tcBorders>
                  <w:shd w:val="clear" w:color="auto" w:fill="FFFFFF" w:themeFill="background1"/>
                </w:tcPr>
                <w:p w14:paraId="26815B71"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4B9DB6C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CBD6B16" w14:textId="77777777" w:rsidTr="008E0AFD">
              <w:trPr>
                <w:gridAfter w:val="1"/>
                <w:wAfter w:w="10" w:type="dxa"/>
                <w:jc w:val="center"/>
              </w:trPr>
              <w:tc>
                <w:tcPr>
                  <w:tcW w:w="540" w:type="dxa"/>
                  <w:vMerge/>
                  <w:tcBorders>
                    <w:left w:val="single" w:sz="4" w:space="0" w:color="auto"/>
                    <w:right w:val="single" w:sz="4" w:space="0" w:color="auto"/>
                  </w:tcBorders>
                </w:tcPr>
                <w:p w14:paraId="5EAF8F3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1016198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3ADD529D"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Ширина, мм</w:t>
                  </w:r>
                </w:p>
              </w:tc>
              <w:tc>
                <w:tcPr>
                  <w:tcW w:w="2959" w:type="dxa"/>
                  <w:tcBorders>
                    <w:top w:val="single" w:sz="4" w:space="0" w:color="auto"/>
                    <w:left w:val="single" w:sz="4" w:space="0" w:color="auto"/>
                    <w:bottom w:val="single" w:sz="4" w:space="0" w:color="auto"/>
                    <w:right w:val="single" w:sz="4" w:space="0" w:color="auto"/>
                  </w:tcBorders>
                  <w:vAlign w:val="center"/>
                </w:tcPr>
                <w:p w14:paraId="57B72853"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495</w:t>
                  </w:r>
                </w:p>
              </w:tc>
              <w:tc>
                <w:tcPr>
                  <w:tcW w:w="1292" w:type="dxa"/>
                  <w:vMerge/>
                  <w:tcBorders>
                    <w:left w:val="single" w:sz="4" w:space="0" w:color="auto"/>
                    <w:right w:val="single" w:sz="4" w:space="0" w:color="auto"/>
                  </w:tcBorders>
                  <w:shd w:val="clear" w:color="auto" w:fill="FFFFFF" w:themeFill="background1"/>
                </w:tcPr>
                <w:p w14:paraId="2892E972"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right w:val="single" w:sz="4" w:space="0" w:color="auto"/>
                  </w:tcBorders>
                  <w:shd w:val="clear" w:color="auto" w:fill="FFFFFF" w:themeFill="background1"/>
                </w:tcPr>
                <w:p w14:paraId="27128678"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063768C0" w14:textId="77777777" w:rsidTr="008E0AFD">
              <w:trPr>
                <w:gridAfter w:val="1"/>
                <w:wAfter w:w="10" w:type="dxa"/>
                <w:jc w:val="center"/>
              </w:trPr>
              <w:tc>
                <w:tcPr>
                  <w:tcW w:w="540" w:type="dxa"/>
                  <w:vMerge/>
                  <w:tcBorders>
                    <w:left w:val="single" w:sz="4" w:space="0" w:color="auto"/>
                    <w:right w:val="single" w:sz="4" w:space="0" w:color="auto"/>
                  </w:tcBorders>
                </w:tcPr>
                <w:p w14:paraId="59C1D507"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3952" w:type="dxa"/>
                  <w:gridSpan w:val="2"/>
                  <w:vMerge/>
                  <w:tcBorders>
                    <w:left w:val="single" w:sz="4" w:space="0" w:color="auto"/>
                    <w:right w:val="single" w:sz="4" w:space="0" w:color="auto"/>
                  </w:tcBorders>
                </w:tcPr>
                <w:p w14:paraId="7C16438F"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5462" w:type="dxa"/>
                  <w:tcBorders>
                    <w:top w:val="single" w:sz="4" w:space="0" w:color="auto"/>
                    <w:left w:val="single" w:sz="4" w:space="0" w:color="auto"/>
                    <w:bottom w:val="single" w:sz="4" w:space="0" w:color="auto"/>
                    <w:right w:val="single" w:sz="4" w:space="0" w:color="auto"/>
                  </w:tcBorders>
                  <w:vAlign w:val="center"/>
                </w:tcPr>
                <w:p w14:paraId="7D2AB2DE" w14:textId="77777777" w:rsidR="002E54B8" w:rsidRPr="002E54B8" w:rsidRDefault="002E54B8" w:rsidP="002E54B8">
                  <w:pPr>
                    <w:spacing w:after="0" w:line="240" w:lineRule="auto"/>
                    <w:rPr>
                      <w:rFonts w:ascii="Times New Roman" w:hAnsi="Times New Roman" w:cs="Times New Roman"/>
                      <w:color w:val="000000"/>
                      <w:sz w:val="24"/>
                      <w:szCs w:val="24"/>
                    </w:rPr>
                  </w:pPr>
                  <w:r w:rsidRPr="002E54B8">
                    <w:rPr>
                      <w:rFonts w:ascii="Times New Roman" w:hAnsi="Times New Roman" w:cs="Times New Roman"/>
                      <w:color w:val="000000"/>
                      <w:sz w:val="24"/>
                      <w:szCs w:val="24"/>
                    </w:rPr>
                    <w:t>Высота, мм</w:t>
                  </w:r>
                </w:p>
              </w:tc>
              <w:tc>
                <w:tcPr>
                  <w:tcW w:w="2959" w:type="dxa"/>
                  <w:tcBorders>
                    <w:top w:val="single" w:sz="4" w:space="0" w:color="auto"/>
                    <w:left w:val="single" w:sz="4" w:space="0" w:color="auto"/>
                    <w:bottom w:val="single" w:sz="4" w:space="0" w:color="auto"/>
                    <w:right w:val="single" w:sz="4" w:space="0" w:color="auto"/>
                  </w:tcBorders>
                  <w:vAlign w:val="center"/>
                </w:tcPr>
                <w:p w14:paraId="6A1CDA78" w14:textId="77777777" w:rsidR="002E54B8" w:rsidRPr="002E54B8" w:rsidRDefault="002E54B8" w:rsidP="002E54B8">
                  <w:pPr>
                    <w:spacing w:after="0" w:line="240" w:lineRule="auto"/>
                    <w:jc w:val="center"/>
                    <w:rPr>
                      <w:rFonts w:ascii="Times New Roman" w:hAnsi="Times New Roman" w:cs="Times New Roman"/>
                      <w:color w:val="000000"/>
                      <w:sz w:val="24"/>
                      <w:szCs w:val="24"/>
                    </w:rPr>
                  </w:pPr>
                  <w:r w:rsidRPr="002E54B8">
                    <w:rPr>
                      <w:rFonts w:ascii="Times New Roman" w:hAnsi="Times New Roman" w:cs="Times New Roman"/>
                      <w:color w:val="000000"/>
                      <w:sz w:val="24"/>
                      <w:szCs w:val="24"/>
                    </w:rPr>
                    <w:t>Не более 190</w:t>
                  </w:r>
                </w:p>
              </w:tc>
              <w:tc>
                <w:tcPr>
                  <w:tcW w:w="1292" w:type="dxa"/>
                  <w:vMerge/>
                  <w:tcBorders>
                    <w:left w:val="single" w:sz="4" w:space="0" w:color="auto"/>
                    <w:bottom w:val="single" w:sz="4" w:space="0" w:color="auto"/>
                    <w:right w:val="single" w:sz="4" w:space="0" w:color="auto"/>
                  </w:tcBorders>
                  <w:shd w:val="clear" w:color="auto" w:fill="FFFFFF" w:themeFill="background1"/>
                </w:tcPr>
                <w:p w14:paraId="6FF6161E" w14:textId="77777777" w:rsidR="002E54B8" w:rsidRPr="002E54B8" w:rsidRDefault="002E54B8" w:rsidP="002E54B8">
                  <w:pPr>
                    <w:spacing w:after="0" w:line="240" w:lineRule="auto"/>
                    <w:jc w:val="both"/>
                    <w:rPr>
                      <w:rFonts w:ascii="Times New Roman" w:hAnsi="Times New Roman" w:cs="Times New Roman"/>
                      <w:sz w:val="24"/>
                      <w:szCs w:val="24"/>
                    </w:rPr>
                  </w:pPr>
                </w:p>
              </w:tc>
              <w:tc>
                <w:tcPr>
                  <w:tcW w:w="696" w:type="dxa"/>
                  <w:vMerge/>
                  <w:tcBorders>
                    <w:left w:val="single" w:sz="4" w:space="0" w:color="auto"/>
                    <w:bottom w:val="single" w:sz="4" w:space="0" w:color="auto"/>
                    <w:right w:val="single" w:sz="4" w:space="0" w:color="auto"/>
                  </w:tcBorders>
                  <w:shd w:val="clear" w:color="auto" w:fill="FFFFFF" w:themeFill="background1"/>
                </w:tcPr>
                <w:p w14:paraId="4EBB65A6" w14:textId="77777777" w:rsidR="002E54B8" w:rsidRPr="002E54B8" w:rsidRDefault="002E54B8" w:rsidP="002E54B8">
                  <w:pPr>
                    <w:spacing w:after="0" w:line="240" w:lineRule="auto"/>
                    <w:jc w:val="both"/>
                    <w:rPr>
                      <w:rFonts w:ascii="Times New Roman" w:hAnsi="Times New Roman" w:cs="Times New Roman"/>
                      <w:sz w:val="24"/>
                      <w:szCs w:val="24"/>
                    </w:rPr>
                  </w:pPr>
                </w:p>
              </w:tc>
            </w:tr>
          </w:tbl>
          <w:p w14:paraId="16BA4041" w14:textId="77777777" w:rsidR="002E54B8" w:rsidRPr="002E54B8" w:rsidRDefault="002E54B8" w:rsidP="002E54B8">
            <w:pPr>
              <w:spacing w:after="0" w:line="240" w:lineRule="auto"/>
              <w:jc w:val="both"/>
              <w:rPr>
                <w:rFonts w:ascii="Times New Roman" w:hAnsi="Times New Roman" w:cs="Times New Roman"/>
                <w:sz w:val="24"/>
                <w:szCs w:val="24"/>
              </w:rPr>
            </w:pPr>
          </w:p>
          <w:p w14:paraId="023FC16D" w14:textId="77777777" w:rsidR="002E54B8" w:rsidRPr="002E54B8" w:rsidRDefault="002E54B8" w:rsidP="002E54B8">
            <w:pPr>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 Эквивалентность товара определяется сопоставлением характеристик предлагаемого к поставке товара с характеристиками </w:t>
            </w:r>
            <w:r w:rsidRPr="002E54B8">
              <w:rPr>
                <w:rFonts w:ascii="Times New Roman" w:hAnsi="Times New Roman" w:cs="Times New Roman"/>
                <w:sz w:val="24"/>
                <w:szCs w:val="24"/>
                <w:u w:val="single"/>
              </w:rPr>
              <w:t>указанными</w:t>
            </w:r>
            <w:r w:rsidRPr="002E54B8">
              <w:rPr>
                <w:rFonts w:ascii="Times New Roman" w:hAnsi="Times New Roman" w:cs="Times New Roman"/>
                <w:sz w:val="24"/>
                <w:szCs w:val="24"/>
              </w:rPr>
              <w:t xml:space="preserve"> в поле «Описание товара»</w:t>
            </w:r>
          </w:p>
          <w:p w14:paraId="62EC34D5" w14:textId="77777777" w:rsidR="002E54B8" w:rsidRPr="002E54B8" w:rsidRDefault="002E54B8" w:rsidP="002E54B8">
            <w:pPr>
              <w:spacing w:after="0" w:line="240" w:lineRule="auto"/>
              <w:jc w:val="both"/>
              <w:rPr>
                <w:rFonts w:ascii="Times New Roman" w:hAnsi="Times New Roman" w:cs="Times New Roman"/>
                <w:sz w:val="24"/>
                <w:szCs w:val="24"/>
              </w:rPr>
            </w:pPr>
          </w:p>
        </w:tc>
      </w:tr>
      <w:tr w:rsidR="002E54B8" w:rsidRPr="002E54B8" w14:paraId="3D10D36A"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7CB70C41"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lastRenderedPageBreak/>
              <w:t>Указание на то, что товар должен быть новым, ранее не использованным, не эксплуатируемым либо допустимый срок бывшей эксплуатации</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155E0237"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Поставляемый Товар должен быть новым, то есть Товаром, который не был в употреблении, не прошёл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Произведённым не ранее 2023 года.</w:t>
            </w:r>
          </w:p>
          <w:p w14:paraId="5287C156"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2E54B8" w:rsidRPr="002E54B8" w14:paraId="492273E6"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498B54CF"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Требование о необходимости обеспечения взаимодействия поставляемых товаров с товарами, используемыми заказчиком</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01417819" w14:textId="77777777" w:rsidR="002E54B8" w:rsidRPr="002E54B8" w:rsidRDefault="002E54B8" w:rsidP="002E54B8">
            <w:pPr>
              <w:tabs>
                <w:tab w:val="left" w:pos="360"/>
              </w:tabs>
              <w:spacing w:after="0" w:line="240" w:lineRule="auto"/>
              <w:rPr>
                <w:rFonts w:ascii="Times New Roman" w:hAnsi="Times New Roman" w:cs="Times New Roman"/>
                <w:b/>
                <w:sz w:val="24"/>
                <w:szCs w:val="24"/>
              </w:rPr>
            </w:pPr>
            <w:r w:rsidRPr="002E54B8">
              <w:rPr>
                <w:rFonts w:ascii="Times New Roman" w:hAnsi="Times New Roman" w:cs="Times New Roman"/>
                <w:sz w:val="24"/>
                <w:szCs w:val="24"/>
              </w:rPr>
              <w:t>Комплект оборудования: газовая горелка, газовая арматура, аксиальный компенсатор предназначен:</w:t>
            </w:r>
            <w:r w:rsidRPr="002E54B8">
              <w:rPr>
                <w:rFonts w:ascii="Times New Roman" w:hAnsi="Times New Roman" w:cs="Times New Roman"/>
                <w:b/>
                <w:sz w:val="24"/>
                <w:szCs w:val="24"/>
              </w:rPr>
              <w:t xml:space="preserve"> </w:t>
            </w:r>
          </w:p>
          <w:p w14:paraId="47A903F7" w14:textId="77777777" w:rsidR="002E54B8" w:rsidRPr="002E54B8" w:rsidRDefault="002E54B8" w:rsidP="002E54B8">
            <w:pPr>
              <w:tabs>
                <w:tab w:val="left" w:pos="360"/>
              </w:tabs>
              <w:spacing w:after="0" w:line="240" w:lineRule="auto"/>
              <w:rPr>
                <w:rFonts w:ascii="Times New Roman" w:hAnsi="Times New Roman" w:cs="Times New Roman"/>
                <w:b/>
                <w:sz w:val="24"/>
                <w:szCs w:val="24"/>
              </w:rPr>
            </w:pPr>
            <w:r w:rsidRPr="002E54B8">
              <w:rPr>
                <w:rFonts w:ascii="Times New Roman" w:hAnsi="Times New Roman" w:cs="Times New Roman"/>
                <w:b/>
                <w:sz w:val="24"/>
                <w:szCs w:val="24"/>
              </w:rPr>
              <w:t>1. Для эксплуатации на котле EXXEL-720 с рабочим давлением газа не более 30 мбар</w:t>
            </w:r>
          </w:p>
          <w:p w14:paraId="3A09ED01" w14:textId="77777777" w:rsidR="002E54B8" w:rsidRPr="002E54B8" w:rsidRDefault="002E54B8" w:rsidP="002E54B8">
            <w:pPr>
              <w:tabs>
                <w:tab w:val="left" w:pos="360"/>
              </w:tabs>
              <w:spacing w:after="0" w:line="240" w:lineRule="auto"/>
              <w:rPr>
                <w:rFonts w:ascii="Times New Roman" w:hAnsi="Times New Roman" w:cs="Times New Roman"/>
                <w:b/>
                <w:sz w:val="24"/>
                <w:szCs w:val="24"/>
              </w:rPr>
            </w:pPr>
            <w:r w:rsidRPr="002E54B8">
              <w:rPr>
                <w:rFonts w:ascii="Times New Roman" w:hAnsi="Times New Roman" w:cs="Times New Roman"/>
                <w:b/>
                <w:sz w:val="24"/>
                <w:szCs w:val="24"/>
              </w:rPr>
              <w:t>2.</w:t>
            </w:r>
            <w:r w:rsidRPr="002E54B8">
              <w:rPr>
                <w:rFonts w:ascii="Times New Roman" w:hAnsi="Times New Roman" w:cs="Times New Roman"/>
                <w:sz w:val="24"/>
                <w:szCs w:val="24"/>
              </w:rPr>
              <w:t xml:space="preserve"> </w:t>
            </w:r>
            <w:r w:rsidRPr="002E54B8">
              <w:rPr>
                <w:rFonts w:ascii="Times New Roman" w:hAnsi="Times New Roman" w:cs="Times New Roman"/>
                <w:b/>
                <w:sz w:val="24"/>
                <w:szCs w:val="24"/>
              </w:rPr>
              <w:t>Для эксплуатации на котле EXXEL-820 с рабочим давлением газа не более 22 мбар</w:t>
            </w:r>
          </w:p>
          <w:p w14:paraId="29D60F3D" w14:textId="77777777" w:rsidR="002E54B8" w:rsidRPr="002E54B8" w:rsidRDefault="002E54B8" w:rsidP="002E54B8">
            <w:pPr>
              <w:tabs>
                <w:tab w:val="left" w:pos="360"/>
              </w:tabs>
              <w:spacing w:after="0" w:line="240" w:lineRule="auto"/>
              <w:rPr>
                <w:rFonts w:ascii="Times New Roman" w:hAnsi="Times New Roman" w:cs="Times New Roman"/>
                <w:b/>
                <w:bCs/>
                <w:color w:val="000000"/>
                <w:sz w:val="24"/>
                <w:szCs w:val="24"/>
              </w:rPr>
            </w:pPr>
            <w:r w:rsidRPr="002E54B8">
              <w:rPr>
                <w:rFonts w:ascii="Times New Roman" w:hAnsi="Times New Roman" w:cs="Times New Roman"/>
                <w:b/>
                <w:sz w:val="24"/>
                <w:szCs w:val="24"/>
              </w:rPr>
              <w:t>3.</w:t>
            </w:r>
            <w:r w:rsidRPr="002E54B8">
              <w:rPr>
                <w:rFonts w:ascii="Times New Roman" w:hAnsi="Times New Roman" w:cs="Times New Roman"/>
                <w:b/>
                <w:bCs/>
                <w:color w:val="000000"/>
                <w:sz w:val="24"/>
                <w:szCs w:val="24"/>
              </w:rPr>
              <w:t xml:space="preserve"> Для эксплуатации на котле RTQ 900(1047 кВт) с рабочим давлением газа не более 32 мбар</w:t>
            </w:r>
          </w:p>
          <w:p w14:paraId="141362C4" w14:textId="77777777" w:rsidR="002E54B8" w:rsidRPr="002E54B8" w:rsidRDefault="002E54B8" w:rsidP="002E54B8">
            <w:pPr>
              <w:tabs>
                <w:tab w:val="left" w:pos="360"/>
              </w:tabs>
              <w:spacing w:after="0" w:line="240" w:lineRule="auto"/>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4. Для эксплуатации на котле EXXEL-590 с рабочим давлением газа не более 24 мбар</w:t>
            </w:r>
          </w:p>
          <w:p w14:paraId="46C0B73E" w14:textId="77777777" w:rsidR="002E54B8" w:rsidRPr="002E54B8" w:rsidRDefault="002E54B8" w:rsidP="002E54B8">
            <w:pPr>
              <w:tabs>
                <w:tab w:val="left" w:pos="360"/>
              </w:tabs>
              <w:spacing w:after="0" w:line="240" w:lineRule="auto"/>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5. Для эксплуатации на котле EXXEL-410 с рабочим давлением газа не более 24 мбар</w:t>
            </w:r>
          </w:p>
          <w:p w14:paraId="6A42AEA5" w14:textId="77777777" w:rsidR="002E54B8" w:rsidRPr="002E54B8" w:rsidRDefault="002E54B8" w:rsidP="002E54B8">
            <w:pPr>
              <w:tabs>
                <w:tab w:val="left" w:pos="360"/>
              </w:tabs>
              <w:spacing w:after="0" w:line="240" w:lineRule="auto"/>
              <w:rPr>
                <w:rFonts w:ascii="Times New Roman" w:hAnsi="Times New Roman" w:cs="Times New Roman"/>
                <w:b/>
                <w:bCs/>
                <w:color w:val="000000"/>
                <w:sz w:val="24"/>
                <w:szCs w:val="24"/>
              </w:rPr>
            </w:pPr>
            <w:r w:rsidRPr="002E54B8">
              <w:rPr>
                <w:rFonts w:ascii="Times New Roman" w:hAnsi="Times New Roman" w:cs="Times New Roman"/>
                <w:b/>
                <w:bCs/>
                <w:color w:val="000000"/>
                <w:sz w:val="24"/>
                <w:szCs w:val="24"/>
              </w:rPr>
              <w:t>6. Для эксплуатации на котле НИИСТУ-5 с рабочим давлением газа не более 30 мбар</w:t>
            </w:r>
          </w:p>
          <w:p w14:paraId="1B32EA14" w14:textId="77777777" w:rsidR="002E54B8" w:rsidRPr="002E54B8" w:rsidRDefault="002E54B8" w:rsidP="002E54B8">
            <w:pPr>
              <w:tabs>
                <w:tab w:val="left" w:pos="360"/>
              </w:tabs>
              <w:spacing w:after="0" w:line="240" w:lineRule="auto"/>
              <w:rPr>
                <w:rFonts w:ascii="Times New Roman" w:hAnsi="Times New Roman" w:cs="Times New Roman"/>
                <w:color w:val="000000"/>
                <w:sz w:val="24"/>
                <w:szCs w:val="24"/>
              </w:rPr>
            </w:pPr>
            <w:r w:rsidRPr="002E54B8">
              <w:rPr>
                <w:rFonts w:ascii="Times New Roman" w:hAnsi="Times New Roman" w:cs="Times New Roman"/>
                <w:b/>
                <w:bCs/>
                <w:color w:val="000000"/>
                <w:sz w:val="24"/>
                <w:szCs w:val="24"/>
              </w:rPr>
              <w:t>7. Для эксплуатации на котле КСВА-2,0 с рабочим давлением газа не более 36 мбар</w:t>
            </w:r>
            <w:r w:rsidRPr="002E54B8">
              <w:rPr>
                <w:rFonts w:ascii="Times New Roman" w:hAnsi="Times New Roman" w:cs="Times New Roman"/>
                <w:color w:val="000000"/>
                <w:sz w:val="24"/>
                <w:szCs w:val="24"/>
              </w:rPr>
              <w:t>.</w:t>
            </w:r>
          </w:p>
          <w:p w14:paraId="0B4AB798" w14:textId="77777777" w:rsidR="002E54B8" w:rsidRPr="002E54B8" w:rsidRDefault="002E54B8" w:rsidP="002E54B8">
            <w:pPr>
              <w:tabs>
                <w:tab w:val="left" w:pos="360"/>
              </w:tabs>
              <w:spacing w:after="0" w:line="240" w:lineRule="auto"/>
              <w:rPr>
                <w:rFonts w:ascii="Times New Roman" w:hAnsi="Times New Roman" w:cs="Times New Roman"/>
                <w:b/>
                <w:bCs/>
                <w:color w:val="000000"/>
                <w:sz w:val="24"/>
                <w:szCs w:val="24"/>
              </w:rPr>
            </w:pPr>
            <w:r w:rsidRPr="002E54B8">
              <w:rPr>
                <w:rFonts w:ascii="Times New Roman" w:hAnsi="Times New Roman" w:cs="Times New Roman"/>
                <w:b/>
                <w:color w:val="000000"/>
                <w:sz w:val="24"/>
                <w:szCs w:val="24"/>
              </w:rPr>
              <w:t>8.</w:t>
            </w:r>
            <w:r w:rsidRPr="002E54B8">
              <w:rPr>
                <w:rFonts w:ascii="Times New Roman" w:hAnsi="Times New Roman" w:cs="Times New Roman"/>
                <w:color w:val="000000"/>
                <w:sz w:val="24"/>
                <w:szCs w:val="24"/>
              </w:rPr>
              <w:t xml:space="preserve"> </w:t>
            </w:r>
            <w:r w:rsidRPr="002E54B8">
              <w:rPr>
                <w:rFonts w:ascii="Times New Roman" w:hAnsi="Times New Roman" w:cs="Times New Roman"/>
                <w:b/>
                <w:bCs/>
                <w:color w:val="000000"/>
                <w:sz w:val="24"/>
                <w:szCs w:val="24"/>
              </w:rPr>
              <w:t>Для эксплуатации на котле КСВА-2,0 с рабочим давлением газа не более 36 мбар</w:t>
            </w:r>
          </w:p>
          <w:p w14:paraId="4C71E9C8" w14:textId="77777777" w:rsidR="002E54B8" w:rsidRPr="002E54B8" w:rsidRDefault="002E54B8" w:rsidP="002E54B8">
            <w:pPr>
              <w:tabs>
                <w:tab w:val="left" w:pos="360"/>
              </w:tabs>
              <w:spacing w:after="0" w:line="240" w:lineRule="auto"/>
              <w:rPr>
                <w:rFonts w:ascii="Times New Roman" w:hAnsi="Times New Roman" w:cs="Times New Roman"/>
                <w:sz w:val="24"/>
                <w:szCs w:val="24"/>
              </w:rPr>
            </w:pPr>
            <w:r w:rsidRPr="002E54B8">
              <w:rPr>
                <w:rFonts w:ascii="Times New Roman" w:hAnsi="Times New Roman" w:cs="Times New Roman"/>
                <w:b/>
                <w:bCs/>
                <w:color w:val="000000"/>
                <w:sz w:val="24"/>
                <w:szCs w:val="24"/>
              </w:rPr>
              <w:t>9. Термостатический пульт управления должен подходить к комплектам газовых горелок в сборе указанным в пунктах 1-8</w:t>
            </w:r>
          </w:p>
        </w:tc>
      </w:tr>
      <w:tr w:rsidR="002E54B8" w:rsidRPr="002E54B8" w14:paraId="0492BF5A"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49C51B04"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Требования к размерам, упаковке, отгрузке товаров</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29AA47D7"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Товар должен поставляться в упаковке (таре) завода - изготовителя, обеспечивающей его сохранность при доставке и хранении в течение гарантийного срока. Упаковка (тара) должна обеспечивать возможность безопасной разгрузки товара, исключать перемещение груза при перевозке и воздействие атмосферных осадков.</w:t>
            </w:r>
          </w:p>
        </w:tc>
      </w:tr>
      <w:tr w:rsidR="002E54B8" w:rsidRPr="002E54B8" w14:paraId="065EDC3D"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0CC394AC"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Требования к остаточному сроку годности, сроку хранения, гарантии качества</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462B4E12"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На Товар установлена гарантия Поставщика – не менее 12 месяцев с даты поставки, но не менее срока предоставления гарантии производителя.</w:t>
            </w:r>
          </w:p>
        </w:tc>
      </w:tr>
      <w:tr w:rsidR="002E54B8" w:rsidRPr="002E54B8" w14:paraId="2A64BEDF"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0033BF85"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lastRenderedPageBreak/>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5C46FD00" w14:textId="77777777" w:rsidR="002E54B8" w:rsidRPr="002E54B8" w:rsidRDefault="002E54B8" w:rsidP="002E54B8">
            <w:pPr>
              <w:tabs>
                <w:tab w:val="left" w:pos="360"/>
              </w:tabs>
              <w:spacing w:after="0" w:line="240" w:lineRule="auto"/>
              <w:rPr>
                <w:rFonts w:ascii="Times New Roman" w:hAnsi="Times New Roman" w:cs="Times New Roman"/>
                <w:sz w:val="24"/>
                <w:szCs w:val="24"/>
              </w:rPr>
            </w:pPr>
            <w:r w:rsidRPr="002E54B8">
              <w:rPr>
                <w:rFonts w:ascii="Times New Roman" w:hAnsi="Times New Roman" w:cs="Times New Roman"/>
                <w:sz w:val="24"/>
                <w:szCs w:val="24"/>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tc>
      </w:tr>
      <w:tr w:rsidR="002E54B8" w:rsidRPr="002E54B8" w14:paraId="4F4B7199"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75FB3904"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Требования по гарантийному и послегарантийному обслуживанию (срок, место предоставления)</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41C73DA6"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На Товар, поставленный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заменённый. Гарантийный срок на Товар, переданный взамен дефектного, исчисляется с момента поставки.    </w:t>
            </w:r>
          </w:p>
          <w:p w14:paraId="1394D210"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Все расходы, связанные с возвратом, ремонтом Товара ненадлежащего качества, осуществляются за счёт Поставщика.</w:t>
            </w:r>
          </w:p>
        </w:tc>
      </w:tr>
      <w:tr w:rsidR="002E54B8" w:rsidRPr="002E54B8" w14:paraId="2213D398"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1C51E6DB"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Требования по объему гарантий качества услуг (минимально приемлемые для заказчика либо жестко установленные обязанности поставщика в гарантийный период)</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0D122518" w14:textId="77777777" w:rsidR="002E54B8" w:rsidRPr="002E54B8" w:rsidRDefault="002E54B8" w:rsidP="002E54B8">
            <w:pPr>
              <w:tabs>
                <w:tab w:val="left" w:pos="1139"/>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Если в течение гарантийного срока Товар окажется не соответствующим условиям настоящего Договора, Поставщик обязан за свой счёт устранить обнаруженные недостатки путём замены Товара или иным способом, согласованным с Заказчиком и не противоречащим действующему законодательству РФ.</w:t>
            </w:r>
          </w:p>
          <w:p w14:paraId="0C25D2C7" w14:textId="77777777" w:rsidR="002E54B8" w:rsidRPr="002E54B8" w:rsidRDefault="002E54B8" w:rsidP="002E54B8">
            <w:pPr>
              <w:tabs>
                <w:tab w:val="left" w:pos="1139"/>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В течение гарантийного срока в случае возникновения неисправностей в работе поставленного Товара представитель Поставщика должен прибыть в течение 14 (четырнадцати)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счёт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  </w:t>
            </w:r>
          </w:p>
        </w:tc>
      </w:tr>
      <w:tr w:rsidR="002E54B8" w:rsidRPr="002E54B8" w14:paraId="1044195A"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6DA923A4"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Требования по передаче заказчику с товаром технических и иных документов</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0CC937FA"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счёт на оплату и счёт-фактура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паспортом (сертификатом) качества производителя на комплектующие Товара, другими документами по качеству, предусмотренными законодательством Российской Федерации или иными документами, подтверждающими качество Товара. </w:t>
            </w:r>
          </w:p>
          <w:p w14:paraId="1E752CCB"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Все документы должны быть заверены надлежащим образом.</w:t>
            </w:r>
          </w:p>
        </w:tc>
      </w:tr>
      <w:tr w:rsidR="002E54B8" w:rsidRPr="002E54B8" w14:paraId="04CD6F03"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1F8D4E9D"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 xml:space="preserve"> Требования по выполнению сопутствующих работ, оказанию сопутствующих услуг </w:t>
            </w:r>
          </w:p>
          <w:p w14:paraId="0B0DAA5D" w14:textId="77777777" w:rsidR="002E54B8" w:rsidRPr="002E54B8" w:rsidRDefault="002E54B8" w:rsidP="002E54B8">
            <w:pPr>
              <w:tabs>
                <w:tab w:val="num" w:pos="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lastRenderedPageBreak/>
              <w:t>(доставке, разгрузке, предоставлению иллюстративных материалов, поставкам комплекта расходных материалов и др.)</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264D76A5" w14:textId="77777777" w:rsidR="002E54B8" w:rsidRPr="002E54B8" w:rsidRDefault="002E54B8" w:rsidP="002E54B8">
            <w:pPr>
              <w:tabs>
                <w:tab w:val="left" w:pos="360"/>
              </w:tabs>
              <w:spacing w:after="0" w:line="240" w:lineRule="auto"/>
              <w:rPr>
                <w:rFonts w:ascii="Times New Roman" w:hAnsi="Times New Roman" w:cs="Times New Roman"/>
                <w:sz w:val="24"/>
                <w:szCs w:val="24"/>
              </w:rPr>
            </w:pPr>
            <w:r w:rsidRPr="002E54B8">
              <w:rPr>
                <w:rFonts w:ascii="Times New Roman" w:hAnsi="Times New Roman" w:cs="Times New Roman"/>
                <w:sz w:val="24"/>
                <w:szCs w:val="24"/>
              </w:rPr>
              <w:lastRenderedPageBreak/>
              <w:t>Доставка Товара до места передачи Товара производится силами и средствами Поставщика.</w:t>
            </w:r>
          </w:p>
        </w:tc>
      </w:tr>
      <w:tr w:rsidR="002E54B8" w:rsidRPr="002E54B8" w14:paraId="56457F9F"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58287C1D"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 xml:space="preserve"> Требования по количеству, периодичности, сроку и месту поставок </w:t>
            </w:r>
          </w:p>
          <w:p w14:paraId="242E3CF4" w14:textId="77777777" w:rsidR="002E54B8" w:rsidRPr="002E54B8" w:rsidRDefault="002E54B8" w:rsidP="002E54B8">
            <w:pPr>
              <w:tabs>
                <w:tab w:val="num" w:pos="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
        </w:tc>
        <w:tc>
          <w:tcPr>
            <w:tcW w:w="9996" w:type="dxa"/>
            <w:tcBorders>
              <w:top w:val="single" w:sz="4" w:space="0" w:color="auto"/>
              <w:left w:val="single" w:sz="4" w:space="0" w:color="auto"/>
              <w:bottom w:val="single" w:sz="4" w:space="0" w:color="auto"/>
              <w:right w:val="single" w:sz="4" w:space="0" w:color="auto"/>
            </w:tcBorders>
            <w:shd w:val="clear" w:color="auto" w:fill="auto"/>
          </w:tcPr>
          <w:p w14:paraId="1CE51D02" w14:textId="77777777" w:rsidR="002E54B8" w:rsidRPr="002E54B8" w:rsidRDefault="002E54B8" w:rsidP="002E54B8">
            <w:pPr>
              <w:tabs>
                <w:tab w:val="left" w:pos="360"/>
              </w:tabs>
              <w:spacing w:after="0" w:line="240" w:lineRule="auto"/>
              <w:jc w:val="both"/>
              <w:rPr>
                <w:rFonts w:ascii="Times New Roman" w:eastAsia="Calibri" w:hAnsi="Times New Roman" w:cs="Times New Roman"/>
                <w:sz w:val="24"/>
                <w:szCs w:val="24"/>
              </w:rPr>
            </w:pPr>
            <w:r w:rsidRPr="002E54B8">
              <w:rPr>
                <w:rFonts w:ascii="Times New Roman" w:eastAsia="Calibri" w:hAnsi="Times New Roman" w:cs="Times New Roman"/>
                <w:sz w:val="24"/>
                <w:szCs w:val="24"/>
              </w:rPr>
              <w:t>Поставка Товара осуществляется по адресу: Республика Крым, г. Симферополь, ул. Узловая/пер. Пищевой, 5/5.</w:t>
            </w:r>
          </w:p>
          <w:p w14:paraId="1C968A54" w14:textId="77777777" w:rsidR="002E54B8" w:rsidRPr="002E54B8" w:rsidRDefault="002E54B8" w:rsidP="002E54B8">
            <w:pPr>
              <w:tabs>
                <w:tab w:val="left" w:pos="360"/>
              </w:tabs>
              <w:spacing w:after="0" w:line="240" w:lineRule="auto"/>
              <w:jc w:val="both"/>
              <w:rPr>
                <w:rFonts w:ascii="Times New Roman" w:eastAsia="Calibri" w:hAnsi="Times New Roman" w:cs="Times New Roman"/>
                <w:sz w:val="24"/>
                <w:szCs w:val="24"/>
              </w:rPr>
            </w:pPr>
            <w:r w:rsidRPr="002E54B8">
              <w:rPr>
                <w:rFonts w:ascii="Times New Roman" w:eastAsia="Calibri" w:hAnsi="Times New Roman" w:cs="Times New Roman"/>
                <w:sz w:val="24"/>
                <w:szCs w:val="24"/>
              </w:rPr>
              <w:t xml:space="preserve">Поставка Товара осуществляется с момента заключения Договора 1 партией по заявке. Заказчик формирует заявку, в которой указывает дату, время и место поставки в соответствии со своей потребностью в Товаре и передает такую заявку Поставщику. Сроки поставки товара по заявке – </w:t>
            </w:r>
            <w:r w:rsidRPr="002E54B8">
              <w:rPr>
                <w:rFonts w:ascii="Times New Roman" w:eastAsia="Calibri" w:hAnsi="Times New Roman" w:cs="Times New Roman"/>
                <w:b/>
                <w:sz w:val="24"/>
                <w:szCs w:val="24"/>
              </w:rPr>
              <w:t>в течение 30 (тридцати) рабочих дней</w:t>
            </w:r>
            <w:r w:rsidRPr="002E54B8">
              <w:rPr>
                <w:rFonts w:ascii="Times New Roman" w:eastAsia="Calibri" w:hAnsi="Times New Roman" w:cs="Times New Roman"/>
                <w:sz w:val="24"/>
                <w:szCs w:val="24"/>
              </w:rPr>
              <w:t xml:space="preserve"> с момента подачи заявки Поставщику. </w:t>
            </w:r>
            <w:r w:rsidRPr="002E54B8">
              <w:rPr>
                <w:rFonts w:ascii="Times New Roman" w:hAnsi="Times New Roman" w:cs="Times New Roman"/>
                <w:sz w:val="24"/>
                <w:szCs w:val="24"/>
              </w:rPr>
              <w:t xml:space="preserve">Передача заявки Поставщику осуществляется Заказчиком одним из способов: нарочно либо факсимильной связью, либо электронной связью, либо курьерской доставкой. Заявка подаются Заказчиком в сроки, обеспечивающие поставку Товара </w:t>
            </w:r>
            <w:r w:rsidRPr="002E54B8">
              <w:rPr>
                <w:rFonts w:ascii="Times New Roman" w:hAnsi="Times New Roman" w:cs="Times New Roman"/>
                <w:b/>
                <w:sz w:val="24"/>
                <w:szCs w:val="24"/>
              </w:rPr>
              <w:t>не позднее 30 сентября 2024 года.</w:t>
            </w:r>
          </w:p>
        </w:tc>
      </w:tr>
      <w:tr w:rsidR="002E54B8" w:rsidRPr="002E54B8" w14:paraId="14D115BF" w14:textId="77777777" w:rsidTr="008E0AFD">
        <w:tc>
          <w:tcPr>
            <w:tcW w:w="5201" w:type="dxa"/>
            <w:tcBorders>
              <w:top w:val="single" w:sz="4" w:space="0" w:color="auto"/>
              <w:left w:val="single" w:sz="4" w:space="0" w:color="auto"/>
              <w:bottom w:val="single" w:sz="4" w:space="0" w:color="auto"/>
              <w:right w:val="single" w:sz="4" w:space="0" w:color="auto"/>
            </w:tcBorders>
            <w:shd w:val="clear" w:color="auto" w:fill="FFFFFF"/>
            <w:hideMark/>
          </w:tcPr>
          <w:p w14:paraId="433DDF10" w14:textId="77777777" w:rsidR="002E54B8" w:rsidRPr="002E54B8" w:rsidRDefault="002E54B8" w:rsidP="008E0AFD">
            <w:pPr>
              <w:numPr>
                <w:ilvl w:val="0"/>
                <w:numId w:val="35"/>
              </w:numPr>
              <w:spacing w:after="0" w:line="240" w:lineRule="auto"/>
              <w:ind w:left="0" w:firstLine="0"/>
              <w:jc w:val="both"/>
              <w:rPr>
                <w:rFonts w:ascii="Times New Roman" w:hAnsi="Times New Roman" w:cs="Times New Roman"/>
                <w:sz w:val="24"/>
                <w:szCs w:val="24"/>
              </w:rPr>
            </w:pPr>
            <w:r w:rsidRPr="002E54B8">
              <w:rPr>
                <w:rFonts w:ascii="Times New Roman" w:hAnsi="Times New Roman" w:cs="Times New Roman"/>
                <w:sz w:val="24"/>
                <w:szCs w:val="24"/>
              </w:rPr>
              <w:t xml:space="preserve">Порядок оплаты </w:t>
            </w:r>
          </w:p>
          <w:p w14:paraId="37A33CA8" w14:textId="77777777" w:rsidR="002E54B8" w:rsidRPr="002E54B8" w:rsidRDefault="002E54B8" w:rsidP="002E54B8">
            <w:pPr>
              <w:tabs>
                <w:tab w:val="num" w:pos="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(условия, сроки и размер оплаты)</w:t>
            </w:r>
          </w:p>
        </w:tc>
        <w:tc>
          <w:tcPr>
            <w:tcW w:w="9996" w:type="dxa"/>
            <w:tcBorders>
              <w:top w:val="single" w:sz="4" w:space="0" w:color="auto"/>
              <w:left w:val="single" w:sz="4" w:space="0" w:color="auto"/>
              <w:bottom w:val="single" w:sz="4" w:space="0" w:color="auto"/>
              <w:right w:val="single" w:sz="4" w:space="0" w:color="auto"/>
            </w:tcBorders>
            <w:shd w:val="clear" w:color="auto" w:fill="FFFFFF"/>
          </w:tcPr>
          <w:p w14:paraId="0C5ADCB0" w14:textId="77777777" w:rsidR="002E54B8" w:rsidRPr="002E54B8" w:rsidRDefault="002E54B8" w:rsidP="002E54B8">
            <w:pPr>
              <w:tabs>
                <w:tab w:val="left" w:pos="360"/>
              </w:tab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Оплата производится Заказчиком платежом на расчётный счёт Поставщика, указанный в Договоре, после поставки Товара в течение 7 (семи) рабочих дней с даты подписания Заказчиком документа о приёмке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76F0DA56" w14:textId="77777777" w:rsidR="0061693C" w:rsidRPr="002E54B8" w:rsidRDefault="0061693C" w:rsidP="002E54B8">
      <w:pPr>
        <w:spacing w:after="0" w:line="240" w:lineRule="auto"/>
        <w:ind w:right="367"/>
        <w:rPr>
          <w:rFonts w:ascii="Times New Roman" w:eastAsia="Times New Roman" w:hAnsi="Times New Roman" w:cs="Times New Roman"/>
          <w:i/>
          <w:sz w:val="24"/>
          <w:szCs w:val="24"/>
          <w:lang w:eastAsia="ru-RU"/>
        </w:rPr>
      </w:pPr>
    </w:p>
    <w:p w14:paraId="1B5E9620" w14:textId="77777777" w:rsidR="008364BF" w:rsidRPr="002E54B8" w:rsidRDefault="008364BF" w:rsidP="002E54B8">
      <w:pPr>
        <w:spacing w:after="0" w:line="240" w:lineRule="auto"/>
        <w:ind w:left="5664" w:firstLine="709"/>
        <w:jc w:val="center"/>
        <w:rPr>
          <w:rFonts w:ascii="Times New Roman" w:hAnsi="Times New Roman" w:cs="Times New Roman"/>
          <w:sz w:val="24"/>
          <w:szCs w:val="24"/>
        </w:rPr>
      </w:pPr>
    </w:p>
    <w:p w14:paraId="3BFC85AE" w14:textId="77777777" w:rsidR="008364BF" w:rsidRPr="002E54B8" w:rsidRDefault="008364BF"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br w:type="page"/>
      </w:r>
    </w:p>
    <w:p w14:paraId="17142220" w14:textId="77777777" w:rsidR="00634AD1" w:rsidRPr="002E54B8" w:rsidRDefault="00634AD1" w:rsidP="002E54B8">
      <w:pPr>
        <w:spacing w:after="0" w:line="240" w:lineRule="auto"/>
        <w:rPr>
          <w:rFonts w:ascii="Times New Roman" w:eastAsia="Andale Sans UI" w:hAnsi="Times New Roman" w:cs="Times New Roman"/>
          <w:b/>
          <w:color w:val="000000"/>
          <w:kern w:val="3"/>
          <w:sz w:val="24"/>
          <w:szCs w:val="24"/>
          <w:lang w:bidi="en-US"/>
        </w:rPr>
        <w:sectPr w:rsidR="00634AD1" w:rsidRPr="002E54B8" w:rsidSect="00006EB8">
          <w:footerReference w:type="default" r:id="rId14"/>
          <w:type w:val="nextColumn"/>
          <w:pgSz w:w="16838" w:h="11906" w:orient="landscape"/>
          <w:pgMar w:top="1134" w:right="851" w:bottom="1134" w:left="1701" w:header="709" w:footer="709" w:gutter="0"/>
          <w:cols w:space="708"/>
          <w:docGrid w:linePitch="360"/>
        </w:sectPr>
      </w:pPr>
    </w:p>
    <w:p w14:paraId="517B3935" w14:textId="4C9B065E" w:rsidR="00EB7409" w:rsidRPr="002E54B8" w:rsidRDefault="00EB7409" w:rsidP="002E54B8">
      <w:pPr>
        <w:spacing w:after="0" w:line="240" w:lineRule="auto"/>
        <w:rPr>
          <w:rFonts w:ascii="Times New Roman" w:eastAsia="Andale Sans UI" w:hAnsi="Times New Roman" w:cs="Times New Roman"/>
          <w:b/>
          <w:color w:val="000000"/>
          <w:kern w:val="3"/>
          <w:sz w:val="24"/>
          <w:szCs w:val="24"/>
          <w:lang w:bidi="en-US"/>
        </w:rPr>
      </w:pPr>
    </w:p>
    <w:p w14:paraId="7C9FD2A1" w14:textId="1BA985B5" w:rsidR="009C27CC" w:rsidRPr="002E54B8" w:rsidRDefault="000E2110" w:rsidP="002E54B8">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r w:rsidRPr="002E54B8">
        <w:rPr>
          <w:rFonts w:ascii="Times New Roman" w:eastAsia="Andale Sans UI" w:hAnsi="Times New Roman" w:cs="Times New Roman"/>
          <w:b/>
          <w:color w:val="000000"/>
          <w:kern w:val="3"/>
          <w:sz w:val="24"/>
          <w:szCs w:val="24"/>
          <w:lang w:bidi="en-US"/>
        </w:rPr>
        <w:t>ИНСТРУКЦИЯ ПО ЗАПОЛНЕНИЮ ЗАЯВКИ</w:t>
      </w:r>
    </w:p>
    <w:p w14:paraId="6139A904" w14:textId="77777777" w:rsidR="009C27CC" w:rsidRPr="002E54B8" w:rsidRDefault="009C27CC" w:rsidP="002E54B8">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p>
    <w:p w14:paraId="191DC19B" w14:textId="77777777" w:rsidR="008572D3" w:rsidRPr="002E54B8" w:rsidRDefault="008572D3" w:rsidP="002E54B8">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ПЕРВАЯ ЧАСТЬ ЗАЯВКИ.</w:t>
      </w:r>
    </w:p>
    <w:p w14:paraId="2599205E" w14:textId="4E7C23FF" w:rsidR="008572D3" w:rsidRPr="002E54B8" w:rsidRDefault="008572D3" w:rsidP="002E54B8">
      <w:pPr>
        <w:pStyle w:val="aff6"/>
        <w:numPr>
          <w:ilvl w:val="0"/>
          <w:numId w:val="28"/>
        </w:numPr>
        <w:tabs>
          <w:tab w:val="left" w:pos="709"/>
          <w:tab w:val="left" w:pos="993"/>
        </w:tabs>
        <w:ind w:left="0" w:firstLine="567"/>
        <w:jc w:val="both"/>
        <w:rPr>
          <w:lang w:eastAsia="ar-SA"/>
        </w:rPr>
      </w:pPr>
      <w:r w:rsidRPr="002E54B8">
        <w:rPr>
          <w:lang w:eastAsia="ar-SA"/>
        </w:rPr>
        <w:t>Первая часть заявки должна содержать сведения, указанные в пункте 1</w:t>
      </w:r>
      <w:r w:rsidR="000E2110" w:rsidRPr="002E54B8">
        <w:rPr>
          <w:lang w:eastAsia="ar-SA"/>
        </w:rPr>
        <w:t xml:space="preserve"> раздела II.III. Требования к содержанию и составу заявки на участие в аукционе в электронной форме </w:t>
      </w:r>
      <w:r w:rsidRPr="002E54B8">
        <w:rPr>
          <w:lang w:eastAsia="ar-SA"/>
        </w:rPr>
        <w:t>аукционной документации.</w:t>
      </w:r>
    </w:p>
    <w:p w14:paraId="318AE8E2" w14:textId="77777777" w:rsidR="00770A8B" w:rsidRPr="002E54B8" w:rsidRDefault="00770A8B" w:rsidP="002E54B8">
      <w:pPr>
        <w:pStyle w:val="aff6"/>
        <w:tabs>
          <w:tab w:val="left" w:pos="567"/>
          <w:tab w:val="left" w:pos="993"/>
        </w:tabs>
        <w:ind w:left="0" w:right="34" w:firstLine="567"/>
        <w:jc w:val="both"/>
        <w:rPr>
          <w:lang w:eastAsia="x-none"/>
        </w:rPr>
      </w:pPr>
      <w:r w:rsidRPr="002E54B8">
        <w:rPr>
          <w:lang w:eastAsia="x-none"/>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1C7737" w14:textId="4AB58A64" w:rsidR="00770A8B" w:rsidRPr="002E54B8" w:rsidRDefault="00770A8B" w:rsidP="002E54B8">
      <w:pPr>
        <w:pStyle w:val="aff6"/>
        <w:tabs>
          <w:tab w:val="left" w:pos="567"/>
          <w:tab w:val="left" w:pos="993"/>
        </w:tabs>
        <w:ind w:left="0" w:right="34" w:firstLine="567"/>
        <w:jc w:val="both"/>
        <w:rPr>
          <w:lang w:eastAsia="x-none"/>
        </w:rPr>
      </w:pPr>
      <w:r w:rsidRPr="002E54B8">
        <w:rPr>
          <w:lang w:eastAsia="x-none"/>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0616646E" w14:textId="77777777" w:rsidR="00770A8B" w:rsidRPr="002E54B8" w:rsidRDefault="00770A8B" w:rsidP="002E54B8">
      <w:pPr>
        <w:pStyle w:val="aff6"/>
        <w:tabs>
          <w:tab w:val="left" w:pos="567"/>
          <w:tab w:val="left" w:pos="993"/>
        </w:tabs>
        <w:ind w:left="0" w:right="34" w:firstLine="567"/>
        <w:jc w:val="both"/>
        <w:rPr>
          <w:lang w:eastAsia="x-none"/>
        </w:rPr>
      </w:pPr>
      <w:r w:rsidRPr="002E54B8">
        <w:rPr>
          <w:lang w:eastAsia="x-none"/>
        </w:rPr>
        <w:t>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документации после полного изучения содержания документации и всех Приложений.</w:t>
      </w:r>
    </w:p>
    <w:p w14:paraId="24179592" w14:textId="77777777" w:rsidR="00770A8B" w:rsidRPr="002E54B8" w:rsidRDefault="00770A8B" w:rsidP="002E54B8">
      <w:pPr>
        <w:pStyle w:val="aff6"/>
        <w:tabs>
          <w:tab w:val="left" w:pos="567"/>
          <w:tab w:val="left" w:pos="993"/>
        </w:tabs>
        <w:ind w:left="0" w:right="34" w:firstLine="567"/>
        <w:jc w:val="both"/>
        <w:rPr>
          <w:lang w:eastAsia="x-none"/>
        </w:rPr>
      </w:pPr>
      <w:r w:rsidRPr="002E54B8">
        <w:rPr>
          <w:lang w:eastAsia="x-none"/>
        </w:rPr>
        <w:t>Предложение в отношении предмета закупки, подаваемое в первой части заявки, не должно содержать сведений об участнике и (или) о ценовом предложении.</w:t>
      </w:r>
    </w:p>
    <w:p w14:paraId="37D1D210" w14:textId="4FC8C8DC" w:rsidR="00770A8B" w:rsidRPr="002E54B8" w:rsidRDefault="00770A8B" w:rsidP="002E54B8">
      <w:pPr>
        <w:pStyle w:val="aff6"/>
        <w:tabs>
          <w:tab w:val="left" w:pos="567"/>
          <w:tab w:val="left" w:pos="993"/>
        </w:tabs>
        <w:ind w:left="0" w:right="34" w:firstLine="567"/>
        <w:jc w:val="both"/>
        <w:rPr>
          <w:lang w:eastAsia="x-none"/>
        </w:rPr>
      </w:pPr>
      <w:r w:rsidRPr="002E54B8">
        <w:rPr>
          <w:lang w:eastAsia="x-none"/>
        </w:rPr>
        <w:t>В Предложении в отношении предмета закупки описываются все позиции Технического задания и описание предлагаемого товара.</w:t>
      </w:r>
    </w:p>
    <w:p w14:paraId="15BA53C9" w14:textId="77777777" w:rsidR="00770A8B" w:rsidRPr="002E54B8" w:rsidRDefault="00770A8B" w:rsidP="002E54B8">
      <w:pPr>
        <w:pStyle w:val="aff6"/>
        <w:tabs>
          <w:tab w:val="left" w:pos="567"/>
          <w:tab w:val="left" w:pos="993"/>
        </w:tabs>
        <w:ind w:left="0" w:right="34" w:firstLine="567"/>
        <w:jc w:val="both"/>
        <w:rPr>
          <w:lang w:eastAsia="x-none"/>
        </w:rPr>
      </w:pPr>
      <w:r w:rsidRPr="002E54B8">
        <w:rPr>
          <w:lang w:eastAsia="x-none"/>
        </w:rPr>
        <w:t xml:space="preserve">В целях подтверждения выполнения требований Технического задания в Предложении в отношении предмета закупки обязательно </w:t>
      </w:r>
      <w:r w:rsidRPr="002E54B8">
        <w:rPr>
          <w:b/>
          <w:lang w:eastAsia="x-none"/>
        </w:rPr>
        <w:t>должны быть указаны все позиции Технического задания</w:t>
      </w:r>
      <w:r w:rsidRPr="002E54B8">
        <w:rPr>
          <w:lang w:eastAsia="x-none"/>
        </w:rPr>
        <w:t>. Заявка будет отклонена, если в Предложении в отношении предмета закупки в совокупности не будет отражена вышеуказанная информация. Предложение в отношении предмета закупки должно быть представлено в таком виде и содержать столько информации, чтобы было видно, что содержание Заявки на участие обеспечивает полную поставку товара, оказания услуги, выполнения работы в строгом соответствии с требованиями Технического задания.</w:t>
      </w:r>
    </w:p>
    <w:p w14:paraId="6E39E818" w14:textId="6B2D9431" w:rsidR="00770A8B" w:rsidRPr="002E54B8" w:rsidRDefault="00770A8B" w:rsidP="002E54B8">
      <w:pPr>
        <w:pStyle w:val="1fb"/>
        <w:spacing w:after="0" w:line="240" w:lineRule="auto"/>
        <w:ind w:left="0"/>
        <w:jc w:val="both"/>
        <w:rPr>
          <w:sz w:val="24"/>
          <w:szCs w:val="24"/>
        </w:rPr>
      </w:pPr>
      <w:r w:rsidRPr="002E54B8">
        <w:rPr>
          <w:sz w:val="24"/>
          <w:szCs w:val="24"/>
          <w:lang w:eastAsia="ar-SA"/>
        </w:rPr>
        <w:t>При подаче сведений относительно предложенного товара (в т.ч. используемого при выполнении работ или оказании услуг)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Главе I</w:t>
      </w:r>
      <w:r w:rsidRPr="002E54B8">
        <w:rPr>
          <w:sz w:val="24"/>
          <w:szCs w:val="24"/>
          <w:lang w:val="en-US" w:eastAsia="ar-SA"/>
        </w:rPr>
        <w:t>V</w:t>
      </w:r>
      <w:r w:rsidRPr="002E54B8">
        <w:rPr>
          <w:sz w:val="24"/>
          <w:szCs w:val="24"/>
          <w:lang w:eastAsia="ar-SA"/>
        </w:rPr>
        <w:t xml:space="preserve"> «ТЕХНИЧЕСКОЕ ЗАДАНИЕ»</w:t>
      </w:r>
      <w:r w:rsidR="00B33253" w:rsidRPr="002E54B8">
        <w:rPr>
          <w:sz w:val="24"/>
          <w:szCs w:val="24"/>
          <w:lang w:eastAsia="ar-SA"/>
        </w:rPr>
        <w:t>.</w:t>
      </w:r>
    </w:p>
    <w:p w14:paraId="17464296" w14:textId="77777777" w:rsidR="00BD4110" w:rsidRPr="002E54B8" w:rsidRDefault="00BD4110" w:rsidP="002E54B8">
      <w:pPr>
        <w:pStyle w:val="aff6"/>
        <w:tabs>
          <w:tab w:val="left" w:pos="709"/>
        </w:tabs>
        <w:ind w:left="0" w:firstLine="567"/>
        <w:jc w:val="both"/>
        <w:rPr>
          <w:lang w:eastAsia="ar-SA"/>
        </w:rPr>
      </w:pPr>
      <w:r w:rsidRPr="002E54B8">
        <w:rPr>
          <w:lang w:eastAsia="ar-SA"/>
        </w:rPr>
        <w:t>3. При указании конкретных показателей Участником закупки учитывается следующее:</w:t>
      </w:r>
    </w:p>
    <w:p w14:paraId="7D7522DF" w14:textId="77777777" w:rsidR="00BD4110" w:rsidRPr="002E54B8" w:rsidRDefault="00BD4110" w:rsidP="002E54B8">
      <w:pPr>
        <w:pStyle w:val="aff6"/>
        <w:tabs>
          <w:tab w:val="left" w:pos="709"/>
        </w:tabs>
        <w:ind w:left="0" w:firstLine="567"/>
        <w:jc w:val="both"/>
        <w:rPr>
          <w:lang w:eastAsia="ar-SA"/>
        </w:rPr>
      </w:pPr>
      <w:r w:rsidRPr="002E54B8">
        <w:rPr>
          <w:lang w:eastAsia="ar-SA"/>
        </w:rPr>
        <w:t>3.1) в случае если требуемое значение параметра или диапазоны значений параметра указаны с использованием слов (знаков, символов):</w:t>
      </w:r>
    </w:p>
    <w:p w14:paraId="11C7AF90" w14:textId="77777777" w:rsidR="00BD4110" w:rsidRPr="002E54B8" w:rsidRDefault="00BD4110" w:rsidP="002E54B8">
      <w:pPr>
        <w:pStyle w:val="aff6"/>
        <w:tabs>
          <w:tab w:val="left" w:pos="709"/>
        </w:tabs>
        <w:ind w:left="0" w:firstLine="567"/>
        <w:jc w:val="both"/>
        <w:rPr>
          <w:lang w:eastAsia="ar-SA"/>
        </w:rPr>
      </w:pPr>
      <w:r w:rsidRPr="002E54B8">
        <w:rPr>
          <w:lang w:eastAsia="ar-SA"/>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с отклонением в большую или меньшую сторону в пределах указанного предельного отклонения с указанием не более указанного предельного отклонения;</w:t>
      </w:r>
    </w:p>
    <w:p w14:paraId="34A6E62E" w14:textId="77777777" w:rsidR="00BD4110" w:rsidRPr="002E54B8" w:rsidRDefault="00BD4110" w:rsidP="002E54B8">
      <w:pPr>
        <w:pStyle w:val="aff6"/>
        <w:tabs>
          <w:tab w:val="left" w:pos="709"/>
        </w:tabs>
        <w:ind w:left="0" w:firstLine="567"/>
        <w:jc w:val="both"/>
        <w:rPr>
          <w:lang w:eastAsia="ar-SA"/>
        </w:rPr>
      </w:pPr>
      <w:r w:rsidRPr="002E54B8">
        <w:rPr>
          <w:lang w:eastAsia="ar-SA"/>
        </w:rPr>
        <w:t>"не менее", "не ниже", "не ранее", "от", "&gt;=" - означает, что Участнику закупки следует предоставить в заявке конкретный показатель, более указанного значения или равный ему;</w:t>
      </w:r>
    </w:p>
    <w:p w14:paraId="01D93567" w14:textId="77777777" w:rsidR="00BD4110" w:rsidRPr="002E54B8" w:rsidRDefault="00BD4110" w:rsidP="002E54B8">
      <w:pPr>
        <w:pStyle w:val="aff6"/>
        <w:tabs>
          <w:tab w:val="left" w:pos="709"/>
        </w:tabs>
        <w:ind w:left="0" w:firstLine="567"/>
        <w:jc w:val="both"/>
        <w:rPr>
          <w:lang w:eastAsia="ar-SA"/>
        </w:rPr>
      </w:pPr>
      <w:r w:rsidRPr="002E54B8">
        <w:rPr>
          <w:lang w:eastAsia="ar-SA"/>
        </w:rPr>
        <w:t>"не более", "не выше", "до", "&lt;=" - означает, что Участнику закупки следует предоставить в заявке конкретный показатель, менее указанного значения или равный ему;</w:t>
      </w:r>
    </w:p>
    <w:p w14:paraId="04E256DC" w14:textId="77777777" w:rsidR="00BD4110" w:rsidRPr="002E54B8" w:rsidRDefault="00BD4110" w:rsidP="002E54B8">
      <w:pPr>
        <w:pStyle w:val="aff6"/>
        <w:tabs>
          <w:tab w:val="left" w:pos="709"/>
        </w:tabs>
        <w:ind w:left="0" w:firstLine="567"/>
        <w:jc w:val="both"/>
        <w:rPr>
          <w:lang w:eastAsia="ar-SA"/>
        </w:rPr>
      </w:pPr>
      <w:r w:rsidRPr="002E54B8">
        <w:rPr>
          <w:lang w:eastAsia="ar-SA"/>
        </w:rPr>
        <w:t>"запятая" (","), "точка с запятой" (";"), союз "и" - Участнику закупки необходимо предоставить все значения показателя или все диапазоны значений, указанных через данные символ, союз;</w:t>
      </w:r>
    </w:p>
    <w:p w14:paraId="7A2AF05D" w14:textId="77777777" w:rsidR="00BD4110" w:rsidRPr="002E54B8" w:rsidRDefault="00BD4110" w:rsidP="002E54B8">
      <w:pPr>
        <w:pStyle w:val="aff6"/>
        <w:tabs>
          <w:tab w:val="left" w:pos="709"/>
        </w:tabs>
        <w:ind w:left="0" w:firstLine="567"/>
        <w:jc w:val="both"/>
        <w:rPr>
          <w:lang w:eastAsia="ar-SA"/>
        </w:rPr>
      </w:pPr>
      <w:r w:rsidRPr="002E54B8">
        <w:rPr>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5C542AB1" w14:textId="77777777" w:rsidR="00BD4110" w:rsidRPr="002E54B8" w:rsidRDefault="00BD4110" w:rsidP="002E54B8">
      <w:pPr>
        <w:pStyle w:val="aff6"/>
        <w:tabs>
          <w:tab w:val="left" w:pos="709"/>
        </w:tabs>
        <w:ind w:left="0" w:firstLine="567"/>
        <w:jc w:val="both"/>
        <w:rPr>
          <w:lang w:eastAsia="ar-SA"/>
        </w:rPr>
      </w:pPr>
      <w:r w:rsidRPr="002E54B8">
        <w:rPr>
          <w:lang w:eastAsia="ar-SA"/>
        </w:rPr>
        <w:lastRenderedPageBreak/>
        <w:t>"и (или)" - Участник закупки предлагает несколько показателей или один (на свой выбор);</w:t>
      </w:r>
    </w:p>
    <w:p w14:paraId="23F6B03A" w14:textId="77777777" w:rsidR="00BD4110" w:rsidRPr="002E54B8" w:rsidRDefault="00BD4110" w:rsidP="002E54B8">
      <w:pPr>
        <w:pStyle w:val="aff6"/>
        <w:tabs>
          <w:tab w:val="left" w:pos="709"/>
        </w:tabs>
        <w:ind w:left="0" w:firstLine="567"/>
        <w:jc w:val="both"/>
        <w:rPr>
          <w:lang w:eastAsia="ar-SA"/>
        </w:rPr>
      </w:pPr>
      <w:r w:rsidRPr="002E54B8">
        <w:rPr>
          <w:lang w:eastAsia="ar-SA"/>
        </w:rPr>
        <w:t>"многоточие" ("..."), "тире" ("-"), установленные между значениями, следует читать как необходимость указания диапазона значений, включая крайние значения;</w:t>
      </w:r>
    </w:p>
    <w:p w14:paraId="49D37870" w14:textId="77777777" w:rsidR="00BD4110" w:rsidRPr="002E54B8" w:rsidRDefault="00BD4110" w:rsidP="002E54B8">
      <w:pPr>
        <w:pStyle w:val="aff6"/>
        <w:tabs>
          <w:tab w:val="left" w:pos="709"/>
        </w:tabs>
        <w:ind w:left="0" w:firstLine="567"/>
        <w:jc w:val="both"/>
        <w:rPr>
          <w:lang w:eastAsia="ar-SA"/>
        </w:rPr>
      </w:pPr>
      <w:r w:rsidRPr="002E54B8">
        <w:rPr>
          <w:lang w:eastAsia="ar-SA"/>
        </w:rPr>
        <w:t>"от" и "до" - означает, что Участнику закупки необходимо предоставить один конкретный показатель из данного диапазона, включая крайние значения;</w:t>
      </w:r>
    </w:p>
    <w:p w14:paraId="50C03295" w14:textId="77777777" w:rsidR="00BD4110" w:rsidRPr="002E54B8" w:rsidRDefault="00BD4110" w:rsidP="002E54B8">
      <w:pPr>
        <w:pStyle w:val="aff6"/>
        <w:tabs>
          <w:tab w:val="left" w:pos="709"/>
        </w:tabs>
        <w:ind w:left="0" w:firstLine="567"/>
        <w:jc w:val="both"/>
        <w:rPr>
          <w:lang w:eastAsia="ar-SA"/>
        </w:rPr>
      </w:pPr>
      <w:r w:rsidRPr="002E54B8">
        <w:rPr>
          <w:lang w:eastAsia="ar-SA"/>
        </w:rPr>
        <w:t>3.2) в случае если значения или диапазоны значений параметра указаны одновременно с использованием слов (знаков, символов):</w:t>
      </w:r>
    </w:p>
    <w:p w14:paraId="78616C6C" w14:textId="77777777" w:rsidR="00BD4110" w:rsidRPr="002E54B8" w:rsidRDefault="00BD4110" w:rsidP="002E54B8">
      <w:pPr>
        <w:pStyle w:val="aff6"/>
        <w:tabs>
          <w:tab w:val="left" w:pos="709"/>
        </w:tabs>
        <w:ind w:left="0" w:firstLine="567"/>
        <w:jc w:val="both"/>
        <w:rPr>
          <w:lang w:eastAsia="ar-SA"/>
        </w:rPr>
      </w:pPr>
      <w:r w:rsidRPr="002E54B8">
        <w:rPr>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4C895376" w14:textId="77777777" w:rsidR="00BD4110" w:rsidRPr="002E54B8" w:rsidRDefault="00BD4110" w:rsidP="002E54B8">
      <w:pPr>
        <w:pStyle w:val="aff6"/>
        <w:tabs>
          <w:tab w:val="left" w:pos="709"/>
        </w:tabs>
        <w:ind w:left="0" w:firstLine="567"/>
        <w:jc w:val="both"/>
        <w:rPr>
          <w:lang w:eastAsia="ar-SA"/>
        </w:rPr>
      </w:pPr>
      <w:r w:rsidRPr="002E54B8">
        <w:rPr>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572CA351" w14:textId="77777777" w:rsidR="00771D9A" w:rsidRPr="002E54B8" w:rsidRDefault="00771D9A" w:rsidP="002E54B8">
      <w:pPr>
        <w:pStyle w:val="aff6"/>
        <w:tabs>
          <w:tab w:val="left" w:pos="709"/>
        </w:tabs>
        <w:ind w:left="0" w:firstLine="567"/>
        <w:jc w:val="both"/>
        <w:rPr>
          <w:lang w:eastAsia="ar-SA"/>
        </w:rPr>
      </w:pPr>
      <w:r w:rsidRPr="002E54B8">
        <w:rPr>
          <w:lang w:eastAsia="ar-SA"/>
        </w:rPr>
        <w:t>3.3) «наличие»,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4B53A2D1" w14:textId="662AC7CC" w:rsidR="00BD4110" w:rsidRPr="002E54B8" w:rsidRDefault="00BD4110" w:rsidP="002E54B8">
      <w:pPr>
        <w:pStyle w:val="aff6"/>
        <w:tabs>
          <w:tab w:val="left" w:pos="709"/>
        </w:tabs>
        <w:ind w:left="0" w:firstLine="567"/>
        <w:jc w:val="both"/>
        <w:rPr>
          <w:lang w:eastAsia="ar-SA"/>
        </w:rPr>
      </w:pPr>
      <w:r w:rsidRPr="002E54B8">
        <w:rPr>
          <w:lang w:eastAsia="ar-SA"/>
        </w:rPr>
        <w:t>3.</w:t>
      </w:r>
      <w:r w:rsidR="00771D9A" w:rsidRPr="002E54B8">
        <w:rPr>
          <w:lang w:eastAsia="ar-SA"/>
        </w:rPr>
        <w:t>4</w:t>
      </w:r>
      <w:r w:rsidRPr="002E54B8">
        <w:rPr>
          <w:lang w:eastAsia="ar-SA"/>
        </w:rPr>
        <w:t>)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"не более", "не менее", "не выше", "не ниже", "или", "и (или)", "до", "от", "не уже", "не шире", "не ранее", "&gt;=", "&lt;=".</w:t>
      </w:r>
    </w:p>
    <w:p w14:paraId="629A1AAB" w14:textId="1C2F51EE" w:rsidR="00BD4110" w:rsidRPr="002E54B8" w:rsidRDefault="00BD4110" w:rsidP="002E54B8">
      <w:pPr>
        <w:pStyle w:val="aff6"/>
        <w:tabs>
          <w:tab w:val="left" w:pos="709"/>
        </w:tabs>
        <w:ind w:left="0" w:firstLine="567"/>
        <w:jc w:val="both"/>
        <w:rPr>
          <w:lang w:eastAsia="ar-SA"/>
        </w:rPr>
      </w:pPr>
      <w:r w:rsidRPr="002E54B8">
        <w:rPr>
          <w:lang w:eastAsia="ar-SA"/>
        </w:rPr>
        <w:t>4.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5E66E11D" w14:textId="19707164" w:rsidR="00771D9A" w:rsidRPr="002E54B8" w:rsidRDefault="00771D9A" w:rsidP="002E54B8">
      <w:pPr>
        <w:pStyle w:val="aff6"/>
        <w:tabs>
          <w:tab w:val="left" w:pos="709"/>
        </w:tabs>
        <w:ind w:left="0" w:firstLine="567"/>
        <w:jc w:val="both"/>
        <w:rPr>
          <w:lang w:eastAsia="ar-SA"/>
        </w:rPr>
      </w:pPr>
      <w:r w:rsidRPr="002E54B8">
        <w:rPr>
          <w:lang w:eastAsia="ar-SA"/>
        </w:rPr>
        <w:t>5. В случае, если на момент подачи заявки участником закупки, указанные в Техническом задании государственные стандарты (нормативы) утратили силу, то соответствие товаров (материалов) таким документам не требуется. Значение показателей, которые, исходя из Технического задания, рассчитываются в соответствии с ГОСТами или должны им соответствовать – участник предлагает показатель в рамках требований, установленных Техническим заданием с учетом положений ГОСТов путем проведения соответствующих расчетов.</w:t>
      </w:r>
    </w:p>
    <w:p w14:paraId="46FE2F42" w14:textId="00D7AAE0" w:rsidR="00BD4110" w:rsidRPr="002E54B8" w:rsidRDefault="00BC4916" w:rsidP="002E54B8">
      <w:pPr>
        <w:pStyle w:val="aff6"/>
        <w:tabs>
          <w:tab w:val="left" w:pos="709"/>
        </w:tabs>
        <w:ind w:left="0" w:firstLine="567"/>
        <w:jc w:val="both"/>
        <w:rPr>
          <w:lang w:eastAsia="ar-SA"/>
        </w:rPr>
      </w:pPr>
      <w:r w:rsidRPr="002E54B8">
        <w:rPr>
          <w:lang w:eastAsia="ar-SA"/>
        </w:rPr>
        <w:t>6</w:t>
      </w:r>
      <w:r w:rsidR="00BD4110" w:rsidRPr="002E54B8">
        <w:rPr>
          <w:lang w:eastAsia="ar-SA"/>
        </w:rPr>
        <w:t>. Ответственность за достоверность сведений, указанных Участником закупки в составе заявки, несет Участник закупки.</w:t>
      </w:r>
    </w:p>
    <w:p w14:paraId="40046631" w14:textId="16498EED" w:rsidR="00BD4110" w:rsidRPr="002E54B8" w:rsidRDefault="00BC4916" w:rsidP="002E54B8">
      <w:pPr>
        <w:pStyle w:val="aff6"/>
        <w:tabs>
          <w:tab w:val="left" w:pos="709"/>
        </w:tabs>
        <w:ind w:left="0" w:firstLine="567"/>
        <w:jc w:val="both"/>
        <w:rPr>
          <w:lang w:eastAsia="ar-SA"/>
        </w:rPr>
      </w:pPr>
      <w:r w:rsidRPr="002E54B8">
        <w:rPr>
          <w:lang w:eastAsia="ar-SA"/>
        </w:rPr>
        <w:t>7</w:t>
      </w:r>
      <w:r w:rsidR="00BD4110" w:rsidRPr="002E54B8">
        <w:rPr>
          <w:lang w:eastAsia="ar-SA"/>
        </w:rPr>
        <w:t>.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5FC05B1A" w14:textId="11A5A3C4" w:rsidR="00524CBC" w:rsidRPr="002E54B8" w:rsidRDefault="008572D3" w:rsidP="002E54B8">
      <w:pPr>
        <w:pStyle w:val="aff6"/>
        <w:numPr>
          <w:ilvl w:val="0"/>
          <w:numId w:val="9"/>
        </w:numPr>
        <w:tabs>
          <w:tab w:val="left" w:pos="709"/>
        </w:tabs>
        <w:ind w:left="0" w:firstLine="567"/>
        <w:jc w:val="both"/>
        <w:rPr>
          <w:lang w:eastAsia="ar-SA"/>
        </w:rPr>
      </w:pPr>
      <w:r w:rsidRPr="002E54B8">
        <w:rPr>
          <w:lang w:eastAsia="ar-SA"/>
        </w:rPr>
        <w:t>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аукционной документации, такие заявки не допускаются к дальнейшему участию в аукционе.</w:t>
      </w:r>
    </w:p>
    <w:p w14:paraId="0BCC9229" w14:textId="745D83BE" w:rsidR="008572D3" w:rsidRPr="002E54B8" w:rsidRDefault="008572D3" w:rsidP="002E54B8">
      <w:pPr>
        <w:pStyle w:val="aff6"/>
        <w:numPr>
          <w:ilvl w:val="0"/>
          <w:numId w:val="9"/>
        </w:numPr>
        <w:tabs>
          <w:tab w:val="left" w:pos="709"/>
        </w:tabs>
        <w:ind w:left="0" w:firstLine="567"/>
        <w:jc w:val="both"/>
        <w:rPr>
          <w:lang w:eastAsia="ar-SA"/>
        </w:rPr>
      </w:pPr>
      <w:r w:rsidRPr="002E54B8">
        <w:rPr>
          <w:lang w:eastAsia="ar-SA"/>
        </w:rPr>
        <w:t>В описании условий и предложений участник аукциона не должен допускать двусмысленных толкований.</w:t>
      </w:r>
    </w:p>
    <w:p w14:paraId="16606461" w14:textId="77777777"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39FF51C3" w14:textId="0593E90E"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b/>
          <w:sz w:val="24"/>
          <w:szCs w:val="24"/>
          <w:lang w:eastAsia="ar-SA"/>
        </w:rPr>
      </w:pPr>
      <w:r w:rsidRPr="002E54B8">
        <w:rPr>
          <w:rFonts w:ascii="Times New Roman" w:eastAsia="Times New Roman" w:hAnsi="Times New Roman" w:cs="Times New Roman"/>
          <w:b/>
          <w:sz w:val="24"/>
          <w:szCs w:val="24"/>
          <w:lang w:eastAsia="ar-SA"/>
        </w:rPr>
        <w:t>ВТОРАЯ ЧАСТЬ ЗАЯВКИ.</w:t>
      </w:r>
    </w:p>
    <w:p w14:paraId="12F068E7" w14:textId="362E02C7"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lastRenderedPageBreak/>
        <w:t>1.Вторая часть заявки должна содержать документы, указанные в пункте 2 раздела II.III. Требования к содержанию и составу заявки на участие в аукционе в электронной форме аукционной документации.</w:t>
      </w:r>
    </w:p>
    <w:p w14:paraId="42AB048A"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Все указанные документы прилагаются Участником к Заявке.</w:t>
      </w:r>
    </w:p>
    <w:p w14:paraId="35DA0B09" w14:textId="3AF5942F"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В случае неполного представления документов, перечисленных пункте 2 раздела II.III. Требования к содержанию и составу заявки на участие в аукционе в электронной форме аукционной документации, Закупочная комиссия отклоняет заявку, поданную на участие в закупке. </w:t>
      </w:r>
    </w:p>
    <w:p w14:paraId="08E61723"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-*.doc, docx, odt, rtf, для табличных редакторов - *.xls, xlsx, ods, для редактора просмотра векторной графики, текста и растровой графики - *.pdf, для графических редакторов - *.JPEG; расширение: zip или rar,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7E125C66"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216FA839"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53954D3A"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1E2D52BA" w14:textId="21C07E9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22E93990"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67865739" w14:textId="2BF52F33"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2.При заполнении второй части заявки участнику закупки следует руководствоваться следующим:</w:t>
      </w:r>
    </w:p>
    <w:p w14:paraId="18EEB602" w14:textId="256A94CF"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2.1. Участник закупки в заявке на участие в закупке (в соответствующей части заявки на участие в закупке, содержащей предложение о поставке товара) указывает (декларирует) наименование страны происхождения поставляемых товаров. </w:t>
      </w:r>
    </w:p>
    <w:p w14:paraId="18C919DC" w14:textId="77777777"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5F1CA0F" w14:textId="77777777"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Указание страны происхождения поставляемого товара участником закупки осуществляется на основании сведений, содержащихся в заявке на участие в закупке, представленной участником закупки.</w:t>
      </w:r>
    </w:p>
    <w:p w14:paraId="57E1AA0B" w14:textId="734DAA63"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074546EF" w14:textId="065D9522"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lastRenderedPageBreak/>
        <w:t>2.3. Заказчиком в настоящей документации указаны сведения о начальной (максимальной) цене единицы каждого товара, работы, услуг</w:t>
      </w:r>
      <w:r w:rsidR="00D008A6" w:rsidRPr="002E54B8">
        <w:rPr>
          <w:rFonts w:ascii="Times New Roman" w:eastAsia="Times New Roman" w:hAnsi="Times New Roman" w:cs="Times New Roman"/>
          <w:sz w:val="24"/>
          <w:szCs w:val="24"/>
          <w:lang w:eastAsia="ar-SA"/>
        </w:rPr>
        <w:t xml:space="preserve">и, являющихся предметом закупки. </w:t>
      </w:r>
    </w:p>
    <w:p w14:paraId="07BEF7A0" w14:textId="17FE409C"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пунктом 1.4.4. настоящего пункта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1.3.3.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контракта, по которой заключается контракт, на начальную (максимальную) цену договора;</w:t>
      </w:r>
    </w:p>
    <w:p w14:paraId="442E5C76" w14:textId="5F3C2642"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2.5.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57EB226" w14:textId="2493A4D0" w:rsidR="00857A0C" w:rsidRPr="002E54B8" w:rsidRDefault="00857A0C"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2.7. При исполнении контракта, заключенного с участником закупки, которому предоставлен приоритет в соответствии с постановлением Правительства РФ от 16 сентября 2016 г.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контракте.</w:t>
      </w:r>
    </w:p>
    <w:p w14:paraId="5F658541" w14:textId="77777777" w:rsidR="00D008A6" w:rsidRPr="002E54B8" w:rsidRDefault="00D008A6" w:rsidP="002E54B8">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3. Участник закупки изучает все инструкции, формы, условия, технические условия и другую информацию, содержащуюся в извещении и/или документации о закупке, а также разъяснения извещения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w:t>
      </w:r>
    </w:p>
    <w:p w14:paraId="696A9C43" w14:textId="77777777" w:rsidR="00D008A6" w:rsidRPr="002E54B8" w:rsidRDefault="00D008A6" w:rsidP="002E54B8">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документации, такие заявки не допускаются к дальнейшему участию в закупке. </w:t>
      </w:r>
    </w:p>
    <w:p w14:paraId="55C40556" w14:textId="2B013C14" w:rsidR="00D008A6" w:rsidRPr="002E54B8" w:rsidRDefault="00D008A6" w:rsidP="002E54B8">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2E54B8">
        <w:rPr>
          <w:rFonts w:ascii="Times New Roman" w:eastAsia="Times New Roman" w:hAnsi="Times New Roman" w:cs="Times New Roman"/>
          <w:sz w:val="24"/>
          <w:szCs w:val="24"/>
          <w:lang w:eastAsia="ar-SA"/>
        </w:rPr>
        <w:t>Предоставление заведомо ложных сведений, намеренного искажения информации или документов о поставляемом товаре, выполняемой работы, оказываемой услуги, или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4F2694C1" w14:textId="77777777" w:rsidR="00D008A6" w:rsidRPr="002E54B8" w:rsidRDefault="00D008A6" w:rsidP="002E54B8">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0F1C5B80" w14:textId="035C2EE7" w:rsidR="00690859" w:rsidRPr="002E54B8" w:rsidRDefault="00176AD6" w:rsidP="002E54B8">
      <w:pPr>
        <w:spacing w:after="0" w:line="240" w:lineRule="auto"/>
        <w:rPr>
          <w:rFonts w:ascii="Times New Roman" w:eastAsia="Times New Roman" w:hAnsi="Times New Roman" w:cs="Times New Roman"/>
          <w:sz w:val="24"/>
          <w:szCs w:val="24"/>
          <w:lang w:eastAsia="ar-SA"/>
        </w:rPr>
      </w:pPr>
      <w:bookmarkStart w:id="37" w:name="_Toc155869567"/>
      <w:r w:rsidRPr="002E54B8">
        <w:rPr>
          <w:rFonts w:ascii="Times New Roman" w:eastAsia="Times New Roman" w:hAnsi="Times New Roman" w:cs="Times New Roman"/>
          <w:sz w:val="24"/>
          <w:szCs w:val="24"/>
          <w:lang w:eastAsia="ar-SA"/>
        </w:rPr>
        <w:br w:type="page"/>
      </w:r>
    </w:p>
    <w:p w14:paraId="16AF77EA" w14:textId="77777777" w:rsidR="00690859" w:rsidRPr="002E54B8" w:rsidRDefault="00690859" w:rsidP="002E54B8">
      <w:pPr>
        <w:spacing w:after="0" w:line="240" w:lineRule="auto"/>
        <w:rPr>
          <w:rFonts w:ascii="Times New Roman" w:eastAsia="Times New Roman" w:hAnsi="Times New Roman" w:cs="Times New Roman"/>
          <w:sz w:val="24"/>
          <w:szCs w:val="24"/>
          <w:lang w:eastAsia="ar-SA"/>
        </w:rPr>
      </w:pPr>
    </w:p>
    <w:p w14:paraId="1732CBBF" w14:textId="2ACE01C9" w:rsidR="00675DE6" w:rsidRPr="002E54B8" w:rsidRDefault="00675DE6" w:rsidP="002E54B8">
      <w:pPr>
        <w:suppressAutoHyphens/>
        <w:spacing w:after="0" w:line="240" w:lineRule="auto"/>
        <w:jc w:val="center"/>
        <w:outlineLvl w:val="0"/>
        <w:rPr>
          <w:rFonts w:ascii="Times New Roman" w:eastAsia="Times New Roman" w:hAnsi="Times New Roman" w:cs="Times New Roman"/>
          <w:b/>
          <w:sz w:val="24"/>
          <w:szCs w:val="24"/>
          <w:lang w:eastAsia="ar-SA"/>
        </w:rPr>
      </w:pPr>
      <w:bookmarkStart w:id="38" w:name="_Hlk156208336"/>
      <w:r w:rsidRPr="002E54B8">
        <w:rPr>
          <w:rFonts w:ascii="Times New Roman" w:eastAsia="Times New Roman" w:hAnsi="Times New Roman" w:cs="Times New Roman"/>
          <w:b/>
          <w:sz w:val="24"/>
          <w:szCs w:val="24"/>
          <w:lang w:val="en-US" w:eastAsia="ar-SA"/>
        </w:rPr>
        <w:t>V</w:t>
      </w:r>
      <w:r w:rsidRPr="002E54B8">
        <w:rPr>
          <w:rFonts w:ascii="Times New Roman" w:eastAsia="Times New Roman" w:hAnsi="Times New Roman" w:cs="Times New Roman"/>
          <w:b/>
          <w:sz w:val="24"/>
          <w:szCs w:val="24"/>
          <w:lang w:eastAsia="ar-SA"/>
        </w:rPr>
        <w:t xml:space="preserve">. ПРОЕКТ </w:t>
      </w:r>
      <w:r w:rsidR="00E071A3" w:rsidRPr="002E54B8">
        <w:rPr>
          <w:rFonts w:ascii="Times New Roman" w:eastAsia="Times New Roman" w:hAnsi="Times New Roman" w:cs="Times New Roman"/>
          <w:b/>
          <w:sz w:val="24"/>
          <w:szCs w:val="24"/>
          <w:lang w:eastAsia="ar-SA"/>
        </w:rPr>
        <w:t>ДОГОВОРА</w:t>
      </w:r>
      <w:bookmarkEnd w:id="37"/>
    </w:p>
    <w:p w14:paraId="7EAD70CF" w14:textId="71BBD9B5" w:rsidR="00006EB8" w:rsidRPr="002E54B8" w:rsidRDefault="00006EB8" w:rsidP="002E54B8">
      <w:pPr>
        <w:widowControl w:val="0"/>
        <w:spacing w:after="0" w:line="240" w:lineRule="auto"/>
        <w:jc w:val="both"/>
        <w:rPr>
          <w:rFonts w:ascii="Times New Roman" w:hAnsi="Times New Roman" w:cs="Times New Roman"/>
          <w:sz w:val="24"/>
          <w:szCs w:val="24"/>
        </w:rPr>
      </w:pPr>
      <w:bookmarkStart w:id="39" w:name="_Toc363543609"/>
      <w:bookmarkStart w:id="40" w:name="_Toc363544523"/>
      <w:bookmarkStart w:id="41" w:name="_Toc363547575"/>
      <w:bookmarkStart w:id="42" w:name="_Toc375898346"/>
      <w:bookmarkEnd w:id="38"/>
    </w:p>
    <w:p w14:paraId="02D84B06" w14:textId="77777777" w:rsidR="002E54B8" w:rsidRPr="002E54B8" w:rsidRDefault="002E54B8" w:rsidP="002E54B8">
      <w:pPr>
        <w:shd w:val="clear" w:color="auto" w:fill="FFFFFF"/>
        <w:spacing w:after="0" w:line="240" w:lineRule="auto"/>
        <w:contextualSpacing/>
        <w:jc w:val="center"/>
        <w:outlineLvl w:val="0"/>
        <w:rPr>
          <w:rFonts w:ascii="Times New Roman" w:hAnsi="Times New Roman" w:cs="Times New Roman"/>
          <w:b/>
          <w:bCs/>
          <w:spacing w:val="-2"/>
          <w:sz w:val="24"/>
          <w:szCs w:val="24"/>
        </w:rPr>
      </w:pPr>
      <w:r w:rsidRPr="002E54B8">
        <w:rPr>
          <w:rFonts w:ascii="Times New Roman" w:hAnsi="Times New Roman" w:cs="Times New Roman"/>
          <w:b/>
          <w:bCs/>
          <w:spacing w:val="-2"/>
          <w:sz w:val="24"/>
          <w:szCs w:val="24"/>
        </w:rPr>
        <w:t>ДОГОВОР ПОСТАВКИ №___</w:t>
      </w:r>
    </w:p>
    <w:p w14:paraId="3EC2D3B6" w14:textId="77777777" w:rsidR="002E54B8" w:rsidRPr="002E54B8" w:rsidRDefault="002E54B8" w:rsidP="002E54B8">
      <w:pPr>
        <w:shd w:val="clear" w:color="auto" w:fill="FFFFFF"/>
        <w:spacing w:after="0" w:line="240" w:lineRule="auto"/>
        <w:ind w:left="4186"/>
        <w:contextualSpacing/>
        <w:rPr>
          <w:rFonts w:ascii="Times New Roman" w:hAnsi="Times New Roman" w:cs="Times New Roman"/>
          <w:b/>
          <w:bCs/>
          <w:spacing w:val="-2"/>
          <w:sz w:val="24"/>
          <w:szCs w:val="24"/>
        </w:rPr>
      </w:pPr>
    </w:p>
    <w:p w14:paraId="5340BF3D" w14:textId="77777777" w:rsidR="002E54B8" w:rsidRPr="002E54B8" w:rsidRDefault="002E54B8" w:rsidP="002E54B8">
      <w:pPr>
        <w:shd w:val="clear" w:color="auto" w:fill="FFFFFF"/>
        <w:spacing w:after="0" w:line="240" w:lineRule="auto"/>
        <w:contextualSpacing/>
        <w:rPr>
          <w:rFonts w:ascii="Times New Roman" w:hAnsi="Times New Roman" w:cs="Times New Roman"/>
          <w:b/>
          <w:bCs/>
          <w:spacing w:val="-9"/>
          <w:sz w:val="24"/>
          <w:szCs w:val="24"/>
        </w:rPr>
      </w:pPr>
      <w:r w:rsidRPr="002E54B8">
        <w:rPr>
          <w:rFonts w:ascii="Times New Roman" w:hAnsi="Times New Roman" w:cs="Times New Roman"/>
          <w:b/>
          <w:bCs/>
          <w:spacing w:val="-1"/>
          <w:sz w:val="24"/>
          <w:szCs w:val="24"/>
        </w:rPr>
        <w:t>г. Симферополь</w:t>
      </w:r>
      <w:r w:rsidRPr="002E54B8">
        <w:rPr>
          <w:rFonts w:ascii="Times New Roman" w:hAnsi="Times New Roman" w:cs="Times New Roman"/>
          <w:b/>
          <w:bCs/>
          <w:sz w:val="24"/>
          <w:szCs w:val="24"/>
        </w:rPr>
        <w:t xml:space="preserve">                                                                                                          </w:t>
      </w:r>
      <w:r w:rsidRPr="002E54B8">
        <w:rPr>
          <w:rFonts w:ascii="Times New Roman" w:hAnsi="Times New Roman" w:cs="Times New Roman"/>
          <w:b/>
          <w:bCs/>
          <w:spacing w:val="-9"/>
          <w:sz w:val="24"/>
          <w:szCs w:val="24"/>
        </w:rPr>
        <w:t>«___»     ____________       202_ г.</w:t>
      </w:r>
    </w:p>
    <w:p w14:paraId="75F57AFF" w14:textId="77777777" w:rsidR="002E54B8" w:rsidRPr="002E54B8" w:rsidRDefault="002E54B8" w:rsidP="002E54B8">
      <w:pPr>
        <w:shd w:val="clear" w:color="auto" w:fill="FFFFFF"/>
        <w:spacing w:after="0" w:line="240" w:lineRule="auto"/>
        <w:contextualSpacing/>
        <w:rPr>
          <w:rFonts w:ascii="Times New Roman" w:hAnsi="Times New Roman" w:cs="Times New Roman"/>
          <w:b/>
          <w:bCs/>
          <w:spacing w:val="-9"/>
          <w:sz w:val="24"/>
          <w:szCs w:val="24"/>
        </w:rPr>
      </w:pPr>
    </w:p>
    <w:p w14:paraId="657C81CB" w14:textId="77777777" w:rsidR="002E54B8" w:rsidRPr="002E54B8" w:rsidRDefault="002E54B8" w:rsidP="002E54B8">
      <w:pPr>
        <w:shd w:val="clear" w:color="auto" w:fill="FFFFFF"/>
        <w:tabs>
          <w:tab w:val="left" w:pos="8544"/>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Государственное унитарное предприятие Республики Крым «Крымтеплокоммунэнерго», именуемое в дальнейшем Заказчик, в лице главного инженера Алиева Камалдина Насурдиновича, действующего на основании доверенности исх.№ 20-3/3914 от 29 марта 2024 года, с одной стороны, и _______________________________________________________, именуем___ в дальнейшем Поставщик, в лице _______________________________________________, действующего на основании  ________________, с другой стороны, далее именуемые Стороны, с соблюдением требований Федерального закона от 18.07.2011 № 223-ФЗ «О закупках товаров, работ, услуг отдельными видами юридических лиц», и согласно протоколу ___________________________________ заключили настоящий Договор о нижеследующем:</w:t>
      </w:r>
    </w:p>
    <w:p w14:paraId="748C3E02" w14:textId="77777777" w:rsidR="002E54B8" w:rsidRPr="002E54B8" w:rsidRDefault="002E54B8" w:rsidP="002E54B8">
      <w:pPr>
        <w:shd w:val="clear" w:color="auto" w:fill="FFFFFF"/>
        <w:tabs>
          <w:tab w:val="left" w:pos="8544"/>
        </w:tabs>
        <w:spacing w:after="0" w:line="240" w:lineRule="auto"/>
        <w:ind w:firstLine="567"/>
        <w:contextualSpacing/>
        <w:jc w:val="both"/>
        <w:rPr>
          <w:rFonts w:ascii="Times New Roman" w:hAnsi="Times New Roman" w:cs="Times New Roman"/>
          <w:sz w:val="24"/>
          <w:szCs w:val="24"/>
        </w:rPr>
      </w:pPr>
    </w:p>
    <w:p w14:paraId="4333B6D5" w14:textId="77777777" w:rsidR="002E54B8" w:rsidRPr="002E54B8" w:rsidRDefault="002E54B8" w:rsidP="002E54B8">
      <w:pPr>
        <w:shd w:val="clear" w:color="auto" w:fill="FFFFFF"/>
        <w:spacing w:after="0" w:line="240" w:lineRule="auto"/>
        <w:contextualSpacing/>
        <w:jc w:val="center"/>
        <w:rPr>
          <w:rFonts w:ascii="Times New Roman" w:hAnsi="Times New Roman" w:cs="Times New Roman"/>
          <w:b/>
          <w:bCs/>
          <w:sz w:val="24"/>
          <w:szCs w:val="24"/>
        </w:rPr>
      </w:pPr>
      <w:r w:rsidRPr="002E54B8">
        <w:rPr>
          <w:rFonts w:ascii="Times New Roman" w:hAnsi="Times New Roman" w:cs="Times New Roman"/>
          <w:b/>
          <w:bCs/>
          <w:sz w:val="24"/>
          <w:szCs w:val="24"/>
        </w:rPr>
        <w:t>1. Предмет Договора</w:t>
      </w:r>
    </w:p>
    <w:p w14:paraId="31F9D6A2" w14:textId="77777777" w:rsidR="002E54B8" w:rsidRPr="002E54B8" w:rsidRDefault="002E54B8" w:rsidP="002E54B8">
      <w:pPr>
        <w:shd w:val="clear" w:color="auto" w:fill="FFFFFF"/>
        <w:tabs>
          <w:tab w:val="left" w:pos="960"/>
        </w:tabs>
        <w:spacing w:after="0" w:line="240" w:lineRule="auto"/>
        <w:ind w:right="5" w:firstLine="567"/>
        <w:contextualSpacing/>
        <w:jc w:val="both"/>
        <w:outlineLvl w:val="0"/>
        <w:rPr>
          <w:rFonts w:ascii="Times New Roman" w:hAnsi="Times New Roman" w:cs="Times New Roman"/>
          <w:spacing w:val="-1"/>
          <w:sz w:val="24"/>
          <w:szCs w:val="24"/>
        </w:rPr>
      </w:pPr>
      <w:r w:rsidRPr="002E54B8">
        <w:rPr>
          <w:rFonts w:ascii="Times New Roman" w:hAnsi="Times New Roman" w:cs="Times New Roman"/>
          <w:sz w:val="24"/>
          <w:szCs w:val="24"/>
        </w:rPr>
        <w:t xml:space="preserve">1.1. В соответствии с настоящим Договором Поставщик обязан осуществить </w:t>
      </w:r>
      <w:r w:rsidRPr="002E54B8">
        <w:rPr>
          <w:rFonts w:ascii="Times New Roman" w:hAnsi="Times New Roman" w:cs="Times New Roman"/>
          <w:b/>
          <w:sz w:val="24"/>
          <w:szCs w:val="24"/>
        </w:rPr>
        <w:t>поставку котельного оборудования</w:t>
      </w:r>
      <w:r w:rsidRPr="002E54B8">
        <w:rPr>
          <w:rFonts w:ascii="Times New Roman" w:hAnsi="Times New Roman" w:cs="Times New Roman"/>
          <w:sz w:val="24"/>
          <w:szCs w:val="24"/>
        </w:rPr>
        <w:t xml:space="preserve"> (далее-Товара), в соответствии с прилагаем</w:t>
      </w:r>
      <w:r w:rsidRPr="002E54B8">
        <w:rPr>
          <w:rFonts w:ascii="Times New Roman" w:hAnsi="Times New Roman" w:cs="Times New Roman"/>
          <w:sz w:val="24"/>
          <w:szCs w:val="24"/>
          <w:lang w:val="uk-UA"/>
        </w:rPr>
        <w:t>ой</w:t>
      </w:r>
      <w:r w:rsidRPr="002E54B8">
        <w:rPr>
          <w:rFonts w:ascii="Times New Roman" w:hAnsi="Times New Roman" w:cs="Times New Roman"/>
          <w:sz w:val="24"/>
          <w:szCs w:val="24"/>
        </w:rPr>
        <w:t xml:space="preserve"> к Договору Спецификацией (Приложение №1 к Договору).</w:t>
      </w:r>
    </w:p>
    <w:p w14:paraId="58ABC2BE" w14:textId="77777777" w:rsidR="002E54B8" w:rsidRPr="002E54B8" w:rsidRDefault="002E54B8" w:rsidP="002E54B8">
      <w:pPr>
        <w:shd w:val="clear" w:color="auto" w:fill="FFFFFF"/>
        <w:tabs>
          <w:tab w:val="left" w:pos="960"/>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1.2.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505ACE36" w14:textId="77777777" w:rsidR="002E54B8" w:rsidRPr="002E54B8" w:rsidRDefault="002E54B8" w:rsidP="002E54B8">
      <w:pPr>
        <w:shd w:val="clear" w:color="auto" w:fill="FFFFFF"/>
        <w:tabs>
          <w:tab w:val="left" w:pos="960"/>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Поставляемый Товар должен быть новым, то есть Товаром, который не был в употреблении, не прошёл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Произведённым не ранее 2023 года.</w:t>
      </w:r>
    </w:p>
    <w:p w14:paraId="46A5C9A1" w14:textId="77777777" w:rsidR="002E54B8" w:rsidRPr="002E54B8" w:rsidRDefault="002E54B8" w:rsidP="002E54B8">
      <w:pPr>
        <w:shd w:val="clear" w:color="auto" w:fill="FFFFFF"/>
        <w:tabs>
          <w:tab w:val="left" w:pos="960"/>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6135016C"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1.3. Поставщик также обязуется обеспечить оказание следующих услуг (выполнение работ), связанных с поставкой Товара:</w:t>
      </w:r>
    </w:p>
    <w:p w14:paraId="49848791" w14:textId="77777777" w:rsidR="002E54B8" w:rsidRPr="002E54B8" w:rsidRDefault="002E54B8" w:rsidP="002E54B8">
      <w:pPr>
        <w:tabs>
          <w:tab w:val="left" w:pos="709"/>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1.3.1. Осуществляет доставку товара до места поставки, указанного в Договоре;</w:t>
      </w:r>
    </w:p>
    <w:p w14:paraId="7C519EC3" w14:textId="77777777" w:rsidR="002E54B8" w:rsidRPr="002E54B8" w:rsidRDefault="002E54B8" w:rsidP="002E54B8">
      <w:pPr>
        <w:shd w:val="clear" w:color="auto" w:fill="FFFFFF"/>
        <w:tabs>
          <w:tab w:val="left" w:pos="960"/>
        </w:tabs>
        <w:spacing w:after="0" w:line="240" w:lineRule="auto"/>
        <w:ind w:firstLine="567"/>
        <w:contextualSpacing/>
        <w:rPr>
          <w:rFonts w:ascii="Times New Roman" w:hAnsi="Times New Roman" w:cs="Times New Roman"/>
          <w:sz w:val="24"/>
          <w:szCs w:val="24"/>
        </w:rPr>
      </w:pPr>
      <w:r w:rsidRPr="002E54B8">
        <w:rPr>
          <w:rFonts w:ascii="Times New Roman" w:hAnsi="Times New Roman" w:cs="Times New Roman"/>
          <w:sz w:val="24"/>
          <w:szCs w:val="24"/>
        </w:rPr>
        <w:t>1.4. Заказчик обязан принять и оплатить Товар в соответствии с условиями Договора.</w:t>
      </w:r>
    </w:p>
    <w:p w14:paraId="62449DEB" w14:textId="77777777" w:rsidR="002E54B8" w:rsidRPr="002E54B8" w:rsidRDefault="002E54B8" w:rsidP="002E54B8">
      <w:pPr>
        <w:shd w:val="clear" w:color="auto" w:fill="FFFFFF"/>
        <w:tabs>
          <w:tab w:val="left" w:pos="960"/>
        </w:tabs>
        <w:spacing w:after="0" w:line="240" w:lineRule="auto"/>
        <w:ind w:firstLine="567"/>
        <w:contextualSpacing/>
        <w:rPr>
          <w:rFonts w:ascii="Times New Roman" w:hAnsi="Times New Roman" w:cs="Times New Roman"/>
          <w:sz w:val="24"/>
          <w:szCs w:val="24"/>
        </w:rPr>
      </w:pPr>
    </w:p>
    <w:p w14:paraId="7D6B1C9B" w14:textId="77777777" w:rsidR="002E54B8" w:rsidRPr="002E54B8" w:rsidRDefault="002E54B8" w:rsidP="002E54B8">
      <w:pPr>
        <w:shd w:val="clear" w:color="auto" w:fill="FFFFFF"/>
        <w:spacing w:after="0" w:line="240" w:lineRule="auto"/>
        <w:contextualSpacing/>
        <w:jc w:val="center"/>
        <w:rPr>
          <w:rFonts w:ascii="Times New Roman" w:hAnsi="Times New Roman" w:cs="Times New Roman"/>
          <w:b/>
          <w:bCs/>
          <w:sz w:val="24"/>
          <w:szCs w:val="24"/>
        </w:rPr>
      </w:pPr>
      <w:r w:rsidRPr="002E54B8">
        <w:rPr>
          <w:rFonts w:ascii="Times New Roman" w:hAnsi="Times New Roman" w:cs="Times New Roman"/>
          <w:b/>
          <w:bCs/>
          <w:sz w:val="24"/>
          <w:szCs w:val="24"/>
        </w:rPr>
        <w:t>2. Стоимость Товара и порядок расчетов</w:t>
      </w:r>
    </w:p>
    <w:p w14:paraId="11355727"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w:t>
      </w:r>
    </w:p>
    <w:p w14:paraId="465D3BEC"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14:paraId="01D0B4E4"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lastRenderedPageBreak/>
        <w:t>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p>
    <w:p w14:paraId="3EB82E60"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2.2.   Заказчик осуществляет оплату Товара Поставщику на основании выставленного счета в безналичной форме, в национальной валюте Российской Федерации, путем перечисления денежных средств на текущий счет Поставщика. Датой оплаты Товара будет считаться дата списания денежных средств с расчетного счета Заказчика.</w:t>
      </w:r>
    </w:p>
    <w:p w14:paraId="3AD7DE69"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2.3. Оплата производится Заказчиком платежом на расчётный счёт Поставщика, указанный в Договоре, после поставки Товара в течение 7 (семи) рабочих дней с даты подписания Заказчиком документа о приёмке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067C4235"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14:paraId="6804997C"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2.4. Положения пункта 1 статьи 317.1. Гражданского Кодекса РФ к обязательствам Сторон по настоящему Договору не применяются.</w:t>
      </w:r>
    </w:p>
    <w:p w14:paraId="138106A9"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b/>
          <w:bCs/>
          <w:sz w:val="24"/>
          <w:szCs w:val="24"/>
        </w:rPr>
      </w:pPr>
    </w:p>
    <w:p w14:paraId="57E9485A" w14:textId="77777777" w:rsidR="002E54B8" w:rsidRPr="002E54B8" w:rsidRDefault="002E54B8" w:rsidP="002E54B8">
      <w:pPr>
        <w:shd w:val="clear" w:color="auto" w:fill="FFFFFF"/>
        <w:spacing w:after="0" w:line="240" w:lineRule="auto"/>
        <w:ind w:right="5"/>
        <w:contextualSpacing/>
        <w:jc w:val="center"/>
        <w:rPr>
          <w:rFonts w:ascii="Times New Roman" w:hAnsi="Times New Roman" w:cs="Times New Roman"/>
          <w:b/>
          <w:bCs/>
          <w:sz w:val="24"/>
          <w:szCs w:val="24"/>
        </w:rPr>
      </w:pPr>
      <w:r w:rsidRPr="002E54B8">
        <w:rPr>
          <w:rFonts w:ascii="Times New Roman" w:hAnsi="Times New Roman" w:cs="Times New Roman"/>
          <w:b/>
          <w:bCs/>
          <w:sz w:val="24"/>
          <w:szCs w:val="24"/>
        </w:rPr>
        <w:t>3. Условия и порядок поставки</w:t>
      </w:r>
    </w:p>
    <w:p w14:paraId="2B897F0F" w14:textId="77777777" w:rsidR="002E54B8" w:rsidRPr="002E54B8" w:rsidRDefault="002E54B8" w:rsidP="002E54B8">
      <w:pPr>
        <w:spacing w:after="0" w:line="240" w:lineRule="auto"/>
        <w:ind w:firstLine="567"/>
        <w:contextualSpacing/>
        <w:jc w:val="both"/>
        <w:rPr>
          <w:rFonts w:ascii="Times New Roman" w:hAnsi="Times New Roman" w:cs="Times New Roman"/>
          <w:b/>
          <w:sz w:val="24"/>
          <w:szCs w:val="24"/>
        </w:rPr>
      </w:pPr>
      <w:r w:rsidRPr="002E54B8">
        <w:rPr>
          <w:rFonts w:ascii="Times New Roman" w:hAnsi="Times New Roman" w:cs="Times New Roman"/>
          <w:sz w:val="24"/>
          <w:szCs w:val="24"/>
        </w:rPr>
        <w:t xml:space="preserve">3.1. Поставка Товара осуществляется с момента заключения Договора партиями по заявкам.  Заказчик формирует заявку, в которой указывает дату, время в соответствии со своей потребностью в Товаре и передаёт такую заявку Поставщику. Сроки поставки товара по заявке в течение </w:t>
      </w:r>
      <w:r w:rsidRPr="002E54B8">
        <w:rPr>
          <w:rFonts w:ascii="Times New Roman" w:hAnsi="Times New Roman" w:cs="Times New Roman"/>
          <w:b/>
          <w:sz w:val="24"/>
          <w:szCs w:val="24"/>
        </w:rPr>
        <w:t>30 (тридцати) рабочих дней</w:t>
      </w:r>
      <w:r w:rsidRPr="002E54B8">
        <w:rPr>
          <w:rFonts w:ascii="Times New Roman" w:hAnsi="Times New Roman" w:cs="Times New Roman"/>
          <w:sz w:val="24"/>
          <w:szCs w:val="24"/>
        </w:rPr>
        <w:t xml:space="preserve"> с момента подачи заявки Поставщику. Заявка подаётся Заказчиком в сроки, обеспечивающие поставку Товара </w:t>
      </w:r>
      <w:r w:rsidRPr="002E54B8">
        <w:rPr>
          <w:rFonts w:ascii="Times New Roman" w:hAnsi="Times New Roman" w:cs="Times New Roman"/>
          <w:b/>
          <w:sz w:val="24"/>
          <w:szCs w:val="24"/>
        </w:rPr>
        <w:t>не позднее 30 сентября 2024 года.</w:t>
      </w:r>
    </w:p>
    <w:p w14:paraId="54DC3E89"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Передача заявки Поставщику осуществляется Заказчиком одним из следующих способов: нарочно или факсимильной связью, или электронной связью (адрес электронной почты обязательно указывается в реквизитах Поставщика), или курьерской доставкой.</w:t>
      </w:r>
    </w:p>
    <w:p w14:paraId="2057F0AD"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понедельника по пятницу)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p w14:paraId="68B8EDB1" w14:textId="77777777" w:rsidR="002E54B8" w:rsidRPr="002E54B8" w:rsidRDefault="002E54B8" w:rsidP="002E54B8">
      <w:pPr>
        <w:spacing w:after="0" w:line="240" w:lineRule="auto"/>
        <w:ind w:firstLine="567"/>
        <w:jc w:val="both"/>
        <w:rPr>
          <w:rFonts w:ascii="Times New Roman" w:hAnsi="Times New Roman" w:cs="Times New Roman"/>
          <w:sz w:val="24"/>
          <w:szCs w:val="24"/>
        </w:rPr>
      </w:pPr>
      <w:r w:rsidRPr="002E54B8">
        <w:rPr>
          <w:rFonts w:ascii="Times New Roman" w:hAnsi="Times New Roman" w:cs="Times New Roman"/>
          <w:sz w:val="24"/>
          <w:szCs w:val="24"/>
        </w:rPr>
        <w:t xml:space="preserve">3.2. Поставка Товара осуществляется по адресу: </w:t>
      </w:r>
      <w:r w:rsidRPr="002E54B8">
        <w:rPr>
          <w:rFonts w:ascii="Times New Roman" w:hAnsi="Times New Roman" w:cs="Times New Roman"/>
          <w:b/>
          <w:sz w:val="24"/>
          <w:szCs w:val="24"/>
        </w:rPr>
        <w:t>Республика Крым, г. Симферополь, ул.Узловая/пер. Пищевой, 5/5.</w:t>
      </w:r>
    </w:p>
    <w:p w14:paraId="19839F22"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3.3. Доставка Товара до места передачи Товара производится силами и средствами Поставщика.</w:t>
      </w:r>
    </w:p>
    <w:p w14:paraId="697C8A2E"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14:paraId="69CDF4B4"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3.4. Товар должен поставляться в упаковке (таре) завода - изготовителя, обеспечивающей его сохранность при доставке и хранении в течение гарантийного срока. Упаковка (тара) должна обеспечивать возможность безопасной разгрузки товара, исключать перемещение груза при перевозке и воздействие атмосферных осадков.   </w:t>
      </w:r>
    </w:p>
    <w:p w14:paraId="1D31901C"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lastRenderedPageBreak/>
        <w:t xml:space="preserve">3.5.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1172392C" w14:textId="77777777" w:rsidR="002E54B8" w:rsidRPr="002E54B8" w:rsidRDefault="002E54B8" w:rsidP="002E54B8">
      <w:pPr>
        <w:tabs>
          <w:tab w:val="left" w:pos="709"/>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3.6. 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66080CE5" w14:textId="77777777" w:rsidR="002E54B8" w:rsidRPr="002E54B8" w:rsidRDefault="002E54B8" w:rsidP="002E54B8">
      <w:pPr>
        <w:tabs>
          <w:tab w:val="left" w:pos="709"/>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Все документы должны быть заверены надлежащим образом.</w:t>
      </w:r>
    </w:p>
    <w:p w14:paraId="5DE3AB12" w14:textId="77777777" w:rsidR="002E54B8" w:rsidRPr="002E54B8" w:rsidRDefault="002E54B8" w:rsidP="002E54B8">
      <w:pPr>
        <w:shd w:val="clear" w:color="auto" w:fill="FFFFFF"/>
        <w:tabs>
          <w:tab w:val="left" w:pos="1258"/>
        </w:tabs>
        <w:spacing w:after="0" w:line="240" w:lineRule="auto"/>
        <w:ind w:right="5"/>
        <w:contextualSpacing/>
        <w:jc w:val="center"/>
        <w:rPr>
          <w:rFonts w:ascii="Times New Roman" w:hAnsi="Times New Roman" w:cs="Times New Roman"/>
          <w:sz w:val="24"/>
          <w:szCs w:val="24"/>
        </w:rPr>
      </w:pPr>
    </w:p>
    <w:p w14:paraId="0226B160" w14:textId="77777777" w:rsidR="002E54B8" w:rsidRPr="002E54B8" w:rsidRDefault="002E54B8" w:rsidP="002E54B8">
      <w:pPr>
        <w:shd w:val="clear" w:color="auto" w:fill="FFFFFF"/>
        <w:tabs>
          <w:tab w:val="left" w:pos="1258"/>
        </w:tabs>
        <w:spacing w:after="0" w:line="240" w:lineRule="auto"/>
        <w:ind w:right="5"/>
        <w:contextualSpacing/>
        <w:jc w:val="center"/>
        <w:rPr>
          <w:rFonts w:ascii="Times New Roman" w:hAnsi="Times New Roman" w:cs="Times New Roman"/>
          <w:b/>
          <w:bCs/>
          <w:sz w:val="24"/>
          <w:szCs w:val="24"/>
        </w:rPr>
      </w:pPr>
      <w:r w:rsidRPr="002E54B8">
        <w:rPr>
          <w:rFonts w:ascii="Times New Roman" w:hAnsi="Times New Roman" w:cs="Times New Roman"/>
          <w:b/>
          <w:bCs/>
          <w:sz w:val="24"/>
          <w:szCs w:val="24"/>
        </w:rPr>
        <w:t>4. Порядок приемки Товара</w:t>
      </w:r>
    </w:p>
    <w:p w14:paraId="216F6F91"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bookmarkStart w:id="43" w:name="sub_47514"/>
      <w:r w:rsidRPr="002E54B8">
        <w:rPr>
          <w:rFonts w:ascii="Times New Roman" w:hAnsi="Times New Roman" w:cs="Times New Roman"/>
          <w:spacing w:val="-1"/>
          <w:sz w:val="24"/>
          <w:szCs w:val="24"/>
        </w:rPr>
        <w:t>4.1. Приемка Товара производится представителем Заказчика или приёмочной комиссией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складе Заказчика в присутствии уполномоченного представителя Поставщика. В случае отсутствия уполномоченного представителя Поставщика, Заказчик имеет право отказать в приёмке Товара, о чем составляется акт.</w:t>
      </w:r>
    </w:p>
    <w:p w14:paraId="4B17D04A"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4.2.  Приемка Товара осуществляется на основании документов, указанных в п. 3.6. Договора:</w:t>
      </w:r>
    </w:p>
    <w:p w14:paraId="6B9E83B7"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 на предмет соответствия товара, переданного Поставщиком, требованиям, установленным в Спецификации товара (Приложение №1), в том числе по количеству, наименованиям и характеристикам;</w:t>
      </w:r>
    </w:p>
    <w:p w14:paraId="3B3005B5"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 соответствия переданного товара товару, указанному в товарной накладной формы ТОРГ 12 (или УПД), товарно-транспортной накладной или транспортной накладной, представленными Поставщиком;</w:t>
      </w:r>
    </w:p>
    <w:p w14:paraId="3C57BEE8"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w:t>
      </w:r>
    </w:p>
    <w:p w14:paraId="0D438F12"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Приёмка товара по количеству, качеству в части, не противоречащей настоящему Договору, производится в сроки, установленные постановлениями Госарбитража при Совете Министров СССР в инструкциях:</w:t>
      </w:r>
    </w:p>
    <w:p w14:paraId="73D44F45"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 «О порядке приемки продукции производственно-технического назначения и товаров народного потребления по качеству» от 25апреля 1966 года № П-7; - «О порядке приемки продукции производственно-технического назначения и товаров народного потребления по количеству» от 15 июня 1965 года № П-6."</w:t>
      </w:r>
    </w:p>
    <w:p w14:paraId="32F210F0" w14:textId="77777777" w:rsidR="002E54B8" w:rsidRPr="002E54B8" w:rsidRDefault="002E54B8" w:rsidP="002E54B8">
      <w:pPr>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4.3. При приемке Товара по качеству Заказчик вправе осуществить выборочную проверку качества Товара. Данная проверка может проводиться Заказчиком своими силами или к ее проведению могут привлекаться эксперты, экспертные организации, аккредитованные организации, имеющие право и действующее на территории РФ разрешение на проведение экспертизы.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поставку. </w:t>
      </w:r>
    </w:p>
    <w:p w14:paraId="0B809F3B" w14:textId="77777777" w:rsidR="002E54B8" w:rsidRPr="002E54B8" w:rsidRDefault="002E54B8" w:rsidP="002E54B8">
      <w:pPr>
        <w:shd w:val="clear" w:color="auto" w:fill="FFFFFF"/>
        <w:tabs>
          <w:tab w:val="left" w:pos="965"/>
        </w:tabs>
        <w:spacing w:after="0" w:line="240" w:lineRule="auto"/>
        <w:ind w:firstLine="567"/>
        <w:jc w:val="both"/>
        <w:rPr>
          <w:rFonts w:ascii="Times New Roman" w:hAnsi="Times New Roman" w:cs="Times New Roman"/>
          <w:sz w:val="24"/>
          <w:szCs w:val="24"/>
        </w:rPr>
      </w:pPr>
      <w:r w:rsidRPr="002E54B8">
        <w:rPr>
          <w:rFonts w:ascii="Times New Roman" w:hAnsi="Times New Roman" w:cs="Times New Roman"/>
          <w:spacing w:val="-1"/>
          <w:sz w:val="24"/>
          <w:szCs w:val="24"/>
        </w:rPr>
        <w:t xml:space="preserve">4.4. </w:t>
      </w:r>
      <w:bookmarkEnd w:id="43"/>
      <w:r w:rsidRPr="002E54B8">
        <w:rPr>
          <w:rFonts w:ascii="Times New Roman" w:hAnsi="Times New Roman" w:cs="Times New Roman"/>
          <w:sz w:val="24"/>
          <w:szCs w:val="24"/>
        </w:rPr>
        <w:t>В случае подписания первичных документов Поставщика уполномоченными лицами, предоставлять вместе с документами, указанными в п.3.6, документы (приказы, выписки из приказов, доверенность и т.п.), подтверждающие полномочия этих лиц подписывать указанные документы.</w:t>
      </w:r>
    </w:p>
    <w:p w14:paraId="60695E51" w14:textId="77777777" w:rsidR="002E54B8" w:rsidRPr="002E54B8" w:rsidRDefault="002E54B8" w:rsidP="002E54B8">
      <w:pPr>
        <w:shd w:val="clear" w:color="auto" w:fill="FFFFFF"/>
        <w:tabs>
          <w:tab w:val="left" w:pos="965"/>
        </w:tabs>
        <w:spacing w:after="0" w:line="240" w:lineRule="auto"/>
        <w:ind w:firstLine="567"/>
        <w:jc w:val="both"/>
        <w:rPr>
          <w:rFonts w:ascii="Times New Roman" w:hAnsi="Times New Roman" w:cs="Times New Roman"/>
          <w:sz w:val="24"/>
          <w:szCs w:val="24"/>
        </w:rPr>
      </w:pPr>
      <w:r w:rsidRPr="002E54B8">
        <w:rPr>
          <w:rFonts w:ascii="Times New Roman" w:hAnsi="Times New Roman" w:cs="Times New Roman"/>
          <w:sz w:val="24"/>
          <w:szCs w:val="24"/>
        </w:rPr>
        <w:t xml:space="preserve">4.5. В случае выявления уполномоченным представителем или приёмочной комиссией Заказчика несоответствия Товара содержанию товаросопроводительных </w:t>
      </w:r>
      <w:r w:rsidRPr="002E54B8">
        <w:rPr>
          <w:rFonts w:ascii="Times New Roman" w:hAnsi="Times New Roman" w:cs="Times New Roman"/>
          <w:sz w:val="24"/>
          <w:szCs w:val="24"/>
        </w:rPr>
        <w:lastRenderedPageBreak/>
        <w:t>документов и условиям Договора, составляется соответствующий акт, в котором указываются выявленные дефекты и несоответствия. Данный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или его отсутствия при приёмке, в акте делается соответствующая запись, и он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его подписания. В случае отсутствия уполномоченного представителя Поставщика в процессе приёмки товара, экземпляр акта направляется в адрес Поставщика. Его отправка производится почтовой связью или посредством электронной почты.</w:t>
      </w:r>
    </w:p>
    <w:p w14:paraId="455438FE" w14:textId="77777777" w:rsidR="002E54B8" w:rsidRPr="002E54B8" w:rsidRDefault="002E54B8" w:rsidP="002E54B8">
      <w:pPr>
        <w:shd w:val="clear" w:color="auto" w:fill="FFFFFF"/>
        <w:tabs>
          <w:tab w:val="left" w:pos="965"/>
        </w:tabs>
        <w:spacing w:after="0" w:line="240" w:lineRule="auto"/>
        <w:ind w:firstLine="567"/>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4.6. В случае если Поставщик не согласен с предъявляемой Заказчиком претензией о поставке некачественного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4B1B53DF" w14:textId="77777777" w:rsidR="002E54B8" w:rsidRPr="002E54B8" w:rsidRDefault="002E54B8" w:rsidP="002E54B8">
      <w:pPr>
        <w:shd w:val="clear" w:color="auto" w:fill="FFFFFF"/>
        <w:tabs>
          <w:tab w:val="left" w:pos="965"/>
        </w:tabs>
        <w:spacing w:after="0" w:line="240" w:lineRule="auto"/>
        <w:ind w:firstLine="567"/>
        <w:jc w:val="both"/>
        <w:rPr>
          <w:rFonts w:ascii="Times New Roman" w:hAnsi="Times New Roman" w:cs="Times New Roman"/>
          <w:spacing w:val="-1"/>
          <w:sz w:val="24"/>
          <w:szCs w:val="24"/>
        </w:rPr>
      </w:pPr>
      <w:r w:rsidRPr="002E54B8">
        <w:rPr>
          <w:rFonts w:ascii="Times New Roman" w:hAnsi="Times New Roman" w:cs="Times New Roman"/>
          <w:spacing w:val="-1"/>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726D658E" w14:textId="77777777" w:rsidR="002E54B8" w:rsidRPr="002E54B8" w:rsidRDefault="002E54B8" w:rsidP="002E54B8">
      <w:pPr>
        <w:shd w:val="clear" w:color="auto" w:fill="FFFFFF"/>
        <w:tabs>
          <w:tab w:val="left" w:pos="965"/>
        </w:tabs>
        <w:spacing w:after="0" w:line="240" w:lineRule="auto"/>
        <w:ind w:right="5" w:firstLine="567"/>
        <w:jc w:val="both"/>
        <w:rPr>
          <w:rFonts w:ascii="Times New Roman" w:hAnsi="Times New Roman" w:cs="Times New Roman"/>
          <w:spacing w:val="-1"/>
          <w:sz w:val="24"/>
          <w:szCs w:val="24"/>
        </w:rPr>
      </w:pPr>
      <w:r w:rsidRPr="002E54B8">
        <w:rPr>
          <w:rFonts w:ascii="Times New Roman" w:hAnsi="Times New Roman" w:cs="Times New Roman"/>
          <w:sz w:val="24"/>
          <w:szCs w:val="24"/>
        </w:rPr>
        <w:t>4.7. В случае повреждения или гибели Товара при его транспортировке ответственность несет Поставщик.</w:t>
      </w:r>
    </w:p>
    <w:p w14:paraId="69DDE6BA" w14:textId="77777777" w:rsidR="002E54B8" w:rsidRPr="002E54B8" w:rsidRDefault="002E54B8" w:rsidP="002E54B8">
      <w:pPr>
        <w:shd w:val="clear" w:color="auto" w:fill="FFFFFF"/>
        <w:tabs>
          <w:tab w:val="left" w:pos="965"/>
        </w:tabs>
        <w:spacing w:after="0" w:line="240" w:lineRule="auto"/>
        <w:ind w:right="5" w:firstLine="567"/>
        <w:jc w:val="both"/>
        <w:rPr>
          <w:rFonts w:ascii="Times New Roman" w:hAnsi="Times New Roman" w:cs="Times New Roman"/>
          <w:sz w:val="24"/>
          <w:szCs w:val="24"/>
          <w:lang w:val="uk-UA"/>
        </w:rPr>
      </w:pPr>
      <w:r w:rsidRPr="002E54B8">
        <w:rPr>
          <w:rFonts w:ascii="Times New Roman" w:hAnsi="Times New Roman" w:cs="Times New Roman"/>
          <w:sz w:val="24"/>
          <w:szCs w:val="24"/>
        </w:rPr>
        <w:t>4.8.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14-дневный срок с момента получения письменного уведомления Заказчика о их выявлении.</w:t>
      </w:r>
    </w:p>
    <w:p w14:paraId="00E96E60" w14:textId="77777777" w:rsidR="002E54B8" w:rsidRPr="002E54B8" w:rsidRDefault="002E54B8" w:rsidP="002E54B8">
      <w:pPr>
        <w:shd w:val="clear" w:color="auto" w:fill="FFFFFF"/>
        <w:tabs>
          <w:tab w:val="left" w:pos="965"/>
        </w:tabs>
        <w:spacing w:after="0" w:line="240" w:lineRule="auto"/>
        <w:ind w:right="5" w:firstLine="567"/>
        <w:contextualSpacing/>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4.9. Заказчик, которому передан Товар ненадлежащего качества, вправе по своему выбору потребовать от Поставщика: </w:t>
      </w:r>
    </w:p>
    <w:p w14:paraId="163C1592" w14:textId="77777777" w:rsidR="002E54B8" w:rsidRPr="002E54B8" w:rsidRDefault="002E54B8" w:rsidP="002E54B8">
      <w:pPr>
        <w:shd w:val="clear" w:color="auto" w:fill="FFFFFF"/>
        <w:tabs>
          <w:tab w:val="left" w:pos="965"/>
        </w:tabs>
        <w:spacing w:after="0" w:line="240" w:lineRule="auto"/>
        <w:ind w:right="5" w:firstLine="567"/>
        <w:contextualSpacing/>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 замены Товара на качественный; </w:t>
      </w:r>
    </w:p>
    <w:p w14:paraId="1A143A77" w14:textId="77777777" w:rsidR="002E54B8" w:rsidRPr="002E54B8" w:rsidRDefault="002E54B8" w:rsidP="002E54B8">
      <w:pPr>
        <w:shd w:val="clear" w:color="auto" w:fill="FFFFFF"/>
        <w:tabs>
          <w:tab w:val="left" w:pos="965"/>
        </w:tabs>
        <w:spacing w:after="0" w:line="240" w:lineRule="auto"/>
        <w:ind w:right="5" w:firstLine="567"/>
        <w:contextualSpacing/>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 возврата уплаченных за Товар денежных средств; </w:t>
      </w:r>
    </w:p>
    <w:p w14:paraId="15139D98" w14:textId="77777777" w:rsidR="002E54B8" w:rsidRPr="002E54B8" w:rsidRDefault="002E54B8" w:rsidP="002E54B8">
      <w:pPr>
        <w:shd w:val="clear" w:color="auto" w:fill="FFFFFF"/>
        <w:tabs>
          <w:tab w:val="left" w:pos="965"/>
        </w:tabs>
        <w:spacing w:after="0" w:line="240" w:lineRule="auto"/>
        <w:ind w:right="5" w:firstLine="567"/>
        <w:contextualSpacing/>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 соразмерного уменьшения цены; </w:t>
      </w:r>
    </w:p>
    <w:p w14:paraId="2C918E73" w14:textId="77777777" w:rsidR="002E54B8" w:rsidRPr="002E54B8" w:rsidRDefault="002E54B8" w:rsidP="002E54B8">
      <w:pPr>
        <w:shd w:val="clear" w:color="auto" w:fill="FFFFFF"/>
        <w:tabs>
          <w:tab w:val="left" w:pos="965"/>
        </w:tabs>
        <w:spacing w:after="0" w:line="240" w:lineRule="auto"/>
        <w:ind w:right="5" w:firstLine="567"/>
        <w:contextualSpacing/>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возмещения расходов на устранение недостатков Товара.</w:t>
      </w:r>
    </w:p>
    <w:p w14:paraId="671292C7" w14:textId="77777777" w:rsidR="002E54B8" w:rsidRPr="002E54B8" w:rsidRDefault="002E54B8" w:rsidP="002E54B8">
      <w:pPr>
        <w:shd w:val="clear" w:color="auto" w:fill="FFFFFF"/>
        <w:tabs>
          <w:tab w:val="left" w:pos="965"/>
        </w:tabs>
        <w:spacing w:after="0" w:line="240" w:lineRule="auto"/>
        <w:ind w:right="5" w:firstLine="567"/>
        <w:contextualSpacing/>
        <w:jc w:val="both"/>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4.10. Поставщик возвращает Заказчику уплаченные за Товар денежные средства в случае, предусмотренном п. 4.9. </w:t>
      </w:r>
    </w:p>
    <w:p w14:paraId="4E95B8F1" w14:textId="77777777" w:rsidR="002E54B8" w:rsidRPr="002E54B8" w:rsidRDefault="002E54B8" w:rsidP="002E54B8">
      <w:pPr>
        <w:shd w:val="clear" w:color="auto" w:fill="FFFFFF"/>
        <w:tabs>
          <w:tab w:val="left" w:pos="965"/>
        </w:tabs>
        <w:spacing w:after="0" w:line="240" w:lineRule="auto"/>
        <w:ind w:right="5"/>
        <w:contextualSpacing/>
        <w:jc w:val="both"/>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w:t>
      </w:r>
      <w:r w:rsidRPr="002E54B8">
        <w:rPr>
          <w:rFonts w:ascii="Times New Roman" w:hAnsi="Times New Roman" w:cs="Times New Roman"/>
          <w:color w:val="FF0000"/>
          <w:spacing w:val="-1"/>
          <w:sz w:val="24"/>
          <w:szCs w:val="24"/>
        </w:rPr>
        <w:t>.</w:t>
      </w:r>
    </w:p>
    <w:p w14:paraId="60E4D336" w14:textId="77777777" w:rsidR="002E54B8" w:rsidRPr="002E54B8" w:rsidRDefault="002E54B8" w:rsidP="002E54B8">
      <w:pPr>
        <w:shd w:val="clear" w:color="auto" w:fill="FFFFFF"/>
        <w:tabs>
          <w:tab w:val="left" w:pos="965"/>
        </w:tabs>
        <w:spacing w:after="0" w:line="240" w:lineRule="auto"/>
        <w:ind w:right="5"/>
        <w:contextualSpacing/>
        <w:jc w:val="both"/>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           4.11.</w:t>
      </w:r>
      <w:r w:rsidRPr="002E54B8">
        <w:rPr>
          <w:rFonts w:ascii="Times New Roman" w:hAnsi="Times New Roman" w:cs="Times New Roman"/>
          <w:sz w:val="24"/>
          <w:szCs w:val="24"/>
        </w:rPr>
        <w:t xml:space="preserve"> </w:t>
      </w:r>
      <w:r w:rsidRPr="002E54B8">
        <w:rPr>
          <w:rFonts w:ascii="Times New Roman" w:hAnsi="Times New Roman" w:cs="Times New Roman"/>
          <w:spacing w:val="-1"/>
          <w:sz w:val="24"/>
          <w:szCs w:val="24"/>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45879A68" w14:textId="77777777" w:rsidR="002E54B8" w:rsidRPr="002E54B8" w:rsidRDefault="002E54B8" w:rsidP="002E54B8">
      <w:pPr>
        <w:shd w:val="clear" w:color="auto" w:fill="FFFFFF"/>
        <w:tabs>
          <w:tab w:val="left" w:pos="965"/>
        </w:tabs>
        <w:spacing w:after="0" w:line="240" w:lineRule="auto"/>
        <w:ind w:right="5"/>
        <w:contextualSpacing/>
        <w:jc w:val="both"/>
        <w:outlineLvl w:val="0"/>
        <w:rPr>
          <w:rFonts w:ascii="Times New Roman" w:hAnsi="Times New Roman" w:cs="Times New Roman"/>
          <w:spacing w:val="-1"/>
          <w:sz w:val="24"/>
          <w:szCs w:val="24"/>
        </w:rPr>
      </w:pPr>
      <w:r w:rsidRPr="002E54B8">
        <w:rPr>
          <w:rFonts w:ascii="Times New Roman" w:hAnsi="Times New Roman" w:cs="Times New Roman"/>
          <w:spacing w:val="-1"/>
          <w:sz w:val="24"/>
          <w:szCs w:val="24"/>
        </w:rPr>
        <w:t xml:space="preserve">           4.12. Результатом приёмки Товара является подписание уполномоченным представителем Заказчика товарной накладной формы ТОРГ 12 (или УПД). </w:t>
      </w:r>
    </w:p>
    <w:p w14:paraId="7E3B4ECF" w14:textId="77777777" w:rsidR="002E54B8" w:rsidRPr="002E54B8" w:rsidRDefault="002E54B8" w:rsidP="002E54B8">
      <w:pPr>
        <w:shd w:val="clear" w:color="auto" w:fill="FFFFFF"/>
        <w:tabs>
          <w:tab w:val="left" w:pos="965"/>
        </w:tabs>
        <w:spacing w:after="0" w:line="240" w:lineRule="auto"/>
        <w:ind w:right="5"/>
        <w:contextualSpacing/>
        <w:jc w:val="both"/>
        <w:outlineLvl w:val="0"/>
        <w:rPr>
          <w:rFonts w:ascii="Times New Roman" w:hAnsi="Times New Roman" w:cs="Times New Roman"/>
          <w:spacing w:val="-1"/>
          <w:sz w:val="24"/>
          <w:szCs w:val="24"/>
        </w:rPr>
      </w:pPr>
    </w:p>
    <w:p w14:paraId="444B62E5" w14:textId="77777777" w:rsidR="002E54B8" w:rsidRPr="002E54B8" w:rsidRDefault="002E54B8" w:rsidP="002E54B8">
      <w:pPr>
        <w:shd w:val="clear" w:color="auto" w:fill="FFFFFF"/>
        <w:tabs>
          <w:tab w:val="left" w:pos="965"/>
        </w:tabs>
        <w:spacing w:after="0" w:line="240" w:lineRule="auto"/>
        <w:ind w:right="5"/>
        <w:contextualSpacing/>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 xml:space="preserve">5. Возникновение у Заказчика права собственности на Товар </w:t>
      </w:r>
    </w:p>
    <w:p w14:paraId="1B1DC33C" w14:textId="77777777" w:rsidR="002E54B8" w:rsidRPr="002E54B8" w:rsidRDefault="002E54B8" w:rsidP="002E54B8">
      <w:pPr>
        <w:shd w:val="clear" w:color="auto" w:fill="FFFFFF"/>
        <w:tabs>
          <w:tab w:val="left" w:pos="965"/>
        </w:tabs>
        <w:spacing w:after="0" w:line="240" w:lineRule="auto"/>
        <w:ind w:right="5"/>
        <w:contextualSpacing/>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и гарантийные обязательства</w:t>
      </w:r>
    </w:p>
    <w:p w14:paraId="5FD798AE"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5.1 Право собственности на Товар переходит к Заказчику с момента получения Товара на склад Заказчика и подписания Заказчиком товаросопроводительных документов на Товар. </w:t>
      </w:r>
    </w:p>
    <w:p w14:paraId="6D093AC7"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В случае приемки и оплаты Заказчиком только части Товара, удовлетворяющей требованиям Договора, к Заказчику переходит право собственности на принятую им часть Товара.</w:t>
      </w:r>
    </w:p>
    <w:p w14:paraId="1620CFE5" w14:textId="77777777" w:rsidR="002E54B8" w:rsidRPr="002E54B8" w:rsidRDefault="002E54B8" w:rsidP="002E54B8">
      <w:pPr>
        <w:tabs>
          <w:tab w:val="left" w:pos="1080"/>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5.2. На Товар установлена гарантия Поставщика – не менее 12 месяцев с даты поставки, но не менее срока предоставления гарантии производителя.</w:t>
      </w:r>
    </w:p>
    <w:p w14:paraId="03D43161"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lastRenderedPageBreak/>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7E76F7A7"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5.3. Если в течение гарантийного срока Товар окажется не соответствующим условиям настоящего Договора, Поставщик обязан за свой счёт устранить обнаруженные недостатки путём замены Товара или иным способом, согласованным с Заказчиком и не противоречащим действующему законодательству РФ.</w:t>
      </w:r>
    </w:p>
    <w:p w14:paraId="3507C252"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14 (четырнадцати)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счёт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05B698FD"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5.4. Поставщик гарантирует возможность безопасного использования Товара по назначению в течение всего срока годности.</w:t>
      </w:r>
    </w:p>
    <w:p w14:paraId="4917C32E"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5.5. На Товар, поставленный Поставщиком взамен Товара, в котором в течение гарантийного срока были обнаружены недостатки, устанавливается гарантийный срок той же продолжительности, что и на заменённый. Гарантийный срок на Товар, переданный взамен дефектного, исчисляется с момента поставки.    </w:t>
      </w:r>
    </w:p>
    <w:p w14:paraId="2FA78810"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Все расходы, связанные с возвратом, ремонтом Товара ненадлежащего качества, осуществляются за счёт Поставщика.     </w:t>
      </w:r>
    </w:p>
    <w:p w14:paraId="491BAB2C" w14:textId="77777777" w:rsidR="002E54B8" w:rsidRPr="002E54B8" w:rsidRDefault="002E54B8" w:rsidP="002E54B8">
      <w:pPr>
        <w:shd w:val="clear" w:color="auto" w:fill="FFFFFF"/>
        <w:spacing w:after="0" w:line="240" w:lineRule="auto"/>
        <w:ind w:right="5" w:firstLine="567"/>
        <w:contextualSpacing/>
        <w:jc w:val="both"/>
        <w:rPr>
          <w:rFonts w:ascii="Times New Roman" w:hAnsi="Times New Roman" w:cs="Times New Roman"/>
          <w:sz w:val="24"/>
          <w:szCs w:val="24"/>
        </w:rPr>
      </w:pPr>
    </w:p>
    <w:p w14:paraId="45829D43" w14:textId="77777777" w:rsidR="002E54B8" w:rsidRPr="002E54B8" w:rsidRDefault="002E54B8" w:rsidP="002E54B8">
      <w:pPr>
        <w:shd w:val="clear" w:color="auto" w:fill="FFFFFF"/>
        <w:spacing w:after="0" w:line="240" w:lineRule="auto"/>
        <w:ind w:right="5"/>
        <w:contextualSpacing/>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6. Права и обязанности Сторон</w:t>
      </w:r>
    </w:p>
    <w:p w14:paraId="3ED7EADB" w14:textId="77777777" w:rsidR="002E54B8" w:rsidRPr="002E54B8" w:rsidRDefault="002E54B8" w:rsidP="002E54B8">
      <w:pPr>
        <w:shd w:val="clear" w:color="auto" w:fill="FFFFFF"/>
        <w:tabs>
          <w:tab w:val="left" w:pos="960"/>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pacing w:val="-1"/>
          <w:sz w:val="24"/>
          <w:szCs w:val="24"/>
        </w:rPr>
        <w:t xml:space="preserve">6.1. </w:t>
      </w:r>
      <w:r w:rsidRPr="002E54B8">
        <w:rPr>
          <w:rFonts w:ascii="Times New Roman" w:hAnsi="Times New Roman" w:cs="Times New Roman"/>
          <w:sz w:val="24"/>
          <w:szCs w:val="24"/>
        </w:rPr>
        <w:t>Поставщик обязуется:</w:t>
      </w:r>
    </w:p>
    <w:p w14:paraId="7C59B363"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6.1.1. Поставить Товар в соответствии с условиями настоящего Договора, а также без дефектов изготовления. Товар должен быть новым, не бывшем в употреблении. </w:t>
      </w:r>
    </w:p>
    <w:p w14:paraId="1843E962" w14:textId="77777777" w:rsidR="002E54B8" w:rsidRPr="002E54B8" w:rsidRDefault="002E54B8" w:rsidP="002E54B8">
      <w:pPr>
        <w:shd w:val="clear" w:color="auto" w:fill="FFFFFF"/>
        <w:spacing w:after="0" w:line="240" w:lineRule="auto"/>
        <w:ind w:right="10"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6.1.2. Поставить Товар, свободный от любых прав третьих лиц или притязаний третьих лиц, о которых Поставщику было известно.</w:t>
      </w:r>
    </w:p>
    <w:p w14:paraId="005D175E"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6.1.3. Исполнить все свои обязательства, изложенные в других положениях настоящего Договора.</w:t>
      </w:r>
    </w:p>
    <w:p w14:paraId="0E561E8F"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6.1.4. Предоставить документы, перечисленные в пункте 3.6 Договора.</w:t>
      </w:r>
    </w:p>
    <w:p w14:paraId="18DF0A47"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6.1.5. В случае подписания первичных документов Поставщика уполномоченными лицами, предоставлять вместе с товаросопроводительными документами</w:t>
      </w:r>
      <w:r w:rsidRPr="002E54B8">
        <w:rPr>
          <w:rFonts w:ascii="Times New Roman" w:hAnsi="Times New Roman" w:cs="Times New Roman"/>
          <w:i/>
          <w:sz w:val="24"/>
          <w:szCs w:val="24"/>
        </w:rPr>
        <w:t xml:space="preserve"> </w:t>
      </w:r>
      <w:r w:rsidRPr="002E54B8">
        <w:rPr>
          <w:rFonts w:ascii="Times New Roman" w:hAnsi="Times New Roman" w:cs="Times New Roman"/>
          <w:sz w:val="24"/>
          <w:szCs w:val="24"/>
        </w:rPr>
        <w:t>приказы, выписки из приказов, доверенности и т.п., уполномочивающие эти лица на подписание документов.</w:t>
      </w:r>
    </w:p>
    <w:p w14:paraId="3F99FBB9"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115AC182" w14:textId="77777777" w:rsidR="002E54B8" w:rsidRPr="002E54B8" w:rsidRDefault="002E54B8" w:rsidP="002E54B8">
      <w:pPr>
        <w:shd w:val="clear" w:color="auto" w:fill="FFFFFF"/>
        <w:tabs>
          <w:tab w:val="left" w:pos="998"/>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pacing w:val="-1"/>
          <w:sz w:val="24"/>
          <w:szCs w:val="24"/>
        </w:rPr>
        <w:t>6.2.</w:t>
      </w:r>
      <w:r w:rsidRPr="002E54B8">
        <w:rPr>
          <w:rFonts w:ascii="Times New Roman" w:hAnsi="Times New Roman" w:cs="Times New Roman"/>
          <w:sz w:val="24"/>
          <w:szCs w:val="24"/>
        </w:rPr>
        <w:t xml:space="preserve"> Заказчик обязуется:</w:t>
      </w:r>
    </w:p>
    <w:p w14:paraId="61BE40FC" w14:textId="77777777" w:rsidR="002E54B8" w:rsidRPr="002E54B8" w:rsidRDefault="002E54B8" w:rsidP="002E54B8">
      <w:pPr>
        <w:shd w:val="clear" w:color="auto" w:fill="FFFFFF"/>
        <w:tabs>
          <w:tab w:val="left" w:pos="1138"/>
        </w:tabs>
        <w:spacing w:after="0" w:line="240" w:lineRule="auto"/>
        <w:ind w:firstLine="567"/>
        <w:contextualSpacing/>
        <w:jc w:val="both"/>
        <w:rPr>
          <w:rFonts w:ascii="Times New Roman" w:hAnsi="Times New Roman" w:cs="Times New Roman"/>
          <w:spacing w:val="-1"/>
          <w:sz w:val="24"/>
          <w:szCs w:val="24"/>
        </w:rPr>
      </w:pPr>
      <w:r w:rsidRPr="002E54B8">
        <w:rPr>
          <w:rFonts w:ascii="Times New Roman" w:hAnsi="Times New Roman" w:cs="Times New Roman"/>
          <w:sz w:val="24"/>
          <w:szCs w:val="24"/>
        </w:rPr>
        <w:t>6.2.1. Принять и оплатить Товар в соответствии с условиями настоящего Договора.</w:t>
      </w:r>
    </w:p>
    <w:p w14:paraId="5ACFFC8E" w14:textId="77777777" w:rsidR="002E54B8" w:rsidRPr="002E54B8" w:rsidRDefault="002E54B8" w:rsidP="002E54B8">
      <w:pPr>
        <w:shd w:val="clear" w:color="auto" w:fill="FFFFFF"/>
        <w:tabs>
          <w:tab w:val="left" w:pos="1138"/>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6.2.2. Исполнить все свои обязательства, изложенные в других положениях настоящего Договора.</w:t>
      </w:r>
    </w:p>
    <w:p w14:paraId="7818BAD6"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67C4891E" w14:textId="77777777" w:rsidR="002E54B8" w:rsidRPr="002E54B8" w:rsidRDefault="002E54B8" w:rsidP="002E54B8">
      <w:pPr>
        <w:shd w:val="clear" w:color="auto" w:fill="FFFFFF"/>
        <w:tabs>
          <w:tab w:val="left" w:pos="998"/>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6.3. Заказчик имеет право: </w:t>
      </w:r>
    </w:p>
    <w:p w14:paraId="79CD3AF5" w14:textId="77777777" w:rsidR="002E54B8" w:rsidRPr="002E54B8" w:rsidRDefault="002E54B8" w:rsidP="002E54B8">
      <w:pPr>
        <w:shd w:val="clear" w:color="auto" w:fill="FFFFFF"/>
        <w:tabs>
          <w:tab w:val="left" w:pos="998"/>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6.3.1. Уменьшать объем Товара по настоящему Договору в зависимости от реального финансирования расходов.</w:t>
      </w:r>
    </w:p>
    <w:p w14:paraId="515BBAE5" w14:textId="77777777" w:rsidR="002E54B8" w:rsidRPr="002E54B8" w:rsidRDefault="002E54B8" w:rsidP="002E54B8">
      <w:pPr>
        <w:shd w:val="clear" w:color="auto" w:fill="FFFFFF"/>
        <w:tabs>
          <w:tab w:val="left" w:pos="998"/>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6.4. Поставщик имеет право:</w:t>
      </w:r>
    </w:p>
    <w:p w14:paraId="471DC0A0" w14:textId="77777777" w:rsidR="002E54B8" w:rsidRPr="002E54B8" w:rsidRDefault="002E54B8" w:rsidP="002E54B8">
      <w:pPr>
        <w:pStyle w:val="ConsPlusNonformat"/>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6.4.1. Требовать от Заказчика своевременной оплаты. </w:t>
      </w:r>
    </w:p>
    <w:p w14:paraId="5B73A75E" w14:textId="77777777" w:rsidR="002E54B8" w:rsidRPr="002E54B8" w:rsidRDefault="002E54B8" w:rsidP="002E54B8">
      <w:pPr>
        <w:pStyle w:val="ConsPlusNonformat"/>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lastRenderedPageBreak/>
        <w:t>6.5. Стороны не вправе передавать свои права и обязательства по настоящему Договору третьей стороне без письменного согласия другой Стороны.</w:t>
      </w:r>
    </w:p>
    <w:p w14:paraId="7EE8BAE7" w14:textId="77777777" w:rsidR="002E54B8" w:rsidRPr="002E54B8" w:rsidRDefault="002E54B8" w:rsidP="002E54B8">
      <w:pPr>
        <w:pStyle w:val="aff6"/>
        <w:widowControl w:val="0"/>
        <w:tabs>
          <w:tab w:val="left" w:pos="993"/>
          <w:tab w:val="decimal" w:pos="2880"/>
          <w:tab w:val="left" w:pos="4608"/>
        </w:tabs>
        <w:suppressAutoHyphens/>
        <w:ind w:left="0" w:firstLine="567"/>
        <w:jc w:val="both"/>
        <w:rPr>
          <w:snapToGrid w:val="0"/>
        </w:rPr>
      </w:pPr>
      <w:r w:rsidRPr="002E54B8">
        <w:t xml:space="preserve">6.6. </w:t>
      </w:r>
      <w:r w:rsidRPr="002E54B8">
        <w:rPr>
          <w:snapToGrid w:val="0"/>
        </w:rPr>
        <w:t>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14:paraId="4157367D" w14:textId="77777777" w:rsidR="002E54B8" w:rsidRPr="002E54B8" w:rsidRDefault="002E54B8" w:rsidP="002E54B8">
      <w:pPr>
        <w:pStyle w:val="aff6"/>
        <w:widowControl w:val="0"/>
        <w:tabs>
          <w:tab w:val="left" w:pos="567"/>
          <w:tab w:val="decimal" w:pos="993"/>
          <w:tab w:val="left" w:pos="4608"/>
        </w:tabs>
        <w:suppressAutoHyphens/>
        <w:ind w:left="0" w:firstLine="567"/>
        <w:jc w:val="both"/>
        <w:rPr>
          <w:snapToGrid w:val="0"/>
        </w:rPr>
      </w:pPr>
      <w:r w:rsidRPr="002E54B8">
        <w:rPr>
          <w:snapToGrid w:val="0"/>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14:paraId="49D23BF1" w14:textId="77777777" w:rsidR="002E54B8" w:rsidRPr="002E54B8" w:rsidRDefault="002E54B8" w:rsidP="002E54B8">
      <w:pPr>
        <w:pStyle w:val="aff6"/>
        <w:widowControl w:val="0"/>
        <w:tabs>
          <w:tab w:val="left" w:pos="864"/>
          <w:tab w:val="left" w:pos="993"/>
          <w:tab w:val="decimal" w:pos="2880"/>
          <w:tab w:val="left" w:pos="4608"/>
        </w:tabs>
        <w:suppressAutoHyphens/>
        <w:ind w:left="0" w:firstLine="567"/>
        <w:jc w:val="both"/>
      </w:pPr>
      <w:r w:rsidRPr="002E54B8">
        <w:rPr>
          <w:snapToGrid w:val="0"/>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sidRPr="002E54B8">
        <w:t>Федеральным законом от 29.07.2004 N 98-ФЗ "О коммерческой тайне".</w:t>
      </w:r>
    </w:p>
    <w:p w14:paraId="215260EC" w14:textId="77777777" w:rsidR="002E54B8" w:rsidRPr="002E54B8" w:rsidRDefault="002E54B8" w:rsidP="002E54B8">
      <w:pPr>
        <w:pStyle w:val="aff6"/>
        <w:widowControl w:val="0"/>
        <w:tabs>
          <w:tab w:val="left" w:pos="864"/>
          <w:tab w:val="left" w:pos="993"/>
          <w:tab w:val="decimal" w:pos="2880"/>
          <w:tab w:val="left" w:pos="4608"/>
        </w:tabs>
        <w:suppressAutoHyphens/>
        <w:ind w:left="0" w:firstLine="567"/>
        <w:jc w:val="both"/>
        <w:rPr>
          <w:snapToGrid w:val="0"/>
        </w:rPr>
      </w:pPr>
    </w:p>
    <w:p w14:paraId="705D0570" w14:textId="77777777" w:rsidR="002E54B8" w:rsidRPr="002E54B8" w:rsidRDefault="002E54B8" w:rsidP="002E54B8">
      <w:pPr>
        <w:shd w:val="clear" w:color="auto" w:fill="FFFFFF"/>
        <w:tabs>
          <w:tab w:val="left" w:pos="998"/>
        </w:tabs>
        <w:spacing w:after="0" w:line="240" w:lineRule="auto"/>
        <w:ind w:right="6"/>
        <w:contextualSpacing/>
        <w:jc w:val="center"/>
        <w:outlineLvl w:val="0"/>
        <w:rPr>
          <w:rFonts w:ascii="Times New Roman" w:hAnsi="Times New Roman" w:cs="Times New Roman"/>
          <w:sz w:val="24"/>
          <w:szCs w:val="24"/>
        </w:rPr>
      </w:pPr>
      <w:r w:rsidRPr="002E54B8">
        <w:rPr>
          <w:rFonts w:ascii="Times New Roman" w:hAnsi="Times New Roman" w:cs="Times New Roman"/>
          <w:b/>
          <w:bCs/>
          <w:sz w:val="24"/>
          <w:szCs w:val="24"/>
        </w:rPr>
        <w:t>7. Ответственность Сторон</w:t>
      </w:r>
    </w:p>
    <w:p w14:paraId="3BA6935F"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 xml:space="preserve">7.1.  При непредставлении товаросопроводительных документов и документов, подтверждающих качество Товара, Поставщик уплачивает Заказчику неустойку в размере 1/300 от ключевой ставки ЦБ РФ, действующей на дату уплаты, от цены каждой партии Товара, за каждый день просрочки. </w:t>
      </w:r>
    </w:p>
    <w:p w14:paraId="00707CC1"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7.2.  При нарушении Поставщиком сроков устранения выявленных дефектов, предусмотренных п. 4.7. настоящего Договора, Поставщик уплачивает Заказчику неустойку в размере 1/300 от ключевой ставки ЦБ РФ, действующей на дату уплаты, от стоимости дефектного Товара за каждый день просрочки.</w:t>
      </w:r>
    </w:p>
    <w:p w14:paraId="766EB866"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 xml:space="preserve">7.3.  При нарушении Заказчиком сроков оплаты каждой партии Товара, согласованных Сторонами, Заказчик уплачивает Поставщику неустойку в размере 1/300 от ключевой ставки ЦБ РФ, действующей на дату уплаты, от суммы неисполненного денежного обязательства за каждый день просрочки. </w:t>
      </w:r>
    </w:p>
    <w:p w14:paraId="10A51B6B"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7.4.  При нарушении Поставщиком сроков поставки Товара/поставки Товара ненадлежащего качества Поставщик уплачивает Заказчику неустойку в размере 1/300 от ключевой ставки ЦБ РФ, действующей на день устранения нарушенного обязательства (в случае, если обязательство не исполнено – на дату окончания срока действия договора), от стоимости не поставленного Товара/поставленного Товара ненадлежащего качества за каждый день просрочки.</w:t>
      </w:r>
    </w:p>
    <w:p w14:paraId="2919885A"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7.5.  При нарушении Поставщиком сроков, указанных в п 4.10. настоящего Договора, Поставщик уплачивает Заказчику неустойку в размере 1/300 от ключевой ставки ЦБ РФ, действующей на дату уплаты, от суммы неисполненного денежного обязательства за каждый день просрочки.</w:t>
      </w:r>
    </w:p>
    <w:p w14:paraId="5390AC2D"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7.6.  Уплата штрафных санкций/неустоек согласно условиям настоящего Договора не освобождает Сторон от исполнения своих обязательств по Договору.</w:t>
      </w:r>
    </w:p>
    <w:p w14:paraId="702A1F20"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7.7.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1AF8F43B"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а) 10 процентов цены договора в случае, если цена договора не превышает 3 млн. рублей;</w:t>
      </w:r>
    </w:p>
    <w:p w14:paraId="5BBE3A99"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б) 5 процентов цены договора в случае, если цена договора составляет от 3 млн. рублей до 50 млн. рублей (включительно);</w:t>
      </w:r>
    </w:p>
    <w:p w14:paraId="2BDADE25"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в) 1 процент цены договор в случае, если цена договора составляет от 50 млн. рублей до 100 млн. рублей (включительно).</w:t>
      </w:r>
    </w:p>
    <w:p w14:paraId="0688EDC3"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r w:rsidRPr="002E54B8">
        <w:rPr>
          <w:rFonts w:ascii="Times New Roman" w:hAnsi="Times New Roman" w:cs="Times New Roman"/>
          <w:sz w:val="24"/>
          <w:szCs w:val="24"/>
        </w:rPr>
        <w:t xml:space="preserve">7.8.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w:t>
      </w:r>
      <w:r w:rsidRPr="002E54B8">
        <w:rPr>
          <w:rFonts w:ascii="Times New Roman" w:hAnsi="Times New Roman" w:cs="Times New Roman"/>
          <w:sz w:val="24"/>
          <w:szCs w:val="24"/>
        </w:rPr>
        <w:lastRenderedPageBreak/>
        <w:t>осуществить удержание суммы неустойки (штрафа, пени) из обеспечения исполнения Договора, предоставленного Поставщиком в соответствии с разделом 9 настоящего Договора.</w:t>
      </w:r>
    </w:p>
    <w:p w14:paraId="4E160DC8" w14:textId="77777777" w:rsidR="002E54B8" w:rsidRPr="002E54B8" w:rsidRDefault="002E54B8" w:rsidP="002E54B8">
      <w:pPr>
        <w:shd w:val="clear" w:color="auto" w:fill="FFFFFF"/>
        <w:spacing w:after="0" w:line="240" w:lineRule="auto"/>
        <w:ind w:right="14" w:firstLine="720"/>
        <w:contextualSpacing/>
        <w:jc w:val="both"/>
        <w:outlineLvl w:val="0"/>
        <w:rPr>
          <w:rFonts w:ascii="Times New Roman" w:hAnsi="Times New Roman" w:cs="Times New Roman"/>
          <w:sz w:val="24"/>
          <w:szCs w:val="24"/>
        </w:rPr>
      </w:pPr>
    </w:p>
    <w:p w14:paraId="3F1B977C" w14:textId="77777777" w:rsidR="002E54B8" w:rsidRPr="002E54B8" w:rsidRDefault="002E54B8" w:rsidP="002E54B8">
      <w:pPr>
        <w:shd w:val="clear" w:color="auto" w:fill="FFFFFF"/>
        <w:spacing w:after="0" w:line="240" w:lineRule="auto"/>
        <w:ind w:right="14"/>
        <w:contextualSpacing/>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8. Обстоятельства непреодолимой силы</w:t>
      </w:r>
    </w:p>
    <w:p w14:paraId="208F441E" w14:textId="77777777" w:rsidR="002E54B8" w:rsidRPr="002E54B8" w:rsidRDefault="002E54B8" w:rsidP="002E54B8">
      <w:pPr>
        <w:tabs>
          <w:tab w:val="left" w:pos="1276"/>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8.1. 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 и др. в соответствии с п.3 ст. 401 ГК РФ.</w:t>
      </w:r>
    </w:p>
    <w:p w14:paraId="33350519" w14:textId="77777777" w:rsidR="002E54B8" w:rsidRPr="002E54B8" w:rsidRDefault="002E54B8" w:rsidP="002E54B8">
      <w:pPr>
        <w:tabs>
          <w:tab w:val="left" w:pos="1276"/>
        </w:tabs>
        <w:spacing w:after="0" w:line="240" w:lineRule="auto"/>
        <w:ind w:right="-21"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14:paraId="14114D87" w14:textId="77777777" w:rsidR="002E54B8" w:rsidRPr="002E54B8" w:rsidRDefault="002E54B8" w:rsidP="002E54B8">
      <w:pPr>
        <w:tabs>
          <w:tab w:val="left" w:pos="1276"/>
        </w:tabs>
        <w:spacing w:after="0" w:line="240" w:lineRule="auto"/>
        <w:ind w:right="-21"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14:paraId="76D7E56B" w14:textId="77777777" w:rsidR="002E54B8" w:rsidRPr="002E54B8" w:rsidRDefault="002E54B8" w:rsidP="002E54B8">
      <w:pPr>
        <w:suppressLineNumbers/>
        <w:tabs>
          <w:tab w:val="left" w:pos="1560"/>
        </w:tabs>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14:paraId="53892E9C" w14:textId="77777777" w:rsidR="002E54B8" w:rsidRPr="002E54B8" w:rsidRDefault="002E54B8" w:rsidP="002E54B8">
      <w:pPr>
        <w:suppressLineNumbers/>
        <w:tabs>
          <w:tab w:val="left" w:pos="1560"/>
        </w:tabs>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14:paraId="50CDF083" w14:textId="77777777" w:rsidR="002E54B8" w:rsidRPr="002E54B8" w:rsidRDefault="002E54B8" w:rsidP="002E54B8">
      <w:pPr>
        <w:suppressLineNumbers/>
        <w:tabs>
          <w:tab w:val="left" w:pos="1560"/>
        </w:tabs>
        <w:suppressAutoHyphens/>
        <w:spacing w:after="0" w:line="240" w:lineRule="auto"/>
        <w:ind w:firstLine="567"/>
        <w:contextualSpacing/>
        <w:jc w:val="both"/>
        <w:rPr>
          <w:rFonts w:ascii="Times New Roman" w:hAnsi="Times New Roman" w:cs="Times New Roman"/>
          <w:sz w:val="24"/>
          <w:szCs w:val="24"/>
        </w:rPr>
      </w:pPr>
    </w:p>
    <w:p w14:paraId="0790A344" w14:textId="77777777" w:rsidR="002E54B8" w:rsidRPr="002E54B8" w:rsidRDefault="002E54B8" w:rsidP="002E54B8">
      <w:pPr>
        <w:suppressLineNumbers/>
        <w:tabs>
          <w:tab w:val="left" w:pos="1560"/>
        </w:tabs>
        <w:suppressAutoHyphens/>
        <w:spacing w:after="0" w:line="240" w:lineRule="auto"/>
        <w:ind w:firstLine="567"/>
        <w:contextualSpacing/>
        <w:jc w:val="center"/>
        <w:rPr>
          <w:rFonts w:ascii="Times New Roman" w:hAnsi="Times New Roman" w:cs="Times New Roman"/>
          <w:b/>
          <w:sz w:val="24"/>
          <w:szCs w:val="24"/>
        </w:rPr>
      </w:pPr>
      <w:r w:rsidRPr="002E54B8">
        <w:rPr>
          <w:rFonts w:ascii="Times New Roman" w:hAnsi="Times New Roman" w:cs="Times New Roman"/>
          <w:b/>
          <w:sz w:val="24"/>
          <w:szCs w:val="24"/>
        </w:rPr>
        <w:t>9. Обеспечение исполнения Договора</w:t>
      </w:r>
    </w:p>
    <w:p w14:paraId="52D41ABA"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оказание услуг, выполнение работ надлежащего качества, соблюдения сроков поставки, оказания услуг, выполнения работ,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14:paraId="2E124629"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 xml:space="preserve">Исполнение Договора обеспечивается предоставлением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E1A5EA7"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Денежные средства перечисляются по следующим реквизитам:</w:t>
      </w:r>
    </w:p>
    <w:p w14:paraId="24ADD249"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ГУП РК «Крымтеплокоммунэнерго»</w:t>
      </w:r>
    </w:p>
    <w:p w14:paraId="3B68F50A"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ИНН 9102028499</w:t>
      </w:r>
    </w:p>
    <w:p w14:paraId="448D5527"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КПП 910201001</w:t>
      </w:r>
    </w:p>
    <w:p w14:paraId="7D088ECF"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ОГРН 1149102047962</w:t>
      </w:r>
    </w:p>
    <w:p w14:paraId="4C5B8CA4"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АО «Банк ЧБРР»</w:t>
      </w:r>
    </w:p>
    <w:p w14:paraId="6F2F49B7"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 xml:space="preserve">расчетный счет: 40602810400004012116, </w:t>
      </w:r>
    </w:p>
    <w:p w14:paraId="042BDF08"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кор. счет: 30101810035100000101</w:t>
      </w:r>
    </w:p>
    <w:p w14:paraId="2217D89A"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(ИНН банка 9102019769, КПП 910201001,</w:t>
      </w:r>
    </w:p>
    <w:p w14:paraId="07DD433F"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 xml:space="preserve">ОГРН 1149102030186, БИК Банка: 043510101) </w:t>
      </w:r>
    </w:p>
    <w:p w14:paraId="4E697D4F"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lastRenderedPageBreak/>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14:paraId="3FF92D18"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Способ обеспечения исполнения Договора определяется Поставщиком самостоятельно.</w:t>
      </w:r>
    </w:p>
    <w:p w14:paraId="5543D30D" w14:textId="77777777" w:rsidR="002E54B8" w:rsidRPr="002E54B8" w:rsidRDefault="002E54B8" w:rsidP="002E54B8">
      <w:pPr>
        <w:tabs>
          <w:tab w:val="left" w:pos="709"/>
        </w:tabs>
        <w:spacing w:after="0" w:line="240" w:lineRule="auto"/>
        <w:ind w:firstLine="709"/>
        <w:jc w:val="both"/>
        <w:rPr>
          <w:rFonts w:ascii="Times New Roman" w:hAnsi="Times New Roman" w:cs="Times New Roman"/>
          <w:b/>
          <w:sz w:val="24"/>
          <w:szCs w:val="24"/>
        </w:rPr>
      </w:pPr>
      <w:r w:rsidRPr="002E54B8">
        <w:rPr>
          <w:rFonts w:ascii="Times New Roman" w:hAnsi="Times New Roman" w:cs="Times New Roman"/>
          <w:sz w:val="24"/>
          <w:szCs w:val="24"/>
        </w:rPr>
        <w:t xml:space="preserve">9.2. </w:t>
      </w:r>
      <w:r w:rsidRPr="002E54B8">
        <w:rPr>
          <w:rFonts w:ascii="Times New Roman" w:hAnsi="Times New Roman" w:cs="Times New Roman"/>
          <w:b/>
          <w:sz w:val="24"/>
          <w:szCs w:val="24"/>
        </w:rPr>
        <w:t>Размер обеспечения исполнения Договора составляет 2 % (два процента) начальной (максимальной) цены Договора, что составляет 160 173,05 руб. (сто шестьдесят тысяч сто семьдесят три рубля 05 копеек).</w:t>
      </w:r>
    </w:p>
    <w:p w14:paraId="260471B1" w14:textId="77777777" w:rsidR="002E54B8" w:rsidRPr="002E54B8" w:rsidRDefault="002E54B8" w:rsidP="002E54B8">
      <w:pPr>
        <w:tabs>
          <w:tab w:val="left" w:pos="1701"/>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9.3. В случае частичного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исполнении договора поставщик (подрядчик, исполнитель) вправе изменить способ обеспечения договора (обеспечения гарантийных обязательств). В случае увеличения цены договора поставщик (подрядчик, исполнитель) до подписания соответствующего дополнительного соглашения обязан предоставить заказчику обеспечение исполнения договора, увеличенное пропорционально измененной цене договора.</w:t>
      </w:r>
    </w:p>
    <w:p w14:paraId="138A5038"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9.4.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14:paraId="3C3441AC"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Действие указанного пункта не распространяется на случаи, если Поставщиком представлена недостоверная (поддельная) независимая гарантия.</w:t>
      </w:r>
    </w:p>
    <w:p w14:paraId="3BC82858"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9.5. Прекращение обеспечения исполнения Договора по истечении срока, указанного в п.9.4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14:paraId="08C08F0A"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9.6.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7 (семи) рабочих дней со дня получения Заказчиком соответствующего письменного требования Поставщика. Денежные средства возвращаются на счет, указанный Поставщиком в его письменном требовании.</w:t>
      </w:r>
    </w:p>
    <w:p w14:paraId="5E3C28A8"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 xml:space="preserve">9.7.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14:paraId="44F08D72"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9.8.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B6F3524"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Независимая гарантия должна быть безотзывной.</w:t>
      </w:r>
    </w:p>
    <w:p w14:paraId="5456810A" w14:textId="053BA0A1" w:rsidR="002E54B8" w:rsidRPr="002E54B8" w:rsidRDefault="002E54B8" w:rsidP="002E54B8">
      <w:pPr>
        <w:tabs>
          <w:tab w:val="left" w:pos="709"/>
        </w:tabs>
        <w:spacing w:after="0" w:line="240" w:lineRule="auto"/>
        <w:ind w:firstLine="709"/>
        <w:jc w:val="both"/>
        <w:rPr>
          <w:rFonts w:ascii="Times New Roman" w:hAnsi="Times New Roman" w:cs="Times New Roman"/>
          <w:b/>
          <w:sz w:val="24"/>
          <w:szCs w:val="24"/>
          <w:u w:val="single"/>
        </w:rPr>
      </w:pPr>
      <w:r w:rsidRPr="002E54B8">
        <w:rPr>
          <w:rFonts w:ascii="Times New Roman" w:hAnsi="Times New Roman" w:cs="Times New Roman"/>
          <w:sz w:val="24"/>
          <w:szCs w:val="24"/>
        </w:rPr>
        <w:t xml:space="preserve">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о закупках товаров, работ, услуг Государственного унитарного предприятия Республики Крым «Крымтеплокоммунэнерго», </w:t>
      </w:r>
      <w:r w:rsidRPr="002E54B8">
        <w:rPr>
          <w:rFonts w:ascii="Times New Roman" w:hAnsi="Times New Roman" w:cs="Times New Roman"/>
          <w:b/>
          <w:sz w:val="24"/>
          <w:szCs w:val="24"/>
          <w:u w:val="single"/>
        </w:rPr>
        <w:t xml:space="preserve">не менее чем на </w:t>
      </w:r>
      <w:r w:rsidR="00C325F3">
        <w:rPr>
          <w:rFonts w:ascii="Times New Roman" w:hAnsi="Times New Roman" w:cs="Times New Roman"/>
          <w:b/>
          <w:sz w:val="24"/>
          <w:szCs w:val="24"/>
          <w:u w:val="single"/>
        </w:rPr>
        <w:t>1</w:t>
      </w:r>
      <w:r w:rsidRPr="002E54B8">
        <w:rPr>
          <w:rFonts w:ascii="Times New Roman" w:hAnsi="Times New Roman" w:cs="Times New Roman"/>
          <w:b/>
          <w:sz w:val="24"/>
          <w:szCs w:val="24"/>
          <w:u w:val="single"/>
        </w:rPr>
        <w:t xml:space="preserve"> месяц.</w:t>
      </w:r>
    </w:p>
    <w:p w14:paraId="26B6E917" w14:textId="0262F55A"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w:t>
      </w:r>
      <w:r w:rsidR="00C325F3">
        <w:rPr>
          <w:rFonts w:ascii="Times New Roman" w:hAnsi="Times New Roman" w:cs="Times New Roman"/>
          <w:sz w:val="24"/>
          <w:szCs w:val="24"/>
        </w:rPr>
        <w:t>9</w:t>
      </w:r>
      <w:r w:rsidRPr="002E54B8">
        <w:rPr>
          <w:rFonts w:ascii="Times New Roman" w:hAnsi="Times New Roman" w:cs="Times New Roman"/>
          <w:sz w:val="24"/>
          <w:szCs w:val="24"/>
        </w:rPr>
        <w:t>. Независимая гарантия не должна содержать условия:</w:t>
      </w:r>
    </w:p>
    <w:p w14:paraId="5218E129"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lastRenderedPageBreak/>
        <w:t>1)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пунктах 8 и 9 Постановления Правительства Российской Федерации от 9 августа 2022 г. N 1397;</w:t>
      </w:r>
    </w:p>
    <w:p w14:paraId="1F82B884"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2)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74ED5287"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4F83F62F" w14:textId="77777777"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4) о предоставлении Заказчиком (бенефициаром) Гаранту судебных актов, подтверждающих неисполнение Участником закупки обязательств, обеспечиваемых независимой гарантией.</w:t>
      </w:r>
    </w:p>
    <w:p w14:paraId="14884DB5" w14:textId="4D327CFE" w:rsidR="002E54B8" w:rsidRPr="002E54B8" w:rsidRDefault="002E54B8" w:rsidP="002E54B8">
      <w:pPr>
        <w:tabs>
          <w:tab w:val="left" w:pos="709"/>
        </w:tabs>
        <w:spacing w:after="0" w:line="240" w:lineRule="auto"/>
        <w:ind w:firstLine="709"/>
        <w:jc w:val="both"/>
        <w:rPr>
          <w:rFonts w:ascii="Times New Roman" w:hAnsi="Times New Roman" w:cs="Times New Roman"/>
          <w:sz w:val="24"/>
          <w:szCs w:val="24"/>
        </w:rPr>
      </w:pPr>
      <w:r w:rsidRPr="002E54B8">
        <w:rPr>
          <w:rFonts w:ascii="Times New Roman" w:hAnsi="Times New Roman" w:cs="Times New Roman"/>
          <w:sz w:val="24"/>
          <w:szCs w:val="24"/>
        </w:rPr>
        <w:t>9.1</w:t>
      </w:r>
      <w:r w:rsidR="00C325F3">
        <w:rPr>
          <w:rFonts w:ascii="Times New Roman" w:hAnsi="Times New Roman" w:cs="Times New Roman"/>
          <w:sz w:val="24"/>
          <w:szCs w:val="24"/>
        </w:rPr>
        <w:t>0</w:t>
      </w:r>
      <w:r w:rsidRPr="002E54B8">
        <w:rPr>
          <w:rFonts w:ascii="Times New Roman" w:hAnsi="Times New Roman" w:cs="Times New Roman"/>
          <w:sz w:val="24"/>
          <w:szCs w:val="24"/>
        </w:rPr>
        <w:t>. Все затраты, связанные с заключением и оформлением договоров и иных документов по обеспечению исполнения Договора, несет Поставщик.</w:t>
      </w:r>
    </w:p>
    <w:p w14:paraId="4C19CA0E" w14:textId="1C49B269" w:rsidR="002E54B8" w:rsidRPr="002E54B8" w:rsidRDefault="00C325F3" w:rsidP="002E54B8">
      <w:pPr>
        <w:tabs>
          <w:tab w:val="left" w:pos="709"/>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9.11</w:t>
      </w:r>
      <w:r w:rsidR="002E54B8" w:rsidRPr="002E54B8">
        <w:rPr>
          <w:rFonts w:ascii="Times New Roman" w:hAnsi="Times New Roman" w:cs="Times New Roman"/>
          <w:sz w:val="24"/>
          <w:szCs w:val="24"/>
        </w:rPr>
        <w:t xml:space="preserve">. Если при проведении конкурентной закупки участником закупки, с которым заключается договор, предложена цена договора, которая на 25 процентов (двадцать пять процентов) и более ниже начальной (максимальной) цены договора, договор с таким участником заключается только после предоставления им обеспечения исполнения договора в размере, превышающем в полтора (1,5)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 что </w:t>
      </w:r>
      <w:r w:rsidR="002E54B8" w:rsidRPr="002E54B8">
        <w:rPr>
          <w:rFonts w:ascii="Times New Roman" w:hAnsi="Times New Roman" w:cs="Times New Roman"/>
          <w:b/>
          <w:sz w:val="24"/>
          <w:szCs w:val="24"/>
        </w:rPr>
        <w:t>составляет 240 259,58 руб. (двести сорок тысяч двести пятьдесят девять рублей 58 копеек)</w:t>
      </w:r>
      <w:r w:rsidR="002E54B8" w:rsidRPr="002E54B8">
        <w:rPr>
          <w:rFonts w:ascii="Times New Roman" w:hAnsi="Times New Roman" w:cs="Times New Roman"/>
          <w:sz w:val="24"/>
          <w:szCs w:val="24"/>
        </w:rPr>
        <w:t>.</w:t>
      </w:r>
    </w:p>
    <w:p w14:paraId="146968DC" w14:textId="77777777" w:rsidR="002E54B8" w:rsidRPr="002E54B8" w:rsidRDefault="002E54B8" w:rsidP="002E54B8">
      <w:pPr>
        <w:suppressLineNumbers/>
        <w:tabs>
          <w:tab w:val="left" w:pos="1560"/>
        </w:tabs>
        <w:suppressAutoHyphens/>
        <w:spacing w:after="0" w:line="240" w:lineRule="auto"/>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10. Порядок разрешения споров</w:t>
      </w:r>
    </w:p>
    <w:p w14:paraId="2AE8775F" w14:textId="77777777" w:rsidR="002E54B8" w:rsidRPr="002E54B8" w:rsidRDefault="002E54B8" w:rsidP="002E54B8">
      <w:pPr>
        <w:shd w:val="clear" w:color="auto" w:fill="FFFFFF"/>
        <w:tabs>
          <w:tab w:val="left" w:pos="1003"/>
        </w:tabs>
        <w:spacing w:after="0" w:line="240" w:lineRule="auto"/>
        <w:ind w:right="10" w:firstLine="567"/>
        <w:contextualSpacing/>
        <w:jc w:val="both"/>
        <w:rPr>
          <w:rFonts w:ascii="Times New Roman" w:hAnsi="Times New Roman" w:cs="Times New Roman"/>
          <w:spacing w:val="-1"/>
          <w:sz w:val="24"/>
          <w:szCs w:val="24"/>
        </w:rPr>
      </w:pPr>
      <w:r w:rsidRPr="002E54B8">
        <w:rPr>
          <w:rFonts w:ascii="Times New Roman" w:hAnsi="Times New Roman" w:cs="Times New Roman"/>
          <w:sz w:val="24"/>
          <w:szCs w:val="24"/>
        </w:rPr>
        <w:t>10.1. Все споры или разногласия, возникающие между Сторонами в ходе исполнения Договора, разрешаются путем переговоров между ними.</w:t>
      </w:r>
    </w:p>
    <w:p w14:paraId="33383AE0" w14:textId="77777777" w:rsidR="002E54B8" w:rsidRPr="002E54B8" w:rsidRDefault="002E54B8" w:rsidP="002E54B8">
      <w:pPr>
        <w:shd w:val="clear" w:color="auto" w:fill="FFFFFF"/>
        <w:tabs>
          <w:tab w:val="left" w:pos="1003"/>
        </w:tabs>
        <w:spacing w:after="0" w:line="240" w:lineRule="auto"/>
        <w:ind w:right="14"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14:paraId="0F37622B" w14:textId="77777777" w:rsidR="002E54B8" w:rsidRPr="002E54B8" w:rsidRDefault="002E54B8" w:rsidP="002E54B8">
      <w:pPr>
        <w:shd w:val="clear" w:color="auto" w:fill="FFFFFF"/>
        <w:tabs>
          <w:tab w:val="left" w:pos="1003"/>
        </w:tabs>
        <w:spacing w:after="0" w:line="240" w:lineRule="auto"/>
        <w:ind w:right="14" w:firstLine="567"/>
        <w:contextualSpacing/>
        <w:jc w:val="both"/>
        <w:rPr>
          <w:rFonts w:ascii="Times New Roman" w:hAnsi="Times New Roman" w:cs="Times New Roman"/>
          <w:sz w:val="24"/>
          <w:szCs w:val="24"/>
        </w:rPr>
      </w:pPr>
    </w:p>
    <w:p w14:paraId="5ABDC756" w14:textId="77777777" w:rsidR="002E54B8" w:rsidRPr="002E54B8" w:rsidRDefault="002E54B8" w:rsidP="002E54B8">
      <w:pPr>
        <w:suppressLineNumbers/>
        <w:tabs>
          <w:tab w:val="left" w:pos="1560"/>
        </w:tabs>
        <w:suppressAutoHyphens/>
        <w:spacing w:after="0" w:line="240" w:lineRule="auto"/>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11. Порядок изменения и расторжения Договора</w:t>
      </w:r>
    </w:p>
    <w:p w14:paraId="3D952587"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bookmarkStart w:id="44" w:name="sub_800"/>
      <w:r w:rsidRPr="002E54B8">
        <w:rPr>
          <w:rFonts w:ascii="Times New Roman" w:hAnsi="Times New Roman" w:cs="Times New Roman"/>
          <w:sz w:val="24"/>
          <w:szCs w:val="24"/>
        </w:rPr>
        <w:t>11.1. Договор может быть изменен или дополнен в случаях, предусмотренных разделом 39 Положения о закупках товаров, работ, услуг Государственного унитарного предприятия Республики Крым «Крымтеплокоммунэнерго» и Федеральным законом от 18.07.2011 № 223-ФЗ «О закупках товаров, работ, услуг отдельными видами юридических лиц».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14:paraId="1DCD8C7A"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11.2. Расторжение договора допускается в соответствии с Гражданским Кодексом Российской Федерации в случаях:</w:t>
      </w:r>
    </w:p>
    <w:p w14:paraId="7192F564"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w:t>
      </w:r>
      <w:r w:rsidRPr="002E54B8">
        <w:rPr>
          <w:rFonts w:ascii="Times New Roman" w:hAnsi="Times New Roman" w:cs="Times New Roman"/>
          <w:sz w:val="24"/>
          <w:szCs w:val="24"/>
        </w:rPr>
        <w:tab/>
        <w:t>расторжения договора по соглашению сторон;</w:t>
      </w:r>
    </w:p>
    <w:p w14:paraId="2DDCEBB3"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w:t>
      </w:r>
      <w:r w:rsidRPr="002E54B8">
        <w:rPr>
          <w:rFonts w:ascii="Times New Roman" w:hAnsi="Times New Roman" w:cs="Times New Roman"/>
          <w:sz w:val="24"/>
          <w:szCs w:val="24"/>
        </w:rPr>
        <w:tab/>
        <w:t>расторжения договора в одностороннем порядке;</w:t>
      </w:r>
    </w:p>
    <w:p w14:paraId="0F4AFAF0"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w:t>
      </w:r>
      <w:r w:rsidRPr="002E54B8">
        <w:rPr>
          <w:rFonts w:ascii="Times New Roman" w:hAnsi="Times New Roman" w:cs="Times New Roman"/>
          <w:sz w:val="24"/>
          <w:szCs w:val="24"/>
        </w:rPr>
        <w:tab/>
        <w:t>расторжения договора на основании вынесенного и вступившего в силу решения суда.</w:t>
      </w:r>
    </w:p>
    <w:p w14:paraId="4A89728C"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проведении процедуры закупки, документацией о закупке </w:t>
      </w:r>
      <w:r w:rsidRPr="002E54B8">
        <w:rPr>
          <w:rFonts w:ascii="Times New Roman" w:hAnsi="Times New Roman" w:cs="Times New Roman"/>
          <w:sz w:val="24"/>
          <w:szCs w:val="24"/>
        </w:rPr>
        <w:lastRenderedPageBreak/>
        <w:t>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14:paraId="15FC48E4"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11.4.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(https://tce.crimea.com/) и направляется Поставщику по почте заказным письмом с уведомлением о вручении по адресу Исполнителя, указанному в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Поставщиком.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w:t>
      </w:r>
    </w:p>
    <w:p w14:paraId="0A85191D"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При невозможности получения Заказчиком подтверждения о вручении Поставщику решения об одностороннем отказе от исполнения договора, способом указанном в абзаце 1 п.11.4 Договора, датой такого надлежащего уведомления признается дата по истечении 10 (десяти) дней с даты размещения решения Заказчика об одностороннем отказе от исполнения Договора в единой информационной системе (ЕИС) и на сайте ГУП РК «Крымтеплокоммунэнерго» (https://tce.crimea.com/).</w:t>
      </w:r>
    </w:p>
    <w:p w14:paraId="2F212F8C"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11.5.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Договора. </w:t>
      </w:r>
    </w:p>
    <w:p w14:paraId="2729E8AD"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14:paraId="0DCFEE05"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11.7. При исполнении Договора по согласованию Заказчика с Поставщиком допускается поставка товара технические характеристики (потребительские свойства) которого являются улучшенными по сравнению с качеством и соответствующими техническими характеристиками, указанными в Спецификации (Приложение №1). В этом случае изменения осуществляются в соответствии с пунктом 11.1. Договора.</w:t>
      </w:r>
    </w:p>
    <w:p w14:paraId="7CEAFFFE" w14:textId="77777777" w:rsidR="002E54B8" w:rsidRPr="002E54B8" w:rsidRDefault="002E54B8" w:rsidP="002E54B8">
      <w:pPr>
        <w:suppressAutoHyphen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11.8.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5E6BACBB" w14:textId="77777777" w:rsidR="002E54B8" w:rsidRPr="002E54B8" w:rsidRDefault="002E54B8" w:rsidP="002E54B8">
      <w:pPr>
        <w:suppressAutoHyphens/>
        <w:spacing w:after="0" w:line="240" w:lineRule="auto"/>
        <w:ind w:firstLine="567"/>
        <w:contextualSpacing/>
        <w:jc w:val="both"/>
        <w:rPr>
          <w:rFonts w:ascii="Times New Roman" w:eastAsia="Calibri" w:hAnsi="Times New Roman" w:cs="Times New Roman"/>
          <w:b/>
          <w:sz w:val="24"/>
          <w:szCs w:val="24"/>
          <w:lang w:eastAsia="ar-SA"/>
        </w:rPr>
      </w:pPr>
    </w:p>
    <w:p w14:paraId="63CE6CB4" w14:textId="77777777" w:rsidR="002E54B8" w:rsidRPr="002E54B8" w:rsidRDefault="002E54B8" w:rsidP="002E54B8">
      <w:pPr>
        <w:spacing w:after="0" w:line="240" w:lineRule="auto"/>
        <w:contextualSpacing/>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12. Антикоррупционная оговорка</w:t>
      </w:r>
    </w:p>
    <w:p w14:paraId="012D2F61"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bookmarkStart w:id="45" w:name="sub_801"/>
      <w:bookmarkEnd w:id="44"/>
      <w:r w:rsidRPr="002E54B8">
        <w:rPr>
          <w:rFonts w:ascii="Times New Roman" w:hAnsi="Times New Roman" w:cs="Times New Roman"/>
          <w:sz w:val="24"/>
          <w:szCs w:val="24"/>
        </w:rPr>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45"/>
    <w:p w14:paraId="3D7F44A0"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2E54B8">
          <w:rPr>
            <w:rFonts w:ascii="Times New Roman" w:hAnsi="Times New Roman" w:cs="Times New Roman"/>
            <w:sz w:val="24"/>
            <w:szCs w:val="24"/>
          </w:rPr>
          <w:t>пункте 12.1</w:t>
        </w:r>
      </w:hyperlink>
      <w:r w:rsidRPr="002E54B8">
        <w:rPr>
          <w:rFonts w:ascii="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14:paraId="5678844B"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68781233"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12.4. Сторонам Договора, их руководителям и работникам запрещается:</w:t>
      </w:r>
    </w:p>
    <w:p w14:paraId="615F3060"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lastRenderedPageBreak/>
        <w:t>12.4.1.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1BCFCAC3"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DA2664C"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12.4.3. Совершать иные действия, нарушающие действующее </w:t>
      </w:r>
      <w:hyperlink r:id="rId15" w:history="1">
        <w:r w:rsidRPr="002E54B8">
          <w:rPr>
            <w:rFonts w:ascii="Times New Roman" w:hAnsi="Times New Roman" w:cs="Times New Roman"/>
            <w:sz w:val="24"/>
            <w:szCs w:val="24"/>
          </w:rPr>
          <w:t>антикоррупционное законодательство</w:t>
        </w:r>
      </w:hyperlink>
      <w:r w:rsidRPr="002E54B8">
        <w:rPr>
          <w:rFonts w:ascii="Times New Roman" w:hAnsi="Times New Roman" w:cs="Times New Roman"/>
          <w:sz w:val="24"/>
          <w:szCs w:val="24"/>
        </w:rPr>
        <w:t xml:space="preserve"> Российской Федерации.</w:t>
      </w:r>
    </w:p>
    <w:p w14:paraId="2A3B21B7"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3989347C" w14:textId="77777777" w:rsidR="002E54B8" w:rsidRPr="002E54B8" w:rsidRDefault="002E54B8" w:rsidP="002E54B8">
      <w:pPr>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5FAF4C11" w14:textId="77777777" w:rsidR="002E54B8" w:rsidRPr="002E54B8" w:rsidRDefault="002E54B8" w:rsidP="002E54B8">
      <w:pPr>
        <w:shd w:val="clear" w:color="auto" w:fill="FFFFFF"/>
        <w:tabs>
          <w:tab w:val="left" w:pos="1123"/>
        </w:tabs>
        <w:spacing w:after="0" w:line="240" w:lineRule="auto"/>
        <w:ind w:right="14"/>
        <w:contextualSpacing/>
        <w:jc w:val="center"/>
        <w:outlineLvl w:val="0"/>
        <w:rPr>
          <w:rFonts w:ascii="Times New Roman" w:hAnsi="Times New Roman" w:cs="Times New Roman"/>
          <w:b/>
          <w:bCs/>
          <w:sz w:val="24"/>
          <w:szCs w:val="24"/>
        </w:rPr>
      </w:pPr>
      <w:r w:rsidRPr="002E54B8">
        <w:rPr>
          <w:rFonts w:ascii="Times New Roman" w:hAnsi="Times New Roman" w:cs="Times New Roman"/>
          <w:b/>
          <w:bCs/>
          <w:sz w:val="24"/>
          <w:szCs w:val="24"/>
        </w:rPr>
        <w:t>13. Прочие условия.</w:t>
      </w:r>
    </w:p>
    <w:p w14:paraId="63060BE7" w14:textId="77777777" w:rsidR="002E54B8" w:rsidRPr="002E54B8" w:rsidRDefault="002E54B8" w:rsidP="002E54B8">
      <w:pPr>
        <w:shd w:val="clear" w:color="auto" w:fill="FFFFFF"/>
        <w:tabs>
          <w:tab w:val="left" w:pos="1272"/>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pacing w:val="-1"/>
          <w:sz w:val="24"/>
          <w:szCs w:val="24"/>
        </w:rPr>
        <w:t xml:space="preserve">13.1. </w:t>
      </w:r>
      <w:r w:rsidRPr="002E54B8">
        <w:rPr>
          <w:rFonts w:ascii="Times New Roman" w:hAnsi="Times New Roman" w:cs="Times New Roman"/>
          <w:sz w:val="24"/>
          <w:szCs w:val="24"/>
        </w:rPr>
        <w:t>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14:paraId="7A03940D" w14:textId="77777777" w:rsidR="002E54B8" w:rsidRPr="002E54B8" w:rsidRDefault="002E54B8" w:rsidP="002E54B8">
      <w:pPr>
        <w:shd w:val="clear" w:color="auto" w:fill="FFFFFF"/>
        <w:tabs>
          <w:tab w:val="left" w:pos="1272"/>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
    <w:p w14:paraId="7653AF94" w14:textId="77777777" w:rsidR="002E54B8" w:rsidRPr="002E54B8" w:rsidRDefault="002E54B8" w:rsidP="002E54B8">
      <w:pPr>
        <w:shd w:val="clear" w:color="auto" w:fill="FFFFFF"/>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13.2. Настоящий Договор вступает в силу от даты его подписания и действует </w:t>
      </w:r>
      <w:r w:rsidRPr="002E54B8">
        <w:rPr>
          <w:rFonts w:ascii="Times New Roman" w:hAnsi="Times New Roman" w:cs="Times New Roman"/>
          <w:b/>
          <w:sz w:val="24"/>
          <w:szCs w:val="24"/>
        </w:rPr>
        <w:t>до 15</w:t>
      </w:r>
      <w:r w:rsidRPr="002E54B8">
        <w:rPr>
          <w:rFonts w:ascii="Times New Roman" w:hAnsi="Times New Roman" w:cs="Times New Roman"/>
          <w:b/>
          <w:iCs/>
          <w:sz w:val="24"/>
          <w:szCs w:val="24"/>
        </w:rPr>
        <w:t xml:space="preserve"> декабря 2024 г</w:t>
      </w:r>
      <w:r w:rsidRPr="002E54B8">
        <w:rPr>
          <w:rFonts w:ascii="Times New Roman" w:hAnsi="Times New Roman" w:cs="Times New Roman"/>
          <w:b/>
          <w:sz w:val="24"/>
          <w:szCs w:val="24"/>
        </w:rPr>
        <w:t>.,</w:t>
      </w:r>
      <w:r w:rsidRPr="002E54B8">
        <w:rPr>
          <w:rFonts w:ascii="Times New Roman" w:hAnsi="Times New Roman" w:cs="Times New Roman"/>
          <w:sz w:val="24"/>
          <w:szCs w:val="24"/>
        </w:rPr>
        <w:t xml:space="preserve"> а в части взаиморасчетов -  до исполнения Сторонами принятых на себя обязательств.</w:t>
      </w:r>
    </w:p>
    <w:p w14:paraId="0383C086" w14:textId="77777777" w:rsidR="002E54B8" w:rsidRPr="002E54B8" w:rsidRDefault="002E54B8" w:rsidP="002E54B8">
      <w:pPr>
        <w:shd w:val="clear" w:color="auto" w:fill="FFFFFF"/>
        <w:tabs>
          <w:tab w:val="left" w:pos="1085"/>
        </w:tabs>
        <w:spacing w:after="0" w:line="240" w:lineRule="auto"/>
        <w:ind w:right="10" w:firstLine="567"/>
        <w:contextualSpacing/>
        <w:jc w:val="both"/>
        <w:rPr>
          <w:rFonts w:ascii="Times New Roman" w:hAnsi="Times New Roman" w:cs="Times New Roman"/>
          <w:spacing w:val="-1"/>
          <w:sz w:val="24"/>
          <w:szCs w:val="24"/>
        </w:rPr>
      </w:pPr>
      <w:r w:rsidRPr="002E54B8">
        <w:rPr>
          <w:rFonts w:ascii="Times New Roman" w:hAnsi="Times New Roman" w:cs="Times New Roman"/>
          <w:sz w:val="24"/>
          <w:szCs w:val="24"/>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14:paraId="707D7C9D" w14:textId="77777777" w:rsidR="002E54B8" w:rsidRPr="002E54B8" w:rsidRDefault="002E54B8" w:rsidP="002E54B8">
      <w:pPr>
        <w:shd w:val="clear" w:color="auto" w:fill="FFFFFF"/>
        <w:tabs>
          <w:tab w:val="left" w:pos="1186"/>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pacing w:val="-1"/>
          <w:sz w:val="24"/>
          <w:szCs w:val="24"/>
        </w:rPr>
        <w:t xml:space="preserve">13.4. </w:t>
      </w:r>
      <w:r w:rsidRPr="002E54B8">
        <w:rPr>
          <w:rFonts w:ascii="Times New Roman" w:hAnsi="Times New Roman" w:cs="Times New Roman"/>
          <w:sz w:val="24"/>
          <w:szCs w:val="24"/>
        </w:rPr>
        <w:t>В случае изменения у какой-либо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14:paraId="19228C1F" w14:textId="77777777" w:rsidR="002E54B8" w:rsidRPr="002E54B8" w:rsidRDefault="002E54B8" w:rsidP="002E54B8">
      <w:pPr>
        <w:shd w:val="clear" w:color="auto" w:fill="FFFFFF"/>
        <w:tabs>
          <w:tab w:val="left" w:pos="1186"/>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 xml:space="preserve">13.5. </w:t>
      </w:r>
      <w:r w:rsidRPr="002E54B8">
        <w:rPr>
          <w:rFonts w:ascii="Times New Roman" w:hAnsi="Times New Roman" w:cs="Times New Roman"/>
          <w:spacing w:val="-1"/>
          <w:sz w:val="24"/>
          <w:szCs w:val="24"/>
        </w:rPr>
        <w:t xml:space="preserve">Настоящий Договор составлен в 2 (двух) экземплярах, имеющих одинаковую </w:t>
      </w:r>
      <w:r w:rsidRPr="002E54B8">
        <w:rPr>
          <w:rFonts w:ascii="Times New Roman" w:hAnsi="Times New Roman" w:cs="Times New Roman"/>
          <w:sz w:val="24"/>
          <w:szCs w:val="24"/>
        </w:rPr>
        <w:t>юридическую силу, по одному экземпляру для каждой Стороны.</w:t>
      </w:r>
    </w:p>
    <w:p w14:paraId="5D66491E" w14:textId="77777777" w:rsidR="002E54B8" w:rsidRPr="002E54B8" w:rsidRDefault="002E54B8" w:rsidP="002E54B8">
      <w:pPr>
        <w:shd w:val="clear" w:color="auto" w:fill="FFFFFF"/>
        <w:tabs>
          <w:tab w:val="left" w:pos="1186"/>
        </w:tabs>
        <w:spacing w:after="0" w:line="240" w:lineRule="auto"/>
        <w:ind w:right="5"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13.6. Приложения к настоящему Договору являются неотъемлемой частью Договора:</w:t>
      </w:r>
    </w:p>
    <w:p w14:paraId="380FE528" w14:textId="77777777" w:rsidR="002E54B8" w:rsidRPr="002E54B8" w:rsidRDefault="002E54B8" w:rsidP="002E54B8">
      <w:pPr>
        <w:shd w:val="clear" w:color="auto" w:fill="FFFFFF"/>
        <w:tabs>
          <w:tab w:val="left" w:pos="1186"/>
        </w:tabs>
        <w:spacing w:after="0" w:line="240" w:lineRule="auto"/>
        <w:ind w:right="5"/>
        <w:contextualSpacing/>
        <w:jc w:val="both"/>
        <w:rPr>
          <w:rFonts w:ascii="Times New Roman" w:hAnsi="Times New Roman" w:cs="Times New Roman"/>
          <w:sz w:val="24"/>
          <w:szCs w:val="24"/>
        </w:rPr>
      </w:pPr>
      <w:r w:rsidRPr="002E54B8">
        <w:rPr>
          <w:rFonts w:ascii="Times New Roman" w:hAnsi="Times New Roman" w:cs="Times New Roman"/>
          <w:sz w:val="24"/>
          <w:szCs w:val="24"/>
        </w:rPr>
        <w:t>- Приложение № 1 – «Спецификация»;</w:t>
      </w:r>
    </w:p>
    <w:p w14:paraId="54D70087" w14:textId="77777777" w:rsidR="002E54B8" w:rsidRPr="002E54B8" w:rsidRDefault="002E54B8" w:rsidP="002E54B8">
      <w:pPr>
        <w:shd w:val="clear" w:color="auto" w:fill="FFFFFF"/>
        <w:tabs>
          <w:tab w:val="left" w:pos="1186"/>
        </w:tabs>
        <w:spacing w:after="0" w:line="240" w:lineRule="auto"/>
        <w:ind w:right="5"/>
        <w:contextualSpacing/>
        <w:jc w:val="both"/>
        <w:rPr>
          <w:rFonts w:ascii="Times New Roman" w:hAnsi="Times New Roman" w:cs="Times New Roman"/>
          <w:sz w:val="24"/>
          <w:szCs w:val="24"/>
        </w:rPr>
      </w:pPr>
    </w:p>
    <w:p w14:paraId="573C2271" w14:textId="77777777" w:rsidR="002E54B8" w:rsidRPr="002E54B8" w:rsidRDefault="002E54B8" w:rsidP="002E54B8">
      <w:pPr>
        <w:spacing w:after="0" w:line="240" w:lineRule="auto"/>
        <w:contextualSpacing/>
        <w:jc w:val="center"/>
        <w:outlineLvl w:val="0"/>
        <w:rPr>
          <w:rFonts w:ascii="Times New Roman" w:hAnsi="Times New Roman" w:cs="Times New Roman"/>
          <w:b/>
          <w:sz w:val="24"/>
          <w:szCs w:val="24"/>
        </w:rPr>
      </w:pPr>
      <w:r w:rsidRPr="002E54B8">
        <w:rPr>
          <w:rFonts w:ascii="Times New Roman" w:hAnsi="Times New Roman" w:cs="Times New Roman"/>
          <w:b/>
          <w:sz w:val="24"/>
          <w:szCs w:val="24"/>
        </w:rPr>
        <w:t>14. Юридические адреса и банковские реквизиты Сторон.</w:t>
      </w:r>
    </w:p>
    <w:tbl>
      <w:tblPr>
        <w:tblW w:w="5000" w:type="pct"/>
        <w:tblLook w:val="0000" w:firstRow="0" w:lastRow="0" w:firstColumn="0" w:lastColumn="0" w:noHBand="0" w:noVBand="0"/>
      </w:tblPr>
      <w:tblGrid>
        <w:gridCol w:w="4595"/>
        <w:gridCol w:w="4763"/>
      </w:tblGrid>
      <w:tr w:rsidR="002E54B8" w:rsidRPr="002E54B8" w14:paraId="1DE4E8B8" w14:textId="77777777" w:rsidTr="002E54B8">
        <w:trPr>
          <w:trHeight w:val="70"/>
        </w:trPr>
        <w:tc>
          <w:tcPr>
            <w:tcW w:w="2455" w:type="pct"/>
            <w:shd w:val="clear" w:color="auto" w:fill="auto"/>
          </w:tcPr>
          <w:p w14:paraId="39023C5E"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b/>
                <w:bCs/>
                <w:sz w:val="24"/>
                <w:szCs w:val="24"/>
              </w:rPr>
            </w:pPr>
            <w:r w:rsidRPr="002E54B8">
              <w:rPr>
                <w:rFonts w:ascii="Times New Roman" w:hAnsi="Times New Roman" w:cs="Times New Roman"/>
                <w:b/>
                <w:bCs/>
                <w:sz w:val="24"/>
                <w:szCs w:val="24"/>
              </w:rPr>
              <w:t xml:space="preserve">                         ПОСТАВЩИК:</w:t>
            </w:r>
          </w:p>
        </w:tc>
        <w:tc>
          <w:tcPr>
            <w:tcW w:w="2545" w:type="pct"/>
            <w:shd w:val="clear" w:color="auto" w:fill="auto"/>
          </w:tcPr>
          <w:p w14:paraId="25D2AA88"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b/>
                <w:bCs/>
                <w:sz w:val="24"/>
                <w:szCs w:val="24"/>
              </w:rPr>
            </w:pPr>
            <w:r w:rsidRPr="002E54B8">
              <w:rPr>
                <w:rFonts w:ascii="Times New Roman" w:hAnsi="Times New Roman" w:cs="Times New Roman"/>
                <w:b/>
                <w:bCs/>
                <w:sz w:val="24"/>
                <w:szCs w:val="24"/>
              </w:rPr>
              <w:t xml:space="preserve">                                    ЗАКАЗЧИК:</w:t>
            </w:r>
          </w:p>
        </w:tc>
      </w:tr>
      <w:tr w:rsidR="002E54B8" w:rsidRPr="002E54B8" w14:paraId="4167C4E6" w14:textId="77777777" w:rsidTr="002E54B8">
        <w:trPr>
          <w:trHeight w:val="423"/>
        </w:trPr>
        <w:tc>
          <w:tcPr>
            <w:tcW w:w="2455" w:type="pct"/>
            <w:shd w:val="clear" w:color="auto" w:fill="auto"/>
          </w:tcPr>
          <w:p w14:paraId="71C08EFE" w14:textId="77777777" w:rsidR="002E54B8" w:rsidRPr="002E54B8" w:rsidRDefault="002E54B8" w:rsidP="002E54B8">
            <w:pPr>
              <w:tabs>
                <w:tab w:val="center" w:pos="4677"/>
                <w:tab w:val="right" w:pos="9355"/>
              </w:tabs>
              <w:spacing w:after="0" w:line="240" w:lineRule="auto"/>
              <w:contextualSpacing/>
              <w:rPr>
                <w:rFonts w:ascii="Times New Roman" w:hAnsi="Times New Roman" w:cs="Times New Roman"/>
                <w:sz w:val="24"/>
                <w:szCs w:val="24"/>
              </w:rPr>
            </w:pPr>
          </w:p>
          <w:p w14:paraId="033A904D" w14:textId="77777777" w:rsidR="002E54B8" w:rsidRPr="002E54B8" w:rsidRDefault="002E54B8" w:rsidP="002E54B8">
            <w:pPr>
              <w:tabs>
                <w:tab w:val="center" w:pos="4677"/>
                <w:tab w:val="right" w:pos="9355"/>
              </w:tabs>
              <w:spacing w:after="0" w:line="240" w:lineRule="auto"/>
              <w:contextualSpacing/>
              <w:rPr>
                <w:rFonts w:ascii="Times New Roman" w:hAnsi="Times New Roman" w:cs="Times New Roman"/>
                <w:sz w:val="24"/>
                <w:szCs w:val="24"/>
              </w:rPr>
            </w:pPr>
          </w:p>
        </w:tc>
        <w:tc>
          <w:tcPr>
            <w:tcW w:w="2545" w:type="pct"/>
            <w:shd w:val="clear" w:color="auto" w:fill="auto"/>
          </w:tcPr>
          <w:p w14:paraId="78BE8E58" w14:textId="77777777" w:rsidR="002E54B8" w:rsidRPr="002E54B8" w:rsidRDefault="002E54B8" w:rsidP="002E54B8">
            <w:pPr>
              <w:shd w:val="clear" w:color="auto" w:fill="FFFFFF"/>
              <w:spacing w:after="0" w:line="240" w:lineRule="auto"/>
              <w:contextualSpacing/>
              <w:jc w:val="center"/>
              <w:rPr>
                <w:rFonts w:ascii="Times New Roman" w:hAnsi="Times New Roman" w:cs="Times New Roman"/>
                <w:b/>
                <w:bCs/>
                <w:sz w:val="24"/>
                <w:szCs w:val="24"/>
              </w:rPr>
            </w:pPr>
            <w:r w:rsidRPr="002E54B8">
              <w:rPr>
                <w:rFonts w:ascii="Times New Roman" w:hAnsi="Times New Roman" w:cs="Times New Roman"/>
                <w:b/>
                <w:bCs/>
                <w:sz w:val="24"/>
                <w:szCs w:val="24"/>
              </w:rPr>
              <w:t>Государственное унитарное предприятие Республики Крым «Крымтеплокоммунэнерго»</w:t>
            </w:r>
          </w:p>
        </w:tc>
      </w:tr>
      <w:tr w:rsidR="002E54B8" w:rsidRPr="002E54B8" w14:paraId="09804FDA" w14:textId="77777777" w:rsidTr="002E54B8">
        <w:trPr>
          <w:trHeight w:val="483"/>
        </w:trPr>
        <w:tc>
          <w:tcPr>
            <w:tcW w:w="2455" w:type="pct"/>
            <w:shd w:val="clear" w:color="auto" w:fill="auto"/>
          </w:tcPr>
          <w:p w14:paraId="44F990EF"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p w14:paraId="3539F173"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p w14:paraId="0AF08D57"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496AFDCC"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eastAsia="zh-CN"/>
              </w:rPr>
              <w:t>295026, Российская Федерация, Республика Крым</w:t>
            </w:r>
          </w:p>
          <w:p w14:paraId="289767FB"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eastAsia="zh-CN"/>
              </w:rPr>
              <w:t>г. Симферополь, ул. Гайдара, 3а</w:t>
            </w:r>
          </w:p>
          <w:p w14:paraId="537CDF19"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eastAsia="zh-CN"/>
              </w:rPr>
              <w:t>тел. (3652) 53-41-87 Факс 51-61-49</w:t>
            </w:r>
          </w:p>
          <w:p w14:paraId="7887B6E4" w14:textId="77777777" w:rsidR="002E54B8" w:rsidRPr="002E54B8" w:rsidRDefault="00F32B92" w:rsidP="002E54B8">
            <w:pPr>
              <w:shd w:val="clear" w:color="auto" w:fill="FFFFFF"/>
              <w:spacing w:after="0" w:line="240" w:lineRule="auto"/>
              <w:contextualSpacing/>
              <w:rPr>
                <w:rFonts w:ascii="Times New Roman" w:eastAsia="Calibri" w:hAnsi="Times New Roman" w:cs="Times New Roman"/>
                <w:sz w:val="24"/>
                <w:szCs w:val="24"/>
                <w:lang w:eastAsia="zh-CN"/>
              </w:rPr>
            </w:pPr>
            <w:hyperlink r:id="rId16" w:tgtFrame="_blank" w:history="1">
              <w:r w:rsidR="002E54B8" w:rsidRPr="002E54B8">
                <w:rPr>
                  <w:rStyle w:val="a8"/>
                  <w:rFonts w:ascii="Times New Roman" w:eastAsia="Calibri" w:hAnsi="Times New Roman" w:cs="Times New Roman"/>
                  <w:sz w:val="24"/>
                  <w:szCs w:val="24"/>
                  <w:lang w:eastAsia="zh-CN"/>
                </w:rPr>
                <w:t>kanc@tce.crimea.com</w:t>
              </w:r>
            </w:hyperlink>
            <w:r w:rsidR="002E54B8" w:rsidRPr="002E54B8">
              <w:rPr>
                <w:rFonts w:ascii="Times New Roman" w:eastAsia="Calibri" w:hAnsi="Times New Roman" w:cs="Times New Roman"/>
                <w:sz w:val="24"/>
                <w:szCs w:val="24"/>
                <w:lang w:eastAsia="zh-CN"/>
              </w:rPr>
              <w:t xml:space="preserve"> – приемная</w:t>
            </w:r>
          </w:p>
        </w:tc>
      </w:tr>
      <w:tr w:rsidR="002E54B8" w:rsidRPr="002E54B8" w14:paraId="59023EFD" w14:textId="77777777" w:rsidTr="002E54B8">
        <w:tc>
          <w:tcPr>
            <w:tcW w:w="2455" w:type="pct"/>
            <w:shd w:val="clear" w:color="auto" w:fill="auto"/>
          </w:tcPr>
          <w:p w14:paraId="1A841DF6"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597E2FF2" w14:textId="77777777" w:rsidR="002E54B8" w:rsidRPr="002E54B8" w:rsidRDefault="002E54B8" w:rsidP="002E54B8">
            <w:pPr>
              <w:shd w:val="clear" w:color="auto" w:fill="FFFFFF"/>
              <w:spacing w:after="0" w:line="240" w:lineRule="auto"/>
              <w:contextualSpacing/>
              <w:rPr>
                <w:rFonts w:ascii="Times New Roman" w:hAnsi="Times New Roman" w:cs="Times New Roman"/>
                <w:b/>
                <w:sz w:val="24"/>
                <w:szCs w:val="24"/>
                <w:lang w:val="en-US"/>
              </w:rPr>
            </w:pPr>
            <w:r w:rsidRPr="002E54B8">
              <w:rPr>
                <w:rFonts w:ascii="Times New Roman" w:hAnsi="Times New Roman" w:cs="Times New Roman"/>
                <w:b/>
                <w:sz w:val="24"/>
                <w:szCs w:val="24"/>
                <w:lang w:val="en-US"/>
              </w:rPr>
              <w:t xml:space="preserve">Банковские </w:t>
            </w:r>
            <w:r w:rsidRPr="002E54B8">
              <w:rPr>
                <w:rFonts w:ascii="Times New Roman" w:hAnsi="Times New Roman" w:cs="Times New Roman"/>
                <w:b/>
                <w:sz w:val="24"/>
                <w:szCs w:val="24"/>
              </w:rPr>
              <w:t xml:space="preserve"> </w:t>
            </w:r>
            <w:r w:rsidRPr="002E54B8">
              <w:rPr>
                <w:rFonts w:ascii="Times New Roman" w:hAnsi="Times New Roman" w:cs="Times New Roman"/>
                <w:b/>
                <w:sz w:val="24"/>
                <w:szCs w:val="24"/>
                <w:lang w:val="en-US"/>
              </w:rPr>
              <w:t>реквизиты:</w:t>
            </w:r>
          </w:p>
        </w:tc>
      </w:tr>
      <w:tr w:rsidR="002E54B8" w:rsidRPr="002E54B8" w14:paraId="77057DE4" w14:textId="77777777" w:rsidTr="002E54B8">
        <w:tc>
          <w:tcPr>
            <w:tcW w:w="2455" w:type="pct"/>
            <w:shd w:val="clear" w:color="auto" w:fill="auto"/>
          </w:tcPr>
          <w:p w14:paraId="46375537"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53CCE8A2"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val="en-US" w:eastAsia="zh-CN"/>
              </w:rPr>
            </w:pPr>
            <w:r w:rsidRPr="002E54B8">
              <w:rPr>
                <w:rFonts w:ascii="Times New Roman" w:eastAsia="Calibri" w:hAnsi="Times New Roman" w:cs="Times New Roman"/>
                <w:sz w:val="24"/>
                <w:szCs w:val="24"/>
                <w:lang w:val="en-US" w:eastAsia="zh-CN"/>
              </w:rPr>
              <w:t>ИНН 9102028499</w:t>
            </w:r>
          </w:p>
        </w:tc>
      </w:tr>
      <w:tr w:rsidR="002E54B8" w:rsidRPr="002E54B8" w14:paraId="1E551850" w14:textId="77777777" w:rsidTr="002E54B8">
        <w:tc>
          <w:tcPr>
            <w:tcW w:w="2455" w:type="pct"/>
            <w:shd w:val="clear" w:color="auto" w:fill="auto"/>
          </w:tcPr>
          <w:p w14:paraId="28BB9B60"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40447BFB"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val="en-US" w:eastAsia="zh-CN"/>
              </w:rPr>
              <w:t>КПП 910</w:t>
            </w:r>
            <w:r w:rsidRPr="002E54B8">
              <w:rPr>
                <w:rFonts w:ascii="Times New Roman" w:eastAsia="Calibri" w:hAnsi="Times New Roman" w:cs="Times New Roman"/>
                <w:sz w:val="24"/>
                <w:szCs w:val="24"/>
                <w:lang w:eastAsia="zh-CN"/>
              </w:rPr>
              <w:t>201001</w:t>
            </w:r>
          </w:p>
        </w:tc>
      </w:tr>
      <w:tr w:rsidR="002E54B8" w:rsidRPr="002E54B8" w14:paraId="36F0549D" w14:textId="77777777" w:rsidTr="002E54B8">
        <w:tc>
          <w:tcPr>
            <w:tcW w:w="2455" w:type="pct"/>
            <w:shd w:val="clear" w:color="auto" w:fill="auto"/>
          </w:tcPr>
          <w:p w14:paraId="41927D85"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2BE62398"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val="en-US" w:eastAsia="zh-CN"/>
              </w:rPr>
            </w:pPr>
            <w:r w:rsidRPr="002E54B8">
              <w:rPr>
                <w:rFonts w:ascii="Times New Roman" w:eastAsia="Calibri" w:hAnsi="Times New Roman" w:cs="Times New Roman"/>
                <w:sz w:val="24"/>
                <w:szCs w:val="24"/>
                <w:lang w:val="en-US" w:eastAsia="zh-CN"/>
              </w:rPr>
              <w:t>ОГРН 1149102047962</w:t>
            </w:r>
          </w:p>
        </w:tc>
      </w:tr>
      <w:tr w:rsidR="002E54B8" w:rsidRPr="002E54B8" w14:paraId="5E514290" w14:textId="77777777" w:rsidTr="002E54B8">
        <w:tc>
          <w:tcPr>
            <w:tcW w:w="2455" w:type="pct"/>
            <w:shd w:val="clear" w:color="auto" w:fill="auto"/>
          </w:tcPr>
          <w:p w14:paraId="3CEACF12"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1716BCAF"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val="en-US" w:eastAsia="zh-CN"/>
              </w:rPr>
            </w:pPr>
            <w:r w:rsidRPr="002E54B8">
              <w:rPr>
                <w:rFonts w:ascii="Times New Roman" w:eastAsia="Calibri" w:hAnsi="Times New Roman" w:cs="Times New Roman"/>
                <w:sz w:val="24"/>
                <w:szCs w:val="24"/>
                <w:lang w:eastAsia="zh-CN"/>
              </w:rPr>
              <w:t>ОКПО 00477038</w:t>
            </w:r>
          </w:p>
        </w:tc>
      </w:tr>
      <w:tr w:rsidR="002E54B8" w:rsidRPr="002E54B8" w14:paraId="66E84A9A" w14:textId="77777777" w:rsidTr="002E54B8">
        <w:tc>
          <w:tcPr>
            <w:tcW w:w="2455" w:type="pct"/>
            <w:shd w:val="clear" w:color="auto" w:fill="auto"/>
          </w:tcPr>
          <w:p w14:paraId="6E7388F8"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615A7932"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b/>
                <w:bCs/>
                <w:sz w:val="24"/>
                <w:szCs w:val="24"/>
                <w:lang w:eastAsia="zh-CN"/>
              </w:rPr>
            </w:pPr>
            <w:r w:rsidRPr="002E54B8">
              <w:rPr>
                <w:rFonts w:ascii="Times New Roman" w:eastAsia="Calibri" w:hAnsi="Times New Roman" w:cs="Times New Roman"/>
                <w:b/>
                <w:bCs/>
                <w:sz w:val="24"/>
                <w:szCs w:val="24"/>
                <w:lang w:eastAsia="zh-CN"/>
              </w:rPr>
              <w:t>Отд. РНКБ Банк (ПАО), Симферополь</w:t>
            </w:r>
          </w:p>
        </w:tc>
      </w:tr>
      <w:tr w:rsidR="002E54B8" w:rsidRPr="002E54B8" w14:paraId="6F287E34" w14:textId="77777777" w:rsidTr="002E54B8">
        <w:tc>
          <w:tcPr>
            <w:tcW w:w="2455" w:type="pct"/>
            <w:shd w:val="clear" w:color="auto" w:fill="auto"/>
          </w:tcPr>
          <w:p w14:paraId="7882F52C"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53048328"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eastAsia="zh-CN"/>
              </w:rPr>
              <w:t>ИНН 7701105460 (банка)</w:t>
            </w:r>
          </w:p>
        </w:tc>
      </w:tr>
      <w:tr w:rsidR="002E54B8" w:rsidRPr="002E54B8" w14:paraId="654CA8AD" w14:textId="77777777" w:rsidTr="002E54B8">
        <w:tc>
          <w:tcPr>
            <w:tcW w:w="2455" w:type="pct"/>
            <w:shd w:val="clear" w:color="auto" w:fill="auto"/>
          </w:tcPr>
          <w:p w14:paraId="7F7E8793"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342407D1"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eastAsia="zh-CN"/>
              </w:rPr>
              <w:t>БИК 043510607</w:t>
            </w:r>
          </w:p>
        </w:tc>
      </w:tr>
      <w:tr w:rsidR="002E54B8" w:rsidRPr="002E54B8" w14:paraId="26F7074F" w14:textId="77777777" w:rsidTr="002E54B8">
        <w:tc>
          <w:tcPr>
            <w:tcW w:w="2455" w:type="pct"/>
            <w:shd w:val="clear" w:color="auto" w:fill="auto"/>
          </w:tcPr>
          <w:p w14:paraId="48EFE730"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3684FD52" w14:textId="77777777" w:rsidR="002E54B8" w:rsidRPr="002E54B8" w:rsidRDefault="002E54B8" w:rsidP="002E54B8">
            <w:pPr>
              <w:shd w:val="clear" w:color="auto" w:fill="FFFFFF"/>
              <w:spacing w:after="0" w:line="240" w:lineRule="auto"/>
              <w:contextualSpacing/>
              <w:rPr>
                <w:rFonts w:ascii="Times New Roman" w:eastAsia="Calibri" w:hAnsi="Times New Roman" w:cs="Times New Roman"/>
                <w:sz w:val="24"/>
                <w:szCs w:val="24"/>
                <w:lang w:eastAsia="zh-CN"/>
              </w:rPr>
            </w:pPr>
            <w:r w:rsidRPr="002E54B8">
              <w:rPr>
                <w:rFonts w:ascii="Times New Roman" w:eastAsia="Calibri" w:hAnsi="Times New Roman" w:cs="Times New Roman"/>
                <w:sz w:val="24"/>
                <w:szCs w:val="24"/>
                <w:lang w:eastAsia="zh-CN"/>
              </w:rPr>
              <w:t>Кор.сч.№ 30101810335100000607</w:t>
            </w:r>
          </w:p>
        </w:tc>
      </w:tr>
      <w:tr w:rsidR="002E54B8" w:rsidRPr="002E54B8" w14:paraId="25670480" w14:textId="77777777" w:rsidTr="002E54B8">
        <w:tc>
          <w:tcPr>
            <w:tcW w:w="2455" w:type="pct"/>
            <w:shd w:val="clear" w:color="auto" w:fill="auto"/>
          </w:tcPr>
          <w:p w14:paraId="6DE03757" w14:textId="77777777" w:rsidR="002E54B8" w:rsidRPr="002E54B8" w:rsidRDefault="002E54B8" w:rsidP="002E54B8">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4DB7F60C" w14:textId="77777777" w:rsidR="002E54B8" w:rsidRPr="002E54B8" w:rsidRDefault="002E54B8" w:rsidP="002E54B8">
            <w:pPr>
              <w:spacing w:after="0" w:line="240" w:lineRule="auto"/>
              <w:contextualSpacing/>
              <w:rPr>
                <w:rFonts w:ascii="Times New Roman" w:hAnsi="Times New Roman" w:cs="Times New Roman"/>
                <w:sz w:val="24"/>
                <w:szCs w:val="24"/>
              </w:rPr>
            </w:pPr>
            <w:r w:rsidRPr="002E54B8">
              <w:rPr>
                <w:rFonts w:ascii="Times New Roman" w:eastAsia="Calibri" w:hAnsi="Times New Roman" w:cs="Times New Roman"/>
                <w:sz w:val="24"/>
                <w:szCs w:val="24"/>
                <w:lang w:eastAsia="zh-CN"/>
              </w:rPr>
              <w:t>р/с № 40602810140480000012-консолидиров.</w:t>
            </w:r>
          </w:p>
        </w:tc>
      </w:tr>
    </w:tbl>
    <w:p w14:paraId="7C2469AE" w14:textId="77777777" w:rsidR="002E54B8" w:rsidRPr="002E54B8" w:rsidRDefault="002E54B8" w:rsidP="002E54B8">
      <w:pPr>
        <w:spacing w:after="0" w:line="240" w:lineRule="auto"/>
        <w:ind w:left="720"/>
        <w:contextualSpacing/>
        <w:jc w:val="center"/>
        <w:outlineLvl w:val="0"/>
        <w:rPr>
          <w:rFonts w:ascii="Times New Roman" w:hAnsi="Times New Roman" w:cs="Times New Roman"/>
          <w:sz w:val="24"/>
          <w:szCs w:val="24"/>
        </w:rPr>
      </w:pPr>
      <w:r w:rsidRPr="002E54B8">
        <w:rPr>
          <w:rFonts w:ascii="Times New Roman" w:hAnsi="Times New Roman" w:cs="Times New Roman"/>
          <w:sz w:val="24"/>
          <w:szCs w:val="24"/>
          <w:lang w:val="uk-UA"/>
        </w:rPr>
        <w:t xml:space="preserve">                            </w:t>
      </w:r>
      <w:r w:rsidRPr="002E54B8">
        <w:rPr>
          <w:rFonts w:ascii="Times New Roman" w:hAnsi="Times New Roman" w:cs="Times New Roman"/>
          <w:sz w:val="24"/>
          <w:szCs w:val="24"/>
          <w:lang w:val="uk-UA"/>
        </w:rPr>
        <w:tab/>
        <w:t>Главный инженер</w:t>
      </w:r>
      <w:r w:rsidRPr="002E54B8">
        <w:rPr>
          <w:rFonts w:ascii="Times New Roman" w:hAnsi="Times New Roman" w:cs="Times New Roman"/>
          <w:sz w:val="24"/>
          <w:szCs w:val="24"/>
        </w:rPr>
        <w:t xml:space="preserve">  </w:t>
      </w:r>
    </w:p>
    <w:p w14:paraId="1BF7277B" w14:textId="77777777" w:rsidR="002E54B8" w:rsidRPr="002E54B8" w:rsidRDefault="002E54B8" w:rsidP="002E54B8">
      <w:pPr>
        <w:spacing w:after="0" w:line="240" w:lineRule="auto"/>
        <w:ind w:left="720"/>
        <w:contextualSpacing/>
        <w:jc w:val="center"/>
        <w:outlineLvl w:val="0"/>
        <w:rPr>
          <w:rFonts w:ascii="Times New Roman" w:hAnsi="Times New Roman" w:cs="Times New Roman"/>
          <w:sz w:val="24"/>
          <w:szCs w:val="24"/>
        </w:rPr>
      </w:pPr>
      <w:r w:rsidRPr="002E54B8">
        <w:rPr>
          <w:rFonts w:ascii="Times New Roman" w:hAnsi="Times New Roman" w:cs="Times New Roman"/>
          <w:sz w:val="24"/>
          <w:szCs w:val="24"/>
        </w:rPr>
        <w:t xml:space="preserve"> </w:t>
      </w:r>
    </w:p>
    <w:p w14:paraId="73B2697B" w14:textId="77777777" w:rsidR="002E54B8" w:rsidRPr="002E54B8" w:rsidRDefault="002E54B8" w:rsidP="002E54B8">
      <w:pPr>
        <w:spacing w:after="0" w:line="240" w:lineRule="auto"/>
        <w:contextualSpacing/>
        <w:rPr>
          <w:rFonts w:ascii="Times New Roman" w:hAnsi="Times New Roman" w:cs="Times New Roman"/>
          <w:sz w:val="24"/>
          <w:szCs w:val="24"/>
        </w:rPr>
      </w:pPr>
      <w:r w:rsidRPr="002E54B8">
        <w:rPr>
          <w:rFonts w:ascii="Times New Roman" w:hAnsi="Times New Roman" w:cs="Times New Roman"/>
          <w:sz w:val="24"/>
          <w:szCs w:val="24"/>
        </w:rPr>
        <w:t xml:space="preserve">                              ____________ / _____________/                          __________________ /К.Н. Алиев /</w:t>
      </w:r>
    </w:p>
    <w:p w14:paraId="1E857EAF" w14:textId="77777777" w:rsidR="002E54B8" w:rsidRPr="002E54B8" w:rsidRDefault="002E54B8" w:rsidP="002E54B8">
      <w:pPr>
        <w:spacing w:after="0" w:line="240" w:lineRule="auto"/>
        <w:contextualSpacing/>
        <w:rPr>
          <w:rFonts w:ascii="Times New Roman" w:hAnsi="Times New Roman" w:cs="Times New Roman"/>
          <w:sz w:val="24"/>
          <w:szCs w:val="24"/>
        </w:rPr>
      </w:pPr>
    </w:p>
    <w:p w14:paraId="0259C1BD" w14:textId="77777777" w:rsidR="002E54B8" w:rsidRPr="002E54B8" w:rsidRDefault="002E54B8" w:rsidP="002E54B8">
      <w:pPr>
        <w:tabs>
          <w:tab w:val="center" w:pos="4677"/>
          <w:tab w:val="right" w:pos="9355"/>
        </w:tabs>
        <w:spacing w:after="0" w:line="240" w:lineRule="auto"/>
        <w:contextualSpacing/>
        <w:outlineLvl w:val="0"/>
        <w:rPr>
          <w:rFonts w:ascii="Times New Roman" w:hAnsi="Times New Roman" w:cs="Times New Roman"/>
          <w:sz w:val="24"/>
          <w:szCs w:val="24"/>
        </w:rPr>
        <w:sectPr w:rsidR="002E54B8" w:rsidRPr="002E54B8" w:rsidSect="002E54B8">
          <w:type w:val="nextColumn"/>
          <w:pgSz w:w="11909" w:h="16834"/>
          <w:pgMar w:top="1134" w:right="850" w:bottom="1134" w:left="1701" w:header="720" w:footer="720" w:gutter="0"/>
          <w:cols w:space="60"/>
          <w:noEndnote/>
          <w:docGrid w:linePitch="272"/>
        </w:sectPr>
      </w:pPr>
    </w:p>
    <w:p w14:paraId="486A320C" w14:textId="214C2A39" w:rsidR="002E54B8" w:rsidRPr="002E54B8" w:rsidRDefault="002E54B8" w:rsidP="002E54B8">
      <w:pPr>
        <w:tabs>
          <w:tab w:val="center" w:pos="4677"/>
          <w:tab w:val="right" w:pos="9355"/>
        </w:tabs>
        <w:spacing w:after="0" w:line="240" w:lineRule="auto"/>
        <w:ind w:left="6237"/>
        <w:contextualSpacing/>
        <w:outlineLvl w:val="0"/>
        <w:rPr>
          <w:rFonts w:ascii="Times New Roman" w:hAnsi="Times New Roman" w:cs="Times New Roman"/>
          <w:sz w:val="24"/>
          <w:szCs w:val="24"/>
        </w:rPr>
      </w:pPr>
      <w:r w:rsidRPr="002E54B8">
        <w:rPr>
          <w:rFonts w:ascii="Times New Roman" w:hAnsi="Times New Roman" w:cs="Times New Roman"/>
          <w:sz w:val="24"/>
          <w:szCs w:val="24"/>
        </w:rPr>
        <w:lastRenderedPageBreak/>
        <w:t xml:space="preserve">Приложение № 1 </w:t>
      </w:r>
    </w:p>
    <w:p w14:paraId="2D0ECDA8" w14:textId="11C9F59B" w:rsidR="002E54B8" w:rsidRPr="002E54B8" w:rsidRDefault="002E54B8" w:rsidP="002E54B8">
      <w:pPr>
        <w:tabs>
          <w:tab w:val="center" w:pos="4677"/>
          <w:tab w:val="right" w:pos="9355"/>
        </w:tabs>
        <w:spacing w:after="0" w:line="240" w:lineRule="auto"/>
        <w:ind w:left="6237"/>
        <w:contextualSpacing/>
        <w:outlineLvl w:val="0"/>
        <w:rPr>
          <w:rFonts w:ascii="Times New Roman" w:hAnsi="Times New Roman" w:cs="Times New Roman"/>
          <w:sz w:val="24"/>
          <w:szCs w:val="24"/>
        </w:rPr>
      </w:pPr>
      <w:r w:rsidRPr="002E54B8">
        <w:rPr>
          <w:rFonts w:ascii="Times New Roman" w:hAnsi="Times New Roman" w:cs="Times New Roman"/>
          <w:sz w:val="24"/>
          <w:szCs w:val="24"/>
        </w:rPr>
        <w:t>к Договору №___</w:t>
      </w:r>
    </w:p>
    <w:p w14:paraId="2BF4619A" w14:textId="77777777" w:rsidR="002E54B8" w:rsidRPr="002E54B8" w:rsidRDefault="002E54B8" w:rsidP="002E54B8">
      <w:pPr>
        <w:tabs>
          <w:tab w:val="center" w:pos="4677"/>
          <w:tab w:val="right" w:pos="9355"/>
        </w:tabs>
        <w:spacing w:after="0" w:line="240" w:lineRule="auto"/>
        <w:ind w:left="6237"/>
        <w:contextualSpacing/>
        <w:rPr>
          <w:rFonts w:ascii="Times New Roman" w:hAnsi="Times New Roman" w:cs="Times New Roman"/>
          <w:sz w:val="24"/>
          <w:szCs w:val="24"/>
        </w:rPr>
      </w:pPr>
      <w:r w:rsidRPr="002E54B8">
        <w:rPr>
          <w:rFonts w:ascii="Times New Roman" w:hAnsi="Times New Roman" w:cs="Times New Roman"/>
          <w:sz w:val="24"/>
          <w:szCs w:val="24"/>
        </w:rPr>
        <w:t xml:space="preserve">от «__» __________202_ г. </w:t>
      </w:r>
    </w:p>
    <w:p w14:paraId="595113EE" w14:textId="77777777" w:rsidR="002E54B8" w:rsidRPr="002E54B8" w:rsidRDefault="002E54B8" w:rsidP="002E54B8">
      <w:pPr>
        <w:spacing w:after="0" w:line="240" w:lineRule="auto"/>
        <w:contextualSpacing/>
        <w:jc w:val="right"/>
        <w:rPr>
          <w:rFonts w:ascii="Times New Roman" w:eastAsia="Calibri" w:hAnsi="Times New Roman" w:cs="Times New Roman"/>
          <w:b/>
          <w:sz w:val="24"/>
          <w:szCs w:val="24"/>
        </w:rPr>
      </w:pPr>
    </w:p>
    <w:p w14:paraId="16767A23" w14:textId="77777777" w:rsidR="002E54B8" w:rsidRPr="002E54B8" w:rsidRDefault="002E54B8" w:rsidP="002E54B8">
      <w:pPr>
        <w:spacing w:after="0" w:line="240" w:lineRule="auto"/>
        <w:contextualSpacing/>
        <w:jc w:val="center"/>
        <w:outlineLvl w:val="0"/>
        <w:rPr>
          <w:rFonts w:ascii="Times New Roman" w:eastAsia="Calibri" w:hAnsi="Times New Roman" w:cs="Times New Roman"/>
          <w:b/>
          <w:sz w:val="24"/>
          <w:szCs w:val="24"/>
        </w:rPr>
      </w:pPr>
      <w:r w:rsidRPr="002E54B8">
        <w:rPr>
          <w:rFonts w:ascii="Times New Roman" w:eastAsia="Calibri" w:hAnsi="Times New Roman" w:cs="Times New Roman"/>
          <w:b/>
          <w:sz w:val="24"/>
          <w:szCs w:val="24"/>
        </w:rPr>
        <w:t>СПЕЦИФИКАЦИЯ № 1 от «___» ______202_ г.</w:t>
      </w:r>
    </w:p>
    <w:p w14:paraId="5A386109" w14:textId="77777777" w:rsidR="002E54B8" w:rsidRPr="002E54B8" w:rsidRDefault="002E54B8" w:rsidP="002E54B8">
      <w:pPr>
        <w:tabs>
          <w:tab w:val="left" w:pos="6754"/>
          <w:tab w:val="left" w:pos="8578"/>
        </w:tabs>
        <w:spacing w:after="0" w:line="240" w:lineRule="auto"/>
        <w:ind w:firstLine="567"/>
        <w:contextualSpacing/>
        <w:jc w:val="both"/>
        <w:rPr>
          <w:rFonts w:ascii="Times New Roman" w:hAnsi="Times New Roman" w:cs="Times New Roman"/>
          <w:sz w:val="24"/>
          <w:szCs w:val="24"/>
        </w:rPr>
      </w:pPr>
      <w:r w:rsidRPr="002E54B8">
        <w:rPr>
          <w:rFonts w:ascii="Times New Roman" w:hAnsi="Times New Roman" w:cs="Times New Roman"/>
          <w:sz w:val="24"/>
          <w:szCs w:val="24"/>
        </w:rPr>
        <w:t>Государственное унитарное предприятие Республики Крым «Крымтеплокоммунэнерго», именуемое в дальнейшем Заказчик, в лице главного инженера Алиева Камалдина Насурдиновича, действующего на основании доверенности исх.№ 20-3/3914 от 29 марта 2024 года, с одной стороны, и ____________________________________,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
    <w:p w14:paraId="3FEF8BAF" w14:textId="77777777" w:rsidR="002E54B8" w:rsidRPr="002E54B8" w:rsidRDefault="002E54B8" w:rsidP="002E54B8">
      <w:pPr>
        <w:tabs>
          <w:tab w:val="left" w:pos="6754"/>
          <w:tab w:val="left" w:pos="8578"/>
        </w:tabs>
        <w:spacing w:after="0" w:line="240" w:lineRule="auto"/>
        <w:ind w:firstLine="567"/>
        <w:contextualSpacing/>
        <w:jc w:val="both"/>
        <w:rPr>
          <w:rFonts w:ascii="Times New Roman" w:eastAsia="Calibri" w:hAnsi="Times New Roman" w:cs="Times New Roman"/>
          <w:sz w:val="24"/>
          <w:szCs w:val="24"/>
        </w:rPr>
      </w:pPr>
      <w:r w:rsidRPr="002E54B8">
        <w:rPr>
          <w:rFonts w:ascii="Times New Roman" w:hAnsi="Times New Roman" w:cs="Times New Roman"/>
          <w:sz w:val="24"/>
          <w:szCs w:val="24"/>
        </w:rPr>
        <w:t>1. Стороны согласовали объем поставки Товара:</w:t>
      </w:r>
    </w:p>
    <w:p w14:paraId="63CE8440" w14:textId="77777777" w:rsidR="002E54B8" w:rsidRPr="002E54B8" w:rsidRDefault="002E54B8" w:rsidP="002E54B8">
      <w:pPr>
        <w:spacing w:after="0" w:line="240" w:lineRule="auto"/>
        <w:contextualSpacing/>
        <w:jc w:val="both"/>
        <w:rPr>
          <w:rFonts w:ascii="Times New Roman" w:eastAsia="Calibri" w:hAnsi="Times New Roman" w:cs="Times New Roman"/>
          <w:b/>
          <w:sz w:val="24"/>
          <w:szCs w:val="24"/>
        </w:rPr>
      </w:pPr>
    </w:p>
    <w:tbl>
      <w:tblPr>
        <w:tblW w:w="4997" w:type="pct"/>
        <w:jc w:val="center"/>
        <w:tblLayout w:type="fixed"/>
        <w:tblLook w:val="04A0" w:firstRow="1" w:lastRow="0" w:firstColumn="1" w:lastColumn="0" w:noHBand="0" w:noVBand="1"/>
      </w:tblPr>
      <w:tblGrid>
        <w:gridCol w:w="371"/>
        <w:gridCol w:w="1911"/>
        <w:gridCol w:w="1272"/>
        <w:gridCol w:w="2013"/>
        <w:gridCol w:w="713"/>
        <w:gridCol w:w="549"/>
        <w:gridCol w:w="822"/>
        <w:gridCol w:w="820"/>
        <w:gridCol w:w="867"/>
      </w:tblGrid>
      <w:tr w:rsidR="002E54B8" w:rsidRPr="002E54B8" w14:paraId="13A5AA0C" w14:textId="77777777" w:rsidTr="002E54B8">
        <w:trPr>
          <w:trHeight w:val="754"/>
          <w:tblHeader/>
          <w:jc w:val="cent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476A0"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 п\п</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14:paraId="1A3796C5" w14:textId="6F704ABA"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Наименование товара</w:t>
            </w:r>
            <w:r>
              <w:rPr>
                <w:rFonts w:ascii="Times New Roman" w:hAnsi="Times New Roman" w:cs="Times New Roman"/>
                <w:sz w:val="24"/>
                <w:szCs w:val="24"/>
              </w:rPr>
              <w:t xml:space="preserve"> </w:t>
            </w:r>
            <w:r w:rsidRPr="002E54B8">
              <w:rPr>
                <w:rFonts w:ascii="Times New Roman" w:hAnsi="Times New Roman" w:cs="Times New Roman"/>
                <w:sz w:val="24"/>
                <w:szCs w:val="24"/>
                <w:vertAlign w:val="superscript"/>
              </w:rPr>
              <w:t>1</w:t>
            </w:r>
          </w:p>
        </w:tc>
        <w:tc>
          <w:tcPr>
            <w:tcW w:w="681" w:type="pct"/>
            <w:tcBorders>
              <w:top w:val="single" w:sz="4" w:space="0" w:color="auto"/>
              <w:left w:val="nil"/>
              <w:bottom w:val="single" w:sz="4" w:space="0" w:color="auto"/>
              <w:right w:val="single" w:sz="4" w:space="0" w:color="auto"/>
            </w:tcBorders>
            <w:vAlign w:val="center"/>
          </w:tcPr>
          <w:p w14:paraId="619FB159"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Страна происхождения товара</w:t>
            </w:r>
            <w:r w:rsidRPr="002E54B8">
              <w:rPr>
                <w:rFonts w:ascii="Times New Roman" w:hAnsi="Times New Roman" w:cs="Times New Roman"/>
                <w:sz w:val="24"/>
                <w:szCs w:val="24"/>
                <w:vertAlign w:val="superscript"/>
              </w:rPr>
              <w:t>1</w:t>
            </w:r>
          </w:p>
        </w:tc>
        <w:tc>
          <w:tcPr>
            <w:tcW w:w="10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637C7F" w14:textId="77777777" w:rsidR="002E54B8" w:rsidRPr="002E54B8" w:rsidRDefault="002E54B8" w:rsidP="002E54B8">
            <w:pPr>
              <w:spacing w:after="0" w:line="240" w:lineRule="auto"/>
              <w:ind w:left="-121" w:right="-135"/>
              <w:jc w:val="center"/>
              <w:rPr>
                <w:rFonts w:ascii="Times New Roman" w:hAnsi="Times New Roman" w:cs="Times New Roman"/>
                <w:b/>
                <w:sz w:val="24"/>
                <w:szCs w:val="24"/>
              </w:rPr>
            </w:pPr>
            <w:r w:rsidRPr="002E54B8">
              <w:rPr>
                <w:rFonts w:ascii="Times New Roman" w:hAnsi="Times New Roman" w:cs="Times New Roman"/>
                <w:sz w:val="24"/>
                <w:szCs w:val="24"/>
              </w:rPr>
              <w:t xml:space="preserve">Характеристика товара </w:t>
            </w:r>
            <w:r w:rsidRPr="002E54B8">
              <w:rPr>
                <w:rStyle w:val="aff9"/>
                <w:rFonts w:ascii="Times New Roman" w:hAnsi="Times New Roman" w:cs="Times New Roman"/>
                <w:sz w:val="24"/>
                <w:szCs w:val="24"/>
              </w:rPr>
              <w:footnoteReference w:id="1"/>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1ABF3D1"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Ед. изм.</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6CB59767"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Кол-во</w:t>
            </w:r>
          </w:p>
        </w:tc>
        <w:tc>
          <w:tcPr>
            <w:tcW w:w="440" w:type="pct"/>
            <w:tcBorders>
              <w:top w:val="single" w:sz="4" w:space="0" w:color="auto"/>
              <w:left w:val="nil"/>
              <w:bottom w:val="single" w:sz="4" w:space="0" w:color="auto"/>
              <w:right w:val="single" w:sz="4" w:space="0" w:color="auto"/>
            </w:tcBorders>
            <w:vAlign w:val="center"/>
          </w:tcPr>
          <w:p w14:paraId="0D7E3BA3" w14:textId="77777777" w:rsidR="002E54B8" w:rsidRPr="002E54B8" w:rsidRDefault="002E54B8"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t>Цена за ед. без НДС/с НДС, руб.</w:t>
            </w:r>
          </w:p>
        </w:tc>
        <w:tc>
          <w:tcPr>
            <w:tcW w:w="439" w:type="pct"/>
            <w:tcBorders>
              <w:top w:val="single" w:sz="4" w:space="0" w:color="auto"/>
              <w:left w:val="nil"/>
              <w:bottom w:val="single" w:sz="4" w:space="0" w:color="auto"/>
              <w:right w:val="single" w:sz="4" w:space="0" w:color="auto"/>
            </w:tcBorders>
            <w:vAlign w:val="center"/>
          </w:tcPr>
          <w:p w14:paraId="3EC2A160"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Ставка налога, %</w:t>
            </w:r>
          </w:p>
        </w:tc>
        <w:tc>
          <w:tcPr>
            <w:tcW w:w="464" w:type="pct"/>
            <w:tcBorders>
              <w:top w:val="single" w:sz="4" w:space="0" w:color="auto"/>
              <w:left w:val="single" w:sz="4" w:space="0" w:color="auto"/>
              <w:bottom w:val="single" w:sz="4" w:space="0" w:color="auto"/>
              <w:right w:val="single" w:sz="4" w:space="0" w:color="auto"/>
            </w:tcBorders>
            <w:vAlign w:val="center"/>
          </w:tcPr>
          <w:p w14:paraId="4BB5AC74"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Стоимость без НДС/с НДС, руб.</w:t>
            </w:r>
          </w:p>
        </w:tc>
      </w:tr>
      <w:tr w:rsidR="002E54B8" w:rsidRPr="002E54B8" w14:paraId="6B44A6D8" w14:textId="77777777" w:rsidTr="002E54B8">
        <w:trPr>
          <w:trHeight w:val="521"/>
          <w:jc w:val="cent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57941E9"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1</w:t>
            </w:r>
          </w:p>
        </w:tc>
        <w:tc>
          <w:tcPr>
            <w:tcW w:w="1023" w:type="pct"/>
            <w:tcBorders>
              <w:top w:val="single" w:sz="4" w:space="0" w:color="auto"/>
              <w:left w:val="nil"/>
              <w:bottom w:val="single" w:sz="4" w:space="0" w:color="auto"/>
              <w:right w:val="single" w:sz="4" w:space="0" w:color="auto"/>
            </w:tcBorders>
            <w:shd w:val="clear" w:color="auto" w:fill="auto"/>
          </w:tcPr>
          <w:p w14:paraId="27E26049" w14:textId="69A50E63" w:rsidR="002E54B8" w:rsidRPr="002E54B8" w:rsidRDefault="002E54B8" w:rsidP="002E54B8">
            <w:pPr>
              <w:spacing w:after="0" w:line="240" w:lineRule="auto"/>
              <w:rPr>
                <w:rFonts w:ascii="Times New Roman" w:hAnsi="Times New Roman" w:cs="Times New Roman"/>
                <w:sz w:val="24"/>
                <w:szCs w:val="24"/>
              </w:rPr>
            </w:pPr>
          </w:p>
        </w:tc>
        <w:tc>
          <w:tcPr>
            <w:tcW w:w="681" w:type="pct"/>
            <w:tcBorders>
              <w:top w:val="single" w:sz="4" w:space="0" w:color="auto"/>
              <w:left w:val="nil"/>
              <w:bottom w:val="single" w:sz="4" w:space="0" w:color="auto"/>
              <w:right w:val="single" w:sz="4" w:space="0" w:color="auto"/>
            </w:tcBorders>
          </w:tcPr>
          <w:p w14:paraId="3294A5CA" w14:textId="77777777" w:rsidR="002E54B8" w:rsidRPr="002E54B8" w:rsidRDefault="002E54B8" w:rsidP="002E54B8">
            <w:pPr>
              <w:spacing w:after="0" w:line="240" w:lineRule="auto"/>
              <w:rPr>
                <w:rFonts w:ascii="Times New Roman" w:hAnsi="Times New Roman" w:cs="Times New Roman"/>
                <w:sz w:val="24"/>
                <w:szCs w:val="24"/>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904FC" w14:textId="77777777" w:rsidR="002E54B8" w:rsidRPr="002E54B8" w:rsidRDefault="002E54B8" w:rsidP="002E54B8">
            <w:pPr>
              <w:spacing w:after="0" w:line="240" w:lineRule="auto"/>
              <w:rPr>
                <w:rFonts w:ascii="Times New Roman" w:hAnsi="Times New Roman" w:cs="Times New Roman"/>
                <w:sz w:val="24"/>
                <w:szCs w:val="24"/>
              </w:rPr>
            </w:pPr>
          </w:p>
        </w:tc>
        <w:tc>
          <w:tcPr>
            <w:tcW w:w="382" w:type="pct"/>
            <w:tcBorders>
              <w:top w:val="single" w:sz="4" w:space="0" w:color="auto"/>
              <w:left w:val="single" w:sz="4" w:space="0" w:color="auto"/>
              <w:right w:val="single" w:sz="4" w:space="0" w:color="auto"/>
            </w:tcBorders>
            <w:shd w:val="clear" w:color="auto" w:fill="auto"/>
            <w:noWrap/>
            <w:vAlign w:val="center"/>
          </w:tcPr>
          <w:p w14:paraId="6E30FFC6" w14:textId="48BF3019" w:rsidR="002E54B8" w:rsidRPr="002E54B8" w:rsidRDefault="002E54B8" w:rsidP="002E54B8">
            <w:pPr>
              <w:spacing w:after="0" w:line="240" w:lineRule="auto"/>
              <w:jc w:val="center"/>
              <w:rPr>
                <w:rFonts w:ascii="Times New Roman" w:hAnsi="Times New Roman" w:cs="Times New Roman"/>
                <w:sz w:val="24"/>
                <w:szCs w:val="24"/>
              </w:rPr>
            </w:pPr>
          </w:p>
        </w:tc>
        <w:tc>
          <w:tcPr>
            <w:tcW w:w="294" w:type="pct"/>
            <w:tcBorders>
              <w:top w:val="single" w:sz="4" w:space="0" w:color="auto"/>
              <w:left w:val="single" w:sz="4" w:space="0" w:color="auto"/>
              <w:right w:val="single" w:sz="4" w:space="0" w:color="auto"/>
            </w:tcBorders>
            <w:shd w:val="clear" w:color="auto" w:fill="auto"/>
            <w:noWrap/>
            <w:vAlign w:val="center"/>
          </w:tcPr>
          <w:p w14:paraId="68D15307" w14:textId="65F6D110" w:rsidR="002E54B8" w:rsidRPr="002E54B8" w:rsidRDefault="002E54B8" w:rsidP="002E54B8">
            <w:pPr>
              <w:spacing w:after="0" w:line="240" w:lineRule="auto"/>
              <w:jc w:val="center"/>
              <w:rPr>
                <w:rFonts w:ascii="Times New Roman" w:hAnsi="Times New Roman" w:cs="Times New Roman"/>
                <w:sz w:val="24"/>
                <w:szCs w:val="24"/>
              </w:rPr>
            </w:pPr>
          </w:p>
        </w:tc>
        <w:tc>
          <w:tcPr>
            <w:tcW w:w="440" w:type="pct"/>
            <w:tcBorders>
              <w:top w:val="single" w:sz="4" w:space="0" w:color="auto"/>
              <w:left w:val="single" w:sz="4" w:space="0" w:color="auto"/>
              <w:right w:val="single" w:sz="4" w:space="0" w:color="auto"/>
            </w:tcBorders>
            <w:vAlign w:val="center"/>
          </w:tcPr>
          <w:p w14:paraId="416B166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439" w:type="pct"/>
            <w:tcBorders>
              <w:top w:val="single" w:sz="4" w:space="0" w:color="auto"/>
              <w:left w:val="single" w:sz="4" w:space="0" w:color="auto"/>
              <w:right w:val="single" w:sz="4" w:space="0" w:color="auto"/>
            </w:tcBorders>
            <w:vAlign w:val="center"/>
          </w:tcPr>
          <w:p w14:paraId="44462AC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464" w:type="pct"/>
            <w:tcBorders>
              <w:top w:val="single" w:sz="4" w:space="0" w:color="auto"/>
              <w:left w:val="single" w:sz="4" w:space="0" w:color="auto"/>
              <w:right w:val="single" w:sz="4" w:space="0" w:color="auto"/>
            </w:tcBorders>
            <w:vAlign w:val="center"/>
          </w:tcPr>
          <w:p w14:paraId="52E30BB3"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4DA7D76" w14:textId="77777777" w:rsidTr="002E54B8">
        <w:trPr>
          <w:trHeight w:val="521"/>
          <w:jc w:val="cent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3C19DFC"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2</w:t>
            </w:r>
          </w:p>
        </w:tc>
        <w:tc>
          <w:tcPr>
            <w:tcW w:w="1023" w:type="pct"/>
            <w:tcBorders>
              <w:top w:val="single" w:sz="4" w:space="0" w:color="auto"/>
              <w:left w:val="nil"/>
              <w:bottom w:val="single" w:sz="4" w:space="0" w:color="auto"/>
              <w:right w:val="single" w:sz="4" w:space="0" w:color="auto"/>
            </w:tcBorders>
            <w:shd w:val="clear" w:color="auto" w:fill="auto"/>
          </w:tcPr>
          <w:p w14:paraId="75D6AD93" w14:textId="30A5A72A" w:rsidR="002E54B8" w:rsidRPr="002E54B8" w:rsidRDefault="002E54B8" w:rsidP="002E54B8">
            <w:pPr>
              <w:spacing w:after="0" w:line="240" w:lineRule="auto"/>
              <w:rPr>
                <w:rFonts w:ascii="Times New Roman" w:hAnsi="Times New Roman" w:cs="Times New Roman"/>
                <w:sz w:val="24"/>
                <w:szCs w:val="24"/>
              </w:rPr>
            </w:pPr>
          </w:p>
        </w:tc>
        <w:tc>
          <w:tcPr>
            <w:tcW w:w="681" w:type="pct"/>
            <w:tcBorders>
              <w:top w:val="single" w:sz="4" w:space="0" w:color="auto"/>
              <w:left w:val="nil"/>
              <w:bottom w:val="single" w:sz="4" w:space="0" w:color="auto"/>
              <w:right w:val="single" w:sz="4" w:space="0" w:color="auto"/>
            </w:tcBorders>
          </w:tcPr>
          <w:p w14:paraId="47CDE939" w14:textId="77777777" w:rsidR="002E54B8" w:rsidRPr="002E54B8" w:rsidRDefault="002E54B8" w:rsidP="002E54B8">
            <w:pPr>
              <w:spacing w:after="0" w:line="240" w:lineRule="auto"/>
              <w:rPr>
                <w:rFonts w:ascii="Times New Roman" w:hAnsi="Times New Roman" w:cs="Times New Roman"/>
                <w:sz w:val="24"/>
                <w:szCs w:val="24"/>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8FD42" w14:textId="77777777" w:rsidR="002E54B8" w:rsidRPr="002E54B8" w:rsidRDefault="002E54B8" w:rsidP="002E54B8">
            <w:pPr>
              <w:spacing w:after="0" w:line="240" w:lineRule="auto"/>
              <w:rPr>
                <w:rFonts w:ascii="Times New Roman" w:hAnsi="Times New Roman" w:cs="Times New Roman"/>
                <w:sz w:val="24"/>
                <w:szCs w:val="24"/>
              </w:rPr>
            </w:pPr>
          </w:p>
        </w:tc>
        <w:tc>
          <w:tcPr>
            <w:tcW w:w="382" w:type="pct"/>
            <w:tcBorders>
              <w:top w:val="single" w:sz="4" w:space="0" w:color="auto"/>
              <w:left w:val="single" w:sz="4" w:space="0" w:color="auto"/>
              <w:right w:val="single" w:sz="4" w:space="0" w:color="auto"/>
            </w:tcBorders>
            <w:shd w:val="clear" w:color="auto" w:fill="auto"/>
            <w:noWrap/>
            <w:vAlign w:val="center"/>
          </w:tcPr>
          <w:p w14:paraId="5998A6BD" w14:textId="5626FC30" w:rsidR="002E54B8" w:rsidRPr="002E54B8" w:rsidRDefault="002E54B8" w:rsidP="002E54B8">
            <w:pPr>
              <w:spacing w:after="0" w:line="240" w:lineRule="auto"/>
              <w:jc w:val="center"/>
              <w:rPr>
                <w:rFonts w:ascii="Times New Roman" w:hAnsi="Times New Roman" w:cs="Times New Roman"/>
                <w:sz w:val="24"/>
                <w:szCs w:val="24"/>
              </w:rPr>
            </w:pPr>
          </w:p>
        </w:tc>
        <w:tc>
          <w:tcPr>
            <w:tcW w:w="294" w:type="pct"/>
            <w:tcBorders>
              <w:top w:val="single" w:sz="4" w:space="0" w:color="auto"/>
              <w:left w:val="single" w:sz="4" w:space="0" w:color="auto"/>
              <w:right w:val="single" w:sz="4" w:space="0" w:color="auto"/>
            </w:tcBorders>
            <w:shd w:val="clear" w:color="auto" w:fill="auto"/>
            <w:noWrap/>
            <w:vAlign w:val="center"/>
          </w:tcPr>
          <w:p w14:paraId="504191BA" w14:textId="7C25EDF6" w:rsidR="002E54B8" w:rsidRPr="002E54B8" w:rsidRDefault="002E54B8" w:rsidP="002E54B8">
            <w:pPr>
              <w:spacing w:after="0" w:line="240" w:lineRule="auto"/>
              <w:jc w:val="center"/>
              <w:rPr>
                <w:rFonts w:ascii="Times New Roman" w:hAnsi="Times New Roman" w:cs="Times New Roman"/>
                <w:sz w:val="24"/>
                <w:szCs w:val="24"/>
              </w:rPr>
            </w:pPr>
          </w:p>
        </w:tc>
        <w:tc>
          <w:tcPr>
            <w:tcW w:w="440" w:type="pct"/>
            <w:tcBorders>
              <w:top w:val="single" w:sz="4" w:space="0" w:color="auto"/>
              <w:left w:val="single" w:sz="4" w:space="0" w:color="auto"/>
              <w:right w:val="single" w:sz="4" w:space="0" w:color="auto"/>
            </w:tcBorders>
            <w:vAlign w:val="center"/>
          </w:tcPr>
          <w:p w14:paraId="7E806A14"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439" w:type="pct"/>
            <w:tcBorders>
              <w:top w:val="single" w:sz="4" w:space="0" w:color="auto"/>
              <w:left w:val="single" w:sz="4" w:space="0" w:color="auto"/>
              <w:right w:val="single" w:sz="4" w:space="0" w:color="auto"/>
            </w:tcBorders>
            <w:vAlign w:val="center"/>
          </w:tcPr>
          <w:p w14:paraId="1F72757B"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464" w:type="pct"/>
            <w:tcBorders>
              <w:top w:val="single" w:sz="4" w:space="0" w:color="auto"/>
              <w:left w:val="single" w:sz="4" w:space="0" w:color="auto"/>
              <w:right w:val="single" w:sz="4" w:space="0" w:color="auto"/>
            </w:tcBorders>
            <w:vAlign w:val="center"/>
          </w:tcPr>
          <w:p w14:paraId="0511BF09"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18B07732" w14:textId="77777777" w:rsidTr="002E54B8">
        <w:trPr>
          <w:trHeight w:val="521"/>
          <w:jc w:val="center"/>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CC65" w14:textId="77777777" w:rsidR="002E54B8" w:rsidRPr="002E54B8" w:rsidRDefault="002E54B8" w:rsidP="002E54B8">
            <w:pPr>
              <w:spacing w:after="0" w:line="240" w:lineRule="auto"/>
              <w:jc w:val="center"/>
              <w:rPr>
                <w:rFonts w:ascii="Times New Roman" w:hAnsi="Times New Roman" w:cs="Times New Roman"/>
                <w:sz w:val="24"/>
                <w:szCs w:val="24"/>
              </w:rPr>
            </w:pPr>
            <w:r w:rsidRPr="002E54B8">
              <w:rPr>
                <w:rFonts w:ascii="Times New Roman" w:hAnsi="Times New Roman" w:cs="Times New Roman"/>
                <w:sz w:val="24"/>
                <w:szCs w:val="24"/>
              </w:rPr>
              <w:t>3</w:t>
            </w:r>
          </w:p>
        </w:tc>
        <w:tc>
          <w:tcPr>
            <w:tcW w:w="1023" w:type="pct"/>
            <w:tcBorders>
              <w:top w:val="single" w:sz="4" w:space="0" w:color="auto"/>
              <w:left w:val="nil"/>
              <w:bottom w:val="single" w:sz="4" w:space="0" w:color="auto"/>
              <w:right w:val="single" w:sz="4" w:space="0" w:color="auto"/>
            </w:tcBorders>
            <w:shd w:val="clear" w:color="auto" w:fill="auto"/>
          </w:tcPr>
          <w:p w14:paraId="68ACFED4" w14:textId="665012F9" w:rsidR="002E54B8" w:rsidRPr="002E54B8" w:rsidRDefault="002E54B8" w:rsidP="002E54B8">
            <w:pPr>
              <w:spacing w:after="0" w:line="240" w:lineRule="auto"/>
              <w:rPr>
                <w:rFonts w:ascii="Times New Roman" w:hAnsi="Times New Roman" w:cs="Times New Roman"/>
                <w:sz w:val="24"/>
                <w:szCs w:val="24"/>
              </w:rPr>
            </w:pPr>
          </w:p>
        </w:tc>
        <w:tc>
          <w:tcPr>
            <w:tcW w:w="681" w:type="pct"/>
            <w:tcBorders>
              <w:top w:val="single" w:sz="4" w:space="0" w:color="auto"/>
              <w:left w:val="nil"/>
              <w:bottom w:val="single" w:sz="4" w:space="0" w:color="auto"/>
              <w:right w:val="single" w:sz="4" w:space="0" w:color="auto"/>
            </w:tcBorders>
          </w:tcPr>
          <w:p w14:paraId="4FB8F770" w14:textId="77777777" w:rsidR="002E54B8" w:rsidRPr="002E54B8" w:rsidRDefault="002E54B8" w:rsidP="002E54B8">
            <w:pPr>
              <w:spacing w:after="0" w:line="240" w:lineRule="auto"/>
              <w:rPr>
                <w:rFonts w:ascii="Times New Roman" w:hAnsi="Times New Roman" w:cs="Times New Roman"/>
                <w:sz w:val="24"/>
                <w:szCs w:val="24"/>
              </w:rPr>
            </w:pPr>
          </w:p>
        </w:tc>
        <w:tc>
          <w:tcPr>
            <w:tcW w:w="10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95729" w14:textId="77777777" w:rsidR="002E54B8" w:rsidRPr="002E54B8" w:rsidRDefault="002E54B8" w:rsidP="002E54B8">
            <w:pPr>
              <w:spacing w:after="0" w:line="240" w:lineRule="auto"/>
              <w:rPr>
                <w:rFonts w:ascii="Times New Roman" w:hAnsi="Times New Roman" w:cs="Times New Roman"/>
                <w:sz w:val="24"/>
                <w:szCs w:val="24"/>
              </w:rPr>
            </w:pPr>
          </w:p>
        </w:tc>
        <w:tc>
          <w:tcPr>
            <w:tcW w:w="382" w:type="pct"/>
            <w:tcBorders>
              <w:top w:val="single" w:sz="4" w:space="0" w:color="auto"/>
              <w:left w:val="single" w:sz="4" w:space="0" w:color="auto"/>
              <w:right w:val="single" w:sz="4" w:space="0" w:color="auto"/>
            </w:tcBorders>
            <w:shd w:val="clear" w:color="auto" w:fill="auto"/>
            <w:noWrap/>
            <w:vAlign w:val="center"/>
          </w:tcPr>
          <w:p w14:paraId="499180B5" w14:textId="5BD06F70" w:rsidR="002E54B8" w:rsidRPr="002E54B8" w:rsidRDefault="002E54B8" w:rsidP="002E54B8">
            <w:pPr>
              <w:spacing w:after="0" w:line="240" w:lineRule="auto"/>
              <w:jc w:val="center"/>
              <w:rPr>
                <w:rFonts w:ascii="Times New Roman" w:hAnsi="Times New Roman" w:cs="Times New Roman"/>
                <w:sz w:val="24"/>
                <w:szCs w:val="24"/>
              </w:rPr>
            </w:pPr>
          </w:p>
        </w:tc>
        <w:tc>
          <w:tcPr>
            <w:tcW w:w="294" w:type="pct"/>
            <w:tcBorders>
              <w:top w:val="single" w:sz="4" w:space="0" w:color="auto"/>
              <w:left w:val="single" w:sz="4" w:space="0" w:color="auto"/>
              <w:right w:val="single" w:sz="4" w:space="0" w:color="auto"/>
            </w:tcBorders>
            <w:shd w:val="clear" w:color="auto" w:fill="auto"/>
            <w:noWrap/>
            <w:vAlign w:val="center"/>
          </w:tcPr>
          <w:p w14:paraId="6E037E29" w14:textId="5E0AB50C" w:rsidR="002E54B8" w:rsidRPr="002E54B8" w:rsidRDefault="002E54B8" w:rsidP="002E54B8">
            <w:pPr>
              <w:spacing w:after="0" w:line="240" w:lineRule="auto"/>
              <w:jc w:val="center"/>
              <w:rPr>
                <w:rFonts w:ascii="Times New Roman" w:hAnsi="Times New Roman" w:cs="Times New Roman"/>
                <w:sz w:val="24"/>
                <w:szCs w:val="24"/>
              </w:rPr>
            </w:pPr>
          </w:p>
        </w:tc>
        <w:tc>
          <w:tcPr>
            <w:tcW w:w="440" w:type="pct"/>
            <w:tcBorders>
              <w:top w:val="single" w:sz="4" w:space="0" w:color="auto"/>
              <w:left w:val="single" w:sz="4" w:space="0" w:color="auto"/>
              <w:right w:val="single" w:sz="4" w:space="0" w:color="auto"/>
            </w:tcBorders>
            <w:vAlign w:val="center"/>
          </w:tcPr>
          <w:p w14:paraId="170BE601"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439" w:type="pct"/>
            <w:tcBorders>
              <w:top w:val="single" w:sz="4" w:space="0" w:color="auto"/>
              <w:left w:val="single" w:sz="4" w:space="0" w:color="auto"/>
              <w:right w:val="single" w:sz="4" w:space="0" w:color="auto"/>
            </w:tcBorders>
            <w:vAlign w:val="center"/>
          </w:tcPr>
          <w:p w14:paraId="3E8378A0" w14:textId="77777777" w:rsidR="002E54B8" w:rsidRPr="002E54B8" w:rsidRDefault="002E54B8" w:rsidP="002E54B8">
            <w:pPr>
              <w:spacing w:after="0" w:line="240" w:lineRule="auto"/>
              <w:jc w:val="center"/>
              <w:rPr>
                <w:rFonts w:ascii="Times New Roman" w:hAnsi="Times New Roman" w:cs="Times New Roman"/>
                <w:sz w:val="24"/>
                <w:szCs w:val="24"/>
              </w:rPr>
            </w:pPr>
          </w:p>
        </w:tc>
        <w:tc>
          <w:tcPr>
            <w:tcW w:w="464" w:type="pct"/>
            <w:tcBorders>
              <w:top w:val="single" w:sz="4" w:space="0" w:color="auto"/>
              <w:left w:val="single" w:sz="4" w:space="0" w:color="auto"/>
              <w:right w:val="single" w:sz="4" w:space="0" w:color="auto"/>
            </w:tcBorders>
            <w:vAlign w:val="center"/>
          </w:tcPr>
          <w:p w14:paraId="54B757CF" w14:textId="77777777" w:rsidR="002E54B8" w:rsidRPr="002E54B8" w:rsidRDefault="002E54B8" w:rsidP="002E54B8">
            <w:pPr>
              <w:spacing w:after="0" w:line="240" w:lineRule="auto"/>
              <w:jc w:val="center"/>
              <w:rPr>
                <w:rFonts w:ascii="Times New Roman" w:hAnsi="Times New Roman" w:cs="Times New Roman"/>
                <w:sz w:val="24"/>
                <w:szCs w:val="24"/>
              </w:rPr>
            </w:pPr>
          </w:p>
        </w:tc>
      </w:tr>
      <w:tr w:rsidR="002E54B8" w:rsidRPr="002E54B8" w14:paraId="2B58D8E5" w14:textId="77777777" w:rsidTr="002E54B8">
        <w:trPr>
          <w:trHeight w:val="521"/>
          <w:jc w:val="center"/>
        </w:trPr>
        <w:tc>
          <w:tcPr>
            <w:tcW w:w="4536"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CE52A1C" w14:textId="77777777" w:rsidR="002E54B8" w:rsidRPr="002E54B8" w:rsidRDefault="002E54B8" w:rsidP="002E54B8">
            <w:pPr>
              <w:spacing w:after="0" w:line="240" w:lineRule="auto"/>
              <w:jc w:val="right"/>
              <w:rPr>
                <w:rFonts w:ascii="Times New Roman" w:hAnsi="Times New Roman" w:cs="Times New Roman"/>
                <w:b/>
                <w:sz w:val="24"/>
                <w:szCs w:val="24"/>
              </w:rPr>
            </w:pPr>
            <w:r w:rsidRPr="002E54B8">
              <w:rPr>
                <w:rFonts w:ascii="Times New Roman" w:hAnsi="Times New Roman" w:cs="Times New Roman"/>
                <w:b/>
                <w:sz w:val="24"/>
                <w:szCs w:val="24"/>
              </w:rPr>
              <w:t>Всего к оплате:</w:t>
            </w:r>
          </w:p>
        </w:tc>
        <w:tc>
          <w:tcPr>
            <w:tcW w:w="464" w:type="pct"/>
            <w:tcBorders>
              <w:top w:val="single" w:sz="4" w:space="0" w:color="auto"/>
              <w:left w:val="single" w:sz="4" w:space="0" w:color="auto"/>
              <w:bottom w:val="single" w:sz="4" w:space="0" w:color="auto"/>
              <w:right w:val="single" w:sz="4" w:space="0" w:color="auto"/>
            </w:tcBorders>
            <w:vAlign w:val="center"/>
          </w:tcPr>
          <w:p w14:paraId="1E8D3C8E" w14:textId="77777777" w:rsidR="002E54B8" w:rsidRPr="002E54B8" w:rsidRDefault="002E54B8" w:rsidP="002E54B8">
            <w:pPr>
              <w:spacing w:after="0" w:line="240" w:lineRule="auto"/>
              <w:jc w:val="center"/>
              <w:rPr>
                <w:rFonts w:ascii="Times New Roman" w:hAnsi="Times New Roman" w:cs="Times New Roman"/>
                <w:sz w:val="24"/>
                <w:szCs w:val="24"/>
              </w:rPr>
            </w:pPr>
          </w:p>
        </w:tc>
      </w:tr>
    </w:tbl>
    <w:p w14:paraId="0A85A3B5" w14:textId="77777777" w:rsidR="002E54B8" w:rsidRPr="002E54B8" w:rsidRDefault="002E54B8" w:rsidP="002E54B8">
      <w:pPr>
        <w:spacing w:after="0" w:line="240" w:lineRule="auto"/>
        <w:contextualSpacing/>
        <w:jc w:val="both"/>
        <w:rPr>
          <w:rFonts w:ascii="Times New Roman" w:eastAsia="Calibri" w:hAnsi="Times New Roman" w:cs="Times New Roman"/>
          <w:sz w:val="24"/>
          <w:szCs w:val="24"/>
        </w:rPr>
      </w:pPr>
      <w:r w:rsidRPr="002E54B8">
        <w:rPr>
          <w:rFonts w:ascii="Times New Roman" w:eastAsia="Calibri" w:hAnsi="Times New Roman" w:cs="Times New Roman"/>
          <w:b/>
          <w:sz w:val="24"/>
          <w:szCs w:val="24"/>
        </w:rPr>
        <w:t>Итого на сумму: _______________________рублей в том числе НДС/без НДС _______________рублей.</w:t>
      </w:r>
    </w:p>
    <w:p w14:paraId="43E61A6A" w14:textId="77777777" w:rsidR="002E54B8" w:rsidRPr="002E54B8" w:rsidRDefault="002E54B8" w:rsidP="002E54B8">
      <w:pPr>
        <w:spacing w:after="0" w:line="240" w:lineRule="auto"/>
        <w:ind w:firstLine="567"/>
        <w:contextualSpacing/>
        <w:jc w:val="both"/>
        <w:rPr>
          <w:rFonts w:ascii="Times New Roman" w:eastAsia="Calibri" w:hAnsi="Times New Roman" w:cs="Times New Roman"/>
          <w:sz w:val="24"/>
          <w:szCs w:val="24"/>
        </w:rPr>
      </w:pPr>
      <w:r w:rsidRPr="002E54B8">
        <w:rPr>
          <w:rFonts w:ascii="Times New Roman" w:eastAsia="Calibri" w:hAnsi="Times New Roman" w:cs="Times New Roman"/>
          <w:sz w:val="24"/>
          <w:szCs w:val="24"/>
        </w:rPr>
        <w:t>2. Настоящее приложение подписано в двух экземплярах и имеет равную юридическую силу для каждой Стороны.</w:t>
      </w:r>
      <w:r w:rsidRPr="002E54B8">
        <w:rPr>
          <w:rFonts w:ascii="Times New Roman" w:eastAsia="Calibri" w:hAnsi="Times New Roman" w:cs="Times New Roman"/>
          <w:sz w:val="24"/>
          <w:szCs w:val="24"/>
        </w:rPr>
        <w:tab/>
      </w:r>
    </w:p>
    <w:tbl>
      <w:tblPr>
        <w:tblW w:w="5000" w:type="pct"/>
        <w:tblLook w:val="0000" w:firstRow="0" w:lastRow="0" w:firstColumn="0" w:lastColumn="0" w:noHBand="0" w:noVBand="0"/>
      </w:tblPr>
      <w:tblGrid>
        <w:gridCol w:w="4593"/>
        <w:gridCol w:w="4761"/>
      </w:tblGrid>
      <w:tr w:rsidR="002E54B8" w:rsidRPr="002E54B8" w14:paraId="5CAE32A0" w14:textId="77777777" w:rsidTr="002E54B8">
        <w:trPr>
          <w:trHeight w:val="167"/>
        </w:trPr>
        <w:tc>
          <w:tcPr>
            <w:tcW w:w="2455" w:type="pct"/>
            <w:shd w:val="clear" w:color="auto" w:fill="auto"/>
          </w:tcPr>
          <w:p w14:paraId="6D902F2B" w14:textId="06051CA4" w:rsidR="002E54B8" w:rsidRPr="002E54B8" w:rsidRDefault="002E54B8" w:rsidP="00C325F3">
            <w:pPr>
              <w:tabs>
                <w:tab w:val="center" w:pos="4677"/>
                <w:tab w:val="right" w:pos="9355"/>
              </w:tabs>
              <w:spacing w:after="0" w:line="240" w:lineRule="auto"/>
              <w:contextualSpacing/>
              <w:jc w:val="both"/>
              <w:rPr>
                <w:rFonts w:ascii="Times New Roman" w:hAnsi="Times New Roman" w:cs="Times New Roman"/>
                <w:b/>
                <w:bCs/>
                <w:sz w:val="24"/>
                <w:szCs w:val="24"/>
              </w:rPr>
            </w:pPr>
            <w:r w:rsidRPr="002E54B8">
              <w:rPr>
                <w:rFonts w:ascii="Times New Roman" w:hAnsi="Times New Roman" w:cs="Times New Roman"/>
                <w:b/>
                <w:bCs/>
                <w:sz w:val="24"/>
                <w:szCs w:val="24"/>
              </w:rPr>
              <w:t>ПОСТАВЩИК:</w:t>
            </w:r>
          </w:p>
        </w:tc>
        <w:tc>
          <w:tcPr>
            <w:tcW w:w="2545" w:type="pct"/>
            <w:shd w:val="clear" w:color="auto" w:fill="auto"/>
          </w:tcPr>
          <w:p w14:paraId="4F6E7C95" w14:textId="178BEA63" w:rsidR="002E54B8" w:rsidRPr="002E54B8" w:rsidRDefault="002E54B8" w:rsidP="00C325F3">
            <w:pPr>
              <w:tabs>
                <w:tab w:val="center" w:pos="4677"/>
                <w:tab w:val="right" w:pos="9355"/>
              </w:tabs>
              <w:spacing w:after="0" w:line="240" w:lineRule="auto"/>
              <w:contextualSpacing/>
              <w:jc w:val="both"/>
              <w:rPr>
                <w:rFonts w:ascii="Times New Roman" w:hAnsi="Times New Roman" w:cs="Times New Roman"/>
                <w:b/>
                <w:bCs/>
                <w:sz w:val="24"/>
                <w:szCs w:val="24"/>
              </w:rPr>
            </w:pPr>
            <w:r w:rsidRPr="002E54B8">
              <w:rPr>
                <w:rFonts w:ascii="Times New Roman" w:hAnsi="Times New Roman" w:cs="Times New Roman"/>
                <w:b/>
                <w:bCs/>
                <w:sz w:val="24"/>
                <w:szCs w:val="24"/>
              </w:rPr>
              <w:t xml:space="preserve"> ЗАКАЗЧИК:</w:t>
            </w:r>
          </w:p>
        </w:tc>
      </w:tr>
      <w:tr w:rsidR="002E54B8" w:rsidRPr="002E54B8" w14:paraId="5551F801" w14:textId="77777777" w:rsidTr="002E54B8">
        <w:trPr>
          <w:trHeight w:val="214"/>
        </w:trPr>
        <w:tc>
          <w:tcPr>
            <w:tcW w:w="2455" w:type="pct"/>
            <w:shd w:val="clear" w:color="auto" w:fill="auto"/>
          </w:tcPr>
          <w:p w14:paraId="21D8FD71" w14:textId="77777777" w:rsidR="002E54B8" w:rsidRPr="002E54B8" w:rsidRDefault="002E54B8" w:rsidP="00C325F3">
            <w:pPr>
              <w:tabs>
                <w:tab w:val="center" w:pos="4677"/>
                <w:tab w:val="right" w:pos="9355"/>
              </w:tabs>
              <w:spacing w:after="0" w:line="240" w:lineRule="auto"/>
              <w:contextualSpacing/>
              <w:jc w:val="both"/>
              <w:rPr>
                <w:rFonts w:ascii="Times New Roman" w:hAnsi="Times New Roman" w:cs="Times New Roman"/>
                <w:sz w:val="24"/>
                <w:szCs w:val="24"/>
              </w:rPr>
            </w:pPr>
          </w:p>
          <w:p w14:paraId="1C7F9F4F" w14:textId="77777777" w:rsidR="002E54B8" w:rsidRPr="002E54B8" w:rsidRDefault="002E54B8" w:rsidP="00C325F3">
            <w:pPr>
              <w:tabs>
                <w:tab w:val="center" w:pos="4677"/>
                <w:tab w:val="right" w:pos="9355"/>
              </w:tabs>
              <w:spacing w:after="0" w:line="240" w:lineRule="auto"/>
              <w:contextualSpacing/>
              <w:jc w:val="both"/>
              <w:rPr>
                <w:rFonts w:ascii="Times New Roman" w:hAnsi="Times New Roman" w:cs="Times New Roman"/>
                <w:sz w:val="24"/>
                <w:szCs w:val="24"/>
              </w:rPr>
            </w:pPr>
          </w:p>
        </w:tc>
        <w:tc>
          <w:tcPr>
            <w:tcW w:w="2545" w:type="pct"/>
            <w:shd w:val="clear" w:color="auto" w:fill="auto"/>
          </w:tcPr>
          <w:p w14:paraId="4741DC65" w14:textId="77777777" w:rsidR="00C325F3" w:rsidRDefault="002E54B8" w:rsidP="00C325F3">
            <w:pPr>
              <w:shd w:val="clear" w:color="auto" w:fill="FFFFFF"/>
              <w:spacing w:after="0" w:line="240" w:lineRule="auto"/>
              <w:contextualSpacing/>
              <w:jc w:val="both"/>
              <w:rPr>
                <w:rFonts w:ascii="Times New Roman" w:hAnsi="Times New Roman" w:cs="Times New Roman"/>
                <w:sz w:val="24"/>
                <w:szCs w:val="24"/>
                <w:lang w:val="uk-UA"/>
              </w:rPr>
            </w:pPr>
            <w:r w:rsidRPr="002E54B8">
              <w:rPr>
                <w:rFonts w:ascii="Times New Roman" w:hAnsi="Times New Roman" w:cs="Times New Roman"/>
                <w:b/>
                <w:bCs/>
                <w:sz w:val="24"/>
                <w:szCs w:val="24"/>
              </w:rPr>
              <w:t>Государственное унитарное предприятие Республики Крым «Крымтеплокоммунэнерго»</w:t>
            </w:r>
            <w:r w:rsidR="00C325F3" w:rsidRPr="002E54B8">
              <w:rPr>
                <w:rFonts w:ascii="Times New Roman" w:hAnsi="Times New Roman" w:cs="Times New Roman"/>
                <w:sz w:val="24"/>
                <w:szCs w:val="24"/>
                <w:lang w:val="uk-UA"/>
              </w:rPr>
              <w:t xml:space="preserve"> </w:t>
            </w:r>
          </w:p>
          <w:p w14:paraId="1C1A7ACC" w14:textId="77777777" w:rsidR="00C325F3" w:rsidRDefault="00C325F3" w:rsidP="00C325F3">
            <w:pPr>
              <w:shd w:val="clear" w:color="auto" w:fill="FFFFFF"/>
              <w:spacing w:after="0" w:line="240" w:lineRule="auto"/>
              <w:contextualSpacing/>
              <w:jc w:val="both"/>
              <w:rPr>
                <w:rFonts w:ascii="Times New Roman" w:hAnsi="Times New Roman" w:cs="Times New Roman"/>
                <w:sz w:val="24"/>
                <w:szCs w:val="24"/>
                <w:lang w:val="uk-UA"/>
              </w:rPr>
            </w:pPr>
            <w:r w:rsidRPr="002E54B8">
              <w:rPr>
                <w:rFonts w:ascii="Times New Roman" w:hAnsi="Times New Roman" w:cs="Times New Roman"/>
                <w:sz w:val="24"/>
                <w:szCs w:val="24"/>
                <w:lang w:val="uk-UA"/>
              </w:rPr>
              <w:t>Главный инженер</w:t>
            </w:r>
          </w:p>
          <w:p w14:paraId="670F6992" w14:textId="37A04F99" w:rsidR="002E54B8" w:rsidRPr="002E54B8" w:rsidRDefault="00C325F3" w:rsidP="00C325F3">
            <w:pPr>
              <w:shd w:val="clear" w:color="auto" w:fill="FFFFFF"/>
              <w:spacing w:after="0" w:line="240" w:lineRule="auto"/>
              <w:contextualSpacing/>
              <w:jc w:val="both"/>
              <w:rPr>
                <w:rFonts w:ascii="Times New Roman" w:hAnsi="Times New Roman" w:cs="Times New Roman"/>
                <w:b/>
                <w:bCs/>
                <w:sz w:val="24"/>
                <w:szCs w:val="24"/>
              </w:rPr>
            </w:pPr>
            <w:r w:rsidRPr="002E54B8">
              <w:rPr>
                <w:rFonts w:ascii="Times New Roman" w:hAnsi="Times New Roman" w:cs="Times New Roman"/>
                <w:sz w:val="24"/>
                <w:szCs w:val="24"/>
              </w:rPr>
              <w:t>____________ /К.Н. Алиев/</w:t>
            </w:r>
          </w:p>
        </w:tc>
      </w:tr>
    </w:tbl>
    <w:p w14:paraId="00F57B1B" w14:textId="77777777" w:rsidR="002E54B8" w:rsidRPr="002E54B8" w:rsidRDefault="002E54B8" w:rsidP="002E54B8">
      <w:pPr>
        <w:tabs>
          <w:tab w:val="center" w:pos="4677"/>
          <w:tab w:val="right" w:pos="9355"/>
        </w:tabs>
        <w:spacing w:after="0" w:line="240" w:lineRule="auto"/>
        <w:contextualSpacing/>
        <w:rPr>
          <w:rFonts w:ascii="Times New Roman" w:hAnsi="Times New Roman" w:cs="Times New Roman"/>
          <w:sz w:val="24"/>
          <w:szCs w:val="24"/>
        </w:rPr>
      </w:pPr>
    </w:p>
    <w:p w14:paraId="51A538D0" w14:textId="77777777" w:rsidR="002E54B8" w:rsidRPr="002E54B8" w:rsidRDefault="002E54B8" w:rsidP="002E54B8">
      <w:pPr>
        <w:tabs>
          <w:tab w:val="center" w:pos="4677"/>
          <w:tab w:val="right" w:pos="9355"/>
        </w:tabs>
        <w:spacing w:after="0" w:line="240" w:lineRule="auto"/>
        <w:contextualSpacing/>
        <w:rPr>
          <w:rFonts w:ascii="Times New Roman" w:hAnsi="Times New Roman" w:cs="Times New Roman"/>
          <w:sz w:val="24"/>
          <w:szCs w:val="24"/>
        </w:rPr>
      </w:pPr>
    </w:p>
    <w:p w14:paraId="4E9BE452" w14:textId="77777777" w:rsidR="002E54B8" w:rsidRPr="002E54B8" w:rsidRDefault="002E54B8" w:rsidP="002E54B8">
      <w:pPr>
        <w:widowControl w:val="0"/>
        <w:spacing w:after="0" w:line="240" w:lineRule="auto"/>
        <w:jc w:val="both"/>
        <w:rPr>
          <w:rFonts w:ascii="Times New Roman" w:hAnsi="Times New Roman" w:cs="Times New Roman"/>
          <w:sz w:val="24"/>
          <w:szCs w:val="24"/>
        </w:rPr>
      </w:pPr>
    </w:p>
    <w:p w14:paraId="495BCDD6" w14:textId="77777777" w:rsidR="00006EB8" w:rsidRPr="002E54B8" w:rsidRDefault="00006EB8" w:rsidP="002E54B8">
      <w:pPr>
        <w:spacing w:after="0" w:line="240" w:lineRule="auto"/>
        <w:rPr>
          <w:rFonts w:ascii="Times New Roman" w:eastAsia="Times New Roman" w:hAnsi="Times New Roman" w:cs="Times New Roman"/>
          <w:b/>
          <w:sz w:val="24"/>
          <w:szCs w:val="24"/>
          <w:u w:val="single"/>
          <w:lang w:eastAsia="ru-RU"/>
        </w:rPr>
        <w:sectPr w:rsidR="00006EB8" w:rsidRPr="002E54B8" w:rsidSect="00006EB8">
          <w:footerReference w:type="default" r:id="rId17"/>
          <w:footnotePr>
            <w:numRestart w:val="eachSect"/>
          </w:footnotePr>
          <w:type w:val="nextColumn"/>
          <w:pgSz w:w="11906" w:h="16838"/>
          <w:pgMar w:top="1134" w:right="851" w:bottom="1134" w:left="1701" w:header="284" w:footer="284" w:gutter="0"/>
          <w:cols w:space="708"/>
          <w:titlePg/>
          <w:docGrid w:linePitch="360"/>
        </w:sectPr>
      </w:pPr>
    </w:p>
    <w:p w14:paraId="7526FCFD" w14:textId="06474864" w:rsidR="00F5673B" w:rsidRPr="002E54B8" w:rsidRDefault="00F5673B" w:rsidP="002E54B8">
      <w:pPr>
        <w:suppressAutoHyphens/>
        <w:spacing w:after="0" w:line="240" w:lineRule="auto"/>
        <w:jc w:val="center"/>
        <w:rPr>
          <w:rFonts w:ascii="Times New Roman" w:eastAsia="Times New Roman" w:hAnsi="Times New Roman" w:cs="Times New Roman"/>
          <w:b/>
          <w:sz w:val="24"/>
          <w:szCs w:val="24"/>
          <w:u w:val="single"/>
          <w:lang w:eastAsia="ru-RU"/>
        </w:rPr>
      </w:pPr>
      <w:r w:rsidRPr="002E54B8">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2E54B8" w:rsidRDefault="00E071A3" w:rsidP="002E54B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2E54B8">
        <w:rPr>
          <w:rFonts w:ascii="Times New Roman" w:eastAsia="Times New Roman" w:hAnsi="Times New Roman" w:cs="Times New Roman"/>
          <w:b/>
          <w:sz w:val="24"/>
          <w:szCs w:val="24"/>
          <w:u w:val="single"/>
          <w:lang w:eastAsia="ru-RU"/>
        </w:rPr>
        <w:t xml:space="preserve">Форма № </w:t>
      </w:r>
      <w:r w:rsidR="000C14F2" w:rsidRPr="002E54B8">
        <w:rPr>
          <w:rFonts w:ascii="Times New Roman" w:eastAsia="Times New Roman" w:hAnsi="Times New Roman" w:cs="Times New Roman"/>
          <w:b/>
          <w:sz w:val="24"/>
          <w:szCs w:val="24"/>
          <w:u w:val="single"/>
          <w:lang w:eastAsia="ru-RU"/>
        </w:rPr>
        <w:t>1</w:t>
      </w:r>
    </w:p>
    <w:p w14:paraId="4683A995" w14:textId="77777777" w:rsidR="00F5673B" w:rsidRPr="002E54B8" w:rsidRDefault="00F5673B" w:rsidP="002E54B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2E54B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2E54B8" w:rsidRDefault="00F5673B" w:rsidP="002E54B8">
      <w:pPr>
        <w:suppressAutoHyphens/>
        <w:spacing w:after="0" w:line="240" w:lineRule="auto"/>
        <w:ind w:left="426"/>
        <w:jc w:val="right"/>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2E54B8" w:rsidRDefault="00EC4211" w:rsidP="002E54B8">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2E54B8" w:rsidRDefault="00E071A3" w:rsidP="002E54B8">
      <w:pPr>
        <w:suppressAutoHyphens/>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АНКЕТА УЧАСТНИКА ЗАКУПКИ</w:t>
      </w:r>
    </w:p>
    <w:p w14:paraId="01A6FF69" w14:textId="77777777" w:rsidR="00B706DC" w:rsidRPr="002E54B8" w:rsidRDefault="00B706DC" w:rsidP="002E54B8">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2E54B8" w14:paraId="5D4E8D16" w14:textId="77777777" w:rsidTr="009C243D">
        <w:tc>
          <w:tcPr>
            <w:tcW w:w="537" w:type="dxa"/>
            <w:gridSpan w:val="2"/>
            <w:hideMark/>
          </w:tcPr>
          <w:p w14:paraId="7EA12054" w14:textId="77777777" w:rsidR="00B706DC" w:rsidRPr="002E54B8" w:rsidRDefault="00B706DC"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1.</w:t>
            </w:r>
          </w:p>
        </w:tc>
        <w:tc>
          <w:tcPr>
            <w:tcW w:w="4771" w:type="dxa"/>
            <w:hideMark/>
          </w:tcPr>
          <w:p w14:paraId="066237C6" w14:textId="77777777" w:rsidR="00B706DC" w:rsidRPr="002E54B8" w:rsidRDefault="00B706DC" w:rsidP="002E54B8">
            <w:pPr>
              <w:spacing w:after="0" w:line="240" w:lineRule="auto"/>
              <w:jc w:val="both"/>
              <w:rPr>
                <w:rFonts w:ascii="Times New Roman" w:eastAsia="Calibri" w:hAnsi="Times New Roman" w:cs="Times New Roman"/>
                <w:sz w:val="24"/>
                <w:szCs w:val="24"/>
              </w:rPr>
            </w:pPr>
            <w:r w:rsidRPr="002E54B8">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2E54B8" w:rsidRDefault="00B706DC" w:rsidP="002E54B8">
            <w:pPr>
              <w:spacing w:after="0" w:line="240" w:lineRule="auto"/>
              <w:jc w:val="both"/>
              <w:rPr>
                <w:rFonts w:ascii="Times New Roman" w:eastAsia="Calibri" w:hAnsi="Times New Roman" w:cs="Times New Roman"/>
                <w:sz w:val="24"/>
                <w:szCs w:val="24"/>
              </w:rPr>
            </w:pPr>
            <w:r w:rsidRPr="002E54B8">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EC4211" w:rsidRPr="002E54B8" w14:paraId="73DA9A85" w14:textId="77777777" w:rsidTr="009C243D">
        <w:trPr>
          <w:trHeight w:val="471"/>
        </w:trPr>
        <w:tc>
          <w:tcPr>
            <w:tcW w:w="537" w:type="dxa"/>
            <w:gridSpan w:val="2"/>
            <w:hideMark/>
          </w:tcPr>
          <w:p w14:paraId="298764FA" w14:textId="77777777" w:rsidR="00EC4211" w:rsidRPr="002E54B8" w:rsidRDefault="00EC4211" w:rsidP="002E54B8">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46" w:name="_Toc155869569"/>
            <w:r w:rsidRPr="002E54B8">
              <w:rPr>
                <w:rFonts w:ascii="Times New Roman" w:hAnsi="Times New Roman" w:cs="Times New Roman"/>
                <w:sz w:val="24"/>
                <w:szCs w:val="24"/>
              </w:rPr>
              <w:t>2.</w:t>
            </w:r>
            <w:bookmarkEnd w:id="46"/>
          </w:p>
        </w:tc>
        <w:tc>
          <w:tcPr>
            <w:tcW w:w="4771" w:type="dxa"/>
            <w:hideMark/>
          </w:tcPr>
          <w:p w14:paraId="4A399872" w14:textId="77777777" w:rsidR="00EC4211" w:rsidRPr="002E54B8" w:rsidRDefault="00EC4211" w:rsidP="002E54B8">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7" w:name="_Toc155869570"/>
            <w:r w:rsidRPr="002E54B8">
              <w:rPr>
                <w:rFonts w:ascii="Times New Roman" w:hAnsi="Times New Roman" w:cs="Times New Roman"/>
                <w:sz w:val="24"/>
                <w:szCs w:val="24"/>
              </w:rPr>
              <w:t>Место нахождения (юридический адрес) участника закупки,</w:t>
            </w:r>
            <w:bookmarkEnd w:id="47"/>
            <w:r w:rsidRPr="002E54B8">
              <w:rPr>
                <w:rFonts w:ascii="Times New Roman" w:hAnsi="Times New Roman" w:cs="Times New Roman"/>
                <w:sz w:val="24"/>
                <w:szCs w:val="24"/>
              </w:rPr>
              <w:t xml:space="preserve"> </w:t>
            </w:r>
          </w:p>
          <w:p w14:paraId="1E9A2E26" w14:textId="77777777" w:rsidR="00EC4211" w:rsidRPr="002E54B8" w:rsidRDefault="00EC4211" w:rsidP="002E54B8">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48" w:name="_Toc155869571"/>
            <w:r w:rsidRPr="002E54B8">
              <w:rPr>
                <w:rFonts w:ascii="Times New Roman" w:hAnsi="Times New Roman" w:cs="Times New Roman"/>
                <w:sz w:val="24"/>
                <w:szCs w:val="24"/>
              </w:rPr>
              <w:t>место жительства (для физического лица)</w:t>
            </w:r>
            <w:bookmarkEnd w:id="48"/>
          </w:p>
        </w:tc>
        <w:tc>
          <w:tcPr>
            <w:tcW w:w="3483" w:type="dxa"/>
          </w:tcPr>
          <w:p w14:paraId="5BA569D9" w14:textId="240EB2CF" w:rsidR="00EC4211" w:rsidRPr="002E54B8" w:rsidRDefault="00EC4211" w:rsidP="002E54B8">
            <w:pPr>
              <w:spacing w:after="0" w:line="240" w:lineRule="auto"/>
              <w:rPr>
                <w:rFonts w:ascii="Times New Roman" w:eastAsia="Calibri" w:hAnsi="Times New Roman" w:cs="Times New Roman"/>
                <w:sz w:val="24"/>
                <w:szCs w:val="24"/>
              </w:rPr>
            </w:pPr>
          </w:p>
        </w:tc>
      </w:tr>
      <w:tr w:rsidR="00EC4211" w:rsidRPr="002E54B8" w14:paraId="1F92A703" w14:textId="77777777" w:rsidTr="009C243D">
        <w:trPr>
          <w:trHeight w:val="487"/>
        </w:trPr>
        <w:tc>
          <w:tcPr>
            <w:tcW w:w="537" w:type="dxa"/>
            <w:gridSpan w:val="2"/>
            <w:hideMark/>
          </w:tcPr>
          <w:p w14:paraId="2B08CD74" w14:textId="77777777" w:rsidR="00EC4211" w:rsidRPr="002E54B8" w:rsidRDefault="00EC4211" w:rsidP="002E54B8">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49" w:name="_Toc155869572"/>
            <w:r w:rsidRPr="002E54B8">
              <w:rPr>
                <w:rFonts w:ascii="Times New Roman" w:hAnsi="Times New Roman" w:cs="Times New Roman"/>
                <w:sz w:val="24"/>
                <w:szCs w:val="24"/>
              </w:rPr>
              <w:t>3.</w:t>
            </w:r>
            <w:bookmarkEnd w:id="49"/>
          </w:p>
        </w:tc>
        <w:tc>
          <w:tcPr>
            <w:tcW w:w="4771" w:type="dxa"/>
            <w:hideMark/>
          </w:tcPr>
          <w:p w14:paraId="0BBEAD0A" w14:textId="77777777" w:rsidR="00EC4211" w:rsidRPr="002E54B8" w:rsidRDefault="00EC4211" w:rsidP="002E54B8">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50" w:name="_Toc155869573"/>
            <w:r w:rsidRPr="002E54B8">
              <w:rPr>
                <w:rFonts w:ascii="Times New Roman" w:hAnsi="Times New Roman" w:cs="Times New Roman"/>
                <w:sz w:val="24"/>
                <w:szCs w:val="24"/>
              </w:rPr>
              <w:t>Почтовый адрес участника закупки</w:t>
            </w:r>
            <w:bookmarkEnd w:id="50"/>
          </w:p>
        </w:tc>
        <w:tc>
          <w:tcPr>
            <w:tcW w:w="3483" w:type="dxa"/>
            <w:hideMark/>
          </w:tcPr>
          <w:p w14:paraId="1F4B1C8A" w14:textId="589DF6FC" w:rsidR="00EC4211" w:rsidRPr="002E54B8" w:rsidRDefault="00EC4211" w:rsidP="002E54B8">
            <w:pPr>
              <w:spacing w:after="0" w:line="240" w:lineRule="auto"/>
              <w:rPr>
                <w:rFonts w:ascii="Times New Roman" w:eastAsia="Calibri" w:hAnsi="Times New Roman" w:cs="Times New Roman"/>
                <w:sz w:val="24"/>
                <w:szCs w:val="24"/>
              </w:rPr>
            </w:pPr>
          </w:p>
        </w:tc>
      </w:tr>
      <w:tr w:rsidR="00B706DC" w:rsidRPr="002E54B8" w14:paraId="4A08ABB1" w14:textId="77777777" w:rsidTr="009C243D">
        <w:trPr>
          <w:trHeight w:val="485"/>
        </w:trPr>
        <w:tc>
          <w:tcPr>
            <w:tcW w:w="537" w:type="dxa"/>
            <w:gridSpan w:val="2"/>
            <w:hideMark/>
          </w:tcPr>
          <w:p w14:paraId="5F318D73" w14:textId="77777777" w:rsidR="00B706DC" w:rsidRPr="002E54B8" w:rsidRDefault="00B706DC"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4.</w:t>
            </w:r>
          </w:p>
        </w:tc>
        <w:tc>
          <w:tcPr>
            <w:tcW w:w="4771" w:type="dxa"/>
            <w:hideMark/>
          </w:tcPr>
          <w:p w14:paraId="0B0C6566" w14:textId="77777777" w:rsidR="00B706DC" w:rsidRPr="002E54B8" w:rsidRDefault="00B706DC" w:rsidP="002E54B8">
            <w:pPr>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5476723B" w14:textId="77777777" w:rsidTr="009C243D">
        <w:trPr>
          <w:trHeight w:val="70"/>
        </w:trPr>
        <w:tc>
          <w:tcPr>
            <w:tcW w:w="537" w:type="dxa"/>
            <w:gridSpan w:val="2"/>
            <w:hideMark/>
          </w:tcPr>
          <w:p w14:paraId="49AF7267" w14:textId="77777777" w:rsidR="00B706DC" w:rsidRPr="002E54B8" w:rsidRDefault="00B706DC"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5.</w:t>
            </w:r>
          </w:p>
        </w:tc>
        <w:tc>
          <w:tcPr>
            <w:tcW w:w="4771" w:type="dxa"/>
            <w:hideMark/>
          </w:tcPr>
          <w:p w14:paraId="6AC4AFBC" w14:textId="77777777" w:rsidR="00B706DC" w:rsidRPr="002E54B8" w:rsidRDefault="00B706DC" w:rsidP="002E54B8">
            <w:pPr>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ИНН/КПП участника закупки</w:t>
            </w:r>
          </w:p>
          <w:p w14:paraId="1696A2BB" w14:textId="77777777" w:rsidR="00B706DC" w:rsidRPr="002E54B8" w:rsidRDefault="00B706DC" w:rsidP="002E54B8">
            <w:pPr>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02E9C36B" w14:textId="77777777" w:rsidTr="009C243D">
        <w:trPr>
          <w:trHeight w:val="415"/>
        </w:trPr>
        <w:tc>
          <w:tcPr>
            <w:tcW w:w="537" w:type="dxa"/>
            <w:gridSpan w:val="2"/>
            <w:hideMark/>
          </w:tcPr>
          <w:p w14:paraId="5F091520" w14:textId="77777777" w:rsidR="00B706DC" w:rsidRPr="002E54B8" w:rsidRDefault="00B706DC"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6.</w:t>
            </w:r>
          </w:p>
        </w:tc>
        <w:tc>
          <w:tcPr>
            <w:tcW w:w="4771" w:type="dxa"/>
            <w:hideMark/>
          </w:tcPr>
          <w:p w14:paraId="7A7C68B4" w14:textId="77777777" w:rsidR="00B706DC" w:rsidRPr="002E54B8" w:rsidRDefault="00B706DC" w:rsidP="002E54B8">
            <w:pPr>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ОГРН</w:t>
            </w:r>
          </w:p>
        </w:tc>
        <w:tc>
          <w:tcPr>
            <w:tcW w:w="3483" w:type="dxa"/>
          </w:tcPr>
          <w:p w14:paraId="11C9B9CE"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78A0A158" w14:textId="77777777" w:rsidTr="009C243D">
        <w:trPr>
          <w:trHeight w:val="70"/>
        </w:trPr>
        <w:tc>
          <w:tcPr>
            <w:tcW w:w="537" w:type="dxa"/>
            <w:gridSpan w:val="2"/>
            <w:hideMark/>
          </w:tcPr>
          <w:p w14:paraId="10339F5E" w14:textId="1826EE95" w:rsidR="00B706DC" w:rsidRPr="002E54B8" w:rsidRDefault="00EC4211"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7</w:t>
            </w:r>
            <w:r w:rsidR="00B706DC" w:rsidRPr="002E54B8">
              <w:rPr>
                <w:rFonts w:ascii="Times New Roman" w:eastAsia="Calibri" w:hAnsi="Times New Roman" w:cs="Times New Roman"/>
                <w:sz w:val="24"/>
                <w:szCs w:val="24"/>
              </w:rPr>
              <w:t>.</w:t>
            </w:r>
          </w:p>
        </w:tc>
        <w:tc>
          <w:tcPr>
            <w:tcW w:w="4771" w:type="dxa"/>
            <w:hideMark/>
          </w:tcPr>
          <w:p w14:paraId="2775A547"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Коды:</w:t>
            </w:r>
          </w:p>
          <w:p w14:paraId="67525D3F"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Код организационно-правовой формы</w:t>
            </w:r>
          </w:p>
          <w:p w14:paraId="5DD02C87"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ОКОПФ/ОКФС</w:t>
            </w:r>
          </w:p>
          <w:p w14:paraId="16490D70"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ОКПО, ОКТМО</w:t>
            </w:r>
          </w:p>
        </w:tc>
        <w:tc>
          <w:tcPr>
            <w:tcW w:w="3483" w:type="dxa"/>
          </w:tcPr>
          <w:p w14:paraId="0B9545BA"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0252A610" w14:textId="77777777" w:rsidTr="009C243D">
        <w:trPr>
          <w:trHeight w:val="423"/>
        </w:trPr>
        <w:tc>
          <w:tcPr>
            <w:tcW w:w="516" w:type="dxa"/>
          </w:tcPr>
          <w:p w14:paraId="256356E9" w14:textId="7D7535C4" w:rsidR="00B706DC" w:rsidRPr="002E54B8" w:rsidRDefault="00EC4211"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8.</w:t>
            </w:r>
          </w:p>
        </w:tc>
        <w:tc>
          <w:tcPr>
            <w:tcW w:w="4792" w:type="dxa"/>
            <w:gridSpan w:val="2"/>
            <w:hideMark/>
          </w:tcPr>
          <w:p w14:paraId="6F09EB67"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3BFAFDD1" w14:textId="77777777" w:rsidTr="009C243D">
        <w:trPr>
          <w:trHeight w:val="429"/>
        </w:trPr>
        <w:tc>
          <w:tcPr>
            <w:tcW w:w="516" w:type="dxa"/>
          </w:tcPr>
          <w:p w14:paraId="37B96950" w14:textId="316A596B" w:rsidR="00B706DC" w:rsidRPr="002E54B8" w:rsidRDefault="00EC4211"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9.</w:t>
            </w:r>
          </w:p>
        </w:tc>
        <w:tc>
          <w:tcPr>
            <w:tcW w:w="4792" w:type="dxa"/>
            <w:gridSpan w:val="2"/>
            <w:hideMark/>
          </w:tcPr>
          <w:p w14:paraId="5F09F010"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Банковские реквизиты</w:t>
            </w:r>
          </w:p>
        </w:tc>
        <w:tc>
          <w:tcPr>
            <w:tcW w:w="3483" w:type="dxa"/>
          </w:tcPr>
          <w:p w14:paraId="1B4B8A07"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5F4EF5AD" w14:textId="77777777" w:rsidTr="009C243D">
        <w:trPr>
          <w:trHeight w:val="70"/>
        </w:trPr>
        <w:tc>
          <w:tcPr>
            <w:tcW w:w="516" w:type="dxa"/>
          </w:tcPr>
          <w:p w14:paraId="26E81B83" w14:textId="11BFF2C9" w:rsidR="00B706DC" w:rsidRPr="002E54B8" w:rsidRDefault="00EC4211"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10.</w:t>
            </w:r>
          </w:p>
        </w:tc>
        <w:tc>
          <w:tcPr>
            <w:tcW w:w="4792" w:type="dxa"/>
            <w:gridSpan w:val="2"/>
            <w:hideMark/>
          </w:tcPr>
          <w:p w14:paraId="3174293D" w14:textId="5BC52AA5" w:rsidR="00B706DC" w:rsidRPr="002E54B8" w:rsidRDefault="00B706DC" w:rsidP="002E54B8">
            <w:pPr>
              <w:tabs>
                <w:tab w:val="left" w:pos="0"/>
                <w:tab w:val="left" w:pos="540"/>
                <w:tab w:val="left" w:pos="900"/>
              </w:tabs>
              <w:spacing w:after="0" w:line="240" w:lineRule="auto"/>
              <w:jc w:val="both"/>
              <w:rPr>
                <w:rFonts w:ascii="Times New Roman" w:eastAsia="Calibri" w:hAnsi="Times New Roman" w:cs="Times New Roman"/>
                <w:sz w:val="24"/>
                <w:szCs w:val="24"/>
              </w:rPr>
            </w:pPr>
            <w:r w:rsidRPr="002E54B8">
              <w:rPr>
                <w:rFonts w:ascii="Times New Roman" w:eastAsia="Calibri" w:hAnsi="Times New Roman" w:cs="Times New Roman"/>
                <w:sz w:val="24"/>
                <w:szCs w:val="24"/>
              </w:rPr>
              <w:t xml:space="preserve">Информация о контактном лице </w:t>
            </w:r>
            <w:r w:rsidR="00EC4211" w:rsidRPr="002E54B8">
              <w:rPr>
                <w:rFonts w:ascii="Times New Roman" w:eastAsia="Calibri" w:hAnsi="Times New Roman" w:cs="Times New Roman"/>
                <w:sz w:val="24"/>
                <w:szCs w:val="24"/>
              </w:rPr>
              <w:br/>
            </w:r>
            <w:r w:rsidRPr="002E54B8">
              <w:rPr>
                <w:rFonts w:ascii="Times New Roman" w:eastAsia="Calibri" w:hAnsi="Times New Roman" w:cs="Times New Roman"/>
                <w:sz w:val="24"/>
                <w:szCs w:val="24"/>
              </w:rPr>
              <w:t>(Ф.И.О., телефон, факс)</w:t>
            </w:r>
          </w:p>
        </w:tc>
        <w:tc>
          <w:tcPr>
            <w:tcW w:w="3483" w:type="dxa"/>
          </w:tcPr>
          <w:p w14:paraId="505EC8EC" w14:textId="77777777" w:rsidR="00B706DC" w:rsidRPr="002E54B8" w:rsidRDefault="00B706DC" w:rsidP="002E54B8">
            <w:pPr>
              <w:spacing w:after="0" w:line="240" w:lineRule="auto"/>
              <w:rPr>
                <w:rFonts w:ascii="Times New Roman" w:eastAsia="Calibri" w:hAnsi="Times New Roman" w:cs="Times New Roman"/>
                <w:sz w:val="24"/>
                <w:szCs w:val="24"/>
              </w:rPr>
            </w:pPr>
          </w:p>
        </w:tc>
      </w:tr>
      <w:tr w:rsidR="00B706DC" w:rsidRPr="002E54B8" w14:paraId="52E52890" w14:textId="77777777" w:rsidTr="009C243D">
        <w:trPr>
          <w:trHeight w:val="70"/>
        </w:trPr>
        <w:tc>
          <w:tcPr>
            <w:tcW w:w="516" w:type="dxa"/>
          </w:tcPr>
          <w:p w14:paraId="7333D5EC" w14:textId="352FDEC2" w:rsidR="00B706DC" w:rsidRPr="002E54B8" w:rsidRDefault="00EC4211" w:rsidP="002E54B8">
            <w:pPr>
              <w:spacing w:after="0" w:line="240" w:lineRule="auto"/>
              <w:jc w:val="center"/>
              <w:rPr>
                <w:rFonts w:ascii="Times New Roman" w:eastAsia="Calibri" w:hAnsi="Times New Roman" w:cs="Times New Roman"/>
                <w:sz w:val="24"/>
                <w:szCs w:val="24"/>
              </w:rPr>
            </w:pPr>
            <w:r w:rsidRPr="002E54B8">
              <w:rPr>
                <w:rFonts w:ascii="Times New Roman" w:eastAsia="Calibri" w:hAnsi="Times New Roman" w:cs="Times New Roman"/>
                <w:sz w:val="24"/>
                <w:szCs w:val="24"/>
              </w:rPr>
              <w:t>11.</w:t>
            </w:r>
          </w:p>
        </w:tc>
        <w:tc>
          <w:tcPr>
            <w:tcW w:w="4792" w:type="dxa"/>
            <w:gridSpan w:val="2"/>
            <w:hideMark/>
          </w:tcPr>
          <w:p w14:paraId="26A2A40A" w14:textId="77777777" w:rsidR="00B706DC" w:rsidRPr="002E54B8" w:rsidRDefault="00B706DC" w:rsidP="002E54B8">
            <w:pPr>
              <w:tabs>
                <w:tab w:val="left" w:pos="0"/>
                <w:tab w:val="left" w:pos="540"/>
                <w:tab w:val="left" w:pos="900"/>
              </w:tabs>
              <w:spacing w:after="0" w:line="240" w:lineRule="auto"/>
              <w:rPr>
                <w:rFonts w:ascii="Times New Roman" w:eastAsia="Calibri" w:hAnsi="Times New Roman" w:cs="Times New Roman"/>
                <w:sz w:val="24"/>
                <w:szCs w:val="24"/>
              </w:rPr>
            </w:pPr>
            <w:r w:rsidRPr="002E54B8">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2E54B8" w:rsidRDefault="00B706DC" w:rsidP="002E54B8">
            <w:pPr>
              <w:spacing w:after="0" w:line="240" w:lineRule="auto"/>
              <w:rPr>
                <w:rFonts w:ascii="Times New Roman" w:eastAsia="Calibri" w:hAnsi="Times New Roman" w:cs="Times New Roman"/>
                <w:sz w:val="24"/>
                <w:szCs w:val="24"/>
              </w:rPr>
            </w:pPr>
          </w:p>
        </w:tc>
      </w:tr>
    </w:tbl>
    <w:p w14:paraId="3076BB2B" w14:textId="77777777" w:rsidR="000377E0" w:rsidRPr="002E54B8" w:rsidRDefault="000377E0" w:rsidP="002E54B8">
      <w:pPr>
        <w:suppressAutoHyphens/>
        <w:spacing w:after="0" w:line="240" w:lineRule="auto"/>
        <w:rPr>
          <w:rFonts w:ascii="Times New Roman" w:eastAsia="Times New Roman" w:hAnsi="Times New Roman" w:cs="Times New Roman"/>
          <w:b/>
          <w:sz w:val="24"/>
          <w:szCs w:val="24"/>
          <w:u w:val="single"/>
          <w:lang w:eastAsia="ru-RU"/>
        </w:rPr>
        <w:sectPr w:rsidR="000377E0" w:rsidRPr="002E54B8" w:rsidSect="00006EB8">
          <w:footnotePr>
            <w:numRestart w:val="eachSect"/>
          </w:footnotePr>
          <w:type w:val="nextColumn"/>
          <w:pgSz w:w="11906" w:h="16838"/>
          <w:pgMar w:top="1134" w:right="851" w:bottom="1134" w:left="1701" w:header="283" w:footer="283" w:gutter="0"/>
          <w:cols w:space="708"/>
          <w:titlePg/>
          <w:docGrid w:linePitch="360"/>
        </w:sectPr>
      </w:pPr>
    </w:p>
    <w:p w14:paraId="51BE005A" w14:textId="0A6C55A8" w:rsidR="00F5673B" w:rsidRPr="002E54B8" w:rsidRDefault="00E071A3" w:rsidP="002E54B8">
      <w:pPr>
        <w:suppressAutoHyphens/>
        <w:spacing w:after="0" w:line="240" w:lineRule="auto"/>
        <w:jc w:val="right"/>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u w:val="single"/>
          <w:lang w:eastAsia="ru-RU"/>
        </w:rPr>
        <w:lastRenderedPageBreak/>
        <w:t xml:space="preserve">Форма № </w:t>
      </w:r>
      <w:r w:rsidR="007C7FF2" w:rsidRPr="002E54B8">
        <w:rPr>
          <w:rFonts w:ascii="Times New Roman" w:eastAsia="Times New Roman" w:hAnsi="Times New Roman" w:cs="Times New Roman"/>
          <w:b/>
          <w:sz w:val="24"/>
          <w:szCs w:val="24"/>
          <w:u w:val="single"/>
          <w:lang w:eastAsia="ru-RU"/>
        </w:rPr>
        <w:t>2</w:t>
      </w:r>
      <w:r w:rsidRPr="002E54B8">
        <w:rPr>
          <w:rFonts w:ascii="Times New Roman" w:eastAsia="Times New Roman" w:hAnsi="Times New Roman" w:cs="Times New Roman"/>
          <w:b/>
          <w:sz w:val="24"/>
          <w:szCs w:val="24"/>
          <w:lang w:eastAsia="ru-RU"/>
        </w:rPr>
        <w:t xml:space="preserve"> </w:t>
      </w:r>
    </w:p>
    <w:p w14:paraId="165C35BC" w14:textId="77777777" w:rsidR="009768CB" w:rsidRPr="002E54B8" w:rsidRDefault="009768CB" w:rsidP="002E54B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2E54B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2E54B8" w:rsidRDefault="009768CB" w:rsidP="002E54B8">
      <w:pPr>
        <w:suppressAutoHyphens/>
        <w:spacing w:after="0" w:line="240" w:lineRule="auto"/>
        <w:ind w:left="426"/>
        <w:jc w:val="right"/>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2E54B8" w:rsidRDefault="009768CB" w:rsidP="002E54B8">
      <w:pPr>
        <w:suppressAutoHyphens/>
        <w:spacing w:after="0" w:line="240" w:lineRule="auto"/>
        <w:jc w:val="right"/>
        <w:rPr>
          <w:rFonts w:ascii="Times New Roman" w:eastAsia="Times New Roman" w:hAnsi="Times New Roman" w:cs="Times New Roman"/>
          <w:b/>
          <w:sz w:val="24"/>
          <w:szCs w:val="24"/>
          <w:lang w:eastAsia="ru-RU"/>
        </w:rPr>
      </w:pPr>
    </w:p>
    <w:p w14:paraId="55F725C7" w14:textId="50B7E99A" w:rsidR="00E071A3" w:rsidRPr="002E54B8" w:rsidRDefault="00E071A3" w:rsidP="002E54B8">
      <w:pPr>
        <w:suppressAutoHyphens/>
        <w:spacing w:after="0" w:line="240" w:lineRule="auto"/>
        <w:jc w:val="center"/>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lang w:eastAsia="ru-RU"/>
        </w:rPr>
        <w:t xml:space="preserve">СПРАВКА О СООТВЕТСТВИИ УЧАСТНИКА ЗАКУПКИ ОБЯЗАТЕЛЬНЫМ ТРЕБОВАНИЯМ, УСТАНОВЛЕННЫМ </w:t>
      </w:r>
      <w:r w:rsidR="0045365F" w:rsidRPr="002E54B8">
        <w:rPr>
          <w:rFonts w:ascii="Times New Roman" w:eastAsia="Times New Roman" w:hAnsi="Times New Roman" w:cs="Times New Roman"/>
          <w:b/>
          <w:sz w:val="24"/>
          <w:szCs w:val="24"/>
          <w:lang w:eastAsia="ru-RU"/>
        </w:rPr>
        <w:t>АУКЦИОННОЙ</w:t>
      </w:r>
      <w:r w:rsidRPr="002E54B8">
        <w:rPr>
          <w:rFonts w:ascii="Times New Roman" w:eastAsia="Times New Roman" w:hAnsi="Times New Roman" w:cs="Times New Roman"/>
          <w:b/>
          <w:sz w:val="24"/>
          <w:szCs w:val="24"/>
          <w:lang w:eastAsia="ru-RU"/>
        </w:rPr>
        <w:t xml:space="preserve"> ДОКУМЕНТАЦИЕЙ</w:t>
      </w:r>
    </w:p>
    <w:p w14:paraId="5CE39FEF" w14:textId="77777777" w:rsidR="00F5673B" w:rsidRPr="002E54B8" w:rsidRDefault="00F5673B" w:rsidP="002E54B8">
      <w:pPr>
        <w:pStyle w:val="ad"/>
        <w:ind w:firstLine="426"/>
        <w:jc w:val="both"/>
      </w:pPr>
    </w:p>
    <w:p w14:paraId="633A67B3" w14:textId="48F43D61" w:rsidR="000028DC" w:rsidRPr="002E54B8" w:rsidRDefault="000028DC" w:rsidP="002E54B8">
      <w:pPr>
        <w:pStyle w:val="ad"/>
        <w:ind w:firstLine="426"/>
        <w:jc w:val="both"/>
      </w:pPr>
      <w:r w:rsidRPr="002E54B8">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2E54B8" w:rsidRDefault="000028DC" w:rsidP="002E54B8">
      <w:pPr>
        <w:pStyle w:val="ad"/>
        <w:ind w:firstLine="426"/>
        <w:jc w:val="both"/>
      </w:pPr>
    </w:p>
    <w:p w14:paraId="3C085131" w14:textId="5B8046C7" w:rsidR="000028DC" w:rsidRPr="002E54B8" w:rsidRDefault="000028DC" w:rsidP="002E54B8">
      <w:pPr>
        <w:pStyle w:val="ad"/>
        <w:ind w:firstLine="426"/>
        <w:jc w:val="both"/>
      </w:pPr>
      <w:r w:rsidRPr="002E54B8">
        <w:t xml:space="preserve">Настоящей заявкой декларируем о соответствии участника </w:t>
      </w:r>
      <w:r w:rsidR="002D7236" w:rsidRPr="002E54B8">
        <w:t>закупки</w:t>
      </w:r>
      <w:r w:rsidRPr="002E54B8">
        <w:t xml:space="preserve"> ______________________________________________________следующим требованиям:</w:t>
      </w:r>
    </w:p>
    <w:p w14:paraId="261F9A12" w14:textId="77777777" w:rsidR="000028DC" w:rsidRPr="002E54B8" w:rsidRDefault="000028DC" w:rsidP="002E54B8">
      <w:pPr>
        <w:pStyle w:val="ad"/>
        <w:ind w:firstLine="426"/>
        <w:jc w:val="both"/>
        <w:rPr>
          <w:vertAlign w:val="superscript"/>
        </w:rPr>
      </w:pPr>
      <w:r w:rsidRPr="002E54B8">
        <w:rPr>
          <w:vertAlign w:val="superscript"/>
        </w:rPr>
        <w:t>(Наименование участника)</w:t>
      </w:r>
    </w:p>
    <w:bookmarkEnd w:id="39"/>
    <w:bookmarkEnd w:id="40"/>
    <w:bookmarkEnd w:id="41"/>
    <w:bookmarkEnd w:id="42"/>
    <w:p w14:paraId="0C8FD48E"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а) </w:t>
      </w:r>
      <w:r w:rsidRPr="002E54B8">
        <w:rPr>
          <w:rFonts w:ascii="Times New Roman" w:hAnsi="Times New Roman" w:cs="Times New Roman"/>
          <w:sz w:val="24"/>
          <w:szCs w:val="24"/>
        </w:rPr>
        <w:tab/>
        <w:t xml:space="preserve">непроведение ликвидации участника – юридического лица </w:t>
      </w:r>
    </w:p>
    <w:p w14:paraId="04D9F074"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EA53B4"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б) </w:t>
      </w:r>
      <w:r w:rsidRPr="002E54B8">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3399F7C2"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в) </w:t>
      </w:r>
      <w:r w:rsidRPr="002E54B8">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34C29F60"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по данному заявлению на дату рассмотрения заявки на участие в закупке </w:t>
      </w:r>
    </w:p>
    <w:p w14:paraId="2968EDCF"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не принято;</w:t>
      </w:r>
    </w:p>
    <w:p w14:paraId="3977E010"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г) </w:t>
      </w:r>
      <w:r w:rsidRPr="002E54B8">
        <w:rPr>
          <w:rFonts w:ascii="Times New Roman" w:hAnsi="Times New Roman" w:cs="Times New Roman"/>
          <w:sz w:val="24"/>
          <w:szCs w:val="24"/>
        </w:rPr>
        <w:tab/>
        <w:t xml:space="preserve">отсутствие у участника – физического лица, зарегистрированного </w:t>
      </w:r>
    </w:p>
    <w:p w14:paraId="46DB92B0"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709751B6"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д) </w:t>
      </w:r>
      <w:r w:rsidRPr="002E54B8">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26A2E8"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lastRenderedPageBreak/>
        <w:t xml:space="preserve">е) </w:t>
      </w:r>
      <w:r w:rsidRPr="002E54B8">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7D449EC8"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в соответствии с законодательством Российской Федерации информация </w:t>
      </w:r>
    </w:p>
    <w:p w14:paraId="4C8C4C47"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и документы, подтверждающие такое соответствие, содержатся в открытых </w:t>
      </w:r>
    </w:p>
    <w:p w14:paraId="3D570FBE"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p>
    <w:p w14:paraId="5003BE98"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на которых размещены эти информация и документы);</w:t>
      </w:r>
    </w:p>
    <w:p w14:paraId="3AB3AD81"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ж) </w:t>
      </w:r>
      <w:r w:rsidRPr="002E54B8">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1A13F100"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с исполнением договора заказчик приобретает права на такие результаты;</w:t>
      </w:r>
    </w:p>
    <w:p w14:paraId="0A115D40"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57332854"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и) </w:t>
      </w:r>
      <w:r w:rsidRPr="002E54B8">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09F14AD"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к) </w:t>
      </w:r>
      <w:r w:rsidRPr="002E54B8">
        <w:rPr>
          <w:rFonts w:ascii="Times New Roman" w:hAnsi="Times New Roman" w:cs="Times New Roman"/>
          <w:sz w:val="24"/>
          <w:szCs w:val="24"/>
        </w:rPr>
        <w:tab/>
        <w:t>отсутствие сведений об участнике закупки в реестре недобросовестных поставщиков, предусмотренном Федеральным законом № 223-ФЗ;</w:t>
      </w:r>
    </w:p>
    <w:p w14:paraId="51E91BD8" w14:textId="77777777" w:rsidR="00706933" w:rsidRPr="002E54B8" w:rsidRDefault="00706933" w:rsidP="002E54B8">
      <w:pPr>
        <w:suppressAutoHyphen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2E54B8">
        <w:rPr>
          <w:rFonts w:ascii="Times New Roman" w:hAnsi="Times New Roman" w:cs="Times New Roman"/>
          <w:sz w:val="24"/>
          <w:szCs w:val="24"/>
        </w:rPr>
        <w:br/>
        <w:t>«О противодействии коррупции» (далее – Федеральный закон № 273);</w:t>
      </w:r>
    </w:p>
    <w:p w14:paraId="76DE15FE" w14:textId="77777777" w:rsidR="00706933" w:rsidRPr="002E54B8" w:rsidRDefault="00706933" w:rsidP="002E54B8">
      <w:pPr>
        <w:tabs>
          <w:tab w:val="left" w:pos="1418"/>
        </w:tabs>
        <w:autoSpaceDE w:val="0"/>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м) </w:t>
      </w:r>
      <w:r w:rsidRPr="002E54B8">
        <w:rPr>
          <w:rFonts w:ascii="Times New Roman" w:hAnsi="Times New Roman" w:cs="Times New Roman"/>
          <w:sz w:val="24"/>
          <w:szCs w:val="24"/>
        </w:rPr>
        <w:tab/>
        <w:t xml:space="preserve">участник закупки не является офшорной компанией, не имеет </w:t>
      </w:r>
      <w:r w:rsidRPr="002E54B8">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2E54B8">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0FE9A06" w14:textId="77777777" w:rsidR="00706933" w:rsidRPr="002E54B8" w:rsidRDefault="00706933" w:rsidP="002E54B8">
      <w:pPr>
        <w:tabs>
          <w:tab w:val="left" w:pos="1418"/>
        </w:tabs>
        <w:autoSpaceDE w:val="0"/>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н) </w:t>
      </w:r>
      <w:r w:rsidRPr="002E54B8">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0AB626AB" w14:textId="40A81DE6" w:rsidR="00E071A3" w:rsidRPr="002E54B8" w:rsidRDefault="00E071A3" w:rsidP="002E54B8">
      <w:pPr>
        <w:suppressAutoHyphens/>
        <w:spacing w:after="0" w:line="240" w:lineRule="auto"/>
        <w:jc w:val="both"/>
        <w:rPr>
          <w:rFonts w:ascii="Times New Roman" w:hAnsi="Times New Roman" w:cs="Times New Roman"/>
          <w:sz w:val="24"/>
          <w:szCs w:val="24"/>
        </w:rPr>
      </w:pPr>
    </w:p>
    <w:p w14:paraId="08F61D68" w14:textId="77777777" w:rsidR="00D55D63" w:rsidRPr="002E54B8" w:rsidRDefault="00D55D63" w:rsidP="002E54B8">
      <w:pPr>
        <w:suppressAutoHyphens/>
        <w:spacing w:after="0" w:line="240" w:lineRule="auto"/>
        <w:rPr>
          <w:rFonts w:ascii="Times New Roman" w:hAnsi="Times New Roman" w:cs="Times New Roman"/>
          <w:sz w:val="24"/>
          <w:szCs w:val="24"/>
        </w:rPr>
      </w:pPr>
    </w:p>
    <w:p w14:paraId="64D2C37F" w14:textId="77777777" w:rsidR="00D55D63" w:rsidRPr="002E54B8" w:rsidRDefault="00D55D63" w:rsidP="002E54B8">
      <w:pPr>
        <w:suppressAutoHyphens/>
        <w:spacing w:after="0" w:line="240" w:lineRule="auto"/>
        <w:rPr>
          <w:rFonts w:ascii="Times New Roman" w:hAnsi="Times New Roman" w:cs="Times New Roman"/>
          <w:sz w:val="24"/>
          <w:szCs w:val="24"/>
        </w:rPr>
      </w:pPr>
    </w:p>
    <w:p w14:paraId="04A2B921" w14:textId="77777777" w:rsidR="00D55D63" w:rsidRPr="002E54B8" w:rsidRDefault="00D55D63" w:rsidP="002E54B8">
      <w:pPr>
        <w:suppressAutoHyphens/>
        <w:spacing w:after="0" w:line="240" w:lineRule="auto"/>
        <w:rPr>
          <w:rFonts w:ascii="Times New Roman" w:hAnsi="Times New Roman" w:cs="Times New Roman"/>
          <w:sz w:val="24"/>
          <w:szCs w:val="24"/>
        </w:rPr>
      </w:pPr>
      <w:r w:rsidRPr="002E54B8">
        <w:rPr>
          <w:rFonts w:ascii="Times New Roman" w:hAnsi="Times New Roman" w:cs="Times New Roman"/>
          <w:sz w:val="24"/>
          <w:szCs w:val="24"/>
        </w:rPr>
        <w:t xml:space="preserve">Руководитель _____________ </w:t>
      </w:r>
    </w:p>
    <w:p w14:paraId="71A4E03B" w14:textId="35D70125" w:rsidR="008A04D7" w:rsidRPr="002E54B8" w:rsidRDefault="00D55D63" w:rsidP="002E54B8">
      <w:pPr>
        <w:suppressAutoHyphens/>
        <w:spacing w:after="0" w:line="240" w:lineRule="auto"/>
        <w:rPr>
          <w:rFonts w:ascii="Times New Roman" w:hAnsi="Times New Roman" w:cs="Times New Roman"/>
          <w:sz w:val="24"/>
          <w:szCs w:val="24"/>
        </w:rPr>
      </w:pPr>
      <w:r w:rsidRPr="002E54B8">
        <w:rPr>
          <w:rFonts w:ascii="Times New Roman" w:hAnsi="Times New Roman" w:cs="Times New Roman"/>
          <w:sz w:val="24"/>
          <w:szCs w:val="24"/>
        </w:rPr>
        <w:t>М.П.</w:t>
      </w:r>
    </w:p>
    <w:p w14:paraId="1453BA44" w14:textId="77777777" w:rsidR="008A04D7" w:rsidRPr="002E54B8" w:rsidRDefault="008A04D7" w:rsidP="002E54B8">
      <w:pPr>
        <w:spacing w:after="0" w:line="240" w:lineRule="auto"/>
        <w:rPr>
          <w:rFonts w:ascii="Times New Roman" w:hAnsi="Times New Roman" w:cs="Times New Roman"/>
          <w:sz w:val="24"/>
          <w:szCs w:val="24"/>
        </w:rPr>
      </w:pPr>
      <w:r w:rsidRPr="002E54B8">
        <w:rPr>
          <w:rFonts w:ascii="Times New Roman" w:hAnsi="Times New Roman" w:cs="Times New Roman"/>
          <w:sz w:val="24"/>
          <w:szCs w:val="24"/>
        </w:rPr>
        <w:br w:type="page"/>
      </w:r>
    </w:p>
    <w:p w14:paraId="4D274CBA" w14:textId="77777777" w:rsidR="008A04D7" w:rsidRPr="002E54B8" w:rsidRDefault="008A04D7" w:rsidP="002E54B8">
      <w:pPr>
        <w:suppressAutoHyphens/>
        <w:spacing w:after="0" w:line="240" w:lineRule="auto"/>
        <w:rPr>
          <w:rFonts w:ascii="Times New Roman" w:hAnsi="Times New Roman" w:cs="Times New Roman"/>
          <w:sz w:val="24"/>
          <w:szCs w:val="24"/>
        </w:rPr>
        <w:sectPr w:rsidR="008A04D7" w:rsidRPr="002E54B8" w:rsidSect="00006EB8">
          <w:type w:val="nextColumn"/>
          <w:pgSz w:w="11906" w:h="16838"/>
          <w:pgMar w:top="1134" w:right="851" w:bottom="1134" w:left="1701" w:header="720" w:footer="720" w:gutter="0"/>
          <w:cols w:space="720"/>
          <w:docGrid w:linePitch="360" w:charSpace="32768"/>
        </w:sectPr>
      </w:pPr>
    </w:p>
    <w:p w14:paraId="05C9CE53" w14:textId="6FB0BEF0" w:rsidR="008A04D7" w:rsidRPr="002E54B8" w:rsidRDefault="008A04D7" w:rsidP="002E54B8">
      <w:pPr>
        <w:suppressAutoHyphens/>
        <w:spacing w:after="0" w:line="240" w:lineRule="auto"/>
        <w:jc w:val="right"/>
        <w:rPr>
          <w:rFonts w:ascii="Times New Roman" w:eastAsia="Times New Roman" w:hAnsi="Times New Roman" w:cs="Times New Roman"/>
          <w:b/>
          <w:sz w:val="24"/>
          <w:szCs w:val="24"/>
          <w:lang w:eastAsia="ru-RU"/>
        </w:rPr>
      </w:pPr>
      <w:bookmarkStart w:id="51" w:name="_Toc94799618"/>
      <w:bookmarkStart w:id="52" w:name="_Toc94864051"/>
      <w:r w:rsidRPr="002E54B8">
        <w:rPr>
          <w:rFonts w:ascii="Times New Roman" w:eastAsia="Times New Roman" w:hAnsi="Times New Roman" w:cs="Times New Roman"/>
          <w:b/>
          <w:sz w:val="24"/>
          <w:szCs w:val="24"/>
          <w:u w:val="single"/>
          <w:lang w:eastAsia="ru-RU"/>
        </w:rPr>
        <w:lastRenderedPageBreak/>
        <w:t>Форма № 3</w:t>
      </w:r>
      <w:r w:rsidRPr="002E54B8">
        <w:rPr>
          <w:rFonts w:ascii="Times New Roman" w:eastAsia="Times New Roman" w:hAnsi="Times New Roman" w:cs="Times New Roman"/>
          <w:b/>
          <w:sz w:val="24"/>
          <w:szCs w:val="24"/>
          <w:lang w:eastAsia="ru-RU"/>
        </w:rPr>
        <w:t xml:space="preserve"> </w:t>
      </w:r>
    </w:p>
    <w:p w14:paraId="29FCF390" w14:textId="77777777" w:rsidR="008A04D7" w:rsidRPr="002E54B8" w:rsidRDefault="008A04D7" w:rsidP="002E54B8">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2E54B8">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81891A2" w14:textId="77777777" w:rsidR="008A04D7" w:rsidRPr="002E54B8" w:rsidRDefault="008A04D7" w:rsidP="002E54B8">
      <w:pPr>
        <w:suppressAutoHyphens/>
        <w:spacing w:after="0" w:line="240" w:lineRule="auto"/>
        <w:ind w:left="426"/>
        <w:jc w:val="right"/>
        <w:rPr>
          <w:rFonts w:ascii="Times New Roman" w:eastAsia="Times New Roman" w:hAnsi="Times New Roman" w:cs="Times New Roman"/>
          <w:b/>
          <w:sz w:val="24"/>
          <w:szCs w:val="24"/>
          <w:lang w:eastAsia="ru-RU"/>
        </w:rPr>
      </w:pPr>
      <w:r w:rsidRPr="002E54B8">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2E54B8" w:rsidRDefault="008A04D7" w:rsidP="002E54B8">
      <w:pPr>
        <w:pStyle w:val="1fb"/>
        <w:spacing w:after="0" w:line="240" w:lineRule="auto"/>
        <w:jc w:val="center"/>
        <w:rPr>
          <w:rStyle w:val="2fa"/>
          <w:sz w:val="24"/>
          <w:szCs w:val="24"/>
        </w:rPr>
      </w:pPr>
    </w:p>
    <w:p w14:paraId="317E5B19" w14:textId="50C57094" w:rsidR="008A04D7" w:rsidRPr="002E54B8" w:rsidRDefault="008A04D7" w:rsidP="002E54B8">
      <w:pPr>
        <w:pStyle w:val="1fb"/>
        <w:spacing w:after="0" w:line="240" w:lineRule="auto"/>
        <w:jc w:val="center"/>
        <w:rPr>
          <w:rStyle w:val="2fa"/>
          <w:sz w:val="24"/>
          <w:szCs w:val="24"/>
        </w:rPr>
      </w:pPr>
      <w:r w:rsidRPr="002E54B8">
        <w:rPr>
          <w:rStyle w:val="2fa"/>
          <w:sz w:val="24"/>
          <w:szCs w:val="24"/>
        </w:rPr>
        <w:t>ФОРМА ДЛЯ ПЕРВОЙ ЧАСТИ ЗАЯВКИ</w:t>
      </w:r>
      <w:bookmarkEnd w:id="51"/>
      <w:bookmarkEnd w:id="52"/>
    </w:p>
    <w:tbl>
      <w:tblPr>
        <w:tblW w:w="0" w:type="auto"/>
        <w:tblLayout w:type="fixed"/>
        <w:tblLook w:val="01E0" w:firstRow="1" w:lastRow="1" w:firstColumn="1" w:lastColumn="1" w:noHBand="0" w:noVBand="0"/>
      </w:tblPr>
      <w:tblGrid>
        <w:gridCol w:w="5068"/>
        <w:gridCol w:w="5069"/>
      </w:tblGrid>
      <w:tr w:rsidR="008A04D7" w:rsidRPr="002E54B8" w14:paraId="79BE4473" w14:textId="77777777" w:rsidTr="003F5DB6">
        <w:tc>
          <w:tcPr>
            <w:tcW w:w="5068" w:type="dxa"/>
          </w:tcPr>
          <w:p w14:paraId="57798946" w14:textId="77777777" w:rsidR="008A04D7" w:rsidRPr="002E54B8" w:rsidRDefault="008A04D7" w:rsidP="002E54B8">
            <w:pPr>
              <w:keepNext/>
              <w:keepLine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 xml:space="preserve">«___» ________ 2024 года </w:t>
            </w:r>
          </w:p>
          <w:p w14:paraId="6C942F4C" w14:textId="77777777" w:rsidR="008A04D7" w:rsidRPr="002E54B8" w:rsidRDefault="008A04D7" w:rsidP="002E54B8">
            <w:pPr>
              <w:keepNext/>
              <w:keepLines/>
              <w:spacing w:after="0" w:line="240" w:lineRule="auto"/>
              <w:jc w:val="both"/>
              <w:rPr>
                <w:rFonts w:ascii="Times New Roman" w:hAnsi="Times New Roman" w:cs="Times New Roman"/>
                <w:sz w:val="24"/>
                <w:szCs w:val="24"/>
              </w:rPr>
            </w:pPr>
            <w:r w:rsidRPr="002E54B8">
              <w:rPr>
                <w:rFonts w:ascii="Times New Roman" w:hAnsi="Times New Roman" w:cs="Times New Roman"/>
                <w:sz w:val="24"/>
                <w:szCs w:val="24"/>
              </w:rPr>
              <w:t>исх.№ __________</w:t>
            </w:r>
          </w:p>
          <w:p w14:paraId="0BE773E5" w14:textId="77777777" w:rsidR="008A04D7" w:rsidRPr="002E54B8" w:rsidRDefault="008A04D7" w:rsidP="002E54B8">
            <w:pPr>
              <w:keepNext/>
              <w:keepLines/>
              <w:spacing w:after="0" w:line="240" w:lineRule="auto"/>
              <w:ind w:firstLine="709"/>
              <w:jc w:val="both"/>
              <w:rPr>
                <w:rFonts w:ascii="Times New Roman" w:hAnsi="Times New Roman" w:cs="Times New Roman"/>
                <w:b/>
                <w:sz w:val="24"/>
                <w:szCs w:val="24"/>
              </w:rPr>
            </w:pPr>
          </w:p>
        </w:tc>
        <w:tc>
          <w:tcPr>
            <w:tcW w:w="5069" w:type="dxa"/>
          </w:tcPr>
          <w:p w14:paraId="4955C047" w14:textId="77777777" w:rsidR="008A04D7" w:rsidRPr="002E54B8" w:rsidRDefault="008A04D7" w:rsidP="002E54B8">
            <w:pPr>
              <w:keepNext/>
              <w:keepLines/>
              <w:spacing w:after="0" w:line="240" w:lineRule="auto"/>
              <w:ind w:firstLine="709"/>
              <w:jc w:val="both"/>
              <w:rPr>
                <w:rFonts w:ascii="Times New Roman" w:hAnsi="Times New Roman" w:cs="Times New Roman"/>
                <w:b/>
                <w:sz w:val="24"/>
                <w:szCs w:val="24"/>
              </w:rPr>
            </w:pPr>
          </w:p>
        </w:tc>
      </w:tr>
    </w:tbl>
    <w:p w14:paraId="1354D5C2" w14:textId="0A3E9EEF" w:rsidR="008A04D7" w:rsidRPr="002E54B8" w:rsidRDefault="008A04D7" w:rsidP="002E54B8">
      <w:pPr>
        <w:keepNext/>
        <w:keepLines/>
        <w:tabs>
          <w:tab w:val="center" w:pos="4677"/>
          <w:tab w:val="right" w:pos="9355"/>
        </w:tabs>
        <w:spacing w:after="0" w:line="240" w:lineRule="auto"/>
        <w:ind w:firstLine="539"/>
        <w:jc w:val="both"/>
        <w:rPr>
          <w:rFonts w:ascii="Times New Roman" w:hAnsi="Times New Roman" w:cs="Times New Roman"/>
          <w:sz w:val="24"/>
          <w:szCs w:val="24"/>
        </w:rPr>
      </w:pPr>
      <w:r w:rsidRPr="002E54B8">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2E54B8">
        <w:rPr>
          <w:rFonts w:ascii="Times New Roman" w:hAnsi="Times New Roman" w:cs="Times New Roman"/>
          <w:i/>
          <w:sz w:val="24"/>
          <w:szCs w:val="24"/>
        </w:rPr>
        <w:t>(указать номер аукциона в электронной форме)</w:t>
      </w:r>
      <w:r w:rsidRPr="002E54B8">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8" w:history="1">
        <w:r w:rsidRPr="002E54B8">
          <w:rPr>
            <w:rFonts w:ascii="Times New Roman" w:hAnsi="Times New Roman" w:cs="Times New Roman"/>
            <w:color w:val="00B0F0"/>
            <w:sz w:val="24"/>
            <w:szCs w:val="24"/>
          </w:rPr>
          <w:t>www.zakupki.gov.ru</w:t>
        </w:r>
      </w:hyperlink>
      <w:r w:rsidRPr="002E54B8">
        <w:rPr>
          <w:rFonts w:ascii="Times New Roman" w:hAnsi="Times New Roman" w:cs="Times New Roman"/>
          <w:sz w:val="24"/>
          <w:szCs w:val="24"/>
        </w:rPr>
        <w:t xml:space="preserve">), и на интернет-сайтах: электронной площадки </w:t>
      </w:r>
      <w:r w:rsidR="00CD266D" w:rsidRPr="002E54B8">
        <w:rPr>
          <w:rFonts w:ascii="Times New Roman" w:hAnsi="Times New Roman" w:cs="Times New Roman"/>
          <w:sz w:val="24"/>
          <w:szCs w:val="24"/>
          <w:highlight w:val="lightGray"/>
        </w:rPr>
        <w:t>http://torgi82.ru</w:t>
      </w:r>
      <w:r w:rsidRPr="002E54B8">
        <w:rPr>
          <w:rFonts w:ascii="Times New Roman" w:hAnsi="Times New Roman" w:cs="Times New Roman"/>
          <w:sz w:val="24"/>
          <w:szCs w:val="24"/>
        </w:rPr>
        <w:t>, ГУП РК «Крымтеплокоммунэнерго» (</w:t>
      </w:r>
      <w:r w:rsidRPr="002E54B8">
        <w:rPr>
          <w:rFonts w:ascii="Times New Roman" w:hAnsi="Times New Roman" w:cs="Times New Roman"/>
          <w:color w:val="00B0F0"/>
          <w:sz w:val="24"/>
          <w:szCs w:val="24"/>
        </w:rPr>
        <w:t>www.tce.crimea.ru</w:t>
      </w:r>
      <w:r w:rsidRPr="002E54B8">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2E54B8">
        <w:rPr>
          <w:rFonts w:ascii="Times New Roman" w:hAnsi="Times New Roman" w:cs="Times New Roman"/>
          <w:sz w:val="24"/>
          <w:szCs w:val="24"/>
          <w:highlight w:val="lightGray"/>
          <w:shd w:val="clear" w:color="auto" w:fill="E7E6E6"/>
        </w:rPr>
        <w:t>на поставку товара</w:t>
      </w:r>
      <w:r w:rsidRPr="002E54B8">
        <w:rPr>
          <w:rFonts w:ascii="Times New Roman" w:hAnsi="Times New Roman" w:cs="Times New Roman"/>
          <w:sz w:val="24"/>
          <w:szCs w:val="24"/>
        </w:rPr>
        <w:t xml:space="preserve"> _______________ </w:t>
      </w:r>
      <w:r w:rsidRPr="002E54B8">
        <w:rPr>
          <w:rFonts w:ascii="Times New Roman" w:hAnsi="Times New Roman" w:cs="Times New Roman"/>
          <w:i/>
          <w:sz w:val="24"/>
          <w:szCs w:val="24"/>
        </w:rPr>
        <w:t>(указать наименование предмета)</w:t>
      </w:r>
      <w:r w:rsidRPr="002E54B8">
        <w:rPr>
          <w:rFonts w:ascii="Times New Roman" w:hAnsi="Times New Roman" w:cs="Times New Roman"/>
          <w:sz w:val="24"/>
          <w:szCs w:val="24"/>
        </w:rPr>
        <w:t xml:space="preserve"> (далее – </w:t>
      </w:r>
      <w:r w:rsidRPr="002E54B8">
        <w:rPr>
          <w:rFonts w:ascii="Times New Roman" w:hAnsi="Times New Roman" w:cs="Times New Roman"/>
          <w:sz w:val="24"/>
          <w:szCs w:val="24"/>
          <w:shd w:val="clear" w:color="auto" w:fill="E7E6E6"/>
        </w:rPr>
        <w:t>Товар</w:t>
      </w:r>
      <w:r w:rsidRPr="002E54B8">
        <w:rPr>
          <w:rFonts w:ascii="Times New Roman" w:hAnsi="Times New Roman" w:cs="Times New Roman"/>
          <w:sz w:val="24"/>
          <w:szCs w:val="24"/>
        </w:rPr>
        <w:t xml:space="preserve">) на условиях и в соответствии с ценой договора по результатам проведенного аукциона и с техническим и качественным характеристикам, изложенным в настоящей заявке, составляющим вместе с настоящим письмом Заявку на участие в аукционе в электронной форме. </w:t>
      </w:r>
    </w:p>
    <w:p w14:paraId="38992F32" w14:textId="1B566E56" w:rsidR="008A04D7" w:rsidRPr="002E54B8" w:rsidRDefault="008A04D7" w:rsidP="002E54B8">
      <w:pPr>
        <w:tabs>
          <w:tab w:val="left" w:pos="567"/>
          <w:tab w:val="left" w:pos="1985"/>
        </w:tabs>
        <w:spacing w:after="0" w:line="240" w:lineRule="auto"/>
        <w:ind w:right="34"/>
        <w:jc w:val="both"/>
        <w:rPr>
          <w:rFonts w:ascii="Times New Roman" w:hAnsi="Times New Roman" w:cs="Times New Roman"/>
          <w:sz w:val="24"/>
          <w:szCs w:val="24"/>
        </w:rPr>
      </w:pPr>
      <w:r w:rsidRPr="002E54B8">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Pr="002E54B8">
        <w:rPr>
          <w:rFonts w:ascii="Times New Roman" w:hAnsi="Times New Roman" w:cs="Times New Roman"/>
          <w:sz w:val="24"/>
          <w:szCs w:val="24"/>
          <w:highlight w:val="lightGray"/>
        </w:rPr>
        <w:t>поставить товар</w:t>
      </w:r>
      <w:r w:rsidRPr="002E54B8">
        <w:rPr>
          <w:rFonts w:ascii="Times New Roman" w:hAnsi="Times New Roman" w:cs="Times New Roman"/>
          <w:sz w:val="24"/>
          <w:szCs w:val="24"/>
        </w:rPr>
        <w:t xml:space="preserve"> в объеме и в строгом соответствии с </w:t>
      </w:r>
      <w:r w:rsidR="0070645C" w:rsidRPr="002E54B8">
        <w:rPr>
          <w:rFonts w:ascii="Times New Roman" w:hAnsi="Times New Roman" w:cs="Times New Roman"/>
          <w:sz w:val="24"/>
          <w:szCs w:val="24"/>
        </w:rPr>
        <w:t xml:space="preserve">разделом </w:t>
      </w:r>
      <w:r w:rsidRPr="002E54B8">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2E54B8">
        <w:rPr>
          <w:rFonts w:ascii="Times New Roman" w:hAnsi="Times New Roman" w:cs="Times New Roman"/>
          <w:sz w:val="24"/>
          <w:szCs w:val="24"/>
        </w:rPr>
        <w:t>разделом V. ПРОЕКТ ДОГОВОРА</w:t>
      </w:r>
      <w:r w:rsidRPr="002E54B8">
        <w:rPr>
          <w:rFonts w:ascii="Times New Roman" w:hAnsi="Times New Roman" w:cs="Times New Roman"/>
          <w:sz w:val="24"/>
          <w:szCs w:val="24"/>
        </w:rPr>
        <w:t xml:space="preserve"> к Документации.</w:t>
      </w:r>
    </w:p>
    <w:p w14:paraId="0E23C66E" w14:textId="6A519864"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Предложение о соответствии товара (его качества)</w:t>
      </w:r>
      <w:r w:rsidRPr="002E54B8">
        <w:rPr>
          <w:rFonts w:ascii="Times New Roman" w:hAnsi="Times New Roman" w:cs="Times New Roman"/>
          <w:b/>
          <w:i/>
          <w:sz w:val="24"/>
          <w:szCs w:val="24"/>
          <w:vertAlign w:val="superscript"/>
        </w:rPr>
        <w:footnoteReference w:id="2"/>
      </w:r>
      <w:r w:rsidRPr="002E54B8">
        <w:rPr>
          <w:rFonts w:ascii="Times New Roman" w:hAnsi="Times New Roman" w:cs="Times New Roman"/>
          <w:b/>
          <w:i/>
          <w:sz w:val="24"/>
          <w:szCs w:val="24"/>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3058"/>
        <w:gridCol w:w="3612"/>
        <w:gridCol w:w="3668"/>
      </w:tblGrid>
      <w:tr w:rsidR="008A04D7" w:rsidRPr="002E54B8" w14:paraId="3B82C0BE" w14:textId="77777777" w:rsidTr="00B33253">
        <w:trPr>
          <w:trHeight w:val="109"/>
        </w:trPr>
        <w:tc>
          <w:tcPr>
            <w:tcW w:w="1339" w:type="pct"/>
            <w:tcBorders>
              <w:top w:val="single" w:sz="4" w:space="0" w:color="auto"/>
              <w:left w:val="single" w:sz="4" w:space="0" w:color="auto"/>
              <w:bottom w:val="single" w:sz="4" w:space="0" w:color="auto"/>
              <w:right w:val="single" w:sz="4" w:space="0" w:color="auto"/>
            </w:tcBorders>
            <w:vAlign w:val="center"/>
          </w:tcPr>
          <w:p w14:paraId="4DF8E1A3"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Номера и наименования пунктов</w:t>
            </w:r>
            <w:r w:rsidRPr="002E54B8">
              <w:rPr>
                <w:rFonts w:ascii="Times New Roman" w:hAnsi="Times New Roman" w:cs="Times New Roman"/>
                <w:b/>
                <w:i/>
                <w:sz w:val="24"/>
                <w:szCs w:val="24"/>
                <w:vertAlign w:val="superscript"/>
              </w:rPr>
              <w:footnoteReference w:id="3"/>
            </w:r>
          </w:p>
        </w:tc>
        <w:tc>
          <w:tcPr>
            <w:tcW w:w="1083" w:type="pct"/>
            <w:tcBorders>
              <w:top w:val="single" w:sz="4" w:space="0" w:color="auto"/>
              <w:left w:val="single" w:sz="4" w:space="0" w:color="auto"/>
              <w:bottom w:val="single" w:sz="4" w:space="0" w:color="auto"/>
              <w:right w:val="single" w:sz="4" w:space="0" w:color="auto"/>
            </w:tcBorders>
            <w:vAlign w:val="center"/>
          </w:tcPr>
          <w:p w14:paraId="5FF5161C"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Требования Заказчика</w:t>
            </w:r>
            <w:r w:rsidRPr="002E54B8">
              <w:rPr>
                <w:rFonts w:ascii="Times New Roman" w:hAnsi="Times New Roman" w:cs="Times New Roman"/>
                <w:b/>
                <w:i/>
                <w:sz w:val="24"/>
                <w:szCs w:val="24"/>
                <w:vertAlign w:val="superscript"/>
              </w:rPr>
              <w:footnoteReference w:id="4"/>
            </w:r>
          </w:p>
        </w:tc>
        <w:tc>
          <w:tcPr>
            <w:tcW w:w="1279" w:type="pct"/>
            <w:tcBorders>
              <w:top w:val="single" w:sz="4" w:space="0" w:color="auto"/>
              <w:left w:val="single" w:sz="4" w:space="0" w:color="auto"/>
              <w:bottom w:val="single" w:sz="4" w:space="0" w:color="auto"/>
              <w:right w:val="single" w:sz="4" w:space="0" w:color="auto"/>
            </w:tcBorders>
            <w:vAlign w:val="center"/>
          </w:tcPr>
          <w:p w14:paraId="585E1F97"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Предложения участника</w:t>
            </w:r>
            <w:r w:rsidRPr="002E54B8">
              <w:rPr>
                <w:rFonts w:ascii="Times New Roman" w:hAnsi="Times New Roman" w:cs="Times New Roman"/>
                <w:b/>
                <w:i/>
                <w:sz w:val="24"/>
                <w:szCs w:val="24"/>
                <w:vertAlign w:val="superscript"/>
              </w:rPr>
              <w:footnoteReference w:id="5"/>
            </w:r>
            <w:r w:rsidRPr="002E54B8">
              <w:rPr>
                <w:rFonts w:ascii="Times New Roman" w:hAnsi="Times New Roman" w:cs="Times New Roman"/>
                <w:b/>
                <w:i/>
                <w:sz w:val="24"/>
                <w:szCs w:val="24"/>
              </w:rPr>
              <w:t xml:space="preserve"> </w:t>
            </w:r>
          </w:p>
        </w:tc>
        <w:tc>
          <w:tcPr>
            <w:tcW w:w="1299" w:type="pct"/>
            <w:tcBorders>
              <w:top w:val="single" w:sz="4" w:space="0" w:color="auto"/>
              <w:left w:val="single" w:sz="4" w:space="0" w:color="auto"/>
              <w:bottom w:val="single" w:sz="4" w:space="0" w:color="auto"/>
              <w:right w:val="single" w:sz="4" w:space="0" w:color="auto"/>
            </w:tcBorders>
          </w:tcPr>
          <w:p w14:paraId="2DEEC184"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Страна происхождения товара</w:t>
            </w:r>
          </w:p>
        </w:tc>
      </w:tr>
      <w:tr w:rsidR="008A04D7" w:rsidRPr="002E54B8" w14:paraId="7FE24F40"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vAlign w:val="center"/>
          </w:tcPr>
          <w:p w14:paraId="4D12344D" w14:textId="19BE37DD"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1</w:t>
            </w:r>
          </w:p>
        </w:tc>
        <w:tc>
          <w:tcPr>
            <w:tcW w:w="1083" w:type="pct"/>
            <w:tcBorders>
              <w:top w:val="single" w:sz="4" w:space="0" w:color="auto"/>
              <w:left w:val="single" w:sz="4" w:space="0" w:color="auto"/>
              <w:bottom w:val="single" w:sz="4" w:space="0" w:color="auto"/>
              <w:right w:val="single" w:sz="4" w:space="0" w:color="auto"/>
            </w:tcBorders>
            <w:vAlign w:val="center"/>
          </w:tcPr>
          <w:p w14:paraId="4E6D5260" w14:textId="3171DC1F"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2</w:t>
            </w:r>
          </w:p>
        </w:tc>
        <w:tc>
          <w:tcPr>
            <w:tcW w:w="1279" w:type="pct"/>
            <w:tcBorders>
              <w:top w:val="single" w:sz="4" w:space="0" w:color="auto"/>
              <w:left w:val="single" w:sz="4" w:space="0" w:color="auto"/>
              <w:bottom w:val="single" w:sz="4" w:space="0" w:color="auto"/>
              <w:right w:val="single" w:sz="4" w:space="0" w:color="auto"/>
            </w:tcBorders>
            <w:vAlign w:val="center"/>
          </w:tcPr>
          <w:p w14:paraId="52FE1600" w14:textId="78166BFF"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3</w:t>
            </w:r>
          </w:p>
        </w:tc>
        <w:tc>
          <w:tcPr>
            <w:tcW w:w="1299" w:type="pct"/>
            <w:tcBorders>
              <w:top w:val="single" w:sz="4" w:space="0" w:color="auto"/>
              <w:left w:val="single" w:sz="4" w:space="0" w:color="auto"/>
              <w:bottom w:val="single" w:sz="4" w:space="0" w:color="auto"/>
              <w:right w:val="single" w:sz="4" w:space="0" w:color="auto"/>
            </w:tcBorders>
          </w:tcPr>
          <w:p w14:paraId="789ED1C4" w14:textId="0F3A1492" w:rsidR="008A04D7" w:rsidRPr="002E54B8" w:rsidRDefault="008A04D7" w:rsidP="002E54B8">
            <w:pPr>
              <w:tabs>
                <w:tab w:val="left" w:pos="567"/>
                <w:tab w:val="left" w:pos="1985"/>
              </w:tabs>
              <w:spacing w:after="0" w:line="240" w:lineRule="auto"/>
              <w:ind w:right="34"/>
              <w:jc w:val="both"/>
              <w:rPr>
                <w:rFonts w:ascii="Times New Roman" w:hAnsi="Times New Roman" w:cs="Times New Roman"/>
                <w:b/>
                <w:i/>
                <w:sz w:val="24"/>
                <w:szCs w:val="24"/>
              </w:rPr>
            </w:pPr>
            <w:r w:rsidRPr="002E54B8">
              <w:rPr>
                <w:rFonts w:ascii="Times New Roman" w:hAnsi="Times New Roman" w:cs="Times New Roman"/>
                <w:b/>
                <w:i/>
                <w:sz w:val="24"/>
                <w:szCs w:val="24"/>
              </w:rPr>
              <w:t>4</w:t>
            </w:r>
          </w:p>
        </w:tc>
      </w:tr>
      <w:tr w:rsidR="008A04D7" w:rsidRPr="002E54B8" w14:paraId="0CE0768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2229000F"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r w:rsidRPr="002E54B8">
              <w:rPr>
                <w:rFonts w:ascii="Times New Roman" w:hAnsi="Times New Roman" w:cs="Times New Roman"/>
                <w:i/>
                <w:sz w:val="24"/>
                <w:szCs w:val="24"/>
              </w:rPr>
              <w:t>Общие требования к Товару</w:t>
            </w:r>
          </w:p>
        </w:tc>
        <w:tc>
          <w:tcPr>
            <w:tcW w:w="1083" w:type="pct"/>
            <w:tcBorders>
              <w:top w:val="single" w:sz="4" w:space="0" w:color="auto"/>
              <w:left w:val="single" w:sz="4" w:space="0" w:color="auto"/>
              <w:bottom w:val="single" w:sz="4" w:space="0" w:color="auto"/>
              <w:right w:val="single" w:sz="4" w:space="0" w:color="auto"/>
            </w:tcBorders>
          </w:tcPr>
          <w:p w14:paraId="19F3FA6C"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FDAB2D6"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40B9F06"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2E54B8" w14:paraId="411D474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A2F1E17"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r w:rsidRPr="002E54B8">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1CA20910"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F4260D7"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0089CA29"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2E54B8" w14:paraId="052BA5E4"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B4389F1"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r w:rsidRPr="002E54B8">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090FB520"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AA4468C"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B332BFF" w14:textId="77777777" w:rsidR="008A04D7" w:rsidRPr="002E54B8" w:rsidRDefault="008A04D7" w:rsidP="002E54B8">
            <w:pPr>
              <w:tabs>
                <w:tab w:val="left" w:pos="567"/>
                <w:tab w:val="left" w:pos="1985"/>
              </w:tabs>
              <w:spacing w:after="0" w:line="240" w:lineRule="auto"/>
              <w:ind w:right="34"/>
              <w:jc w:val="both"/>
              <w:rPr>
                <w:rFonts w:ascii="Times New Roman" w:hAnsi="Times New Roman" w:cs="Times New Roman"/>
                <w:i/>
                <w:sz w:val="24"/>
                <w:szCs w:val="24"/>
              </w:rPr>
            </w:pPr>
          </w:p>
        </w:tc>
      </w:tr>
    </w:tbl>
    <w:p w14:paraId="507F73A8" w14:textId="77777777" w:rsidR="008A04D7" w:rsidRPr="002E54B8" w:rsidRDefault="008A04D7" w:rsidP="002E54B8">
      <w:pPr>
        <w:pBdr>
          <w:bottom w:val="single" w:sz="4" w:space="1" w:color="auto"/>
        </w:pBdr>
        <w:shd w:val="clear" w:color="auto" w:fill="E0E0E0"/>
        <w:tabs>
          <w:tab w:val="left" w:pos="567"/>
          <w:tab w:val="left" w:pos="1985"/>
        </w:tabs>
        <w:spacing w:after="0" w:line="240" w:lineRule="auto"/>
        <w:ind w:right="34"/>
        <w:jc w:val="center"/>
        <w:rPr>
          <w:rFonts w:ascii="Times New Roman" w:hAnsi="Times New Roman" w:cs="Times New Roman"/>
          <w:b/>
          <w:spacing w:val="36"/>
          <w:sz w:val="24"/>
          <w:szCs w:val="24"/>
        </w:rPr>
      </w:pPr>
      <w:r w:rsidRPr="002E54B8">
        <w:rPr>
          <w:rFonts w:ascii="Times New Roman" w:hAnsi="Times New Roman" w:cs="Times New Roman"/>
          <w:b/>
          <w:spacing w:val="36"/>
          <w:sz w:val="24"/>
          <w:szCs w:val="24"/>
        </w:rPr>
        <w:t>конец формы</w:t>
      </w:r>
    </w:p>
    <w:p w14:paraId="12AA892C" w14:textId="77777777" w:rsidR="00DA7214" w:rsidRPr="002E54B8" w:rsidRDefault="00DA7214" w:rsidP="002E54B8">
      <w:pPr>
        <w:pStyle w:val="1fb"/>
        <w:spacing w:after="0" w:line="240" w:lineRule="auto"/>
        <w:rPr>
          <w:b/>
          <w:sz w:val="24"/>
          <w:szCs w:val="24"/>
        </w:rPr>
        <w:sectPr w:rsidR="00DA7214" w:rsidRPr="002E54B8" w:rsidSect="00006EB8">
          <w:type w:val="nextColumn"/>
          <w:pgSz w:w="16838" w:h="11906" w:orient="landscape"/>
          <w:pgMar w:top="1134" w:right="851" w:bottom="1134" w:left="1701" w:header="720" w:footer="720" w:gutter="0"/>
          <w:cols w:space="720"/>
          <w:docGrid w:linePitch="360" w:charSpace="32768"/>
        </w:sectPr>
      </w:pPr>
    </w:p>
    <w:p w14:paraId="1C3623EE" w14:textId="2C7002C8" w:rsidR="00DA7214" w:rsidRPr="002E54B8" w:rsidRDefault="00DA7214" w:rsidP="002E54B8">
      <w:pPr>
        <w:suppressAutoHyphens/>
        <w:spacing w:after="0" w:line="240" w:lineRule="auto"/>
        <w:rPr>
          <w:rFonts w:ascii="Times New Roman" w:eastAsia="Times New Roman" w:hAnsi="Times New Roman" w:cs="Times New Roman"/>
          <w:color w:val="000000" w:themeColor="text1"/>
          <w:sz w:val="24"/>
          <w:szCs w:val="24"/>
          <w:lang w:eastAsia="ru-RU"/>
        </w:rPr>
      </w:pPr>
    </w:p>
    <w:sectPr w:rsidR="00DA7214" w:rsidRPr="002E54B8" w:rsidSect="00006EB8">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2DE3" w14:textId="77777777" w:rsidR="002E54B8" w:rsidRDefault="002E54B8" w:rsidP="00675DE6">
      <w:pPr>
        <w:spacing w:after="0" w:line="240" w:lineRule="auto"/>
      </w:pPr>
      <w:r>
        <w:separator/>
      </w:r>
    </w:p>
  </w:endnote>
  <w:endnote w:type="continuationSeparator" w:id="0">
    <w:p w14:paraId="685B57B4" w14:textId="77777777" w:rsidR="002E54B8" w:rsidRDefault="002E54B8"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variable"/>
    <w:sig w:usb0="00000003" w:usb1="1001ECEA"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Calibri"/>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2153"/>
      <w:docPartObj>
        <w:docPartGallery w:val="Page Numbers (Bottom of Page)"/>
        <w:docPartUnique/>
      </w:docPartObj>
    </w:sdtPr>
    <w:sdtEndPr/>
    <w:sdtContent>
      <w:p w14:paraId="39310D9C" w14:textId="66FB7373" w:rsidR="002E54B8" w:rsidRDefault="002E54B8">
        <w:pPr>
          <w:pStyle w:val="af4"/>
          <w:jc w:val="right"/>
        </w:pPr>
        <w:r>
          <w:fldChar w:fldCharType="begin"/>
        </w:r>
        <w:r>
          <w:instrText>PAGE   \* MERGEFORMAT</w:instrText>
        </w:r>
        <w:r>
          <w:fldChar w:fldCharType="separate"/>
        </w:r>
        <w:r w:rsidR="00F32B92">
          <w:rPr>
            <w:noProof/>
          </w:rPr>
          <w:t>3</w:t>
        </w:r>
        <w:r>
          <w:rPr>
            <w:noProof/>
          </w:rPr>
          <w:fldChar w:fldCharType="end"/>
        </w:r>
      </w:p>
    </w:sdtContent>
  </w:sdt>
  <w:p w14:paraId="29E3F409" w14:textId="77777777" w:rsidR="002E54B8" w:rsidRDefault="002E54B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5AF7" w14:textId="77777777" w:rsidR="002E54B8" w:rsidRDefault="002E54B8">
    <w:pPr>
      <w:pStyle w:val="af4"/>
      <w:jc w:val="right"/>
    </w:pPr>
  </w:p>
  <w:p w14:paraId="2DEE8694" w14:textId="77777777" w:rsidR="002E54B8" w:rsidRDefault="002E54B8">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6DA0" w14:textId="59DF2B7A" w:rsidR="002E54B8" w:rsidRDefault="002E54B8">
    <w:pPr>
      <w:pStyle w:val="af4"/>
      <w:jc w:val="right"/>
    </w:pPr>
    <w:r>
      <w:fldChar w:fldCharType="begin"/>
    </w:r>
    <w:r>
      <w:instrText xml:space="preserve"> PAGE </w:instrText>
    </w:r>
    <w:r>
      <w:fldChar w:fldCharType="separate"/>
    </w:r>
    <w:r w:rsidR="00F32B92">
      <w:rPr>
        <w:noProof/>
      </w:rPr>
      <w:t>33</w:t>
    </w:r>
    <w:r>
      <w:fldChar w:fldCharType="end"/>
    </w:r>
  </w:p>
  <w:p w14:paraId="3D90811F" w14:textId="77777777" w:rsidR="002E54B8" w:rsidRDefault="002E54B8">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35083"/>
      <w:docPartObj>
        <w:docPartGallery w:val="Page Numbers (Bottom of Page)"/>
        <w:docPartUnique/>
      </w:docPartObj>
    </w:sdtPr>
    <w:sdtEndPr/>
    <w:sdtContent>
      <w:p w14:paraId="598A23E6" w14:textId="21CAFF94" w:rsidR="002E54B8" w:rsidRDefault="002E54B8">
        <w:pPr>
          <w:pStyle w:val="af4"/>
          <w:jc w:val="center"/>
        </w:pPr>
        <w:r>
          <w:fldChar w:fldCharType="begin"/>
        </w:r>
        <w:r>
          <w:instrText>PAGE   \* MERGEFORMAT</w:instrText>
        </w:r>
        <w:r>
          <w:fldChar w:fldCharType="separate"/>
        </w:r>
        <w:r w:rsidR="00F32B92">
          <w:rPr>
            <w:noProof/>
          </w:rPr>
          <w:t>74</w:t>
        </w:r>
        <w:r>
          <w:fldChar w:fldCharType="end"/>
        </w:r>
      </w:p>
    </w:sdtContent>
  </w:sdt>
  <w:p w14:paraId="23901270" w14:textId="77777777" w:rsidR="002E54B8" w:rsidRDefault="002E54B8">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11713"/>
      <w:docPartObj>
        <w:docPartGallery w:val="Page Numbers (Bottom of Page)"/>
        <w:docPartUnique/>
      </w:docPartObj>
    </w:sdtPr>
    <w:sdtEndPr/>
    <w:sdtContent>
      <w:p w14:paraId="4BF2BA65" w14:textId="56EF7A6D" w:rsidR="002E54B8" w:rsidRDefault="002E54B8" w:rsidP="00733AAE">
        <w:pPr>
          <w:pStyle w:val="af4"/>
          <w:jc w:val="center"/>
        </w:pPr>
        <w:r>
          <w:fldChar w:fldCharType="begin"/>
        </w:r>
        <w:r>
          <w:instrText>PAGE   \* MERGEFORMAT</w:instrText>
        </w:r>
        <w:r>
          <w:fldChar w:fldCharType="separate"/>
        </w:r>
        <w:r w:rsidR="00F32B92">
          <w:rPr>
            <w:noProof/>
          </w:rPr>
          <w:t>80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5F07" w14:textId="77777777" w:rsidR="002E54B8" w:rsidRDefault="002E54B8" w:rsidP="00675DE6">
      <w:pPr>
        <w:spacing w:after="0" w:line="240" w:lineRule="auto"/>
      </w:pPr>
      <w:r>
        <w:separator/>
      </w:r>
    </w:p>
  </w:footnote>
  <w:footnote w:type="continuationSeparator" w:id="0">
    <w:p w14:paraId="422A2CF1" w14:textId="77777777" w:rsidR="002E54B8" w:rsidRDefault="002E54B8" w:rsidP="00675DE6">
      <w:pPr>
        <w:spacing w:after="0" w:line="240" w:lineRule="auto"/>
      </w:pPr>
      <w:r>
        <w:continuationSeparator/>
      </w:r>
    </w:p>
  </w:footnote>
  <w:footnote w:id="1">
    <w:p w14:paraId="4A81596E" w14:textId="77777777" w:rsidR="002E54B8" w:rsidRDefault="002E54B8" w:rsidP="002E54B8">
      <w:pPr>
        <w:pStyle w:val="afffff4"/>
      </w:pPr>
      <w:r>
        <w:rPr>
          <w:rStyle w:val="aff9"/>
        </w:rPr>
        <w:footnoteRef/>
      </w:r>
      <w:r>
        <w:t xml:space="preserve"> Заполняется на основании заявки </w:t>
      </w:r>
      <w:r w:rsidRPr="006F73FB">
        <w:t xml:space="preserve">Победителя </w:t>
      </w:r>
    </w:p>
  </w:footnote>
  <w:footnote w:id="2">
    <w:p w14:paraId="4484DF1B" w14:textId="77777777" w:rsidR="002E54B8" w:rsidRPr="008B65BE" w:rsidRDefault="002E54B8" w:rsidP="008A04D7">
      <w:pPr>
        <w:pStyle w:val="afffff4"/>
        <w:rPr>
          <w:sz w:val="18"/>
        </w:rPr>
      </w:pPr>
      <w:r>
        <w:rPr>
          <w:rStyle w:val="aff9"/>
        </w:rPr>
        <w:footnoteRef/>
      </w:r>
      <w:r>
        <w:t xml:space="preserve"> </w:t>
      </w:r>
      <w:r w:rsidRPr="008B65BE">
        <w:rPr>
          <w:sz w:val="18"/>
        </w:rPr>
        <w:t>Данная форма предоставляется участником в формате *.doc.</w:t>
      </w:r>
    </w:p>
  </w:footnote>
  <w:footnote w:id="3">
    <w:p w14:paraId="386FD7F0" w14:textId="77777777" w:rsidR="002E54B8" w:rsidRPr="008B65BE" w:rsidRDefault="002E54B8" w:rsidP="008A04D7">
      <w:pPr>
        <w:keepLines/>
        <w:contextualSpacing/>
        <w:jc w:val="both"/>
        <w:rPr>
          <w:rFonts w:ascii="Times New Roman" w:hAnsi="Times New Roman" w:cs="Times New Roman"/>
          <w:caps/>
          <w:kern w:val="32"/>
          <w:sz w:val="18"/>
          <w:lang w:val="x-none" w:eastAsia="x-none"/>
        </w:rPr>
      </w:pPr>
      <w:r w:rsidRPr="008B65BE">
        <w:rPr>
          <w:rStyle w:val="aff9"/>
          <w:rFonts w:ascii="Times New Roman" w:hAnsi="Times New Roman"/>
          <w:caps/>
          <w:kern w:val="32"/>
          <w:sz w:val="18"/>
          <w:lang w:val="x-none" w:eastAsia="x-none"/>
        </w:rPr>
        <w:footnoteRef/>
      </w:r>
      <w:r w:rsidRPr="008B65BE">
        <w:rPr>
          <w:rStyle w:val="aff9"/>
          <w:rFonts w:ascii="Times New Roman" w:hAnsi="Times New Roman"/>
        </w:rPr>
        <w:t xml:space="preserve"> </w:t>
      </w:r>
      <w:r w:rsidRPr="008B65BE">
        <w:rPr>
          <w:rFonts w:ascii="Times New Roman" w:hAnsi="Times New Roman" w:cs="Times New Roman"/>
          <w:caps/>
          <w:kern w:val="32"/>
          <w:sz w:val="18"/>
          <w:lang w:val="x-none" w:eastAsia="x-none"/>
        </w:rPr>
        <w:t xml:space="preserve">В столбце «Номера и наименования пунктов» Таблицы №1 последовательно перечисляются номера и названия требований, указанных в п. 3 «Непосредственное описание товаров» </w:t>
      </w:r>
      <w:r w:rsidRPr="00207760">
        <w:rPr>
          <w:rFonts w:ascii="Times New Roman" w:hAnsi="Times New Roman" w:cs="Times New Roman"/>
          <w:caps/>
          <w:kern w:val="32"/>
          <w:sz w:val="18"/>
          <w:lang w:val="x-none" w:eastAsia="x-none"/>
        </w:rPr>
        <w:t>ЧАСТ</w:t>
      </w:r>
      <w:r w:rsidRPr="00207760">
        <w:rPr>
          <w:rFonts w:ascii="Times New Roman" w:hAnsi="Times New Roman" w:cs="Times New Roman"/>
          <w:caps/>
          <w:kern w:val="32"/>
          <w:sz w:val="18"/>
          <w:lang w:eastAsia="x-none"/>
        </w:rPr>
        <w:t>И</w:t>
      </w:r>
      <w:r w:rsidRPr="00207760">
        <w:rPr>
          <w:rFonts w:ascii="Times New Roman" w:hAnsi="Times New Roman" w:cs="Times New Roman"/>
          <w:caps/>
          <w:kern w:val="32"/>
          <w:sz w:val="18"/>
          <w:lang w:val="x-none" w:eastAsia="x-none"/>
        </w:rPr>
        <w:t xml:space="preserve"> IV. ТЕХНИЧЕСКОЕ ЗАДАНИЕ</w:t>
      </w:r>
      <w:r w:rsidRPr="008B65BE">
        <w:rPr>
          <w:rFonts w:ascii="Times New Roman" w:hAnsi="Times New Roman" w:cs="Times New Roman"/>
          <w:caps/>
          <w:kern w:val="32"/>
          <w:sz w:val="18"/>
          <w:lang w:val="x-none" w:eastAsia="x-none"/>
        </w:rPr>
        <w:t>.</w:t>
      </w:r>
    </w:p>
  </w:footnote>
  <w:footnote w:id="4">
    <w:p w14:paraId="35BBF6D1" w14:textId="77777777" w:rsidR="002E54B8" w:rsidRPr="008B65BE" w:rsidRDefault="002E54B8" w:rsidP="008A04D7">
      <w:pPr>
        <w:pStyle w:val="afffff4"/>
        <w:jc w:val="both"/>
        <w:rPr>
          <w:sz w:val="18"/>
        </w:rPr>
      </w:pPr>
      <w:r w:rsidRPr="008B65BE">
        <w:rPr>
          <w:rStyle w:val="aff9"/>
          <w:sz w:val="18"/>
        </w:rPr>
        <w:footnoteRef/>
      </w:r>
      <w:r w:rsidRPr="008B65BE">
        <w:rPr>
          <w:sz w:val="18"/>
        </w:rPr>
        <w:t xml:space="preserve"> </w:t>
      </w:r>
      <w:r w:rsidRPr="008B65BE">
        <w:rPr>
          <w:sz w:val="18"/>
        </w:rPr>
        <w:tab/>
        <w:t>В столбце «Требования Заказчика» описываются все требования, указанные в п. 3 «Непосредственное описание товаров»</w:t>
      </w:r>
      <w:r w:rsidRPr="00207760">
        <w:rPr>
          <w:sz w:val="18"/>
        </w:rPr>
        <w:t xml:space="preserve"> </w:t>
      </w:r>
      <w:r w:rsidRPr="00207760">
        <w:rPr>
          <w:bCs/>
          <w:sz w:val="18"/>
        </w:rPr>
        <w:t>ЧАСТ</w:t>
      </w:r>
      <w:r>
        <w:rPr>
          <w:bCs/>
          <w:sz w:val="18"/>
        </w:rPr>
        <w:t>И</w:t>
      </w:r>
      <w:r w:rsidRPr="00207760">
        <w:rPr>
          <w:bCs/>
          <w:sz w:val="18"/>
        </w:rPr>
        <w:t xml:space="preserve"> I</w:t>
      </w:r>
      <w:r w:rsidRPr="00207760">
        <w:rPr>
          <w:bCs/>
          <w:sz w:val="18"/>
          <w:lang w:val="en-US"/>
        </w:rPr>
        <w:t>V</w:t>
      </w:r>
      <w:r w:rsidRPr="00207760">
        <w:rPr>
          <w:bCs/>
          <w:sz w:val="18"/>
        </w:rPr>
        <w:t>. ТЕХНИЧЕСКОЕ ЗАДАНИЕ</w:t>
      </w:r>
      <w:r>
        <w:rPr>
          <w:sz w:val="18"/>
        </w:rPr>
        <w:t>.</w:t>
      </w:r>
    </w:p>
  </w:footnote>
  <w:footnote w:id="5">
    <w:p w14:paraId="06F88798" w14:textId="3A6B7141" w:rsidR="002E54B8" w:rsidRPr="008B65BE" w:rsidRDefault="002E54B8" w:rsidP="008A04D7">
      <w:pPr>
        <w:pStyle w:val="afffff4"/>
        <w:jc w:val="both"/>
        <w:rPr>
          <w:sz w:val="18"/>
        </w:rPr>
      </w:pPr>
      <w:r w:rsidRPr="008B65BE">
        <w:rPr>
          <w:rStyle w:val="aff9"/>
          <w:sz w:val="18"/>
        </w:rPr>
        <w:footnoteRef/>
      </w:r>
      <w:r w:rsidRPr="008B65BE">
        <w:rPr>
          <w:sz w:val="18"/>
        </w:rPr>
        <w:t xml:space="preserve"> В столбце «Предложения участника» указывается конкретное описание характеристик Товара, максимально точно описываются предложения участника аукциона в электронной форме в соответствии с требованиями Заказчика к Товару и </w:t>
      </w:r>
      <w:r>
        <w:rPr>
          <w:sz w:val="18"/>
        </w:rPr>
        <w:t>Инструкцией</w:t>
      </w:r>
      <w:r w:rsidRPr="00EC4211">
        <w:rPr>
          <w:sz w:val="18"/>
        </w:rPr>
        <w:t xml:space="preserve"> по заполнению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7"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0" w15:restartNumberingAfterBreak="0">
    <w:nsid w:val="15DF3661"/>
    <w:multiLevelType w:val="hybridMultilevel"/>
    <w:tmpl w:val="9FC612DA"/>
    <w:lvl w:ilvl="0" w:tplc="53C4DBFA">
      <w:start w:val="4"/>
      <w:numFmt w:val="decimal"/>
      <w:lvlText w:val="%1."/>
      <w:lvlJc w:val="left"/>
      <w:pPr>
        <w:tabs>
          <w:tab w:val="num" w:pos="720"/>
        </w:tabs>
        <w:ind w:left="720" w:hanging="360"/>
      </w:pPr>
      <w:rPr>
        <w:rFonts w:hint="default"/>
      </w:r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3"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39BA5BDA"/>
    <w:multiLevelType w:val="hybridMultilevel"/>
    <w:tmpl w:val="1ADCDAB6"/>
    <w:lvl w:ilvl="0" w:tplc="4C805E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39"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4" w15:restartNumberingAfterBreak="0">
    <w:nsid w:val="64705F24"/>
    <w:multiLevelType w:val="multilevel"/>
    <w:tmpl w:val="8F8A2756"/>
    <w:styleLink w:val="WWNum8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8"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28"/>
  </w:num>
  <w:num w:numId="3">
    <w:abstractNumId w:val="48"/>
  </w:num>
  <w:num w:numId="4">
    <w:abstractNumId w:val="40"/>
  </w:num>
  <w:num w:numId="5">
    <w:abstractNumId w:val="44"/>
  </w:num>
  <w:num w:numId="6">
    <w:abstractNumId w:val="41"/>
  </w:num>
  <w:num w:numId="7">
    <w:abstractNumId w:val="46"/>
  </w:num>
  <w:num w:numId="8">
    <w:abstractNumId w:val="42"/>
  </w:num>
  <w:num w:numId="9">
    <w:abstractNumId w:val="3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9"/>
  </w:num>
  <w:num w:numId="23">
    <w:abstractNumId w:val="26"/>
  </w:num>
  <w:num w:numId="24">
    <w:abstractNumId w:val="25"/>
  </w:num>
  <w:num w:numId="25">
    <w:abstractNumId w:val="29"/>
  </w:num>
  <w:num w:numId="26">
    <w:abstractNumId w:val="35"/>
  </w:num>
  <w:num w:numId="27">
    <w:abstractNumId w:val="38"/>
  </w:num>
  <w:num w:numId="28">
    <w:abstractNumId w:val="47"/>
  </w:num>
  <w:num w:numId="29">
    <w:abstractNumId w:val="49"/>
  </w:num>
  <w:num w:numId="30">
    <w:abstractNumId w:val="30"/>
  </w:num>
  <w:num w:numId="31">
    <w:abstractNumId w:val="37"/>
  </w:num>
  <w:num w:numId="32">
    <w:abstractNumId w:val="32"/>
  </w:num>
  <w:num w:numId="33">
    <w:abstractNumId w:val="43"/>
  </w:num>
  <w:num w:numId="34">
    <w:abstractNumId w:val="45"/>
  </w:num>
  <w:num w:numId="35">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0028DC"/>
    <w:rsid w:val="00006EB8"/>
    <w:rsid w:val="0000712D"/>
    <w:rsid w:val="00012884"/>
    <w:rsid w:val="0001435B"/>
    <w:rsid w:val="000201DF"/>
    <w:rsid w:val="00020980"/>
    <w:rsid w:val="00022229"/>
    <w:rsid w:val="000275B0"/>
    <w:rsid w:val="00027934"/>
    <w:rsid w:val="00027F6F"/>
    <w:rsid w:val="00030935"/>
    <w:rsid w:val="000377E0"/>
    <w:rsid w:val="0004174E"/>
    <w:rsid w:val="00042640"/>
    <w:rsid w:val="000441F4"/>
    <w:rsid w:val="000501D5"/>
    <w:rsid w:val="000514F1"/>
    <w:rsid w:val="00051DB8"/>
    <w:rsid w:val="0005386A"/>
    <w:rsid w:val="0005550D"/>
    <w:rsid w:val="000560D7"/>
    <w:rsid w:val="00060B29"/>
    <w:rsid w:val="00062367"/>
    <w:rsid w:val="00062A07"/>
    <w:rsid w:val="000635D4"/>
    <w:rsid w:val="00063E98"/>
    <w:rsid w:val="000662B8"/>
    <w:rsid w:val="00072CE5"/>
    <w:rsid w:val="00072EC8"/>
    <w:rsid w:val="000771AB"/>
    <w:rsid w:val="00081398"/>
    <w:rsid w:val="00081E6A"/>
    <w:rsid w:val="00085E04"/>
    <w:rsid w:val="000871A7"/>
    <w:rsid w:val="000907D1"/>
    <w:rsid w:val="00091AAE"/>
    <w:rsid w:val="00092047"/>
    <w:rsid w:val="00094724"/>
    <w:rsid w:val="000960E3"/>
    <w:rsid w:val="00096346"/>
    <w:rsid w:val="00096DA0"/>
    <w:rsid w:val="000976F5"/>
    <w:rsid w:val="000A04BA"/>
    <w:rsid w:val="000A14C0"/>
    <w:rsid w:val="000A33FB"/>
    <w:rsid w:val="000A41A2"/>
    <w:rsid w:val="000B073A"/>
    <w:rsid w:val="000B0799"/>
    <w:rsid w:val="000B22C5"/>
    <w:rsid w:val="000B2C9F"/>
    <w:rsid w:val="000B4041"/>
    <w:rsid w:val="000B5609"/>
    <w:rsid w:val="000C14F2"/>
    <w:rsid w:val="000C1D0A"/>
    <w:rsid w:val="000C1F0C"/>
    <w:rsid w:val="000C34A3"/>
    <w:rsid w:val="000C3626"/>
    <w:rsid w:val="000C4F18"/>
    <w:rsid w:val="000C50DA"/>
    <w:rsid w:val="000D1D82"/>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F2FFD"/>
    <w:rsid w:val="000F5F12"/>
    <w:rsid w:val="000F6306"/>
    <w:rsid w:val="000F720F"/>
    <w:rsid w:val="001025F4"/>
    <w:rsid w:val="001036FF"/>
    <w:rsid w:val="00103F85"/>
    <w:rsid w:val="00104F61"/>
    <w:rsid w:val="00107025"/>
    <w:rsid w:val="00112091"/>
    <w:rsid w:val="00120B1E"/>
    <w:rsid w:val="0012217B"/>
    <w:rsid w:val="00126C54"/>
    <w:rsid w:val="00127995"/>
    <w:rsid w:val="00130E04"/>
    <w:rsid w:val="00132647"/>
    <w:rsid w:val="00132A18"/>
    <w:rsid w:val="00134314"/>
    <w:rsid w:val="0013753D"/>
    <w:rsid w:val="00137D57"/>
    <w:rsid w:val="00141A2E"/>
    <w:rsid w:val="00142A49"/>
    <w:rsid w:val="001431B6"/>
    <w:rsid w:val="00143D35"/>
    <w:rsid w:val="001471E5"/>
    <w:rsid w:val="00152907"/>
    <w:rsid w:val="00157C61"/>
    <w:rsid w:val="0016034A"/>
    <w:rsid w:val="00161DD9"/>
    <w:rsid w:val="001630A3"/>
    <w:rsid w:val="0016429A"/>
    <w:rsid w:val="00165E1C"/>
    <w:rsid w:val="0016735C"/>
    <w:rsid w:val="00175037"/>
    <w:rsid w:val="001765C8"/>
    <w:rsid w:val="00176AD6"/>
    <w:rsid w:val="00177EBA"/>
    <w:rsid w:val="0018105C"/>
    <w:rsid w:val="001917C8"/>
    <w:rsid w:val="00192953"/>
    <w:rsid w:val="00193B5E"/>
    <w:rsid w:val="0019604D"/>
    <w:rsid w:val="001A2A48"/>
    <w:rsid w:val="001A35E7"/>
    <w:rsid w:val="001A3BCD"/>
    <w:rsid w:val="001A497F"/>
    <w:rsid w:val="001A4F4F"/>
    <w:rsid w:val="001A4FE7"/>
    <w:rsid w:val="001B4388"/>
    <w:rsid w:val="001B5379"/>
    <w:rsid w:val="001B713E"/>
    <w:rsid w:val="001B7B95"/>
    <w:rsid w:val="001C0C5E"/>
    <w:rsid w:val="001C20C9"/>
    <w:rsid w:val="001C6F61"/>
    <w:rsid w:val="001D2E7F"/>
    <w:rsid w:val="001D5102"/>
    <w:rsid w:val="001D5E6F"/>
    <w:rsid w:val="001D64A9"/>
    <w:rsid w:val="001E007D"/>
    <w:rsid w:val="001E0EC3"/>
    <w:rsid w:val="001E4EEC"/>
    <w:rsid w:val="001E66C5"/>
    <w:rsid w:val="001E7F09"/>
    <w:rsid w:val="001F3FD5"/>
    <w:rsid w:val="001F4FCF"/>
    <w:rsid w:val="002050E1"/>
    <w:rsid w:val="00205960"/>
    <w:rsid w:val="0020669F"/>
    <w:rsid w:val="00210CA1"/>
    <w:rsid w:val="00211E4A"/>
    <w:rsid w:val="00212D67"/>
    <w:rsid w:val="00213583"/>
    <w:rsid w:val="002143CB"/>
    <w:rsid w:val="00216ABC"/>
    <w:rsid w:val="00216B85"/>
    <w:rsid w:val="00220074"/>
    <w:rsid w:val="00223C23"/>
    <w:rsid w:val="00223E17"/>
    <w:rsid w:val="002241F4"/>
    <w:rsid w:val="002250BA"/>
    <w:rsid w:val="00225B02"/>
    <w:rsid w:val="00226CB6"/>
    <w:rsid w:val="00227E8B"/>
    <w:rsid w:val="002307E6"/>
    <w:rsid w:val="00233490"/>
    <w:rsid w:val="002350EA"/>
    <w:rsid w:val="002409B0"/>
    <w:rsid w:val="00240B09"/>
    <w:rsid w:val="00242AEA"/>
    <w:rsid w:val="0024578F"/>
    <w:rsid w:val="002457AE"/>
    <w:rsid w:val="00254496"/>
    <w:rsid w:val="002544CF"/>
    <w:rsid w:val="00254EB4"/>
    <w:rsid w:val="002550CD"/>
    <w:rsid w:val="00260910"/>
    <w:rsid w:val="00261701"/>
    <w:rsid w:val="00263F71"/>
    <w:rsid w:val="00264F4B"/>
    <w:rsid w:val="00265E01"/>
    <w:rsid w:val="002738B4"/>
    <w:rsid w:val="00275E77"/>
    <w:rsid w:val="00280527"/>
    <w:rsid w:val="002811B4"/>
    <w:rsid w:val="00281442"/>
    <w:rsid w:val="00286A97"/>
    <w:rsid w:val="002871EC"/>
    <w:rsid w:val="002905AE"/>
    <w:rsid w:val="002912DD"/>
    <w:rsid w:val="00293C4C"/>
    <w:rsid w:val="00294557"/>
    <w:rsid w:val="00295A48"/>
    <w:rsid w:val="002A0591"/>
    <w:rsid w:val="002A0A72"/>
    <w:rsid w:val="002A62FD"/>
    <w:rsid w:val="002B0083"/>
    <w:rsid w:val="002B0DF4"/>
    <w:rsid w:val="002B44EF"/>
    <w:rsid w:val="002B6180"/>
    <w:rsid w:val="002B7283"/>
    <w:rsid w:val="002C1DC3"/>
    <w:rsid w:val="002C344B"/>
    <w:rsid w:val="002C61BF"/>
    <w:rsid w:val="002C695C"/>
    <w:rsid w:val="002C73AB"/>
    <w:rsid w:val="002C748A"/>
    <w:rsid w:val="002D0F1B"/>
    <w:rsid w:val="002D2984"/>
    <w:rsid w:val="002D35FD"/>
    <w:rsid w:val="002D46B7"/>
    <w:rsid w:val="002D7236"/>
    <w:rsid w:val="002E0825"/>
    <w:rsid w:val="002E0DD4"/>
    <w:rsid w:val="002E0E82"/>
    <w:rsid w:val="002E0EA1"/>
    <w:rsid w:val="002E3A55"/>
    <w:rsid w:val="002E54B8"/>
    <w:rsid w:val="002F1CCE"/>
    <w:rsid w:val="002F6D59"/>
    <w:rsid w:val="003006E8"/>
    <w:rsid w:val="00301156"/>
    <w:rsid w:val="00302E64"/>
    <w:rsid w:val="0031313B"/>
    <w:rsid w:val="0031442D"/>
    <w:rsid w:val="0031655E"/>
    <w:rsid w:val="00317C6B"/>
    <w:rsid w:val="00326ABD"/>
    <w:rsid w:val="00326C7F"/>
    <w:rsid w:val="00335500"/>
    <w:rsid w:val="003371E6"/>
    <w:rsid w:val="003408C2"/>
    <w:rsid w:val="00341479"/>
    <w:rsid w:val="0034317E"/>
    <w:rsid w:val="00352D25"/>
    <w:rsid w:val="00353815"/>
    <w:rsid w:val="003579A6"/>
    <w:rsid w:val="003632E6"/>
    <w:rsid w:val="00364AE9"/>
    <w:rsid w:val="00367126"/>
    <w:rsid w:val="00367B68"/>
    <w:rsid w:val="003714F4"/>
    <w:rsid w:val="00371EBC"/>
    <w:rsid w:val="00372FD5"/>
    <w:rsid w:val="00373960"/>
    <w:rsid w:val="003746AD"/>
    <w:rsid w:val="003751C1"/>
    <w:rsid w:val="003752AC"/>
    <w:rsid w:val="0037541D"/>
    <w:rsid w:val="00375683"/>
    <w:rsid w:val="0037705F"/>
    <w:rsid w:val="0038030A"/>
    <w:rsid w:val="003871F3"/>
    <w:rsid w:val="00392CB4"/>
    <w:rsid w:val="00393FB8"/>
    <w:rsid w:val="003953E9"/>
    <w:rsid w:val="00395AF1"/>
    <w:rsid w:val="003A0597"/>
    <w:rsid w:val="003A192C"/>
    <w:rsid w:val="003A3D4D"/>
    <w:rsid w:val="003A4AB2"/>
    <w:rsid w:val="003A4D58"/>
    <w:rsid w:val="003A4E37"/>
    <w:rsid w:val="003B11C0"/>
    <w:rsid w:val="003B2D88"/>
    <w:rsid w:val="003B50CC"/>
    <w:rsid w:val="003B61E2"/>
    <w:rsid w:val="003B6761"/>
    <w:rsid w:val="003C1498"/>
    <w:rsid w:val="003C1F02"/>
    <w:rsid w:val="003C47BC"/>
    <w:rsid w:val="003D051B"/>
    <w:rsid w:val="003D2163"/>
    <w:rsid w:val="003D2788"/>
    <w:rsid w:val="003D67BD"/>
    <w:rsid w:val="003D6C00"/>
    <w:rsid w:val="003E0D2D"/>
    <w:rsid w:val="003E1352"/>
    <w:rsid w:val="003E6101"/>
    <w:rsid w:val="003F1370"/>
    <w:rsid w:val="003F1EA2"/>
    <w:rsid w:val="003F5DB6"/>
    <w:rsid w:val="00403255"/>
    <w:rsid w:val="00403364"/>
    <w:rsid w:val="00403F44"/>
    <w:rsid w:val="0040448C"/>
    <w:rsid w:val="00406760"/>
    <w:rsid w:val="0041149F"/>
    <w:rsid w:val="00415854"/>
    <w:rsid w:val="0041589F"/>
    <w:rsid w:val="004175C4"/>
    <w:rsid w:val="004211F4"/>
    <w:rsid w:val="00423F7B"/>
    <w:rsid w:val="004240C1"/>
    <w:rsid w:val="0042565D"/>
    <w:rsid w:val="0043122C"/>
    <w:rsid w:val="004319AA"/>
    <w:rsid w:val="00433A69"/>
    <w:rsid w:val="0043724A"/>
    <w:rsid w:val="00437FD9"/>
    <w:rsid w:val="0044054F"/>
    <w:rsid w:val="004407C0"/>
    <w:rsid w:val="0044204C"/>
    <w:rsid w:val="004440E9"/>
    <w:rsid w:val="00445D1A"/>
    <w:rsid w:val="00446E03"/>
    <w:rsid w:val="00447227"/>
    <w:rsid w:val="0045365F"/>
    <w:rsid w:val="0045708E"/>
    <w:rsid w:val="00462047"/>
    <w:rsid w:val="00462B26"/>
    <w:rsid w:val="00462B3F"/>
    <w:rsid w:val="00462FD7"/>
    <w:rsid w:val="00463461"/>
    <w:rsid w:val="00475452"/>
    <w:rsid w:val="00475A85"/>
    <w:rsid w:val="00475F4E"/>
    <w:rsid w:val="00480765"/>
    <w:rsid w:val="00481B63"/>
    <w:rsid w:val="00481EA1"/>
    <w:rsid w:val="004827C6"/>
    <w:rsid w:val="00484CB4"/>
    <w:rsid w:val="00485C37"/>
    <w:rsid w:val="00486C8C"/>
    <w:rsid w:val="00490D19"/>
    <w:rsid w:val="004943D3"/>
    <w:rsid w:val="00496006"/>
    <w:rsid w:val="0049714A"/>
    <w:rsid w:val="004A0259"/>
    <w:rsid w:val="004B0DA4"/>
    <w:rsid w:val="004B350E"/>
    <w:rsid w:val="004B368F"/>
    <w:rsid w:val="004B5F31"/>
    <w:rsid w:val="004B6773"/>
    <w:rsid w:val="004B6BD1"/>
    <w:rsid w:val="004C0D15"/>
    <w:rsid w:val="004C1D20"/>
    <w:rsid w:val="004C4716"/>
    <w:rsid w:val="004C6C58"/>
    <w:rsid w:val="004D054C"/>
    <w:rsid w:val="004D08CB"/>
    <w:rsid w:val="004D0AA4"/>
    <w:rsid w:val="004D3E3F"/>
    <w:rsid w:val="004D41C8"/>
    <w:rsid w:val="004D50B6"/>
    <w:rsid w:val="004D54C4"/>
    <w:rsid w:val="004D749E"/>
    <w:rsid w:val="004E0937"/>
    <w:rsid w:val="004E105F"/>
    <w:rsid w:val="004E7D4E"/>
    <w:rsid w:val="004F0187"/>
    <w:rsid w:val="004F6258"/>
    <w:rsid w:val="00500AB8"/>
    <w:rsid w:val="0050181D"/>
    <w:rsid w:val="00504600"/>
    <w:rsid w:val="00511479"/>
    <w:rsid w:val="00516503"/>
    <w:rsid w:val="00524CBC"/>
    <w:rsid w:val="00526DEE"/>
    <w:rsid w:val="00531251"/>
    <w:rsid w:val="00532C81"/>
    <w:rsid w:val="00533152"/>
    <w:rsid w:val="00535609"/>
    <w:rsid w:val="00535ABF"/>
    <w:rsid w:val="00543EDD"/>
    <w:rsid w:val="005458C2"/>
    <w:rsid w:val="00545C2C"/>
    <w:rsid w:val="0055169E"/>
    <w:rsid w:val="005520AA"/>
    <w:rsid w:val="00552A5C"/>
    <w:rsid w:val="00553DC7"/>
    <w:rsid w:val="005544B4"/>
    <w:rsid w:val="00555735"/>
    <w:rsid w:val="0056032F"/>
    <w:rsid w:val="00564A67"/>
    <w:rsid w:val="00564F4A"/>
    <w:rsid w:val="00567AD9"/>
    <w:rsid w:val="00571761"/>
    <w:rsid w:val="00571F54"/>
    <w:rsid w:val="00576080"/>
    <w:rsid w:val="0058076C"/>
    <w:rsid w:val="005843DB"/>
    <w:rsid w:val="0058444B"/>
    <w:rsid w:val="00585258"/>
    <w:rsid w:val="0058620C"/>
    <w:rsid w:val="00586471"/>
    <w:rsid w:val="0058797B"/>
    <w:rsid w:val="00591BAF"/>
    <w:rsid w:val="005943A4"/>
    <w:rsid w:val="0059546C"/>
    <w:rsid w:val="00596DF8"/>
    <w:rsid w:val="00597578"/>
    <w:rsid w:val="005A62D5"/>
    <w:rsid w:val="005A7368"/>
    <w:rsid w:val="005B3287"/>
    <w:rsid w:val="005B432E"/>
    <w:rsid w:val="005B46B2"/>
    <w:rsid w:val="005B5543"/>
    <w:rsid w:val="005B6744"/>
    <w:rsid w:val="005C02EE"/>
    <w:rsid w:val="005C2A74"/>
    <w:rsid w:val="005C365D"/>
    <w:rsid w:val="005C468C"/>
    <w:rsid w:val="005C584A"/>
    <w:rsid w:val="005C5E7F"/>
    <w:rsid w:val="005D2CD6"/>
    <w:rsid w:val="005D2FFD"/>
    <w:rsid w:val="005D30A4"/>
    <w:rsid w:val="005D328C"/>
    <w:rsid w:val="005D6608"/>
    <w:rsid w:val="005E04E7"/>
    <w:rsid w:val="005E11CF"/>
    <w:rsid w:val="005E1207"/>
    <w:rsid w:val="005E15A8"/>
    <w:rsid w:val="005E1E9A"/>
    <w:rsid w:val="005E1FE9"/>
    <w:rsid w:val="005E404A"/>
    <w:rsid w:val="005E5E22"/>
    <w:rsid w:val="005F0C7A"/>
    <w:rsid w:val="00604DD9"/>
    <w:rsid w:val="00605244"/>
    <w:rsid w:val="00605462"/>
    <w:rsid w:val="00607054"/>
    <w:rsid w:val="0060759D"/>
    <w:rsid w:val="006075A6"/>
    <w:rsid w:val="00607737"/>
    <w:rsid w:val="00610301"/>
    <w:rsid w:val="00612856"/>
    <w:rsid w:val="0061693C"/>
    <w:rsid w:val="006207B9"/>
    <w:rsid w:val="006229DC"/>
    <w:rsid w:val="00622E7C"/>
    <w:rsid w:val="0062647E"/>
    <w:rsid w:val="00626C17"/>
    <w:rsid w:val="00634AD1"/>
    <w:rsid w:val="00635CA0"/>
    <w:rsid w:val="00637072"/>
    <w:rsid w:val="00643089"/>
    <w:rsid w:val="006430B6"/>
    <w:rsid w:val="0064456C"/>
    <w:rsid w:val="00645619"/>
    <w:rsid w:val="00647A7A"/>
    <w:rsid w:val="00650462"/>
    <w:rsid w:val="00650A0B"/>
    <w:rsid w:val="00653062"/>
    <w:rsid w:val="0065665A"/>
    <w:rsid w:val="00661CFC"/>
    <w:rsid w:val="00662588"/>
    <w:rsid w:val="00663187"/>
    <w:rsid w:val="00670027"/>
    <w:rsid w:val="00671DFC"/>
    <w:rsid w:val="00675DE6"/>
    <w:rsid w:val="00676621"/>
    <w:rsid w:val="00684F1A"/>
    <w:rsid w:val="00685672"/>
    <w:rsid w:val="00690859"/>
    <w:rsid w:val="006964E8"/>
    <w:rsid w:val="006A5514"/>
    <w:rsid w:val="006B0753"/>
    <w:rsid w:val="006B0CA8"/>
    <w:rsid w:val="006B1908"/>
    <w:rsid w:val="006B2053"/>
    <w:rsid w:val="006B2BCE"/>
    <w:rsid w:val="006C4A66"/>
    <w:rsid w:val="006C5459"/>
    <w:rsid w:val="006C7FD9"/>
    <w:rsid w:val="006D20A3"/>
    <w:rsid w:val="006D3F47"/>
    <w:rsid w:val="006D4CDC"/>
    <w:rsid w:val="006D5724"/>
    <w:rsid w:val="006D6266"/>
    <w:rsid w:val="006D769D"/>
    <w:rsid w:val="006E4322"/>
    <w:rsid w:val="006E5FD9"/>
    <w:rsid w:val="006F1F9C"/>
    <w:rsid w:val="006F1FF8"/>
    <w:rsid w:val="006F2BB5"/>
    <w:rsid w:val="006F333D"/>
    <w:rsid w:val="007016FA"/>
    <w:rsid w:val="00702B21"/>
    <w:rsid w:val="00704EE0"/>
    <w:rsid w:val="0070645C"/>
    <w:rsid w:val="00706933"/>
    <w:rsid w:val="007216F3"/>
    <w:rsid w:val="00721BAB"/>
    <w:rsid w:val="00722CFC"/>
    <w:rsid w:val="00724504"/>
    <w:rsid w:val="00724769"/>
    <w:rsid w:val="00725FD7"/>
    <w:rsid w:val="007265B6"/>
    <w:rsid w:val="00730AE5"/>
    <w:rsid w:val="0073387C"/>
    <w:rsid w:val="00733AAE"/>
    <w:rsid w:val="007377F3"/>
    <w:rsid w:val="00737F54"/>
    <w:rsid w:val="007425C3"/>
    <w:rsid w:val="00742A55"/>
    <w:rsid w:val="00743673"/>
    <w:rsid w:val="00743706"/>
    <w:rsid w:val="0074669E"/>
    <w:rsid w:val="00746C02"/>
    <w:rsid w:val="00746DDF"/>
    <w:rsid w:val="00751B0D"/>
    <w:rsid w:val="00753B87"/>
    <w:rsid w:val="0075410A"/>
    <w:rsid w:val="00756399"/>
    <w:rsid w:val="00756A65"/>
    <w:rsid w:val="00760BB6"/>
    <w:rsid w:val="007613D5"/>
    <w:rsid w:val="00762234"/>
    <w:rsid w:val="0076340A"/>
    <w:rsid w:val="00766247"/>
    <w:rsid w:val="00767268"/>
    <w:rsid w:val="00770A8B"/>
    <w:rsid w:val="00771D9A"/>
    <w:rsid w:val="00772A8D"/>
    <w:rsid w:val="00775E3E"/>
    <w:rsid w:val="00777356"/>
    <w:rsid w:val="007802B0"/>
    <w:rsid w:val="007802E4"/>
    <w:rsid w:val="00782DCC"/>
    <w:rsid w:val="007846C0"/>
    <w:rsid w:val="00784F3C"/>
    <w:rsid w:val="00786B65"/>
    <w:rsid w:val="00787958"/>
    <w:rsid w:val="0079031E"/>
    <w:rsid w:val="00790D81"/>
    <w:rsid w:val="007923FE"/>
    <w:rsid w:val="007924CF"/>
    <w:rsid w:val="007938A8"/>
    <w:rsid w:val="00794C0A"/>
    <w:rsid w:val="00797297"/>
    <w:rsid w:val="007A32A5"/>
    <w:rsid w:val="007A3AF2"/>
    <w:rsid w:val="007A45FF"/>
    <w:rsid w:val="007A58AB"/>
    <w:rsid w:val="007B1141"/>
    <w:rsid w:val="007B195B"/>
    <w:rsid w:val="007B1D17"/>
    <w:rsid w:val="007B31B3"/>
    <w:rsid w:val="007B3253"/>
    <w:rsid w:val="007C012B"/>
    <w:rsid w:val="007C54CB"/>
    <w:rsid w:val="007C6558"/>
    <w:rsid w:val="007C79E3"/>
    <w:rsid w:val="007C7FF2"/>
    <w:rsid w:val="007D6E9B"/>
    <w:rsid w:val="007E18BF"/>
    <w:rsid w:val="007E5589"/>
    <w:rsid w:val="007E55F5"/>
    <w:rsid w:val="007E63C6"/>
    <w:rsid w:val="007F09C8"/>
    <w:rsid w:val="007F267C"/>
    <w:rsid w:val="007F36E5"/>
    <w:rsid w:val="007F440D"/>
    <w:rsid w:val="007F492B"/>
    <w:rsid w:val="007F5D47"/>
    <w:rsid w:val="007F60B3"/>
    <w:rsid w:val="00800D12"/>
    <w:rsid w:val="00810A8D"/>
    <w:rsid w:val="00811490"/>
    <w:rsid w:val="00815235"/>
    <w:rsid w:val="00821568"/>
    <w:rsid w:val="008226E9"/>
    <w:rsid w:val="00822E31"/>
    <w:rsid w:val="00832D83"/>
    <w:rsid w:val="00833A63"/>
    <w:rsid w:val="00835165"/>
    <w:rsid w:val="008364BF"/>
    <w:rsid w:val="008426B7"/>
    <w:rsid w:val="00847226"/>
    <w:rsid w:val="00847ACB"/>
    <w:rsid w:val="00851DEC"/>
    <w:rsid w:val="008538F6"/>
    <w:rsid w:val="008542EA"/>
    <w:rsid w:val="00854443"/>
    <w:rsid w:val="00856B28"/>
    <w:rsid w:val="008572D3"/>
    <w:rsid w:val="00857933"/>
    <w:rsid w:val="00857A0C"/>
    <w:rsid w:val="008616D3"/>
    <w:rsid w:val="0086516F"/>
    <w:rsid w:val="0086778A"/>
    <w:rsid w:val="00870EC3"/>
    <w:rsid w:val="008711E0"/>
    <w:rsid w:val="00874CEB"/>
    <w:rsid w:val="00875FB8"/>
    <w:rsid w:val="00882471"/>
    <w:rsid w:val="00884C18"/>
    <w:rsid w:val="00884D41"/>
    <w:rsid w:val="008856EB"/>
    <w:rsid w:val="008878CD"/>
    <w:rsid w:val="00890D68"/>
    <w:rsid w:val="008934F6"/>
    <w:rsid w:val="00894A2E"/>
    <w:rsid w:val="008952DC"/>
    <w:rsid w:val="008953F6"/>
    <w:rsid w:val="00895DFF"/>
    <w:rsid w:val="0089606B"/>
    <w:rsid w:val="008A04D7"/>
    <w:rsid w:val="008A20FE"/>
    <w:rsid w:val="008A30E9"/>
    <w:rsid w:val="008A34FD"/>
    <w:rsid w:val="008A6A21"/>
    <w:rsid w:val="008A6A55"/>
    <w:rsid w:val="008B26F5"/>
    <w:rsid w:val="008B35A6"/>
    <w:rsid w:val="008B4511"/>
    <w:rsid w:val="008B4BE3"/>
    <w:rsid w:val="008C2EFF"/>
    <w:rsid w:val="008C4EE3"/>
    <w:rsid w:val="008D0379"/>
    <w:rsid w:val="008D16E6"/>
    <w:rsid w:val="008D246E"/>
    <w:rsid w:val="008D4887"/>
    <w:rsid w:val="008E0AFD"/>
    <w:rsid w:val="008E1CEC"/>
    <w:rsid w:val="008E33D6"/>
    <w:rsid w:val="008E37BD"/>
    <w:rsid w:val="008E5F4D"/>
    <w:rsid w:val="008E630A"/>
    <w:rsid w:val="008E6A6E"/>
    <w:rsid w:val="008F0C4D"/>
    <w:rsid w:val="009005BE"/>
    <w:rsid w:val="00904F82"/>
    <w:rsid w:val="009065B6"/>
    <w:rsid w:val="009075FD"/>
    <w:rsid w:val="00912D33"/>
    <w:rsid w:val="009133ED"/>
    <w:rsid w:val="009175B2"/>
    <w:rsid w:val="00922BFC"/>
    <w:rsid w:val="00923280"/>
    <w:rsid w:val="00923827"/>
    <w:rsid w:val="00923E97"/>
    <w:rsid w:val="00924300"/>
    <w:rsid w:val="009249A7"/>
    <w:rsid w:val="0092589E"/>
    <w:rsid w:val="00935B45"/>
    <w:rsid w:val="00943298"/>
    <w:rsid w:val="009442DF"/>
    <w:rsid w:val="009501E0"/>
    <w:rsid w:val="009512E5"/>
    <w:rsid w:val="009541D2"/>
    <w:rsid w:val="0096201F"/>
    <w:rsid w:val="00962380"/>
    <w:rsid w:val="00962627"/>
    <w:rsid w:val="009633D8"/>
    <w:rsid w:val="009655BD"/>
    <w:rsid w:val="0096666A"/>
    <w:rsid w:val="00967B2E"/>
    <w:rsid w:val="00970BC4"/>
    <w:rsid w:val="009738BA"/>
    <w:rsid w:val="00974EF5"/>
    <w:rsid w:val="00975C75"/>
    <w:rsid w:val="009768CB"/>
    <w:rsid w:val="00984399"/>
    <w:rsid w:val="00986B72"/>
    <w:rsid w:val="0099016B"/>
    <w:rsid w:val="00991CDB"/>
    <w:rsid w:val="009A4FF6"/>
    <w:rsid w:val="009A5490"/>
    <w:rsid w:val="009A6208"/>
    <w:rsid w:val="009A7ACB"/>
    <w:rsid w:val="009B1AB8"/>
    <w:rsid w:val="009B6079"/>
    <w:rsid w:val="009B6CCC"/>
    <w:rsid w:val="009B78D0"/>
    <w:rsid w:val="009C0522"/>
    <w:rsid w:val="009C243D"/>
    <w:rsid w:val="009C27CC"/>
    <w:rsid w:val="009C3F5A"/>
    <w:rsid w:val="009C47F0"/>
    <w:rsid w:val="009D0247"/>
    <w:rsid w:val="009D34D6"/>
    <w:rsid w:val="009D41BD"/>
    <w:rsid w:val="009D551C"/>
    <w:rsid w:val="009D6347"/>
    <w:rsid w:val="009D7AA4"/>
    <w:rsid w:val="009F0718"/>
    <w:rsid w:val="009F433D"/>
    <w:rsid w:val="009F5F6F"/>
    <w:rsid w:val="009F77BA"/>
    <w:rsid w:val="00A01346"/>
    <w:rsid w:val="00A0169B"/>
    <w:rsid w:val="00A0254E"/>
    <w:rsid w:val="00A046B4"/>
    <w:rsid w:val="00A04B36"/>
    <w:rsid w:val="00A100A5"/>
    <w:rsid w:val="00A10E24"/>
    <w:rsid w:val="00A24D83"/>
    <w:rsid w:val="00A26A39"/>
    <w:rsid w:val="00A26B10"/>
    <w:rsid w:val="00A32301"/>
    <w:rsid w:val="00A33B28"/>
    <w:rsid w:val="00A3415B"/>
    <w:rsid w:val="00A35369"/>
    <w:rsid w:val="00A36353"/>
    <w:rsid w:val="00A3647F"/>
    <w:rsid w:val="00A40EA7"/>
    <w:rsid w:val="00A4141A"/>
    <w:rsid w:val="00A44ACE"/>
    <w:rsid w:val="00A52AF9"/>
    <w:rsid w:val="00A52D4E"/>
    <w:rsid w:val="00A54A97"/>
    <w:rsid w:val="00A55573"/>
    <w:rsid w:val="00A60917"/>
    <w:rsid w:val="00A62B86"/>
    <w:rsid w:val="00A64099"/>
    <w:rsid w:val="00A64D75"/>
    <w:rsid w:val="00A655F7"/>
    <w:rsid w:val="00A65DAA"/>
    <w:rsid w:val="00A67F2E"/>
    <w:rsid w:val="00A70401"/>
    <w:rsid w:val="00A71B0F"/>
    <w:rsid w:val="00A720FB"/>
    <w:rsid w:val="00A725A3"/>
    <w:rsid w:val="00A83D15"/>
    <w:rsid w:val="00A857A0"/>
    <w:rsid w:val="00A90A8E"/>
    <w:rsid w:val="00A96F59"/>
    <w:rsid w:val="00AA0903"/>
    <w:rsid w:val="00AA2724"/>
    <w:rsid w:val="00AA553D"/>
    <w:rsid w:val="00AA6EA3"/>
    <w:rsid w:val="00AA705E"/>
    <w:rsid w:val="00AB0C39"/>
    <w:rsid w:val="00AB1F28"/>
    <w:rsid w:val="00AB2B66"/>
    <w:rsid w:val="00AC366A"/>
    <w:rsid w:val="00AC4497"/>
    <w:rsid w:val="00AC49D8"/>
    <w:rsid w:val="00AC5312"/>
    <w:rsid w:val="00AC5BC1"/>
    <w:rsid w:val="00AD0E93"/>
    <w:rsid w:val="00AD1AC8"/>
    <w:rsid w:val="00AD7AD7"/>
    <w:rsid w:val="00AE0E63"/>
    <w:rsid w:val="00AF44B6"/>
    <w:rsid w:val="00AF52CF"/>
    <w:rsid w:val="00AF5D0C"/>
    <w:rsid w:val="00AF7450"/>
    <w:rsid w:val="00B00C7B"/>
    <w:rsid w:val="00B015A7"/>
    <w:rsid w:val="00B016A7"/>
    <w:rsid w:val="00B12587"/>
    <w:rsid w:val="00B13DCC"/>
    <w:rsid w:val="00B1638D"/>
    <w:rsid w:val="00B218EB"/>
    <w:rsid w:val="00B21AC9"/>
    <w:rsid w:val="00B223FC"/>
    <w:rsid w:val="00B22C61"/>
    <w:rsid w:val="00B23569"/>
    <w:rsid w:val="00B238B5"/>
    <w:rsid w:val="00B239A5"/>
    <w:rsid w:val="00B3110D"/>
    <w:rsid w:val="00B33253"/>
    <w:rsid w:val="00B34364"/>
    <w:rsid w:val="00B34A85"/>
    <w:rsid w:val="00B34ACE"/>
    <w:rsid w:val="00B35FE9"/>
    <w:rsid w:val="00B3704E"/>
    <w:rsid w:val="00B4260E"/>
    <w:rsid w:val="00B42C49"/>
    <w:rsid w:val="00B45207"/>
    <w:rsid w:val="00B47409"/>
    <w:rsid w:val="00B50A6E"/>
    <w:rsid w:val="00B51AFE"/>
    <w:rsid w:val="00B5371E"/>
    <w:rsid w:val="00B540FE"/>
    <w:rsid w:val="00B56296"/>
    <w:rsid w:val="00B602C1"/>
    <w:rsid w:val="00B60398"/>
    <w:rsid w:val="00B62D02"/>
    <w:rsid w:val="00B65507"/>
    <w:rsid w:val="00B6690B"/>
    <w:rsid w:val="00B706DC"/>
    <w:rsid w:val="00B821B4"/>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C7F91"/>
    <w:rsid w:val="00BD077E"/>
    <w:rsid w:val="00BD3294"/>
    <w:rsid w:val="00BD4110"/>
    <w:rsid w:val="00BE1FE6"/>
    <w:rsid w:val="00BE39A2"/>
    <w:rsid w:val="00BE3E0D"/>
    <w:rsid w:val="00BE425D"/>
    <w:rsid w:val="00BF0E02"/>
    <w:rsid w:val="00BF1C79"/>
    <w:rsid w:val="00BF26E6"/>
    <w:rsid w:val="00BF4BB2"/>
    <w:rsid w:val="00BF518C"/>
    <w:rsid w:val="00C005BD"/>
    <w:rsid w:val="00C00EAB"/>
    <w:rsid w:val="00C0141E"/>
    <w:rsid w:val="00C04076"/>
    <w:rsid w:val="00C260D5"/>
    <w:rsid w:val="00C26224"/>
    <w:rsid w:val="00C26E30"/>
    <w:rsid w:val="00C325F3"/>
    <w:rsid w:val="00C370EA"/>
    <w:rsid w:val="00C40701"/>
    <w:rsid w:val="00C50138"/>
    <w:rsid w:val="00C50637"/>
    <w:rsid w:val="00C5412D"/>
    <w:rsid w:val="00C6015E"/>
    <w:rsid w:val="00C60599"/>
    <w:rsid w:val="00C60AC4"/>
    <w:rsid w:val="00C62449"/>
    <w:rsid w:val="00C63A81"/>
    <w:rsid w:val="00C67AE2"/>
    <w:rsid w:val="00C71C6E"/>
    <w:rsid w:val="00C74D12"/>
    <w:rsid w:val="00C75E28"/>
    <w:rsid w:val="00C77D9F"/>
    <w:rsid w:val="00C80323"/>
    <w:rsid w:val="00C81335"/>
    <w:rsid w:val="00C825AD"/>
    <w:rsid w:val="00C835EF"/>
    <w:rsid w:val="00C846B2"/>
    <w:rsid w:val="00C857F9"/>
    <w:rsid w:val="00C86018"/>
    <w:rsid w:val="00C9111A"/>
    <w:rsid w:val="00C914EF"/>
    <w:rsid w:val="00C93C5D"/>
    <w:rsid w:val="00C94268"/>
    <w:rsid w:val="00C95595"/>
    <w:rsid w:val="00C96B16"/>
    <w:rsid w:val="00C971B0"/>
    <w:rsid w:val="00CA04CE"/>
    <w:rsid w:val="00CA1171"/>
    <w:rsid w:val="00CA4F81"/>
    <w:rsid w:val="00CA7234"/>
    <w:rsid w:val="00CB044D"/>
    <w:rsid w:val="00CB247A"/>
    <w:rsid w:val="00CC10E3"/>
    <w:rsid w:val="00CC336C"/>
    <w:rsid w:val="00CD0646"/>
    <w:rsid w:val="00CD119F"/>
    <w:rsid w:val="00CD266D"/>
    <w:rsid w:val="00CD36E4"/>
    <w:rsid w:val="00CD432B"/>
    <w:rsid w:val="00CE2E5C"/>
    <w:rsid w:val="00CE4433"/>
    <w:rsid w:val="00CE4A03"/>
    <w:rsid w:val="00CF155B"/>
    <w:rsid w:val="00CF1D98"/>
    <w:rsid w:val="00D008A6"/>
    <w:rsid w:val="00D01975"/>
    <w:rsid w:val="00D04703"/>
    <w:rsid w:val="00D04811"/>
    <w:rsid w:val="00D0770A"/>
    <w:rsid w:val="00D132FF"/>
    <w:rsid w:val="00D13900"/>
    <w:rsid w:val="00D21FE3"/>
    <w:rsid w:val="00D359E3"/>
    <w:rsid w:val="00D36D61"/>
    <w:rsid w:val="00D44D8F"/>
    <w:rsid w:val="00D456FB"/>
    <w:rsid w:val="00D466A7"/>
    <w:rsid w:val="00D50C23"/>
    <w:rsid w:val="00D55D63"/>
    <w:rsid w:val="00D6201B"/>
    <w:rsid w:val="00D62FD6"/>
    <w:rsid w:val="00D66A29"/>
    <w:rsid w:val="00D714D9"/>
    <w:rsid w:val="00D76629"/>
    <w:rsid w:val="00D82A68"/>
    <w:rsid w:val="00D853AE"/>
    <w:rsid w:val="00D86695"/>
    <w:rsid w:val="00D86CEF"/>
    <w:rsid w:val="00D90281"/>
    <w:rsid w:val="00D921BF"/>
    <w:rsid w:val="00D93345"/>
    <w:rsid w:val="00D940BC"/>
    <w:rsid w:val="00D95824"/>
    <w:rsid w:val="00DA512F"/>
    <w:rsid w:val="00DA7214"/>
    <w:rsid w:val="00DB38A2"/>
    <w:rsid w:val="00DB4C6F"/>
    <w:rsid w:val="00DC30C4"/>
    <w:rsid w:val="00DC3436"/>
    <w:rsid w:val="00DC3BA6"/>
    <w:rsid w:val="00DC5807"/>
    <w:rsid w:val="00DC5DA5"/>
    <w:rsid w:val="00DC67BA"/>
    <w:rsid w:val="00DC7193"/>
    <w:rsid w:val="00DD5F2D"/>
    <w:rsid w:val="00DD6535"/>
    <w:rsid w:val="00DE06B3"/>
    <w:rsid w:val="00DE133E"/>
    <w:rsid w:val="00DE260B"/>
    <w:rsid w:val="00DE6563"/>
    <w:rsid w:val="00DE7D89"/>
    <w:rsid w:val="00DF179E"/>
    <w:rsid w:val="00DF183D"/>
    <w:rsid w:val="00DF2B33"/>
    <w:rsid w:val="00DF3B40"/>
    <w:rsid w:val="00DF4FA8"/>
    <w:rsid w:val="00DF608D"/>
    <w:rsid w:val="00DF6091"/>
    <w:rsid w:val="00DF7ADA"/>
    <w:rsid w:val="00E00F62"/>
    <w:rsid w:val="00E02958"/>
    <w:rsid w:val="00E0690D"/>
    <w:rsid w:val="00E06AF6"/>
    <w:rsid w:val="00E071A3"/>
    <w:rsid w:val="00E07628"/>
    <w:rsid w:val="00E07E1B"/>
    <w:rsid w:val="00E14201"/>
    <w:rsid w:val="00E20323"/>
    <w:rsid w:val="00E20DAA"/>
    <w:rsid w:val="00E2196B"/>
    <w:rsid w:val="00E22803"/>
    <w:rsid w:val="00E234E5"/>
    <w:rsid w:val="00E23B12"/>
    <w:rsid w:val="00E24046"/>
    <w:rsid w:val="00E246CE"/>
    <w:rsid w:val="00E24A47"/>
    <w:rsid w:val="00E30202"/>
    <w:rsid w:val="00E30E60"/>
    <w:rsid w:val="00E310E5"/>
    <w:rsid w:val="00E31C52"/>
    <w:rsid w:val="00E331B9"/>
    <w:rsid w:val="00E4120F"/>
    <w:rsid w:val="00E44796"/>
    <w:rsid w:val="00E46BD2"/>
    <w:rsid w:val="00E47A68"/>
    <w:rsid w:val="00E50991"/>
    <w:rsid w:val="00E5277E"/>
    <w:rsid w:val="00E5363C"/>
    <w:rsid w:val="00E5401A"/>
    <w:rsid w:val="00E543DA"/>
    <w:rsid w:val="00E54D7C"/>
    <w:rsid w:val="00E54DE4"/>
    <w:rsid w:val="00E56B1E"/>
    <w:rsid w:val="00E579B4"/>
    <w:rsid w:val="00E61234"/>
    <w:rsid w:val="00E646E7"/>
    <w:rsid w:val="00E64F5E"/>
    <w:rsid w:val="00E658AC"/>
    <w:rsid w:val="00E75B8A"/>
    <w:rsid w:val="00E76790"/>
    <w:rsid w:val="00E775A1"/>
    <w:rsid w:val="00E80E76"/>
    <w:rsid w:val="00E81B59"/>
    <w:rsid w:val="00E905AA"/>
    <w:rsid w:val="00E9124E"/>
    <w:rsid w:val="00E92843"/>
    <w:rsid w:val="00E92C91"/>
    <w:rsid w:val="00E94264"/>
    <w:rsid w:val="00E95882"/>
    <w:rsid w:val="00E96900"/>
    <w:rsid w:val="00E97017"/>
    <w:rsid w:val="00E977ED"/>
    <w:rsid w:val="00EA027E"/>
    <w:rsid w:val="00EA2FD8"/>
    <w:rsid w:val="00EA5C6F"/>
    <w:rsid w:val="00EA60F8"/>
    <w:rsid w:val="00EA6DEB"/>
    <w:rsid w:val="00EA7356"/>
    <w:rsid w:val="00EB27F0"/>
    <w:rsid w:val="00EB69A3"/>
    <w:rsid w:val="00EB6FCB"/>
    <w:rsid w:val="00EB7409"/>
    <w:rsid w:val="00EB740B"/>
    <w:rsid w:val="00EC4211"/>
    <w:rsid w:val="00EC63AE"/>
    <w:rsid w:val="00EC7DE3"/>
    <w:rsid w:val="00ED0F39"/>
    <w:rsid w:val="00ED1421"/>
    <w:rsid w:val="00ED175C"/>
    <w:rsid w:val="00ED30B4"/>
    <w:rsid w:val="00ED3D8A"/>
    <w:rsid w:val="00EE000B"/>
    <w:rsid w:val="00EE0E74"/>
    <w:rsid w:val="00EE2F25"/>
    <w:rsid w:val="00EE36FA"/>
    <w:rsid w:val="00EE666D"/>
    <w:rsid w:val="00EE6D50"/>
    <w:rsid w:val="00EF23F7"/>
    <w:rsid w:val="00EF37F9"/>
    <w:rsid w:val="00EF3CF1"/>
    <w:rsid w:val="00F0089F"/>
    <w:rsid w:val="00F0611E"/>
    <w:rsid w:val="00F06477"/>
    <w:rsid w:val="00F06490"/>
    <w:rsid w:val="00F11DBA"/>
    <w:rsid w:val="00F16FA7"/>
    <w:rsid w:val="00F176BB"/>
    <w:rsid w:val="00F22A6B"/>
    <w:rsid w:val="00F31485"/>
    <w:rsid w:val="00F32B92"/>
    <w:rsid w:val="00F32D5D"/>
    <w:rsid w:val="00F357B3"/>
    <w:rsid w:val="00F37052"/>
    <w:rsid w:val="00F37AD9"/>
    <w:rsid w:val="00F40B29"/>
    <w:rsid w:val="00F413F9"/>
    <w:rsid w:val="00F42C20"/>
    <w:rsid w:val="00F44202"/>
    <w:rsid w:val="00F52ACD"/>
    <w:rsid w:val="00F548FD"/>
    <w:rsid w:val="00F5673B"/>
    <w:rsid w:val="00F5746B"/>
    <w:rsid w:val="00F57E74"/>
    <w:rsid w:val="00F60414"/>
    <w:rsid w:val="00F61643"/>
    <w:rsid w:val="00F63784"/>
    <w:rsid w:val="00F65804"/>
    <w:rsid w:val="00F660C1"/>
    <w:rsid w:val="00F67555"/>
    <w:rsid w:val="00F7344D"/>
    <w:rsid w:val="00F74924"/>
    <w:rsid w:val="00F74B84"/>
    <w:rsid w:val="00F81384"/>
    <w:rsid w:val="00F82B78"/>
    <w:rsid w:val="00F8322E"/>
    <w:rsid w:val="00F85C27"/>
    <w:rsid w:val="00F90AEE"/>
    <w:rsid w:val="00F92EB1"/>
    <w:rsid w:val="00F946CC"/>
    <w:rsid w:val="00F96953"/>
    <w:rsid w:val="00FC140A"/>
    <w:rsid w:val="00FC2B60"/>
    <w:rsid w:val="00FC3B82"/>
    <w:rsid w:val="00FC43B6"/>
    <w:rsid w:val="00FC745C"/>
    <w:rsid w:val="00FC7565"/>
    <w:rsid w:val="00FD1383"/>
    <w:rsid w:val="00FD7BA7"/>
    <w:rsid w:val="00FE0144"/>
    <w:rsid w:val="00FE0DC4"/>
    <w:rsid w:val="00FE1003"/>
    <w:rsid w:val="00FE32D4"/>
    <w:rsid w:val="00FE5987"/>
    <w:rsid w:val="00FF0022"/>
    <w:rsid w:val="00FF18EA"/>
    <w:rsid w:val="00FF59C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51DB8"/>
  </w:style>
  <w:style w:type="paragraph" w:styleId="10">
    <w:name w:val="heading 1"/>
    <w:basedOn w:val="a3"/>
    <w:next w:val="a3"/>
    <w:link w:val="11"/>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basedOn w:val="a3"/>
    <w:next w:val="a3"/>
    <w:link w:val="23"/>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675DE6"/>
    <w:rPr>
      <w:rFonts w:ascii="Arial" w:eastAsia="Times New Roman" w:hAnsi="Arial" w:cs="Times New Roman"/>
      <w:b/>
      <w:bCs/>
      <w:kern w:val="1"/>
      <w:sz w:val="32"/>
      <w:szCs w:val="32"/>
      <w:lang w:eastAsia="ar-SA"/>
    </w:rPr>
  </w:style>
  <w:style w:type="character" w:customStyle="1" w:styleId="23">
    <w:name w:val="Заголовок 2 Знак"/>
    <w:basedOn w:val="a4"/>
    <w:link w:val="22"/>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
    <w:basedOn w:val="a3"/>
    <w:link w:val="ae"/>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4"/>
    <w:link w:val="ad"/>
    <w:rsid w:val="00675DE6"/>
    <w:rPr>
      <w:rFonts w:ascii="Times New Roman" w:eastAsia="Times New Roman" w:hAnsi="Times New Roman" w:cs="Times New Roman"/>
      <w:sz w:val="24"/>
      <w:szCs w:val="24"/>
      <w:lang w:eastAsia="ar-SA"/>
    </w:rPr>
  </w:style>
  <w:style w:type="paragraph" w:styleId="af">
    <w:name w:val="Title"/>
    <w:basedOn w:val="14"/>
    <w:next w:val="af0"/>
    <w:link w:val="af1"/>
    <w:qFormat/>
    <w:rsid w:val="00675DE6"/>
    <w:rPr>
      <w:rFonts w:cs="Times New Roman"/>
    </w:rPr>
  </w:style>
  <w:style w:type="character" w:customStyle="1" w:styleId="af1">
    <w:name w:val="Заголовок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uiPriority w:val="99"/>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basedOn w:val="a3"/>
    <w:link w:val="af7"/>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uiPriority w:val="99"/>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uiPriority w:val="99"/>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uiPriority w:val="1"/>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uiPriority w:val="99"/>
    <w:semiHidden/>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uiPriority w:val="99"/>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uiPriority w:val="99"/>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uiPriority w:val="99"/>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basedOn w:val="a3"/>
    <w:link w:val="afff8"/>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basedOn w:val="a4"/>
    <w:link w:val="afff7"/>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uiPriority w:val="99"/>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uiPriority w:val="99"/>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uiPriority w:val="99"/>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uiPriority w:val="99"/>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uiPriority w:val="99"/>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uiPriority w:val="99"/>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5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uiPriority w:val="30"/>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uiPriority w:val="30"/>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semiHidden/>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semiHidden/>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semiHidden/>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semiHidden/>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rsid w:val="002A0A72"/>
    <w:rPr>
      <w:rFonts w:ascii="Consolas" w:eastAsia="Times New Roman" w:hAnsi="Consolas" w:cs="Times New Roman"/>
      <w:color w:val="00000A"/>
      <w:sz w:val="21"/>
      <w:szCs w:val="21"/>
      <w:lang w:eastAsia="ru-RU"/>
    </w:rPr>
  </w:style>
  <w:style w:type="paragraph" w:styleId="afffff0">
    <w:name w:val="endnote text"/>
    <w:basedOn w:val="a3"/>
    <w:link w:val="afffff1"/>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uiPriority w:val="99"/>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uiPriority w:val="99"/>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веб) Знак"/>
    <w:aliases w:val="Обычный (веб)2 Знак,Знак Знак4 Знак,Обычный (веб)11 Знак, Знак Знак5 Знак,Обычный (веб)21 Знак, Знак3 Знак, Знак2 Знак,Знак3 Знак,Знак2 Знак1"/>
    <w:link w:val="aff4"/>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uiPriority w:val="99"/>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uiPriority w:val="99"/>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4"/>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3"/>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1"/>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2"/>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iPriority w:val="99"/>
    <w:semiHidden/>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F42C20"/>
    <w:pPr>
      <w:keepNext/>
      <w:jc w:val="center"/>
    </w:pPr>
    <w:rPr>
      <w:rFonts w:ascii="Times New Roman CYR" w:hAnsi="Times New Roman CYR"/>
      <w:b/>
      <w:sz w:val="28"/>
      <w:lang w:val="uk-UA"/>
    </w:rPr>
  </w:style>
  <w:style w:type="paragraph" w:customStyle="1" w:styleId="Iniiaiieoaeno2">
    <w:name w:val="Iniiaiie oaeno 2"/>
    <w:basedOn w:val="Iauiue"/>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 w:type="numbering" w:customStyle="1" w:styleId="112">
    <w:name w:val="Нет списка11"/>
    <w:next w:val="a6"/>
    <w:semiHidden/>
    <w:rsid w:val="002E54B8"/>
  </w:style>
  <w:style w:type="paragraph" w:customStyle="1" w:styleId="s3">
    <w:name w:val="s_3"/>
    <w:basedOn w:val="a3"/>
    <w:rsid w:val="002E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2006159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8735413">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1571551">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kanc@tce.crime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12064203.2" TargetMode="External"/><Relationship Id="rId10" Type="http://schemas.openxmlformats.org/officeDocument/2006/relationships/hyperlink" Target="http://tce.crime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E2C4-E346-4FE9-813C-CBB998A8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80</Pages>
  <Words>23946</Words>
  <Characters>136497</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Кабитова Елена Владимировна</cp:lastModifiedBy>
  <cp:revision>24</cp:revision>
  <cp:lastPrinted>2024-07-07T08:26:00Z</cp:lastPrinted>
  <dcterms:created xsi:type="dcterms:W3CDTF">2024-06-19T13:14:00Z</dcterms:created>
  <dcterms:modified xsi:type="dcterms:W3CDTF">2024-07-07T12:04:00Z</dcterms:modified>
</cp:coreProperties>
</file>