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D57" w:rsidRPr="004977A6" w:rsidRDefault="00742D57" w:rsidP="00742D57">
      <w:pPr>
        <w:pStyle w:val="3"/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977A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Техническое задание</w:t>
      </w:r>
    </w:p>
    <w:p w:rsidR="00742D57" w:rsidRPr="0087063B" w:rsidRDefault="00742D57" w:rsidP="00742D57">
      <w:pPr>
        <w:pStyle w:val="3"/>
        <w:spacing w:before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977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proofErr w:type="spellStart"/>
      <w:r w:rsidRPr="004977A6">
        <w:rPr>
          <w:rFonts w:ascii="Times New Roman" w:hAnsi="Times New Roman" w:cs="Times New Roman"/>
          <w:b/>
          <w:color w:val="000000"/>
          <w:sz w:val="24"/>
          <w:szCs w:val="24"/>
        </w:rPr>
        <w:t>техническо</w:t>
      </w:r>
      <w:proofErr w:type="spellEnd"/>
      <w:r w:rsidRPr="004977A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4977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977A6">
        <w:rPr>
          <w:rFonts w:ascii="Times New Roman" w:hAnsi="Times New Roman" w:cs="Times New Roman"/>
          <w:b/>
          <w:color w:val="000000"/>
          <w:sz w:val="24"/>
          <w:szCs w:val="24"/>
        </w:rPr>
        <w:t>сопровождени</w:t>
      </w:r>
      <w:proofErr w:type="spellEnd"/>
      <w:r w:rsidRPr="004977A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4977A6">
        <w:rPr>
          <w:rFonts w:ascii="Times New Roman" w:hAnsi="Times New Roman" w:cs="Times New Roman"/>
          <w:b/>
          <w:color w:val="000000"/>
          <w:sz w:val="24"/>
          <w:szCs w:val="24"/>
        </w:rPr>
        <w:t>, интернет-</w:t>
      </w:r>
      <w:proofErr w:type="spellStart"/>
      <w:r w:rsidRPr="004977A6">
        <w:rPr>
          <w:rFonts w:ascii="Times New Roman" w:hAnsi="Times New Roman" w:cs="Times New Roman"/>
          <w:b/>
          <w:color w:val="000000"/>
          <w:sz w:val="24"/>
          <w:szCs w:val="24"/>
        </w:rPr>
        <w:t>продвижени</w:t>
      </w:r>
      <w:proofErr w:type="spellEnd"/>
      <w:r w:rsidRPr="004977A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4977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официальных аккаунтов и </w:t>
      </w:r>
      <w:proofErr w:type="spellStart"/>
      <w:r w:rsidRPr="004977A6">
        <w:rPr>
          <w:rFonts w:ascii="Times New Roman" w:hAnsi="Times New Roman" w:cs="Times New Roman"/>
          <w:b/>
          <w:color w:val="000000"/>
          <w:sz w:val="24"/>
          <w:szCs w:val="24"/>
        </w:rPr>
        <w:t>интернет-ресурсов</w:t>
      </w:r>
      <w:proofErr w:type="spellEnd"/>
      <w:r w:rsidRPr="004977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АО «Завод «</w:t>
      </w:r>
      <w:proofErr w:type="spellStart"/>
      <w:r w:rsidRPr="004977A6">
        <w:rPr>
          <w:rFonts w:ascii="Times New Roman" w:hAnsi="Times New Roman" w:cs="Times New Roman"/>
          <w:b/>
          <w:color w:val="000000"/>
          <w:sz w:val="24"/>
          <w:szCs w:val="24"/>
        </w:rPr>
        <w:t>Фиолент</w:t>
      </w:r>
      <w:proofErr w:type="spellEnd"/>
      <w:r w:rsidRPr="004977A6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Pr="00870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063B">
        <w:rPr>
          <w:rFonts w:ascii="Times New Roman" w:hAnsi="Times New Roman" w:cs="Times New Roman"/>
          <w:color w:val="000000"/>
          <w:sz w:val="24"/>
          <w:szCs w:val="24"/>
        </w:rPr>
        <w:br/>
      </w:r>
    </w:p>
    <w:tbl>
      <w:tblPr>
        <w:tblStyle w:val="a3"/>
        <w:tblW w:w="10343" w:type="dxa"/>
        <w:tblInd w:w="-289" w:type="dxa"/>
        <w:tblLook w:val="04A0" w:firstRow="1" w:lastRow="0" w:firstColumn="1" w:lastColumn="0" w:noHBand="0" w:noVBand="1"/>
      </w:tblPr>
      <w:tblGrid>
        <w:gridCol w:w="675"/>
        <w:gridCol w:w="3431"/>
        <w:gridCol w:w="6237"/>
      </w:tblGrid>
      <w:tr w:rsidR="00742D57" w:rsidRPr="0087063B" w:rsidTr="00224730">
        <w:tc>
          <w:tcPr>
            <w:tcW w:w="4106" w:type="dxa"/>
            <w:gridSpan w:val="2"/>
          </w:tcPr>
          <w:p w:rsidR="00742D57" w:rsidRPr="0087063B" w:rsidRDefault="00742D57" w:rsidP="00703EA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063B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6237" w:type="dxa"/>
          </w:tcPr>
          <w:p w:rsidR="00742D57" w:rsidRPr="004D0FE4" w:rsidRDefault="00742D57" w:rsidP="00703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6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Завод «</w:t>
            </w:r>
            <w:proofErr w:type="spellStart"/>
            <w:r w:rsidRPr="008706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Фиолент</w:t>
            </w:r>
            <w:proofErr w:type="spellEnd"/>
            <w:r w:rsidRPr="008706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870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47g4ccp2xa3s" w:colFirst="0" w:colLast="0"/>
            <w:bookmarkEnd w:id="0"/>
          </w:p>
        </w:tc>
      </w:tr>
      <w:tr w:rsidR="00742D57" w:rsidRPr="0058679C" w:rsidTr="00224730">
        <w:tc>
          <w:tcPr>
            <w:tcW w:w="4106" w:type="dxa"/>
            <w:gridSpan w:val="2"/>
          </w:tcPr>
          <w:p w:rsidR="00742D57" w:rsidRPr="004D0FE4" w:rsidRDefault="00742D57" w:rsidP="00703EA9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D0FE4">
              <w:rPr>
                <w:rFonts w:ascii="Times New Roman" w:hAnsi="Times New Roman" w:cs="Times New Roman"/>
                <w:b/>
                <w:sz w:val="24"/>
                <w:szCs w:val="24"/>
              </w:rPr>
              <w:t>На какой платформе созданы сайты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</w:tc>
        <w:tc>
          <w:tcPr>
            <w:tcW w:w="6237" w:type="dxa"/>
          </w:tcPr>
          <w:p w:rsidR="00742D57" w:rsidRPr="00742D57" w:rsidRDefault="00742D57" w:rsidP="00703E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2D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hyperlink r:id="rId5" w:history="1">
              <w:r w:rsidRPr="00742D5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https://zdphiolent.ru/</w:t>
              </w:r>
            </w:hyperlink>
            <w:r w:rsidRPr="00742D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 WordPress</w:t>
            </w:r>
          </w:p>
          <w:p w:rsidR="00742D57" w:rsidRPr="00742D57" w:rsidRDefault="00742D57" w:rsidP="00703E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2D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hyperlink r:id="rId6" w:history="1">
              <w:r w:rsidRPr="00742D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https://shop.zdphiolent.ru/</w:t>
              </w:r>
            </w:hyperlink>
            <w:r w:rsidRPr="00742D57">
              <w:rPr>
                <w:lang w:val="en-US"/>
              </w:rPr>
              <w:t xml:space="preserve"> - </w:t>
            </w:r>
            <w:proofErr w:type="spellStart"/>
            <w:r w:rsidRPr="004D0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Битрикс</w:t>
            </w:r>
            <w:proofErr w:type="spellEnd"/>
            <w:r w:rsidRPr="00742D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24</w:t>
            </w:r>
          </w:p>
        </w:tc>
      </w:tr>
      <w:tr w:rsidR="00742D57" w:rsidRPr="0087063B" w:rsidTr="00224730">
        <w:tc>
          <w:tcPr>
            <w:tcW w:w="10343" w:type="dxa"/>
            <w:gridSpan w:val="3"/>
          </w:tcPr>
          <w:p w:rsidR="00742D57" w:rsidRPr="0087063B" w:rsidRDefault="00742D57" w:rsidP="00703EA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063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</w:t>
            </w:r>
            <w:r w:rsidRPr="0087063B">
              <w:rPr>
                <w:rFonts w:ascii="Times New Roman" w:hAnsi="Times New Roman" w:cs="Times New Roman"/>
                <w:b/>
                <w:sz w:val="24"/>
                <w:szCs w:val="24"/>
              </w:rPr>
              <w:t>ели</w:t>
            </w:r>
            <w:r w:rsidRPr="0087063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</w:tc>
      </w:tr>
      <w:tr w:rsidR="00742D57" w:rsidRPr="0087063B" w:rsidTr="00224730">
        <w:tc>
          <w:tcPr>
            <w:tcW w:w="675" w:type="dxa"/>
          </w:tcPr>
          <w:p w:rsidR="00742D57" w:rsidRPr="0087063B" w:rsidRDefault="00742D57" w:rsidP="00703EA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431" w:type="dxa"/>
          </w:tcPr>
          <w:p w:rsidR="00742D57" w:rsidRPr="0087063B" w:rsidRDefault="00742D57" w:rsidP="00703EA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Услуга</w:t>
            </w:r>
          </w:p>
        </w:tc>
        <w:tc>
          <w:tcPr>
            <w:tcW w:w="6237" w:type="dxa"/>
          </w:tcPr>
          <w:p w:rsidR="00742D57" w:rsidRPr="0087063B" w:rsidRDefault="00742D57" w:rsidP="00703EA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Цель</w:t>
            </w:r>
          </w:p>
        </w:tc>
      </w:tr>
      <w:tr w:rsidR="00742D57" w:rsidRPr="0087063B" w:rsidTr="00224730">
        <w:tc>
          <w:tcPr>
            <w:tcW w:w="675" w:type="dxa"/>
          </w:tcPr>
          <w:p w:rsidR="00742D57" w:rsidRPr="0087063B" w:rsidRDefault="00742D57" w:rsidP="00703EA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 </w:t>
            </w:r>
          </w:p>
        </w:tc>
        <w:tc>
          <w:tcPr>
            <w:tcW w:w="3431" w:type="dxa"/>
          </w:tcPr>
          <w:p w:rsidR="00742D57" w:rsidRPr="00F270B9" w:rsidRDefault="00742D57" w:rsidP="007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F270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ехническ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706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сопровождени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F270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70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интернет-ресурсов</w:t>
            </w:r>
            <w:proofErr w:type="spellEnd"/>
            <w:r w:rsidRPr="00F270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АО «Завод «</w:t>
            </w:r>
            <w:proofErr w:type="spellStart"/>
            <w:r w:rsidRPr="00F270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Фиолент</w:t>
            </w:r>
            <w:proofErr w:type="spellEnd"/>
            <w:r w:rsidRPr="00F270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hyperlink r:id="rId7" w:history="1">
              <w:r w:rsidRPr="008706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https://zdphiolent.ru/</w:t>
              </w:r>
            </w:hyperlink>
            <w:r w:rsidRPr="00F270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hyperlink r:id="rId8" w:history="1">
              <w:r w:rsidRPr="008706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https://shop.zdphiolent.ru/</w:t>
              </w:r>
            </w:hyperlink>
            <w:r w:rsidRPr="00F270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42D57" w:rsidRPr="0087063B" w:rsidRDefault="00742D57" w:rsidP="00703EA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742D57" w:rsidRPr="0087063B" w:rsidRDefault="00742D57" w:rsidP="00C32A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706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беспеч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ить</w:t>
            </w:r>
            <w:r w:rsidRPr="008706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непрерывн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706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бесперебойно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функционирование</w:t>
            </w:r>
            <w:r w:rsidRPr="008706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сайтов АО «Завод «</w:t>
            </w:r>
            <w:proofErr w:type="spellStart"/>
            <w:r w:rsidRPr="008706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Фиолент</w:t>
            </w:r>
            <w:proofErr w:type="spellEnd"/>
            <w:r w:rsidRPr="008706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742D57" w:rsidRPr="0087063B" w:rsidTr="00224730">
        <w:tc>
          <w:tcPr>
            <w:tcW w:w="675" w:type="dxa"/>
          </w:tcPr>
          <w:p w:rsidR="00742D57" w:rsidRPr="0087063B" w:rsidRDefault="00742D57" w:rsidP="00703EA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063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</w:p>
        </w:tc>
        <w:tc>
          <w:tcPr>
            <w:tcW w:w="3431" w:type="dxa"/>
          </w:tcPr>
          <w:p w:rsidR="00742D57" w:rsidRPr="0087063B" w:rsidRDefault="00742D57" w:rsidP="00703EA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06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SEO</w:t>
            </w:r>
            <w:r w:rsidRPr="008706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оптимизаци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706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(продвижени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706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сайта </w:t>
            </w:r>
            <w:hyperlink r:id="rId9" w:history="1">
              <w:r w:rsidRPr="008706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https://shop.zdphiolent.ru/</w:t>
              </w:r>
            </w:hyperlink>
          </w:p>
        </w:tc>
        <w:tc>
          <w:tcPr>
            <w:tcW w:w="6237" w:type="dxa"/>
          </w:tcPr>
          <w:p w:rsidR="00742D57" w:rsidRDefault="00742D57" w:rsidP="00C32A56">
            <w:pPr>
              <w:numPr>
                <w:ilvl w:val="0"/>
                <w:numId w:val="1"/>
              </w:numPr>
              <w:spacing w:line="240" w:lineRule="auto"/>
              <w:ind w:left="159" w:firstLine="20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A271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овысить позицию сайта в органической, </w:t>
            </w:r>
            <w:proofErr w:type="spellStart"/>
            <w:r w:rsidRPr="00A271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нерекламно</w:t>
            </w:r>
            <w:r w:rsidR="00C32A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proofErr w:type="spellEnd"/>
            <w:r w:rsidR="00C32A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выдаче поисковиков. В идеале,</w:t>
            </w:r>
            <w:r w:rsidRPr="00A271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чтобы сайт отображался </w:t>
            </w:r>
            <w:r w:rsidR="00C32A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ТОП-5</w:t>
            </w:r>
            <w:r w:rsidRPr="00A271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поиска в ответ на запросы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</w:t>
            </w:r>
            <w:r w:rsidRPr="00A271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товаре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Фиолент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A271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торые целевая аудитория вбивает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Google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или Яндекс</w:t>
            </w:r>
            <w:r w:rsidRPr="00A271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42D57" w:rsidRDefault="00742D57" w:rsidP="00C32A56">
            <w:pPr>
              <w:numPr>
                <w:ilvl w:val="0"/>
                <w:numId w:val="1"/>
              </w:numPr>
              <w:spacing w:line="240" w:lineRule="auto"/>
              <w:ind w:left="159" w:firstLine="20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Pr="00757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делать сайт удобным для пользователей и привлекательным для поисковых систем.</w:t>
            </w:r>
          </w:p>
          <w:p w:rsidR="00742D57" w:rsidRDefault="00742D57" w:rsidP="00C32A56">
            <w:pPr>
              <w:numPr>
                <w:ilvl w:val="0"/>
                <w:numId w:val="1"/>
              </w:numPr>
              <w:spacing w:line="240" w:lineRule="auto"/>
              <w:ind w:left="159" w:firstLine="20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Повысить трафик на сайт и количество целевых заявок.</w:t>
            </w:r>
          </w:p>
          <w:p w:rsidR="00742D57" w:rsidRDefault="00742D57" w:rsidP="00C32A56">
            <w:pPr>
              <w:numPr>
                <w:ilvl w:val="0"/>
                <w:numId w:val="1"/>
              </w:numPr>
              <w:spacing w:line="240" w:lineRule="auto"/>
              <w:ind w:left="159" w:firstLine="20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A271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ривлеч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A271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внимани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A271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пользователей интернета к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продукции </w:t>
            </w:r>
            <w:r w:rsidRPr="008706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«Завод «</w:t>
            </w:r>
            <w:proofErr w:type="spellStart"/>
            <w:r w:rsidRPr="008706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Фиолент</w:t>
            </w:r>
            <w:proofErr w:type="spellEnd"/>
            <w:r w:rsidRPr="008706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742D57" w:rsidRPr="007572CC" w:rsidRDefault="00742D57" w:rsidP="00C32A56">
            <w:pPr>
              <w:numPr>
                <w:ilvl w:val="0"/>
                <w:numId w:val="1"/>
              </w:numPr>
              <w:spacing w:line="240" w:lineRule="auto"/>
              <w:ind w:left="159" w:firstLine="20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A271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лояльного отношения к бренду «</w:t>
            </w:r>
            <w:proofErr w:type="spellStart"/>
            <w:r w:rsidRPr="00A271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Фиолент</w:t>
            </w:r>
            <w:proofErr w:type="spellEnd"/>
            <w:r w:rsidRPr="00A271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42D57" w:rsidRPr="0087063B" w:rsidRDefault="00742D57" w:rsidP="00C32A56">
            <w:pPr>
              <w:numPr>
                <w:ilvl w:val="0"/>
                <w:numId w:val="1"/>
              </w:numPr>
              <w:spacing w:line="240" w:lineRule="auto"/>
              <w:ind w:left="159" w:firstLine="20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Повысить продажи электроинструмента. </w:t>
            </w:r>
          </w:p>
        </w:tc>
      </w:tr>
      <w:tr w:rsidR="00C32A56" w:rsidRPr="0087063B" w:rsidTr="00224730">
        <w:tc>
          <w:tcPr>
            <w:tcW w:w="4106" w:type="dxa"/>
            <w:gridSpan w:val="2"/>
          </w:tcPr>
          <w:p w:rsidR="00C32A56" w:rsidRPr="00C32A56" w:rsidRDefault="00C32A56" w:rsidP="00703E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2A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Оценка результата:</w:t>
            </w:r>
          </w:p>
        </w:tc>
        <w:tc>
          <w:tcPr>
            <w:tcW w:w="6237" w:type="dxa"/>
          </w:tcPr>
          <w:p w:rsidR="00C32A56" w:rsidRPr="00C32A56" w:rsidRDefault="00C32A56" w:rsidP="00C32A56">
            <w:pPr>
              <w:pStyle w:val="a6"/>
              <w:jc w:val="both"/>
              <w:rPr>
                <w:rFonts w:cs="Times New Roman"/>
                <w:b/>
                <w:szCs w:val="24"/>
              </w:rPr>
            </w:pPr>
            <w:r w:rsidRPr="00C32A56">
              <w:rPr>
                <w:rFonts w:cs="Times New Roman"/>
                <w:b/>
                <w:szCs w:val="24"/>
              </w:rPr>
              <w:t>Отображение сайта в ТОП-5 поиска в ответ на запросы о товаре «</w:t>
            </w:r>
            <w:proofErr w:type="spellStart"/>
            <w:r w:rsidRPr="00C32A56">
              <w:rPr>
                <w:rFonts w:cs="Times New Roman"/>
                <w:b/>
                <w:szCs w:val="24"/>
              </w:rPr>
              <w:t>Фиолент</w:t>
            </w:r>
            <w:proofErr w:type="spellEnd"/>
            <w:r w:rsidRPr="00C32A56">
              <w:rPr>
                <w:rFonts w:cs="Times New Roman"/>
                <w:b/>
                <w:szCs w:val="24"/>
              </w:rPr>
              <w:t>», а также увеличении количества новых уникальных посетителей сайта.</w:t>
            </w:r>
          </w:p>
        </w:tc>
      </w:tr>
      <w:tr w:rsidR="00742D57" w:rsidRPr="0087063B" w:rsidTr="00224730">
        <w:tc>
          <w:tcPr>
            <w:tcW w:w="675" w:type="dxa"/>
          </w:tcPr>
          <w:p w:rsidR="00742D57" w:rsidRPr="0087063B" w:rsidRDefault="00742D57" w:rsidP="00703EA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063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</w:p>
        </w:tc>
        <w:tc>
          <w:tcPr>
            <w:tcW w:w="3431" w:type="dxa"/>
          </w:tcPr>
          <w:p w:rsidR="00742D57" w:rsidRPr="0087063B" w:rsidRDefault="00742D57" w:rsidP="00703E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706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родвижени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706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официального аккаунта в социальной сети </w:t>
            </w:r>
            <w:proofErr w:type="spellStart"/>
            <w:r w:rsidRPr="008706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ВКонтакте</w:t>
            </w:r>
            <w:proofErr w:type="spellEnd"/>
            <w:r w:rsidRPr="008706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0" w:history="1">
              <w:r w:rsidRPr="008706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https://vk.com/zavod.phiolent</w:t>
              </w:r>
            </w:hyperlink>
            <w:r w:rsidRPr="008706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информационно-телекоммуникационной сети «Интернет».</w:t>
            </w:r>
          </w:p>
          <w:p w:rsidR="00742D57" w:rsidRPr="0087063B" w:rsidRDefault="00742D57" w:rsidP="00703EA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742D57" w:rsidRDefault="00742D57" w:rsidP="00C32A56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Увеличение узнаваемости бренда и продвижение </w:t>
            </w:r>
            <w:r w:rsidRPr="000D57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электроинструмента «</w:t>
            </w:r>
            <w:proofErr w:type="spellStart"/>
            <w:r w:rsidRPr="000D57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Фиолент</w:t>
            </w:r>
            <w:proofErr w:type="spellEnd"/>
            <w:r w:rsidRPr="000D57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  <w:p w:rsidR="00742D57" w:rsidRDefault="00742D57" w:rsidP="00C32A56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Увеличение числа подписчиков.</w:t>
            </w:r>
          </w:p>
          <w:p w:rsidR="00742D57" w:rsidRDefault="00742D57" w:rsidP="00C32A56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57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Увеличить трафик на сайте. </w:t>
            </w:r>
          </w:p>
          <w:p w:rsidR="00742D57" w:rsidRDefault="00742D57" w:rsidP="00C32A56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0D57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овысить охваты;</w:t>
            </w:r>
          </w:p>
          <w:p w:rsidR="00742D57" w:rsidRDefault="00742D57" w:rsidP="00C32A56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Повысить конверсию в покупку.</w:t>
            </w:r>
          </w:p>
          <w:p w:rsidR="00742D57" w:rsidRPr="0087063B" w:rsidRDefault="00742D57" w:rsidP="00C32A56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0D57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величить переходы по ссылкам.</w:t>
            </w:r>
          </w:p>
        </w:tc>
      </w:tr>
      <w:tr w:rsidR="00742D57" w:rsidRPr="0087063B" w:rsidTr="00224730">
        <w:tc>
          <w:tcPr>
            <w:tcW w:w="4106" w:type="dxa"/>
            <w:gridSpan w:val="2"/>
          </w:tcPr>
          <w:p w:rsidR="00742D57" w:rsidRPr="004D0FE4" w:rsidRDefault="00742D57" w:rsidP="00703EA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D0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Целевая аудитория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</w:tc>
        <w:tc>
          <w:tcPr>
            <w:tcW w:w="6237" w:type="dxa"/>
          </w:tcPr>
          <w:p w:rsidR="00742D57" w:rsidRDefault="00581D0E" w:rsidP="00C32A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="00742D57" w:rsidRPr="0005713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https://zdphiolent.ru/</w:t>
              </w:r>
            </w:hyperlink>
            <w:r w:rsidR="00742D5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r w:rsidR="00742D57" w:rsidRPr="000472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7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мужчины, возраст 18-54; </w:t>
            </w:r>
          </w:p>
          <w:p w:rsidR="00742D57" w:rsidRDefault="00581D0E" w:rsidP="00C32A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2" w:history="1">
              <w:r w:rsidR="00742D57" w:rsidRPr="008706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https://shop.zdphiolent.ru/</w:t>
              </w:r>
            </w:hyperlink>
            <w:r w:rsidR="00742D57" w:rsidRPr="000472E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 w:rsidR="00742D57" w:rsidRPr="000472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742D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мужчины 85% </w:t>
            </w:r>
          </w:p>
          <w:p w:rsidR="00742D57" w:rsidRDefault="00742D57" w:rsidP="00C32A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/женщины 15%, возраст 25-55 и старше;</w:t>
            </w:r>
          </w:p>
          <w:p w:rsidR="00742D57" w:rsidRDefault="00742D57" w:rsidP="00C32A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3" w:history="1">
              <w:r w:rsidRPr="008706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https://vk.com/zavod.phiolent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r w:rsidRPr="000472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мужчины 65% /женщины 35%, возраст 30-45</w:t>
            </w:r>
          </w:p>
          <w:p w:rsidR="00742D57" w:rsidRPr="003466A5" w:rsidRDefault="00742D57" w:rsidP="00C32A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Тип устройства: 90% - смартфоны, 10% - ПК</w:t>
            </w:r>
          </w:p>
        </w:tc>
      </w:tr>
      <w:tr w:rsidR="00742D57" w:rsidRPr="0087063B" w:rsidTr="00224730">
        <w:tc>
          <w:tcPr>
            <w:tcW w:w="4106" w:type="dxa"/>
            <w:gridSpan w:val="2"/>
          </w:tcPr>
          <w:p w:rsidR="00742D57" w:rsidRPr="004D0FE4" w:rsidRDefault="00742D57" w:rsidP="00703EA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D0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Оценка результата:</w:t>
            </w:r>
          </w:p>
        </w:tc>
        <w:tc>
          <w:tcPr>
            <w:tcW w:w="6237" w:type="dxa"/>
          </w:tcPr>
          <w:p w:rsidR="00742D57" w:rsidRPr="00224730" w:rsidRDefault="00C03270" w:rsidP="0008277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47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Увеличение числа подписчиков до 10</w:t>
            </w:r>
            <w:r w:rsidR="00082775" w:rsidRPr="002247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 </w:t>
            </w:r>
            <w:r w:rsidRPr="002247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000 </w:t>
            </w:r>
          </w:p>
          <w:p w:rsidR="00082775" w:rsidRPr="00224730" w:rsidRDefault="00082775" w:rsidP="0008277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47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Повышение охватов до 30</w:t>
            </w:r>
            <w:r w:rsidR="002247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00</w:t>
            </w:r>
            <w:r w:rsidRPr="002247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-40</w:t>
            </w:r>
            <w:r w:rsidR="002247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00 </w:t>
            </w:r>
            <w:r w:rsidRPr="002247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мес.</w:t>
            </w:r>
          </w:p>
          <w:p w:rsidR="00082775" w:rsidRDefault="00224730" w:rsidP="00703E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47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Увеличить количество переходов на сайт – до 50 в мес.</w:t>
            </w:r>
          </w:p>
        </w:tc>
      </w:tr>
    </w:tbl>
    <w:p w:rsidR="00742D57" w:rsidRPr="00EF31B0" w:rsidRDefault="00742D57" w:rsidP="00742D5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EF31B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Задание:</w:t>
      </w:r>
    </w:p>
    <w:p w:rsidR="00742D57" w:rsidRDefault="00742D57" w:rsidP="00742D5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B68DE" w:rsidRDefault="00BB68DE" w:rsidP="00742D57">
      <w:pPr>
        <w:pStyle w:val="a5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УСЛУГИ:</w:t>
      </w:r>
    </w:p>
    <w:p w:rsidR="00742D57" w:rsidRPr="00742D57" w:rsidRDefault="00742D57" w:rsidP="00BB68DE">
      <w:pPr>
        <w:pStyle w:val="a5"/>
        <w:numPr>
          <w:ilvl w:val="1"/>
          <w:numId w:val="15"/>
        </w:numPr>
        <w:spacing w:line="240" w:lineRule="auto"/>
        <w:ind w:left="1134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42D5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Техническое сопровождение </w:t>
      </w:r>
      <w:proofErr w:type="spellStart"/>
      <w:r w:rsidRPr="00742D5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интернет-ресурсов</w:t>
      </w:r>
      <w:proofErr w:type="spellEnd"/>
      <w:r w:rsidRPr="00742D5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АО «Завод «</w:t>
      </w:r>
      <w:proofErr w:type="spellStart"/>
      <w:r w:rsidRPr="00742D5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Фиолент</w:t>
      </w:r>
      <w:proofErr w:type="spellEnd"/>
      <w:r w:rsidRPr="00742D5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» </w:t>
      </w:r>
      <w:hyperlink r:id="rId14" w:history="1">
        <w:proofErr w:type="gramStart"/>
        <w:r w:rsidR="00F72312" w:rsidRPr="00057135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ru-RU"/>
          </w:rPr>
          <w:t>https://zdphiolent.ru/</w:t>
        </w:r>
      </w:hyperlink>
      <w:r w:rsidR="00F723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742D5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и</w:t>
      </w:r>
      <w:proofErr w:type="gramEnd"/>
      <w:r w:rsidRPr="00742D5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hyperlink r:id="rId15" w:history="1">
        <w:r w:rsidRPr="00742D57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ru-RU"/>
          </w:rPr>
          <w:t>https://shop.zdphiolent.ru/</w:t>
        </w:r>
      </w:hyperlink>
      <w:r w:rsidRPr="00742D5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</w:p>
    <w:tbl>
      <w:tblPr>
        <w:tblStyle w:val="1"/>
        <w:tblW w:w="10060" w:type="dxa"/>
        <w:tblInd w:w="113" w:type="dxa"/>
        <w:tblLook w:val="04A0" w:firstRow="1" w:lastRow="0" w:firstColumn="1" w:lastColumn="0" w:noHBand="0" w:noVBand="1"/>
      </w:tblPr>
      <w:tblGrid>
        <w:gridCol w:w="10060"/>
      </w:tblGrid>
      <w:tr w:rsidR="00742D57" w:rsidRPr="00742D57" w:rsidTr="00F72312">
        <w:tc>
          <w:tcPr>
            <w:tcW w:w="10060" w:type="dxa"/>
          </w:tcPr>
          <w:p w:rsidR="00742D57" w:rsidRPr="00742D57" w:rsidRDefault="00742D57" w:rsidP="00742D57">
            <w:pPr>
              <w:numPr>
                <w:ilvl w:val="0"/>
                <w:numId w:val="4"/>
              </w:numPr>
              <w:spacing w:line="240" w:lineRule="auto"/>
              <w:ind w:left="454" w:hanging="218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742D5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Контроль хостинга и доменного имени;</w:t>
            </w:r>
          </w:p>
        </w:tc>
      </w:tr>
      <w:tr w:rsidR="00742D57" w:rsidRPr="00742D57" w:rsidTr="00F72312">
        <w:tc>
          <w:tcPr>
            <w:tcW w:w="10060" w:type="dxa"/>
          </w:tcPr>
          <w:p w:rsidR="004D7761" w:rsidRPr="00742D57" w:rsidRDefault="00742D57" w:rsidP="004D7761">
            <w:pPr>
              <w:numPr>
                <w:ilvl w:val="0"/>
                <w:numId w:val="4"/>
              </w:numPr>
              <w:spacing w:line="240" w:lineRule="auto"/>
              <w:ind w:left="454" w:hanging="218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742D5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Работы по обеспечению безопасности ресурса: </w:t>
            </w:r>
            <w:r w:rsidR="004D7761" w:rsidRPr="004D776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мониторинг веб-безопасности и анализ уязвимостей ПО</w:t>
            </w:r>
            <w:r w:rsidR="004D776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, </w:t>
            </w:r>
            <w:r w:rsidRPr="00742D5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защита от </w:t>
            </w:r>
            <w:proofErr w:type="spellStart"/>
            <w:r w:rsidRPr="00742D5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DDoS</w:t>
            </w:r>
            <w:proofErr w:type="spellEnd"/>
            <w:r w:rsidRPr="00742D5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-атак и создание резервных копий сайта</w:t>
            </w:r>
            <w:r w:rsidR="004D776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;</w:t>
            </w:r>
          </w:p>
        </w:tc>
      </w:tr>
      <w:tr w:rsidR="00742D57" w:rsidRPr="00742D57" w:rsidTr="00F72312">
        <w:tc>
          <w:tcPr>
            <w:tcW w:w="10060" w:type="dxa"/>
          </w:tcPr>
          <w:p w:rsidR="00742D57" w:rsidRPr="00742D57" w:rsidRDefault="00742D57" w:rsidP="00742D57">
            <w:pPr>
              <w:numPr>
                <w:ilvl w:val="0"/>
                <w:numId w:val="4"/>
              </w:numPr>
              <w:spacing w:line="240" w:lineRule="auto"/>
              <w:ind w:left="454" w:hanging="218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742D5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Технический аудит сайта и устранение найденных ошибок;</w:t>
            </w:r>
          </w:p>
        </w:tc>
      </w:tr>
      <w:tr w:rsidR="00742D57" w:rsidRPr="00742D57" w:rsidTr="00F72312">
        <w:tc>
          <w:tcPr>
            <w:tcW w:w="10060" w:type="dxa"/>
          </w:tcPr>
          <w:p w:rsidR="00742D57" w:rsidRPr="00742D57" w:rsidRDefault="00742D57" w:rsidP="00742D57">
            <w:pPr>
              <w:numPr>
                <w:ilvl w:val="0"/>
                <w:numId w:val="4"/>
              </w:numPr>
              <w:spacing w:line="240" w:lineRule="auto"/>
              <w:ind w:left="454" w:hanging="218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742D5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Поддержка работоспособности сайта (ежедневно);</w:t>
            </w:r>
          </w:p>
        </w:tc>
      </w:tr>
      <w:tr w:rsidR="00F72312" w:rsidRPr="00742D57" w:rsidTr="00F72312">
        <w:tc>
          <w:tcPr>
            <w:tcW w:w="10060" w:type="dxa"/>
          </w:tcPr>
          <w:p w:rsidR="00F72312" w:rsidRPr="00742D57" w:rsidRDefault="00F72312" w:rsidP="00F72312">
            <w:pPr>
              <w:numPr>
                <w:ilvl w:val="0"/>
                <w:numId w:val="4"/>
              </w:numPr>
              <w:spacing w:line="240" w:lineRule="auto"/>
              <w:ind w:left="454" w:hanging="218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F72312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Оперативное восстановление работоспособности Интернет-сайта, всех его разделов и сервисов, в случае возможных сбоев (время восстановления работоспособности не должно превышать 4 часов);</w:t>
            </w:r>
          </w:p>
        </w:tc>
      </w:tr>
      <w:tr w:rsidR="00F72312" w:rsidRPr="00742D57" w:rsidTr="00F72312">
        <w:tc>
          <w:tcPr>
            <w:tcW w:w="10060" w:type="dxa"/>
          </w:tcPr>
          <w:p w:rsidR="00F72312" w:rsidRPr="00F72312" w:rsidRDefault="00F72312" w:rsidP="00F72312">
            <w:pPr>
              <w:numPr>
                <w:ilvl w:val="0"/>
                <w:numId w:val="4"/>
              </w:numPr>
              <w:spacing w:line="240" w:lineRule="auto"/>
              <w:ind w:left="454" w:hanging="218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F72312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Разработка по требованию пользователей новых разделов сайта, статических и интерактивных графических блоков, включая обработку изображений для размещения в фотогалерее сайта и на страницах Интернет-сайта в качестве иллюстраций, разработка графических баннеров;</w:t>
            </w:r>
          </w:p>
        </w:tc>
      </w:tr>
      <w:tr w:rsidR="00742D57" w:rsidRPr="00742D57" w:rsidTr="00F72312">
        <w:tc>
          <w:tcPr>
            <w:tcW w:w="10060" w:type="dxa"/>
          </w:tcPr>
          <w:p w:rsidR="00742D57" w:rsidRPr="00742D57" w:rsidRDefault="00742D57" w:rsidP="00742D57">
            <w:pPr>
              <w:numPr>
                <w:ilvl w:val="0"/>
                <w:numId w:val="4"/>
              </w:numPr>
              <w:spacing w:line="240" w:lineRule="auto"/>
              <w:ind w:left="454" w:hanging="218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742D5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Проверка адаптации сайта под мобильные устройства;</w:t>
            </w:r>
          </w:p>
        </w:tc>
      </w:tr>
      <w:tr w:rsidR="00742D57" w:rsidRPr="00742D57" w:rsidTr="00F72312">
        <w:tc>
          <w:tcPr>
            <w:tcW w:w="10060" w:type="dxa"/>
          </w:tcPr>
          <w:p w:rsidR="00742D57" w:rsidRPr="00742D57" w:rsidRDefault="00742D57" w:rsidP="00742D57">
            <w:pPr>
              <w:numPr>
                <w:ilvl w:val="0"/>
                <w:numId w:val="4"/>
              </w:numPr>
              <w:spacing w:line="240" w:lineRule="auto"/>
              <w:ind w:left="454" w:hanging="218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742D5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Обслуживание специальной системы управления и администрирования сайта (CMS) включая ее обновление, а также обновление модулей, устранение сбоев в ее работе.</w:t>
            </w:r>
          </w:p>
        </w:tc>
      </w:tr>
      <w:tr w:rsidR="00F72312" w:rsidRPr="00742D57" w:rsidTr="00F72312">
        <w:tc>
          <w:tcPr>
            <w:tcW w:w="10060" w:type="dxa"/>
          </w:tcPr>
          <w:p w:rsidR="00F72312" w:rsidRPr="00742D57" w:rsidRDefault="00F72312" w:rsidP="00742D57">
            <w:pPr>
              <w:numPr>
                <w:ilvl w:val="0"/>
                <w:numId w:val="4"/>
              </w:numPr>
              <w:spacing w:line="240" w:lineRule="auto"/>
              <w:ind w:left="454" w:hanging="218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F72312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Консультирование пользователей по работе сайта.</w:t>
            </w:r>
          </w:p>
        </w:tc>
      </w:tr>
    </w:tbl>
    <w:p w:rsidR="00742D57" w:rsidRDefault="00742D57" w:rsidP="00742D5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2D57" w:rsidRDefault="00742D57" w:rsidP="00BB68DE">
      <w:pPr>
        <w:pStyle w:val="a5"/>
        <w:numPr>
          <w:ilvl w:val="1"/>
          <w:numId w:val="15"/>
        </w:numPr>
        <w:spacing w:line="240" w:lineRule="auto"/>
        <w:ind w:left="113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8D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Поисковое</w:t>
      </w:r>
      <w:r w:rsidRPr="00742D57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продвижение (SEO) </w:t>
      </w:r>
      <w:hyperlink r:id="rId16" w:history="1">
        <w:r w:rsidRPr="00057135">
          <w:rPr>
            <w:rStyle w:val="a4"/>
            <w:rFonts w:ascii="Times New Roman" w:eastAsia="Times New Roman" w:hAnsi="Times New Roman" w:cs="Times New Roman"/>
            <w:b/>
            <w:sz w:val="24"/>
            <w:szCs w:val="24"/>
          </w:rPr>
          <w:t>https://shop.zdphiolent.ru/</w:t>
        </w:r>
      </w:hyperlink>
    </w:p>
    <w:tbl>
      <w:tblPr>
        <w:tblStyle w:val="11"/>
        <w:tblW w:w="10060" w:type="dxa"/>
        <w:tblInd w:w="113" w:type="dxa"/>
        <w:tblLook w:val="04A0" w:firstRow="1" w:lastRow="0" w:firstColumn="1" w:lastColumn="0" w:noHBand="0" w:noVBand="1"/>
      </w:tblPr>
      <w:tblGrid>
        <w:gridCol w:w="10060"/>
      </w:tblGrid>
      <w:tr w:rsidR="00742D57" w:rsidRPr="00742D57" w:rsidTr="00742D57">
        <w:tc>
          <w:tcPr>
            <w:tcW w:w="10060" w:type="dxa"/>
          </w:tcPr>
          <w:p w:rsidR="00F72312" w:rsidRDefault="00742D57" w:rsidP="00F72312">
            <w:pPr>
              <w:numPr>
                <w:ilvl w:val="0"/>
                <w:numId w:val="4"/>
              </w:numPr>
              <w:spacing w:line="240" w:lineRule="auto"/>
              <w:ind w:left="454" w:hanging="218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742D5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Первичная аналитика</w:t>
            </w:r>
            <w:r w:rsidR="00F72312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:</w:t>
            </w:r>
          </w:p>
          <w:p w:rsidR="00F72312" w:rsidRDefault="00742D57" w:rsidP="00F72312">
            <w:pPr>
              <w:pStyle w:val="a5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F72312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анализ сферы деятельности Заказчика</w:t>
            </w:r>
            <w:r w:rsidR="0049613A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;</w:t>
            </w:r>
            <w:r w:rsidRPr="00F72312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</w:p>
          <w:p w:rsidR="00F72312" w:rsidRDefault="0049613A" w:rsidP="00F72312">
            <w:pPr>
              <w:pStyle w:val="a5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анализ существующего Сайта;</w:t>
            </w:r>
          </w:p>
          <w:p w:rsidR="0049613A" w:rsidRDefault="0049613A" w:rsidP="0049613A">
            <w:pPr>
              <w:pStyle w:val="a5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аналитика </w:t>
            </w:r>
            <w:r w:rsidRPr="0049613A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трафика, анализ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 динамики видимости по запросам;</w:t>
            </w:r>
          </w:p>
          <w:p w:rsidR="00742D57" w:rsidRDefault="00F72312" w:rsidP="00F72312">
            <w:pPr>
              <w:pStyle w:val="a5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F72312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определение качества о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птимизации для поисковых систем</w:t>
            </w:r>
            <w:r w:rsidR="0049613A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;</w:t>
            </w:r>
          </w:p>
          <w:p w:rsidR="0049613A" w:rsidRDefault="0049613A" w:rsidP="0049613A">
            <w:pPr>
              <w:pStyle w:val="a5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а</w:t>
            </w:r>
            <w:r w:rsidRPr="0049613A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нализ конкурентов (контентные блоки, типы страниц, </w:t>
            </w:r>
            <w:proofErr w:type="spellStart"/>
            <w:r w:rsidRPr="0049613A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marketing</w:t>
            </w:r>
            <w:proofErr w:type="spellEnd"/>
            <w:r w:rsidRPr="0049613A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49613A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mix</w:t>
            </w:r>
            <w:proofErr w:type="spellEnd"/>
            <w:r w:rsidRPr="0049613A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)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;</w:t>
            </w:r>
          </w:p>
          <w:p w:rsidR="00F72312" w:rsidRPr="00F72312" w:rsidRDefault="00F72312" w:rsidP="00F72312">
            <w:pPr>
              <w:pStyle w:val="a5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F72312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анализ качества и количества внешних ссылок на Сайте;</w:t>
            </w:r>
          </w:p>
          <w:p w:rsidR="00F72312" w:rsidRPr="00F72312" w:rsidRDefault="00F72312" w:rsidP="00F72312">
            <w:pPr>
              <w:pStyle w:val="a5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F72312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проверка на присутствие в поисковых системах;</w:t>
            </w:r>
          </w:p>
          <w:p w:rsidR="00F72312" w:rsidRPr="00F72312" w:rsidRDefault="00F72312" w:rsidP="00F72312">
            <w:pPr>
              <w:pStyle w:val="a5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F72312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диагностика количества страниц сайта, попавших в индекс поисковых систем Яндекс и </w:t>
            </w:r>
            <w:proofErr w:type="spellStart"/>
            <w:r w:rsidRPr="00F72312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Google</w:t>
            </w:r>
            <w:proofErr w:type="spellEnd"/>
            <w:r w:rsidRPr="00F72312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;</w:t>
            </w:r>
          </w:p>
          <w:p w:rsidR="00F72312" w:rsidRPr="00F72312" w:rsidRDefault="00F72312" w:rsidP="00F72312">
            <w:pPr>
              <w:pStyle w:val="a5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F72312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исследование показателей сайта: ТИЦ и PR и пр.;</w:t>
            </w:r>
          </w:p>
          <w:p w:rsidR="00F72312" w:rsidRPr="00F72312" w:rsidRDefault="00F72312" w:rsidP="00F72312">
            <w:pPr>
              <w:pStyle w:val="a5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F72312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оценка уникальности контента;</w:t>
            </w:r>
          </w:p>
          <w:p w:rsidR="00F72312" w:rsidRPr="00F72312" w:rsidRDefault="00F72312" w:rsidP="00F72312">
            <w:pPr>
              <w:pStyle w:val="a5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F72312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проверка контент-содержания страниц на предмет ошибок "4**";</w:t>
            </w:r>
          </w:p>
          <w:p w:rsidR="00F72312" w:rsidRPr="00F72312" w:rsidRDefault="00F72312" w:rsidP="00F72312">
            <w:pPr>
              <w:pStyle w:val="a5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F72312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проверка на ошибки в HTML коде;</w:t>
            </w:r>
          </w:p>
          <w:p w:rsidR="00F72312" w:rsidRPr="00F72312" w:rsidRDefault="00F72312" w:rsidP="00F72312">
            <w:pPr>
              <w:pStyle w:val="a5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F72312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анализ заголовков (HTML-тег "</w:t>
            </w:r>
            <w:proofErr w:type="spellStart"/>
            <w:r w:rsidRPr="00F72312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title</w:t>
            </w:r>
            <w:proofErr w:type="spellEnd"/>
            <w:r w:rsidRPr="00F72312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") и мета-описаний страниц (HTML-теги "</w:t>
            </w:r>
            <w:proofErr w:type="spellStart"/>
            <w:r w:rsidRPr="00F72312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meta</w:t>
            </w:r>
            <w:proofErr w:type="spellEnd"/>
            <w:r w:rsidRPr="00F72312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" с атрибутами </w:t>
            </w:r>
            <w:proofErr w:type="spellStart"/>
            <w:r w:rsidRPr="00F72312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name</w:t>
            </w:r>
            <w:proofErr w:type="spellEnd"/>
            <w:r w:rsidRPr="00F72312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="</w:t>
            </w:r>
            <w:proofErr w:type="spellStart"/>
            <w:r w:rsidRPr="00F72312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keywords</w:t>
            </w:r>
            <w:proofErr w:type="spellEnd"/>
            <w:r w:rsidRPr="00F72312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" и </w:t>
            </w:r>
            <w:proofErr w:type="spellStart"/>
            <w:r w:rsidRPr="00F72312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name</w:t>
            </w:r>
            <w:proofErr w:type="spellEnd"/>
            <w:r w:rsidRPr="00F72312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="</w:t>
            </w:r>
            <w:proofErr w:type="spellStart"/>
            <w:r w:rsidRPr="00F72312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description</w:t>
            </w:r>
            <w:proofErr w:type="spellEnd"/>
            <w:r w:rsidRPr="00F72312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");</w:t>
            </w:r>
          </w:p>
          <w:p w:rsidR="00F72312" w:rsidRDefault="00F72312" w:rsidP="00F72312">
            <w:pPr>
              <w:pStyle w:val="a5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F72312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анализ файлов sitemap.xml и robots.txt;</w:t>
            </w:r>
          </w:p>
          <w:p w:rsidR="00A91282" w:rsidRDefault="00A91282" w:rsidP="00A91282">
            <w:pPr>
              <w:pStyle w:val="a5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а</w:t>
            </w:r>
            <w:r w:rsidRPr="00A91282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налитика поведения и показателей пользователей внутри сайта</w:t>
            </w:r>
          </w:p>
          <w:p w:rsidR="00A91282" w:rsidRPr="00F72312" w:rsidRDefault="00A91282" w:rsidP="00A91282">
            <w:pPr>
              <w:pStyle w:val="a5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A91282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устранение выявленных недостатков</w:t>
            </w:r>
          </w:p>
        </w:tc>
      </w:tr>
      <w:tr w:rsidR="00742D57" w:rsidRPr="00742D57" w:rsidTr="00742D57">
        <w:tc>
          <w:tcPr>
            <w:tcW w:w="10060" w:type="dxa"/>
          </w:tcPr>
          <w:p w:rsidR="00742D57" w:rsidRPr="00742D57" w:rsidRDefault="00742D57" w:rsidP="00742D57">
            <w:pPr>
              <w:numPr>
                <w:ilvl w:val="0"/>
                <w:numId w:val="4"/>
              </w:numPr>
              <w:spacing w:line="240" w:lineRule="auto"/>
              <w:ind w:left="454" w:hanging="218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742D5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Работа с семантическим ядром: сбор, аналитика, группировка семантического ядра</w:t>
            </w:r>
          </w:p>
        </w:tc>
      </w:tr>
      <w:tr w:rsidR="00742D57" w:rsidRPr="00742D57" w:rsidTr="00742D57">
        <w:tc>
          <w:tcPr>
            <w:tcW w:w="10060" w:type="dxa"/>
          </w:tcPr>
          <w:p w:rsidR="00742D57" w:rsidRPr="00742D57" w:rsidRDefault="00742D57" w:rsidP="00742D57">
            <w:pPr>
              <w:numPr>
                <w:ilvl w:val="0"/>
                <w:numId w:val="4"/>
              </w:numPr>
              <w:spacing w:line="240" w:lineRule="auto"/>
              <w:ind w:left="454" w:hanging="218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742D5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Определение стратегии продвижения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 (о</w:t>
            </w:r>
            <w:r w:rsidRPr="00742D5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пределение целей и методов продвижения в Поисковых системах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)</w:t>
            </w:r>
          </w:p>
        </w:tc>
      </w:tr>
      <w:tr w:rsidR="00742D57" w:rsidRPr="00742D57" w:rsidTr="00742D57">
        <w:tc>
          <w:tcPr>
            <w:tcW w:w="10060" w:type="dxa"/>
          </w:tcPr>
          <w:p w:rsidR="00742D57" w:rsidRPr="00742D57" w:rsidRDefault="00742D57" w:rsidP="00742D57">
            <w:pPr>
              <w:numPr>
                <w:ilvl w:val="0"/>
                <w:numId w:val="4"/>
              </w:numPr>
              <w:spacing w:line="240" w:lineRule="auto"/>
              <w:ind w:left="454" w:hanging="218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742D5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Развитие и расширение структуры сайта и контента, создание страниц</w:t>
            </w:r>
          </w:p>
        </w:tc>
      </w:tr>
      <w:tr w:rsidR="00742D57" w:rsidRPr="00742D57" w:rsidTr="00742D57">
        <w:tc>
          <w:tcPr>
            <w:tcW w:w="10060" w:type="dxa"/>
          </w:tcPr>
          <w:p w:rsidR="00742D57" w:rsidRPr="00742D57" w:rsidRDefault="00742D57" w:rsidP="00742D57">
            <w:pPr>
              <w:numPr>
                <w:ilvl w:val="0"/>
                <w:numId w:val="4"/>
              </w:numPr>
              <w:spacing w:line="240" w:lineRule="auto"/>
              <w:ind w:left="454" w:hanging="218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742D5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Расширение посадочных страниц создание </w:t>
            </w:r>
            <w:proofErr w:type="spellStart"/>
            <w:r w:rsidRPr="00742D5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лендинго</w:t>
            </w:r>
            <w:proofErr w:type="spellEnd"/>
            <w:r w:rsidRPr="00742D5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 подобных страниц</w:t>
            </w:r>
          </w:p>
        </w:tc>
      </w:tr>
      <w:tr w:rsidR="00742D57" w:rsidRPr="00742D57" w:rsidTr="00742D57">
        <w:tc>
          <w:tcPr>
            <w:tcW w:w="10060" w:type="dxa"/>
          </w:tcPr>
          <w:p w:rsidR="00742D57" w:rsidRPr="00742D57" w:rsidRDefault="00742D57" w:rsidP="00742D57">
            <w:pPr>
              <w:numPr>
                <w:ilvl w:val="0"/>
                <w:numId w:val="4"/>
              </w:numPr>
              <w:spacing w:line="240" w:lineRule="auto"/>
              <w:ind w:left="454" w:hanging="218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742D5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Настройка и корректировка целей</w:t>
            </w:r>
          </w:p>
        </w:tc>
      </w:tr>
      <w:tr w:rsidR="00742D57" w:rsidRPr="00742D57" w:rsidTr="00742D57">
        <w:tc>
          <w:tcPr>
            <w:tcW w:w="10060" w:type="dxa"/>
          </w:tcPr>
          <w:p w:rsidR="00742D57" w:rsidRPr="00742D57" w:rsidRDefault="00742D57" w:rsidP="00742D57">
            <w:pPr>
              <w:numPr>
                <w:ilvl w:val="0"/>
                <w:numId w:val="4"/>
              </w:numPr>
              <w:spacing w:line="240" w:lineRule="auto"/>
              <w:ind w:left="454" w:hanging="218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742D5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Настройка индексации сайта</w:t>
            </w:r>
          </w:p>
        </w:tc>
      </w:tr>
      <w:tr w:rsidR="00742D57" w:rsidRPr="00742D57" w:rsidTr="00742D57">
        <w:tc>
          <w:tcPr>
            <w:tcW w:w="10060" w:type="dxa"/>
          </w:tcPr>
          <w:p w:rsidR="00742D57" w:rsidRPr="00742D57" w:rsidRDefault="00742D57" w:rsidP="00742D57">
            <w:pPr>
              <w:numPr>
                <w:ilvl w:val="0"/>
                <w:numId w:val="4"/>
              </w:numPr>
              <w:spacing w:line="240" w:lineRule="auto"/>
              <w:ind w:left="454" w:hanging="218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742D5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Доработка функционала;</w:t>
            </w:r>
          </w:p>
        </w:tc>
      </w:tr>
      <w:tr w:rsidR="00742D57" w:rsidRPr="00742D57" w:rsidTr="00742D57">
        <w:tc>
          <w:tcPr>
            <w:tcW w:w="10060" w:type="dxa"/>
          </w:tcPr>
          <w:p w:rsidR="00742D57" w:rsidRPr="00742D57" w:rsidRDefault="00742D57" w:rsidP="00742D57">
            <w:pPr>
              <w:numPr>
                <w:ilvl w:val="0"/>
                <w:numId w:val="4"/>
              </w:numPr>
              <w:spacing w:line="240" w:lineRule="auto"/>
              <w:ind w:left="454" w:hanging="218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742D5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Оформление дизайна;</w:t>
            </w:r>
          </w:p>
        </w:tc>
      </w:tr>
      <w:tr w:rsidR="00742D57" w:rsidRPr="00742D57" w:rsidTr="00742D57">
        <w:tc>
          <w:tcPr>
            <w:tcW w:w="10060" w:type="dxa"/>
          </w:tcPr>
          <w:p w:rsidR="00742D57" w:rsidRPr="00742D57" w:rsidRDefault="00742D57" w:rsidP="00742D57">
            <w:pPr>
              <w:numPr>
                <w:ilvl w:val="0"/>
                <w:numId w:val="4"/>
              </w:numPr>
              <w:spacing w:line="240" w:lineRule="auto"/>
              <w:ind w:left="454" w:hanging="218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742D5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lastRenderedPageBreak/>
              <w:t>Оптимизация кода;</w:t>
            </w:r>
          </w:p>
        </w:tc>
      </w:tr>
      <w:tr w:rsidR="00742D57" w:rsidRPr="00742D57" w:rsidTr="00742D57">
        <w:tc>
          <w:tcPr>
            <w:tcW w:w="10060" w:type="dxa"/>
          </w:tcPr>
          <w:p w:rsidR="00742D57" w:rsidRDefault="00742D57" w:rsidP="00742D57">
            <w:pPr>
              <w:numPr>
                <w:ilvl w:val="0"/>
                <w:numId w:val="4"/>
              </w:numPr>
              <w:spacing w:line="240" w:lineRule="auto"/>
              <w:ind w:left="454" w:hanging="218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742D5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Подготовка Сайта к продвижению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:</w:t>
            </w:r>
          </w:p>
          <w:p w:rsidR="00742D57" w:rsidRPr="00742D57" w:rsidRDefault="00742D57" w:rsidP="00742D57">
            <w:pPr>
              <w:pStyle w:val="a5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742D5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Добавление в систему сбора позиций</w:t>
            </w:r>
          </w:p>
          <w:p w:rsidR="00742D57" w:rsidRPr="00742D57" w:rsidRDefault="00742D57" w:rsidP="00742D57">
            <w:pPr>
              <w:pStyle w:val="a5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742D5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Регистрация в «</w:t>
            </w:r>
            <w:proofErr w:type="spellStart"/>
            <w:r w:rsidRPr="00742D5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Яндекс.Справочнике</w:t>
            </w:r>
            <w:proofErr w:type="spellEnd"/>
            <w:r w:rsidRPr="00742D5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»</w:t>
            </w:r>
          </w:p>
          <w:p w:rsidR="00742D57" w:rsidRPr="00742D57" w:rsidRDefault="00742D57" w:rsidP="00742D57">
            <w:pPr>
              <w:pStyle w:val="a5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742D5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Регистрация в «</w:t>
            </w:r>
            <w:proofErr w:type="spellStart"/>
            <w:r w:rsidRPr="00742D5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Google</w:t>
            </w:r>
            <w:proofErr w:type="spellEnd"/>
            <w:r w:rsidRPr="00742D5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 Мой бизнес»</w:t>
            </w:r>
          </w:p>
          <w:p w:rsidR="00742D57" w:rsidRPr="00742D57" w:rsidRDefault="00742D57" w:rsidP="00742D57">
            <w:pPr>
              <w:pStyle w:val="a5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742D5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Добавл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ения счётчика «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Яндекс.Метрики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»</w:t>
            </w:r>
          </w:p>
          <w:p w:rsidR="00742D57" w:rsidRDefault="00742D57" w:rsidP="00742D57">
            <w:pPr>
              <w:pStyle w:val="a5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742D5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Добавления счётчика «</w:t>
            </w:r>
            <w:proofErr w:type="spellStart"/>
            <w:r w:rsidRPr="00742D5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Google</w:t>
            </w:r>
            <w:proofErr w:type="spellEnd"/>
            <w:r w:rsidRPr="00742D5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742D5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Analytics</w:t>
            </w:r>
            <w:proofErr w:type="spellEnd"/>
            <w:r w:rsidRPr="00742D5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», подключение, настройка параметров, привязка «</w:t>
            </w:r>
            <w:proofErr w:type="spellStart"/>
            <w:r w:rsidRPr="00742D5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Google</w:t>
            </w:r>
            <w:proofErr w:type="spellEnd"/>
            <w:r w:rsidRPr="00742D5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742D5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Analytics</w:t>
            </w:r>
            <w:proofErr w:type="spellEnd"/>
            <w:r w:rsidRPr="00742D5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» </w:t>
            </w:r>
          </w:p>
          <w:p w:rsidR="00742D57" w:rsidRPr="00742D57" w:rsidRDefault="00742D57" w:rsidP="00742D57">
            <w:pPr>
              <w:pStyle w:val="a5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742D5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Регистрация в каталогах</w:t>
            </w:r>
          </w:p>
          <w:p w:rsidR="00742D57" w:rsidRPr="00742D57" w:rsidRDefault="00742D57" w:rsidP="00742D57">
            <w:pPr>
              <w:pStyle w:val="a5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742D5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Регистрация в «</w:t>
            </w:r>
            <w:proofErr w:type="spellStart"/>
            <w:r w:rsidRPr="00742D5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Яндекс.Каталоге</w:t>
            </w:r>
            <w:proofErr w:type="spellEnd"/>
            <w:r w:rsidRPr="00742D5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», выбор категории, подача заявки, доработка Сайта</w:t>
            </w:r>
          </w:p>
          <w:p w:rsidR="00742D57" w:rsidRPr="00742D57" w:rsidRDefault="00742D57" w:rsidP="00742D57">
            <w:pPr>
              <w:pStyle w:val="a5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742D5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Оптимизация картинок</w:t>
            </w:r>
          </w:p>
        </w:tc>
      </w:tr>
      <w:tr w:rsidR="00742D57" w:rsidRPr="00742D57" w:rsidTr="00742D57">
        <w:tc>
          <w:tcPr>
            <w:tcW w:w="10060" w:type="dxa"/>
          </w:tcPr>
          <w:p w:rsidR="00742D57" w:rsidRPr="00742D57" w:rsidRDefault="00742D57" w:rsidP="00742D57">
            <w:pPr>
              <w:numPr>
                <w:ilvl w:val="0"/>
                <w:numId w:val="4"/>
              </w:numPr>
              <w:spacing w:line="240" w:lineRule="auto"/>
              <w:ind w:left="454" w:hanging="218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742D5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Развитие раздела «Обзор» с полным описанием конкретных моделей и видеороликом про них (агрегация полезных видеороликов в товарной карточке от других </w:t>
            </w:r>
            <w:proofErr w:type="spellStart"/>
            <w:r w:rsidRPr="00742D5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блогеров</w:t>
            </w:r>
            <w:proofErr w:type="spellEnd"/>
            <w:r w:rsidRPr="00742D5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)</w:t>
            </w:r>
          </w:p>
        </w:tc>
      </w:tr>
      <w:tr w:rsidR="00742D57" w:rsidRPr="00742D57" w:rsidTr="00742D57">
        <w:tc>
          <w:tcPr>
            <w:tcW w:w="10060" w:type="dxa"/>
          </w:tcPr>
          <w:p w:rsidR="00742D57" w:rsidRPr="00742D57" w:rsidRDefault="00742D57" w:rsidP="00742D57">
            <w:pPr>
              <w:numPr>
                <w:ilvl w:val="0"/>
                <w:numId w:val="4"/>
              </w:numPr>
              <w:spacing w:line="240" w:lineRule="auto"/>
              <w:ind w:left="454" w:hanging="218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742D57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Развитие раздела FAQ (Вопросы и ответы)</w:t>
            </w:r>
          </w:p>
        </w:tc>
      </w:tr>
      <w:tr w:rsidR="00742D57" w:rsidRPr="00742D57" w:rsidTr="00742D57">
        <w:tc>
          <w:tcPr>
            <w:tcW w:w="10060" w:type="dxa"/>
          </w:tcPr>
          <w:p w:rsidR="00742D57" w:rsidRPr="00742D57" w:rsidRDefault="004D7761" w:rsidP="004D7761">
            <w:pPr>
              <w:numPr>
                <w:ilvl w:val="0"/>
                <w:numId w:val="4"/>
              </w:numPr>
              <w:spacing w:line="240" w:lineRule="auto"/>
              <w:ind w:left="454" w:hanging="218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4D7761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Установка</w:t>
            </w:r>
            <w:r w:rsidRPr="004D7761">
              <w:rPr>
                <w:rFonts w:ascii="Times New Roman" w:hAnsi="Times New Roman" w:cs="Times New Roman"/>
                <w:sz w:val="24"/>
                <w:szCs w:val="24"/>
              </w:rPr>
              <w:t xml:space="preserve"> счётчиков, настройка систем аналитики и целей для получения данных о результативности поискового продвижения</w:t>
            </w:r>
          </w:p>
        </w:tc>
      </w:tr>
      <w:tr w:rsidR="004D7761" w:rsidRPr="00742D57" w:rsidTr="00742D57">
        <w:tc>
          <w:tcPr>
            <w:tcW w:w="10060" w:type="dxa"/>
          </w:tcPr>
          <w:p w:rsidR="004D7761" w:rsidRPr="00742D57" w:rsidRDefault="004D7761" w:rsidP="00742D57">
            <w:pPr>
              <w:numPr>
                <w:ilvl w:val="0"/>
                <w:numId w:val="4"/>
              </w:numPr>
              <w:spacing w:line="240" w:lineRule="auto"/>
              <w:ind w:left="454" w:hanging="2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D57">
              <w:rPr>
                <w:rFonts w:ascii="Times New Roman" w:hAnsi="Times New Roman" w:cs="Times New Roman"/>
                <w:sz w:val="24"/>
                <w:szCs w:val="24"/>
              </w:rPr>
              <w:t>Написание текстов статей, которые нужны для поискового продвижения в рамках Задания</w:t>
            </w:r>
          </w:p>
        </w:tc>
      </w:tr>
      <w:tr w:rsidR="004D7761" w:rsidRPr="00742D57" w:rsidTr="00742D57">
        <w:tc>
          <w:tcPr>
            <w:tcW w:w="10060" w:type="dxa"/>
          </w:tcPr>
          <w:p w:rsidR="004D7761" w:rsidRPr="00742D57" w:rsidRDefault="004D7761" w:rsidP="00742D57">
            <w:pPr>
              <w:numPr>
                <w:ilvl w:val="0"/>
                <w:numId w:val="4"/>
              </w:numPr>
              <w:spacing w:line="240" w:lineRule="auto"/>
              <w:ind w:left="454" w:hanging="2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D57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текстов и настройка </w:t>
            </w:r>
            <w:proofErr w:type="spellStart"/>
            <w:r w:rsidRPr="00742D57">
              <w:rPr>
                <w:rFonts w:ascii="Times New Roman" w:hAnsi="Times New Roman" w:cs="Times New Roman"/>
                <w:sz w:val="24"/>
                <w:szCs w:val="24"/>
              </w:rPr>
              <w:t>метатегов</w:t>
            </w:r>
            <w:proofErr w:type="spellEnd"/>
            <w:r w:rsidRPr="00742D57">
              <w:rPr>
                <w:rFonts w:ascii="Times New Roman" w:hAnsi="Times New Roman" w:cs="Times New Roman"/>
                <w:sz w:val="24"/>
                <w:szCs w:val="24"/>
              </w:rPr>
              <w:t xml:space="preserve"> статей на Сайте через CMS в рамках Задания.</w:t>
            </w:r>
          </w:p>
        </w:tc>
      </w:tr>
      <w:tr w:rsidR="004D7761" w:rsidRPr="00742D57" w:rsidTr="00742D57">
        <w:tc>
          <w:tcPr>
            <w:tcW w:w="10060" w:type="dxa"/>
          </w:tcPr>
          <w:p w:rsidR="004D7761" w:rsidRPr="00742D57" w:rsidRDefault="004D7761" w:rsidP="00742D57">
            <w:pPr>
              <w:numPr>
                <w:ilvl w:val="0"/>
                <w:numId w:val="4"/>
              </w:numPr>
              <w:spacing w:line="240" w:lineRule="auto"/>
              <w:ind w:left="454" w:hanging="2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D57">
              <w:rPr>
                <w:rFonts w:ascii="Times New Roman" w:hAnsi="Times New Roman" w:cs="Times New Roman"/>
                <w:sz w:val="24"/>
                <w:szCs w:val="24"/>
              </w:rPr>
              <w:t>Наблюдение за позициями Сайта в Поисковых системах и поведением посетителей, анализ и внесение доработки</w:t>
            </w:r>
          </w:p>
        </w:tc>
      </w:tr>
      <w:tr w:rsidR="004D7761" w:rsidRPr="00742D57" w:rsidTr="00742D57">
        <w:tc>
          <w:tcPr>
            <w:tcW w:w="10060" w:type="dxa"/>
          </w:tcPr>
          <w:p w:rsidR="004D7761" w:rsidRPr="00742D57" w:rsidRDefault="004D7761" w:rsidP="004D7761">
            <w:pPr>
              <w:numPr>
                <w:ilvl w:val="0"/>
                <w:numId w:val="4"/>
              </w:numPr>
              <w:spacing w:line="240" w:lineRule="auto"/>
              <w:ind w:left="454" w:hanging="2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Доработка сайта: в</w:t>
            </w:r>
            <w:r w:rsidRPr="00742D57">
              <w:rPr>
                <w:rFonts w:ascii="Times New Roman" w:hAnsi="Times New Roman" w:cs="Times New Roman"/>
                <w:sz w:val="24"/>
                <w:szCs w:val="24"/>
              </w:rPr>
              <w:t>несение изменений в Программный код и Контент Сайта</w:t>
            </w:r>
          </w:p>
        </w:tc>
      </w:tr>
      <w:tr w:rsidR="00A91282" w:rsidRPr="00742D57" w:rsidTr="00742D57">
        <w:tc>
          <w:tcPr>
            <w:tcW w:w="10060" w:type="dxa"/>
          </w:tcPr>
          <w:p w:rsidR="00A91282" w:rsidRPr="00A91282" w:rsidRDefault="00A91282" w:rsidP="00A91282">
            <w:pPr>
              <w:spacing w:line="240" w:lineRule="auto"/>
              <w:ind w:left="45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9128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Продвижение Сайта в поисковых системах должно включать в себя следующие меры:</w:t>
            </w:r>
          </w:p>
          <w:p w:rsidR="00A91282" w:rsidRPr="0049613A" w:rsidRDefault="00A91282" w:rsidP="0049613A">
            <w:pPr>
              <w:pStyle w:val="a5"/>
              <w:numPr>
                <w:ilvl w:val="0"/>
                <w:numId w:val="9"/>
              </w:numPr>
              <w:spacing w:line="240" w:lineRule="auto"/>
              <w:ind w:left="6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эффективности проведенных мероприятий, анализ входящего и исходящего трафика, с предоставлением детального отчета, в котором фиксируется информация о трафике, видимости, позициях и рейтинге Сайта, в соответствии с запросами;</w:t>
            </w:r>
          </w:p>
          <w:p w:rsidR="00A91282" w:rsidRPr="0049613A" w:rsidRDefault="00A91282" w:rsidP="0049613A">
            <w:pPr>
              <w:pStyle w:val="a5"/>
              <w:numPr>
                <w:ilvl w:val="0"/>
                <w:numId w:val="9"/>
              </w:numPr>
              <w:spacing w:line="240" w:lineRule="auto"/>
              <w:ind w:left="6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списка целевых запросов (количество запросов не ограничено), позволяющих максимально охватить целевую аудиторию проекта, по которым будут проведены мероприятия по оптимизации Сайта;</w:t>
            </w:r>
          </w:p>
          <w:p w:rsidR="00A91282" w:rsidRPr="0049613A" w:rsidRDefault="00A91282" w:rsidP="0049613A">
            <w:pPr>
              <w:pStyle w:val="a5"/>
              <w:numPr>
                <w:ilvl w:val="0"/>
                <w:numId w:val="9"/>
              </w:numPr>
              <w:spacing w:line="240" w:lineRule="auto"/>
              <w:ind w:left="6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семантического ядра Сайта, включающего не менее 140 ключевых слов или фраз, по которым необходимо продвигать Сайт;</w:t>
            </w:r>
          </w:p>
          <w:p w:rsidR="00A91282" w:rsidRPr="0049613A" w:rsidRDefault="00A91282" w:rsidP="0049613A">
            <w:pPr>
              <w:pStyle w:val="a5"/>
              <w:numPr>
                <w:ilvl w:val="0"/>
                <w:numId w:val="9"/>
              </w:numPr>
              <w:spacing w:line="240" w:lineRule="auto"/>
              <w:ind w:left="6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изменения информационного спроса в тематике (оценка изменения частоты запросов), мониторинг корректности Сайта с точки зрения поисковых систем;</w:t>
            </w:r>
          </w:p>
          <w:p w:rsidR="00A91282" w:rsidRPr="0049613A" w:rsidRDefault="00A91282" w:rsidP="0049613A">
            <w:pPr>
              <w:pStyle w:val="a5"/>
              <w:numPr>
                <w:ilvl w:val="0"/>
                <w:numId w:val="9"/>
              </w:numPr>
              <w:spacing w:line="240" w:lineRule="auto"/>
              <w:ind w:left="6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случае изменений правил ранжирования сайтов поисковыми системами, принятие ответных мер и выдача подробных рекомендаций;</w:t>
            </w:r>
          </w:p>
          <w:p w:rsidR="00A91282" w:rsidRPr="0049613A" w:rsidRDefault="00A91282" w:rsidP="0049613A">
            <w:pPr>
              <w:pStyle w:val="a5"/>
              <w:numPr>
                <w:ilvl w:val="0"/>
                <w:numId w:val="9"/>
              </w:numPr>
              <w:spacing w:line="240" w:lineRule="auto"/>
              <w:ind w:left="6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плана продвижения Сайта по словоформам семантического ядра;</w:t>
            </w:r>
          </w:p>
          <w:p w:rsidR="0049613A" w:rsidRDefault="00A91282" w:rsidP="0049613A">
            <w:pPr>
              <w:pStyle w:val="a5"/>
              <w:numPr>
                <w:ilvl w:val="0"/>
                <w:numId w:val="9"/>
              </w:numPr>
              <w:spacing w:line="240" w:lineRule="auto"/>
              <w:ind w:left="6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постоянного мониторинга качества работы размещенных ссылок и усиление ссылочной базы за счет поиска более эффективных ресурсов. </w:t>
            </w:r>
          </w:p>
          <w:p w:rsidR="00A91282" w:rsidRPr="0049613A" w:rsidRDefault="00A91282" w:rsidP="0049613A">
            <w:pPr>
              <w:pStyle w:val="a5"/>
              <w:numPr>
                <w:ilvl w:val="0"/>
                <w:numId w:val="9"/>
              </w:numPr>
              <w:spacing w:line="240" w:lineRule="auto"/>
              <w:ind w:left="6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продвижение ссылками</w:t>
            </w:r>
            <w:r w:rsidR="0049613A" w:rsidRPr="00496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96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размещенными "навсегда" (т.е. оплаченных единовременно). Все ссылки должны быть размещены на "авторитетных" для поисковых систем ресурсах-донорах соответствующей тематики. Запрещается размещение ссылок на сайтах, не соответствующих тематике Сайта, сайтах-</w:t>
            </w:r>
            <w:proofErr w:type="spellStart"/>
            <w:r w:rsidRPr="00496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дорвеях</w:t>
            </w:r>
            <w:proofErr w:type="spellEnd"/>
            <w:r w:rsidRPr="00496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(сайты, состоящие из специально оптимизированных под один или несколько поисковых запросов с целью их попадания на высокие места в результатах поиска по этим запросам и дальнейшего перенаправления посетителей на другой сайт или страницу), сайтах</w:t>
            </w:r>
            <w:r w:rsidR="00496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96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заблокированных поисковыми роботами, сайтах не находящихся в индексе поисковых систем;</w:t>
            </w:r>
          </w:p>
          <w:p w:rsidR="00A91282" w:rsidRPr="0049613A" w:rsidRDefault="00A91282" w:rsidP="0049613A">
            <w:pPr>
              <w:pStyle w:val="a5"/>
              <w:numPr>
                <w:ilvl w:val="0"/>
                <w:numId w:val="9"/>
              </w:numPr>
              <w:spacing w:line="240" w:lineRule="auto"/>
              <w:ind w:left="6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увеличение количества ссылок, на материалы, размещенные на Сайте, на популярных информационных ресурсах.</w:t>
            </w:r>
          </w:p>
        </w:tc>
      </w:tr>
    </w:tbl>
    <w:p w:rsidR="00742D57" w:rsidRDefault="00742D57" w:rsidP="00742D5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31B0" w:rsidRDefault="00EF31B0" w:rsidP="00742D5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31B0" w:rsidRDefault="00EF31B0" w:rsidP="00742D5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7761" w:rsidRDefault="004D7761" w:rsidP="00BB68DE">
      <w:pPr>
        <w:pStyle w:val="a5"/>
        <w:numPr>
          <w:ilvl w:val="1"/>
          <w:numId w:val="15"/>
        </w:numPr>
        <w:spacing w:line="240" w:lineRule="auto"/>
        <w:ind w:left="113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776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Продвижение официального аккаунта в социальной сети </w:t>
      </w:r>
      <w:proofErr w:type="spellStart"/>
      <w:r w:rsidRPr="004D7761">
        <w:rPr>
          <w:rFonts w:ascii="Times New Roman" w:eastAsia="Times New Roman" w:hAnsi="Times New Roman" w:cs="Times New Roman"/>
          <w:b/>
          <w:sz w:val="24"/>
          <w:szCs w:val="24"/>
        </w:rPr>
        <w:t>ВКонтакте</w:t>
      </w:r>
      <w:proofErr w:type="spellEnd"/>
      <w:r w:rsidRPr="004D77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hyperlink r:id="rId17" w:history="1">
        <w:proofErr w:type="gramStart"/>
        <w:r w:rsidRPr="00057135">
          <w:rPr>
            <w:rStyle w:val="a4"/>
            <w:rFonts w:ascii="Times New Roman" w:eastAsia="Times New Roman" w:hAnsi="Times New Roman" w:cs="Times New Roman"/>
            <w:b/>
            <w:sz w:val="24"/>
            <w:szCs w:val="24"/>
          </w:rPr>
          <w:t>https://vk.com/zavod.phiolent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4D7761">
        <w:rPr>
          <w:rFonts w:ascii="Times New Roman" w:eastAsia="Times New Roman" w:hAnsi="Times New Roman" w:cs="Times New Roman"/>
          <w:b/>
          <w:sz w:val="24"/>
          <w:szCs w:val="24"/>
        </w:rPr>
        <w:t xml:space="preserve"> в</w:t>
      </w:r>
      <w:proofErr w:type="gramEnd"/>
      <w:r w:rsidRPr="004D7761">
        <w:rPr>
          <w:rFonts w:ascii="Times New Roman" w:eastAsia="Times New Roman" w:hAnsi="Times New Roman" w:cs="Times New Roman"/>
          <w:b/>
          <w:sz w:val="24"/>
          <w:szCs w:val="24"/>
        </w:rPr>
        <w:t xml:space="preserve"> информационно-телекоммуникационной сети «Интернет».</w:t>
      </w:r>
    </w:p>
    <w:tbl>
      <w:tblPr>
        <w:tblStyle w:val="11"/>
        <w:tblW w:w="10060" w:type="dxa"/>
        <w:tblInd w:w="113" w:type="dxa"/>
        <w:tblLook w:val="04A0" w:firstRow="1" w:lastRow="0" w:firstColumn="1" w:lastColumn="0" w:noHBand="0" w:noVBand="1"/>
      </w:tblPr>
      <w:tblGrid>
        <w:gridCol w:w="10060"/>
      </w:tblGrid>
      <w:tr w:rsidR="004D7761" w:rsidRPr="00742D57" w:rsidTr="00703EA9">
        <w:tc>
          <w:tcPr>
            <w:tcW w:w="10060" w:type="dxa"/>
          </w:tcPr>
          <w:p w:rsidR="004D7761" w:rsidRPr="00742D57" w:rsidRDefault="00CE742B" w:rsidP="00CE742B">
            <w:pPr>
              <w:numPr>
                <w:ilvl w:val="0"/>
                <w:numId w:val="4"/>
              </w:numPr>
              <w:spacing w:line="240" w:lineRule="auto"/>
              <w:ind w:left="454" w:hanging="218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У</w:t>
            </w:r>
            <w:r w:rsidRPr="00CE742B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слуг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и по настройке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тарг</w:t>
            </w:r>
            <w:r w:rsidRPr="00CE742B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етированной</w:t>
            </w:r>
            <w:proofErr w:type="spellEnd"/>
            <w:r w:rsidRPr="00CE742B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 рекламы в социальной сети </w:t>
            </w:r>
            <w:proofErr w:type="spellStart"/>
            <w:r w:rsidRPr="00CE742B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Вконтакте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:</w:t>
            </w:r>
          </w:p>
        </w:tc>
      </w:tr>
      <w:tr w:rsidR="004D7761" w:rsidRPr="00742D57" w:rsidTr="00703EA9">
        <w:tc>
          <w:tcPr>
            <w:tcW w:w="10060" w:type="dxa"/>
          </w:tcPr>
          <w:p w:rsidR="004D202F" w:rsidRDefault="004D202F" w:rsidP="004D202F">
            <w:pPr>
              <w:pStyle w:val="a5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о</w:t>
            </w:r>
            <w:r w:rsidRPr="004D202F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пределение стратегии продвижения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;</w:t>
            </w:r>
          </w:p>
          <w:p w:rsidR="00081FCA" w:rsidRDefault="00CE742B" w:rsidP="004D202F">
            <w:pPr>
              <w:pStyle w:val="a5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CE742B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разработка и дизайн рекламных баннеров для </w:t>
            </w:r>
            <w:proofErr w:type="spellStart"/>
            <w:r w:rsidRPr="00CE742B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таргетированной</w:t>
            </w:r>
            <w:proofErr w:type="spellEnd"/>
            <w:r w:rsidRPr="00CE742B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 рекламы;</w:t>
            </w:r>
          </w:p>
          <w:p w:rsidR="00081FCA" w:rsidRPr="00081FCA" w:rsidRDefault="00081FCA" w:rsidP="00081FCA">
            <w:pPr>
              <w:pStyle w:val="a5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с</w:t>
            </w:r>
            <w:r w:rsidRPr="00081FCA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оздание, согласование и размещение рекламного контента;</w:t>
            </w:r>
          </w:p>
          <w:p w:rsidR="00CE742B" w:rsidRPr="00CE742B" w:rsidRDefault="00CE742B" w:rsidP="00CE742B">
            <w:pPr>
              <w:pStyle w:val="a5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CE742B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таргетированная</w:t>
            </w:r>
            <w:proofErr w:type="spellEnd"/>
            <w:r w:rsidRPr="00CE742B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 реклама в </w:t>
            </w:r>
            <w:proofErr w:type="spellStart"/>
            <w:r w:rsidRPr="00CE742B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Вконтакте</w:t>
            </w:r>
            <w:proofErr w:type="spellEnd"/>
            <w:r w:rsidRPr="00CE742B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;</w:t>
            </w:r>
          </w:p>
          <w:p w:rsidR="00CE742B" w:rsidRPr="00CE742B" w:rsidRDefault="00CE742B" w:rsidP="00CE742B">
            <w:pPr>
              <w:pStyle w:val="a5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CE742B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совокупный объем </w:t>
            </w:r>
            <w:proofErr w:type="spellStart"/>
            <w:r w:rsidRPr="00CE742B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таргетированных</w:t>
            </w:r>
            <w:proofErr w:type="spellEnd"/>
            <w:r w:rsidRPr="00CE742B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 постов: не менее 60 шт</w:t>
            </w:r>
            <w:r w:rsidR="00EF31B0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./мес.</w:t>
            </w:r>
            <w:r w:rsidRPr="00CE742B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;</w:t>
            </w:r>
          </w:p>
          <w:p w:rsidR="00CE742B" w:rsidRPr="00CE742B" w:rsidRDefault="00CE742B" w:rsidP="00CE742B">
            <w:pPr>
              <w:pStyle w:val="a5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CE742B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совокупный объем показов постов: не менее 500 000</w:t>
            </w:r>
          </w:p>
          <w:p w:rsidR="00CE742B" w:rsidRPr="00CE742B" w:rsidRDefault="00CE742B" w:rsidP="00CE742B">
            <w:pPr>
              <w:pStyle w:val="a5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CE742B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подбор и согласование целевой аудитории;</w:t>
            </w:r>
          </w:p>
          <w:p w:rsidR="00EF31B0" w:rsidRDefault="00081FCA" w:rsidP="00081FCA">
            <w:pPr>
              <w:pStyle w:val="a5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081FCA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увеличение количества подписчиков в социальн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ой сети </w:t>
            </w:r>
            <w:hyperlink r:id="rId18" w:history="1">
              <w:r w:rsidRPr="00081FC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https://vk.com/zavod.phiolent</w:t>
              </w:r>
            </w:hyperlink>
            <w:r w:rsidR="00EF31B0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.</w:t>
            </w:r>
          </w:p>
          <w:p w:rsidR="00081FCA" w:rsidRPr="00081FCA" w:rsidRDefault="00081FCA" w:rsidP="00081FCA">
            <w:pPr>
              <w:pStyle w:val="a5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у</w:t>
            </w:r>
            <w:r w:rsidRPr="00081FCA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величение показателя вовлеченности.</w:t>
            </w:r>
          </w:p>
          <w:p w:rsidR="00081FCA" w:rsidRPr="00EF31B0" w:rsidRDefault="00EF31B0" w:rsidP="00EF31B0">
            <w:pPr>
              <w:pStyle w:val="a5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EF31B0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у</w:t>
            </w:r>
            <w:r w:rsidR="00081FCA" w:rsidRPr="00EF31B0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величение количества переходов на сайт </w:t>
            </w:r>
            <w:hyperlink r:id="rId19" w:history="1">
              <w:r w:rsidRPr="00EF31B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https://shop.zdphiolent.ru/</w:t>
              </w:r>
            </w:hyperlink>
            <w:r w:rsidRPr="00EF31B0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81FCA" w:rsidRPr="00EF31B0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из </w:t>
            </w:r>
            <w:proofErr w:type="spellStart"/>
            <w:r w:rsidR="00081FCA" w:rsidRPr="00EF31B0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соц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сети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 ВК</w:t>
            </w:r>
            <w:r w:rsidR="00081FCA" w:rsidRPr="00EF31B0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, а также из сторонних </w:t>
            </w:r>
            <w:proofErr w:type="spellStart"/>
            <w:r w:rsidR="00081FCA" w:rsidRPr="00EF31B0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пабликов</w:t>
            </w:r>
            <w:proofErr w:type="spellEnd"/>
            <w:r w:rsidR="00081FCA" w:rsidRPr="00EF31B0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 сети интернет;</w:t>
            </w:r>
          </w:p>
          <w:p w:rsidR="00081FCA" w:rsidRPr="00081FCA" w:rsidRDefault="00EF31B0" w:rsidP="00081FCA">
            <w:pPr>
              <w:pStyle w:val="a5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е</w:t>
            </w:r>
            <w:r w:rsidR="00081FCA" w:rsidRPr="00081FCA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жемесячная отчетность об эффективности рекламной кампании;</w:t>
            </w:r>
          </w:p>
          <w:p w:rsidR="004D7761" w:rsidRPr="00742D57" w:rsidRDefault="00EF31B0" w:rsidP="00081FCA">
            <w:pPr>
              <w:pStyle w:val="a5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е</w:t>
            </w:r>
            <w:r w:rsidR="00081FCA" w:rsidRPr="00081FCA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жемесячная подготовка и предоставление рекомендаций.</w:t>
            </w:r>
          </w:p>
        </w:tc>
      </w:tr>
    </w:tbl>
    <w:p w:rsidR="004D7761" w:rsidRPr="004D7761" w:rsidRDefault="004D7761" w:rsidP="004D7761">
      <w:pPr>
        <w:pStyle w:val="a5"/>
        <w:spacing w:line="240" w:lineRule="auto"/>
        <w:ind w:left="1065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4D7761" w:rsidRDefault="004D7761" w:rsidP="004D7761"/>
    <w:p w:rsidR="00BB68DE" w:rsidRPr="00BB68DE" w:rsidRDefault="00BB68DE" w:rsidP="00BB68DE">
      <w:pPr>
        <w:pStyle w:val="a5"/>
        <w:numPr>
          <w:ilvl w:val="0"/>
          <w:numId w:val="3"/>
        </w:numPr>
        <w:spacing w:after="200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jeogn1fxkfxq" w:colFirst="0" w:colLast="0"/>
      <w:bookmarkEnd w:id="1"/>
      <w:r w:rsidRPr="00BB68D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Сроки оказания услуг: </w:t>
      </w:r>
      <w:r w:rsidRPr="00BB68DE">
        <w:rPr>
          <w:rFonts w:ascii="Times New Roman" w:hAnsi="Times New Roman" w:cs="Times New Roman"/>
          <w:sz w:val="24"/>
          <w:szCs w:val="24"/>
          <w:lang w:val="ru-RU"/>
        </w:rPr>
        <w:t>с даты подписания договора до 31.12.2024 г.</w:t>
      </w:r>
    </w:p>
    <w:p w:rsidR="004D7761" w:rsidRPr="00BB68DE" w:rsidRDefault="004D7761" w:rsidP="00BB68DE">
      <w:pPr>
        <w:pStyle w:val="a5"/>
        <w:numPr>
          <w:ilvl w:val="0"/>
          <w:numId w:val="3"/>
        </w:numPr>
        <w:spacing w:after="200"/>
        <w:rPr>
          <w:rFonts w:ascii="Times New Roman" w:hAnsi="Times New Roman" w:cs="Times New Roman"/>
          <w:b/>
          <w:sz w:val="24"/>
          <w:szCs w:val="24"/>
        </w:rPr>
      </w:pPr>
      <w:r w:rsidRPr="00BB68DE">
        <w:rPr>
          <w:rFonts w:ascii="Times New Roman" w:hAnsi="Times New Roman" w:cs="Times New Roman"/>
          <w:b/>
          <w:sz w:val="24"/>
          <w:szCs w:val="24"/>
        </w:rPr>
        <w:t>Особенности оказания Услуг</w:t>
      </w:r>
    </w:p>
    <w:p w:rsidR="004D7761" w:rsidRPr="00BB68DE" w:rsidRDefault="004D7761" w:rsidP="00BB68DE">
      <w:pPr>
        <w:pStyle w:val="a5"/>
        <w:numPr>
          <w:ilvl w:val="1"/>
          <w:numId w:val="16"/>
        </w:numPr>
        <w:spacing w:after="200"/>
        <w:ind w:left="851"/>
        <w:rPr>
          <w:rFonts w:ascii="Times New Roman" w:hAnsi="Times New Roman" w:cs="Times New Roman"/>
          <w:sz w:val="24"/>
          <w:szCs w:val="24"/>
        </w:rPr>
      </w:pPr>
      <w:r w:rsidRPr="00BB68DE">
        <w:rPr>
          <w:rFonts w:ascii="Times New Roman" w:hAnsi="Times New Roman" w:cs="Times New Roman"/>
          <w:sz w:val="24"/>
          <w:szCs w:val="24"/>
        </w:rPr>
        <w:t>Стороны согласуют Задания по электронной почте.</w:t>
      </w:r>
    </w:p>
    <w:p w:rsidR="004D202F" w:rsidRPr="004D202F" w:rsidRDefault="004D7761" w:rsidP="00BB68DE">
      <w:pPr>
        <w:pStyle w:val="a5"/>
        <w:numPr>
          <w:ilvl w:val="1"/>
          <w:numId w:val="16"/>
        </w:numPr>
        <w:spacing w:after="200"/>
        <w:ind w:left="851"/>
        <w:rPr>
          <w:rFonts w:ascii="Times New Roman" w:hAnsi="Times New Roman" w:cs="Times New Roman"/>
          <w:sz w:val="24"/>
          <w:szCs w:val="24"/>
        </w:rPr>
      </w:pPr>
      <w:r w:rsidRPr="004D202F">
        <w:rPr>
          <w:rFonts w:ascii="Times New Roman" w:hAnsi="Times New Roman" w:cs="Times New Roman"/>
          <w:sz w:val="24"/>
          <w:szCs w:val="24"/>
        </w:rPr>
        <w:t>Исполнитель обязуется не использовать запре</w:t>
      </w:r>
      <w:r w:rsidR="004D202F" w:rsidRPr="004D202F">
        <w:rPr>
          <w:rFonts w:ascii="Times New Roman" w:hAnsi="Times New Roman" w:cs="Times New Roman"/>
          <w:sz w:val="24"/>
          <w:szCs w:val="24"/>
        </w:rPr>
        <w:t>щённые методы продвижения сайта</w:t>
      </w:r>
      <w:r w:rsidR="004D202F" w:rsidRPr="00BB68DE">
        <w:rPr>
          <w:rFonts w:ascii="Times New Roman" w:hAnsi="Times New Roman" w:cs="Times New Roman"/>
          <w:sz w:val="24"/>
          <w:szCs w:val="24"/>
        </w:rPr>
        <w:t>.</w:t>
      </w:r>
    </w:p>
    <w:p w:rsidR="004D202F" w:rsidRDefault="004D7761" w:rsidP="00BB68DE">
      <w:pPr>
        <w:pStyle w:val="a5"/>
        <w:numPr>
          <w:ilvl w:val="1"/>
          <w:numId w:val="16"/>
        </w:numPr>
        <w:spacing w:after="200"/>
        <w:ind w:left="851"/>
        <w:rPr>
          <w:rFonts w:ascii="Times New Roman" w:hAnsi="Times New Roman" w:cs="Times New Roman"/>
          <w:sz w:val="24"/>
          <w:szCs w:val="24"/>
        </w:rPr>
      </w:pPr>
      <w:r w:rsidRPr="004D202F">
        <w:rPr>
          <w:rFonts w:ascii="Times New Roman" w:hAnsi="Times New Roman" w:cs="Times New Roman"/>
          <w:sz w:val="24"/>
          <w:szCs w:val="24"/>
        </w:rPr>
        <w:t>Исполнитель гарант</w:t>
      </w:r>
      <w:r w:rsidR="004D202F">
        <w:rPr>
          <w:rFonts w:ascii="Times New Roman" w:hAnsi="Times New Roman" w:cs="Times New Roman"/>
          <w:sz w:val="24"/>
          <w:szCs w:val="24"/>
        </w:rPr>
        <w:t>ирует надлежащее качество Услуг.</w:t>
      </w:r>
    </w:p>
    <w:p w:rsidR="004D7761" w:rsidRPr="00EF31B0" w:rsidRDefault="004D7761" w:rsidP="00BB68DE">
      <w:pPr>
        <w:pStyle w:val="a5"/>
        <w:numPr>
          <w:ilvl w:val="1"/>
          <w:numId w:val="16"/>
        </w:numPr>
        <w:spacing w:after="200"/>
        <w:ind w:left="851"/>
        <w:rPr>
          <w:rFonts w:ascii="Times New Roman" w:hAnsi="Times New Roman" w:cs="Times New Roman"/>
          <w:sz w:val="24"/>
          <w:szCs w:val="24"/>
        </w:rPr>
      </w:pPr>
      <w:r w:rsidRPr="00EF31B0">
        <w:rPr>
          <w:rFonts w:ascii="Times New Roman" w:hAnsi="Times New Roman" w:cs="Times New Roman"/>
          <w:sz w:val="24"/>
          <w:szCs w:val="24"/>
        </w:rPr>
        <w:t xml:space="preserve">Заказчик в течение срока действия Заказа согласовывает с Исполнителем любые изменения на Сайте, включая, но не ограничиваясь: </w:t>
      </w:r>
    </w:p>
    <w:p w:rsidR="004D7761" w:rsidRPr="004D202F" w:rsidRDefault="004D7761" w:rsidP="00BB68DE">
      <w:pPr>
        <w:pStyle w:val="a5"/>
        <w:numPr>
          <w:ilvl w:val="2"/>
          <w:numId w:val="16"/>
        </w:numPr>
        <w:spacing w:after="200"/>
        <w:ind w:left="1560"/>
        <w:rPr>
          <w:rFonts w:ascii="Times New Roman" w:hAnsi="Times New Roman" w:cs="Times New Roman"/>
          <w:sz w:val="24"/>
          <w:szCs w:val="24"/>
        </w:rPr>
      </w:pPr>
      <w:r w:rsidRPr="004D202F">
        <w:rPr>
          <w:rFonts w:ascii="Times New Roman" w:hAnsi="Times New Roman" w:cs="Times New Roman"/>
          <w:sz w:val="24"/>
          <w:szCs w:val="24"/>
        </w:rPr>
        <w:t>удаление и добавление страниц и разделов Сайта;</w:t>
      </w:r>
    </w:p>
    <w:p w:rsidR="004D7761" w:rsidRPr="00EF31B0" w:rsidRDefault="004D7761" w:rsidP="00BB68DE">
      <w:pPr>
        <w:pStyle w:val="a5"/>
        <w:numPr>
          <w:ilvl w:val="2"/>
          <w:numId w:val="16"/>
        </w:numPr>
        <w:spacing w:after="200"/>
        <w:ind w:left="1560"/>
        <w:rPr>
          <w:rFonts w:ascii="Times New Roman" w:hAnsi="Times New Roman" w:cs="Times New Roman"/>
          <w:sz w:val="24"/>
          <w:szCs w:val="24"/>
        </w:rPr>
      </w:pPr>
      <w:r w:rsidRPr="00EF31B0">
        <w:rPr>
          <w:rFonts w:ascii="Times New Roman" w:hAnsi="Times New Roman" w:cs="Times New Roman"/>
          <w:sz w:val="24"/>
          <w:szCs w:val="24"/>
        </w:rPr>
        <w:t xml:space="preserve">изменение Программного кода, адресов (URL) страниц, структуры Сайта; </w:t>
      </w:r>
    </w:p>
    <w:p w:rsidR="004D7761" w:rsidRPr="00EF31B0" w:rsidRDefault="004D7761" w:rsidP="00BB68DE">
      <w:pPr>
        <w:pStyle w:val="a5"/>
        <w:numPr>
          <w:ilvl w:val="2"/>
          <w:numId w:val="16"/>
        </w:numPr>
        <w:spacing w:after="200"/>
        <w:ind w:left="1560"/>
        <w:rPr>
          <w:rFonts w:ascii="Times New Roman" w:hAnsi="Times New Roman" w:cs="Times New Roman"/>
          <w:sz w:val="24"/>
          <w:szCs w:val="24"/>
        </w:rPr>
      </w:pPr>
      <w:r w:rsidRPr="00EF31B0">
        <w:rPr>
          <w:rFonts w:ascii="Times New Roman" w:hAnsi="Times New Roman" w:cs="Times New Roman"/>
          <w:sz w:val="24"/>
          <w:szCs w:val="24"/>
        </w:rPr>
        <w:t xml:space="preserve">размещение на Сайте ссылок на другие сайты; </w:t>
      </w:r>
    </w:p>
    <w:p w:rsidR="004D7761" w:rsidRPr="00EF31B0" w:rsidRDefault="004D7761" w:rsidP="00BB68DE">
      <w:pPr>
        <w:pStyle w:val="a5"/>
        <w:numPr>
          <w:ilvl w:val="2"/>
          <w:numId w:val="16"/>
        </w:numPr>
        <w:spacing w:after="200"/>
        <w:ind w:left="1560"/>
        <w:rPr>
          <w:rFonts w:ascii="Times New Roman" w:hAnsi="Times New Roman" w:cs="Times New Roman"/>
          <w:sz w:val="24"/>
          <w:szCs w:val="24"/>
        </w:rPr>
      </w:pPr>
      <w:r w:rsidRPr="00EF31B0">
        <w:rPr>
          <w:rFonts w:ascii="Times New Roman" w:hAnsi="Times New Roman" w:cs="Times New Roman"/>
          <w:sz w:val="24"/>
          <w:szCs w:val="24"/>
        </w:rPr>
        <w:t xml:space="preserve">работа с третьими лицами по поисковому продвижению Сайта; </w:t>
      </w:r>
    </w:p>
    <w:p w:rsidR="004D7761" w:rsidRPr="00EF31B0" w:rsidRDefault="004D7761" w:rsidP="00BB68DE">
      <w:pPr>
        <w:pStyle w:val="a5"/>
        <w:numPr>
          <w:ilvl w:val="2"/>
          <w:numId w:val="16"/>
        </w:numPr>
        <w:spacing w:after="200"/>
        <w:ind w:left="1560"/>
        <w:rPr>
          <w:rFonts w:ascii="Times New Roman" w:hAnsi="Times New Roman" w:cs="Times New Roman"/>
          <w:sz w:val="24"/>
          <w:szCs w:val="24"/>
        </w:rPr>
      </w:pPr>
      <w:r w:rsidRPr="00EF31B0">
        <w:rPr>
          <w:rFonts w:ascii="Times New Roman" w:hAnsi="Times New Roman" w:cs="Times New Roman"/>
          <w:sz w:val="24"/>
          <w:szCs w:val="24"/>
        </w:rPr>
        <w:t>установка, снятие и изменение настроек счётчиков посещаемости Сайта.</w:t>
      </w:r>
    </w:p>
    <w:p w:rsidR="004D7761" w:rsidRPr="00EF31B0" w:rsidRDefault="004D7761" w:rsidP="00BB68DE">
      <w:pPr>
        <w:pStyle w:val="a5"/>
        <w:numPr>
          <w:ilvl w:val="1"/>
          <w:numId w:val="16"/>
        </w:numPr>
        <w:spacing w:after="200"/>
        <w:ind w:left="851"/>
        <w:rPr>
          <w:rFonts w:ascii="Times New Roman" w:hAnsi="Times New Roman" w:cs="Times New Roman"/>
          <w:sz w:val="24"/>
          <w:szCs w:val="24"/>
        </w:rPr>
      </w:pPr>
      <w:r w:rsidRPr="00EF31B0">
        <w:rPr>
          <w:rFonts w:ascii="Times New Roman" w:hAnsi="Times New Roman" w:cs="Times New Roman"/>
          <w:sz w:val="24"/>
          <w:szCs w:val="24"/>
        </w:rPr>
        <w:t>Заказчик обеспечивает круглосуточную работоспособность и доступность Сайта в течение всего срока действия Заказа.</w:t>
      </w:r>
    </w:p>
    <w:p w:rsidR="004D7761" w:rsidRPr="004D202F" w:rsidRDefault="004D7761" w:rsidP="004D202F">
      <w:pPr>
        <w:pStyle w:val="5"/>
        <w:numPr>
          <w:ilvl w:val="0"/>
          <w:numId w:val="3"/>
        </w:numPr>
        <w:spacing w:before="0" w:after="8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fixmnx19ybk" w:colFirst="0" w:colLast="0"/>
      <w:bookmarkEnd w:id="2"/>
      <w:r w:rsidRPr="004D202F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Приёмка и оплата Услуг </w:t>
      </w:r>
    </w:p>
    <w:p w:rsidR="004D7761" w:rsidRPr="00BB68DE" w:rsidRDefault="004D7761" w:rsidP="00BB68DE">
      <w:pPr>
        <w:pStyle w:val="a5"/>
        <w:numPr>
          <w:ilvl w:val="1"/>
          <w:numId w:val="17"/>
        </w:numPr>
        <w:spacing w:after="200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BB68DE">
        <w:rPr>
          <w:rFonts w:ascii="Times New Roman" w:hAnsi="Times New Roman" w:cs="Times New Roman"/>
          <w:sz w:val="24"/>
          <w:szCs w:val="24"/>
        </w:rPr>
        <w:t>Кажды</w:t>
      </w:r>
      <w:proofErr w:type="spellEnd"/>
      <w:r w:rsidR="004D202F" w:rsidRPr="00BB68DE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BB6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8DE">
        <w:rPr>
          <w:rFonts w:ascii="Times New Roman" w:hAnsi="Times New Roman" w:cs="Times New Roman"/>
          <w:sz w:val="24"/>
          <w:szCs w:val="24"/>
        </w:rPr>
        <w:t>календарны</w:t>
      </w:r>
      <w:proofErr w:type="spellEnd"/>
      <w:r w:rsidR="004D202F" w:rsidRPr="00BB68DE">
        <w:rPr>
          <w:rFonts w:ascii="Times New Roman" w:hAnsi="Times New Roman" w:cs="Times New Roman"/>
          <w:sz w:val="24"/>
          <w:szCs w:val="24"/>
          <w:lang w:val="ru-RU"/>
        </w:rPr>
        <w:t>й месяц</w:t>
      </w:r>
      <w:r w:rsidRPr="00BB68DE">
        <w:rPr>
          <w:rFonts w:ascii="Times New Roman" w:hAnsi="Times New Roman" w:cs="Times New Roman"/>
          <w:sz w:val="24"/>
          <w:szCs w:val="24"/>
        </w:rPr>
        <w:t xml:space="preserve"> Исполнитель направляет Заказчику Отчёт об оказанных Услугах на электронную почту.</w:t>
      </w:r>
    </w:p>
    <w:p w:rsidR="004D7761" w:rsidRPr="004D202F" w:rsidRDefault="004D7761" w:rsidP="00BB68DE">
      <w:pPr>
        <w:pStyle w:val="a5"/>
        <w:numPr>
          <w:ilvl w:val="1"/>
          <w:numId w:val="17"/>
        </w:numPr>
        <w:spacing w:after="200"/>
        <w:ind w:left="851"/>
        <w:rPr>
          <w:rFonts w:ascii="Times New Roman" w:hAnsi="Times New Roman" w:cs="Times New Roman"/>
          <w:sz w:val="24"/>
          <w:szCs w:val="24"/>
        </w:rPr>
      </w:pPr>
      <w:r w:rsidRPr="00EF31B0">
        <w:rPr>
          <w:rFonts w:ascii="Times New Roman" w:hAnsi="Times New Roman" w:cs="Times New Roman"/>
          <w:sz w:val="24"/>
          <w:szCs w:val="24"/>
        </w:rPr>
        <w:t xml:space="preserve">Если по </w:t>
      </w:r>
      <w:r w:rsidRPr="004D202F">
        <w:rPr>
          <w:rFonts w:ascii="Times New Roman" w:hAnsi="Times New Roman" w:cs="Times New Roman"/>
          <w:sz w:val="24"/>
          <w:szCs w:val="24"/>
        </w:rPr>
        <w:t>истечении 3 (трёх) рабочих дней с даты получения Отчёта Заказчиком Исполнитель не получит мотивированных замечаний, Услуги считаются оказанными в полном объёме, а Отчёт считается принятым.</w:t>
      </w:r>
    </w:p>
    <w:p w:rsidR="004D7761" w:rsidRPr="004D202F" w:rsidRDefault="004D202F" w:rsidP="00BB68DE">
      <w:pPr>
        <w:pStyle w:val="a5"/>
        <w:numPr>
          <w:ilvl w:val="1"/>
          <w:numId w:val="17"/>
        </w:numPr>
        <w:spacing w:after="200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4D202F">
        <w:rPr>
          <w:rFonts w:ascii="Times New Roman" w:hAnsi="Times New Roman" w:cs="Times New Roman"/>
          <w:sz w:val="24"/>
          <w:szCs w:val="24"/>
        </w:rPr>
        <w:t>Кажды</w:t>
      </w:r>
      <w:proofErr w:type="spellEnd"/>
      <w:r w:rsidRPr="00BB68DE">
        <w:rPr>
          <w:rFonts w:ascii="Times New Roman" w:hAnsi="Times New Roman" w:cs="Times New Roman"/>
          <w:sz w:val="24"/>
          <w:szCs w:val="24"/>
        </w:rPr>
        <w:t>й</w:t>
      </w:r>
      <w:r w:rsidRPr="004D2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02F">
        <w:rPr>
          <w:rFonts w:ascii="Times New Roman" w:hAnsi="Times New Roman" w:cs="Times New Roman"/>
          <w:sz w:val="24"/>
          <w:szCs w:val="24"/>
        </w:rPr>
        <w:t>календарны</w:t>
      </w:r>
      <w:proofErr w:type="spellEnd"/>
      <w:r w:rsidRPr="00BB68DE">
        <w:rPr>
          <w:rFonts w:ascii="Times New Roman" w:hAnsi="Times New Roman" w:cs="Times New Roman"/>
          <w:sz w:val="24"/>
          <w:szCs w:val="24"/>
        </w:rPr>
        <w:t>й месяц</w:t>
      </w:r>
      <w:r w:rsidR="004D7761" w:rsidRPr="004D202F">
        <w:rPr>
          <w:rFonts w:ascii="Times New Roman" w:hAnsi="Times New Roman" w:cs="Times New Roman"/>
          <w:sz w:val="24"/>
          <w:szCs w:val="24"/>
        </w:rPr>
        <w:t xml:space="preserve"> и/или после окончания этапа оказания Услуг Исполнитель направляет Заказчику Акт.</w:t>
      </w:r>
    </w:p>
    <w:p w:rsidR="004D7761" w:rsidRPr="00EF31B0" w:rsidRDefault="004D7761" w:rsidP="00BB68DE">
      <w:pPr>
        <w:pStyle w:val="a5"/>
        <w:numPr>
          <w:ilvl w:val="1"/>
          <w:numId w:val="17"/>
        </w:numPr>
        <w:spacing w:after="200"/>
        <w:ind w:left="851"/>
        <w:rPr>
          <w:rFonts w:ascii="Times New Roman" w:hAnsi="Times New Roman" w:cs="Times New Roman"/>
          <w:sz w:val="24"/>
          <w:szCs w:val="24"/>
        </w:rPr>
      </w:pPr>
      <w:r w:rsidRPr="004D202F">
        <w:rPr>
          <w:rFonts w:ascii="Times New Roman" w:hAnsi="Times New Roman" w:cs="Times New Roman"/>
          <w:sz w:val="24"/>
          <w:szCs w:val="24"/>
        </w:rPr>
        <w:t>Если по истечении 5 (пяти) рабочих дней после получения Акта Заказчиком Исполнитель не получит подписанный Акт или</w:t>
      </w:r>
      <w:r w:rsidRPr="00EF31B0">
        <w:rPr>
          <w:rFonts w:ascii="Times New Roman" w:hAnsi="Times New Roman" w:cs="Times New Roman"/>
          <w:sz w:val="24"/>
          <w:szCs w:val="24"/>
        </w:rPr>
        <w:t xml:space="preserve"> мотивированный отказ, Услуги считаются оказанными и принятыми Заказчиком в полном объёме.</w:t>
      </w:r>
    </w:p>
    <w:p w:rsidR="004D7761" w:rsidRPr="00BB68DE" w:rsidRDefault="004D7761" w:rsidP="00581D0E">
      <w:pPr>
        <w:pStyle w:val="a5"/>
        <w:numPr>
          <w:ilvl w:val="1"/>
          <w:numId w:val="17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BB68DE">
        <w:rPr>
          <w:rFonts w:ascii="Times New Roman" w:hAnsi="Times New Roman" w:cs="Times New Roman"/>
          <w:sz w:val="24"/>
          <w:szCs w:val="24"/>
        </w:rPr>
        <w:t xml:space="preserve">Заказчик оплачивает каждый этап оказания Услуг с согласованной фиксированной стоимостью в следующем порядке: </w:t>
      </w:r>
    </w:p>
    <w:p w:rsidR="004D7761" w:rsidRPr="00EF31B0" w:rsidRDefault="004D7761" w:rsidP="00581D0E">
      <w:pPr>
        <w:widowControl w:val="0"/>
        <w:numPr>
          <w:ilvl w:val="2"/>
          <w:numId w:val="17"/>
        </w:numPr>
        <w:ind w:left="1560" w:hanging="709"/>
        <w:rPr>
          <w:rFonts w:ascii="Times New Roman" w:hAnsi="Times New Roman" w:cs="Times New Roman"/>
          <w:sz w:val="24"/>
          <w:szCs w:val="24"/>
        </w:rPr>
      </w:pPr>
      <w:r w:rsidRPr="00EF31B0">
        <w:rPr>
          <w:rFonts w:ascii="Times New Roman" w:hAnsi="Times New Roman" w:cs="Times New Roman"/>
          <w:sz w:val="24"/>
          <w:szCs w:val="24"/>
        </w:rPr>
        <w:t xml:space="preserve">До начала оказания Услуг по этапу — </w:t>
      </w:r>
      <w:r w:rsidRPr="004D202F">
        <w:rPr>
          <w:rFonts w:ascii="Times New Roman" w:hAnsi="Times New Roman" w:cs="Times New Roman"/>
          <w:sz w:val="24"/>
          <w:szCs w:val="24"/>
        </w:rPr>
        <w:t>50%</w:t>
      </w:r>
      <w:r w:rsidRPr="00EF31B0">
        <w:rPr>
          <w:rFonts w:ascii="Times New Roman" w:hAnsi="Times New Roman" w:cs="Times New Roman"/>
          <w:sz w:val="24"/>
          <w:szCs w:val="24"/>
        </w:rPr>
        <w:t xml:space="preserve"> от стоимости этапа (предоплата); </w:t>
      </w:r>
    </w:p>
    <w:p w:rsidR="004D7761" w:rsidRPr="004D202F" w:rsidRDefault="004D7761" w:rsidP="00581D0E">
      <w:pPr>
        <w:widowControl w:val="0"/>
        <w:numPr>
          <w:ilvl w:val="2"/>
          <w:numId w:val="17"/>
        </w:numPr>
        <w:ind w:left="1560" w:hanging="709"/>
        <w:rPr>
          <w:rFonts w:ascii="Times New Roman" w:hAnsi="Times New Roman" w:cs="Times New Roman"/>
          <w:sz w:val="24"/>
          <w:szCs w:val="24"/>
        </w:rPr>
      </w:pPr>
      <w:r w:rsidRPr="00EF31B0">
        <w:rPr>
          <w:rFonts w:ascii="Times New Roman" w:hAnsi="Times New Roman" w:cs="Times New Roman"/>
          <w:sz w:val="24"/>
          <w:szCs w:val="24"/>
        </w:rPr>
        <w:t xml:space="preserve">В </w:t>
      </w:r>
      <w:r w:rsidRPr="004D202F">
        <w:rPr>
          <w:rFonts w:ascii="Times New Roman" w:hAnsi="Times New Roman" w:cs="Times New Roman"/>
          <w:sz w:val="24"/>
          <w:szCs w:val="24"/>
        </w:rPr>
        <w:t>течение 5 (пяти) рабочих дней с даты подписания Акта по этапу — оставшиеся 50% от стоимости этапа.</w:t>
      </w:r>
    </w:p>
    <w:p w:rsidR="004D7761" w:rsidRDefault="004D7761" w:rsidP="00581D0E">
      <w:pPr>
        <w:pStyle w:val="a5"/>
        <w:numPr>
          <w:ilvl w:val="1"/>
          <w:numId w:val="17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4D202F">
        <w:rPr>
          <w:rFonts w:ascii="Times New Roman" w:hAnsi="Times New Roman" w:cs="Times New Roman"/>
          <w:sz w:val="24"/>
          <w:szCs w:val="24"/>
        </w:rPr>
        <w:t>Услуг</w:t>
      </w:r>
      <w:r w:rsidR="004D20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4D202F">
        <w:rPr>
          <w:rFonts w:ascii="Times New Roman" w:hAnsi="Times New Roman" w:cs="Times New Roman"/>
          <w:sz w:val="24"/>
          <w:szCs w:val="24"/>
        </w:rPr>
        <w:t xml:space="preserve"> без согласованной фиксированной стоимости Заказчик оплачивает в течение 5 (пяти) рабочих дней с момента подписания Акта.</w:t>
      </w:r>
    </w:p>
    <w:p w:rsidR="00581D0E" w:rsidRPr="004D202F" w:rsidRDefault="00581D0E" w:rsidP="00581D0E">
      <w:pPr>
        <w:pStyle w:val="a5"/>
        <w:ind w:left="851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:rsidR="004D7761" w:rsidRPr="004D202F" w:rsidRDefault="004D7761" w:rsidP="00581D0E">
      <w:pPr>
        <w:pStyle w:val="5"/>
        <w:numPr>
          <w:ilvl w:val="0"/>
          <w:numId w:val="3"/>
        </w:numPr>
        <w:spacing w:after="8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bwfadufbby1v" w:colFirst="0" w:colLast="0"/>
      <w:bookmarkEnd w:id="4"/>
      <w:r w:rsidRPr="004D202F">
        <w:rPr>
          <w:rFonts w:ascii="Times New Roman" w:hAnsi="Times New Roman" w:cs="Times New Roman"/>
          <w:b/>
          <w:color w:val="auto"/>
          <w:sz w:val="24"/>
          <w:szCs w:val="24"/>
        </w:rPr>
        <w:t>Прочие условия</w:t>
      </w:r>
    </w:p>
    <w:p w:rsidR="004D7761" w:rsidRPr="004D202F" w:rsidRDefault="004D7761" w:rsidP="00581D0E">
      <w:pPr>
        <w:pStyle w:val="a5"/>
        <w:widowControl w:val="0"/>
        <w:numPr>
          <w:ilvl w:val="1"/>
          <w:numId w:val="18"/>
        </w:numPr>
        <w:spacing w:after="200"/>
        <w:ind w:left="851"/>
        <w:rPr>
          <w:rFonts w:ascii="Times New Roman" w:hAnsi="Times New Roman" w:cs="Times New Roman"/>
          <w:sz w:val="24"/>
          <w:szCs w:val="24"/>
        </w:rPr>
      </w:pPr>
      <w:r w:rsidRPr="004D202F">
        <w:rPr>
          <w:rFonts w:ascii="Times New Roman" w:hAnsi="Times New Roman" w:cs="Times New Roman"/>
          <w:sz w:val="24"/>
          <w:szCs w:val="24"/>
        </w:rPr>
        <w:t>Заказчик должен иметь доступ главного администратора ко всем аккаунтам всех сервисов, которые используются для поискового продвижения Сайта, даже если аккаунты регистрирует Исполнитель.</w:t>
      </w:r>
    </w:p>
    <w:p w:rsidR="004D7761" w:rsidRPr="00F41485" w:rsidRDefault="004D7761" w:rsidP="00581D0E">
      <w:pPr>
        <w:pStyle w:val="a5"/>
        <w:widowControl w:val="0"/>
        <w:numPr>
          <w:ilvl w:val="1"/>
          <w:numId w:val="18"/>
        </w:numPr>
        <w:spacing w:after="200"/>
        <w:ind w:left="851"/>
        <w:rPr>
          <w:rFonts w:ascii="Times New Roman" w:hAnsi="Times New Roman" w:cs="Times New Roman"/>
          <w:sz w:val="24"/>
          <w:szCs w:val="24"/>
        </w:rPr>
      </w:pPr>
      <w:r w:rsidRPr="00F41485">
        <w:rPr>
          <w:rFonts w:ascii="Times New Roman" w:hAnsi="Times New Roman" w:cs="Times New Roman"/>
          <w:sz w:val="24"/>
          <w:szCs w:val="24"/>
        </w:rPr>
        <w:t xml:space="preserve">Заказчик в течение 3 (трёх) рабочих дней с момента заключения Заказа должен предоставить следующие Материалы: логин и пароль для доступа на Сайт, доступ к системам статистики посещаемости </w:t>
      </w:r>
      <w:proofErr w:type="spellStart"/>
      <w:r w:rsidRPr="00F41485">
        <w:rPr>
          <w:rFonts w:ascii="Times New Roman" w:hAnsi="Times New Roman" w:cs="Times New Roman"/>
          <w:sz w:val="24"/>
          <w:szCs w:val="24"/>
        </w:rPr>
        <w:t>Яндекс.Метрика</w:t>
      </w:r>
      <w:proofErr w:type="spellEnd"/>
      <w:r w:rsidRPr="00F414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1485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F41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485">
        <w:rPr>
          <w:rFonts w:ascii="Times New Roman" w:hAnsi="Times New Roman" w:cs="Times New Roman"/>
          <w:sz w:val="24"/>
          <w:szCs w:val="24"/>
        </w:rPr>
        <w:t>Analytics</w:t>
      </w:r>
      <w:proofErr w:type="spellEnd"/>
      <w:r w:rsidRPr="00F41485">
        <w:rPr>
          <w:rFonts w:ascii="Times New Roman" w:hAnsi="Times New Roman" w:cs="Times New Roman"/>
          <w:sz w:val="24"/>
          <w:szCs w:val="24"/>
        </w:rPr>
        <w:t>, информация об услугах или товарах, файлы с фирменным стилем, логотип и шрифты.</w:t>
      </w:r>
    </w:p>
    <w:p w:rsidR="004D7761" w:rsidRPr="00EF31B0" w:rsidRDefault="004D7761" w:rsidP="00581D0E">
      <w:pPr>
        <w:pStyle w:val="a5"/>
        <w:widowControl w:val="0"/>
        <w:numPr>
          <w:ilvl w:val="1"/>
          <w:numId w:val="18"/>
        </w:numPr>
        <w:spacing w:after="200"/>
        <w:ind w:left="851"/>
        <w:rPr>
          <w:rFonts w:ascii="Times New Roman" w:hAnsi="Times New Roman" w:cs="Times New Roman"/>
          <w:sz w:val="24"/>
          <w:szCs w:val="24"/>
        </w:rPr>
      </w:pPr>
      <w:r w:rsidRPr="00EF31B0">
        <w:rPr>
          <w:rFonts w:ascii="Times New Roman" w:hAnsi="Times New Roman" w:cs="Times New Roman"/>
          <w:sz w:val="24"/>
          <w:szCs w:val="24"/>
        </w:rPr>
        <w:t>Представители Сторон:</w:t>
      </w:r>
    </w:p>
    <w:p w:rsidR="004D7761" w:rsidRPr="00EF31B0" w:rsidRDefault="004D7761" w:rsidP="00F41485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F31B0">
        <w:rPr>
          <w:rFonts w:ascii="Times New Roman" w:hAnsi="Times New Roman" w:cs="Times New Roman"/>
          <w:sz w:val="24"/>
          <w:szCs w:val="24"/>
        </w:rPr>
        <w:t xml:space="preserve">со стороны Заказчика: </w:t>
      </w:r>
      <w:r w:rsidR="00F41485" w:rsidRPr="00F41485">
        <w:rPr>
          <w:rFonts w:ascii="Times New Roman" w:hAnsi="Times New Roman" w:cs="Times New Roman"/>
          <w:sz w:val="24"/>
          <w:szCs w:val="24"/>
          <w:lang w:val="ru-RU"/>
        </w:rPr>
        <w:t>Яровая Татьяна Владимировна</w:t>
      </w:r>
      <w:r w:rsidRPr="00F41485">
        <w:rPr>
          <w:rFonts w:ascii="Times New Roman" w:hAnsi="Times New Roman" w:cs="Times New Roman"/>
          <w:sz w:val="24"/>
          <w:szCs w:val="24"/>
        </w:rPr>
        <w:t>, телефон</w:t>
      </w:r>
      <w:r w:rsidR="00F41485" w:rsidRPr="00F41485">
        <w:rPr>
          <w:rFonts w:ascii="Times New Roman" w:hAnsi="Times New Roman" w:cs="Times New Roman"/>
          <w:sz w:val="24"/>
          <w:szCs w:val="24"/>
          <w:lang w:val="ru-RU"/>
        </w:rPr>
        <w:t xml:space="preserve"> +7978 7237990</w:t>
      </w:r>
      <w:r w:rsidRPr="00F41485">
        <w:rPr>
          <w:rFonts w:ascii="Times New Roman" w:hAnsi="Times New Roman" w:cs="Times New Roman"/>
          <w:sz w:val="24"/>
          <w:szCs w:val="24"/>
        </w:rPr>
        <w:t>, адрес электронной почты</w:t>
      </w:r>
      <w:r w:rsidR="00F41485" w:rsidRPr="00F414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20" w:history="1">
        <w:proofErr w:type="gramStart"/>
        <w:r w:rsidR="00F41485" w:rsidRPr="00F41485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marketing@zdphiolent.ru</w:t>
        </w:r>
      </w:hyperlink>
      <w:r w:rsidR="00F414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31B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D7761" w:rsidRPr="00EF31B0" w:rsidRDefault="004D7761" w:rsidP="004D7761">
      <w:pPr>
        <w:numPr>
          <w:ilvl w:val="0"/>
          <w:numId w:val="7"/>
        </w:numPr>
        <w:ind w:left="705" w:hanging="285"/>
        <w:rPr>
          <w:rFonts w:ascii="Times New Roman" w:hAnsi="Times New Roman" w:cs="Times New Roman"/>
          <w:sz w:val="24"/>
          <w:szCs w:val="24"/>
        </w:rPr>
      </w:pPr>
      <w:r w:rsidRPr="00EF31B0">
        <w:rPr>
          <w:rFonts w:ascii="Times New Roman" w:hAnsi="Times New Roman" w:cs="Times New Roman"/>
          <w:sz w:val="24"/>
          <w:szCs w:val="24"/>
        </w:rPr>
        <w:t xml:space="preserve">со стороны Исполнителя: </w:t>
      </w:r>
      <w:r w:rsidRPr="00EF31B0">
        <w:rPr>
          <w:rFonts w:ascii="Times New Roman" w:hAnsi="Times New Roman" w:cs="Times New Roman"/>
          <w:sz w:val="24"/>
          <w:szCs w:val="24"/>
          <w:highlight w:val="yellow"/>
        </w:rPr>
        <w:t>ФИО, телефон, адрес электронной почты</w:t>
      </w:r>
      <w:r w:rsidRPr="00EF31B0">
        <w:rPr>
          <w:rFonts w:ascii="Times New Roman" w:hAnsi="Times New Roman" w:cs="Times New Roman"/>
          <w:sz w:val="24"/>
          <w:szCs w:val="24"/>
        </w:rPr>
        <w:t>.</w:t>
      </w:r>
    </w:p>
    <w:p w:rsidR="004D7761" w:rsidRDefault="004D7761" w:rsidP="00F41485">
      <w:pPr>
        <w:spacing w:after="100"/>
        <w:ind w:left="709" w:firstLine="1"/>
        <w:rPr>
          <w:rFonts w:ascii="Times New Roman" w:hAnsi="Times New Roman" w:cs="Times New Roman"/>
          <w:sz w:val="24"/>
          <w:szCs w:val="24"/>
        </w:rPr>
      </w:pPr>
      <w:r w:rsidRPr="00EF31B0">
        <w:rPr>
          <w:rFonts w:ascii="Times New Roman" w:hAnsi="Times New Roman" w:cs="Times New Roman"/>
          <w:sz w:val="24"/>
          <w:szCs w:val="24"/>
        </w:rPr>
        <w:t xml:space="preserve">В случае изменения представителей или их контактных данных Сторона обязана уведомить об этом другую Сторону по электронной почте в </w:t>
      </w:r>
      <w:r w:rsidRPr="00F41485">
        <w:rPr>
          <w:rFonts w:ascii="Times New Roman" w:hAnsi="Times New Roman" w:cs="Times New Roman"/>
          <w:sz w:val="24"/>
          <w:szCs w:val="24"/>
        </w:rPr>
        <w:t>течение 2 (двух) рабочих дней до даты изменения данных.</w:t>
      </w:r>
    </w:p>
    <w:p w:rsidR="0058679C" w:rsidRDefault="0058679C" w:rsidP="00F41485">
      <w:pPr>
        <w:spacing w:after="100"/>
        <w:ind w:left="709" w:firstLine="1"/>
        <w:rPr>
          <w:rFonts w:ascii="Times New Roman" w:hAnsi="Times New Roman" w:cs="Times New Roman"/>
          <w:sz w:val="24"/>
          <w:szCs w:val="24"/>
        </w:rPr>
      </w:pPr>
    </w:p>
    <w:p w:rsidR="0058679C" w:rsidRPr="0058679C" w:rsidRDefault="0058679C" w:rsidP="0058679C">
      <w:pPr>
        <w:spacing w:before="240" w:line="216" w:lineRule="auto"/>
        <w:rPr>
          <w:rFonts w:ascii="Times New Roman" w:hAnsi="Times New Roman" w:cs="Times New Roman"/>
        </w:rPr>
      </w:pPr>
      <w:r w:rsidRPr="0058679C">
        <w:rPr>
          <w:rFonts w:ascii="Times New Roman" w:eastAsia="Calibri" w:hAnsi="Times New Roman" w:cs="Times New Roman"/>
          <w:sz w:val="24"/>
          <w:szCs w:val="24"/>
        </w:rPr>
        <w:t xml:space="preserve">Директор </w:t>
      </w:r>
      <w:proofErr w:type="spellStart"/>
      <w:r w:rsidRPr="0058679C">
        <w:rPr>
          <w:rFonts w:ascii="Times New Roman" w:eastAsia="Calibri" w:hAnsi="Times New Roman" w:cs="Times New Roman"/>
          <w:sz w:val="24"/>
          <w:szCs w:val="24"/>
        </w:rPr>
        <w:t>СМиП</w:t>
      </w:r>
      <w:proofErr w:type="spellEnd"/>
      <w:r w:rsidRPr="0058679C">
        <w:rPr>
          <w:rFonts w:ascii="Times New Roman" w:eastAsia="Calibri" w:hAnsi="Times New Roman" w:cs="Times New Roman"/>
          <w:sz w:val="24"/>
          <w:szCs w:val="24"/>
        </w:rPr>
        <w:tab/>
      </w:r>
      <w:r w:rsidRPr="0058679C">
        <w:rPr>
          <w:rFonts w:ascii="Times New Roman" w:eastAsia="Calibri" w:hAnsi="Times New Roman" w:cs="Times New Roman"/>
          <w:sz w:val="24"/>
          <w:szCs w:val="24"/>
        </w:rPr>
        <w:tab/>
      </w:r>
      <w:r w:rsidRPr="0058679C">
        <w:rPr>
          <w:rFonts w:ascii="Times New Roman" w:eastAsia="Calibri" w:hAnsi="Times New Roman" w:cs="Times New Roman"/>
          <w:sz w:val="24"/>
          <w:szCs w:val="24"/>
        </w:rPr>
        <w:tab/>
      </w:r>
      <w:r w:rsidRPr="0058679C">
        <w:rPr>
          <w:rFonts w:ascii="Times New Roman" w:eastAsia="Calibri" w:hAnsi="Times New Roman" w:cs="Times New Roman"/>
          <w:sz w:val="24"/>
          <w:szCs w:val="24"/>
        </w:rPr>
        <w:tab/>
      </w:r>
      <w:r w:rsidRPr="0058679C">
        <w:rPr>
          <w:rFonts w:ascii="Times New Roman" w:eastAsia="Calibri" w:hAnsi="Times New Roman" w:cs="Times New Roman"/>
          <w:sz w:val="24"/>
          <w:szCs w:val="24"/>
        </w:rPr>
        <w:tab/>
      </w:r>
      <w:r w:rsidRPr="0058679C">
        <w:rPr>
          <w:rFonts w:ascii="Times New Roman" w:eastAsia="Calibri" w:hAnsi="Times New Roman" w:cs="Times New Roman"/>
          <w:sz w:val="24"/>
          <w:szCs w:val="24"/>
        </w:rPr>
        <w:tab/>
      </w:r>
      <w:r w:rsidRPr="0058679C">
        <w:rPr>
          <w:rFonts w:ascii="Times New Roman" w:eastAsia="Calibri" w:hAnsi="Times New Roman" w:cs="Times New Roman"/>
          <w:sz w:val="24"/>
          <w:szCs w:val="24"/>
        </w:rPr>
        <w:tab/>
      </w:r>
      <w:r w:rsidRPr="0058679C">
        <w:rPr>
          <w:rFonts w:ascii="Times New Roman" w:eastAsia="Calibri" w:hAnsi="Times New Roman" w:cs="Times New Roman"/>
          <w:sz w:val="24"/>
          <w:szCs w:val="24"/>
        </w:rPr>
        <w:tab/>
      </w:r>
      <w:r w:rsidRPr="0058679C">
        <w:rPr>
          <w:rFonts w:ascii="Times New Roman" w:eastAsia="Calibri" w:hAnsi="Times New Roman" w:cs="Times New Roman"/>
          <w:sz w:val="24"/>
          <w:szCs w:val="24"/>
        </w:rPr>
        <w:tab/>
        <w:t>В.И. Джумук</w:t>
      </w:r>
      <w:r w:rsidRPr="0058679C">
        <w:rPr>
          <w:rFonts w:ascii="Times New Roman" w:eastAsia="Calibri" w:hAnsi="Times New Roman" w:cs="Times New Roman"/>
          <w:sz w:val="24"/>
          <w:szCs w:val="24"/>
        </w:rPr>
        <w:tab/>
      </w:r>
    </w:p>
    <w:p w:rsidR="0058679C" w:rsidRPr="00EF31B0" w:rsidRDefault="0058679C" w:rsidP="00F41485">
      <w:pPr>
        <w:spacing w:after="100"/>
        <w:ind w:left="709" w:firstLine="1"/>
        <w:rPr>
          <w:rFonts w:ascii="Times New Roman" w:hAnsi="Times New Roman" w:cs="Times New Roman"/>
          <w:sz w:val="24"/>
          <w:szCs w:val="24"/>
        </w:rPr>
      </w:pPr>
    </w:p>
    <w:p w:rsidR="00742D57" w:rsidRPr="00EF31B0" w:rsidRDefault="00742D57" w:rsidP="00742D5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42D57" w:rsidRPr="00EF31B0" w:rsidSect="00EF31B0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F616C"/>
    <w:multiLevelType w:val="hybridMultilevel"/>
    <w:tmpl w:val="C05C3490"/>
    <w:lvl w:ilvl="0" w:tplc="DB5CF562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A1FB3"/>
    <w:multiLevelType w:val="hybridMultilevel"/>
    <w:tmpl w:val="ADD6961C"/>
    <w:lvl w:ilvl="0" w:tplc="FCA60D8A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2A6C3C46"/>
    <w:multiLevelType w:val="multilevel"/>
    <w:tmpl w:val="F16E89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" w15:restartNumberingAfterBreak="0">
    <w:nsid w:val="2F0E6C36"/>
    <w:multiLevelType w:val="hybridMultilevel"/>
    <w:tmpl w:val="4170DA44"/>
    <w:lvl w:ilvl="0" w:tplc="FCA60D8A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2FA33D0C"/>
    <w:multiLevelType w:val="multilevel"/>
    <w:tmpl w:val="C3AC4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5" w15:restartNumberingAfterBreak="0">
    <w:nsid w:val="30BA7961"/>
    <w:multiLevelType w:val="multilevel"/>
    <w:tmpl w:val="B5F4EF16"/>
    <w:lvl w:ilvl="0">
      <w:start w:val="1"/>
      <w:numFmt w:val="decimal"/>
      <w:lvlText w:val="%1."/>
      <w:lvlJc w:val="right"/>
      <w:pPr>
        <w:ind w:left="425" w:hanging="425"/>
      </w:pPr>
      <w:rPr>
        <w:color w:val="000000"/>
        <w:sz w:val="22"/>
        <w:szCs w:val="22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EB27AE8"/>
    <w:multiLevelType w:val="hybridMultilevel"/>
    <w:tmpl w:val="4DA87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B4FA9"/>
    <w:multiLevelType w:val="hybridMultilevel"/>
    <w:tmpl w:val="BAD64D76"/>
    <w:lvl w:ilvl="0" w:tplc="FCA60D8A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6CD748E"/>
    <w:multiLevelType w:val="multilevel"/>
    <w:tmpl w:val="78908C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9" w15:restartNumberingAfterBreak="0">
    <w:nsid w:val="4A2D619B"/>
    <w:multiLevelType w:val="hybridMultilevel"/>
    <w:tmpl w:val="6A36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E0D10"/>
    <w:multiLevelType w:val="hybridMultilevel"/>
    <w:tmpl w:val="05A83DCA"/>
    <w:lvl w:ilvl="0" w:tplc="1EA651F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1" w15:restartNumberingAfterBreak="0">
    <w:nsid w:val="5F4806F8"/>
    <w:multiLevelType w:val="multilevel"/>
    <w:tmpl w:val="17D82B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71227A6A"/>
    <w:multiLevelType w:val="hybridMultilevel"/>
    <w:tmpl w:val="0B10BBC6"/>
    <w:lvl w:ilvl="0" w:tplc="FCA60D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8F479F"/>
    <w:multiLevelType w:val="multilevel"/>
    <w:tmpl w:val="DA4661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4" w15:restartNumberingAfterBreak="0">
    <w:nsid w:val="72560D5A"/>
    <w:multiLevelType w:val="multilevel"/>
    <w:tmpl w:val="BDB6A8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15" w15:restartNumberingAfterBreak="0">
    <w:nsid w:val="760B528C"/>
    <w:multiLevelType w:val="multilevel"/>
    <w:tmpl w:val="2F3EAD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16" w15:restartNumberingAfterBreak="0">
    <w:nsid w:val="7AE87620"/>
    <w:multiLevelType w:val="multilevel"/>
    <w:tmpl w:val="E4B8F7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17" w15:restartNumberingAfterBreak="0">
    <w:nsid w:val="7C51029A"/>
    <w:multiLevelType w:val="multilevel"/>
    <w:tmpl w:val="EF32EF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9"/>
  </w:num>
  <w:num w:numId="5">
    <w:abstractNumId w:val="3"/>
  </w:num>
  <w:num w:numId="6">
    <w:abstractNumId w:val="5"/>
  </w:num>
  <w:num w:numId="7">
    <w:abstractNumId w:val="17"/>
  </w:num>
  <w:num w:numId="8">
    <w:abstractNumId w:val="1"/>
  </w:num>
  <w:num w:numId="9">
    <w:abstractNumId w:val="7"/>
  </w:num>
  <w:num w:numId="10">
    <w:abstractNumId w:val="12"/>
  </w:num>
  <w:num w:numId="11">
    <w:abstractNumId w:val="13"/>
  </w:num>
  <w:num w:numId="12">
    <w:abstractNumId w:val="8"/>
  </w:num>
  <w:num w:numId="13">
    <w:abstractNumId w:val="10"/>
  </w:num>
  <w:num w:numId="14">
    <w:abstractNumId w:val="2"/>
  </w:num>
  <w:num w:numId="15">
    <w:abstractNumId w:val="14"/>
  </w:num>
  <w:num w:numId="16">
    <w:abstractNumId w:val="16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D57"/>
    <w:rsid w:val="00081FCA"/>
    <w:rsid w:val="00082775"/>
    <w:rsid w:val="00224730"/>
    <w:rsid w:val="0049613A"/>
    <w:rsid w:val="004D202F"/>
    <w:rsid w:val="004D7761"/>
    <w:rsid w:val="00581D0E"/>
    <w:rsid w:val="0058679C"/>
    <w:rsid w:val="00742D57"/>
    <w:rsid w:val="00A20996"/>
    <w:rsid w:val="00A91282"/>
    <w:rsid w:val="00BB68DE"/>
    <w:rsid w:val="00C03270"/>
    <w:rsid w:val="00C32A56"/>
    <w:rsid w:val="00CE742B"/>
    <w:rsid w:val="00EF31B0"/>
    <w:rsid w:val="00F41485"/>
    <w:rsid w:val="00F7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06FEF-8FB4-4770-91A3-48638FB4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42D57"/>
    <w:pPr>
      <w:spacing w:after="0" w:line="276" w:lineRule="auto"/>
    </w:pPr>
    <w:rPr>
      <w:rFonts w:ascii="Arial" w:eastAsia="Arial" w:hAnsi="Arial" w:cs="Arial"/>
      <w:lang w:val="ru" w:eastAsia="ru-RU"/>
    </w:rPr>
  </w:style>
  <w:style w:type="paragraph" w:styleId="3">
    <w:name w:val="heading 3"/>
    <w:basedOn w:val="a"/>
    <w:next w:val="a"/>
    <w:link w:val="30"/>
    <w:rsid w:val="00742D57"/>
    <w:pPr>
      <w:keepNext/>
      <w:keepLines/>
      <w:spacing w:before="320" w:after="80" w:line="360" w:lineRule="auto"/>
      <w:outlineLvl w:val="2"/>
    </w:pPr>
    <w:rPr>
      <w:color w:val="434343"/>
      <w:sz w:val="34"/>
      <w:szCs w:val="3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7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42D57"/>
    <w:rPr>
      <w:rFonts w:ascii="Arial" w:eastAsia="Arial" w:hAnsi="Arial" w:cs="Arial"/>
      <w:color w:val="434343"/>
      <w:sz w:val="34"/>
      <w:szCs w:val="34"/>
      <w:lang w:val="ru" w:eastAsia="ru-RU"/>
    </w:rPr>
  </w:style>
  <w:style w:type="table" w:styleId="a3">
    <w:name w:val="Table Grid"/>
    <w:basedOn w:val="a1"/>
    <w:uiPriority w:val="39"/>
    <w:rsid w:val="00742D57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42D57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42D5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742D57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742D57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4D7761"/>
    <w:rPr>
      <w:rFonts w:asciiTheme="majorHAnsi" w:eastAsiaTheme="majorEastAsia" w:hAnsiTheme="majorHAnsi" w:cstheme="majorBidi"/>
      <w:color w:val="2E74B5" w:themeColor="accent1" w:themeShade="BF"/>
      <w:lang w:val="ru" w:eastAsia="ru-RU"/>
    </w:rPr>
  </w:style>
  <w:style w:type="paragraph" w:styleId="a6">
    <w:name w:val="No Spacing"/>
    <w:aliases w:val="мой,МОЙ,Без интервала 111,МММ,для таблиц,Без интервала2"/>
    <w:link w:val="a7"/>
    <w:uiPriority w:val="1"/>
    <w:qFormat/>
    <w:rsid w:val="00C32A5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7">
    <w:name w:val="Без интервала Знак"/>
    <w:aliases w:val="мой Знак,МОЙ Знак,Без интервала 111 Знак,МММ Знак,для таблиц Знак,Без интервала2 Знак"/>
    <w:basedOn w:val="a0"/>
    <w:link w:val="a6"/>
    <w:uiPriority w:val="1"/>
    <w:rsid w:val="00C32A5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p.zdphiolent.ru/" TargetMode="External"/><Relationship Id="rId13" Type="http://schemas.openxmlformats.org/officeDocument/2006/relationships/hyperlink" Target="https://vk.com/zavod.phiolent" TargetMode="External"/><Relationship Id="rId18" Type="http://schemas.openxmlformats.org/officeDocument/2006/relationships/hyperlink" Target="https://vk.com/zavod.phiolen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zdphiolent.ru/" TargetMode="External"/><Relationship Id="rId12" Type="http://schemas.openxmlformats.org/officeDocument/2006/relationships/hyperlink" Target="https://shop.zdphiolent.ru/" TargetMode="External"/><Relationship Id="rId17" Type="http://schemas.openxmlformats.org/officeDocument/2006/relationships/hyperlink" Target="https://vk.com/zavod.phiole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shop.zdphiolent.ru/" TargetMode="External"/><Relationship Id="rId20" Type="http://schemas.openxmlformats.org/officeDocument/2006/relationships/hyperlink" Target="mailto:marketing@zdphiolent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hop.zdphiolent.ru/" TargetMode="External"/><Relationship Id="rId11" Type="http://schemas.openxmlformats.org/officeDocument/2006/relationships/hyperlink" Target="https://zdphiolent.ru/" TargetMode="External"/><Relationship Id="rId5" Type="http://schemas.openxmlformats.org/officeDocument/2006/relationships/hyperlink" Target="https://zdphiolent.ru/" TargetMode="External"/><Relationship Id="rId15" Type="http://schemas.openxmlformats.org/officeDocument/2006/relationships/hyperlink" Target="https://shop.zdphiolent.ru/" TargetMode="External"/><Relationship Id="rId10" Type="http://schemas.openxmlformats.org/officeDocument/2006/relationships/hyperlink" Target="https://vk.com/zavod.phiolent" TargetMode="External"/><Relationship Id="rId19" Type="http://schemas.openxmlformats.org/officeDocument/2006/relationships/hyperlink" Target="https://shop.zdphiole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op.zdphiolent.ru/" TargetMode="External"/><Relationship Id="rId14" Type="http://schemas.openxmlformats.org/officeDocument/2006/relationships/hyperlink" Target="https://zdphiole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5</Pages>
  <Words>1778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marcet</dc:creator>
  <cp:keywords/>
  <dc:description/>
  <cp:lastModifiedBy>marcet</cp:lastModifiedBy>
  <cp:revision>4</cp:revision>
  <cp:lastPrinted>2024-07-08T11:18:00Z</cp:lastPrinted>
  <dcterms:created xsi:type="dcterms:W3CDTF">2024-07-04T12:23:00Z</dcterms:created>
  <dcterms:modified xsi:type="dcterms:W3CDTF">2024-07-08T11:18:00Z</dcterms:modified>
</cp:coreProperties>
</file>