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7FAB" w14:textId="09691A45" w:rsidR="00902517" w:rsidRPr="000C2630" w:rsidRDefault="00902517" w:rsidP="00902517">
      <w:pPr>
        <w:jc w:val="center"/>
        <w:rPr>
          <w:b/>
          <w:sz w:val="20"/>
          <w:szCs w:val="20"/>
        </w:rPr>
      </w:pPr>
      <w:r w:rsidRPr="000C2630">
        <w:rPr>
          <w:b/>
          <w:sz w:val="20"/>
          <w:szCs w:val="20"/>
        </w:rPr>
        <w:t xml:space="preserve">Технические характеристики </w:t>
      </w:r>
    </w:p>
    <w:p w14:paraId="2DF5190F" w14:textId="0ED15792" w:rsidR="000C2630" w:rsidRPr="00ED40EF" w:rsidRDefault="000C2630" w:rsidP="000C2630">
      <w:pPr>
        <w:rPr>
          <w:bCs/>
          <w:sz w:val="20"/>
          <w:szCs w:val="20"/>
        </w:rPr>
      </w:pPr>
      <w:bookmarkStart w:id="0" w:name="_Hlk110715895"/>
      <w:r w:rsidRPr="00ED40EF">
        <w:rPr>
          <w:bCs/>
          <w:sz w:val="20"/>
          <w:szCs w:val="20"/>
        </w:rPr>
        <w:t>1.</w:t>
      </w:r>
      <w:r w:rsidR="00ED40EF" w:rsidRPr="00ED40EF">
        <w:rPr>
          <w:bCs/>
          <w:sz w:val="20"/>
          <w:szCs w:val="20"/>
        </w:rPr>
        <w:t xml:space="preserve"> Наименование поставляемого Товара:</w:t>
      </w:r>
      <w:r w:rsidR="000D76A5">
        <w:rPr>
          <w:bCs/>
          <w:sz w:val="20"/>
          <w:szCs w:val="20"/>
        </w:rPr>
        <w:t xml:space="preserve"> Трицикл </w:t>
      </w:r>
      <w:r w:rsidR="000D76A5">
        <w:rPr>
          <w:bCs/>
          <w:sz w:val="20"/>
          <w:szCs w:val="20"/>
          <w:lang w:val="en-US"/>
        </w:rPr>
        <w:t>Skyboard</w:t>
      </w:r>
      <w:r w:rsidR="000D76A5" w:rsidRPr="000D76A5">
        <w:rPr>
          <w:bCs/>
          <w:sz w:val="20"/>
          <w:szCs w:val="20"/>
        </w:rPr>
        <w:t xml:space="preserve"> </w:t>
      </w:r>
      <w:r w:rsidR="000D76A5">
        <w:rPr>
          <w:bCs/>
          <w:sz w:val="20"/>
          <w:szCs w:val="20"/>
          <w:lang w:val="en-US"/>
        </w:rPr>
        <w:t>BR</w:t>
      </w:r>
      <w:r w:rsidR="00FA14EF">
        <w:rPr>
          <w:bCs/>
          <w:sz w:val="20"/>
          <w:szCs w:val="20"/>
        </w:rPr>
        <w:t xml:space="preserve"> 60</w:t>
      </w:r>
      <w:r w:rsidR="00ED40EF" w:rsidRPr="00ED40EF">
        <w:rPr>
          <w:bCs/>
          <w:sz w:val="20"/>
          <w:szCs w:val="20"/>
        </w:rPr>
        <w:t xml:space="preserve">. В случае предложения товара </w:t>
      </w:r>
      <w:r w:rsidR="005402FD" w:rsidRPr="00ED40EF">
        <w:rPr>
          <w:bCs/>
          <w:sz w:val="20"/>
          <w:szCs w:val="20"/>
        </w:rPr>
        <w:t>- по</w:t>
      </w:r>
      <w:r w:rsidR="00ED40EF" w:rsidRPr="00ED40EF">
        <w:rPr>
          <w:bCs/>
          <w:sz w:val="20"/>
          <w:szCs w:val="20"/>
        </w:rPr>
        <w:t xml:space="preserve"> своим характеристикам должен быть не хуже характеристик, указанных в Таблице № 1 настоящего приложения.</w:t>
      </w:r>
    </w:p>
    <w:p w14:paraId="3BC45E4F" w14:textId="0143BF37" w:rsidR="000C2630" w:rsidRPr="00ED40EF" w:rsidRDefault="000C2630" w:rsidP="000C2630">
      <w:pPr>
        <w:rPr>
          <w:bCs/>
          <w:sz w:val="20"/>
          <w:szCs w:val="20"/>
        </w:rPr>
      </w:pPr>
      <w:r w:rsidRPr="00ED40EF">
        <w:rPr>
          <w:bCs/>
          <w:sz w:val="20"/>
          <w:szCs w:val="20"/>
        </w:rPr>
        <w:t>2. Условия поставки: поставка товара осуществляется по адресу: г. Ялта, с. Оползневое, ул. Генерала Острякова, 9.</w:t>
      </w:r>
    </w:p>
    <w:p w14:paraId="7762C2FB" w14:textId="406B0909" w:rsidR="000C2630" w:rsidRPr="00A94182" w:rsidRDefault="000C2630" w:rsidP="000C2630">
      <w:pPr>
        <w:rPr>
          <w:bCs/>
          <w:sz w:val="20"/>
          <w:szCs w:val="20"/>
        </w:rPr>
      </w:pPr>
      <w:r w:rsidRPr="000C2630">
        <w:rPr>
          <w:bCs/>
          <w:sz w:val="20"/>
          <w:szCs w:val="20"/>
        </w:rPr>
        <w:t xml:space="preserve">3. Сроки (периоды) поставки Товара: поставка Товара осуществляется в срок не </w:t>
      </w:r>
      <w:r w:rsidRPr="00A94182">
        <w:rPr>
          <w:bCs/>
          <w:sz w:val="20"/>
          <w:szCs w:val="20"/>
        </w:rPr>
        <w:t xml:space="preserve">позднее </w:t>
      </w:r>
      <w:r w:rsidR="001B4605">
        <w:rPr>
          <w:bCs/>
          <w:sz w:val="20"/>
          <w:szCs w:val="20"/>
        </w:rPr>
        <w:t>9</w:t>
      </w:r>
      <w:r w:rsidR="00ED40EF" w:rsidRPr="00A94182">
        <w:rPr>
          <w:bCs/>
          <w:sz w:val="20"/>
          <w:szCs w:val="20"/>
        </w:rPr>
        <w:t>0</w:t>
      </w:r>
      <w:r w:rsidR="001B4605">
        <w:rPr>
          <w:bCs/>
          <w:sz w:val="20"/>
          <w:szCs w:val="20"/>
        </w:rPr>
        <w:t xml:space="preserve"> </w:t>
      </w:r>
      <w:r w:rsidR="001F7788">
        <w:rPr>
          <w:bCs/>
          <w:sz w:val="20"/>
          <w:szCs w:val="20"/>
        </w:rPr>
        <w:t>календарных</w:t>
      </w:r>
      <w:r w:rsidRPr="00A94182">
        <w:rPr>
          <w:bCs/>
          <w:sz w:val="20"/>
          <w:szCs w:val="20"/>
        </w:rPr>
        <w:t xml:space="preserve"> дней с момента заключения Договора.</w:t>
      </w:r>
    </w:p>
    <w:p w14:paraId="51AA573E" w14:textId="57139281" w:rsidR="000C2630" w:rsidRPr="000C2630" w:rsidRDefault="009E1A56" w:rsidP="000C263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0C2630" w:rsidRPr="000C2630">
        <w:rPr>
          <w:bCs/>
          <w:sz w:val="20"/>
          <w:szCs w:val="20"/>
        </w:rPr>
        <w:t>. Требования к качеству Товара, функциональным характеристикам (потребительским) свойствам и безопасности Товара: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находиться в залоге, товар должен быть свободным о</w:t>
      </w:r>
      <w:r w:rsidR="000D76A5">
        <w:rPr>
          <w:bCs/>
          <w:sz w:val="20"/>
          <w:szCs w:val="20"/>
        </w:rPr>
        <w:t xml:space="preserve">т любых прав третьих лиц, </w:t>
      </w:r>
      <w:r w:rsidR="000C2630" w:rsidRPr="000C2630">
        <w:rPr>
          <w:bCs/>
          <w:sz w:val="20"/>
          <w:szCs w:val="20"/>
        </w:rPr>
        <w:t>не находиться под арестом или под иным обременением, а так же не использовавшемся в демонстрационных целях.</w:t>
      </w:r>
    </w:p>
    <w:p w14:paraId="0EE1D1F3" w14:textId="1DA3EF84" w:rsidR="000C2630" w:rsidRPr="000C2630" w:rsidRDefault="000C2630" w:rsidP="000C2630">
      <w:pPr>
        <w:rPr>
          <w:bCs/>
          <w:sz w:val="20"/>
          <w:szCs w:val="20"/>
        </w:rPr>
      </w:pPr>
      <w:r w:rsidRPr="000C2630">
        <w:rPr>
          <w:bCs/>
          <w:sz w:val="20"/>
          <w:szCs w:val="20"/>
        </w:rPr>
        <w:t>Качество товара должно соответствовать требованиям, установленным законодательством РФ (ГОСТ, ОСТ, ТУ и т.д.) и подтверждаться соответствующими документами на русском языке (сертификат соответствия, сертификат качества и т.д.), (при необходимости).  Поставляемый товар должен быть промышленного производства (серийного заводского изготовления).</w:t>
      </w:r>
    </w:p>
    <w:p w14:paraId="08400463" w14:textId="77777777" w:rsidR="000C2630" w:rsidRPr="000C2630" w:rsidRDefault="000C2630" w:rsidP="000C2630">
      <w:pPr>
        <w:rPr>
          <w:bCs/>
          <w:sz w:val="20"/>
          <w:szCs w:val="20"/>
        </w:rPr>
      </w:pPr>
      <w:r w:rsidRPr="000C2630">
        <w:rPr>
          <w:bCs/>
          <w:sz w:val="20"/>
          <w:szCs w:val="20"/>
        </w:rPr>
        <w:t>Поставляемый товар должен иметь техническое описание, выпущенное производителем и сопровождаться руководством по эксплуатации.</w:t>
      </w:r>
    </w:p>
    <w:p w14:paraId="1AF50AC8" w14:textId="0AA02CDE" w:rsidR="000C2630" w:rsidRPr="000C2630" w:rsidRDefault="009E1A56" w:rsidP="000C263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0C2630" w:rsidRPr="000C2630">
        <w:rPr>
          <w:bCs/>
          <w:sz w:val="20"/>
          <w:szCs w:val="20"/>
        </w:rPr>
        <w:t xml:space="preserve">.  Требования по передаче заказчику технических и иных документов при поставке Товара: </w:t>
      </w:r>
      <w:r w:rsidR="008952FD">
        <w:rPr>
          <w:bCs/>
          <w:sz w:val="20"/>
          <w:szCs w:val="20"/>
        </w:rPr>
        <w:t>о</w:t>
      </w:r>
      <w:r w:rsidR="000C2630" w:rsidRPr="000C2630">
        <w:rPr>
          <w:bCs/>
          <w:sz w:val="20"/>
          <w:szCs w:val="20"/>
        </w:rPr>
        <w:t xml:space="preserve">дновременно с передачей товара Поставщик обязан передать Заказчику документы в соответствии с требованием действующего законодательства РФ для данного вида товара, в том числе: </w:t>
      </w:r>
    </w:p>
    <w:p w14:paraId="3376BCA6" w14:textId="77777777" w:rsidR="009E1A56" w:rsidRPr="009E1A56" w:rsidRDefault="009E1A56" w:rsidP="009E1A56">
      <w:pPr>
        <w:rPr>
          <w:bCs/>
          <w:sz w:val="20"/>
          <w:szCs w:val="20"/>
        </w:rPr>
      </w:pPr>
      <w:r w:rsidRPr="009E1A56">
        <w:rPr>
          <w:bCs/>
          <w:sz w:val="20"/>
          <w:szCs w:val="20"/>
        </w:rPr>
        <w:t>- инструкция (руководство) по эксплуатации транспортного средства;</w:t>
      </w:r>
    </w:p>
    <w:p w14:paraId="6D2FF356" w14:textId="5842312A" w:rsidR="009E1A56" w:rsidRPr="009E1A56" w:rsidRDefault="009E1A56" w:rsidP="009E1A56">
      <w:pPr>
        <w:rPr>
          <w:bCs/>
          <w:sz w:val="20"/>
          <w:szCs w:val="20"/>
        </w:rPr>
      </w:pPr>
      <w:r w:rsidRPr="009E1A56">
        <w:rPr>
          <w:bCs/>
          <w:sz w:val="20"/>
          <w:szCs w:val="20"/>
        </w:rPr>
        <w:t>- гарантийный талон;</w:t>
      </w:r>
    </w:p>
    <w:p w14:paraId="63970B92" w14:textId="77777777" w:rsidR="009E1A56" w:rsidRPr="009E1A56" w:rsidRDefault="009E1A56" w:rsidP="009E1A56">
      <w:pPr>
        <w:rPr>
          <w:bCs/>
          <w:sz w:val="20"/>
          <w:szCs w:val="20"/>
        </w:rPr>
      </w:pPr>
      <w:r w:rsidRPr="009E1A56">
        <w:rPr>
          <w:bCs/>
          <w:sz w:val="20"/>
          <w:szCs w:val="20"/>
        </w:rPr>
        <w:t>- документы, оформленные в установленном порядке таможенными органами (если транспортное средство произведено за пределами Российской Федерации);</w:t>
      </w:r>
    </w:p>
    <w:p w14:paraId="34A3DE72" w14:textId="77777777" w:rsidR="009E1A56" w:rsidRPr="009E1A56" w:rsidRDefault="009E1A56" w:rsidP="009E1A56">
      <w:pPr>
        <w:rPr>
          <w:bCs/>
          <w:sz w:val="20"/>
          <w:szCs w:val="20"/>
        </w:rPr>
      </w:pPr>
      <w:r w:rsidRPr="009E1A56">
        <w:rPr>
          <w:bCs/>
          <w:sz w:val="20"/>
          <w:szCs w:val="20"/>
        </w:rPr>
        <w:t>- товарная накладная № ТОРГ-12/УПД и Товарно-транспортная накладная (ТТН) №1-Т;</w:t>
      </w:r>
    </w:p>
    <w:p w14:paraId="0D997F4D" w14:textId="77777777" w:rsidR="009E1A56" w:rsidRPr="009E1A56" w:rsidRDefault="009E1A56" w:rsidP="009E1A56">
      <w:pPr>
        <w:rPr>
          <w:bCs/>
          <w:sz w:val="20"/>
          <w:szCs w:val="20"/>
        </w:rPr>
      </w:pPr>
      <w:r w:rsidRPr="009E1A56">
        <w:rPr>
          <w:bCs/>
          <w:sz w:val="20"/>
          <w:szCs w:val="20"/>
        </w:rPr>
        <w:t>- счет-фактура.</w:t>
      </w:r>
    </w:p>
    <w:p w14:paraId="3880108F" w14:textId="77777777" w:rsidR="009E1A56" w:rsidRDefault="009E1A56" w:rsidP="009E1A56">
      <w:pPr>
        <w:rPr>
          <w:bCs/>
          <w:sz w:val="20"/>
          <w:szCs w:val="20"/>
        </w:rPr>
      </w:pPr>
      <w:r w:rsidRPr="009E1A56">
        <w:rPr>
          <w:bCs/>
          <w:sz w:val="20"/>
          <w:szCs w:val="20"/>
        </w:rPr>
        <w:t>иные документы – по необходимости.</w:t>
      </w:r>
    </w:p>
    <w:p w14:paraId="2B33DC83" w14:textId="0F9A9FED" w:rsidR="00A22255" w:rsidRDefault="00A22255" w:rsidP="009E1A56">
      <w:pPr>
        <w:rPr>
          <w:bCs/>
          <w:sz w:val="20"/>
          <w:szCs w:val="20"/>
        </w:rPr>
      </w:pPr>
      <w:r w:rsidRPr="00A22255">
        <w:rPr>
          <w:bCs/>
          <w:sz w:val="20"/>
          <w:szCs w:val="20"/>
        </w:rPr>
        <w:t>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язык.</w:t>
      </w:r>
    </w:p>
    <w:p w14:paraId="39F5F0FC" w14:textId="5E0586D4" w:rsidR="00A76FD8" w:rsidRDefault="00A76FD8" w:rsidP="009E1A5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срок: не менее 12 месяцев</w:t>
      </w:r>
    </w:p>
    <w:p w14:paraId="202183AA" w14:textId="77777777" w:rsidR="000C2630" w:rsidRPr="000C2630" w:rsidRDefault="000C2630" w:rsidP="00902517">
      <w:pPr>
        <w:jc w:val="center"/>
        <w:rPr>
          <w:b/>
          <w:sz w:val="20"/>
          <w:szCs w:val="20"/>
        </w:rPr>
      </w:pPr>
    </w:p>
    <w:p w14:paraId="67829C7D" w14:textId="2F0FFD84" w:rsidR="00902517" w:rsidRDefault="004E5161" w:rsidP="004E5161">
      <w:pPr>
        <w:jc w:val="right"/>
        <w:rPr>
          <w:bCs/>
          <w:sz w:val="20"/>
          <w:szCs w:val="20"/>
        </w:rPr>
      </w:pPr>
      <w:r w:rsidRPr="00ED40EF">
        <w:rPr>
          <w:bCs/>
          <w:sz w:val="20"/>
          <w:szCs w:val="20"/>
        </w:rPr>
        <w:t>Таблиц</w:t>
      </w:r>
      <w:r>
        <w:rPr>
          <w:bCs/>
          <w:sz w:val="20"/>
          <w:szCs w:val="20"/>
        </w:rPr>
        <w:t>а</w:t>
      </w:r>
      <w:r w:rsidRPr="00ED40EF">
        <w:rPr>
          <w:bCs/>
          <w:sz w:val="20"/>
          <w:szCs w:val="20"/>
        </w:rPr>
        <w:t xml:space="preserve"> № 1</w:t>
      </w:r>
    </w:p>
    <w:tbl>
      <w:tblPr>
        <w:tblW w:w="981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20"/>
        <w:gridCol w:w="7134"/>
        <w:gridCol w:w="993"/>
        <w:gridCol w:w="963"/>
      </w:tblGrid>
      <w:tr w:rsidR="00B340EE" w:rsidRPr="00E97BE5" w14:paraId="026324BA" w14:textId="77777777" w:rsidTr="00B340E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44C69" w14:textId="77777777" w:rsidR="00B340EE" w:rsidRPr="00E97BE5" w:rsidRDefault="00B340EE" w:rsidP="00A556E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97BE5">
              <w:rPr>
                <w:b/>
                <w:bCs/>
                <w:kern w:val="2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43FC6" w14:textId="77777777" w:rsidR="00B340EE" w:rsidRPr="00E97BE5" w:rsidRDefault="00B340EE" w:rsidP="00A556E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97BE5">
              <w:rPr>
                <w:b/>
                <w:bCs/>
                <w:kern w:val="2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F4A7F" w14:textId="77777777" w:rsidR="00B340EE" w:rsidRPr="00E97BE5" w:rsidRDefault="00B340EE" w:rsidP="00A556E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97BE5">
              <w:rPr>
                <w:b/>
                <w:bCs/>
                <w:kern w:val="2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D37D" w14:textId="77777777" w:rsidR="00B340EE" w:rsidRPr="00E97BE5" w:rsidRDefault="00B340EE" w:rsidP="00A556E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97BE5">
              <w:rPr>
                <w:b/>
                <w:bCs/>
                <w:kern w:val="2"/>
                <w:sz w:val="20"/>
                <w:szCs w:val="20"/>
                <w:lang w:eastAsia="zh-CN"/>
              </w:rPr>
              <w:t>Кол-во</w:t>
            </w:r>
          </w:p>
        </w:tc>
      </w:tr>
      <w:tr w:rsidR="00B340EE" w:rsidRPr="00E97BE5" w14:paraId="512DE103" w14:textId="77777777" w:rsidTr="00B340E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49D89" w14:textId="77777777" w:rsidR="00B340EE" w:rsidRPr="00E97BE5" w:rsidRDefault="00B340EE" w:rsidP="00A556E4">
            <w:pPr>
              <w:widowControl w:val="0"/>
              <w:tabs>
                <w:tab w:val="left" w:pos="374"/>
              </w:tabs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97BE5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C5074" w14:textId="580CD913" w:rsidR="00B340EE" w:rsidRPr="00E97BE5" w:rsidRDefault="00B340EE" w:rsidP="00B340E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Трицикл </w:t>
            </w:r>
            <w:r>
              <w:rPr>
                <w:bCs/>
                <w:sz w:val="20"/>
                <w:szCs w:val="20"/>
                <w:lang w:val="en-US"/>
              </w:rPr>
              <w:t>Skyboard</w:t>
            </w:r>
            <w:r w:rsidRPr="000D76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BR</w:t>
            </w:r>
            <w:r w:rsidR="00FA14EF">
              <w:rPr>
                <w:bCs/>
                <w:sz w:val="20"/>
                <w:szCs w:val="20"/>
              </w:rPr>
              <w:t xml:space="preserve"> 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7537A" w14:textId="77777777" w:rsidR="00B340EE" w:rsidRPr="00E97BE5" w:rsidRDefault="00B340EE" w:rsidP="00A556E4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97BE5">
              <w:rPr>
                <w:bCs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20EC" w14:textId="758C2B62" w:rsidR="00B340EE" w:rsidRPr="00536DEE" w:rsidRDefault="00D97A2F" w:rsidP="00A556E4">
            <w:pPr>
              <w:widowControl w:val="0"/>
              <w:tabs>
                <w:tab w:val="left" w:pos="374"/>
              </w:tabs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5402FD">
              <w:rPr>
                <w:sz w:val="20"/>
                <w:szCs w:val="20"/>
                <w:lang w:eastAsia="zh-CN"/>
              </w:rPr>
              <w:t>1</w:t>
            </w:r>
          </w:p>
        </w:tc>
      </w:tr>
    </w:tbl>
    <w:p w14:paraId="2AC9B321" w14:textId="674F7483" w:rsidR="00902517" w:rsidRPr="000C2630" w:rsidRDefault="00902517" w:rsidP="00902517">
      <w:pPr>
        <w:jc w:val="both"/>
        <w:rPr>
          <w:b/>
          <w:color w:val="000000"/>
          <w:sz w:val="20"/>
          <w:szCs w:val="20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0D76A5" w:rsidRPr="004C5BFD" w14:paraId="7757FF85" w14:textId="77777777" w:rsidTr="00B340EE">
        <w:tc>
          <w:tcPr>
            <w:tcW w:w="7513" w:type="dxa"/>
          </w:tcPr>
          <w:bookmarkEnd w:id="0"/>
          <w:p w14:paraId="3B114ABE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</w:t>
            </w: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лектродвигатель </w:t>
            </w:r>
          </w:p>
        </w:tc>
        <w:tc>
          <w:tcPr>
            <w:tcW w:w="2268" w:type="dxa"/>
          </w:tcPr>
          <w:p w14:paraId="216D40B4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менее 3000W </w:t>
            </w:r>
          </w:p>
        </w:tc>
      </w:tr>
      <w:tr w:rsidR="000D76A5" w:rsidRPr="004C5BFD" w14:paraId="34292E4C" w14:textId="77777777" w:rsidTr="00B340EE">
        <w:tc>
          <w:tcPr>
            <w:tcW w:w="7513" w:type="dxa"/>
          </w:tcPr>
          <w:p w14:paraId="05F2921F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Электродвигатель на задней оси</w:t>
            </w:r>
          </w:p>
        </w:tc>
        <w:tc>
          <w:tcPr>
            <w:tcW w:w="2268" w:type="dxa"/>
          </w:tcPr>
          <w:p w14:paraId="45DC6C07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790347C0" w14:textId="77777777" w:rsidTr="00B340EE">
        <w:tc>
          <w:tcPr>
            <w:tcW w:w="7513" w:type="dxa"/>
          </w:tcPr>
          <w:p w14:paraId="2AE1E6B6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 xml:space="preserve">Контроллер </w:t>
            </w:r>
          </w:p>
        </w:tc>
        <w:tc>
          <w:tcPr>
            <w:tcW w:w="2268" w:type="dxa"/>
          </w:tcPr>
          <w:p w14:paraId="375CAA6F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менее </w:t>
            </w:r>
            <w:r w:rsidRPr="004C5BFD">
              <w:rPr>
                <w:rFonts w:ascii="Times New Roman" w:hAnsi="Times New Roman" w:cs="Times New Roman"/>
              </w:rPr>
              <w:t>72V 3000W</w:t>
            </w:r>
          </w:p>
        </w:tc>
      </w:tr>
      <w:tr w:rsidR="000D76A5" w:rsidRPr="004C5BFD" w14:paraId="169A1C1E" w14:textId="77777777" w:rsidTr="00B340EE">
        <w:tc>
          <w:tcPr>
            <w:tcW w:w="7513" w:type="dxa"/>
          </w:tcPr>
          <w:p w14:paraId="0DE49261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Батарея съемная (литий-ионная)</w:t>
            </w:r>
          </w:p>
        </w:tc>
        <w:tc>
          <w:tcPr>
            <w:tcW w:w="2268" w:type="dxa"/>
          </w:tcPr>
          <w:p w14:paraId="14D05002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менее </w:t>
            </w:r>
            <w:r w:rsidRPr="004C5BFD">
              <w:rPr>
                <w:rFonts w:ascii="Times New Roman" w:hAnsi="Times New Roman" w:cs="Times New Roman"/>
              </w:rPr>
              <w:t>72V 18Ah</w:t>
            </w:r>
          </w:p>
        </w:tc>
      </w:tr>
      <w:tr w:rsidR="000D76A5" w:rsidRPr="004C5BFD" w14:paraId="7B19FCDA" w14:textId="77777777" w:rsidTr="00B340EE">
        <w:tc>
          <w:tcPr>
            <w:tcW w:w="7513" w:type="dxa"/>
          </w:tcPr>
          <w:p w14:paraId="31357800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Дополнительные места под вторую и третью батареи 72V 18Ah (литий-ионная)</w:t>
            </w:r>
          </w:p>
        </w:tc>
        <w:tc>
          <w:tcPr>
            <w:tcW w:w="2268" w:type="dxa"/>
          </w:tcPr>
          <w:p w14:paraId="6B496E51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49397FA5" w14:textId="77777777" w:rsidTr="00B340EE">
        <w:tc>
          <w:tcPr>
            <w:tcW w:w="7513" w:type="dxa"/>
          </w:tcPr>
          <w:p w14:paraId="2F0638E6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 xml:space="preserve">Грузоподъемность </w:t>
            </w:r>
          </w:p>
        </w:tc>
        <w:tc>
          <w:tcPr>
            <w:tcW w:w="2268" w:type="dxa"/>
          </w:tcPr>
          <w:p w14:paraId="1CC19338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менее </w:t>
            </w:r>
            <w:r w:rsidRPr="004C5BFD">
              <w:rPr>
                <w:rFonts w:ascii="Times New Roman" w:hAnsi="Times New Roman" w:cs="Times New Roman"/>
              </w:rPr>
              <w:t>195 кг</w:t>
            </w:r>
          </w:p>
        </w:tc>
      </w:tr>
      <w:tr w:rsidR="000D76A5" w:rsidRPr="004C5BFD" w14:paraId="32BE37EF" w14:textId="77777777" w:rsidTr="00B340EE">
        <w:tc>
          <w:tcPr>
            <w:tcW w:w="7513" w:type="dxa"/>
          </w:tcPr>
          <w:p w14:paraId="3DE2AE8A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Трехскоростной режим переключения</w:t>
            </w:r>
          </w:p>
        </w:tc>
        <w:tc>
          <w:tcPr>
            <w:tcW w:w="2268" w:type="dxa"/>
          </w:tcPr>
          <w:p w14:paraId="3C4EB68E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0E794C75" w14:textId="77777777" w:rsidTr="00B340EE">
        <w:tc>
          <w:tcPr>
            <w:tcW w:w="7513" w:type="dxa"/>
          </w:tcPr>
          <w:p w14:paraId="46749734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Максимальная скорость </w:t>
            </w:r>
          </w:p>
        </w:tc>
        <w:tc>
          <w:tcPr>
            <w:tcW w:w="2268" w:type="dxa"/>
          </w:tcPr>
          <w:p w14:paraId="01D97565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менее  40 км/час</w:t>
            </w:r>
          </w:p>
        </w:tc>
      </w:tr>
      <w:tr w:rsidR="000D76A5" w:rsidRPr="004C5BFD" w14:paraId="72E832BD" w14:textId="77777777" w:rsidTr="00B340EE">
        <w:tc>
          <w:tcPr>
            <w:tcW w:w="7513" w:type="dxa"/>
          </w:tcPr>
          <w:p w14:paraId="5E76D0CA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Дальность поездки на одном заряде </w:t>
            </w:r>
          </w:p>
        </w:tc>
        <w:tc>
          <w:tcPr>
            <w:tcW w:w="2268" w:type="dxa"/>
          </w:tcPr>
          <w:p w14:paraId="0F34AD47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менее  40 км</w:t>
            </w:r>
          </w:p>
        </w:tc>
      </w:tr>
      <w:tr w:rsidR="000D76A5" w:rsidRPr="004C5BFD" w14:paraId="6C244B82" w14:textId="77777777" w:rsidTr="00B340EE">
        <w:tc>
          <w:tcPr>
            <w:tcW w:w="7513" w:type="dxa"/>
          </w:tcPr>
          <w:p w14:paraId="50EF7478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 xml:space="preserve">Время полной зарядки АКБ </w:t>
            </w:r>
          </w:p>
        </w:tc>
        <w:tc>
          <w:tcPr>
            <w:tcW w:w="2268" w:type="dxa"/>
          </w:tcPr>
          <w:p w14:paraId="0D540A85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не более 5 часов</w:t>
            </w:r>
          </w:p>
        </w:tc>
      </w:tr>
      <w:tr w:rsidR="000D76A5" w:rsidRPr="004C5BFD" w14:paraId="7FE14B51" w14:textId="77777777" w:rsidTr="00B340EE">
        <w:tc>
          <w:tcPr>
            <w:tcW w:w="7513" w:type="dxa"/>
          </w:tcPr>
          <w:p w14:paraId="4771A719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 xml:space="preserve">Зарядное устройство </w:t>
            </w:r>
          </w:p>
        </w:tc>
        <w:tc>
          <w:tcPr>
            <w:tcW w:w="2268" w:type="dxa"/>
          </w:tcPr>
          <w:p w14:paraId="6E244112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не менее 4A</w:t>
            </w:r>
          </w:p>
        </w:tc>
      </w:tr>
      <w:tr w:rsidR="000D76A5" w:rsidRPr="004C5BFD" w14:paraId="3AE69E38" w14:textId="77777777" w:rsidTr="00B340EE">
        <w:tc>
          <w:tcPr>
            <w:tcW w:w="7513" w:type="dxa"/>
          </w:tcPr>
          <w:p w14:paraId="01136554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Задний ход</w:t>
            </w:r>
          </w:p>
        </w:tc>
        <w:tc>
          <w:tcPr>
            <w:tcW w:w="2268" w:type="dxa"/>
          </w:tcPr>
          <w:p w14:paraId="60230794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20420954" w14:textId="77777777" w:rsidTr="00B340EE">
        <w:tc>
          <w:tcPr>
            <w:tcW w:w="7513" w:type="dxa"/>
          </w:tcPr>
          <w:p w14:paraId="3C50AD66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Регулируемые воздушно-масляные амортизаторы</w:t>
            </w:r>
          </w:p>
        </w:tc>
        <w:tc>
          <w:tcPr>
            <w:tcW w:w="2268" w:type="dxa"/>
          </w:tcPr>
          <w:p w14:paraId="7E1900D6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3CAA9E02" w14:textId="77777777" w:rsidTr="00B340EE">
        <w:tc>
          <w:tcPr>
            <w:tcW w:w="7513" w:type="dxa"/>
          </w:tcPr>
          <w:p w14:paraId="206CB176" w14:textId="77777777" w:rsidR="000D76A5" w:rsidRPr="004C5BFD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Усиленная передняя вилка</w:t>
            </w:r>
          </w:p>
        </w:tc>
        <w:tc>
          <w:tcPr>
            <w:tcW w:w="2268" w:type="dxa"/>
          </w:tcPr>
          <w:p w14:paraId="04E0BC76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61431730" w14:textId="77777777" w:rsidTr="00B340EE">
        <w:tc>
          <w:tcPr>
            <w:tcW w:w="7513" w:type="dxa"/>
          </w:tcPr>
          <w:p w14:paraId="787C93D5" w14:textId="77777777" w:rsidR="000D76A5" w:rsidRPr="004C5BFD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Circe" w:hAnsi="Circe"/>
                <w:color w:val="000000"/>
                <w:shd w:val="clear" w:color="auto" w:fill="FFFFFF"/>
              </w:rPr>
              <w:t>Передняя фара</w:t>
            </w:r>
          </w:p>
        </w:tc>
        <w:tc>
          <w:tcPr>
            <w:tcW w:w="2268" w:type="dxa"/>
          </w:tcPr>
          <w:p w14:paraId="5E403BCD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2D7E3D5F" w14:textId="77777777" w:rsidTr="00B340EE">
        <w:tc>
          <w:tcPr>
            <w:tcW w:w="7513" w:type="dxa"/>
          </w:tcPr>
          <w:p w14:paraId="65DD85F8" w14:textId="77777777" w:rsidR="000D76A5" w:rsidRPr="004C5BFD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Circe" w:hAnsi="Circe"/>
                <w:color w:val="000000"/>
                <w:shd w:val="clear" w:color="auto" w:fill="FFFFFF"/>
              </w:rPr>
              <w:t>Задний стоп-фонарь</w:t>
            </w:r>
          </w:p>
        </w:tc>
        <w:tc>
          <w:tcPr>
            <w:tcW w:w="2268" w:type="dxa"/>
          </w:tcPr>
          <w:p w14:paraId="7E696CC2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6EAA5628" w14:textId="77777777" w:rsidTr="00B340EE">
        <w:tc>
          <w:tcPr>
            <w:tcW w:w="7513" w:type="dxa"/>
          </w:tcPr>
          <w:p w14:paraId="5F0538C1" w14:textId="77777777" w:rsidR="000D76A5" w:rsidRPr="004C5BFD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Передние и задние </w:t>
            </w:r>
            <w:r w:rsidRPr="004C5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поворотники</w:t>
            </w:r>
          </w:p>
        </w:tc>
        <w:tc>
          <w:tcPr>
            <w:tcW w:w="2268" w:type="dxa"/>
          </w:tcPr>
          <w:p w14:paraId="665F3CBF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35C2B38F" w14:textId="77777777" w:rsidTr="00B340EE">
        <w:tc>
          <w:tcPr>
            <w:tcW w:w="7513" w:type="dxa"/>
          </w:tcPr>
          <w:p w14:paraId="17B83684" w14:textId="77777777" w:rsidR="000D76A5" w:rsidRPr="004C5BFD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9A62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исплей с показанием вольтажа и изменением скорости</w:t>
            </w:r>
          </w:p>
        </w:tc>
        <w:tc>
          <w:tcPr>
            <w:tcW w:w="2268" w:type="dxa"/>
          </w:tcPr>
          <w:p w14:paraId="111034B5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2A268DD2" w14:textId="77777777" w:rsidTr="00B340EE">
        <w:tc>
          <w:tcPr>
            <w:tcW w:w="7513" w:type="dxa"/>
          </w:tcPr>
          <w:p w14:paraId="096F4A72" w14:textId="77777777" w:rsidR="000D76A5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Circe" w:hAnsi="Circe"/>
                <w:color w:val="000000"/>
                <w:shd w:val="clear" w:color="auto" w:fill="FFFFFF"/>
              </w:rPr>
              <w:t>Зеркала заднего вида</w:t>
            </w:r>
          </w:p>
        </w:tc>
        <w:tc>
          <w:tcPr>
            <w:tcW w:w="2268" w:type="dxa"/>
          </w:tcPr>
          <w:p w14:paraId="0D87B48F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47651570" w14:textId="77777777" w:rsidTr="00B340EE">
        <w:tc>
          <w:tcPr>
            <w:tcW w:w="7513" w:type="dxa"/>
          </w:tcPr>
          <w:p w14:paraId="241B69C9" w14:textId="77777777" w:rsidR="000D76A5" w:rsidRDefault="000D76A5" w:rsidP="00A556E4">
            <w:pPr>
              <w:rPr>
                <w:rFonts w:ascii="Circe" w:hAnsi="Circe" w:hint="eastAsia"/>
                <w:color w:val="000000"/>
                <w:shd w:val="clear" w:color="auto" w:fill="FFFFFF"/>
              </w:rPr>
            </w:pPr>
            <w:r w:rsidRPr="009A6221">
              <w:rPr>
                <w:rFonts w:ascii="Circe" w:hAnsi="Circe"/>
                <w:color w:val="000000"/>
                <w:shd w:val="clear" w:color="auto" w:fill="FFFFFF"/>
              </w:rPr>
              <w:t>Сигнал (клаксон)</w:t>
            </w:r>
          </w:p>
        </w:tc>
        <w:tc>
          <w:tcPr>
            <w:tcW w:w="2268" w:type="dxa"/>
          </w:tcPr>
          <w:p w14:paraId="4AB61C36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4C5BFD" w14:paraId="1CB3B131" w14:textId="77777777" w:rsidTr="00B340EE">
        <w:tc>
          <w:tcPr>
            <w:tcW w:w="7513" w:type="dxa"/>
          </w:tcPr>
          <w:p w14:paraId="0BF45104" w14:textId="77777777" w:rsidR="000D76A5" w:rsidRPr="009A6221" w:rsidRDefault="000D76A5" w:rsidP="00A556E4">
            <w:pPr>
              <w:rPr>
                <w:rFonts w:ascii="Circe" w:hAnsi="Circe" w:hint="eastAsia"/>
                <w:color w:val="000000"/>
                <w:shd w:val="clear" w:color="auto" w:fill="FFFFFF"/>
              </w:rPr>
            </w:pPr>
            <w:r w:rsidRPr="009A6221">
              <w:rPr>
                <w:rFonts w:ascii="Circe" w:hAnsi="Circe"/>
                <w:color w:val="000000"/>
                <w:shd w:val="clear" w:color="auto" w:fill="FFFFFF"/>
              </w:rPr>
              <w:t>Подставка под ноги</w:t>
            </w:r>
          </w:p>
        </w:tc>
        <w:tc>
          <w:tcPr>
            <w:tcW w:w="2268" w:type="dxa"/>
          </w:tcPr>
          <w:p w14:paraId="36D4CC70" w14:textId="77777777" w:rsidR="000D76A5" w:rsidRPr="004C5BFD" w:rsidRDefault="000D76A5" w:rsidP="00A556E4">
            <w:pPr>
              <w:rPr>
                <w:rFonts w:ascii="Times New Roman" w:hAnsi="Times New Roman" w:cs="Times New Roman"/>
              </w:rPr>
            </w:pPr>
            <w:r w:rsidRPr="004C5BF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790E83" w14:paraId="64BEA824" w14:textId="77777777" w:rsidTr="00B340EE">
        <w:tc>
          <w:tcPr>
            <w:tcW w:w="7513" w:type="dxa"/>
          </w:tcPr>
          <w:p w14:paraId="34A169BC" w14:textId="77777777" w:rsidR="000D76A5" w:rsidRPr="00790E83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E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Сидение рассчитанное на двух человек (водитель и пассажир)</w:t>
            </w:r>
          </w:p>
        </w:tc>
        <w:tc>
          <w:tcPr>
            <w:tcW w:w="2268" w:type="dxa"/>
          </w:tcPr>
          <w:p w14:paraId="2F622F55" w14:textId="77777777" w:rsidR="000D76A5" w:rsidRPr="00790E83" w:rsidRDefault="000D76A5" w:rsidP="00A556E4">
            <w:pPr>
              <w:rPr>
                <w:rFonts w:ascii="Times New Roman" w:hAnsi="Times New Roman" w:cs="Times New Roman"/>
              </w:rPr>
            </w:pPr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790E83" w14:paraId="7FE3B7EF" w14:textId="77777777" w:rsidTr="00B340EE">
        <w:tc>
          <w:tcPr>
            <w:tcW w:w="7513" w:type="dxa"/>
          </w:tcPr>
          <w:p w14:paraId="01456C3C" w14:textId="77777777" w:rsidR="000D76A5" w:rsidRPr="00790E83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E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Задний кофр</w:t>
            </w:r>
          </w:p>
        </w:tc>
        <w:tc>
          <w:tcPr>
            <w:tcW w:w="2268" w:type="dxa"/>
          </w:tcPr>
          <w:p w14:paraId="5F55F6A3" w14:textId="77777777" w:rsidR="000D76A5" w:rsidRPr="00790E83" w:rsidRDefault="000D76A5" w:rsidP="00A556E4">
            <w:pPr>
              <w:rPr>
                <w:rFonts w:ascii="Times New Roman" w:hAnsi="Times New Roman" w:cs="Times New Roman"/>
              </w:rPr>
            </w:pPr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790E83" w14:paraId="0853811E" w14:textId="77777777" w:rsidTr="00B340EE">
        <w:tc>
          <w:tcPr>
            <w:tcW w:w="7513" w:type="dxa"/>
          </w:tcPr>
          <w:p w14:paraId="5E1446A1" w14:textId="77777777" w:rsidR="000D76A5" w:rsidRPr="00790E83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E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Крыло заднее 2 шт.</w:t>
            </w:r>
          </w:p>
        </w:tc>
        <w:tc>
          <w:tcPr>
            <w:tcW w:w="2268" w:type="dxa"/>
          </w:tcPr>
          <w:p w14:paraId="4AE6839A" w14:textId="77777777" w:rsidR="000D76A5" w:rsidRPr="00790E83" w:rsidRDefault="000D76A5" w:rsidP="00A556E4">
            <w:pPr>
              <w:rPr>
                <w:rFonts w:ascii="Times New Roman" w:hAnsi="Times New Roman" w:cs="Times New Roman"/>
              </w:rPr>
            </w:pPr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D76A5" w:rsidRPr="00790E83" w14:paraId="7B9B8196" w14:textId="77777777" w:rsidTr="00B340EE">
        <w:tc>
          <w:tcPr>
            <w:tcW w:w="7513" w:type="dxa"/>
          </w:tcPr>
          <w:p w14:paraId="068D0B08" w14:textId="77777777" w:rsidR="000D76A5" w:rsidRPr="007B03F0" w:rsidRDefault="000D76A5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B0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Крыло переднее 1 шт.</w:t>
            </w:r>
          </w:p>
        </w:tc>
        <w:tc>
          <w:tcPr>
            <w:tcW w:w="2268" w:type="dxa"/>
          </w:tcPr>
          <w:p w14:paraId="6BECEF0C" w14:textId="77777777" w:rsidR="000D76A5" w:rsidRPr="00790E83" w:rsidRDefault="000D76A5" w:rsidP="00A556E4">
            <w:pPr>
              <w:rPr>
                <w:rFonts w:ascii="Times New Roman" w:hAnsi="Times New Roman" w:cs="Times New Roman"/>
              </w:rPr>
            </w:pPr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B03F0" w:rsidRPr="00790E83" w14:paraId="4D55C154" w14:textId="77777777" w:rsidTr="00B340EE">
        <w:tc>
          <w:tcPr>
            <w:tcW w:w="7513" w:type="dxa"/>
          </w:tcPr>
          <w:p w14:paraId="2141D81B" w14:textId="4B3FFE32" w:rsidR="007B03F0" w:rsidRPr="00547F29" w:rsidRDefault="007B03F0" w:rsidP="00A556E4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47F2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Дополнительное оборудование</w:t>
            </w:r>
          </w:p>
        </w:tc>
        <w:tc>
          <w:tcPr>
            <w:tcW w:w="2268" w:type="dxa"/>
          </w:tcPr>
          <w:p w14:paraId="760C34E2" w14:textId="77777777" w:rsidR="007B03F0" w:rsidRPr="00790E83" w:rsidRDefault="007B03F0" w:rsidP="00A556E4"/>
        </w:tc>
      </w:tr>
      <w:tr w:rsidR="0005716A" w:rsidRPr="00790E83" w14:paraId="7F7C7B51" w14:textId="77777777" w:rsidTr="00B340EE">
        <w:tc>
          <w:tcPr>
            <w:tcW w:w="7513" w:type="dxa"/>
          </w:tcPr>
          <w:p w14:paraId="57443C2C" w14:textId="48F988FF" w:rsidR="0005716A" w:rsidRPr="00547F29" w:rsidRDefault="0005716A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Батарея съемная (лити</w:t>
            </w:r>
            <w:r w:rsidR="00033C65" w:rsidRPr="00547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й-ионная) не менее 72V 3000W – 1</w:t>
            </w:r>
            <w:r w:rsidRPr="00547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шт.</w:t>
            </w:r>
          </w:p>
        </w:tc>
        <w:tc>
          <w:tcPr>
            <w:tcW w:w="2268" w:type="dxa"/>
          </w:tcPr>
          <w:p w14:paraId="6FC54F34" w14:textId="312EAC13" w:rsidR="0005716A" w:rsidRPr="00790E83" w:rsidRDefault="0005716A" w:rsidP="00A556E4"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97A2F" w:rsidRPr="00790E83" w14:paraId="2B7A7FC9" w14:textId="77777777" w:rsidTr="00B340EE">
        <w:tc>
          <w:tcPr>
            <w:tcW w:w="7513" w:type="dxa"/>
          </w:tcPr>
          <w:p w14:paraId="596C8965" w14:textId="5ECF81E8" w:rsidR="00D97A2F" w:rsidRPr="00547F29" w:rsidRDefault="00D97A2F" w:rsidP="00A556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Шлем - 2шт.</w:t>
            </w:r>
          </w:p>
        </w:tc>
        <w:tc>
          <w:tcPr>
            <w:tcW w:w="2268" w:type="dxa"/>
          </w:tcPr>
          <w:p w14:paraId="33DFCAF9" w14:textId="788294BC" w:rsidR="00D97A2F" w:rsidRPr="00790E83" w:rsidRDefault="00D97A2F" w:rsidP="00A556E4"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33C65" w:rsidRPr="00790E83" w14:paraId="5C866215" w14:textId="77777777" w:rsidTr="00B340EE">
        <w:tc>
          <w:tcPr>
            <w:tcW w:w="7513" w:type="dxa"/>
          </w:tcPr>
          <w:p w14:paraId="652661C3" w14:textId="152C0009" w:rsidR="00033C65" w:rsidRPr="00547F29" w:rsidRDefault="00033C65" w:rsidP="00033C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Чехол -1 шт.</w:t>
            </w:r>
          </w:p>
        </w:tc>
        <w:tc>
          <w:tcPr>
            <w:tcW w:w="2268" w:type="dxa"/>
          </w:tcPr>
          <w:p w14:paraId="0C816EDA" w14:textId="7EF99EB7" w:rsidR="00033C65" w:rsidRPr="00790E83" w:rsidRDefault="00033C65" w:rsidP="00033C65"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7F29" w:rsidRPr="00790E83" w14:paraId="2D230237" w14:textId="77777777" w:rsidTr="00B340EE">
        <w:tc>
          <w:tcPr>
            <w:tcW w:w="7513" w:type="dxa"/>
          </w:tcPr>
          <w:p w14:paraId="46EDA5F9" w14:textId="2661009F" w:rsidR="00547F29" w:rsidRPr="00547F29" w:rsidRDefault="00547F29" w:rsidP="00E1266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Шины</w:t>
            </w:r>
            <w:r w:rsidR="00E126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47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3 шт.</w:t>
            </w:r>
          </w:p>
        </w:tc>
        <w:tc>
          <w:tcPr>
            <w:tcW w:w="2268" w:type="dxa"/>
          </w:tcPr>
          <w:p w14:paraId="26051C7F" w14:textId="3A05F2A5" w:rsidR="00547F29" w:rsidRPr="00790E83" w:rsidRDefault="00547F29" w:rsidP="00033C65">
            <w:r w:rsidRPr="00790E83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14:paraId="1665F1B6" w14:textId="77777777" w:rsidR="00EF37DA" w:rsidRDefault="00EF37DA" w:rsidP="00FC3FB6"/>
    <w:sectPr w:rsidR="00EF37DA" w:rsidSect="00902517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A28"/>
    <w:multiLevelType w:val="hybridMultilevel"/>
    <w:tmpl w:val="492EB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315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17"/>
    <w:rsid w:val="00033C65"/>
    <w:rsid w:val="0005716A"/>
    <w:rsid w:val="000C2630"/>
    <w:rsid w:val="000D76A5"/>
    <w:rsid w:val="00135257"/>
    <w:rsid w:val="001B4605"/>
    <w:rsid w:val="001F7788"/>
    <w:rsid w:val="00365A81"/>
    <w:rsid w:val="004130A2"/>
    <w:rsid w:val="004B1EBE"/>
    <w:rsid w:val="004E5161"/>
    <w:rsid w:val="005402FD"/>
    <w:rsid w:val="00547F29"/>
    <w:rsid w:val="00604A0A"/>
    <w:rsid w:val="006E1DE5"/>
    <w:rsid w:val="0076641A"/>
    <w:rsid w:val="007A4E59"/>
    <w:rsid w:val="007B03F0"/>
    <w:rsid w:val="008952FD"/>
    <w:rsid w:val="00902517"/>
    <w:rsid w:val="009E1A56"/>
    <w:rsid w:val="00A22255"/>
    <w:rsid w:val="00A76FD8"/>
    <w:rsid w:val="00A94182"/>
    <w:rsid w:val="00B041C9"/>
    <w:rsid w:val="00B340EE"/>
    <w:rsid w:val="00B819F3"/>
    <w:rsid w:val="00B9503C"/>
    <w:rsid w:val="00CE673A"/>
    <w:rsid w:val="00D97A2F"/>
    <w:rsid w:val="00E12668"/>
    <w:rsid w:val="00E8738E"/>
    <w:rsid w:val="00ED40EF"/>
    <w:rsid w:val="00EF37DA"/>
    <w:rsid w:val="00F1341B"/>
    <w:rsid w:val="00FA14EF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2F0B"/>
  <w15:docId w15:val="{CD570F47-A9C8-4DB6-90DB-048A40E5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17"/>
    <w:pPr>
      <w:spacing w:after="0" w:line="240" w:lineRule="auto"/>
    </w:pPr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6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Юлия Кравченко</cp:lastModifiedBy>
  <cp:revision>2</cp:revision>
  <dcterms:created xsi:type="dcterms:W3CDTF">2023-12-28T13:02:00Z</dcterms:created>
  <dcterms:modified xsi:type="dcterms:W3CDTF">2023-12-28T13:02:00Z</dcterms:modified>
</cp:coreProperties>
</file>