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media/image1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Spacing"/>
        <w:tabs>
          <w:tab w:val="clear" w:pos="709"/>
          <w:tab w:val="left" w:pos="851" w:leader="none"/>
        </w:tabs>
        <w:bidi w:val="0"/>
        <w:jc w:val="right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Приложение № 1</w:t>
      </w:r>
    </w:p>
    <w:p>
      <w:pPr>
        <w:pStyle w:val="NoSpacing"/>
        <w:tabs>
          <w:tab w:val="clear" w:pos="709"/>
          <w:tab w:val="left" w:pos="851" w:leader="none"/>
        </w:tabs>
        <w:bidi w:val="0"/>
        <w:jc w:val="right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к извещению о проведении </w:t>
      </w:r>
    </w:p>
    <w:p>
      <w:pPr>
        <w:pStyle w:val="NoSpacing"/>
        <w:tabs>
          <w:tab w:val="clear" w:pos="709"/>
          <w:tab w:val="left" w:pos="851" w:leader="none"/>
        </w:tabs>
        <w:bidi w:val="0"/>
        <w:jc w:val="right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запроса котировок</w:t>
      </w:r>
    </w:p>
    <w:p>
      <w:pPr>
        <w:pStyle w:val="Normal"/>
        <w:bidi w:val="0"/>
        <w:spacing w:before="0" w:after="0"/>
        <w:ind w:left="0" w:right="0" w:hanging="0"/>
        <w:jc w:val="center"/>
        <w:rPr>
          <w:rFonts w:ascii="Times New Roman" w:hAnsi="Times New Roman" w:cs="Tempora LGC Uni"/>
          <w:b/>
          <w:bCs/>
          <w:sz w:val="18"/>
          <w:szCs w:val="18"/>
        </w:rPr>
      </w:pPr>
      <w:r>
        <w:rPr>
          <w:rFonts w:cs="Tempora LGC Uni" w:ascii="Times New Roman" w:hAnsi="Times New Roman"/>
          <w:b/>
          <w:bCs/>
          <w:sz w:val="18"/>
          <w:szCs w:val="18"/>
        </w:rPr>
        <w:t>ТЕХНИЧЕСКОЕ ЗАДАНИЕ</w:t>
      </w:r>
    </w:p>
    <w:p>
      <w:pPr>
        <w:pStyle w:val="Normal"/>
        <w:bidi w:val="0"/>
        <w:spacing w:before="0" w:after="0"/>
        <w:ind w:left="0" w:right="0" w:hanging="0"/>
        <w:jc w:val="center"/>
        <w:rPr>
          <w:rFonts w:ascii="Times New Roman" w:hAnsi="Times New Roman" w:cs="Tempora LGC Uni"/>
          <w:b/>
          <w:bCs/>
          <w:sz w:val="18"/>
          <w:szCs w:val="18"/>
        </w:rPr>
      </w:pPr>
      <w:r>
        <w:rPr>
          <w:rFonts w:cs="Tempora LGC Uni" w:ascii="Times New Roman" w:hAnsi="Times New Roman"/>
          <w:b/>
          <w:bCs/>
          <w:sz w:val="18"/>
          <w:szCs w:val="18"/>
        </w:rPr>
        <w:t>на поставку и монтаж вагон-бытовки</w:t>
      </w:r>
    </w:p>
    <w:p>
      <w:pPr>
        <w:pStyle w:val="Normal"/>
        <w:bidi w:val="0"/>
        <w:spacing w:before="0" w:after="0"/>
        <w:ind w:left="0" w:right="0" w:hanging="0"/>
        <w:jc w:val="center"/>
        <w:rPr>
          <w:rFonts w:ascii="Times New Roman" w:hAnsi="Times New Roman" w:cs="Tempora LGC Uni"/>
          <w:b/>
          <w:bCs/>
          <w:sz w:val="18"/>
          <w:szCs w:val="18"/>
        </w:rPr>
      </w:pPr>
      <w:r>
        <w:rPr>
          <w:rFonts w:cs="Tempora LGC Uni" w:ascii="Times New Roman" w:hAnsi="Times New Roman"/>
          <w:b/>
          <w:bCs/>
          <w:sz w:val="18"/>
          <w:szCs w:val="18"/>
        </w:rPr>
      </w:r>
    </w:p>
    <w:p>
      <w:pPr>
        <w:pStyle w:val="Normal"/>
        <w:bidi w:val="0"/>
        <w:spacing w:before="0" w:after="0"/>
        <w:ind w:left="0" w:right="0" w:hanging="0"/>
        <w:jc w:val="left"/>
        <w:rPr>
          <w:rFonts w:ascii="Times New Roman" w:hAnsi="Times New Roman"/>
        </w:rPr>
      </w:pPr>
      <w:r>
        <w:rPr>
          <w:rFonts w:eastAsia="Tempora LGC Uni" w:cs="Tempora LGC Uni" w:ascii="Times New Roman" w:hAnsi="Times New Roman"/>
          <w:sz w:val="18"/>
          <w:szCs w:val="18"/>
        </w:rPr>
        <w:t xml:space="preserve">             </w:t>
      </w:r>
      <w:r>
        <w:rPr>
          <w:rFonts w:cs="Tempora LGC Uni" w:ascii="Times New Roman" w:hAnsi="Times New Roman"/>
          <w:sz w:val="18"/>
          <w:szCs w:val="18"/>
        </w:rPr>
        <w:t>1. Заказчик: ГУП «Севэлектроавтотранс им. А.С.Круподерова»</w:t>
      </w:r>
    </w:p>
    <w:p>
      <w:pPr>
        <w:pStyle w:val="Normal"/>
        <w:bidi w:val="0"/>
        <w:spacing w:before="0" w:after="0"/>
        <w:ind w:left="0" w:right="0" w:hanging="0"/>
        <w:jc w:val="left"/>
        <w:rPr>
          <w:rFonts w:ascii="Times New Roman" w:hAnsi="Times New Roman"/>
        </w:rPr>
      </w:pPr>
      <w:r>
        <w:rPr>
          <w:rFonts w:eastAsia="Tempora LGC Uni" w:cs="Tempora LGC Uni" w:ascii="Times New Roman" w:hAnsi="Times New Roman"/>
          <w:sz w:val="18"/>
          <w:szCs w:val="18"/>
        </w:rPr>
        <w:t xml:space="preserve">             </w:t>
      </w:r>
      <w:r>
        <w:rPr>
          <w:rFonts w:cs="Tempora LGC Uni" w:ascii="Times New Roman" w:hAnsi="Times New Roman"/>
          <w:sz w:val="18"/>
          <w:szCs w:val="18"/>
        </w:rPr>
        <w:t>2. Адрес поставки: 199003, г. Севастополь, ул. Льва Толстого, д.51.</w:t>
      </w:r>
    </w:p>
    <w:p>
      <w:pPr>
        <w:pStyle w:val="Normal"/>
        <w:bidi w:val="0"/>
        <w:spacing w:before="0" w:after="0"/>
        <w:ind w:left="0" w:right="0" w:hanging="0"/>
        <w:jc w:val="left"/>
        <w:rPr>
          <w:rFonts w:ascii="Times New Roman" w:hAnsi="Times New Roman"/>
        </w:rPr>
      </w:pPr>
      <w:r>
        <w:rPr>
          <w:rFonts w:eastAsia="Tempora LGC Uni" w:cs="Tempora LGC Uni" w:ascii="Times New Roman" w:hAnsi="Times New Roman"/>
          <w:sz w:val="18"/>
          <w:szCs w:val="18"/>
        </w:rPr>
        <w:t xml:space="preserve">             </w:t>
      </w:r>
      <w:r>
        <w:rPr>
          <w:rFonts w:cs="Tempora LGC Uni" w:ascii="Times New Roman" w:hAnsi="Times New Roman"/>
          <w:sz w:val="18"/>
          <w:szCs w:val="18"/>
        </w:rPr>
        <w:t>3. Наименование товара: Вагон-бытовка.</w:t>
      </w:r>
    </w:p>
    <w:p>
      <w:pPr>
        <w:pStyle w:val="Normal"/>
        <w:bidi w:val="0"/>
        <w:spacing w:before="0" w:after="0"/>
        <w:ind w:left="0" w:right="0" w:hanging="0"/>
        <w:jc w:val="left"/>
        <w:rPr>
          <w:rFonts w:ascii="Times New Roman" w:hAnsi="Times New Roman"/>
        </w:rPr>
      </w:pPr>
      <w:r>
        <w:rPr>
          <w:rFonts w:eastAsia="Tempora LGC Uni" w:cs="Tempora LGC Uni" w:ascii="Times New Roman" w:hAnsi="Times New Roman"/>
          <w:sz w:val="18"/>
          <w:szCs w:val="18"/>
        </w:rPr>
        <w:t xml:space="preserve">             </w:t>
      </w:r>
      <w:r>
        <w:rPr>
          <w:rFonts w:cs="Tempora LGC Uni" w:ascii="Times New Roman" w:hAnsi="Times New Roman"/>
          <w:sz w:val="18"/>
          <w:szCs w:val="18"/>
        </w:rPr>
        <w:t>4. Краткое описание товара: Вагон-бытовка предназначен для мобильных диспетчерских пунктов, как для размещения на конечных маршрутах наземного транспорта так и на причалах.</w:t>
      </w:r>
    </w:p>
    <w:p>
      <w:pPr>
        <w:pStyle w:val="Normal"/>
        <w:bidi w:val="0"/>
        <w:spacing w:before="0" w:after="0"/>
        <w:ind w:left="0" w:right="0" w:hanging="0"/>
        <w:jc w:val="left"/>
        <w:rPr>
          <w:rFonts w:ascii="Times New Roman" w:hAnsi="Times New Roman"/>
        </w:rPr>
      </w:pPr>
      <w:r>
        <w:rPr>
          <w:rFonts w:eastAsia="Tempora LGC Uni" w:cs="Tempora LGC Uni" w:ascii="Times New Roman" w:hAnsi="Times New Roman"/>
          <w:sz w:val="18"/>
          <w:szCs w:val="18"/>
        </w:rPr>
        <w:t xml:space="preserve">            </w:t>
      </w:r>
      <w:r>
        <w:rPr>
          <w:rFonts w:cs="Tempora LGC Uni" w:ascii="Times New Roman" w:hAnsi="Times New Roman"/>
          <w:sz w:val="18"/>
          <w:szCs w:val="18"/>
        </w:rPr>
        <w:t>5.  Описание и характеристики:</w:t>
      </w:r>
    </w:p>
    <w:p>
      <w:pPr>
        <w:pStyle w:val="Normal"/>
        <w:bidi w:val="0"/>
        <w:spacing w:before="0" w:after="0"/>
        <w:ind w:left="0" w:right="0" w:hanging="0"/>
        <w:jc w:val="left"/>
        <w:rPr>
          <w:rFonts w:ascii="Times New Roman" w:hAnsi="Times New Roman" w:cs="Tempora LGC Uni"/>
          <w:sz w:val="18"/>
          <w:szCs w:val="18"/>
        </w:rPr>
      </w:pPr>
      <w:r>
        <w:rPr>
          <w:rFonts w:cs="Tempora LGC Uni" w:ascii="Times New Roman" w:hAnsi="Times New Roman"/>
          <w:sz w:val="18"/>
          <w:szCs w:val="18"/>
        </w:rPr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406"/>
        <w:gridCol w:w="2408"/>
        <w:gridCol w:w="3070"/>
        <w:gridCol w:w="1754"/>
      </w:tblGrid>
      <w:tr>
        <w:trPr/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 w:cs="Tempora LGC Uni"/>
                <w:sz w:val="18"/>
                <w:szCs w:val="18"/>
              </w:rPr>
            </w:pPr>
            <w:r>
              <w:rPr>
                <w:rFonts w:cs="Tempora LGC Uni" w:ascii="Times New Roman" w:hAnsi="Times New Roman"/>
                <w:sz w:val="18"/>
                <w:szCs w:val="18"/>
              </w:rPr>
              <w:t>Наименование товара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 w:cs="Tempora LGC Uni"/>
                <w:sz w:val="18"/>
                <w:szCs w:val="18"/>
              </w:rPr>
            </w:pPr>
            <w:r>
              <w:rPr>
                <w:rFonts w:cs="Tempora LGC Uni" w:ascii="Times New Roman" w:hAnsi="Times New Roman"/>
                <w:sz w:val="18"/>
                <w:szCs w:val="18"/>
              </w:rPr>
              <w:t>Описание товара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 w:cs="Tempora LGC Uni"/>
                <w:sz w:val="18"/>
                <w:szCs w:val="18"/>
              </w:rPr>
            </w:pPr>
            <w:r>
              <w:rPr>
                <w:rFonts w:cs="Tempora LGC Uni" w:ascii="Times New Roman" w:hAnsi="Times New Roman"/>
                <w:sz w:val="18"/>
                <w:szCs w:val="18"/>
              </w:rPr>
              <w:t>Характеристика товара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9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 w:cs="Tempora LGC Uni"/>
                <w:sz w:val="18"/>
                <w:szCs w:val="18"/>
              </w:rPr>
            </w:pPr>
            <w:r>
              <w:rPr>
                <w:rFonts w:cs="Tempora LGC Uni" w:ascii="Times New Roman" w:hAnsi="Times New Roman"/>
                <w:sz w:val="18"/>
                <w:szCs w:val="18"/>
              </w:rPr>
              <w:t xml:space="preserve">Количество </w:t>
            </w:r>
          </w:p>
          <w:p>
            <w:pPr>
              <w:pStyle w:val="Style19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 w:cs="Tempora LGC Uni"/>
                <w:sz w:val="18"/>
                <w:szCs w:val="18"/>
              </w:rPr>
            </w:pPr>
            <w:r>
              <w:rPr>
                <w:rFonts w:cs="Tempora LGC Uni" w:ascii="Times New Roman" w:hAnsi="Times New Roman"/>
                <w:sz w:val="18"/>
                <w:szCs w:val="18"/>
              </w:rPr>
              <w:t>(шт.)</w:t>
            </w:r>
          </w:p>
        </w:tc>
      </w:tr>
      <w:tr>
        <w:trPr/>
        <w:tc>
          <w:tcPr>
            <w:tcW w:w="240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 w:cs="Tempora LGC Uni"/>
                <w:sz w:val="18"/>
                <w:szCs w:val="18"/>
              </w:rPr>
            </w:pPr>
            <w:r>
              <w:rPr>
                <w:rFonts w:cs="Tempora LGC Uni" w:ascii="Times New Roman" w:hAnsi="Times New Roman"/>
                <w:sz w:val="18"/>
                <w:szCs w:val="18"/>
              </w:rPr>
              <w:t>Вагон - бытовка металлическая</w:t>
            </w:r>
          </w:p>
        </w:tc>
        <w:tc>
          <w:tcPr>
            <w:tcW w:w="24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 w:cs="Tempora LGC Uni"/>
                <w:sz w:val="18"/>
                <w:szCs w:val="18"/>
              </w:rPr>
            </w:pPr>
            <w:r>
              <w:rPr>
                <w:rFonts w:cs="Tempora LGC Uni" w:ascii="Times New Roman" w:hAnsi="Times New Roman"/>
                <w:sz w:val="18"/>
                <w:szCs w:val="18"/>
              </w:rPr>
              <w:t>Металлический</w:t>
            </w:r>
          </w:p>
        </w:tc>
        <w:tc>
          <w:tcPr>
            <w:tcW w:w="30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 w:cs="Tempora LGC Uni"/>
                <w:sz w:val="18"/>
                <w:szCs w:val="18"/>
              </w:rPr>
            </w:pPr>
            <w:r>
              <w:rPr>
                <w:rFonts w:cs="Tempora LGC Uni" w:ascii="Times New Roman" w:hAnsi="Times New Roman"/>
                <w:sz w:val="18"/>
                <w:szCs w:val="18"/>
              </w:rPr>
              <w:t>Размеры 6000х2400</w:t>
            </w:r>
          </w:p>
          <w:p>
            <w:pPr>
              <w:pStyle w:val="Style19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 w:cs="Tempora LGC Uni"/>
                <w:sz w:val="18"/>
                <w:szCs w:val="18"/>
              </w:rPr>
            </w:pPr>
            <w:r>
              <w:rPr>
                <w:rFonts w:cs="Tempora LGC Uni" w:ascii="Times New Roman" w:hAnsi="Times New Roman"/>
                <w:sz w:val="18"/>
                <w:szCs w:val="18"/>
              </w:rPr>
              <w:t>Высота 2,5-2,8 м.</w:t>
            </w:r>
          </w:p>
        </w:tc>
        <w:tc>
          <w:tcPr>
            <w:tcW w:w="175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9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 w:cs="Tempora LGC Uni"/>
                <w:sz w:val="18"/>
                <w:szCs w:val="18"/>
              </w:rPr>
            </w:pPr>
            <w:r>
              <w:rPr>
                <w:rFonts w:cs="Tempora LGC Uni" w:ascii="Times New Roman" w:hAnsi="Times New Roman"/>
                <w:sz w:val="18"/>
                <w:szCs w:val="18"/>
              </w:rPr>
              <w:t>1</w:t>
            </w:r>
          </w:p>
          <w:p>
            <w:pPr>
              <w:pStyle w:val="Style19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 w:cs="Tempora LGC Uni"/>
                <w:sz w:val="18"/>
                <w:szCs w:val="18"/>
              </w:rPr>
            </w:pPr>
            <w:r>
              <w:rPr>
                <w:rFonts w:cs="Tempora LGC Uni" w:ascii="Times New Roman" w:hAnsi="Times New Roman"/>
                <w:sz w:val="18"/>
                <w:szCs w:val="18"/>
              </w:rPr>
            </w:r>
          </w:p>
          <w:p>
            <w:pPr>
              <w:pStyle w:val="Style19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 w:cs="Tempora LGC Uni"/>
                <w:sz w:val="18"/>
                <w:szCs w:val="18"/>
              </w:rPr>
            </w:pPr>
            <w:r>
              <w:rPr>
                <w:rFonts w:cs="Tempora LGC Uni" w:ascii="Times New Roman" w:hAnsi="Times New Roman"/>
                <w:sz w:val="18"/>
                <w:szCs w:val="18"/>
              </w:rPr>
            </w:r>
          </w:p>
          <w:p>
            <w:pPr>
              <w:pStyle w:val="Style19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 w:cs="Tempora LGC Uni"/>
                <w:sz w:val="18"/>
                <w:szCs w:val="18"/>
              </w:rPr>
            </w:pPr>
            <w:r>
              <w:rPr>
                <w:rFonts w:cs="Tempora LGC Uni" w:ascii="Times New Roman" w:hAnsi="Times New Roman"/>
                <w:sz w:val="18"/>
                <w:szCs w:val="18"/>
              </w:rPr>
            </w:r>
          </w:p>
          <w:p>
            <w:pPr>
              <w:pStyle w:val="Style19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 w:cs="Tempora LGC Uni"/>
                <w:sz w:val="18"/>
                <w:szCs w:val="18"/>
              </w:rPr>
            </w:pPr>
            <w:r>
              <w:rPr>
                <w:rFonts w:cs="Tempora LGC Uni" w:ascii="Times New Roman" w:hAnsi="Times New Roman"/>
                <w:sz w:val="18"/>
                <w:szCs w:val="18"/>
              </w:rPr>
            </w:r>
          </w:p>
          <w:p>
            <w:pPr>
              <w:pStyle w:val="Style19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 w:cs="Tempora LGC Uni"/>
                <w:sz w:val="18"/>
                <w:szCs w:val="18"/>
              </w:rPr>
            </w:pPr>
            <w:r>
              <w:rPr>
                <w:rFonts w:cs="Tempora LGC Uni" w:ascii="Times New Roman" w:hAnsi="Times New Roman"/>
                <w:sz w:val="18"/>
                <w:szCs w:val="18"/>
              </w:rPr>
            </w:r>
          </w:p>
          <w:p>
            <w:pPr>
              <w:pStyle w:val="Style19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 w:cs="Tempora LGC Uni"/>
                <w:sz w:val="18"/>
                <w:szCs w:val="18"/>
              </w:rPr>
            </w:pPr>
            <w:r>
              <w:rPr>
                <w:rFonts w:cs="Tempora LGC Uni" w:ascii="Times New Roman" w:hAnsi="Times New Roman"/>
                <w:sz w:val="18"/>
                <w:szCs w:val="18"/>
              </w:rPr>
            </w:r>
          </w:p>
          <w:p>
            <w:pPr>
              <w:pStyle w:val="Style19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 w:cs="Tempora LGC Uni"/>
                <w:sz w:val="18"/>
                <w:szCs w:val="18"/>
              </w:rPr>
            </w:pPr>
            <w:r>
              <w:rPr>
                <w:rFonts w:cs="Tempora LGC Uni" w:ascii="Times New Roman" w:hAnsi="Times New Roman"/>
                <w:sz w:val="18"/>
                <w:szCs w:val="18"/>
              </w:rPr>
            </w:r>
          </w:p>
          <w:p>
            <w:pPr>
              <w:pStyle w:val="Style19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 w:cs="Tempora LGC Uni"/>
                <w:sz w:val="18"/>
                <w:szCs w:val="18"/>
              </w:rPr>
            </w:pPr>
            <w:r>
              <w:rPr>
                <w:rFonts w:cs="Tempora LGC Uni" w:ascii="Times New Roman" w:hAnsi="Times New Roman"/>
                <w:sz w:val="18"/>
                <w:szCs w:val="18"/>
              </w:rPr>
            </w:r>
          </w:p>
          <w:p>
            <w:pPr>
              <w:pStyle w:val="Style19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 w:cs="Tempora LGC Uni"/>
                <w:sz w:val="18"/>
                <w:szCs w:val="18"/>
              </w:rPr>
            </w:pPr>
            <w:r>
              <w:rPr>
                <w:rFonts w:cs="Tempora LGC Uni" w:ascii="Times New Roman" w:hAnsi="Times New Roman"/>
                <w:sz w:val="18"/>
                <w:szCs w:val="18"/>
              </w:rPr>
            </w:r>
          </w:p>
          <w:p>
            <w:pPr>
              <w:pStyle w:val="Style19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 w:cs="Tempora LGC Uni"/>
                <w:sz w:val="18"/>
                <w:szCs w:val="18"/>
              </w:rPr>
            </w:pPr>
            <w:r>
              <w:rPr>
                <w:rFonts w:cs="Tempora LGC Uni" w:ascii="Times New Roman" w:hAnsi="Times New Roman"/>
                <w:sz w:val="18"/>
                <w:szCs w:val="18"/>
              </w:rPr>
            </w:r>
          </w:p>
          <w:p>
            <w:pPr>
              <w:pStyle w:val="Style19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 w:cs="Tempora LGC Uni"/>
                <w:sz w:val="18"/>
                <w:szCs w:val="18"/>
              </w:rPr>
            </w:pPr>
            <w:r>
              <w:rPr>
                <w:rFonts w:cs="Tempora LGC Uni" w:ascii="Times New Roman" w:hAnsi="Times New Roman"/>
                <w:sz w:val="18"/>
                <w:szCs w:val="18"/>
              </w:rPr>
            </w:r>
          </w:p>
          <w:p>
            <w:pPr>
              <w:pStyle w:val="Style19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 w:cs="Tempora LGC Uni"/>
                <w:sz w:val="18"/>
                <w:szCs w:val="18"/>
              </w:rPr>
            </w:pPr>
            <w:r>
              <w:rPr>
                <w:rFonts w:cs="Tempora LGC Uni" w:ascii="Times New Roman" w:hAnsi="Times New Roman"/>
                <w:sz w:val="18"/>
                <w:szCs w:val="18"/>
              </w:rPr>
            </w:r>
          </w:p>
          <w:p>
            <w:pPr>
              <w:pStyle w:val="Style19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 w:cs="Tempora LGC Uni"/>
                <w:sz w:val="18"/>
                <w:szCs w:val="18"/>
              </w:rPr>
            </w:pPr>
            <w:r>
              <w:rPr>
                <w:rFonts w:cs="Tempora LGC Uni" w:ascii="Times New Roman" w:hAnsi="Times New Roman"/>
                <w:sz w:val="18"/>
                <w:szCs w:val="18"/>
              </w:rPr>
            </w:r>
          </w:p>
          <w:p>
            <w:pPr>
              <w:pStyle w:val="Style19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 w:cs="Tempora LGC Uni"/>
                <w:sz w:val="18"/>
                <w:szCs w:val="18"/>
              </w:rPr>
            </w:pPr>
            <w:r>
              <w:rPr>
                <w:rFonts w:cs="Tempora LGC Uni" w:ascii="Times New Roman" w:hAnsi="Times New Roman"/>
                <w:sz w:val="18"/>
                <w:szCs w:val="18"/>
              </w:rPr>
            </w:r>
          </w:p>
          <w:p>
            <w:pPr>
              <w:pStyle w:val="Style19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 w:cs="Tempora LGC Uni"/>
                <w:sz w:val="18"/>
                <w:szCs w:val="18"/>
              </w:rPr>
            </w:pPr>
            <w:r>
              <w:rPr>
                <w:rFonts w:cs="Tempora LGC Uni" w:ascii="Times New Roman" w:hAnsi="Times New Roman"/>
                <w:sz w:val="18"/>
                <w:szCs w:val="18"/>
              </w:rPr>
            </w:r>
          </w:p>
          <w:p>
            <w:pPr>
              <w:pStyle w:val="Style19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 w:cs="Tempora LGC Uni"/>
                <w:sz w:val="18"/>
                <w:szCs w:val="18"/>
              </w:rPr>
            </w:pPr>
            <w:r>
              <w:rPr>
                <w:rFonts w:cs="Tempora LGC Uni" w:ascii="Times New Roman" w:hAnsi="Times New Roman"/>
                <w:sz w:val="18"/>
                <w:szCs w:val="18"/>
              </w:rPr>
            </w:r>
          </w:p>
          <w:p>
            <w:pPr>
              <w:pStyle w:val="Style19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 w:cs="Tempora LGC Uni"/>
                <w:sz w:val="18"/>
                <w:szCs w:val="18"/>
                <w:lang w:val="ru-RU"/>
              </w:rPr>
            </w:pPr>
            <w:r>
              <w:rPr>
                <w:rFonts w:cs="Tempora LGC Uni" w:ascii="Times New Roman" w:hAnsi="Times New Roman"/>
                <w:sz w:val="18"/>
                <w:szCs w:val="18"/>
                <w:lang w:val="ru-RU"/>
              </w:rPr>
              <w:t>2</w:t>
            </w:r>
          </w:p>
          <w:p>
            <w:pPr>
              <w:pStyle w:val="Style19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 w:cs="Tempora LGC Uni"/>
                <w:sz w:val="18"/>
                <w:szCs w:val="18"/>
                <w:lang w:val="ru-RU"/>
              </w:rPr>
            </w:pPr>
            <w:r>
              <w:rPr>
                <w:rFonts w:cs="Tempora LGC Uni" w:ascii="Times New Roman" w:hAnsi="Times New Roman"/>
                <w:sz w:val="18"/>
                <w:szCs w:val="18"/>
                <w:lang w:val="ru-RU"/>
              </w:rPr>
            </w:r>
          </w:p>
          <w:p>
            <w:pPr>
              <w:pStyle w:val="Style19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 w:cs="Tempora LGC Uni"/>
                <w:sz w:val="18"/>
                <w:szCs w:val="18"/>
                <w:lang w:val="ru-RU"/>
              </w:rPr>
            </w:pPr>
            <w:r>
              <w:rPr>
                <w:rFonts w:cs="Tempora LGC Uni" w:ascii="Times New Roman" w:hAnsi="Times New Roman"/>
                <w:sz w:val="18"/>
                <w:szCs w:val="18"/>
                <w:lang w:val="ru-RU"/>
              </w:rPr>
              <w:t>2</w:t>
            </w:r>
          </w:p>
          <w:p>
            <w:pPr>
              <w:pStyle w:val="Style19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 w:cs="Tempora LGC Uni"/>
                <w:sz w:val="18"/>
                <w:szCs w:val="18"/>
                <w:lang w:val="ru-RU"/>
              </w:rPr>
            </w:pPr>
            <w:r>
              <w:rPr>
                <w:rFonts w:cs="Tempora LGC Uni" w:ascii="Times New Roman" w:hAnsi="Times New Roman"/>
                <w:sz w:val="18"/>
                <w:szCs w:val="18"/>
                <w:lang w:val="ru-RU"/>
              </w:rPr>
              <w:t>3</w:t>
            </w:r>
          </w:p>
          <w:p>
            <w:pPr>
              <w:pStyle w:val="Style19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 w:cs="Tempora LGC Uni"/>
                <w:sz w:val="18"/>
                <w:szCs w:val="18"/>
                <w:lang w:val="ru-RU"/>
              </w:rPr>
            </w:pPr>
            <w:r>
              <w:rPr>
                <w:rFonts w:cs="Tempora LGC Uni" w:ascii="Times New Roman" w:hAnsi="Times New Roman"/>
                <w:sz w:val="18"/>
                <w:szCs w:val="18"/>
                <w:lang w:val="ru-RU"/>
              </w:rPr>
            </w:r>
          </w:p>
          <w:p>
            <w:pPr>
              <w:pStyle w:val="Style19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 w:cs="Tempora LGC Uni"/>
                <w:sz w:val="18"/>
                <w:szCs w:val="18"/>
                <w:lang w:val="ru-RU"/>
              </w:rPr>
            </w:pPr>
            <w:r>
              <w:rPr>
                <w:rFonts w:cs="Tempora LGC Uni" w:ascii="Times New Roman" w:hAnsi="Times New Roman"/>
                <w:sz w:val="18"/>
                <w:szCs w:val="18"/>
                <w:lang w:val="ru-RU"/>
              </w:rPr>
            </w:r>
          </w:p>
          <w:p>
            <w:pPr>
              <w:pStyle w:val="Style19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 w:cs="Tempora LGC Uni"/>
                <w:sz w:val="18"/>
                <w:szCs w:val="18"/>
                <w:lang w:val="ru-RU"/>
              </w:rPr>
            </w:pPr>
            <w:r>
              <w:rPr>
                <w:rFonts w:cs="Tempora LGC Uni" w:ascii="Times New Roman" w:hAnsi="Times New Roman"/>
                <w:sz w:val="18"/>
                <w:szCs w:val="18"/>
                <w:lang w:val="ru-RU"/>
              </w:rPr>
              <w:t>1</w:t>
            </w:r>
          </w:p>
          <w:p>
            <w:pPr>
              <w:pStyle w:val="Style19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 w:cs="Tempora LGC Uni"/>
                <w:sz w:val="18"/>
                <w:szCs w:val="18"/>
                <w:lang w:val="ru-RU"/>
              </w:rPr>
            </w:pPr>
            <w:r>
              <w:rPr>
                <w:rFonts w:cs="Tempora LGC Uni" w:ascii="Times New Roman" w:hAnsi="Times New Roman"/>
                <w:sz w:val="18"/>
                <w:szCs w:val="18"/>
                <w:lang w:val="ru-RU"/>
              </w:rPr>
            </w:r>
          </w:p>
          <w:p>
            <w:pPr>
              <w:pStyle w:val="Style19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 w:cs="Tempora LGC Uni"/>
                <w:sz w:val="18"/>
                <w:szCs w:val="18"/>
              </w:rPr>
            </w:pPr>
            <w:r>
              <w:rPr>
                <w:rFonts w:cs="Tempora LGC Uni" w:ascii="Times New Roman" w:hAnsi="Times New Roman"/>
                <w:sz w:val="18"/>
                <w:szCs w:val="18"/>
              </w:rPr>
            </w:r>
          </w:p>
          <w:p>
            <w:pPr>
              <w:pStyle w:val="Style19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 w:cs="Tempora LGC Uni"/>
                <w:sz w:val="18"/>
                <w:szCs w:val="18"/>
              </w:rPr>
            </w:pPr>
            <w:r>
              <w:rPr>
                <w:rFonts w:cs="Tempora LGC Uni" w:ascii="Times New Roman" w:hAnsi="Times New Roman"/>
                <w:sz w:val="18"/>
                <w:szCs w:val="18"/>
              </w:rPr>
            </w:r>
          </w:p>
          <w:p>
            <w:pPr>
              <w:pStyle w:val="Style19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 w:cs="Tempora LGC Uni"/>
                <w:sz w:val="18"/>
                <w:szCs w:val="18"/>
              </w:rPr>
            </w:pPr>
            <w:r>
              <w:rPr>
                <w:rFonts w:cs="Tempora LGC Uni" w:ascii="Times New Roman" w:hAnsi="Times New Roman"/>
                <w:sz w:val="18"/>
                <w:szCs w:val="18"/>
              </w:rPr>
            </w:r>
          </w:p>
          <w:p>
            <w:pPr>
              <w:pStyle w:val="Style19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 w:cs="Tempora LGC Uni"/>
                <w:sz w:val="18"/>
                <w:szCs w:val="18"/>
              </w:rPr>
            </w:pPr>
            <w:r>
              <w:rPr>
                <w:rFonts w:cs="Tempora LGC Uni" w:ascii="Times New Roman" w:hAnsi="Times New Roman"/>
                <w:sz w:val="18"/>
                <w:szCs w:val="18"/>
              </w:rPr>
            </w:r>
          </w:p>
          <w:p>
            <w:pPr>
              <w:pStyle w:val="Style19"/>
              <w:widowControl w:val="false"/>
              <w:suppressLineNumbers/>
              <w:suppressAutoHyphens w:val="true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 w:cs="Tempora LGC Uni"/>
                <w:sz w:val="18"/>
                <w:szCs w:val="18"/>
              </w:rPr>
            </w:pPr>
            <w:r>
              <w:rPr>
                <w:rFonts w:cs="Tempora LGC Uni" w:ascii="Times New Roman" w:hAnsi="Times New Roman"/>
                <w:sz w:val="18"/>
                <w:szCs w:val="18"/>
              </w:rPr>
            </w:r>
          </w:p>
          <w:p>
            <w:pPr>
              <w:pStyle w:val="Style19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 w:cs="Tempora LGC Uni"/>
                <w:sz w:val="18"/>
                <w:szCs w:val="18"/>
              </w:rPr>
            </w:pPr>
            <w:r>
              <w:rPr>
                <w:rFonts w:cs="Tempora LGC Uni" w:ascii="Times New Roman" w:hAnsi="Times New Roman"/>
                <w:sz w:val="18"/>
                <w:szCs w:val="18"/>
              </w:rPr>
            </w:r>
          </w:p>
          <w:p>
            <w:pPr>
              <w:pStyle w:val="Style19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 w:cs="Tempora LGC Uni"/>
                <w:sz w:val="18"/>
                <w:szCs w:val="18"/>
              </w:rPr>
            </w:pPr>
            <w:r>
              <w:rPr>
                <w:rFonts w:cs="Tempora LGC Uni" w:ascii="Times New Roman" w:hAnsi="Times New Roman"/>
                <w:sz w:val="18"/>
                <w:szCs w:val="18"/>
              </w:rPr>
            </w:r>
          </w:p>
          <w:p>
            <w:pPr>
              <w:pStyle w:val="Style19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 w:cs="Tempora LGC Uni"/>
                <w:sz w:val="18"/>
                <w:szCs w:val="18"/>
              </w:rPr>
            </w:pPr>
            <w:r>
              <w:rPr>
                <w:rFonts w:cs="Tempora LGC Uni" w:ascii="Times New Roman" w:hAnsi="Times New Roman"/>
                <w:sz w:val="18"/>
                <w:szCs w:val="18"/>
              </w:rPr>
            </w:r>
          </w:p>
          <w:p>
            <w:pPr>
              <w:pStyle w:val="Style19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 w:cs="Tempora LGC Uni"/>
                <w:sz w:val="18"/>
                <w:szCs w:val="18"/>
              </w:rPr>
            </w:pPr>
            <w:r>
              <w:rPr>
                <w:rFonts w:cs="Tempora LGC Uni" w:ascii="Times New Roman" w:hAnsi="Times New Roman"/>
                <w:sz w:val="18"/>
                <w:szCs w:val="18"/>
              </w:rPr>
            </w:r>
          </w:p>
          <w:p>
            <w:pPr>
              <w:pStyle w:val="Style19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 w:cs="Tempora LGC Uni"/>
                <w:sz w:val="18"/>
                <w:szCs w:val="18"/>
                <w:lang w:val="ru-RU"/>
              </w:rPr>
            </w:pPr>
            <w:r>
              <w:rPr>
                <w:rFonts w:cs="Tempora LGC Uni" w:ascii="Times New Roman" w:hAnsi="Times New Roman"/>
                <w:sz w:val="18"/>
                <w:szCs w:val="18"/>
                <w:lang w:val="ru-RU"/>
              </w:rPr>
              <w:t>8</w:t>
            </w:r>
          </w:p>
          <w:p>
            <w:pPr>
              <w:pStyle w:val="Style19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 w:cs="Tempora LGC Uni"/>
                <w:sz w:val="18"/>
                <w:szCs w:val="18"/>
                <w:lang w:val="ru-RU"/>
              </w:rPr>
            </w:pPr>
            <w:r>
              <w:rPr>
                <w:rFonts w:cs="Tempora LGC Uni" w:ascii="Times New Roman" w:hAnsi="Times New Roman"/>
                <w:sz w:val="18"/>
                <w:szCs w:val="18"/>
                <w:lang w:val="ru-RU"/>
              </w:rPr>
            </w:r>
          </w:p>
          <w:p>
            <w:pPr>
              <w:pStyle w:val="Style19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 w:cs="Tempora LGC Uni"/>
                <w:sz w:val="18"/>
                <w:szCs w:val="18"/>
                <w:lang w:val="ru-RU"/>
              </w:rPr>
            </w:pPr>
            <w:r>
              <w:rPr>
                <w:rFonts w:cs="Tempora LGC Uni" w:ascii="Times New Roman" w:hAnsi="Times New Roman"/>
                <w:sz w:val="18"/>
                <w:szCs w:val="18"/>
                <w:lang w:val="ru-RU"/>
              </w:rPr>
              <w:t>4</w:t>
            </w:r>
          </w:p>
          <w:p>
            <w:pPr>
              <w:pStyle w:val="Style19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 w:cs="Tempora LGC Uni"/>
                <w:sz w:val="18"/>
                <w:szCs w:val="18"/>
                <w:lang w:val="ru-RU"/>
              </w:rPr>
            </w:pPr>
            <w:r>
              <w:rPr>
                <w:rFonts w:cs="Tempora LGC Uni" w:ascii="Times New Roman" w:hAnsi="Times New Roman"/>
                <w:sz w:val="18"/>
                <w:szCs w:val="18"/>
                <w:lang w:val="ru-RU"/>
              </w:rPr>
            </w:r>
          </w:p>
          <w:p>
            <w:pPr>
              <w:pStyle w:val="Style19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 w:cs="Tempora LGC Uni"/>
                <w:sz w:val="18"/>
                <w:szCs w:val="18"/>
              </w:rPr>
            </w:pPr>
            <w:r>
              <w:rPr>
                <w:rFonts w:cs="Tempora LGC Uni" w:ascii="Times New Roman" w:hAnsi="Times New Roman"/>
                <w:sz w:val="18"/>
                <w:szCs w:val="18"/>
              </w:rPr>
            </w:r>
          </w:p>
          <w:p>
            <w:pPr>
              <w:pStyle w:val="Style19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 w:cs="Tempora LGC Uni"/>
                <w:sz w:val="18"/>
                <w:szCs w:val="18"/>
              </w:rPr>
            </w:pPr>
            <w:r>
              <w:rPr>
                <w:rFonts w:cs="Tempora LGC Uni" w:ascii="Times New Roman" w:hAnsi="Times New Roman"/>
                <w:sz w:val="18"/>
                <w:szCs w:val="18"/>
              </w:rPr>
            </w:r>
          </w:p>
          <w:p>
            <w:pPr>
              <w:pStyle w:val="Style19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 w:cs="Tempora LGC Uni"/>
                <w:sz w:val="18"/>
                <w:szCs w:val="18"/>
              </w:rPr>
            </w:pPr>
            <w:r>
              <w:rPr>
                <w:rFonts w:cs="Tempora LGC Uni" w:ascii="Times New Roman" w:hAnsi="Times New Roman"/>
                <w:sz w:val="18"/>
                <w:szCs w:val="18"/>
              </w:rPr>
            </w:r>
          </w:p>
          <w:p>
            <w:pPr>
              <w:pStyle w:val="Style19"/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 w:cs="Tempora LGC Uni"/>
                <w:sz w:val="18"/>
                <w:szCs w:val="18"/>
              </w:rPr>
            </w:pPr>
            <w:r>
              <w:rPr>
                <w:rFonts w:cs="Tempora LGC Uni" w:ascii="Times New Roman" w:hAnsi="Times New Roman"/>
                <w:sz w:val="18"/>
                <w:szCs w:val="18"/>
              </w:rPr>
            </w:r>
          </w:p>
        </w:tc>
      </w:tr>
      <w:tr>
        <w:trPr>
          <w:trHeight w:val="720" w:hRule="atLeast"/>
        </w:trPr>
        <w:tc>
          <w:tcPr>
            <w:tcW w:w="2406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bidi w:val="0"/>
              <w:snapToGrid w:val="false"/>
              <w:spacing w:before="0" w:after="0"/>
              <w:ind w:left="0" w:right="0" w:hanging="0"/>
              <w:jc w:val="left"/>
              <w:rPr>
                <w:rFonts w:ascii="Times New Roman" w:hAnsi="Times New Roman" w:cs="Tempora LGC Uni"/>
                <w:sz w:val="18"/>
                <w:szCs w:val="18"/>
              </w:rPr>
            </w:pPr>
            <w:r>
              <w:rPr>
                <w:rFonts w:cs="Tempora LGC Uni" w:ascii="Times New Roman" w:hAnsi="Times New Roman"/>
                <w:sz w:val="18"/>
                <w:szCs w:val="18"/>
              </w:rPr>
            </w:r>
          </w:p>
        </w:tc>
        <w:tc>
          <w:tcPr>
            <w:tcW w:w="24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 w:cs="Tempora LGC Uni"/>
                <w:sz w:val="18"/>
                <w:szCs w:val="18"/>
              </w:rPr>
            </w:pPr>
            <w:r>
              <w:rPr>
                <w:rFonts w:cs="Tempora LGC Uni" w:ascii="Times New Roman" w:hAnsi="Times New Roman"/>
                <w:sz w:val="18"/>
                <w:szCs w:val="18"/>
              </w:rPr>
              <w:t xml:space="preserve">Несущий каркас </w:t>
            </w:r>
          </w:p>
        </w:tc>
        <w:tc>
          <w:tcPr>
            <w:tcW w:w="30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cs="Tempora LGC Uni"/>
                <w:sz w:val="18"/>
                <w:szCs w:val="18"/>
              </w:rPr>
            </w:pPr>
            <w:r>
              <w:rPr>
                <w:rFonts w:cs="Tempora LGC Uni" w:ascii="Times New Roman" w:hAnsi="Times New Roman"/>
                <w:sz w:val="18"/>
                <w:szCs w:val="18"/>
              </w:rPr>
              <w:t>Сварной, металлический, грунтован.</w:t>
            </w:r>
          </w:p>
        </w:tc>
        <w:tc>
          <w:tcPr>
            <w:tcW w:w="175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9"/>
              <w:bidi w:val="0"/>
              <w:snapToGrid w:val="false"/>
              <w:spacing w:before="0" w:after="0"/>
              <w:ind w:left="0" w:right="0" w:hanging="0"/>
              <w:jc w:val="left"/>
              <w:rPr>
                <w:rFonts w:ascii="Times New Roman" w:hAnsi="Times New Roman" w:cs="Tempora LGC Uni"/>
                <w:sz w:val="18"/>
                <w:szCs w:val="18"/>
              </w:rPr>
            </w:pPr>
            <w:r>
              <w:rPr>
                <w:rFonts w:cs="Tempora LGC Uni" w:ascii="Times New Roman" w:hAnsi="Times New Roman"/>
                <w:sz w:val="18"/>
                <w:szCs w:val="18"/>
              </w:rPr>
            </w:r>
          </w:p>
        </w:tc>
      </w:tr>
      <w:tr>
        <w:trPr/>
        <w:tc>
          <w:tcPr>
            <w:tcW w:w="2406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bidi w:val="0"/>
              <w:snapToGrid w:val="false"/>
              <w:spacing w:before="0" w:after="0"/>
              <w:ind w:left="0" w:right="0" w:hanging="0"/>
              <w:jc w:val="left"/>
              <w:rPr>
                <w:rFonts w:ascii="Times New Roman" w:hAnsi="Times New Roman" w:cs="Tempora LGC Uni"/>
                <w:sz w:val="18"/>
                <w:szCs w:val="18"/>
              </w:rPr>
            </w:pPr>
            <w:r>
              <w:rPr>
                <w:rFonts w:cs="Tempora LGC Uni" w:ascii="Times New Roman" w:hAnsi="Times New Roman"/>
                <w:sz w:val="18"/>
                <w:szCs w:val="18"/>
              </w:rPr>
            </w:r>
          </w:p>
        </w:tc>
        <w:tc>
          <w:tcPr>
            <w:tcW w:w="24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 w:cs="Tempora LGC Uni"/>
                <w:sz w:val="18"/>
                <w:szCs w:val="18"/>
              </w:rPr>
            </w:pPr>
            <w:r>
              <w:rPr>
                <w:rFonts w:cs="Tempora LGC Uni" w:ascii="Times New Roman" w:hAnsi="Times New Roman"/>
                <w:sz w:val="18"/>
                <w:szCs w:val="18"/>
              </w:rPr>
              <w:t>Кровля</w:t>
            </w:r>
          </w:p>
        </w:tc>
        <w:tc>
          <w:tcPr>
            <w:tcW w:w="30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cs="Tempora LGC Uni"/>
                <w:sz w:val="18"/>
                <w:szCs w:val="18"/>
              </w:rPr>
            </w:pPr>
            <w:r>
              <w:rPr>
                <w:rFonts w:cs="Tempora LGC Uni" w:ascii="Times New Roman" w:hAnsi="Times New Roman"/>
                <w:sz w:val="18"/>
                <w:szCs w:val="18"/>
              </w:rPr>
              <w:t>Двухскатная. Лист профильный оцинкованый, толщина не менее 0,4мм..Гидроветроизоляция.Утепление, толщиной не менее 50мм.</w:t>
            </w:r>
          </w:p>
        </w:tc>
        <w:tc>
          <w:tcPr>
            <w:tcW w:w="175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9"/>
              <w:bidi w:val="0"/>
              <w:snapToGrid w:val="false"/>
              <w:spacing w:before="0" w:after="0"/>
              <w:ind w:left="0" w:right="0" w:hanging="0"/>
              <w:jc w:val="left"/>
              <w:rPr>
                <w:rFonts w:ascii="Times New Roman" w:hAnsi="Times New Roman" w:cs="Tempora LGC Uni"/>
                <w:sz w:val="18"/>
                <w:szCs w:val="18"/>
              </w:rPr>
            </w:pPr>
            <w:r>
              <w:rPr>
                <w:rFonts w:cs="Tempora LGC Uni" w:ascii="Times New Roman" w:hAnsi="Times New Roman"/>
                <w:sz w:val="18"/>
                <w:szCs w:val="18"/>
              </w:rPr>
            </w:r>
          </w:p>
        </w:tc>
      </w:tr>
      <w:tr>
        <w:trPr/>
        <w:tc>
          <w:tcPr>
            <w:tcW w:w="2406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bidi w:val="0"/>
              <w:snapToGrid w:val="false"/>
              <w:spacing w:before="0" w:after="0"/>
              <w:ind w:left="0" w:right="0" w:hanging="0"/>
              <w:jc w:val="left"/>
              <w:rPr>
                <w:rFonts w:ascii="Times New Roman" w:hAnsi="Times New Roman" w:cs="Tempora LGC Uni"/>
                <w:sz w:val="18"/>
                <w:szCs w:val="18"/>
              </w:rPr>
            </w:pPr>
            <w:r>
              <w:rPr>
                <w:rFonts w:cs="Tempora LGC Uni" w:ascii="Times New Roman" w:hAnsi="Times New Roman"/>
                <w:sz w:val="18"/>
                <w:szCs w:val="18"/>
              </w:rPr>
            </w:r>
          </w:p>
        </w:tc>
        <w:tc>
          <w:tcPr>
            <w:tcW w:w="24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 w:cs="Tempora LGC Uni"/>
                <w:sz w:val="18"/>
                <w:szCs w:val="18"/>
              </w:rPr>
            </w:pPr>
            <w:r>
              <w:rPr>
                <w:rFonts w:cs="Tempora LGC Uni" w:ascii="Times New Roman" w:hAnsi="Times New Roman"/>
                <w:sz w:val="18"/>
                <w:szCs w:val="18"/>
              </w:rPr>
              <w:t>Пол</w:t>
            </w:r>
          </w:p>
        </w:tc>
        <w:tc>
          <w:tcPr>
            <w:tcW w:w="30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cs="Tempora LGC Uni"/>
                <w:sz w:val="18"/>
                <w:szCs w:val="18"/>
              </w:rPr>
            </w:pPr>
            <w:r>
              <w:rPr>
                <w:rFonts w:cs="Tempora LGC Uni" w:ascii="Times New Roman" w:hAnsi="Times New Roman"/>
                <w:sz w:val="18"/>
                <w:szCs w:val="18"/>
              </w:rPr>
              <w:t>Доска не мене 25х150мм., гидроветроизоляция, влагостойкий ОСБ не менее 9мм., линолеум.</w:t>
            </w:r>
          </w:p>
        </w:tc>
        <w:tc>
          <w:tcPr>
            <w:tcW w:w="175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9"/>
              <w:bidi w:val="0"/>
              <w:snapToGrid w:val="false"/>
              <w:spacing w:before="0" w:after="0"/>
              <w:ind w:left="0" w:right="0" w:hanging="0"/>
              <w:jc w:val="left"/>
              <w:rPr>
                <w:rFonts w:ascii="Times New Roman" w:hAnsi="Times New Roman" w:cs="Tempora LGC Uni"/>
                <w:sz w:val="18"/>
                <w:szCs w:val="18"/>
              </w:rPr>
            </w:pPr>
            <w:r>
              <w:rPr>
                <w:rFonts w:cs="Tempora LGC Uni" w:ascii="Times New Roman" w:hAnsi="Times New Roman"/>
                <w:sz w:val="18"/>
                <w:szCs w:val="18"/>
              </w:rPr>
            </w:r>
          </w:p>
        </w:tc>
      </w:tr>
      <w:tr>
        <w:trPr/>
        <w:tc>
          <w:tcPr>
            <w:tcW w:w="2406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bidi w:val="0"/>
              <w:snapToGrid w:val="false"/>
              <w:spacing w:before="0" w:after="0"/>
              <w:ind w:left="0" w:right="0" w:hanging="0"/>
              <w:jc w:val="left"/>
              <w:rPr>
                <w:rFonts w:ascii="Times New Roman" w:hAnsi="Times New Roman" w:cs="Tempora LGC Uni"/>
                <w:sz w:val="18"/>
                <w:szCs w:val="18"/>
              </w:rPr>
            </w:pPr>
            <w:r>
              <w:rPr>
                <w:rFonts w:cs="Tempora LGC Uni" w:ascii="Times New Roman" w:hAnsi="Times New Roman"/>
                <w:sz w:val="18"/>
                <w:szCs w:val="18"/>
              </w:rPr>
            </w:r>
          </w:p>
        </w:tc>
        <w:tc>
          <w:tcPr>
            <w:tcW w:w="24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 w:cs="Tempora LGC Uni"/>
                <w:sz w:val="18"/>
                <w:szCs w:val="18"/>
              </w:rPr>
            </w:pPr>
            <w:r>
              <w:rPr>
                <w:rFonts w:cs="Tempora LGC Uni" w:ascii="Times New Roman" w:hAnsi="Times New Roman"/>
                <w:sz w:val="18"/>
                <w:szCs w:val="18"/>
              </w:rPr>
              <w:t>Стены</w:t>
            </w:r>
          </w:p>
        </w:tc>
        <w:tc>
          <w:tcPr>
            <w:tcW w:w="30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cs="Tempora LGC Uni"/>
                <w:sz w:val="18"/>
                <w:szCs w:val="18"/>
              </w:rPr>
            </w:pPr>
            <w:r>
              <w:rPr>
                <w:rFonts w:cs="Tempora LGC Uni" w:ascii="Times New Roman" w:hAnsi="Times New Roman"/>
                <w:sz w:val="18"/>
                <w:szCs w:val="18"/>
              </w:rPr>
              <w:t>Стойки металлические из профильной трубы от 50х25х2мм.-4шт. Деревянный брус от 40х50мм. Внешняя обшивка -профильная сталь, толщина от 0,35мм. Гидроветроизоляция. Утепление-Холлофайбер тощина не менее 50мм.. Внутренняя отделка стен Еврогонка сорт С.</w:t>
            </w:r>
          </w:p>
        </w:tc>
        <w:tc>
          <w:tcPr>
            <w:tcW w:w="175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9"/>
              <w:bidi w:val="0"/>
              <w:snapToGrid w:val="false"/>
              <w:spacing w:before="0" w:after="0"/>
              <w:ind w:left="0" w:right="0" w:hanging="0"/>
              <w:jc w:val="left"/>
              <w:rPr>
                <w:rFonts w:ascii="Times New Roman" w:hAnsi="Times New Roman" w:cs="Tempora LGC Uni"/>
                <w:sz w:val="18"/>
                <w:szCs w:val="18"/>
              </w:rPr>
            </w:pPr>
            <w:r>
              <w:rPr>
                <w:rFonts w:cs="Tempora LGC Uni" w:ascii="Times New Roman" w:hAnsi="Times New Roman"/>
                <w:sz w:val="18"/>
                <w:szCs w:val="18"/>
              </w:rPr>
            </w:r>
          </w:p>
        </w:tc>
      </w:tr>
      <w:tr>
        <w:trPr/>
        <w:tc>
          <w:tcPr>
            <w:tcW w:w="2406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bidi w:val="0"/>
              <w:snapToGrid w:val="false"/>
              <w:spacing w:before="0" w:after="0"/>
              <w:ind w:left="0" w:right="0" w:hanging="0"/>
              <w:jc w:val="left"/>
              <w:rPr>
                <w:rFonts w:ascii="Times New Roman" w:hAnsi="Times New Roman" w:cs="Tempora LGC Uni"/>
                <w:sz w:val="18"/>
                <w:szCs w:val="18"/>
              </w:rPr>
            </w:pPr>
            <w:r>
              <w:rPr>
                <w:rFonts w:cs="Tempora LGC Uni" w:ascii="Times New Roman" w:hAnsi="Times New Roman"/>
                <w:sz w:val="18"/>
                <w:szCs w:val="18"/>
              </w:rPr>
            </w:r>
          </w:p>
        </w:tc>
        <w:tc>
          <w:tcPr>
            <w:tcW w:w="24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 w:cs="Tempora LGC Uni"/>
                <w:sz w:val="18"/>
                <w:szCs w:val="18"/>
              </w:rPr>
            </w:pPr>
            <w:r>
              <w:rPr>
                <w:rFonts w:cs="Tempora LGC Uni" w:ascii="Times New Roman" w:hAnsi="Times New Roman"/>
                <w:sz w:val="18"/>
                <w:szCs w:val="18"/>
              </w:rPr>
              <w:t>Потолок</w:t>
            </w:r>
          </w:p>
        </w:tc>
        <w:tc>
          <w:tcPr>
            <w:tcW w:w="30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widowControl w:val="false"/>
              <w:suppressLineNumbers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cs="Tempora LGC Uni"/>
                <w:sz w:val="18"/>
                <w:szCs w:val="18"/>
              </w:rPr>
            </w:pPr>
            <w:r>
              <w:rPr>
                <w:rFonts w:cs="Tempora LGC Uni" w:ascii="Times New Roman" w:hAnsi="Times New Roman"/>
                <w:sz w:val="18"/>
                <w:szCs w:val="18"/>
              </w:rPr>
              <w:t>ПВХ, высота не менее 2100мм., теплозвукоизоляция толщина не менее 50мм.</w:t>
            </w:r>
          </w:p>
        </w:tc>
        <w:tc>
          <w:tcPr>
            <w:tcW w:w="175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9"/>
              <w:bidi w:val="0"/>
              <w:snapToGrid w:val="false"/>
              <w:spacing w:before="0" w:after="0"/>
              <w:ind w:left="0" w:right="0" w:hanging="0"/>
              <w:jc w:val="left"/>
              <w:rPr>
                <w:rFonts w:ascii="Times New Roman" w:hAnsi="Times New Roman" w:cs="Tempora LGC Uni"/>
                <w:sz w:val="18"/>
                <w:szCs w:val="18"/>
              </w:rPr>
            </w:pPr>
            <w:r>
              <w:rPr>
                <w:rFonts w:cs="Tempora LGC Uni" w:ascii="Times New Roman" w:hAnsi="Times New Roman"/>
                <w:sz w:val="18"/>
                <w:szCs w:val="18"/>
              </w:rPr>
            </w:r>
          </w:p>
        </w:tc>
      </w:tr>
      <w:tr>
        <w:trPr/>
        <w:tc>
          <w:tcPr>
            <w:tcW w:w="2406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bidi w:val="0"/>
              <w:snapToGrid w:val="false"/>
              <w:spacing w:before="0" w:after="0"/>
              <w:ind w:left="0" w:right="0" w:hanging="0"/>
              <w:jc w:val="left"/>
              <w:rPr>
                <w:rFonts w:ascii="Times New Roman" w:hAnsi="Times New Roman" w:cs="Tempora LGC Uni"/>
                <w:sz w:val="18"/>
                <w:szCs w:val="18"/>
              </w:rPr>
            </w:pPr>
            <w:r>
              <w:rPr>
                <w:rFonts w:cs="Tempora LGC Uni" w:ascii="Times New Roman" w:hAnsi="Times New Roman"/>
                <w:sz w:val="18"/>
                <w:szCs w:val="18"/>
              </w:rPr>
            </w:r>
          </w:p>
        </w:tc>
        <w:tc>
          <w:tcPr>
            <w:tcW w:w="24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 w:cs="Tempora LGC Uni"/>
                <w:sz w:val="18"/>
                <w:szCs w:val="18"/>
              </w:rPr>
            </w:pPr>
            <w:r>
              <w:rPr>
                <w:rFonts w:cs="Tempora LGC Uni" w:ascii="Times New Roman" w:hAnsi="Times New Roman"/>
                <w:sz w:val="18"/>
                <w:szCs w:val="18"/>
              </w:rPr>
              <w:t>Двери входные</w:t>
            </w:r>
          </w:p>
        </w:tc>
        <w:tc>
          <w:tcPr>
            <w:tcW w:w="30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cs="Tempora LGC Uni"/>
                <w:sz w:val="18"/>
                <w:szCs w:val="18"/>
              </w:rPr>
            </w:pPr>
            <w:r>
              <w:rPr>
                <w:rFonts w:cs="Tempora LGC Uni" w:ascii="Times New Roman" w:hAnsi="Times New Roman"/>
                <w:sz w:val="18"/>
                <w:szCs w:val="18"/>
              </w:rPr>
              <w:t>Входные металлические от 800х2000мм., утепленные с замком.</w:t>
            </w:r>
          </w:p>
        </w:tc>
        <w:tc>
          <w:tcPr>
            <w:tcW w:w="175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9"/>
              <w:bidi w:val="0"/>
              <w:snapToGrid w:val="false"/>
              <w:spacing w:before="0" w:after="0"/>
              <w:ind w:left="0" w:right="0" w:hanging="0"/>
              <w:jc w:val="left"/>
              <w:rPr>
                <w:rFonts w:ascii="Times New Roman" w:hAnsi="Times New Roman" w:cs="Tempora LGC Uni"/>
                <w:sz w:val="18"/>
                <w:szCs w:val="18"/>
              </w:rPr>
            </w:pPr>
            <w:r>
              <w:rPr>
                <w:rFonts w:cs="Tempora LGC Uni" w:ascii="Times New Roman" w:hAnsi="Times New Roman"/>
                <w:sz w:val="18"/>
                <w:szCs w:val="18"/>
              </w:rPr>
            </w:r>
          </w:p>
        </w:tc>
      </w:tr>
      <w:tr>
        <w:trPr/>
        <w:tc>
          <w:tcPr>
            <w:tcW w:w="2406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bidi w:val="0"/>
              <w:snapToGrid w:val="false"/>
              <w:spacing w:before="0" w:after="0"/>
              <w:ind w:left="0" w:right="0" w:hanging="0"/>
              <w:jc w:val="left"/>
              <w:rPr>
                <w:rFonts w:ascii="Times New Roman" w:hAnsi="Times New Roman" w:cs="Tempora LGC Uni"/>
                <w:sz w:val="18"/>
                <w:szCs w:val="18"/>
              </w:rPr>
            </w:pPr>
            <w:r>
              <w:rPr>
                <w:rFonts w:cs="Tempora LGC Uni" w:ascii="Times New Roman" w:hAnsi="Times New Roman"/>
                <w:sz w:val="18"/>
                <w:szCs w:val="18"/>
              </w:rPr>
            </w:r>
          </w:p>
        </w:tc>
        <w:tc>
          <w:tcPr>
            <w:tcW w:w="24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 w:cs="Tempora LGC Uni"/>
                <w:sz w:val="18"/>
                <w:szCs w:val="18"/>
              </w:rPr>
            </w:pPr>
            <w:r>
              <w:rPr>
                <w:rFonts w:cs="Tempora LGC Uni" w:ascii="Times New Roman" w:hAnsi="Times New Roman"/>
                <w:sz w:val="18"/>
                <w:szCs w:val="18"/>
              </w:rPr>
              <w:t>Двери межкомнатные</w:t>
            </w:r>
          </w:p>
        </w:tc>
        <w:tc>
          <w:tcPr>
            <w:tcW w:w="30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cs="Tempora LGC Uni"/>
                <w:sz w:val="18"/>
                <w:szCs w:val="18"/>
              </w:rPr>
            </w:pPr>
            <w:r>
              <w:rPr>
                <w:rFonts w:cs="Tempora LGC Uni" w:ascii="Times New Roman" w:hAnsi="Times New Roman"/>
                <w:sz w:val="18"/>
                <w:szCs w:val="18"/>
              </w:rPr>
              <w:t>ПВХ, глухие.</w:t>
            </w:r>
          </w:p>
        </w:tc>
        <w:tc>
          <w:tcPr>
            <w:tcW w:w="175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9"/>
              <w:bidi w:val="0"/>
              <w:snapToGrid w:val="false"/>
              <w:spacing w:before="0" w:after="0"/>
              <w:ind w:left="0" w:right="0" w:hanging="0"/>
              <w:jc w:val="left"/>
              <w:rPr>
                <w:rFonts w:ascii="Times New Roman" w:hAnsi="Times New Roman" w:cs="Tempora LGC Uni"/>
                <w:sz w:val="18"/>
                <w:szCs w:val="18"/>
              </w:rPr>
            </w:pPr>
            <w:r>
              <w:rPr>
                <w:rFonts w:cs="Tempora LGC Uni" w:ascii="Times New Roman" w:hAnsi="Times New Roman"/>
                <w:sz w:val="18"/>
                <w:szCs w:val="18"/>
              </w:rPr>
            </w:r>
          </w:p>
        </w:tc>
      </w:tr>
      <w:tr>
        <w:trPr/>
        <w:tc>
          <w:tcPr>
            <w:tcW w:w="2406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bidi w:val="0"/>
              <w:snapToGrid w:val="false"/>
              <w:spacing w:before="0" w:after="0"/>
              <w:ind w:left="0" w:right="0" w:hanging="0"/>
              <w:jc w:val="left"/>
              <w:rPr>
                <w:rFonts w:ascii="Times New Roman" w:hAnsi="Times New Roman" w:cs="Tempora LGC Uni"/>
                <w:sz w:val="18"/>
                <w:szCs w:val="18"/>
              </w:rPr>
            </w:pPr>
            <w:r>
              <w:rPr>
                <w:rFonts w:cs="Tempora LGC Uni" w:ascii="Times New Roman" w:hAnsi="Times New Roman"/>
                <w:sz w:val="18"/>
                <w:szCs w:val="18"/>
              </w:rPr>
            </w:r>
          </w:p>
        </w:tc>
        <w:tc>
          <w:tcPr>
            <w:tcW w:w="24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 w:cs="Tempora LGC Uni"/>
                <w:sz w:val="18"/>
                <w:szCs w:val="18"/>
              </w:rPr>
            </w:pPr>
            <w:r>
              <w:rPr>
                <w:rFonts w:cs="Tempora LGC Uni" w:ascii="Times New Roman" w:hAnsi="Times New Roman"/>
                <w:sz w:val="18"/>
                <w:szCs w:val="18"/>
              </w:rPr>
              <w:t>Окна</w:t>
            </w:r>
          </w:p>
        </w:tc>
        <w:tc>
          <w:tcPr>
            <w:tcW w:w="30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cs="Tempora LGC Uni"/>
                <w:sz w:val="18"/>
                <w:szCs w:val="18"/>
              </w:rPr>
            </w:pPr>
            <w:r>
              <w:rPr>
                <w:rFonts w:cs="Tempora LGC Uni" w:ascii="Times New Roman" w:hAnsi="Times New Roman"/>
                <w:sz w:val="18"/>
                <w:szCs w:val="18"/>
              </w:rPr>
              <w:t>Металлопластиковые от 800х2000мм., поворотно-откидные.</w:t>
            </w:r>
          </w:p>
          <w:p>
            <w:pPr>
              <w:pStyle w:val="Style19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cs="Tempora LGC Uni"/>
                <w:sz w:val="18"/>
                <w:szCs w:val="18"/>
              </w:rPr>
            </w:pPr>
            <w:r>
              <w:rPr>
                <w:rFonts w:cs="Tempora LGC Uni" w:ascii="Times New Roman" w:hAnsi="Times New Roman"/>
                <w:sz w:val="18"/>
                <w:szCs w:val="18"/>
              </w:rPr>
              <w:t>Фрамуга от 450х450мм.</w:t>
            </w:r>
          </w:p>
        </w:tc>
        <w:tc>
          <w:tcPr>
            <w:tcW w:w="175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9"/>
              <w:bidi w:val="0"/>
              <w:snapToGrid w:val="false"/>
              <w:spacing w:before="0" w:after="0"/>
              <w:ind w:left="0" w:right="0" w:hanging="0"/>
              <w:jc w:val="left"/>
              <w:rPr>
                <w:rFonts w:ascii="Times New Roman" w:hAnsi="Times New Roman" w:cs="Tempora LGC Uni"/>
                <w:sz w:val="18"/>
                <w:szCs w:val="18"/>
              </w:rPr>
            </w:pPr>
            <w:r>
              <w:rPr>
                <w:rFonts w:cs="Tempora LGC Uni" w:ascii="Times New Roman" w:hAnsi="Times New Roman"/>
                <w:sz w:val="18"/>
                <w:szCs w:val="18"/>
              </w:rPr>
            </w:r>
          </w:p>
        </w:tc>
      </w:tr>
      <w:tr>
        <w:trPr/>
        <w:tc>
          <w:tcPr>
            <w:tcW w:w="2406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bidi w:val="0"/>
              <w:snapToGrid w:val="false"/>
              <w:spacing w:before="0" w:after="0"/>
              <w:ind w:left="0" w:right="0" w:hanging="0"/>
              <w:jc w:val="left"/>
              <w:rPr>
                <w:rFonts w:ascii="Times New Roman" w:hAnsi="Times New Roman" w:cs="Tempora LGC Uni"/>
                <w:sz w:val="18"/>
                <w:szCs w:val="18"/>
              </w:rPr>
            </w:pPr>
            <w:r>
              <w:rPr>
                <w:rFonts w:cs="Tempora LGC Uni" w:ascii="Times New Roman" w:hAnsi="Times New Roman"/>
                <w:sz w:val="18"/>
                <w:szCs w:val="18"/>
              </w:rPr>
            </w:r>
          </w:p>
        </w:tc>
        <w:tc>
          <w:tcPr>
            <w:tcW w:w="24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 w:cs="Tempora LGC Uni"/>
                <w:sz w:val="18"/>
                <w:szCs w:val="18"/>
              </w:rPr>
            </w:pPr>
            <w:r>
              <w:rPr>
                <w:rFonts w:cs="Tempora LGC Uni" w:ascii="Times New Roman" w:hAnsi="Times New Roman"/>
                <w:sz w:val="18"/>
                <w:szCs w:val="18"/>
              </w:rPr>
              <w:t>Электроснабжение</w:t>
            </w:r>
          </w:p>
        </w:tc>
        <w:tc>
          <w:tcPr>
            <w:tcW w:w="30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cs="Tempora LGC Uni"/>
                <w:sz w:val="18"/>
                <w:szCs w:val="18"/>
              </w:rPr>
            </w:pPr>
            <w:r>
              <w:rPr>
                <w:rFonts w:cs="Tempora LGC Uni" w:ascii="Times New Roman" w:hAnsi="Times New Roman"/>
                <w:sz w:val="18"/>
                <w:szCs w:val="18"/>
              </w:rPr>
              <w:t>220V в кабель-каналах согласно норм.</w:t>
            </w:r>
          </w:p>
          <w:p>
            <w:pPr>
              <w:pStyle w:val="Style19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cs="Tempora LGC Uni"/>
                <w:sz w:val="18"/>
                <w:szCs w:val="18"/>
              </w:rPr>
            </w:pPr>
            <w:r>
              <w:rPr>
                <w:rFonts w:cs="Tempora LGC Uni" w:ascii="Times New Roman" w:hAnsi="Times New Roman"/>
                <w:sz w:val="18"/>
                <w:szCs w:val="18"/>
              </w:rPr>
              <w:t>Автомат 32А</w:t>
            </w:r>
          </w:p>
          <w:p>
            <w:pPr>
              <w:pStyle w:val="Style19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cs="Tempora LGC Uni"/>
                <w:sz w:val="18"/>
                <w:szCs w:val="18"/>
              </w:rPr>
            </w:pPr>
            <w:r>
              <w:rPr>
                <w:rFonts w:cs="Tempora LGC Uni" w:ascii="Times New Roman" w:hAnsi="Times New Roman"/>
                <w:sz w:val="18"/>
                <w:szCs w:val="18"/>
              </w:rPr>
              <w:t>Светильник светодиодный.</w:t>
            </w:r>
          </w:p>
          <w:p>
            <w:pPr>
              <w:pStyle w:val="Style19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cs="Tempora LGC Uni"/>
                <w:sz w:val="18"/>
                <w:szCs w:val="18"/>
              </w:rPr>
            </w:pPr>
            <w:r>
              <w:rPr>
                <w:rFonts w:cs="Tempora LGC Uni" w:ascii="Times New Roman" w:hAnsi="Times New Roman"/>
                <w:sz w:val="18"/>
                <w:szCs w:val="18"/>
              </w:rPr>
              <w:t>Двойные розетки.</w:t>
            </w:r>
          </w:p>
          <w:p>
            <w:pPr>
              <w:pStyle w:val="Style19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cs="Tempora LGC Uni"/>
                <w:sz w:val="18"/>
                <w:szCs w:val="18"/>
              </w:rPr>
            </w:pPr>
            <w:r>
              <w:rPr>
                <w:rFonts w:cs="Tempora LGC Uni" w:ascii="Times New Roman" w:hAnsi="Times New Roman"/>
                <w:sz w:val="18"/>
                <w:szCs w:val="18"/>
              </w:rPr>
              <w:t>Выключатель.</w:t>
            </w:r>
          </w:p>
          <w:p>
            <w:pPr>
              <w:pStyle w:val="Style19"/>
              <w:widowControl w:val="false"/>
              <w:suppressLineNumbers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cs="Tempora LGC Uni"/>
                <w:sz w:val="18"/>
                <w:szCs w:val="18"/>
              </w:rPr>
            </w:pPr>
            <w:r>
              <w:rPr>
                <w:rFonts w:cs="Tempora LGC Uni" w:ascii="Times New Roman" w:hAnsi="Times New Roman"/>
                <w:sz w:val="18"/>
                <w:szCs w:val="18"/>
              </w:rPr>
              <w:t>Коробка для подключения электроэнергии от столба.</w:t>
            </w:r>
          </w:p>
          <w:p>
            <w:pPr>
              <w:pStyle w:val="Style19"/>
              <w:widowControl w:val="false"/>
              <w:suppressLineNumbers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cs="Tempora LGC Uni"/>
                <w:sz w:val="18"/>
                <w:szCs w:val="18"/>
              </w:rPr>
            </w:pPr>
            <w:r>
              <w:rPr>
                <w:rFonts w:cs="Tempora LGC Uni" w:ascii="Times New Roman" w:hAnsi="Times New Roman"/>
                <w:sz w:val="18"/>
                <w:szCs w:val="18"/>
              </w:rPr>
              <w:t>Коробка для подключения интернета.</w:t>
            </w:r>
          </w:p>
        </w:tc>
        <w:tc>
          <w:tcPr>
            <w:tcW w:w="175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9"/>
              <w:bidi w:val="0"/>
              <w:snapToGrid w:val="false"/>
              <w:spacing w:before="0" w:after="0"/>
              <w:ind w:left="0" w:right="0" w:hanging="0"/>
              <w:jc w:val="left"/>
              <w:rPr>
                <w:rFonts w:ascii="Times New Roman" w:hAnsi="Times New Roman" w:cs="Tempora LGC Uni"/>
                <w:sz w:val="18"/>
                <w:szCs w:val="18"/>
              </w:rPr>
            </w:pPr>
            <w:r>
              <w:rPr>
                <w:rFonts w:cs="Tempora LGC Uni" w:ascii="Times New Roman" w:hAnsi="Times New Roman"/>
                <w:sz w:val="18"/>
                <w:szCs w:val="18"/>
              </w:rPr>
            </w:r>
          </w:p>
        </w:tc>
      </w:tr>
      <w:tr>
        <w:trPr/>
        <w:tc>
          <w:tcPr>
            <w:tcW w:w="2406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bidi w:val="0"/>
              <w:snapToGrid w:val="false"/>
              <w:spacing w:before="0" w:after="0"/>
              <w:ind w:left="0" w:right="0" w:hanging="0"/>
              <w:jc w:val="left"/>
              <w:rPr>
                <w:rFonts w:ascii="Times New Roman" w:hAnsi="Times New Roman" w:cs="Tempora LGC Uni"/>
                <w:sz w:val="18"/>
                <w:szCs w:val="18"/>
              </w:rPr>
            </w:pPr>
            <w:r>
              <w:rPr>
                <w:rFonts w:cs="Tempora LGC Uni" w:ascii="Times New Roman" w:hAnsi="Times New Roman"/>
                <w:sz w:val="18"/>
                <w:szCs w:val="18"/>
              </w:rPr>
            </w:r>
          </w:p>
        </w:tc>
        <w:tc>
          <w:tcPr>
            <w:tcW w:w="24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 w:cs="Tempora LGC Uni"/>
                <w:sz w:val="18"/>
                <w:szCs w:val="18"/>
              </w:rPr>
            </w:pPr>
            <w:r>
              <w:rPr>
                <w:rFonts w:cs="Tempora LGC Uni" w:ascii="Times New Roman" w:hAnsi="Times New Roman"/>
                <w:sz w:val="18"/>
                <w:szCs w:val="18"/>
              </w:rPr>
              <w:t>Санузел</w:t>
            </w:r>
          </w:p>
        </w:tc>
        <w:tc>
          <w:tcPr>
            <w:tcW w:w="30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cs="Tempora LGC Uni"/>
                <w:sz w:val="18"/>
                <w:szCs w:val="18"/>
              </w:rPr>
            </w:pPr>
            <w:r>
              <w:rPr>
                <w:rFonts w:cs="Tempora LGC Uni" w:ascii="Times New Roman" w:hAnsi="Times New Roman"/>
                <w:sz w:val="18"/>
                <w:szCs w:val="18"/>
              </w:rPr>
              <w:t>Внутренняя отделка стен: влагостойкий ОSB, пароизоляция, портативный биотуалет, водонагреватель от 50л., раковина со смесителем. Полная разводка труб.</w:t>
            </w:r>
          </w:p>
        </w:tc>
        <w:tc>
          <w:tcPr>
            <w:tcW w:w="175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9"/>
              <w:bidi w:val="0"/>
              <w:snapToGrid w:val="false"/>
              <w:spacing w:before="0" w:after="0"/>
              <w:ind w:left="0" w:right="0" w:hanging="0"/>
              <w:jc w:val="left"/>
              <w:rPr>
                <w:rFonts w:ascii="Times New Roman" w:hAnsi="Times New Roman" w:cs="Tempora LGC Uni"/>
                <w:sz w:val="18"/>
                <w:szCs w:val="18"/>
              </w:rPr>
            </w:pPr>
            <w:r>
              <w:rPr>
                <w:rFonts w:cs="Tempora LGC Uni" w:ascii="Times New Roman" w:hAnsi="Times New Roman"/>
                <w:sz w:val="18"/>
                <w:szCs w:val="18"/>
              </w:rPr>
            </w:r>
          </w:p>
        </w:tc>
      </w:tr>
      <w:tr>
        <w:trPr/>
        <w:tc>
          <w:tcPr>
            <w:tcW w:w="2406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bidi w:val="0"/>
              <w:snapToGrid w:val="false"/>
              <w:spacing w:before="0" w:after="0"/>
              <w:ind w:left="0" w:right="0" w:hanging="0"/>
              <w:jc w:val="left"/>
              <w:rPr>
                <w:rFonts w:ascii="Times New Roman" w:hAnsi="Times New Roman" w:cs="Tempora LGC Uni"/>
                <w:sz w:val="18"/>
                <w:szCs w:val="18"/>
              </w:rPr>
            </w:pPr>
            <w:r>
              <w:rPr>
                <w:rFonts w:cs="Tempora LGC Uni" w:ascii="Times New Roman" w:hAnsi="Times New Roman"/>
                <w:sz w:val="18"/>
                <w:szCs w:val="18"/>
              </w:rPr>
            </w:r>
          </w:p>
        </w:tc>
        <w:tc>
          <w:tcPr>
            <w:tcW w:w="24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 w:cs="Tempora LGC Uni"/>
                <w:sz w:val="18"/>
                <w:szCs w:val="18"/>
              </w:rPr>
            </w:pPr>
            <w:r>
              <w:rPr>
                <w:rFonts w:cs="Tempora LGC Uni" w:ascii="Times New Roman" w:hAnsi="Times New Roman"/>
                <w:sz w:val="18"/>
                <w:szCs w:val="18"/>
              </w:rPr>
              <w:t>Опоро-блоки</w:t>
            </w:r>
          </w:p>
        </w:tc>
        <w:tc>
          <w:tcPr>
            <w:tcW w:w="30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widowControl w:val="false"/>
              <w:suppressLineNumbers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cs="Tempora LGC Uni"/>
                <w:sz w:val="18"/>
                <w:szCs w:val="18"/>
              </w:rPr>
            </w:pPr>
            <w:r>
              <w:rPr>
                <w:rFonts w:cs="Tempora LGC Uni" w:ascii="Times New Roman" w:hAnsi="Times New Roman"/>
                <w:sz w:val="18"/>
                <w:szCs w:val="18"/>
              </w:rPr>
              <w:t>Для установки и размещение вагончика.</w:t>
            </w:r>
          </w:p>
        </w:tc>
        <w:tc>
          <w:tcPr>
            <w:tcW w:w="175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9"/>
              <w:bidi w:val="0"/>
              <w:snapToGrid w:val="false"/>
              <w:spacing w:before="0" w:after="0"/>
              <w:ind w:left="0" w:right="0" w:hanging="0"/>
              <w:jc w:val="left"/>
              <w:rPr>
                <w:rFonts w:ascii="Times New Roman" w:hAnsi="Times New Roman" w:cs="Tempora LGC Uni"/>
                <w:sz w:val="18"/>
                <w:szCs w:val="18"/>
              </w:rPr>
            </w:pPr>
            <w:r>
              <w:rPr>
                <w:rFonts w:cs="Tempora LGC Uni" w:ascii="Times New Roman" w:hAnsi="Times New Roman"/>
                <w:sz w:val="18"/>
                <w:szCs w:val="18"/>
              </w:rPr>
            </w:r>
          </w:p>
        </w:tc>
      </w:tr>
      <w:tr>
        <w:trPr/>
        <w:tc>
          <w:tcPr>
            <w:tcW w:w="2406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bidi w:val="0"/>
              <w:snapToGrid w:val="false"/>
              <w:spacing w:before="0" w:after="0"/>
              <w:ind w:left="0" w:right="0" w:hanging="0"/>
              <w:jc w:val="left"/>
              <w:rPr>
                <w:rFonts w:ascii="Times New Roman" w:hAnsi="Times New Roman" w:cs="Tempora LGC Uni"/>
                <w:sz w:val="18"/>
                <w:szCs w:val="18"/>
              </w:rPr>
            </w:pPr>
            <w:r>
              <w:rPr>
                <w:rFonts w:cs="Tempora LGC Uni" w:ascii="Times New Roman" w:hAnsi="Times New Roman"/>
                <w:sz w:val="18"/>
                <w:szCs w:val="18"/>
              </w:rPr>
            </w:r>
          </w:p>
        </w:tc>
        <w:tc>
          <w:tcPr>
            <w:tcW w:w="24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bidi w:val="0"/>
              <w:snapToGrid w:val="false"/>
              <w:spacing w:before="0" w:after="0"/>
              <w:ind w:left="0" w:right="0" w:hanging="0"/>
              <w:jc w:val="center"/>
              <w:rPr>
                <w:rFonts w:ascii="Times New Roman" w:hAnsi="Times New Roman" w:cs="Tempora LGC Uni"/>
                <w:sz w:val="18"/>
                <w:szCs w:val="18"/>
              </w:rPr>
            </w:pPr>
            <w:r>
              <w:rPr>
                <w:rFonts w:cs="Tempora LGC Uni" w:ascii="Times New Roman" w:hAnsi="Times New Roman"/>
                <w:sz w:val="18"/>
                <w:szCs w:val="18"/>
              </w:rPr>
              <w:t>Жалюзи на окна</w:t>
            </w:r>
          </w:p>
        </w:tc>
        <w:tc>
          <w:tcPr>
            <w:tcW w:w="30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bidi w:val="0"/>
              <w:snapToGrid w:val="false"/>
              <w:spacing w:before="0" w:after="0"/>
              <w:ind w:left="0" w:right="0" w:hanging="0"/>
              <w:jc w:val="left"/>
              <w:rPr>
                <w:rFonts w:ascii="Times New Roman" w:hAnsi="Times New Roman" w:cs="Tempora LGC Uni"/>
                <w:sz w:val="18"/>
                <w:szCs w:val="18"/>
              </w:rPr>
            </w:pPr>
            <w:r>
              <w:rPr>
                <w:rFonts w:cs="Tempora LGC Uni" w:ascii="Times New Roman" w:hAnsi="Times New Roman"/>
                <w:sz w:val="18"/>
                <w:szCs w:val="18"/>
              </w:rPr>
              <w:t>Антивандальные закрывающие на ключ.</w:t>
            </w:r>
          </w:p>
        </w:tc>
        <w:tc>
          <w:tcPr>
            <w:tcW w:w="175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9"/>
              <w:bidi w:val="0"/>
              <w:snapToGrid w:val="false"/>
              <w:spacing w:before="0" w:after="0"/>
              <w:ind w:left="0" w:right="0" w:hanging="0"/>
              <w:jc w:val="left"/>
              <w:rPr>
                <w:rFonts w:ascii="Times New Roman" w:hAnsi="Times New Roman" w:cs="Tempora LGC Uni"/>
                <w:sz w:val="18"/>
                <w:szCs w:val="18"/>
              </w:rPr>
            </w:pPr>
            <w:r>
              <w:rPr>
                <w:rFonts w:cs="Tempora LGC Uni" w:ascii="Times New Roman" w:hAnsi="Times New Roman"/>
                <w:sz w:val="18"/>
                <w:szCs w:val="18"/>
              </w:rPr>
            </w:r>
          </w:p>
        </w:tc>
      </w:tr>
    </w:tbl>
    <w:p>
      <w:pPr>
        <w:pStyle w:val="Normal"/>
        <w:bidi w:val="0"/>
        <w:spacing w:before="0" w:after="0"/>
        <w:ind w:left="0" w:right="0" w:hanging="0"/>
        <w:jc w:val="center"/>
        <w:rPr>
          <w:rFonts w:ascii="Times New Roman" w:hAnsi="Times New Roman" w:cs="Tempora LGC Uni"/>
          <w:sz w:val="18"/>
          <w:szCs w:val="18"/>
        </w:rPr>
      </w:pPr>
      <w:r>
        <w:rPr>
          <w:rFonts w:cs="Tempora LGC Uni" w:ascii="Times New Roman" w:hAnsi="Times New Roman"/>
          <w:sz w:val="18"/>
          <w:szCs w:val="18"/>
        </w:rPr>
        <w:t>План-схема.</w:t>
      </w:r>
    </w:p>
    <w:p>
      <w:pPr>
        <w:pStyle w:val="Normal"/>
        <w:bidi w:val="0"/>
        <w:spacing w:before="0" w:after="0"/>
        <w:ind w:left="0" w:right="0" w:hanging="0"/>
        <w:jc w:val="left"/>
        <w:rPr>
          <w:rFonts w:ascii="Times New Roman" w:hAnsi="Times New Roman" w:cs="Tempora LGC Uni"/>
          <w:sz w:val="18"/>
          <w:szCs w:val="18"/>
        </w:rPr>
      </w:pPr>
      <w:r>
        <w:rPr>
          <w:rFonts w:cs="Tempora LGC Uni" w:ascii="Times New Roman" w:hAnsi="Times New Roman"/>
          <w:sz w:val="18"/>
          <w:szCs w:val="18"/>
        </w:rPr>
      </w:r>
    </w:p>
    <w:p>
      <w:pPr>
        <w:pStyle w:val="Normal"/>
        <w:bidi w:val="0"/>
        <w:spacing w:before="0" w:after="0"/>
        <w:ind w:left="0" w:right="0" w:hanging="0"/>
        <w:jc w:val="left"/>
        <w:rPr>
          <w:rFonts w:ascii="Times New Roman" w:hAnsi="Times New Roman" w:cs="Tempora LGC Uni"/>
          <w:sz w:val="18"/>
          <w:szCs w:val="18"/>
        </w:rPr>
      </w:pPr>
      <w:r>
        <w:rPr>
          <w:rFonts w:cs="Tempora LGC Uni" w:ascii="Times New Roman" w:hAnsi="Times New Roman"/>
          <w:sz w:val="18"/>
          <w:szCs w:val="18"/>
        </w:rPr>
      </w:r>
    </w:p>
    <w:p>
      <w:pPr>
        <w:pStyle w:val="Normal"/>
        <w:bidi w:val="0"/>
        <w:spacing w:before="0" w:after="0"/>
        <w:ind w:left="0" w:right="0" w:hanging="0"/>
        <w:jc w:val="left"/>
        <w:rPr>
          <w:rFonts w:ascii="Times New Roman" w:hAnsi="Times New Roman" w:cs="Tempora LGC Uni"/>
          <w:sz w:val="18"/>
          <w:szCs w:val="18"/>
        </w:rPr>
      </w:pPr>
      <w:r>
        <w:rPr>
          <w:rFonts w:cs="Tempora LGC Uni" w:ascii="Times New Roman" w:hAnsi="Times New Roman"/>
          <w:sz w:val="18"/>
          <w:szCs w:val="18"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264795</wp:posOffset>
            </wp:positionH>
            <wp:positionV relativeFrom="paragraph">
              <wp:posOffset>13970</wp:posOffset>
            </wp:positionV>
            <wp:extent cx="5810885" cy="3132455"/>
            <wp:effectExtent l="0" t="0" r="0" b="0"/>
            <wp:wrapSquare wrapText="largest"/>
            <wp:docPr id="1" name="Изображение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3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7" t="-32" r="-17" b="-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885" cy="3132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bidi w:val="0"/>
        <w:spacing w:before="0" w:after="0"/>
        <w:ind w:left="0" w:right="0" w:hanging="0"/>
        <w:jc w:val="left"/>
        <w:rPr>
          <w:rFonts w:ascii="Times New Roman" w:hAnsi="Times New Roman" w:cs="Tempora LGC Uni"/>
          <w:sz w:val="18"/>
          <w:szCs w:val="18"/>
        </w:rPr>
      </w:pPr>
      <w:r>
        <w:rPr>
          <w:rFonts w:cs="Tempora LGC Uni" w:ascii="Times New Roman" w:hAnsi="Times New Roman"/>
          <w:sz w:val="18"/>
          <w:szCs w:val="18"/>
        </w:rPr>
      </w:r>
    </w:p>
    <w:p>
      <w:pPr>
        <w:pStyle w:val="Normal"/>
        <w:bidi w:val="0"/>
        <w:spacing w:before="0" w:after="0"/>
        <w:ind w:left="0" w:right="0" w:hanging="0"/>
        <w:jc w:val="left"/>
        <w:rPr>
          <w:rFonts w:ascii="Times New Roman" w:hAnsi="Times New Roman" w:cs="Tempora LGC Uni"/>
          <w:sz w:val="18"/>
          <w:szCs w:val="18"/>
        </w:rPr>
      </w:pPr>
      <w:r>
        <w:rPr>
          <w:rFonts w:cs="Tempora LGC Uni" w:ascii="Times New Roman" w:hAnsi="Times New Roman"/>
          <w:sz w:val="18"/>
          <w:szCs w:val="18"/>
        </w:rPr>
      </w:r>
    </w:p>
    <w:p>
      <w:pPr>
        <w:pStyle w:val="Normal"/>
        <w:bidi w:val="0"/>
        <w:spacing w:before="0" w:after="0"/>
        <w:ind w:left="0" w:right="0" w:hanging="0"/>
        <w:jc w:val="left"/>
        <w:rPr>
          <w:rFonts w:ascii="Times New Roman" w:hAnsi="Times New Roman" w:cs="Tempora LGC Uni"/>
          <w:sz w:val="18"/>
          <w:szCs w:val="18"/>
        </w:rPr>
      </w:pPr>
      <w:r>
        <w:rPr>
          <w:rFonts w:cs="Tempora LGC Uni" w:ascii="Times New Roman" w:hAnsi="Times New Roman"/>
          <w:sz w:val="18"/>
          <w:szCs w:val="18"/>
        </w:rPr>
      </w:r>
    </w:p>
    <w:p>
      <w:pPr>
        <w:pStyle w:val="Normal"/>
        <w:bidi w:val="0"/>
        <w:spacing w:before="0" w:after="0"/>
        <w:ind w:left="0" w:right="0" w:hanging="0"/>
        <w:jc w:val="left"/>
        <w:rPr>
          <w:rFonts w:ascii="Times New Roman" w:hAnsi="Times New Roman" w:cs="Tempora LGC Uni"/>
          <w:sz w:val="18"/>
          <w:szCs w:val="18"/>
        </w:rPr>
      </w:pPr>
      <w:r>
        <w:rPr>
          <w:rFonts w:cs="Tempora LGC Uni" w:ascii="Times New Roman" w:hAnsi="Times New Roman"/>
          <w:sz w:val="18"/>
          <w:szCs w:val="18"/>
        </w:rPr>
      </w:r>
    </w:p>
    <w:p>
      <w:pPr>
        <w:pStyle w:val="Normal"/>
        <w:bidi w:val="0"/>
        <w:spacing w:before="0" w:after="0"/>
        <w:ind w:left="0" w:right="0" w:hanging="0"/>
        <w:jc w:val="left"/>
        <w:rPr>
          <w:rFonts w:ascii="Times New Roman" w:hAnsi="Times New Roman" w:cs="Tempora LGC Uni"/>
          <w:sz w:val="18"/>
          <w:szCs w:val="18"/>
        </w:rPr>
      </w:pPr>
      <w:r>
        <w:rPr>
          <w:rFonts w:cs="Tempora LGC Uni" w:ascii="Times New Roman" w:hAnsi="Times New Roman"/>
          <w:sz w:val="18"/>
          <w:szCs w:val="18"/>
        </w:rPr>
      </w:r>
    </w:p>
    <w:p>
      <w:pPr>
        <w:pStyle w:val="Normal"/>
        <w:bidi w:val="0"/>
        <w:spacing w:before="0" w:after="0"/>
        <w:ind w:left="0" w:right="0" w:hanging="0"/>
        <w:jc w:val="left"/>
        <w:rPr>
          <w:rFonts w:ascii="Times New Roman" w:hAnsi="Times New Roman" w:cs="Tempora LGC Uni"/>
          <w:sz w:val="18"/>
          <w:szCs w:val="18"/>
        </w:rPr>
      </w:pPr>
      <w:r>
        <w:rPr>
          <w:rFonts w:cs="Tempora LGC Uni" w:ascii="Times New Roman" w:hAnsi="Times New Roman"/>
          <w:sz w:val="18"/>
          <w:szCs w:val="18"/>
        </w:rPr>
      </w:r>
    </w:p>
    <w:p>
      <w:pPr>
        <w:pStyle w:val="Normal"/>
        <w:bidi w:val="0"/>
        <w:spacing w:before="0" w:after="0"/>
        <w:ind w:left="0" w:right="0" w:hanging="0"/>
        <w:jc w:val="left"/>
        <w:rPr>
          <w:rFonts w:ascii="Times New Roman" w:hAnsi="Times New Roman" w:cs="Tempora LGC Uni"/>
          <w:sz w:val="18"/>
          <w:szCs w:val="18"/>
        </w:rPr>
      </w:pPr>
      <w:r>
        <w:rPr>
          <w:rFonts w:cs="Tempora LGC Uni" w:ascii="Times New Roman" w:hAnsi="Times New Roman"/>
          <w:sz w:val="18"/>
          <w:szCs w:val="18"/>
        </w:rPr>
      </w:r>
    </w:p>
    <w:p>
      <w:pPr>
        <w:pStyle w:val="Normal"/>
        <w:bidi w:val="0"/>
        <w:spacing w:before="0" w:after="0"/>
        <w:ind w:left="0" w:right="0" w:hanging="0"/>
        <w:jc w:val="left"/>
        <w:rPr>
          <w:rFonts w:ascii="Times New Roman" w:hAnsi="Times New Roman" w:cs="Tempora LGC Uni"/>
          <w:sz w:val="18"/>
          <w:szCs w:val="18"/>
        </w:rPr>
      </w:pPr>
      <w:r>
        <w:rPr>
          <w:rFonts w:cs="Tempora LGC Uni" w:ascii="Times New Roman" w:hAnsi="Times New Roman"/>
          <w:sz w:val="18"/>
          <w:szCs w:val="18"/>
        </w:rPr>
      </w:r>
    </w:p>
    <w:p>
      <w:pPr>
        <w:pStyle w:val="Normal"/>
        <w:bidi w:val="0"/>
        <w:spacing w:before="0" w:after="0"/>
        <w:ind w:left="0" w:right="0" w:hanging="0"/>
        <w:jc w:val="left"/>
        <w:rPr>
          <w:rFonts w:ascii="Times New Roman" w:hAnsi="Times New Roman" w:cs="Tempora LGC Uni"/>
          <w:sz w:val="18"/>
          <w:szCs w:val="18"/>
        </w:rPr>
      </w:pPr>
      <w:r>
        <w:rPr>
          <w:rFonts w:cs="Tempora LGC Uni" w:ascii="Times New Roman" w:hAnsi="Times New Roman"/>
          <w:sz w:val="18"/>
          <w:szCs w:val="18"/>
        </w:rPr>
      </w:r>
    </w:p>
    <w:p>
      <w:pPr>
        <w:pStyle w:val="Normal"/>
        <w:bidi w:val="0"/>
        <w:spacing w:before="0" w:after="0"/>
        <w:ind w:left="0" w:right="0" w:hanging="0"/>
        <w:jc w:val="left"/>
        <w:rPr>
          <w:rFonts w:ascii="Times New Roman" w:hAnsi="Times New Roman" w:cs="Tempora LGC Uni"/>
          <w:sz w:val="18"/>
          <w:szCs w:val="18"/>
        </w:rPr>
      </w:pPr>
      <w:r>
        <w:rPr>
          <w:rFonts w:cs="Tempora LGC Uni" w:ascii="Times New Roman" w:hAnsi="Times New Roman"/>
          <w:sz w:val="18"/>
          <w:szCs w:val="18"/>
        </w:rPr>
      </w:r>
    </w:p>
    <w:p>
      <w:pPr>
        <w:pStyle w:val="Normal"/>
        <w:bidi w:val="0"/>
        <w:spacing w:before="0" w:after="0"/>
        <w:ind w:left="0" w:right="0" w:hanging="0"/>
        <w:jc w:val="left"/>
        <w:rPr>
          <w:rFonts w:ascii="Times New Roman" w:hAnsi="Times New Roman" w:cs="Tempora LGC Uni"/>
          <w:sz w:val="18"/>
          <w:szCs w:val="18"/>
        </w:rPr>
      </w:pPr>
      <w:r>
        <w:rPr>
          <w:rFonts w:cs="Tempora LGC Uni" w:ascii="Times New Roman" w:hAnsi="Times New Roman"/>
          <w:sz w:val="18"/>
          <w:szCs w:val="18"/>
        </w:rPr>
      </w:r>
    </w:p>
    <w:p>
      <w:pPr>
        <w:pStyle w:val="Normal"/>
        <w:bidi w:val="0"/>
        <w:spacing w:before="0" w:after="0"/>
        <w:ind w:left="0" w:right="0" w:hanging="0"/>
        <w:jc w:val="left"/>
        <w:rPr>
          <w:rFonts w:ascii="Times New Roman" w:hAnsi="Times New Roman" w:cs="Tempora LGC Uni"/>
          <w:sz w:val="18"/>
          <w:szCs w:val="18"/>
        </w:rPr>
      </w:pPr>
      <w:r>
        <w:rPr>
          <w:rFonts w:cs="Tempora LGC Uni" w:ascii="Times New Roman" w:hAnsi="Times New Roman"/>
          <w:sz w:val="18"/>
          <w:szCs w:val="18"/>
        </w:rPr>
      </w:r>
    </w:p>
    <w:p>
      <w:pPr>
        <w:pStyle w:val="Normal"/>
        <w:bidi w:val="0"/>
        <w:spacing w:before="0" w:after="0"/>
        <w:ind w:left="0" w:right="0" w:hanging="0"/>
        <w:jc w:val="left"/>
        <w:rPr>
          <w:rFonts w:ascii="Times New Roman" w:hAnsi="Times New Roman" w:cs="Tempora LGC Uni"/>
          <w:sz w:val="18"/>
          <w:szCs w:val="18"/>
        </w:rPr>
      </w:pPr>
      <w:r>
        <w:rPr>
          <w:rFonts w:cs="Tempora LGC Uni" w:ascii="Times New Roman" w:hAnsi="Times New Roman"/>
          <w:sz w:val="18"/>
          <w:szCs w:val="18"/>
        </w:rPr>
      </w:r>
    </w:p>
    <w:p>
      <w:pPr>
        <w:pStyle w:val="Normal"/>
        <w:bidi w:val="0"/>
        <w:spacing w:before="0" w:after="0"/>
        <w:ind w:left="0" w:right="0" w:hanging="0"/>
        <w:jc w:val="left"/>
        <w:rPr>
          <w:rFonts w:ascii="Times New Roman" w:hAnsi="Times New Roman" w:cs="Tempora LGC Uni"/>
          <w:sz w:val="18"/>
          <w:szCs w:val="18"/>
        </w:rPr>
      </w:pPr>
      <w:r>
        <w:rPr>
          <w:rFonts w:cs="Tempora LGC Uni" w:ascii="Times New Roman" w:hAnsi="Times New Roman"/>
          <w:sz w:val="18"/>
          <w:szCs w:val="18"/>
        </w:rPr>
      </w:r>
    </w:p>
    <w:p>
      <w:pPr>
        <w:pStyle w:val="Normal"/>
        <w:bidi w:val="0"/>
        <w:spacing w:before="0" w:after="0"/>
        <w:ind w:left="0" w:right="0" w:hanging="0"/>
        <w:jc w:val="left"/>
        <w:rPr>
          <w:rFonts w:ascii="Times New Roman" w:hAnsi="Times New Roman" w:cs="Tempora LGC Uni"/>
          <w:sz w:val="18"/>
          <w:szCs w:val="18"/>
        </w:rPr>
      </w:pPr>
      <w:r>
        <w:rPr>
          <w:rFonts w:cs="Tempora LGC Uni" w:ascii="Times New Roman" w:hAnsi="Times New Roman"/>
          <w:sz w:val="18"/>
          <w:szCs w:val="18"/>
        </w:rPr>
      </w:r>
    </w:p>
    <w:p>
      <w:pPr>
        <w:pStyle w:val="Normal"/>
        <w:bidi w:val="0"/>
        <w:spacing w:before="0" w:after="0"/>
        <w:ind w:left="0" w:right="0" w:hanging="0"/>
        <w:jc w:val="left"/>
        <w:rPr>
          <w:rFonts w:ascii="Times New Roman" w:hAnsi="Times New Roman" w:cs="Tempora LGC Uni"/>
          <w:sz w:val="18"/>
          <w:szCs w:val="18"/>
        </w:rPr>
      </w:pPr>
      <w:r>
        <w:rPr>
          <w:rFonts w:cs="Tempora LGC Uni" w:ascii="Times New Roman" w:hAnsi="Times New Roman"/>
          <w:sz w:val="18"/>
          <w:szCs w:val="18"/>
        </w:rPr>
      </w:r>
    </w:p>
    <w:p>
      <w:pPr>
        <w:pStyle w:val="Normal"/>
        <w:bidi w:val="0"/>
        <w:spacing w:before="0" w:after="0"/>
        <w:ind w:left="0" w:right="0" w:hanging="0"/>
        <w:jc w:val="left"/>
        <w:rPr>
          <w:rFonts w:ascii="Times New Roman" w:hAnsi="Times New Roman" w:cs="Tempora LGC Uni"/>
          <w:sz w:val="18"/>
          <w:szCs w:val="18"/>
        </w:rPr>
      </w:pPr>
      <w:r>
        <w:rPr>
          <w:rFonts w:cs="Tempora LGC Uni" w:ascii="Times New Roman" w:hAnsi="Times New Roman"/>
          <w:sz w:val="18"/>
          <w:szCs w:val="18"/>
        </w:rPr>
      </w:r>
    </w:p>
    <w:p>
      <w:pPr>
        <w:pStyle w:val="Normal"/>
        <w:bidi w:val="0"/>
        <w:spacing w:before="0" w:after="0"/>
        <w:ind w:left="0" w:right="0" w:hanging="0"/>
        <w:jc w:val="left"/>
        <w:rPr>
          <w:rFonts w:ascii="Times New Roman" w:hAnsi="Times New Roman" w:cs="Tempora LGC Uni"/>
          <w:sz w:val="18"/>
          <w:szCs w:val="18"/>
        </w:rPr>
      </w:pPr>
      <w:r>
        <w:rPr>
          <w:rFonts w:cs="Tempora LGC Uni" w:ascii="Times New Roman" w:hAnsi="Times New Roman"/>
          <w:sz w:val="18"/>
          <w:szCs w:val="18"/>
        </w:rPr>
      </w:r>
    </w:p>
    <w:p>
      <w:pPr>
        <w:pStyle w:val="Normal"/>
        <w:bidi w:val="0"/>
        <w:spacing w:before="0" w:after="0"/>
        <w:ind w:left="0" w:right="0" w:hanging="0"/>
        <w:jc w:val="left"/>
        <w:rPr>
          <w:rFonts w:ascii="Times New Roman" w:hAnsi="Times New Roman" w:cs="Tempora LGC Uni"/>
          <w:sz w:val="18"/>
          <w:szCs w:val="18"/>
        </w:rPr>
      </w:pPr>
      <w:r>
        <w:rPr>
          <w:rFonts w:cs="Tempora LGC Uni" w:ascii="Times New Roman" w:hAnsi="Times New Roman"/>
          <w:sz w:val="18"/>
          <w:szCs w:val="18"/>
        </w:rPr>
      </w:r>
    </w:p>
    <w:p>
      <w:pPr>
        <w:pStyle w:val="Normal"/>
        <w:bidi w:val="0"/>
        <w:spacing w:before="0" w:after="0"/>
        <w:ind w:left="0" w:right="0" w:hanging="0"/>
        <w:jc w:val="left"/>
        <w:rPr>
          <w:rFonts w:ascii="Times New Roman" w:hAnsi="Times New Roman" w:cs="Tempora LGC Uni"/>
          <w:sz w:val="18"/>
          <w:szCs w:val="18"/>
        </w:rPr>
      </w:pPr>
      <w:r>
        <w:rPr>
          <w:rFonts w:cs="Tempora LGC Uni" w:ascii="Times New Roman" w:hAnsi="Times New Roman"/>
          <w:sz w:val="18"/>
          <w:szCs w:val="18"/>
        </w:rPr>
      </w:r>
    </w:p>
    <w:p>
      <w:pPr>
        <w:pStyle w:val="Normal"/>
        <w:bidi w:val="0"/>
        <w:spacing w:before="0" w:after="0"/>
        <w:ind w:left="0" w:right="0" w:hanging="0"/>
        <w:jc w:val="left"/>
        <w:rPr>
          <w:rFonts w:ascii="Times New Roman" w:hAnsi="Times New Roman" w:cs="Tempora LGC Uni"/>
          <w:sz w:val="18"/>
          <w:szCs w:val="18"/>
        </w:rPr>
      </w:pPr>
      <w:r>
        <w:rPr>
          <w:rFonts w:cs="Tempora LGC Uni" w:ascii="Times New Roman" w:hAnsi="Times New Roman"/>
          <w:sz w:val="18"/>
          <w:szCs w:val="18"/>
        </w:rPr>
      </w:r>
    </w:p>
    <w:p>
      <w:pPr>
        <w:pStyle w:val="Normal"/>
        <w:bidi w:val="0"/>
        <w:spacing w:before="0" w:after="0"/>
        <w:ind w:left="0" w:right="0" w:hanging="0"/>
        <w:jc w:val="center"/>
        <w:rPr>
          <w:rFonts w:ascii="Times New Roman" w:hAnsi="Times New Roman" w:cs="Tempora LGC Uni"/>
          <w:sz w:val="18"/>
          <w:szCs w:val="18"/>
        </w:rPr>
      </w:pPr>
      <w:r>
        <w:rPr>
          <w:rFonts w:cs="Tempora LGC Uni" w:ascii="Times New Roman" w:hAnsi="Times New Roman"/>
          <w:sz w:val="18"/>
          <w:szCs w:val="18"/>
        </w:rPr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176"/>
        <w:gridCol w:w="6462"/>
      </w:tblGrid>
      <w:tr>
        <w:trPr/>
        <w:tc>
          <w:tcPr>
            <w:tcW w:w="31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cs="Tempora LGC Uni"/>
                <w:sz w:val="18"/>
                <w:szCs w:val="18"/>
              </w:rPr>
            </w:pPr>
            <w:r>
              <w:rPr>
                <w:rFonts w:cs="Tempora LGC Uni" w:ascii="Times New Roman" w:hAnsi="Times New Roman"/>
                <w:sz w:val="18"/>
                <w:szCs w:val="18"/>
              </w:rPr>
              <w:t>6. Предмет закупки</w:t>
            </w:r>
          </w:p>
        </w:tc>
        <w:tc>
          <w:tcPr>
            <w:tcW w:w="64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9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cs="Tempora LGC Uni"/>
                <w:sz w:val="18"/>
                <w:szCs w:val="18"/>
              </w:rPr>
            </w:pPr>
            <w:r>
              <w:rPr>
                <w:rFonts w:cs="Tempora LGC Uni" w:ascii="Times New Roman" w:hAnsi="Times New Roman"/>
                <w:sz w:val="18"/>
                <w:szCs w:val="18"/>
              </w:rPr>
              <w:t>Поставка и монтаж вагон-бытовки в соответствии с настоящим техническим заданием</w:t>
            </w:r>
          </w:p>
        </w:tc>
      </w:tr>
      <w:tr>
        <w:trPr/>
        <w:tc>
          <w:tcPr>
            <w:tcW w:w="31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cs="Tempora LGC Uni"/>
                <w:sz w:val="18"/>
                <w:szCs w:val="18"/>
              </w:rPr>
            </w:pPr>
            <w:r>
              <w:rPr>
                <w:rFonts w:cs="Tempora LGC Uni" w:ascii="Times New Roman" w:hAnsi="Times New Roman"/>
                <w:sz w:val="18"/>
                <w:szCs w:val="18"/>
              </w:rPr>
              <w:t xml:space="preserve">7. Заказчик </w:t>
            </w:r>
          </w:p>
        </w:tc>
        <w:tc>
          <w:tcPr>
            <w:tcW w:w="64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9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cs="Tempora LGC Uni"/>
                <w:sz w:val="18"/>
                <w:szCs w:val="18"/>
              </w:rPr>
            </w:pPr>
            <w:r>
              <w:rPr>
                <w:rFonts w:cs="Tempora LGC Uni" w:ascii="Times New Roman" w:hAnsi="Times New Roman"/>
                <w:sz w:val="18"/>
                <w:szCs w:val="18"/>
              </w:rPr>
              <w:t>ГУП «Севэлктроавтотранс им. А.С. Круподерова»</w:t>
            </w:r>
          </w:p>
        </w:tc>
      </w:tr>
      <w:tr>
        <w:trPr/>
        <w:tc>
          <w:tcPr>
            <w:tcW w:w="31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cs="Tempora LGC Uni"/>
                <w:sz w:val="18"/>
                <w:szCs w:val="18"/>
              </w:rPr>
            </w:pPr>
            <w:r>
              <w:rPr>
                <w:rFonts w:cs="Tempora LGC Uni" w:ascii="Times New Roman" w:hAnsi="Times New Roman"/>
                <w:sz w:val="18"/>
                <w:szCs w:val="18"/>
              </w:rPr>
              <w:t>8. Место установки</w:t>
            </w:r>
          </w:p>
        </w:tc>
        <w:tc>
          <w:tcPr>
            <w:tcW w:w="64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9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cs="Tempora LGC Uni"/>
                <w:sz w:val="18"/>
                <w:szCs w:val="18"/>
              </w:rPr>
            </w:pPr>
            <w:r>
              <w:rPr>
                <w:rFonts w:cs="Tempora LGC Uni" w:ascii="Times New Roman" w:hAnsi="Times New Roman"/>
                <w:sz w:val="18"/>
                <w:szCs w:val="18"/>
              </w:rPr>
              <w:t>г. Инкерман, пл.60 летия Октября</w:t>
            </w:r>
          </w:p>
        </w:tc>
      </w:tr>
      <w:tr>
        <w:trPr/>
        <w:tc>
          <w:tcPr>
            <w:tcW w:w="31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cs="Tempora LGC Uni"/>
                <w:sz w:val="18"/>
                <w:szCs w:val="18"/>
              </w:rPr>
            </w:pPr>
            <w:r>
              <w:rPr>
                <w:rFonts w:cs="Tempora LGC Uni" w:ascii="Times New Roman" w:hAnsi="Times New Roman"/>
                <w:sz w:val="18"/>
                <w:szCs w:val="18"/>
              </w:rPr>
              <w:t>9. Доставка</w:t>
            </w:r>
          </w:p>
        </w:tc>
        <w:tc>
          <w:tcPr>
            <w:tcW w:w="64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9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cs="Tempora LGC Uni"/>
                <w:sz w:val="18"/>
                <w:szCs w:val="18"/>
              </w:rPr>
            </w:pPr>
            <w:r>
              <w:rPr>
                <w:rFonts w:cs="Tempora LGC Uni" w:ascii="Times New Roman" w:hAnsi="Times New Roman"/>
                <w:sz w:val="18"/>
                <w:szCs w:val="18"/>
              </w:rPr>
              <w:t>Доставка осуществляется силами и транспортом Поставщика до адреса Заказчика</w:t>
            </w:r>
          </w:p>
        </w:tc>
      </w:tr>
      <w:tr>
        <w:trPr/>
        <w:tc>
          <w:tcPr>
            <w:tcW w:w="31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cs="Tempora LGC Uni"/>
                <w:sz w:val="18"/>
                <w:szCs w:val="18"/>
              </w:rPr>
            </w:pPr>
            <w:r>
              <w:rPr>
                <w:rFonts w:cs="Tempora LGC Uni" w:ascii="Times New Roman" w:hAnsi="Times New Roman"/>
                <w:sz w:val="18"/>
                <w:szCs w:val="18"/>
              </w:rPr>
              <w:t>10. Срок поставки</w:t>
            </w:r>
          </w:p>
        </w:tc>
        <w:tc>
          <w:tcPr>
            <w:tcW w:w="64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9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cs="Tempora LGC Uni"/>
                <w:sz w:val="18"/>
                <w:szCs w:val="18"/>
              </w:rPr>
            </w:pPr>
            <w:r>
              <w:rPr>
                <w:rFonts w:cs="Tempora LGC Uni" w:ascii="Times New Roman" w:hAnsi="Times New Roman"/>
                <w:sz w:val="18"/>
                <w:szCs w:val="18"/>
              </w:rPr>
              <w:t>В течении 45 календарных дней с даты подписания договора</w:t>
            </w:r>
          </w:p>
        </w:tc>
      </w:tr>
      <w:tr>
        <w:trPr/>
        <w:tc>
          <w:tcPr>
            <w:tcW w:w="31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cs="Tempora LGC Uni"/>
                <w:sz w:val="18"/>
                <w:szCs w:val="18"/>
              </w:rPr>
            </w:pPr>
            <w:r>
              <w:rPr>
                <w:rFonts w:cs="Tempora LGC Uni" w:ascii="Times New Roman" w:hAnsi="Times New Roman"/>
                <w:sz w:val="18"/>
                <w:szCs w:val="18"/>
              </w:rPr>
              <w:t>11. Требования к качеству и безопасности</w:t>
            </w:r>
          </w:p>
        </w:tc>
        <w:tc>
          <w:tcPr>
            <w:tcW w:w="64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9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cs="Tempora LGC Uni"/>
                <w:sz w:val="18"/>
                <w:szCs w:val="18"/>
              </w:rPr>
            </w:pPr>
            <w:r>
              <w:rPr>
                <w:rFonts w:cs="Tempora LGC Uni" w:ascii="Times New Roman" w:hAnsi="Times New Roman"/>
                <w:sz w:val="18"/>
                <w:szCs w:val="18"/>
              </w:rPr>
              <w:t>При поставке товара необходимо выполнять требования следующих руководящих нормативных документов:</w:t>
            </w:r>
          </w:p>
          <w:p>
            <w:pPr>
              <w:pStyle w:val="Style19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cs="Tempora LGC Uni"/>
                <w:sz w:val="18"/>
                <w:szCs w:val="18"/>
              </w:rPr>
            </w:pPr>
            <w:r>
              <w:rPr>
                <w:rFonts w:cs="Tempora LGC Uni" w:ascii="Times New Roman" w:hAnsi="Times New Roman"/>
                <w:sz w:val="18"/>
                <w:szCs w:val="18"/>
              </w:rPr>
              <w:t>ГОСТ 22853-86 «Здания мобильные (инвертарные) — Федеральный закон № 123-ФЗ от 22 июля 2008 г. Технический регламент о требованиях пожарной безопасности.</w:t>
            </w:r>
          </w:p>
          <w:p>
            <w:pPr>
              <w:pStyle w:val="Style19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cs="Tempora LGC Uni"/>
                <w:sz w:val="18"/>
                <w:szCs w:val="18"/>
              </w:rPr>
            </w:pPr>
            <w:r>
              <w:rPr>
                <w:rFonts w:cs="Tempora LGC Uni" w:ascii="Times New Roman" w:hAnsi="Times New Roman"/>
                <w:sz w:val="18"/>
                <w:szCs w:val="18"/>
              </w:rPr>
              <w:t>- ГОСТ 12.1.004-91. Пожарная безопасность. Общие требования.</w:t>
            </w:r>
          </w:p>
        </w:tc>
      </w:tr>
      <w:tr>
        <w:trPr/>
        <w:tc>
          <w:tcPr>
            <w:tcW w:w="31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cs="Tempora LGC Uni"/>
                <w:sz w:val="18"/>
                <w:szCs w:val="18"/>
              </w:rPr>
            </w:pPr>
            <w:r>
              <w:rPr>
                <w:rFonts w:cs="Tempora LGC Uni" w:ascii="Times New Roman" w:hAnsi="Times New Roman"/>
                <w:sz w:val="18"/>
                <w:szCs w:val="18"/>
              </w:rPr>
              <w:t>12. Дополнительные требования к поставке товара</w:t>
            </w:r>
          </w:p>
        </w:tc>
        <w:tc>
          <w:tcPr>
            <w:tcW w:w="64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9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cs="Tempora LGC Uni"/>
                <w:sz w:val="18"/>
                <w:szCs w:val="18"/>
              </w:rPr>
            </w:pPr>
            <w:r>
              <w:rPr>
                <w:rFonts w:cs="Tempora LGC Uni" w:ascii="Times New Roman" w:hAnsi="Times New Roman"/>
                <w:sz w:val="18"/>
                <w:szCs w:val="18"/>
              </w:rPr>
              <w:t>Исполнитель должен гарантировать, что качество материалов, оборудования и комплектующих изделий, конструкций систем, применяемых им для выполнения поставки Товара, соответствуют техническим условиям и имеют соответствующие сертификаты, технические паспорта и другие документы, удостоверяющее их качество.</w:t>
            </w:r>
          </w:p>
        </w:tc>
      </w:tr>
      <w:tr>
        <w:trPr/>
        <w:tc>
          <w:tcPr>
            <w:tcW w:w="31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cs="Tempora LGC Uni"/>
                <w:sz w:val="18"/>
                <w:szCs w:val="18"/>
              </w:rPr>
            </w:pPr>
            <w:r>
              <w:rPr>
                <w:rFonts w:cs="Tempora LGC Uni" w:ascii="Times New Roman" w:hAnsi="Times New Roman"/>
                <w:sz w:val="18"/>
                <w:szCs w:val="18"/>
              </w:rPr>
              <w:t>13. Гарантийное и техническое обслуживание</w:t>
            </w:r>
          </w:p>
        </w:tc>
        <w:tc>
          <w:tcPr>
            <w:tcW w:w="64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9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cs="Tempora LGC Uni"/>
                <w:sz w:val="18"/>
                <w:szCs w:val="18"/>
              </w:rPr>
            </w:pPr>
            <w:r>
              <w:rPr>
                <w:rFonts w:cs="Tempora LGC Uni" w:ascii="Times New Roman" w:hAnsi="Times New Roman"/>
                <w:sz w:val="18"/>
                <w:szCs w:val="18"/>
              </w:rPr>
              <w:t>Срок гарантии-не менее 12 месяцев с даты подписания ТН (УПД)</w:t>
            </w:r>
          </w:p>
        </w:tc>
      </w:tr>
      <w:tr>
        <w:trPr/>
        <w:tc>
          <w:tcPr>
            <w:tcW w:w="31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cs="Tempora LGC Uni"/>
                <w:sz w:val="18"/>
                <w:szCs w:val="18"/>
              </w:rPr>
            </w:pPr>
            <w:r>
              <w:rPr>
                <w:rFonts w:cs="Tempora LGC Uni" w:ascii="Times New Roman" w:hAnsi="Times New Roman"/>
                <w:sz w:val="18"/>
                <w:szCs w:val="18"/>
              </w:rPr>
              <w:t>14. Перечень передаваемой при поставке товара документации</w:t>
            </w:r>
          </w:p>
        </w:tc>
        <w:tc>
          <w:tcPr>
            <w:tcW w:w="64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9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cs="Tempora LGC Uni"/>
                <w:sz w:val="18"/>
                <w:szCs w:val="18"/>
              </w:rPr>
            </w:pPr>
            <w:r>
              <w:rPr>
                <w:rFonts w:cs="Tempora LGC Uni" w:ascii="Times New Roman" w:hAnsi="Times New Roman"/>
                <w:sz w:val="18"/>
                <w:szCs w:val="18"/>
              </w:rPr>
              <w:t>Сертификаты в (том числе пожарные и гигиенические) на все используемые материалы и оборудование, технические паспорта протоколы испытаний (при необходимости)</w:t>
            </w:r>
          </w:p>
        </w:tc>
      </w:tr>
    </w:tbl>
    <w:tbl>
      <w:tblPr>
        <w:tblW w:w="10696" w:type="dxa"/>
        <w:jc w:val="left"/>
        <w:tblInd w:w="-24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3"/>
        <w:gridCol w:w="5443"/>
      </w:tblGrid>
      <w:tr>
        <w:trPr>
          <w:trHeight w:val="1906" w:hRule="atLeast"/>
        </w:trPr>
        <w:tc>
          <w:tcPr>
            <w:tcW w:w="5253" w:type="dxa"/>
            <w:tcBorders/>
          </w:tcPr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cs="Tempora LGC Uni" w:ascii="Times New Roman" w:hAnsi="Times New Roman"/>
                <w:b/>
                <w:bCs/>
                <w:sz w:val="18"/>
                <w:szCs w:val="18"/>
                <w:lang w:val="ru-RU"/>
              </w:rPr>
              <w:t>«</w:t>
            </w:r>
            <w:r>
              <w:rPr>
                <w:rFonts w:cs="Tempora LGC Uni" w:ascii="Times New Roman" w:hAnsi="Times New Roman"/>
                <w:b/>
                <w:bCs/>
                <w:sz w:val="18"/>
                <w:szCs w:val="18"/>
              </w:rPr>
              <w:t>Покупатель»</w:t>
            </w:r>
            <w:r>
              <w:rPr>
                <w:rFonts w:cs="Tempora LGC Uni" w:ascii="Times New Roman" w:hAnsi="Times New Roman"/>
                <w:b/>
                <w:bCs/>
                <w:sz w:val="18"/>
                <w:szCs w:val="18"/>
                <w:lang w:val="ru-RU"/>
              </w:rPr>
              <w:t xml:space="preserve"> ( либо-Заказчик)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cs="Tempora LGC Uni" w:ascii="Times New Roman" w:hAnsi="Times New Roman"/>
                <w:color w:val="000000"/>
                <w:spacing w:val="-5"/>
                <w:sz w:val="18"/>
                <w:szCs w:val="18"/>
              </w:rPr>
              <w:t xml:space="preserve">Государственное унитарное предприятие города Севастополя «Севэлектроавтотранс </w:t>
            </w:r>
            <w:r>
              <w:rPr>
                <w:rFonts w:cs="Tempora LGC Uni" w:ascii="Times New Roman" w:hAnsi="Times New Roman"/>
                <w:color w:val="000000"/>
                <w:spacing w:val="-5"/>
                <w:sz w:val="18"/>
                <w:szCs w:val="18"/>
                <w:lang w:val="ru-RU"/>
              </w:rPr>
              <w:t xml:space="preserve"> </w:t>
            </w:r>
            <w:r>
              <w:rPr>
                <w:rFonts w:cs="Tempora LGC Uni" w:ascii="Times New Roman" w:hAnsi="Times New Roman"/>
                <w:color w:val="000000"/>
                <w:spacing w:val="-5"/>
                <w:sz w:val="18"/>
                <w:szCs w:val="18"/>
              </w:rPr>
              <w:t xml:space="preserve">им. А.С.Круподёрова» 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empora LGC Uni"/>
                <w:color w:val="000000"/>
                <w:spacing w:val="-5"/>
                <w:sz w:val="18"/>
                <w:szCs w:val="18"/>
              </w:rPr>
            </w:pPr>
            <w:r>
              <w:rPr>
                <w:rFonts w:cs="Tempora LGC Uni" w:ascii="Times New Roman" w:hAnsi="Times New Roman"/>
                <w:color w:val="000000"/>
                <w:spacing w:val="-5"/>
                <w:sz w:val="18"/>
                <w:szCs w:val="18"/>
              </w:rPr>
              <w:t>Директор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cs="Tempora LGC Uni" w:ascii="Times New Roman" w:hAnsi="Times New Roman"/>
                <w:color w:val="000000"/>
                <w:spacing w:val="-5"/>
                <w:sz w:val="18"/>
                <w:szCs w:val="18"/>
              </w:rPr>
              <w:t>_______________________</w:t>
            </w:r>
            <w:r>
              <w:rPr>
                <w:rFonts w:cs="Tempora LGC Uni" w:ascii="Times New Roman" w:hAnsi="Times New Roman"/>
                <w:color w:val="000000"/>
                <w:spacing w:val="-5"/>
                <w:sz w:val="18"/>
                <w:szCs w:val="18"/>
                <w:lang w:val="ru-RU"/>
              </w:rPr>
              <w:t>_______</w:t>
            </w:r>
            <w:r>
              <w:rPr>
                <w:rFonts w:cs="Tempora LGC Uni" w:ascii="Times New Roman" w:hAnsi="Times New Roman"/>
                <w:color w:val="000000"/>
                <w:spacing w:val="-5"/>
                <w:sz w:val="18"/>
                <w:szCs w:val="18"/>
              </w:rPr>
              <w:t xml:space="preserve"> </w:t>
            </w:r>
            <w:r>
              <w:rPr>
                <w:rFonts w:cs="Tempora LGC Uni" w:ascii="Times New Roman" w:hAnsi="Times New Roman"/>
                <w:color w:val="000000"/>
                <w:spacing w:val="-5"/>
                <w:sz w:val="18"/>
                <w:szCs w:val="18"/>
                <w:lang w:val="ru-RU"/>
              </w:rPr>
              <w:t>Д.В. Будыш</w:t>
            </w:r>
          </w:p>
        </w:tc>
        <w:tc>
          <w:tcPr>
            <w:tcW w:w="5443" w:type="dxa"/>
            <w:tcBorders/>
          </w:tcPr>
          <w:p>
            <w:pPr>
              <w:pStyle w:val="Normal"/>
              <w:tabs>
                <w:tab w:val="clear" w:pos="709"/>
                <w:tab w:val="left" w:pos="851" w:leader="none"/>
              </w:tabs>
              <w:autoSpaceDE w:val="fals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cs="Tempora LGC Uni" w:ascii="Times New Roman" w:hAnsi="Times New Roman"/>
                <w:b/>
                <w:bCs/>
                <w:sz w:val="18"/>
                <w:szCs w:val="18"/>
              </w:rPr>
              <w:t>«Поставщик»</w:t>
            </w:r>
            <w:r>
              <w:rPr>
                <w:rFonts w:cs="Tempora LGC Uni" w:ascii="Times New Roman" w:hAnsi="Times New Roman"/>
                <w:b/>
                <w:bCs/>
                <w:sz w:val="18"/>
                <w:szCs w:val="18"/>
                <w:lang w:val="ru-RU"/>
              </w:rPr>
              <w:t xml:space="preserve"> (либо - Исполнитель)</w:t>
            </w:r>
          </w:p>
          <w:p>
            <w:pPr>
              <w:pStyle w:val="Normal"/>
              <w:tabs>
                <w:tab w:val="clear" w:pos="709"/>
                <w:tab w:val="left" w:pos="851" w:leader="none"/>
              </w:tabs>
              <w:autoSpaceDE w:val="fals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empora LGC Uni"/>
                <w:bCs/>
                <w:color w:val="000000"/>
                <w:sz w:val="18"/>
                <w:szCs w:val="18"/>
              </w:rPr>
            </w:pPr>
            <w:r>
              <w:rPr>
                <w:rFonts w:cs="Tempora LGC Uni" w:ascii="Times New Roman" w:hAnsi="Times New Roman"/>
                <w:bCs/>
                <w:color w:val="000000"/>
                <w:sz w:val="18"/>
                <w:szCs w:val="18"/>
              </w:rPr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empora LGC Uni"/>
                <w:bCs/>
                <w:color w:val="000000"/>
                <w:sz w:val="18"/>
                <w:szCs w:val="18"/>
                <w:lang w:val="zh-CN" w:eastAsia="zh-CN"/>
              </w:rPr>
            </w:pPr>
            <w:r>
              <w:rPr>
                <w:rFonts w:cs="Tempora LGC Uni" w:ascii="Times New Roman" w:hAnsi="Times New Roman"/>
                <w:bCs/>
                <w:color w:val="000000"/>
                <w:sz w:val="18"/>
                <w:szCs w:val="18"/>
                <w:lang w:val="zh-CN" w:eastAsia="zh-CN"/>
              </w:rPr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empora LGC Uni"/>
                <w:color w:val="000000"/>
                <w:sz w:val="18"/>
                <w:szCs w:val="18"/>
                <w:lang w:val="zh-CN" w:eastAsia="zh-CN"/>
              </w:rPr>
            </w:pPr>
            <w:r>
              <w:rPr>
                <w:rFonts w:cs="Tempora LGC Uni" w:ascii="Times New Roman" w:hAnsi="Times New Roman"/>
                <w:color w:val="000000"/>
                <w:sz w:val="18"/>
                <w:szCs w:val="18"/>
                <w:lang w:val="zh-CN" w:eastAsia="zh-CN"/>
              </w:rPr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cs="Tempora LGC Uni" w:ascii="Times New Roman" w:hAnsi="Times New Roman"/>
                <w:color w:val="000000"/>
                <w:sz w:val="18"/>
                <w:szCs w:val="18"/>
                <w:lang w:val="zh-CN" w:eastAsia="zh-CN"/>
              </w:rPr>
              <w:t>___________________</w:t>
            </w:r>
            <w:r>
              <w:rPr>
                <w:rFonts w:cs="Tempora LGC Uni" w:ascii="Times New Roman" w:hAnsi="Times New Roman"/>
                <w:color w:val="000000"/>
                <w:sz w:val="18"/>
                <w:szCs w:val="18"/>
                <w:lang w:val="ru-RU" w:eastAsia="zh-CN"/>
              </w:rPr>
              <w:t>___________</w:t>
            </w:r>
            <w:r>
              <w:rPr>
                <w:rFonts w:cs="Tempora LGC Uni" w:ascii="Times New Roman" w:hAnsi="Times New Roman"/>
                <w:bCs/>
                <w:color w:val="000000"/>
                <w:sz w:val="18"/>
                <w:szCs w:val="18"/>
                <w:lang w:val="ru-RU"/>
              </w:rPr>
              <w:t>.</w:t>
            </w:r>
          </w:p>
        </w:tc>
      </w:tr>
    </w:tbl>
    <w:p>
      <w:pPr>
        <w:pStyle w:val="Normal"/>
        <w:bidi w:val="0"/>
        <w:spacing w:before="0" w:after="0"/>
        <w:ind w:left="0" w:right="0" w:hanging="0"/>
        <w:jc w:val="both"/>
        <w:rPr>
          <w:rFonts w:ascii="Times New Roman" w:hAnsi="Times New Roman" w:cs="Liberation Serif"/>
          <w:color w:val="000000"/>
          <w:sz w:val="18"/>
          <w:szCs w:val="18"/>
          <w:lang w:val="ru-RU"/>
        </w:rPr>
      </w:pPr>
      <w:r>
        <w:rPr>
          <w:rFonts w:cs="Liberation Serif" w:ascii="Times New Roman" w:hAnsi="Times New Roman"/>
          <w:color w:val="000000"/>
          <w:sz w:val="18"/>
          <w:szCs w:val="18"/>
          <w:lang w:val="ru-RU"/>
        </w:rPr>
      </w:r>
    </w:p>
    <w:p>
      <w:pPr>
        <w:pStyle w:val="Normal"/>
        <w:bidi w:val="0"/>
        <w:spacing w:before="0" w:after="0"/>
        <w:ind w:left="0" w:right="0" w:hanging="0"/>
        <w:jc w:val="center"/>
        <w:rPr>
          <w:rFonts w:ascii="Times New Roman" w:hAnsi="Times New Roman" w:cs="Liberation Serif"/>
          <w:color w:val="000000"/>
          <w:sz w:val="18"/>
          <w:szCs w:val="18"/>
          <w:lang w:val="ru-RU"/>
        </w:rPr>
      </w:pPr>
      <w:r>
        <w:rPr>
          <w:rFonts w:cs="Liberation Serif" w:ascii="Times New Roman" w:hAnsi="Times New Roman"/>
          <w:color w:val="000000"/>
          <w:sz w:val="18"/>
          <w:szCs w:val="18"/>
          <w:lang w:val="ru-RU"/>
        </w:rPr>
      </w:r>
    </w:p>
    <w:p>
      <w:pPr>
        <w:pStyle w:val="Normal"/>
        <w:bidi w:val="0"/>
        <w:spacing w:before="0" w:after="0"/>
        <w:ind w:left="0" w:right="0" w:hanging="0"/>
        <w:jc w:val="right"/>
        <w:rPr>
          <w:rFonts w:ascii="Times New Roman" w:hAnsi="Times New Roman" w:cs="Liberation Serif"/>
          <w:color w:val="000000"/>
          <w:sz w:val="18"/>
          <w:szCs w:val="18"/>
          <w:lang w:val="ru-RU"/>
        </w:rPr>
      </w:pPr>
      <w:r>
        <w:rPr>
          <w:rFonts w:cs="Liberation Serif" w:ascii="Times New Roman" w:hAnsi="Times New Roman"/>
          <w:color w:val="000000"/>
          <w:sz w:val="18"/>
          <w:szCs w:val="18"/>
          <w:lang w:val="ru-RU"/>
        </w:rPr>
      </w:r>
    </w:p>
    <w:p>
      <w:pPr>
        <w:pStyle w:val="Normal"/>
        <w:bidi w:val="0"/>
        <w:spacing w:before="0" w:after="0"/>
        <w:ind w:left="0" w:right="0" w:hanging="0"/>
        <w:jc w:val="right"/>
        <w:rPr>
          <w:rFonts w:ascii="Times New Roman" w:hAnsi="Times New Roman" w:cs="Liberation Serif"/>
          <w:color w:val="000000"/>
          <w:sz w:val="18"/>
          <w:szCs w:val="18"/>
          <w:lang w:val="ru-RU"/>
        </w:rPr>
      </w:pPr>
      <w:r>
        <w:rPr>
          <w:rFonts w:cs="Liberation Serif" w:ascii="Times New Roman" w:hAnsi="Times New Roman"/>
          <w:color w:val="000000"/>
          <w:sz w:val="18"/>
          <w:szCs w:val="18"/>
          <w:lang w:val="ru-RU"/>
        </w:rPr>
      </w:r>
    </w:p>
    <w:p>
      <w:pPr>
        <w:pStyle w:val="Normal"/>
        <w:bidi w:val="0"/>
        <w:spacing w:before="0" w:after="0"/>
        <w:ind w:left="0" w:right="0" w:hanging="0"/>
        <w:jc w:val="right"/>
        <w:rPr>
          <w:rFonts w:ascii="Times New Roman" w:hAnsi="Times New Roman" w:cs="Liberation Serif"/>
          <w:color w:val="000000"/>
          <w:sz w:val="18"/>
          <w:szCs w:val="18"/>
          <w:lang w:val="ru-RU"/>
        </w:rPr>
      </w:pPr>
      <w:r>
        <w:rPr>
          <w:rFonts w:cs="Liberation Serif" w:ascii="Times New Roman" w:hAnsi="Times New Roman"/>
          <w:color w:val="000000"/>
          <w:sz w:val="18"/>
          <w:szCs w:val="18"/>
          <w:lang w:val="ru-RU"/>
        </w:rPr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Style19">
    <w:name w:val="Содержимое таблицы"/>
    <w:basedOn w:val="Normal"/>
    <w:qFormat/>
    <w:pPr>
      <w:widowControl w:val="false"/>
      <w:suppressLineNumbers/>
    </w:pPr>
    <w:rPr/>
  </w:style>
  <w:style w:type="paragraph" w:styleId="NoSpacing">
    <w:name w:val="No Spacing"/>
    <w:qFormat/>
    <w:pPr>
      <w:widowControl/>
      <w:bidi w:val="0"/>
      <w:spacing w:lineRule="auto" w:line="240" w:before="0" w:after="0"/>
    </w:pPr>
    <w:rPr>
      <w:rFonts w:ascii="Calibri" w:hAnsi="Calibri" w:eastAsia="Times New Roman" w:cs="Times New Roman"/>
      <w:color w:val="auto"/>
      <w:kern w:val="2"/>
      <w:sz w:val="22"/>
      <w:szCs w:val="22"/>
      <w:lang w:val="ru-RU" w:eastAsia="ru-RU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LibreOffice/7.5.9.2$Windows_X86_64 LibreOffice_project/cdeefe45c17511d326101eed8008ac4092f278a9</Application>
  <AppVersion>15.0000</AppVersion>
  <Pages>3</Pages>
  <Words>429</Words>
  <Characters>3133</Characters>
  <CharactersWithSpaces>3550</CharactersWithSpaces>
  <Paragraphs>84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2024-08-15T08:43:53Z</dcterms:created>
  <dc:creator/>
  <dc:description/>
  <dc:language>ru-RU</dc:language>
  <cp:lastModifiedBy/>
  <dcterms:modified xsi:type="dcterms:W3CDTF">2024-08-15T08:45:08Z</dcterms:modified>
  <cp:revision>1</cp:revision>
  <dc:subject/>
  <dc:title/>
</cp:coreProperties>
</file>