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2D06" w14:textId="77777777" w:rsidR="00C328DE" w:rsidRDefault="003C4153">
      <w:pPr>
        <w:shd w:val="clear" w:color="auto" w:fill="FFFFFF"/>
        <w:tabs>
          <w:tab w:val="left" w:pos="3148"/>
          <w:tab w:val="center" w:pos="4818"/>
          <w:tab w:val="left" w:pos="6926"/>
        </w:tabs>
        <w:spacing w:line="240" w:lineRule="auto"/>
        <w:ind w:firstLine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14:paraId="032808C3" w14:textId="77777777" w:rsidR="00C328DE" w:rsidRDefault="003C4153">
      <w:pPr>
        <w:shd w:val="clear" w:color="auto" w:fill="FFFFFF"/>
        <w:tabs>
          <w:tab w:val="left" w:pos="3148"/>
          <w:tab w:val="center" w:pos="4818"/>
          <w:tab w:val="left" w:pos="6926"/>
        </w:tabs>
        <w:spacing w:line="240" w:lineRule="auto"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14:paraId="31E4E28E" w14:textId="77777777" w:rsidR="00C328DE" w:rsidRDefault="003C4153">
      <w:pPr>
        <w:shd w:val="clear" w:color="auto" w:fill="FFFFFF"/>
        <w:tabs>
          <w:tab w:val="left" w:pos="3148"/>
          <w:tab w:val="center" w:pos="4818"/>
          <w:tab w:val="left" w:pos="6926"/>
        </w:tabs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Договор подряда </w:t>
      </w:r>
    </w:p>
    <w:p w14:paraId="34D42087" w14:textId="77777777" w:rsidR="00C328DE" w:rsidRDefault="00C328DE">
      <w:pPr>
        <w:shd w:val="clear" w:color="auto" w:fill="FFFFFF"/>
        <w:tabs>
          <w:tab w:val="left" w:pos="3148"/>
          <w:tab w:val="center" w:pos="4818"/>
          <w:tab w:val="left" w:pos="6926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14:paraId="48F0BBB3" w14:textId="77777777" w:rsidR="00C328DE" w:rsidRDefault="00C328DE">
      <w:pPr>
        <w:shd w:val="clear" w:color="auto" w:fill="FFFFFF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565DA801" w14:textId="77777777" w:rsidR="00C328DE" w:rsidRDefault="003C4153">
      <w:pPr>
        <w:shd w:val="clear" w:color="auto" w:fill="FFFFFF"/>
        <w:tabs>
          <w:tab w:val="right" w:pos="993"/>
        </w:tabs>
        <w:spacing w:line="240" w:lineRule="auto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г. _________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                        «___» _________ 20__ г.</w:t>
      </w:r>
    </w:p>
    <w:p w14:paraId="6203105E" w14:textId="77777777" w:rsidR="00C328DE" w:rsidRDefault="00C328DE">
      <w:pPr>
        <w:shd w:val="clear" w:color="auto" w:fill="FFFFFF"/>
        <w:tabs>
          <w:tab w:val="right" w:pos="9639"/>
        </w:tabs>
        <w:spacing w:line="240" w:lineRule="auto"/>
        <w:ind w:firstLine="0"/>
        <w:rPr>
          <w:bCs/>
          <w:color w:val="000000"/>
          <w:sz w:val="24"/>
          <w:szCs w:val="24"/>
        </w:rPr>
      </w:pPr>
    </w:p>
    <w:p w14:paraId="2A97D678" w14:textId="0F024674" w:rsidR="00C328DE" w:rsidRDefault="003C4153">
      <w:pPr>
        <w:pStyle w:val="afff2"/>
        <w:spacing w:line="240" w:lineRule="auto"/>
      </w:pPr>
      <w:r>
        <w:rPr>
          <w:szCs w:val="24"/>
        </w:rPr>
        <w:t xml:space="preserve">Акционерное Общество «Единый оператор Республики Дагестан в сфере водоснабжения и водоотведения», именуемое в дальнейшем «Заказчик» в лице </w:t>
      </w:r>
      <w:r w:rsidR="00747DBF">
        <w:rPr>
          <w:szCs w:val="24"/>
        </w:rPr>
        <w:t>________________________</w:t>
      </w:r>
      <w:r>
        <w:rPr>
          <w:szCs w:val="24"/>
        </w:rPr>
        <w:t xml:space="preserve">, действующего на основании </w:t>
      </w:r>
      <w:r w:rsidR="00747DBF">
        <w:rPr>
          <w:szCs w:val="24"/>
        </w:rPr>
        <w:t>______________</w:t>
      </w:r>
      <w:r>
        <w:rPr>
          <w:szCs w:val="24"/>
        </w:rPr>
        <w:t xml:space="preserve">, с одной стороны, и </w:t>
      </w:r>
      <w:r>
        <w:rPr>
          <w:color w:val="000000"/>
          <w:szCs w:val="24"/>
        </w:rPr>
        <w:t>"</w:t>
      </w:r>
      <w:r>
        <w:rPr>
          <w:color w:val="000000"/>
          <w:szCs w:val="24"/>
          <w:u w:val="single"/>
        </w:rPr>
        <w:t>                                                </w:t>
      </w:r>
      <w:r>
        <w:rPr>
          <w:color w:val="000000"/>
          <w:szCs w:val="24"/>
        </w:rPr>
        <w:t xml:space="preserve">", именуемое в дальнейшем  «Исполнитель», в лице___________________________, действующего на основании </w:t>
      </w:r>
      <w:r>
        <w:rPr>
          <w:color w:val="000000"/>
          <w:szCs w:val="24"/>
          <w:u w:val="single"/>
        </w:rPr>
        <w:t>                               </w:t>
      </w:r>
      <w:r>
        <w:rPr>
          <w:color w:val="000000"/>
          <w:szCs w:val="24"/>
        </w:rPr>
        <w:t xml:space="preserve">, с другой стороны,  </w:t>
      </w:r>
      <w:r>
        <w:rPr>
          <w:szCs w:val="24"/>
        </w:rPr>
        <w:t>именуемые при совместном упоминании – Стороны, в соответствии с  Федеральным законом от 18.07.2011 № 223-ФЗ «О закупках товаров, работ, услуг отдельными видами юридических лиц», Положения о закупке товаров, работ, услуг для нужд АО «Единый оператор Республики Дагестан в сфере водоснабжения и водоотведения» на основании результатов осуществления закупки путем проведения запроса ценовых предложений на Официальный сайт Единой Информационной Системе www.zakupki.gov.ru/223/ (протокол №____________от «____» _________2023г.) заключили настоящий Договор (далее – «Договор») о нижеследующем</w:t>
      </w:r>
      <w:r>
        <w:t>:</w:t>
      </w:r>
    </w:p>
    <w:p w14:paraId="194A5349" w14:textId="77777777" w:rsidR="001336D5" w:rsidRDefault="001336D5">
      <w:pPr>
        <w:pStyle w:val="afc"/>
        <w:shd w:val="clear" w:color="auto" w:fill="FFFFFF"/>
        <w:tabs>
          <w:tab w:val="left" w:pos="284"/>
        </w:tabs>
        <w:ind w:left="0"/>
        <w:jc w:val="center"/>
        <w:rPr>
          <w:b/>
          <w:bCs/>
        </w:rPr>
      </w:pPr>
    </w:p>
    <w:p w14:paraId="2892812B" w14:textId="77777777" w:rsidR="00231961" w:rsidRDefault="00231961">
      <w:pPr>
        <w:spacing w:line="240" w:lineRule="auto"/>
      </w:pPr>
    </w:p>
    <w:p w14:paraId="3016A05F" w14:textId="77777777" w:rsidR="00C328DE" w:rsidRDefault="003C4153" w:rsidP="003C4153">
      <w:pPr>
        <w:pStyle w:val="afc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14:paraId="6F1339F2" w14:textId="7210BC3F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0" w:name="_Ref361410951"/>
      <w:r>
        <w:rPr>
          <w:bCs/>
        </w:rPr>
        <w:t xml:space="preserve">Подрядчик обязуется по заданию Заказчика в соответствии с Техническим заданием (Приложение № 1 к Договору) выполнить работы </w:t>
      </w:r>
      <w:r w:rsidR="006F2354">
        <w:rPr>
          <w:b/>
          <w:iCs/>
        </w:rPr>
        <w:t>___________________________________</w:t>
      </w:r>
      <w:r>
        <w:rPr>
          <w:bCs/>
          <w:i/>
        </w:rPr>
        <w:t xml:space="preserve"> </w:t>
      </w:r>
      <w:r>
        <w:rPr>
          <w:bCs/>
        </w:rPr>
        <w:t>(далее по тексту – «Работы»), а также сдать Результат работ Заказчику, а Заказчик обязуется создать Подрядчику указанные в Договоре условия для выполнения Работ, принять Результат Работ и уплатить Цену Договора.</w:t>
      </w:r>
      <w:bookmarkEnd w:id="0"/>
    </w:p>
    <w:p w14:paraId="4FA2E629" w14:textId="77777777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В состав Работ по Договору входят:</w:t>
      </w:r>
    </w:p>
    <w:p w14:paraId="37648671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Обследование;</w:t>
      </w:r>
    </w:p>
    <w:p w14:paraId="33008A3E" w14:textId="03276501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Разработка Проектно</w:t>
      </w:r>
      <w:r w:rsidR="00231961">
        <w:rPr>
          <w:bCs/>
        </w:rPr>
        <w:t>-сметной</w:t>
      </w:r>
      <w:r>
        <w:rPr>
          <w:bCs/>
        </w:rPr>
        <w:t xml:space="preserve"> документации</w:t>
      </w:r>
      <w:r w:rsidR="00231961">
        <w:rPr>
          <w:bCs/>
        </w:rPr>
        <w:t xml:space="preserve"> (в объеме </w:t>
      </w:r>
      <w:proofErr w:type="spellStart"/>
      <w:r w:rsidR="00231961">
        <w:rPr>
          <w:bCs/>
        </w:rPr>
        <w:t>указаном</w:t>
      </w:r>
      <w:proofErr w:type="spellEnd"/>
      <w:r w:rsidR="00231961">
        <w:rPr>
          <w:bCs/>
        </w:rPr>
        <w:t xml:space="preserve"> в ТЗ)</w:t>
      </w:r>
      <w:r w:rsidRPr="00231961">
        <w:t>;</w:t>
      </w:r>
    </w:p>
    <w:p w14:paraId="1F065AEA" w14:textId="41766B05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10"/>
        <w:jc w:val="both"/>
        <w:rPr>
          <w:lang w:eastAsia="en-US"/>
        </w:rPr>
      </w:pPr>
      <w:r>
        <w:rPr>
          <w:lang w:eastAsia="en-US"/>
        </w:rPr>
        <w:t>Сопровождение проведения проверки достоверности определения сметной стоимости строительства объекта капитального строительства</w:t>
      </w:r>
      <w:r w:rsidR="001336D5">
        <w:rPr>
          <w:lang w:eastAsia="en-US"/>
        </w:rPr>
        <w:t xml:space="preserve"> (капитального ремонта, реконструкции)</w:t>
      </w:r>
      <w:r>
        <w:rPr>
          <w:lang w:eastAsia="en-US"/>
        </w:rPr>
        <w:t xml:space="preserve"> в о</w:t>
      </w:r>
      <w:r>
        <w:t>рганизации по проведению государственной экспертизы</w:t>
      </w:r>
      <w:r w:rsidR="001336D5">
        <w:t xml:space="preserve"> </w:t>
      </w:r>
      <w:r w:rsidR="001336D5">
        <w:rPr>
          <w:bCs/>
        </w:rPr>
        <w:t xml:space="preserve">(в объеме </w:t>
      </w:r>
      <w:proofErr w:type="spellStart"/>
      <w:r w:rsidR="001336D5">
        <w:rPr>
          <w:bCs/>
        </w:rPr>
        <w:t>указаном</w:t>
      </w:r>
      <w:proofErr w:type="spellEnd"/>
      <w:r w:rsidR="001336D5">
        <w:rPr>
          <w:bCs/>
        </w:rPr>
        <w:t xml:space="preserve"> в ТЗ)</w:t>
      </w:r>
      <w:r>
        <w:rPr>
          <w:lang w:eastAsia="en-US"/>
        </w:rPr>
        <w:t>;</w:t>
      </w:r>
    </w:p>
    <w:p w14:paraId="51DA79A1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10"/>
        <w:jc w:val="both"/>
        <w:rPr>
          <w:bCs/>
        </w:rPr>
      </w:pPr>
      <w:r>
        <w:rPr>
          <w:bCs/>
        </w:rPr>
        <w:t>Разработка Рабочей документации</w:t>
      </w:r>
      <w:r>
        <w:rPr>
          <w:lang w:eastAsia="en-US"/>
        </w:rPr>
        <w:t>.</w:t>
      </w:r>
    </w:p>
    <w:p w14:paraId="4578FF49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10"/>
        <w:jc w:val="both"/>
        <w:rPr>
          <w:bCs/>
        </w:rPr>
      </w:pPr>
      <w:r>
        <w:rPr>
          <w:lang w:eastAsia="en-US"/>
        </w:rPr>
        <w:t>Выполнение строительно-монтажных работ</w:t>
      </w:r>
    </w:p>
    <w:p w14:paraId="4DE67FA4" w14:textId="77777777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Объем и состав Работ по Договору определяется Техническим заданием (Приложение № 1 к Договору). Работы по Договору подлежат выполнению Подрядчиком в строгом соответствии с требованиями и указаниями Заказчика.</w:t>
      </w:r>
    </w:p>
    <w:p w14:paraId="1EBB948A" w14:textId="210FD0C2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1" w:name="_Ref361320424"/>
      <w:r>
        <w:rPr>
          <w:bCs/>
        </w:rPr>
        <w:t xml:space="preserve">Место выполнения Работ: </w:t>
      </w:r>
      <w:r w:rsidR="002135D6" w:rsidRPr="002135D6">
        <w:rPr>
          <w:bCs/>
        </w:rPr>
        <w:t>определяется Техническим заданием (Приложение № 1 к Договору)</w:t>
      </w:r>
      <w:r>
        <w:rPr>
          <w:bCs/>
        </w:rPr>
        <w:t>.</w:t>
      </w:r>
    </w:p>
    <w:p w14:paraId="1D3E436F" w14:textId="77777777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Работы выполняются Подрядчиком в следующие сроки:</w:t>
      </w:r>
      <w:bookmarkEnd w:id="1"/>
    </w:p>
    <w:p w14:paraId="78ADAFDE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>
        <w:rPr>
          <w:bCs/>
        </w:rPr>
        <w:t xml:space="preserve">начало выполнения Работ: </w:t>
      </w:r>
      <w:r>
        <w:t>с даты подписания Договора;</w:t>
      </w:r>
    </w:p>
    <w:p w14:paraId="3A40E0D8" w14:textId="2A7A600F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>
        <w:rPr>
          <w:bCs/>
        </w:rPr>
        <w:t xml:space="preserve">окончание выполнения Работ: </w:t>
      </w:r>
      <w:r w:rsidR="00747DBF">
        <w:t>____________</w:t>
      </w:r>
      <w:r w:rsidR="002135D6" w:rsidRPr="002135D6">
        <w:t xml:space="preserve"> 2024 г.</w:t>
      </w:r>
    </w:p>
    <w:p w14:paraId="65FE886C" w14:textId="59A48560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Выполнение Работ осуществляется поэтапно. </w:t>
      </w:r>
      <w:r>
        <w:rPr>
          <w:bCs/>
          <w:lang w:val="en-US"/>
        </w:rPr>
        <w:t>C</w:t>
      </w:r>
      <w:r>
        <w:rPr>
          <w:bCs/>
        </w:rPr>
        <w:t>роки выполнения отдельных Этапов Работ определяются Календарным графиком выполнения Работ (Приложение № 2 к Договору) в рамках общих сроков, указанных в пункте 1.</w:t>
      </w:r>
      <w:r w:rsidR="00F36A1E" w:rsidRPr="00F36A1E">
        <w:rPr>
          <w:bCs/>
        </w:rPr>
        <w:t>5</w:t>
      </w:r>
      <w:r>
        <w:rPr>
          <w:bCs/>
        </w:rPr>
        <w:t xml:space="preserve"> Договора. </w:t>
      </w:r>
      <w:r w:rsidR="00AC03C7">
        <w:rPr>
          <w:bCs/>
        </w:rPr>
        <w:t xml:space="preserve">Подрядчик вправе требовать изменения </w:t>
      </w:r>
      <w:r>
        <w:rPr>
          <w:bCs/>
        </w:rPr>
        <w:t>сроков выполнения работ, этапов работ, в случае наличия обстоятельств препятствующих выполнению работ, в том числе (но не ограничиваясь), вследствие ненадлежащего исполнения Заказчиком встречных обязательств по Договору, а также иных обстоятельств, не связанных с виновными действиями Подрядчика.</w:t>
      </w:r>
      <w:r w:rsidR="00AC03C7">
        <w:rPr>
          <w:bCs/>
        </w:rPr>
        <w:t xml:space="preserve"> </w:t>
      </w:r>
    </w:p>
    <w:p w14:paraId="70C47BC9" w14:textId="77777777" w:rsidR="00C328DE" w:rsidRDefault="00C328DE">
      <w:pPr>
        <w:widowControl w:val="0"/>
        <w:shd w:val="clear" w:color="auto" w:fill="FFFFFF"/>
        <w:spacing w:line="240" w:lineRule="auto"/>
        <w:ind w:left="567" w:firstLine="0"/>
        <w:rPr>
          <w:sz w:val="24"/>
          <w:szCs w:val="24"/>
        </w:rPr>
      </w:pPr>
    </w:p>
    <w:p w14:paraId="3CCDC515" w14:textId="77777777" w:rsidR="00C328DE" w:rsidRDefault="003C4153" w:rsidP="003C4153">
      <w:pPr>
        <w:pStyle w:val="afc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Права и обязанности Сторон </w:t>
      </w:r>
    </w:p>
    <w:p w14:paraId="3D0E823B" w14:textId="77777777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  <w:u w:val="single"/>
        </w:rPr>
        <w:t>Заказчик обязан</w:t>
      </w:r>
      <w:r>
        <w:rPr>
          <w:bCs/>
        </w:rPr>
        <w:t>:</w:t>
      </w:r>
    </w:p>
    <w:p w14:paraId="70A6F5D6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Сообщить Подрядчику контакты и должность представителей Заказчика уполномоченных на оперативное рассмотрение и решение технических и организационных вопросов, связанных с выполнением Работ. </w:t>
      </w:r>
    </w:p>
    <w:p w14:paraId="5031FBDE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bookmarkStart w:id="2" w:name="_Ref361401696"/>
      <w:bookmarkStart w:id="3" w:name="_Ref361320734"/>
      <w:bookmarkStart w:id="4" w:name="_Ref361396847"/>
      <w:r>
        <w:rPr>
          <w:bCs/>
        </w:rPr>
        <w:t>В течение 3 (трех) рабочих дней с даты вступления Договора в силу, но не ранее получения соответствующего письменного запроса Подрядчика, передать (предоставить) последнему:</w:t>
      </w:r>
    </w:p>
    <w:p w14:paraId="2898477F" w14:textId="77777777" w:rsidR="00C328DE" w:rsidRDefault="003C4153" w:rsidP="003C4153">
      <w:pPr>
        <w:pStyle w:val="afc"/>
        <w:numPr>
          <w:ilvl w:val="0"/>
          <w:numId w:val="5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>
        <w:t>техническую и иную документацию, указанную в Техническом задании (Приложение № 1 к Договору), содержащую исходные данные для выполнения Подрядчиком Работ по Договору, по Акту сдачи-приемки технической и иной документации (Приложение № 4.2 к Договору), а также иную необходимую для выполнения работ документацию, обязанность предоставления которой, в силу действующего законодательства возложена на Заказчика.</w:t>
      </w:r>
    </w:p>
    <w:bookmarkEnd w:id="2"/>
    <w:bookmarkEnd w:id="3"/>
    <w:bookmarkEnd w:id="4"/>
    <w:p w14:paraId="71E095C3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Ознакомить Подрядчика с локальными нормативными актами Заказчика, устанавливающими требования по охране труда, промышленной и пожарной безопасности, правилами пропускного и внутриобъектового режима Заказчика. </w:t>
      </w:r>
    </w:p>
    <w:p w14:paraId="4FDE56E5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>
        <w:rPr>
          <w:bCs/>
        </w:rPr>
        <w:t>Принять и оплатить выполненные Подрядчиком Работы на условиях, по цене и в сроки, предусмотренные Договором.</w:t>
      </w:r>
    </w:p>
    <w:p w14:paraId="1FB86F2D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709"/>
        </w:tabs>
        <w:ind w:left="0" w:firstLine="710"/>
        <w:jc w:val="both"/>
        <w:rPr>
          <w:bCs/>
        </w:rPr>
      </w:pPr>
      <w:r>
        <w:rPr>
          <w:bCs/>
        </w:rPr>
        <w:t>В случае необходимости выдать Подрядчику доверенность на совершение действий, необходимых для выполнения последним своих обязательств по Договору.</w:t>
      </w:r>
    </w:p>
    <w:p w14:paraId="018DDEFA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>
        <w:rPr>
          <w:bCs/>
        </w:rPr>
        <w:t>Выполнять иные обязанности, предусмотренные Договором</w:t>
      </w:r>
    </w:p>
    <w:p w14:paraId="3AAFD731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>
        <w:rPr>
          <w:bCs/>
        </w:rPr>
        <w:t>Оказывать содействие Подрядчику при реализации Договора.</w:t>
      </w:r>
    </w:p>
    <w:p w14:paraId="06DF3963" w14:textId="77777777" w:rsidR="00C328DE" w:rsidRDefault="00C328DE">
      <w:pPr>
        <w:tabs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14:paraId="3CA94DF4" w14:textId="77777777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  <w:u w:val="single"/>
        </w:rPr>
        <w:t>Заказчик имеет право</w:t>
      </w:r>
      <w:r>
        <w:rPr>
          <w:bCs/>
        </w:rPr>
        <w:t>:</w:t>
      </w:r>
    </w:p>
    <w:p w14:paraId="46204BF4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Самостоятельно или с привлечением третьих лиц осуществлять контроль и надзор за ходом и качеством выполняемых Подрядчиком и Субподрядчиками по Договору Работ, соблюдением сроков выполнения, не вмешиваясь при этом в их оперативно-хозяйственную деятельность. Проведение Заказчиком контроля не снимает с Подрядчика ответственности за ненадлежащее выполнение Работ.</w:t>
      </w:r>
    </w:p>
    <w:p w14:paraId="600E9FF6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bookmarkStart w:id="5" w:name="_Ref361334652"/>
      <w:r>
        <w:rPr>
          <w:bCs/>
        </w:rPr>
        <w:t>Круглосуточно осуществлять доступ к месту производства Работ.</w:t>
      </w:r>
    </w:p>
    <w:p w14:paraId="2C1B95C8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bookmarkStart w:id="6" w:name="_Ref361334468"/>
      <w:bookmarkEnd w:id="5"/>
      <w:r>
        <w:rPr>
          <w:bCs/>
        </w:rPr>
        <w:t>Изымать пропуска и не допускать на территорию Заказчика работников Подрядчика и / или привлеченных им Субподрядчиков при выявлении нарушений такими работниками пропускного и внутриобъектового режима, требований охраны труда, пожарной и промышленной безопасности, природоохранного законодательства, на период до принятия совместного решения Сторон о возобновлении допуска.</w:t>
      </w:r>
      <w:bookmarkEnd w:id="6"/>
    </w:p>
    <w:p w14:paraId="394DE556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bookmarkStart w:id="7" w:name="_Ref361319348"/>
      <w:r>
        <w:rPr>
          <w:bCs/>
        </w:rPr>
        <w:t>Вносить изменения в Техническое задание при условии, если вызываемые этим дополнительные работы не меняют характера предусмотренных в Договоре Работ таким образом, что выполнение указаний Заказчика потребовало бы от Подрядчика получения отсутствующих у него допусков, разрешений и / или лицензий. В целях внесения соответствующих изменений Заказчик обязан направить Подрядчику письменное распоряжение, обязательное к выполнению Подрядчиком.</w:t>
      </w:r>
      <w:bookmarkEnd w:id="7"/>
      <w:r>
        <w:rPr>
          <w:bCs/>
        </w:rPr>
        <w:t xml:space="preserve"> </w:t>
      </w:r>
    </w:p>
    <w:p w14:paraId="7C63D93F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Давать Подрядчику указания о способе выполнения Работ, если такие указания не противоречат условиям Договора и не являются вмешательством в деятельность Подрядчика.</w:t>
      </w:r>
    </w:p>
    <w:p w14:paraId="1D925141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10"/>
        <w:jc w:val="both"/>
        <w:rPr>
          <w:bCs/>
        </w:rPr>
      </w:pPr>
      <w:r>
        <w:rPr>
          <w:bCs/>
        </w:rPr>
        <w:t>В течение действия Договора обращаться к Подрядчику с устными и письменными запросами с целью разъяснения (уточнения, конкретизации) расчетов, заключений, выводов, содержащихся в Результате Работ, в том числе в Результате Работ по отдельным Этапам Работ.</w:t>
      </w:r>
    </w:p>
    <w:p w14:paraId="1143FEC3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Требовать от Подрядчика представления информации и пояснений о ходе выполнения Работ, требовать представления Заказчику документов, полученных Подрядчиком в ходе выполнения своих обязательств по Договору, в том числе копий </w:t>
      </w:r>
      <w:r>
        <w:rPr>
          <w:bCs/>
        </w:rPr>
        <w:lastRenderedPageBreak/>
        <w:t>предписаний контролирующих и надзорных органов, выданных Подрядчику и/или привлеченным им Субподрядчикам.</w:t>
      </w:r>
    </w:p>
    <w:p w14:paraId="789131A3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>
        <w:rPr>
          <w:bCs/>
        </w:rPr>
        <w:t>Использовать Результат Работ по своему усмотрению, в том числе передавать Результат Работ третьим лицам без письменного согласия Подрядчика.</w:t>
      </w:r>
    </w:p>
    <w:p w14:paraId="752A4042" w14:textId="77777777" w:rsidR="00C328DE" w:rsidRDefault="00C328DE">
      <w:pPr>
        <w:pStyle w:val="afc"/>
        <w:shd w:val="clear" w:color="auto" w:fill="FFFFFF"/>
        <w:tabs>
          <w:tab w:val="left" w:pos="567"/>
        </w:tabs>
        <w:ind w:left="0" w:firstLine="567"/>
        <w:jc w:val="both"/>
        <w:rPr>
          <w:bCs/>
          <w:color w:val="FF0000"/>
        </w:rPr>
      </w:pPr>
    </w:p>
    <w:p w14:paraId="70F02287" w14:textId="77777777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  <w:u w:val="single"/>
        </w:rPr>
        <w:t>Подрядчик обязан</w:t>
      </w:r>
      <w:r>
        <w:rPr>
          <w:bCs/>
        </w:rPr>
        <w:t>:</w:t>
      </w:r>
    </w:p>
    <w:p w14:paraId="47698D4E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Выполнить Работы в объеме, сроки и с качеством, соответствующим требованиям Договора и сдать их результат Заказчику.</w:t>
      </w:r>
    </w:p>
    <w:p w14:paraId="375EB158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В срок, указанный в пункте 2.1.2 Договора, принять от Заказчика на время выполнения Работ по Договору: </w:t>
      </w:r>
    </w:p>
    <w:p w14:paraId="46C645CD" w14:textId="77777777" w:rsidR="00C328DE" w:rsidRDefault="003C4153" w:rsidP="003C4153">
      <w:pPr>
        <w:pStyle w:val="afc"/>
        <w:numPr>
          <w:ilvl w:val="0"/>
          <w:numId w:val="10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место производства Работ, по соответствующим актам сдачи-приемки (Приложение № 4.1 к Договору);</w:t>
      </w:r>
    </w:p>
    <w:p w14:paraId="3F70923A" w14:textId="77777777" w:rsidR="00C328DE" w:rsidRDefault="003C4153" w:rsidP="003C4153">
      <w:pPr>
        <w:pStyle w:val="afc"/>
        <w:numPr>
          <w:ilvl w:val="0"/>
          <w:numId w:val="10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техническую и иную документацию, указанную в Техническом задании (Приложение № 1 к Договору) по Акту сдачи-приемки технической и иной документации (Приложение № 4.2 к Договору).</w:t>
      </w:r>
    </w:p>
    <w:p w14:paraId="5CA6A338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При приемке Места производства Работ</w:t>
      </w:r>
      <w:r>
        <w:t>,</w:t>
      </w:r>
      <w:r>
        <w:rPr>
          <w:bCs/>
        </w:rPr>
        <w:t xml:space="preserve"> указать в соответствующих актах сдачи-приемки все замечания и недостатки, которые могут повлиять на сроки выполнения Работ или Результат Работ, в том числе на безопасность Работ,</w:t>
      </w:r>
      <w:r>
        <w:t xml:space="preserve"> </w:t>
      </w:r>
      <w:r>
        <w:rPr>
          <w:bCs/>
        </w:rPr>
        <w:t>складируемых Материально-технических ресурсов и оборудования.</w:t>
      </w:r>
    </w:p>
    <w:p w14:paraId="7FD0879D" w14:textId="77777777" w:rsidR="00C328DE" w:rsidRDefault="003C4153">
      <w:pPr>
        <w:pStyle w:val="afc"/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>
        <w:t>В случае невыполнения данной обязанности Подрядчик лишается права предъявлять Заказчику какие-либо претензии, в том числе относительно увеличения объема или сроков выполнения Работ, вызванные наличием у Подрядчика замечаний к переданным Заказчиком местам (помещению).</w:t>
      </w:r>
    </w:p>
    <w:p w14:paraId="22F7A819" w14:textId="03AF9348" w:rsidR="00AC03C7" w:rsidRDefault="00AC03C7" w:rsidP="003C4153">
      <w:pPr>
        <w:widowControl w:val="0"/>
        <w:numPr>
          <w:ilvl w:val="2"/>
          <w:numId w:val="3"/>
        </w:numPr>
        <w:tabs>
          <w:tab w:val="left" w:pos="709"/>
          <w:tab w:val="left" w:pos="1430"/>
        </w:tabs>
        <w:spacing w:line="240" w:lineRule="auto"/>
        <w:ind w:left="0" w:firstLine="709"/>
        <w:rPr>
          <w:bCs/>
          <w:sz w:val="24"/>
          <w:szCs w:val="24"/>
        </w:rPr>
      </w:pPr>
      <w:r w:rsidRPr="00AC03C7">
        <w:rPr>
          <w:bCs/>
          <w:sz w:val="24"/>
          <w:szCs w:val="24"/>
        </w:rPr>
        <w:t xml:space="preserve">Выдать замечания, </w:t>
      </w:r>
      <w:r>
        <w:rPr>
          <w:bCs/>
          <w:sz w:val="24"/>
          <w:szCs w:val="24"/>
        </w:rPr>
        <w:t>к переданной Заказчиком исходной документации.</w:t>
      </w:r>
    </w:p>
    <w:p w14:paraId="25DE4F7A" w14:textId="77777777" w:rsidR="00C328DE" w:rsidRDefault="003C4153" w:rsidP="003C4153">
      <w:pPr>
        <w:widowControl w:val="0"/>
        <w:numPr>
          <w:ilvl w:val="2"/>
          <w:numId w:val="3"/>
        </w:numPr>
        <w:tabs>
          <w:tab w:val="left" w:pos="709"/>
          <w:tab w:val="left" w:pos="143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Запрашивать и получать все исходные данные, необходимые для выполнения Работ по Договору, за исключением исходных данных, содержащихся в технической и иной документации, которую в соответствии Техническим заданием (Приложение № 1 к Договору) должен предоставить Заказчик, а также иную необходимую для выполнения работ документацию, обязанность предоставления которой, в силу действующего законодательства возложена на Заказчика.</w:t>
      </w:r>
    </w:p>
    <w:p w14:paraId="5C9BB7B6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t>До фактического начала выполнения Работ предоставить Заказчику</w:t>
      </w:r>
      <w:r>
        <w:rPr>
          <w:bCs/>
        </w:rPr>
        <w:t>:</w:t>
      </w:r>
    </w:p>
    <w:p w14:paraId="5CE3AA64" w14:textId="77777777" w:rsidR="00C328DE" w:rsidRDefault="003C4153" w:rsidP="003C4153">
      <w:pPr>
        <w:pStyle w:val="afc"/>
        <w:numPr>
          <w:ilvl w:val="0"/>
          <w:numId w:val="7"/>
        </w:numPr>
        <w:shd w:val="clear" w:color="auto" w:fill="FFFFFF"/>
        <w:tabs>
          <w:tab w:val="left" w:pos="1418"/>
        </w:tabs>
        <w:ind w:left="0" w:firstLine="709"/>
        <w:jc w:val="both"/>
      </w:pPr>
      <w:r>
        <w:t>контакты и должность представителей Подрядчика, уполномоченных на оперативное рассмотрение и решение технических и организационных вопросов, связанных с выполнением Работ</w:t>
      </w:r>
      <w:r>
        <w:rPr>
          <w:bCs/>
        </w:rPr>
        <w:t xml:space="preserve">; </w:t>
      </w:r>
    </w:p>
    <w:p w14:paraId="250CA009" w14:textId="77777777" w:rsidR="00C328DE" w:rsidRDefault="003C4153" w:rsidP="003C4153">
      <w:pPr>
        <w:pStyle w:val="afc"/>
        <w:numPr>
          <w:ilvl w:val="0"/>
          <w:numId w:val="7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контакты и должность представителя Подрядчика, ответственного за соблюдение норм и правил в области охраны труда, электробезопасности, пожарной и промышленной безопасности, природоохранного законодательства в Месте производства Работ. Подрядчик обязан обеспечить присутствие указанного лица в Месте производства Работ в течение всего срока их выполнения.</w:t>
      </w:r>
    </w:p>
    <w:p w14:paraId="70644DB6" w14:textId="14749E95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Обеспечить сохранность переданной Заказчиком по соответствующим актам сдачи-приемки Места выполнения Работ, технической и иной документации, а также возврат ее Заказчику не позднее даты окончания выполнения Работ, указанной в пункте 1.</w:t>
      </w:r>
      <w:r w:rsidR="00F36A1E" w:rsidRPr="00F36A1E">
        <w:rPr>
          <w:bCs/>
        </w:rPr>
        <w:t>5</w:t>
      </w:r>
      <w:r>
        <w:rPr>
          <w:bCs/>
        </w:rPr>
        <w:t xml:space="preserve"> Договора, либо в случаях прекращения (расторжения) Договора, указанных в пункте 2.2.3 и разделе 14 Договора, – не позднее 3 (трех) рабочих дней с даты получения соответствующего требования Заказчика. </w:t>
      </w:r>
    </w:p>
    <w:p w14:paraId="53063428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>
        <w:t>Обеспечить наличие допусков, разрешений и лицензий, необходимых для производства Работ.</w:t>
      </w:r>
    </w:p>
    <w:p w14:paraId="300BB1E2" w14:textId="77777777" w:rsidR="00C328DE" w:rsidRDefault="003C4153">
      <w:pPr>
        <w:pStyle w:val="afc"/>
        <w:shd w:val="clear" w:color="auto" w:fill="FFFFFF"/>
        <w:tabs>
          <w:tab w:val="left" w:pos="1418"/>
        </w:tabs>
        <w:ind w:left="0" w:firstLine="709"/>
        <w:jc w:val="both"/>
      </w:pPr>
      <w:r>
        <w:t>Подрядчик обязан незамедлительно, но в любом случае не позднее рабочего дня, следующего за днем наступлением соответствующего обстоятельства, сообщать Заказчику об отзыве, прекращении, приостановлении действия, признании недействительными или утрате по другим основаниям допусков, разрешений и лицензий, необходимых для надлежащего исполнения Подрядчиком своих обязательств по Договору</w:t>
      </w:r>
      <w:r>
        <w:rPr>
          <w:bCs/>
        </w:rPr>
        <w:t xml:space="preserve">, </w:t>
      </w:r>
      <w:r>
        <w:t xml:space="preserve">а также в разумный срок </w:t>
      </w:r>
      <w:r>
        <w:lastRenderedPageBreak/>
        <w:t xml:space="preserve">обеспечить получение соответствующих допусков, разрешений и лицензий в срок, обеспечивающих надлежащее исполнение Подрядчиком обязательств по Договору. </w:t>
      </w:r>
    </w:p>
    <w:p w14:paraId="4BB3EC4A" w14:textId="77777777" w:rsidR="00C328DE" w:rsidRDefault="003C4153">
      <w:pPr>
        <w:pStyle w:val="afc"/>
        <w:shd w:val="clear" w:color="auto" w:fill="FFFFFF"/>
        <w:tabs>
          <w:tab w:val="left" w:pos="1418"/>
        </w:tabs>
        <w:ind w:left="0" w:firstLine="709"/>
        <w:jc w:val="both"/>
      </w:pPr>
      <w:r>
        <w:t>Если в процессе выполнения Работ по Договору законом или иным нормативным правовым актом будет установлена обязанность Подрядчика получить дополнительные допуски, разрешения и / или лицензии, Подрядчик обязан направить Заказчику соответствующее письменное уведомление, а также в разумный срок получить необходимые допуски, разрешения и / или лицензии и направить их копии Заказчику.</w:t>
      </w:r>
    </w:p>
    <w:p w14:paraId="507CADC5" w14:textId="77777777" w:rsidR="00C328DE" w:rsidRDefault="003C4153">
      <w:pPr>
        <w:pStyle w:val="afc"/>
        <w:shd w:val="clear" w:color="auto" w:fill="FFFFFF"/>
        <w:tabs>
          <w:tab w:val="left" w:pos="1418"/>
        </w:tabs>
        <w:ind w:left="0" w:firstLine="709"/>
        <w:jc w:val="both"/>
      </w:pPr>
      <w:r>
        <w:t>Во избежание сомнений,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(форс-мажор), указанное в пункте 11.1 Договора, и Подрядчик не будет иметь права на продление сроков выполнения Работ или увеличение стоимости Работ, если Сторонами письменно не согласовано иное.</w:t>
      </w:r>
    </w:p>
    <w:p w14:paraId="5A234511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>
        <w:t>Обеспечить:</w:t>
      </w:r>
    </w:p>
    <w:p w14:paraId="161D899A" w14:textId="0EBDA27F" w:rsidR="00C328DE" w:rsidRDefault="003C4153" w:rsidP="003C4153">
      <w:pPr>
        <w:pStyle w:val="afc"/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участие в саморегулируемой организации, основанной на членстве лиц, </w:t>
      </w:r>
      <w:r>
        <w:t>выполняющих подготовку проектной документации</w:t>
      </w:r>
      <w:r>
        <w:rPr>
          <w:bCs/>
        </w:rPr>
        <w:t xml:space="preserve"> (с учетом исключений, предусмотренных законодательством Российской Федерации);</w:t>
      </w:r>
    </w:p>
    <w:p w14:paraId="0634860E" w14:textId="77777777" w:rsidR="00C328DE" w:rsidRDefault="003C4153" w:rsidP="003C4153">
      <w:pPr>
        <w:pStyle w:val="afc"/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соответствие уровня имущественной ответственности Подрядчика по компенсационному фонду возмещения вреда и компенсационному фонду обеспечения договорных обязательств</w:t>
      </w:r>
      <w:r>
        <w:t xml:space="preserve"> </w:t>
      </w:r>
      <w:r>
        <w:rPr>
          <w:bCs/>
        </w:rPr>
        <w:t>стоимости выполнения Работ по Договору;</w:t>
      </w:r>
    </w:p>
    <w:p w14:paraId="280787E7" w14:textId="613A33CE" w:rsidR="00C328DE" w:rsidRDefault="003C4153" w:rsidP="003C4153">
      <w:pPr>
        <w:pStyle w:val="afc"/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bCs/>
        </w:rPr>
      </w:pPr>
      <w:r>
        <w:rPr>
          <w:bCs/>
        </w:rPr>
        <w:t>организацию выполнения Работ по Договору лицом (лицами), сведения о которых включены в Национальный реестр специалистов в архитектурно-строительного проектирования.</w:t>
      </w:r>
    </w:p>
    <w:p w14:paraId="43F560F7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t>Выполнять</w:t>
      </w:r>
      <w:r>
        <w:rPr>
          <w:bCs/>
        </w:rPr>
        <w:t xml:space="preserve"> Работы силами квалифицированных специалистов (в том числе, с учетом требований пункта 2.3.10 Договора), прошедших соответствующую подготовку, квалификация, опыт и компетенция которых позволяет обеспечить надлежащее и качественное выполнение Работ. </w:t>
      </w:r>
    </w:p>
    <w:p w14:paraId="3795B87A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Обеспечить доставку, приемку, разгрузку, складирование и хранение прибывающих на место производства Работ Материально-технических ресурсов и оборудования, необходимых для выполнения Работ.</w:t>
      </w:r>
    </w:p>
    <w:p w14:paraId="05D2E482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В случаях, установленных правилами пропускного и внутриобъектового режима Заказчика, предварительно согласовать с Заказчиком пофамильные списки персонала, задействованного при производстве Работ.</w:t>
      </w:r>
    </w:p>
    <w:p w14:paraId="06950DF2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Провести инструктаж персонала, задействованного при выполнении Работ на территории Заказчика, обеспечить соблюдение (в том числе указанным персоналом) правил эксплуатации электроустановок, требований охраны труда, пожарной и промышленной безопасности, экологических, санитарных требований и правил, а также иных нормативных правовых актов и требований локальных нормативных актов Заказчика.</w:t>
      </w:r>
    </w:p>
    <w:p w14:paraId="1F44B1AA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Обеспечить в соответствии с законодательством Российской Федерации согласие физических лиц, персональные данные которых должны быть переданы Заказчику по условиям Договора, на такую передачу, а также осуществление Заказчиком обработки, включая сбор, накопление, хранение, уточнение (обновление, изменение), использование, передачу (распространение, предоставление, доступ) и уничтожение таких персональных данных, и по письменному требованию Заказчика предоставить документы, подтверждающие получение такого согласия.</w:t>
      </w:r>
    </w:p>
    <w:p w14:paraId="29609BCE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В случае применения контролирующими органами штрафных санкций к Заказчику по фактам нарушения Подрядчиком требований охраны труда, электробезопасности, пожарной и промышленной безопасности, природоохранного законодательства или иных нормативных правовых актов, возмещать Заказчику расходы по уплате таких штрафов в течение 10 (десяти) рабочих дней с даты получения соответствующего письменного требования.</w:t>
      </w:r>
    </w:p>
    <w:p w14:paraId="7A45E787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Передать Заказчику Результат Работ, соответствующий требованиям Договора. </w:t>
      </w:r>
    </w:p>
    <w:p w14:paraId="66D02100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lastRenderedPageBreak/>
        <w:t>Обеспечивать в месте производства работ порядок и чистоту, накапливать строительный и бытовой мусор в предназначенных для этого и указанных Заказчиком местах, не допуская переполнения мест накопления.</w:t>
      </w:r>
    </w:p>
    <w:p w14:paraId="598ED9AF" w14:textId="77777777" w:rsidR="00C328DE" w:rsidRDefault="003C4153">
      <w:pPr>
        <w:pStyle w:val="afc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До даты сдачи Заказчику работ обеспечить за свой счет уборку места производства Работ, вывоз строительного мусора и отходов Подрядчика, образовавшихся в ходе выполнения Работ, в места утилизации.</w:t>
      </w:r>
    </w:p>
    <w:p w14:paraId="584202DD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Выполнять полученные в ходе исполнения Договора указания Заказчика,</w:t>
      </w:r>
      <w:r>
        <w:t xml:space="preserve"> </w:t>
      </w:r>
      <w:r>
        <w:rPr>
          <w:bCs/>
        </w:rPr>
        <w:t xml:space="preserve">если такие указания не противоречат условиям Договора и не представляют собой вмешательства в деятельность Подрядчика. </w:t>
      </w:r>
    </w:p>
    <w:p w14:paraId="7774AE86" w14:textId="4987D156" w:rsidR="00C328DE" w:rsidRDefault="003C4153">
      <w:pPr>
        <w:shd w:val="clear" w:color="auto" w:fill="FFFFFF"/>
        <w:tabs>
          <w:tab w:val="left" w:pos="1418"/>
        </w:tabs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случае, если такие указания могут привести к увеличению Цены Договора и сроков выполнения Работ, Подрядчик обязан письменно сообщить об этом Заказчику не позднее </w:t>
      </w:r>
      <w:r w:rsidR="00327C76" w:rsidRPr="00327C76">
        <w:rPr>
          <w:bCs/>
          <w:sz w:val="24"/>
          <w:szCs w:val="24"/>
        </w:rPr>
        <w:t xml:space="preserve">10 (десять) рабочих дней </w:t>
      </w:r>
      <w:r>
        <w:rPr>
          <w:bCs/>
          <w:sz w:val="24"/>
          <w:szCs w:val="24"/>
        </w:rPr>
        <w:t xml:space="preserve">с даты получения соответствующего указания Заказчика, и Стороны при неизбежности наступления указанных обстоятельств обязаны подписать дополнительное соглашение к Договору. </w:t>
      </w:r>
    </w:p>
    <w:p w14:paraId="52584D81" w14:textId="7E6659CB" w:rsidR="00C328DE" w:rsidRDefault="003C4153">
      <w:pPr>
        <w:shd w:val="clear" w:color="auto" w:fill="FFFFFF"/>
        <w:tabs>
          <w:tab w:val="left" w:pos="1418"/>
        </w:tabs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Подрядчик не несет ответственности за возможные убытки, возникшие в результате исполнения указаний Заказчика, только если Подрядчик письменно известил Заказчика о возможных негативных последствиях исполнения таких указаний в соответствии с пунктом 2.3.20.1 Договора. </w:t>
      </w:r>
    </w:p>
    <w:p w14:paraId="20A22D66" w14:textId="77777777" w:rsidR="00C328DE" w:rsidRDefault="003C4153">
      <w:pPr>
        <w:pStyle w:val="afc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Подрядчик не вправе отказаться от выполнения или задержать выполнение указаний Заказчика в части сокращения объемов Работ, прекращения и / или исключения отдельных видов Работ, кроме случая, указанного в пункте 2.3.20.1 Договора. </w:t>
      </w:r>
    </w:p>
    <w:p w14:paraId="08B46C3D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Письменно известить Заказчика и до получения от него необходимых указаний приостановить Работу при обнаружении:</w:t>
      </w:r>
    </w:p>
    <w:p w14:paraId="0CA90CE5" w14:textId="77777777" w:rsidR="00C328DE" w:rsidRDefault="003C4153" w:rsidP="003C4153">
      <w:pPr>
        <w:pStyle w:val="afc"/>
        <w:numPr>
          <w:ilvl w:val="3"/>
          <w:numId w:val="3"/>
        </w:numPr>
        <w:shd w:val="clear" w:color="auto" w:fill="FFFFFF"/>
        <w:tabs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 xml:space="preserve">возможных неблагоприятных для Заказчика последствий выполнения его указаний – в любом случае не позднее момента начала выполнения таких указаний; </w:t>
      </w:r>
    </w:p>
    <w:p w14:paraId="4C607187" w14:textId="77777777" w:rsidR="00C328DE" w:rsidRDefault="003C4153" w:rsidP="003C4153">
      <w:pPr>
        <w:pStyle w:val="afc"/>
        <w:numPr>
          <w:ilvl w:val="3"/>
          <w:numId w:val="3"/>
        </w:numPr>
        <w:shd w:val="clear" w:color="auto" w:fill="FFFFFF"/>
        <w:tabs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отклонения от требований действующих норм и правил, технической и иной документации, Договора и письменных указаний Заказчика, независимо от причин возникновения таких отклонений – в любом случае не позднее следующего рабочего дня после обнаружения таких отклонений;</w:t>
      </w:r>
    </w:p>
    <w:p w14:paraId="2AF014B2" w14:textId="77777777" w:rsidR="00C328DE" w:rsidRDefault="003C4153" w:rsidP="003C4153">
      <w:pPr>
        <w:pStyle w:val="afc"/>
        <w:numPr>
          <w:ilvl w:val="3"/>
          <w:numId w:val="3"/>
        </w:numPr>
        <w:shd w:val="clear" w:color="auto" w:fill="FFFFFF"/>
        <w:tabs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любых иных обстоятельств, угрожающих годности или безопасности Результата Работ, либо способных повлечь изменение объемов, сроков, качества или стоимости выполнения Работ, предусмотренных Договором – в любом случае не позднее следующего рабочего дня после обнаружения таких обстоятельств.</w:t>
      </w:r>
    </w:p>
    <w:p w14:paraId="5756C389" w14:textId="77777777" w:rsidR="00C328DE" w:rsidRDefault="003C4153">
      <w:pPr>
        <w:pStyle w:val="afc"/>
        <w:shd w:val="clear" w:color="auto" w:fill="FFFFFF"/>
        <w:tabs>
          <w:tab w:val="left" w:pos="567"/>
        </w:tabs>
        <w:ind w:left="0" w:firstLine="709"/>
        <w:jc w:val="both"/>
        <w:rPr>
          <w:bCs/>
        </w:rPr>
      </w:pPr>
      <w:r>
        <w:rPr>
          <w:bCs/>
        </w:rPr>
        <w:t>Невыполнение Подрядчиком требований пункта 2.3.20 Договора лишает его права ссылаться на соответствующие обстоятельства, как на основание освобождения или ограничения своей ответственности по Договору.</w:t>
      </w:r>
    </w:p>
    <w:p w14:paraId="36983490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Письменно уведомлять</w:t>
      </w:r>
      <w:r>
        <w:t xml:space="preserve"> Заказчика о любых внеплановых событиях и происшествиях, возникших в ходе исполнения Договора, включая, но не ограничиваясь:</w:t>
      </w:r>
    </w:p>
    <w:p w14:paraId="08255155" w14:textId="77777777" w:rsidR="00C328DE" w:rsidRDefault="003C4153" w:rsidP="003C4153">
      <w:pPr>
        <w:pStyle w:val="afc"/>
        <w:numPr>
          <w:ilvl w:val="0"/>
          <w:numId w:val="9"/>
        </w:numPr>
        <w:tabs>
          <w:tab w:val="left" w:pos="1134"/>
        </w:tabs>
        <w:ind w:left="0" w:right="23" w:firstLine="709"/>
        <w:jc w:val="both"/>
      </w:pPr>
      <w:r>
        <w:t>аварии – в течение 2 (двух) часов;</w:t>
      </w:r>
    </w:p>
    <w:p w14:paraId="1AADD544" w14:textId="77777777" w:rsidR="00C328DE" w:rsidRDefault="003C4153" w:rsidP="003C4153">
      <w:pPr>
        <w:pStyle w:val="afc"/>
        <w:numPr>
          <w:ilvl w:val="0"/>
          <w:numId w:val="9"/>
        </w:numPr>
        <w:tabs>
          <w:tab w:val="left" w:pos="1134"/>
        </w:tabs>
        <w:ind w:left="0" w:right="23" w:firstLine="709"/>
        <w:jc w:val="both"/>
      </w:pPr>
      <w:r>
        <w:t>любом несчастном случае независимо от степени его тяжести – в течение суток по форме Приложения, установленной Минтрудом России, а после окончания расследования предоставлять копии соответствующих материалов;</w:t>
      </w:r>
    </w:p>
    <w:p w14:paraId="19DB4BB3" w14:textId="77777777" w:rsidR="00C328DE" w:rsidRDefault="003C4153" w:rsidP="003C4153">
      <w:pPr>
        <w:pStyle w:val="afc"/>
        <w:numPr>
          <w:ilvl w:val="0"/>
          <w:numId w:val="9"/>
        </w:numPr>
        <w:tabs>
          <w:tab w:val="left" w:pos="1134"/>
        </w:tabs>
        <w:ind w:left="0" w:right="23" w:firstLine="709"/>
        <w:jc w:val="both"/>
      </w:pPr>
      <w:r>
        <w:t>хищении и иных противоправных действиях – в течение 24 (двадцати четырех) часов;</w:t>
      </w:r>
    </w:p>
    <w:p w14:paraId="0CF3DC23" w14:textId="77777777" w:rsidR="00C328DE" w:rsidRDefault="003C4153" w:rsidP="003C4153">
      <w:pPr>
        <w:pStyle w:val="afc"/>
        <w:numPr>
          <w:ilvl w:val="0"/>
          <w:numId w:val="9"/>
        </w:numPr>
        <w:tabs>
          <w:tab w:val="left" w:pos="1134"/>
        </w:tabs>
        <w:ind w:left="0" w:right="23" w:firstLine="709"/>
        <w:jc w:val="both"/>
      </w:pPr>
      <w:r>
        <w:t>аресте и / или блокировании счетов и / или иных обстоятельствах, влияющих на осуществление расчетов между Сторонами – в течение 24 (двадцати четырех) часов;</w:t>
      </w:r>
    </w:p>
    <w:p w14:paraId="0250D07C" w14:textId="77777777" w:rsidR="00C328DE" w:rsidRDefault="003C4153" w:rsidP="003C4153">
      <w:pPr>
        <w:pStyle w:val="afc"/>
        <w:numPr>
          <w:ilvl w:val="0"/>
          <w:numId w:val="9"/>
        </w:numPr>
        <w:tabs>
          <w:tab w:val="left" w:pos="1134"/>
        </w:tabs>
        <w:ind w:left="0" w:right="23" w:firstLine="709"/>
        <w:jc w:val="both"/>
      </w:pPr>
      <w:r>
        <w:t>забастовке персонала Субподрядчика, действиях третьих лиц, включая органы власти и местного самоуправления, прямо или косвенно касающихся исполнения обязательств Сторон по Договору – в течение 24 (двадцати четырех) часов;</w:t>
      </w:r>
    </w:p>
    <w:p w14:paraId="715AC723" w14:textId="77777777" w:rsidR="00C328DE" w:rsidRDefault="003C4153" w:rsidP="003C4153">
      <w:pPr>
        <w:pStyle w:val="afc"/>
        <w:numPr>
          <w:ilvl w:val="0"/>
          <w:numId w:val="9"/>
        </w:numPr>
        <w:tabs>
          <w:tab w:val="left" w:pos="1134"/>
        </w:tabs>
        <w:ind w:left="0" w:right="23" w:firstLine="709"/>
        <w:jc w:val="both"/>
      </w:pPr>
      <w:r>
        <w:t>иных обстоятельствах, фактах, сообщениях в средствах массовой информации – в течение 24 (двадцати четырех) часов.</w:t>
      </w:r>
    </w:p>
    <w:p w14:paraId="42967C5C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lastRenderedPageBreak/>
        <w:t xml:space="preserve">По требованию и в сроки, установленные Заказчиком, своими силами, средствами и за свой счет устранять недостатки, несоответствия, выявленные Заказчиком, а также недостатки и несоответствия, связанные с несогласованными с Заказчиком отступлениями от </w:t>
      </w:r>
      <w:r>
        <w:rPr>
          <w:bCs/>
        </w:rPr>
        <w:t>требований Договора.</w:t>
      </w:r>
    </w:p>
    <w:p w14:paraId="222D9C88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Незамедлительно приступить к устранению недостатков Результата Работ, о которых ему стало известно.</w:t>
      </w:r>
    </w:p>
    <w:p w14:paraId="4ADACF58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Подрядчик несет ответственность за несоответствие Результата Работ Техническому заданию (Приложение № 1 к Договору), Исходно-разрешительной документации, предоставленным Заказчиком или полученным Подрядчиком в рамках исполнения Договора исходным данным для проектирования, положениям Применимого права. Подрядчик несет ответственность за недостатки </w:t>
      </w:r>
      <w:r>
        <w:rPr>
          <w:lang w:eastAsia="en-US"/>
        </w:rPr>
        <w:t>Проектной документации, Результата Инженерных изысканий и / или Рабочей документации</w:t>
      </w:r>
      <w:r>
        <w:rPr>
          <w:bCs/>
        </w:rPr>
        <w:t xml:space="preserve">, строительно-монтажных работ, а также в процессе эксплуатации Объекта, созданного на основе </w:t>
      </w:r>
      <w:r>
        <w:rPr>
          <w:lang w:eastAsia="en-US"/>
        </w:rPr>
        <w:t>Проектной документации, Результата Инженерных изысканий и / или Рабочей документации</w:t>
      </w:r>
      <w:r>
        <w:rPr>
          <w:bCs/>
        </w:rPr>
        <w:t>. Данный пункт не распространяется на случаи, когда при производстве работ выявлена необходимость выполнения дополнительных объемов работ, не предусмотренных Договором, в виду несоответствия исходных данных, выданных Заказчиком для проектирования фактическим условиям производства работ.</w:t>
      </w:r>
    </w:p>
    <w:p w14:paraId="475136D0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В случае предъявления налоговыми органами претензий и требований к Заказчику, связанных с недобросовестностью Субподрядчиков (любого лица из цепочки субподрядчиков),</w:t>
      </w:r>
      <w:r>
        <w:t xml:space="preserve"> </w:t>
      </w:r>
      <w:r>
        <w:rPr>
          <w:bCs/>
        </w:rPr>
        <w:t xml:space="preserve">привлеченных Подрядчиком к выполнению Работ по Договору, компенсировать все убытки Заказчика, вызванные такими претензиями и требованиями.  </w:t>
      </w:r>
    </w:p>
    <w:p w14:paraId="11B0AD38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>
        <w:t xml:space="preserve"> Не передавать Результат Работ, а также иные документы, оформленные или полученные в ходе выполнения Подрядчиком обязательств по Договору, третьим лицам без письменного согласия Заказчика, за исключением случаев, когда такая передача предусмотрена законодательством Российской Федерации и / или Договором.</w:t>
      </w:r>
    </w:p>
    <w:p w14:paraId="41F20726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>
        <w:t xml:space="preserve">Исполнять иные обязанности, предусмотренные Договором и </w:t>
      </w:r>
      <w:r>
        <w:rPr>
          <w:bCs/>
        </w:rPr>
        <w:t>законодательством Российской Федерации.</w:t>
      </w:r>
      <w:r>
        <w:t xml:space="preserve"> </w:t>
      </w:r>
    </w:p>
    <w:p w14:paraId="7D09136B" w14:textId="77777777" w:rsidR="00C328DE" w:rsidRDefault="00C328DE">
      <w:pPr>
        <w:spacing w:line="240" w:lineRule="auto"/>
        <w:rPr>
          <w:sz w:val="24"/>
          <w:szCs w:val="24"/>
        </w:rPr>
      </w:pPr>
    </w:p>
    <w:p w14:paraId="603AEF2C" w14:textId="77777777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  <w:u w:val="single"/>
        </w:rPr>
        <w:t>Подрядчик имеет право</w:t>
      </w:r>
      <w:r>
        <w:rPr>
          <w:bCs/>
        </w:rPr>
        <w:t>:</w:t>
      </w:r>
    </w:p>
    <w:p w14:paraId="4FF65C33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Самостоятельно организовать выполнение Работ.</w:t>
      </w:r>
    </w:p>
    <w:p w14:paraId="393BFBFA" w14:textId="77777777" w:rsidR="00C328DE" w:rsidRDefault="003C4153" w:rsidP="003C4153">
      <w:pPr>
        <w:pStyle w:val="afc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При необходимости по предварительному письменному согласованию с Заказчиком заключать договоры субподряда, неся при этом ответственность за действия Субподрядчиков, как за свои собственные. </w:t>
      </w:r>
    </w:p>
    <w:p w14:paraId="4D3E6B6E" w14:textId="77777777" w:rsidR="00C328DE" w:rsidRDefault="003C4153">
      <w:pPr>
        <w:pStyle w:val="afc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При согласовании привлечения Субподрядчика Подрядчик представляет Заказчику: </w:t>
      </w:r>
    </w:p>
    <w:p w14:paraId="6EAC2AFB" w14:textId="77777777" w:rsidR="00C328DE" w:rsidRDefault="003C4153" w:rsidP="003C4153">
      <w:pPr>
        <w:pStyle w:val="afc"/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>
        <w:rPr>
          <w:bCs/>
        </w:rPr>
        <w:t xml:space="preserve">проект договора с Субподрядчиком; </w:t>
      </w:r>
    </w:p>
    <w:p w14:paraId="5DF9DF16" w14:textId="77777777" w:rsidR="00C328DE" w:rsidRDefault="003C4153" w:rsidP="003C4153">
      <w:pPr>
        <w:pStyle w:val="afc"/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>
        <w:rPr>
          <w:bCs/>
        </w:rPr>
        <w:t xml:space="preserve">сведения об объемах выполнения работ Субподрядчиком; </w:t>
      </w:r>
    </w:p>
    <w:p w14:paraId="55F02B3A" w14:textId="77777777" w:rsidR="00C328DE" w:rsidRDefault="003C4153" w:rsidP="003C4153">
      <w:pPr>
        <w:pStyle w:val="afc"/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>
        <w:rPr>
          <w:bCs/>
        </w:rPr>
        <w:t xml:space="preserve">пофамильный перечень персонала Субподрядчика, который будет задействован при производстве Работ; </w:t>
      </w:r>
    </w:p>
    <w:p w14:paraId="79B740E9" w14:textId="77777777" w:rsidR="00C328DE" w:rsidRDefault="003C4153" w:rsidP="003C4153">
      <w:pPr>
        <w:pStyle w:val="afc"/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>
        <w:rPr>
          <w:bCs/>
        </w:rPr>
        <w:t xml:space="preserve">копии документов, подтверждающих наличие у Субподрядчика и его персонала допусков, разрешений и лицензий, необходимых для выполнения Работ. </w:t>
      </w:r>
    </w:p>
    <w:p w14:paraId="0642199E" w14:textId="77777777" w:rsidR="00C328DE" w:rsidRDefault="00C328DE">
      <w:pPr>
        <w:pStyle w:val="afc"/>
        <w:shd w:val="clear" w:color="auto" w:fill="FFFFFF"/>
        <w:tabs>
          <w:tab w:val="left" w:pos="1276"/>
          <w:tab w:val="left" w:pos="1418"/>
        </w:tabs>
        <w:ind w:left="0" w:firstLine="567"/>
        <w:jc w:val="both"/>
        <w:rPr>
          <w:b/>
          <w:bCs/>
          <w:highlight w:val="yellow"/>
        </w:rPr>
      </w:pPr>
    </w:p>
    <w:p w14:paraId="30DD7653" w14:textId="77777777" w:rsidR="00C328DE" w:rsidRDefault="00C328DE">
      <w:pPr>
        <w:pStyle w:val="afc"/>
        <w:shd w:val="clear" w:color="auto" w:fill="FFFFFF"/>
        <w:tabs>
          <w:tab w:val="left" w:pos="1418"/>
        </w:tabs>
        <w:ind w:left="0" w:firstLine="709"/>
        <w:jc w:val="both"/>
      </w:pPr>
    </w:p>
    <w:p w14:paraId="3B112346" w14:textId="77777777" w:rsidR="00C328DE" w:rsidRDefault="003C4153" w:rsidP="003C4153">
      <w:pPr>
        <w:pStyle w:val="afc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center"/>
      </w:pPr>
      <w:r>
        <w:rPr>
          <w:b/>
          <w:bCs/>
        </w:rPr>
        <w:t>Цена Договора и порядок расчетов</w:t>
      </w:r>
    </w:p>
    <w:p w14:paraId="1B82F518" w14:textId="6B6D5315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8" w:name="_Ref361335465"/>
      <w:r>
        <w:rPr>
          <w:bCs/>
        </w:rPr>
        <w:t xml:space="preserve">Цена </w:t>
      </w:r>
      <w:r>
        <w:t xml:space="preserve">Договора </w:t>
      </w:r>
      <w:r>
        <w:rPr>
          <w:bCs/>
        </w:rPr>
        <w:t xml:space="preserve">в соответствии со Сводной сметой с приложениями (Приложение № 3 к Договору) является предельной и </w:t>
      </w:r>
      <w:bookmarkStart w:id="9" w:name="_Hlk148980546"/>
      <w:r>
        <w:rPr>
          <w:bCs/>
        </w:rPr>
        <w:t xml:space="preserve">составляет </w:t>
      </w:r>
      <w:r>
        <w:t>_______</w:t>
      </w:r>
      <w:r>
        <w:rPr>
          <w:bCs/>
        </w:rPr>
        <w:t xml:space="preserve"> (</w:t>
      </w:r>
      <w:r>
        <w:t>__________________</w:t>
      </w:r>
      <w:r>
        <w:rPr>
          <w:bCs/>
        </w:rPr>
        <w:t xml:space="preserve">) рублей </w:t>
      </w:r>
      <w:r>
        <w:t>___</w:t>
      </w:r>
      <w:r>
        <w:rPr>
          <w:bCs/>
        </w:rPr>
        <w:t xml:space="preserve"> копеек</w:t>
      </w:r>
      <w:bookmarkEnd w:id="9"/>
      <w:r>
        <w:rPr>
          <w:bCs/>
        </w:rPr>
        <w:t xml:space="preserve"> без учета НДС, при этом НДС исчисляется дополнительно по ставке, установленной статьей 164 Налогового кодекса РФ и составляет составляет </w:t>
      </w:r>
      <w:r>
        <w:t>_______</w:t>
      </w:r>
      <w:r>
        <w:rPr>
          <w:bCs/>
        </w:rPr>
        <w:t xml:space="preserve"> (</w:t>
      </w:r>
      <w:r>
        <w:t>__________________</w:t>
      </w:r>
      <w:r>
        <w:rPr>
          <w:bCs/>
        </w:rPr>
        <w:t xml:space="preserve">) рублей </w:t>
      </w:r>
      <w:r>
        <w:t>___</w:t>
      </w:r>
      <w:r>
        <w:rPr>
          <w:bCs/>
        </w:rPr>
        <w:t xml:space="preserve"> копеек. После прохождения государственной экспертизы проектно-сметной документации </w:t>
      </w:r>
      <w:r w:rsidR="003F414B">
        <w:rPr>
          <w:bCs/>
        </w:rPr>
        <w:t>(</w:t>
      </w:r>
      <w:proofErr w:type="gramStart"/>
      <w:r w:rsidR="003F414B">
        <w:rPr>
          <w:bCs/>
        </w:rPr>
        <w:t>в объеме</w:t>
      </w:r>
      <w:proofErr w:type="gramEnd"/>
      <w:r w:rsidR="003F414B">
        <w:rPr>
          <w:bCs/>
        </w:rPr>
        <w:t xml:space="preserve"> указанном в ТЗ) </w:t>
      </w:r>
      <w:r>
        <w:rPr>
          <w:bCs/>
        </w:rPr>
        <w:t xml:space="preserve">по объекту, и получения положительного заключения проверки достоверности сметной стоимости объекта строительства Стороны подписывают дополнительное соглашение об утверждении сметной документации по объекту </w:t>
      </w:r>
      <w:r>
        <w:rPr>
          <w:bCs/>
        </w:rPr>
        <w:lastRenderedPageBreak/>
        <w:t>и цены работ соответственно. В случае выявления в ходе производства работ дополнительных объемов работ, не предусмотренных Договором, в виду несоответствия исходных данных, выданных Заказчиком для проектирования фактическим условиям производства работ, такие работы подлежат оплате Заказчиком, стоимость работ устанавливается в соответствии со сметной документацией по объекту, получившей положительное заключение государственной экспертизы</w:t>
      </w:r>
      <w:r w:rsidR="003F414B">
        <w:rPr>
          <w:bCs/>
        </w:rPr>
        <w:t xml:space="preserve"> (</w:t>
      </w:r>
      <w:proofErr w:type="gramStart"/>
      <w:r w:rsidR="003F414B">
        <w:rPr>
          <w:bCs/>
        </w:rPr>
        <w:t>в объеме</w:t>
      </w:r>
      <w:proofErr w:type="gramEnd"/>
      <w:r w:rsidR="003F414B">
        <w:rPr>
          <w:bCs/>
        </w:rPr>
        <w:t xml:space="preserve"> указанном в ТЗ)</w:t>
      </w:r>
      <w:r>
        <w:rPr>
          <w:bCs/>
        </w:rPr>
        <w:t>.</w:t>
      </w:r>
    </w:p>
    <w:p w14:paraId="7353B6C9" w14:textId="77777777" w:rsidR="00C328DE" w:rsidRDefault="003C4153" w:rsidP="003C4153">
      <w:pPr>
        <w:pStyle w:val="afc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10" w:name="_Ref361858588"/>
      <w:bookmarkStart w:id="11" w:name="_Ref361834675"/>
      <w:bookmarkEnd w:id="8"/>
      <w:r>
        <w:rPr>
          <w:bCs/>
        </w:rPr>
        <w:t>Оплата по Договору осуществляется Заказчиком в следующем порядке:</w:t>
      </w:r>
      <w:bookmarkEnd w:id="10"/>
      <w:bookmarkEnd w:id="11"/>
      <w:r>
        <w:rPr>
          <w:bCs/>
        </w:rPr>
        <w:t xml:space="preserve"> </w:t>
      </w:r>
    </w:p>
    <w:p w14:paraId="37D10307" w14:textId="10924861" w:rsidR="00710FC3" w:rsidRPr="00710FC3" w:rsidRDefault="00710FC3" w:rsidP="00710FC3">
      <w:pPr>
        <w:pStyle w:val="afc"/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3.2.1. </w:t>
      </w:r>
      <w:r w:rsidRPr="00710FC3">
        <w:rPr>
          <w:bCs/>
        </w:rPr>
        <w:t>Оплата выполненных работ осуществляется</w:t>
      </w:r>
      <w:r>
        <w:rPr>
          <w:bCs/>
        </w:rPr>
        <w:t xml:space="preserve"> </w:t>
      </w:r>
      <w:r w:rsidR="00043B04">
        <w:rPr>
          <w:bCs/>
        </w:rPr>
        <w:t>(</w:t>
      </w:r>
      <w:r>
        <w:rPr>
          <w:bCs/>
        </w:rPr>
        <w:t>поэтапно</w:t>
      </w:r>
      <w:r w:rsidR="00043B04">
        <w:rPr>
          <w:bCs/>
        </w:rPr>
        <w:t>,</w:t>
      </w:r>
      <w:r>
        <w:rPr>
          <w:bCs/>
        </w:rPr>
        <w:t xml:space="preserve"> </w:t>
      </w:r>
      <w:bookmarkStart w:id="12" w:name="_Hlk165733982"/>
      <w:r>
        <w:rPr>
          <w:bCs/>
        </w:rPr>
        <w:t>по каждому этапу выполненных работ)</w:t>
      </w:r>
      <w:bookmarkEnd w:id="12"/>
      <w:r w:rsidRPr="00710FC3">
        <w:rPr>
          <w:bCs/>
        </w:rPr>
        <w:t xml:space="preserve"> Заказчиком в течение 7 (семи) рабочих дней со дня подписания Сторонами Акта о приемке</w:t>
      </w:r>
      <w:r>
        <w:rPr>
          <w:bCs/>
        </w:rPr>
        <w:t xml:space="preserve"> </w:t>
      </w:r>
      <w:r w:rsidRPr="00710FC3">
        <w:rPr>
          <w:bCs/>
        </w:rPr>
        <w:t>(каждо</w:t>
      </w:r>
      <w:r>
        <w:rPr>
          <w:bCs/>
        </w:rPr>
        <w:t>го</w:t>
      </w:r>
      <w:r w:rsidRPr="00710FC3">
        <w:rPr>
          <w:bCs/>
        </w:rPr>
        <w:t xml:space="preserve"> этап</w:t>
      </w:r>
      <w:r>
        <w:rPr>
          <w:bCs/>
        </w:rPr>
        <w:t>а</w:t>
      </w:r>
      <w:r w:rsidRPr="00710FC3">
        <w:rPr>
          <w:bCs/>
        </w:rPr>
        <w:t xml:space="preserve"> выполненных работ) выполненных работ (форма КС-2), при условии предъявления Подрядчиком оформленных надлежащим образом соответствующих счета-фактуры и Справки о стоимости выполненных работ, а также документы на затраты подтверждающие иные расходы. </w:t>
      </w:r>
    </w:p>
    <w:p w14:paraId="48F220C8" w14:textId="2D3CC0F0" w:rsidR="00C328DE" w:rsidRDefault="00710FC3" w:rsidP="00710FC3">
      <w:pPr>
        <w:pStyle w:val="afc"/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3.2.2.</w:t>
      </w:r>
      <w:r w:rsidRPr="00710FC3">
        <w:rPr>
          <w:bCs/>
        </w:rPr>
        <w:t xml:space="preserve"> Оплата производится путем перечисления денежных средств на расчетный счет Подрядчика, указанный в разделе 1</w:t>
      </w:r>
      <w:r w:rsidR="00035C72">
        <w:rPr>
          <w:bCs/>
        </w:rPr>
        <w:t>3 Договора</w:t>
      </w:r>
      <w:r w:rsidRPr="00710FC3">
        <w:rPr>
          <w:bCs/>
        </w:rPr>
        <w:t>. Обязанность Заказчика по оплате считается исполненной с момента списания денежных средств с расчетного счета Заказчика.</w:t>
      </w:r>
    </w:p>
    <w:p w14:paraId="0BE06BE8" w14:textId="77777777" w:rsidR="00C328DE" w:rsidRDefault="003C4153" w:rsidP="003C4153">
      <w:pPr>
        <w:pStyle w:val="afc"/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>
        <w:rPr>
          <w:b/>
          <w:bCs/>
        </w:rPr>
        <w:t>Порядок сдачи-приемки Работ</w:t>
      </w:r>
    </w:p>
    <w:p w14:paraId="3B984F31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Cs/>
        </w:rPr>
      </w:pPr>
      <w:bookmarkStart w:id="13" w:name="_Ref373242517"/>
      <w:bookmarkStart w:id="14" w:name="_Ref361335138"/>
      <w:bookmarkStart w:id="15" w:name="_Ref361336754"/>
      <w:r>
        <w:rPr>
          <w:bCs/>
        </w:rPr>
        <w:t>По завершении выполнения Работ по каждому Этапу Работ, указанному в Календарном графике выполнения Работ (Приложение № 2 к Договору), Подрядчик представляет Заказчику подписанный со своей стороны в 2 (двух) экземплярах Акт сдачи-приемки выполненных работ по форме Приложения № 7 к Договору с приложением Результата работ по соответствующему Этапу Работ.</w:t>
      </w:r>
    </w:p>
    <w:p w14:paraId="5D22CF35" w14:textId="77777777" w:rsidR="00C328DE" w:rsidRDefault="003C4153">
      <w:pPr>
        <w:pStyle w:val="afc"/>
        <w:shd w:val="clear" w:color="auto" w:fill="FFFFFF"/>
        <w:tabs>
          <w:tab w:val="left" w:pos="0"/>
        </w:tabs>
        <w:ind w:left="0" w:firstLine="709"/>
        <w:jc w:val="both"/>
        <w:rPr>
          <w:bCs/>
        </w:rPr>
      </w:pPr>
      <w:r>
        <w:rPr>
          <w:bCs/>
        </w:rPr>
        <w:t>Требования к отчетным документам (состав, количество, формат, носитель и т.д.), подлежащим передаче Подрядчиком Заказчику в составе Результата Работ по соответствующему Этапу Работ, устанавливаются Техническим заданием (Приложение № 1 к Договору).</w:t>
      </w:r>
    </w:p>
    <w:bookmarkEnd w:id="13"/>
    <w:bookmarkEnd w:id="14"/>
    <w:bookmarkEnd w:id="15"/>
    <w:p w14:paraId="1B741E3D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568"/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В течение 15 (пятнадцати) рабочих дней с даты получения полного комплекта документов, указанных в пунктах 4.1, 4.2 Договора, Заказчик подписывает и передает Подрядчику 1 (один) экземпляр Акта сдачи-приемки выполненных работ и Исполнительной сметы (если применимо), либо направляет Подрядчику письменный мотивированный отказ от приемки Работ (Этапа Работ) (далее – «Ведомость замечаний»), в котором отражает недостатки и / или несоответствия Результата Работ (Этапа Работ) и / или Исполнительной сметы (если применимо), а также срок на их устранение.</w:t>
      </w:r>
      <w:r>
        <w:t xml:space="preserve"> </w:t>
      </w:r>
    </w:p>
    <w:p w14:paraId="50B8D8E9" w14:textId="08F50E23" w:rsidR="00C328DE" w:rsidRDefault="003C4153">
      <w:pPr>
        <w:pStyle w:val="afc"/>
        <w:shd w:val="clear" w:color="auto" w:fill="FFFFFF"/>
        <w:tabs>
          <w:tab w:val="left" w:pos="568"/>
          <w:tab w:val="left" w:pos="1134"/>
        </w:tabs>
        <w:ind w:left="0" w:firstLine="709"/>
        <w:jc w:val="both"/>
      </w:pPr>
      <w:r>
        <w:t>Подписание Заказчиком Акта сдачи-приемки выполненных работ по Этапу Работ / Этапам Работ, предусматривающему (-им) необходимость прохождения государственной экспертизы в отношении Проектной документации, осуществляется после получения соответствующего положительного заключения</w:t>
      </w:r>
      <w:r w:rsidR="003F414B">
        <w:t>.</w:t>
      </w:r>
    </w:p>
    <w:p w14:paraId="5E6638CF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568"/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Устранение указанных недостатков и / или несоответствий, выявленных Заказчиком, осуществляется Подрядчиком своими силами и за свой счет в срок, указанный в Ведомости замечаний. Указание Заказчиком срока новой приемки не влечет переноса установленного Договором срока выполнения Работ (Этапа Работ) и не исключает ответственности Подрядчика за его нарушение. </w:t>
      </w:r>
    </w:p>
    <w:p w14:paraId="129E590F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Повторная приемка Заказчиком выполненных Работ после устранения недостатков, указанных в Ведомости замечаний, осуществляется в порядке, предусмотренном пунктами 4.1, 4.2 Договора.</w:t>
      </w:r>
    </w:p>
    <w:p w14:paraId="5FCB5197" w14:textId="0D530A56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В случае получения отрицательного заключения Организации по проведению государственной экспертизы в отношении разработанной Подрядчиком Проектной документации, Подрядчик своими силами и за свой счет в письменно согласованный Сторонами срок вносит необходимые изменения в Проектную документацию, и представляет их на повторное согласование Заказчику. Указание Заказчиком нового срока для доработки и согласования Проектной документации не влечет переноса установленного Договором срока </w:t>
      </w:r>
      <w:r>
        <w:lastRenderedPageBreak/>
        <w:t>выполнения Работ по последнему Этапу Работ и не исключает ответственности Подрядчика за его нарушение.</w:t>
      </w:r>
      <w:r w:rsidR="00244B0D">
        <w:t xml:space="preserve"> Оплата повторной экспертизы осуществляется за счет Подрядчика.</w:t>
      </w:r>
    </w:p>
    <w:p w14:paraId="7CD85AD9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Если Подрядчик не устранит недостатки и / или несоответствия Результата Работ (Этапа Работ) в срок, установленный Заказчиком в соответствии с пунктом 4.3 Договора, Заказчик вправе собственными силами и (или) силами третьих лиц выполнить работы по устранению недостатков, выявленных в ходе приемки результатов Работ, с отнесением на Подрядчика соответствующих расходов. Подрядчик обязан возместить указанные расходы в течение 10 (десяти) рабочих дней с даты получения соответствующего письменного требования Заказчика. </w:t>
      </w:r>
    </w:p>
    <w:p w14:paraId="13223564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Возможно досрочное исполнение Подрядчиком обязательств по Договору при условии предварительного письменного оповещения Заказчика в месячный срок.</w:t>
      </w:r>
    </w:p>
    <w:p w14:paraId="2266E8DD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16" w:name="_Ref361337635"/>
      <w:r>
        <w:rPr>
          <w:bCs/>
        </w:rPr>
        <w:t>Подрядчик обязан представить Заказчику счета-фактуры, выставленные в сроки и оформленные в порядке, установленном законодательством Российской Федерации. В случае нарушения Подрядчиком указанной обязанности он обязан произвести замену счета-фактуры в течение 3 (трех) рабочих дней с даты получения соответствующего письменного требования Заказчика. В случае непредставления Подрядчиком в течение 5 (пяти) календарных дней с даты получения авансового платежа счета-фактуры, подтверждающего право Заказчика на вычет НДС, уплаченного дополнительно к такому авансу, Подрядчик обязан в тот же срок возвратить Заказчику разницу между суммой, фактически перечисленной Заказчиком, и суммой соответствующего авансового платежа без учета НДС.</w:t>
      </w:r>
      <w:bookmarkEnd w:id="16"/>
    </w:p>
    <w:p w14:paraId="61002E37" w14:textId="77777777" w:rsidR="00C328DE" w:rsidRDefault="00C328DE">
      <w:pPr>
        <w:pStyle w:val="afc"/>
        <w:shd w:val="clear" w:color="auto" w:fill="FFFFFF"/>
        <w:tabs>
          <w:tab w:val="left" w:pos="1134"/>
        </w:tabs>
        <w:ind w:left="567"/>
        <w:jc w:val="both"/>
        <w:rPr>
          <w:bCs/>
        </w:rPr>
      </w:pPr>
    </w:p>
    <w:p w14:paraId="5EF9DC34" w14:textId="77777777" w:rsidR="00C328DE" w:rsidRDefault="00C328DE">
      <w:pPr>
        <w:pStyle w:val="afc"/>
        <w:shd w:val="clear" w:color="auto" w:fill="FFFFFF"/>
        <w:tabs>
          <w:tab w:val="left" w:pos="1134"/>
        </w:tabs>
        <w:ind w:left="567"/>
        <w:jc w:val="both"/>
        <w:rPr>
          <w:bCs/>
        </w:rPr>
      </w:pPr>
    </w:p>
    <w:p w14:paraId="3281AA22" w14:textId="77777777" w:rsidR="00C328DE" w:rsidRDefault="003C4153" w:rsidP="003C4153">
      <w:pPr>
        <w:pStyle w:val="afc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>
        <w:rPr>
          <w:b/>
          <w:bCs/>
        </w:rPr>
        <w:t>Право собственности и переход рисков</w:t>
      </w:r>
    </w:p>
    <w:p w14:paraId="33689BC4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17" w:name="_Ref361405028"/>
      <w:r>
        <w:rPr>
          <w:bCs/>
        </w:rPr>
        <w:t>Право собственности, риск случайной гибели или повреждения Результата Работ переходит к Заказчику с момента подписания Сторонами Акта сдачи-приемки выполненных работ по форме Приложения № 7 к Договору по соответствующему Этапу Работ.</w:t>
      </w:r>
    </w:p>
    <w:bookmarkEnd w:id="17"/>
    <w:p w14:paraId="4F2C77A2" w14:textId="77777777" w:rsidR="00C328DE" w:rsidRDefault="00C328DE">
      <w:pPr>
        <w:pStyle w:val="afc"/>
        <w:shd w:val="clear" w:color="auto" w:fill="FFFFFF"/>
        <w:tabs>
          <w:tab w:val="left" w:pos="1134"/>
        </w:tabs>
        <w:ind w:left="709"/>
        <w:jc w:val="both"/>
        <w:rPr>
          <w:bCs/>
        </w:rPr>
      </w:pPr>
    </w:p>
    <w:p w14:paraId="77F65BFD" w14:textId="77777777" w:rsidR="00C328DE" w:rsidRDefault="003C4153" w:rsidP="003C4153">
      <w:pPr>
        <w:pStyle w:val="afc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>
        <w:rPr>
          <w:b/>
          <w:bCs/>
        </w:rPr>
        <w:t>Ответственность Сторон</w:t>
      </w:r>
    </w:p>
    <w:p w14:paraId="4133E675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Договором. Меры ответственности, предусмотренные Договором, не освобождают Стороны от ответственности, установленной законодательством Российской Федерации и должны рассматриваться как дополнительные, если в Договором прямо не предусмотрено иное. </w:t>
      </w:r>
    </w:p>
    <w:p w14:paraId="11B94E9D" w14:textId="77777777" w:rsidR="00C328DE" w:rsidRDefault="003C4153" w:rsidP="003C4153">
      <w:pPr>
        <w:numPr>
          <w:ilvl w:val="1"/>
          <w:numId w:val="15"/>
        </w:numPr>
        <w:tabs>
          <w:tab w:val="left" w:pos="1276"/>
        </w:tabs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случае нарушения Заказчиком сроков оплаты, установленных разделом 3 Договора (за исключением срока оплаты авансовых платежей), Подрядчик вправе требовать уплаты Заказчиком исключительной неустойки в размере 0,1 (ноль целых и одна десятая) процента от несвоевременно оплаченной суммы за каждый день просрочки, но не более 5 (пяти) процентов от несвоевременно оплаченной суммы. </w:t>
      </w:r>
    </w:p>
    <w:p w14:paraId="0D09929D" w14:textId="77777777" w:rsidR="00C328DE" w:rsidRDefault="003C4153" w:rsidP="003C4153">
      <w:pPr>
        <w:numPr>
          <w:ilvl w:val="1"/>
          <w:numId w:val="15"/>
        </w:numPr>
        <w:tabs>
          <w:tab w:val="left" w:pos="1276"/>
        </w:tabs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случае </w:t>
      </w:r>
      <w:r>
        <w:rPr>
          <w:sz w:val="24"/>
          <w:szCs w:val="24"/>
        </w:rPr>
        <w:t>нарушения Подрядчиком обязательств по выполнению Работ, в том числе сроков выполнения Работ, установленных Календарным графиком выполнения Работ (Приложение № 3 к Договору), а также в случае несвоевременного устранения выявленных недостатков Результата работ, Заказчик вправе требовать уплаты Подрядчиком:</w:t>
      </w:r>
    </w:p>
    <w:p w14:paraId="434A3FA4" w14:textId="77777777" w:rsidR="00C328DE" w:rsidRDefault="003C4153" w:rsidP="003C4153">
      <w:pPr>
        <w:pStyle w:val="afc"/>
        <w:numPr>
          <w:ilvl w:val="2"/>
          <w:numId w:val="15"/>
        </w:numPr>
        <w:shd w:val="clear" w:color="auto" w:fill="FFFFFF"/>
        <w:tabs>
          <w:tab w:val="left" w:pos="0"/>
          <w:tab w:val="left" w:pos="709"/>
          <w:tab w:val="left" w:pos="1276"/>
          <w:tab w:val="left" w:pos="1418"/>
        </w:tabs>
        <w:ind w:left="0" w:firstLine="709"/>
        <w:jc w:val="both"/>
        <w:rPr>
          <w:bCs/>
        </w:rPr>
      </w:pPr>
      <w:r>
        <w:rPr>
          <w:rFonts w:eastAsia="Calibri"/>
          <w:bCs/>
        </w:rPr>
        <w:t>Штрафной неустойки в размере 0,2 (ноль целых и две десятых) процента от цены Этапа Работ за каждый день просрочки – в случае, когда нарушение привело или неизбежно приведет к изменению срока выполнения Работ в целом по Договору или сроков окончания выполнения любого из последующих Этапов Работ по Договору;</w:t>
      </w:r>
    </w:p>
    <w:p w14:paraId="12784FAC" w14:textId="77777777" w:rsidR="00C328DE" w:rsidRDefault="003C4153" w:rsidP="003C4153">
      <w:pPr>
        <w:pStyle w:val="afc"/>
        <w:numPr>
          <w:ilvl w:val="2"/>
          <w:numId w:val="15"/>
        </w:numPr>
        <w:shd w:val="clear" w:color="auto" w:fill="FFFFFF"/>
        <w:tabs>
          <w:tab w:val="left" w:pos="0"/>
          <w:tab w:val="left" w:pos="709"/>
          <w:tab w:val="left" w:pos="1276"/>
          <w:tab w:val="left" w:pos="1418"/>
        </w:tabs>
        <w:ind w:left="0" w:firstLine="709"/>
        <w:jc w:val="both"/>
        <w:rPr>
          <w:bCs/>
        </w:rPr>
      </w:pPr>
      <w:r>
        <w:rPr>
          <w:rFonts w:eastAsia="Calibri"/>
          <w:bCs/>
        </w:rPr>
        <w:t xml:space="preserve">Штрафной неустойки в размере 0,1 (ноль целых и одна десятая) процента от Цены Договора за каждый день просрочки – в случае несвоевременного устранения недостатков, влияющих на возможность эксплуатации (использования) Результата Работ </w:t>
      </w:r>
      <w:r>
        <w:rPr>
          <w:bCs/>
        </w:rPr>
        <w:t xml:space="preserve">в целом </w:t>
      </w:r>
      <w:r>
        <w:rPr>
          <w:rFonts w:eastAsia="Calibri"/>
          <w:bCs/>
        </w:rPr>
        <w:t xml:space="preserve">по Договору; </w:t>
      </w:r>
    </w:p>
    <w:p w14:paraId="2C952BD6" w14:textId="77777777" w:rsidR="00C328DE" w:rsidRDefault="003C4153" w:rsidP="003C4153">
      <w:pPr>
        <w:pStyle w:val="afc"/>
        <w:numPr>
          <w:ilvl w:val="2"/>
          <w:numId w:val="15"/>
        </w:numPr>
        <w:shd w:val="clear" w:color="auto" w:fill="FFFFFF"/>
        <w:tabs>
          <w:tab w:val="left" w:pos="0"/>
          <w:tab w:val="left" w:pos="709"/>
          <w:tab w:val="left" w:pos="1276"/>
          <w:tab w:val="left" w:pos="1418"/>
        </w:tabs>
        <w:ind w:left="0" w:firstLine="709"/>
        <w:jc w:val="both"/>
        <w:rPr>
          <w:bCs/>
        </w:rPr>
      </w:pPr>
      <w:r>
        <w:rPr>
          <w:rFonts w:eastAsia="Calibri"/>
          <w:bCs/>
        </w:rPr>
        <w:lastRenderedPageBreak/>
        <w:t>Штрафной неустойки в размере 0,1 (ноль целых и одна десятая) процента от стоимости Этапа Работ за каждый день просрочки – в случае, когда нарушение не привело к изменению сроков окончания выполнения любого из последующих Этапов Работ;</w:t>
      </w:r>
    </w:p>
    <w:p w14:paraId="71BF8CFA" w14:textId="77777777" w:rsidR="00C328DE" w:rsidRDefault="003C4153" w:rsidP="003C4153">
      <w:pPr>
        <w:pStyle w:val="afc"/>
        <w:numPr>
          <w:ilvl w:val="2"/>
          <w:numId w:val="15"/>
        </w:numPr>
        <w:shd w:val="clear" w:color="auto" w:fill="FFFFFF"/>
        <w:tabs>
          <w:tab w:val="left" w:pos="0"/>
          <w:tab w:val="left" w:pos="709"/>
          <w:tab w:val="left" w:pos="1276"/>
          <w:tab w:val="left" w:pos="1418"/>
        </w:tabs>
        <w:ind w:left="0" w:firstLine="709"/>
        <w:jc w:val="both"/>
        <w:rPr>
          <w:bCs/>
        </w:rPr>
      </w:pPr>
      <w:r>
        <w:rPr>
          <w:rFonts w:eastAsia="Calibri"/>
          <w:bCs/>
        </w:rPr>
        <w:t xml:space="preserve">Штрафной неустойки в размере 0,1 (ноль целых и одна десятая) процента от стоимости Этапа Работ за каждый день просрочки – в случае несвоевременного устранения недостатков, не влияющих на возможность эксплуатации (использования) Результата Работ </w:t>
      </w:r>
      <w:r>
        <w:rPr>
          <w:bCs/>
        </w:rPr>
        <w:t xml:space="preserve">в целом </w:t>
      </w:r>
      <w:r>
        <w:rPr>
          <w:rFonts w:eastAsia="Calibri"/>
          <w:bCs/>
        </w:rPr>
        <w:t>по Договору.</w:t>
      </w:r>
    </w:p>
    <w:p w14:paraId="5C9043A9" w14:textId="77777777" w:rsidR="00C328DE" w:rsidRDefault="003C4153" w:rsidP="003C4153">
      <w:pPr>
        <w:numPr>
          <w:ilvl w:val="1"/>
          <w:numId w:val="15"/>
        </w:numPr>
        <w:tabs>
          <w:tab w:val="left" w:pos="0"/>
          <w:tab w:val="left" w:pos="1276"/>
        </w:tabs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На сумму подлежащего возврату аванса начисляется штрафная неустойка в размере 0,1 (ноль целых и одна десятая) процента с даты, установленной для возврата аванса.</w:t>
      </w:r>
    </w:p>
    <w:p w14:paraId="25809984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В случае нарушения Подрядчиком или привлеченными им Субподрядчиками требований пропускного и внутриобъектового режима, требований охраны труда, пожарной и промышленной безопасности, если они зафиксированы Заказчиком или уполномоченным государственным органом, Заказчик, помимо возмещения убытков, вправе требовать уплаты Подрядчиком штрафа в размерах, установленных Приложением № 6 к Договору. </w:t>
      </w:r>
    </w:p>
    <w:p w14:paraId="518E1EBD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Если в результате составления и выставления Подрядчиком счетов-фактур с нарушением порядка и требований, установленных законодательством Российской Федерации, Заказчик понес расходы, связанные с начислением налоговыми органами по такому основанию сумм налога на добавленную стоимость, пеней и налоговых санкций, Подрядчик обязан компенсировать Заказчику сумму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Подрядчиком в течение 10 (десяти) рабочих дней с даты получения соответствующего письменного требования Заказчика.</w:t>
      </w:r>
    </w:p>
    <w:p w14:paraId="543E24EE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>Подрядчик несет ответственность перед Заказчиком за причиненные убытки в размере фактически понесенных и документально подтвержденных расходов, возникших в связи с неисполнением (ненадлежащим исполнением) Подрядчиком своих обязательств, произведенных для восстановления нарушенного права, а также упущенной выгоды.</w:t>
      </w:r>
    </w:p>
    <w:p w14:paraId="6F1BAA5B" w14:textId="77777777" w:rsidR="00C328DE" w:rsidRDefault="003C4153" w:rsidP="003C4153">
      <w:pPr>
        <w:pStyle w:val="afc"/>
        <w:numPr>
          <w:ilvl w:val="1"/>
          <w:numId w:val="15"/>
        </w:numPr>
        <w:tabs>
          <w:tab w:val="left" w:pos="1276"/>
          <w:tab w:val="left" w:pos="1701"/>
        </w:tabs>
        <w:ind w:left="0" w:firstLine="709"/>
        <w:jc w:val="both"/>
      </w:pPr>
      <w:r>
        <w:rPr>
          <w:rFonts w:eastAsia="Calibri"/>
          <w:bCs/>
        </w:rPr>
        <w:t>Предусмотренная Договором неустойка за неисполнение (ненадлежащее исполнение) Подрядчиком обязательств является штрафной. Убытки подлежат возмещению в полной сумме сверх неустойки.</w:t>
      </w:r>
    </w:p>
    <w:p w14:paraId="1363547B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t xml:space="preserve">В случае нарушения Подрядчиком сроков исполнения обязательств, установленных пунктом 3.1.1 </w:t>
      </w:r>
      <w:r>
        <w:rPr>
          <w:bCs/>
        </w:rPr>
        <w:t>Регламента взаимодействия в ходе исполнения процессов управления проектом (</w:t>
      </w:r>
      <w:r>
        <w:t xml:space="preserve">Приложение № 9 к Договору), Заказчик вправе потребовать уплаты Подрядчиком штрафной неустойки в размере 0,02 (ноль целых и две сотых) процента от стоимости Этапа Работ, в отношении которого (-ой) Подрядчиком должен быть разработан детальный календарно-сетевой график, за каждый день просрочки, но не менее 50 000 (пятидесяти тысяч) рублей. </w:t>
      </w:r>
    </w:p>
    <w:p w14:paraId="64ACAA0E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276"/>
        </w:tabs>
        <w:ind w:left="0" w:firstLine="709"/>
        <w:jc w:val="both"/>
      </w:pPr>
      <w:r>
        <w:t>Ответственность Заказчика за причиненные Подрядчику убытки устанавливается в размере фактически понесенных и документально подтвержденных расходов, возникших в связи с неисполнением (ненадлежащим исполнением) Заказчиком своих обязательств, произведенных для восстановления нарушенного права, а также упущенной выгоды.</w:t>
      </w:r>
    </w:p>
    <w:p w14:paraId="03F3CA62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Обязанность по уплате неустойки и / или штрафов, возмещения убытков, предусмотренных Договором, возникает у любой из Сторон только при условии получения письменного требования другой Стороны. </w:t>
      </w:r>
    </w:p>
    <w:p w14:paraId="3AA7CCF2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Уплата неустойки и / или штрафа не освобождает Стороны от исполнения обязательств по Договору, обязанности по устранению допущенных нарушений условий Договора и / или их последствий.</w:t>
      </w:r>
    </w:p>
    <w:p w14:paraId="526E345C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Учитывая, что для Заказчика надлежащее и своевременное выполнение Подрядчиком своих обязательств по Договору имеет существенное значение, Стороны признают, что размер неустоек, установленный Договором, является соразмерным последствиям неисполнения либо ненадлежащего исполнения Подрядчиком соответствующих обязательств по Договору.</w:t>
      </w:r>
    </w:p>
    <w:p w14:paraId="68DB7C18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lastRenderedPageBreak/>
        <w:t>Определение суммы неустойки, подлежащей уплате, возможно в досудебном порядке при признании суммы неустойки Стороной, нарушившей обязательства по Договору, и письменном уведомлении об этом другой Стороны. В случае непризнания Стороной, нарушившей обязательства по Договору, суммы неустойки, указанной в письменном требовании,</w:t>
      </w:r>
      <w:r>
        <w:t xml:space="preserve"> </w:t>
      </w:r>
      <w:r>
        <w:rPr>
          <w:bCs/>
        </w:rPr>
        <w:t>сумма неустойки, подлежащая уплате виновной Стороной, определяется на основании решения суда.</w:t>
      </w:r>
    </w:p>
    <w:p w14:paraId="47349A48" w14:textId="77777777" w:rsidR="00C328DE" w:rsidRDefault="00C328DE">
      <w:pPr>
        <w:shd w:val="clear" w:color="auto" w:fill="FFFFFF"/>
        <w:tabs>
          <w:tab w:val="left" w:pos="566"/>
        </w:tabs>
        <w:spacing w:line="240" w:lineRule="auto"/>
        <w:ind w:firstLine="0"/>
        <w:rPr>
          <w:color w:val="000000"/>
          <w:sz w:val="24"/>
          <w:szCs w:val="24"/>
        </w:rPr>
      </w:pPr>
    </w:p>
    <w:p w14:paraId="480F95C5" w14:textId="77777777" w:rsidR="00C328DE" w:rsidRDefault="003C4153" w:rsidP="003C4153">
      <w:pPr>
        <w:pStyle w:val="afc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>
        <w:rPr>
          <w:b/>
          <w:bCs/>
        </w:rPr>
        <w:t>Исключительные права и патенты</w:t>
      </w:r>
    </w:p>
    <w:p w14:paraId="18F189B3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Подрядчик гарантирует, что выполнение Работ, предусмотренных Договором, а также передача Заказчику Результата работ не нарушит исключительных и иных интеллектуальных прав третьих лиц</w:t>
      </w:r>
      <w:r>
        <w:t xml:space="preserve"> </w:t>
      </w:r>
      <w:r>
        <w:rPr>
          <w:bCs/>
        </w:rPr>
        <w:t>на результаты интеллектуальной деятельности или средства индивидуализации, которым предоставляется правовая охрана, в том числе авторских и смежных с ними прав, патентных прав, прав на секрет производства.</w:t>
      </w:r>
    </w:p>
    <w:p w14:paraId="053C576C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Подрядчик вправе использовать при выполнении Работ результаты интеллектуальной деятельности, принадлежащие третьим лицам, только если он получил на это соответствующие разрешения (лицензии) этих лиц. </w:t>
      </w:r>
    </w:p>
    <w:p w14:paraId="76F270F8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В состав Результата работ по Договору считаются включенными все разрешения (лицензии), необходимые для использования Заказчиком Результата работ. </w:t>
      </w:r>
    </w:p>
    <w:p w14:paraId="4DE4D6C6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В случае, если Заказчику будут предъявлены требования, связанные с нарушением Подрядчиком при выполнении Работ по Договору исключительных и / или иных интеллектуальных прав третьих лиц, Подрядчик обязан полностью возместить Заказчику все расходы и убытки, связанные с такими требованиями, включая расходы на юридических консультантов.</w:t>
      </w:r>
    </w:p>
    <w:p w14:paraId="5F104D5C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Исключительные права (за исключением личных неимущественных прав автора) на произведения, программы для ЭВМ, изобретения и иные результаты интеллектуальной деятельности, создаваемые в процессе исполнения Подрядчиком Договора, возникают непосредственно у Заказчика, либо, если в соответствии с законодательством Российской Федерации такие исключительные права возникают у Подрядчика, эти права переходят к Заказчику сразу после их возникновения в силу Договора.</w:t>
      </w:r>
    </w:p>
    <w:p w14:paraId="0F749DB0" w14:textId="77777777" w:rsidR="00C328DE" w:rsidRDefault="003C4153">
      <w:pPr>
        <w:pStyle w:val="afc"/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В случае, если в соответствии с законодательством Российской Федерации исключительные права на результаты интеллектуальной деятельности, создаваемые в процессе исполнения Подрядчиком Договора, не могут переходить к Заказчику в порядке, указанном в настоящем пункте Договора, Стороны пришли к соглашению о том, что Подрядчик передаст Заказчику неисключительные права (неисключительную лицензию) на право использования такого результата</w:t>
      </w:r>
      <w:r>
        <w:t xml:space="preserve"> </w:t>
      </w:r>
      <w:r>
        <w:rPr>
          <w:bCs/>
        </w:rPr>
        <w:t xml:space="preserve">интеллектуальной деятельности на срок и в том объеме (пределах), которые требуются для эксплуатации. При этом Стороны признают, что плата за использование прав на результаты интеллектуальной деятельности входит в Цену Договора. </w:t>
      </w:r>
    </w:p>
    <w:p w14:paraId="07D2258F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В случае появления в рамках исполнения Договора или в составе Результата работ патентоспособного результата интеллектуальной деятельности, Подрядчик не позднее 10 (десяти)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деятельности, без уплаты Заказчиком какого-либо дополнительного вознаграждения.</w:t>
      </w:r>
    </w:p>
    <w:p w14:paraId="23F79067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Переход прав на исключительные права (за исключением личных неимущественных прав автора) на произведения, программы для ЭВМ, изобретения и иные результаты интеллектуальной деятельности, создаваемые в процессе исполнения Подрядчиком Договора, подтверждается подписанием Сторонами Акта сдачи-приемки выполненных работ.</w:t>
      </w:r>
    </w:p>
    <w:p w14:paraId="6B6B94C2" w14:textId="77777777" w:rsidR="00C328DE" w:rsidRDefault="00C328DE">
      <w:pPr>
        <w:pStyle w:val="afc"/>
        <w:shd w:val="clear" w:color="auto" w:fill="FFFFFF"/>
        <w:tabs>
          <w:tab w:val="left" w:pos="1134"/>
        </w:tabs>
        <w:ind w:left="709"/>
        <w:jc w:val="both"/>
        <w:rPr>
          <w:bCs/>
        </w:rPr>
      </w:pPr>
    </w:p>
    <w:p w14:paraId="1936D269" w14:textId="77777777" w:rsidR="00C328DE" w:rsidRDefault="003C4153" w:rsidP="003C4153">
      <w:pPr>
        <w:pStyle w:val="afc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jc w:val="center"/>
        <w:rPr>
          <w:bCs/>
        </w:rPr>
      </w:pPr>
      <w:r>
        <w:rPr>
          <w:b/>
          <w:bCs/>
        </w:rPr>
        <w:t>Разрешение споров</w:t>
      </w:r>
    </w:p>
    <w:p w14:paraId="6732CA67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lastRenderedPageBreak/>
        <w:t>Все споры, разногласия и требования, возникающие между Сторонами из Договора или в связи с ним, в том числе, связанные с его заключением, исполнением, изменением, прекращением (расторжением) и / или действительностью, разрешаются путем переговоров.</w:t>
      </w:r>
    </w:p>
    <w:p w14:paraId="228BBD77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Споры, указанные в пункте 9.1 Договора, которые не были урегулированы Сторонами путем переговоров, подлежат разрешению в Арбитражном суде Республики Дагестан в соответствии с законодательством Российской Федерации.</w:t>
      </w:r>
    </w:p>
    <w:p w14:paraId="65F05538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Сторонами применяется обязательный досудебный (претензионный) порядок разрешения споров. Сторона, права которой нарушены, до обращения в суд направляет другой Стороне письменную претензию с изложением своих требований. </w:t>
      </w:r>
    </w:p>
    <w:p w14:paraId="50024120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Срок для рассмотрения претензии – 15 (пятнадцать) рабочих дней со дня ее получения. Если в указанный срок требования не удовлетворены и не направлены мотивированные возражения, то Сторона, право которой нарушено, вправе обратиться с иском в суд.</w:t>
      </w:r>
    </w:p>
    <w:p w14:paraId="0189452A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Условия настоящего раздела сохраняют свою силу в случае признания Договора незаключенным и / или недействительным.</w:t>
      </w:r>
    </w:p>
    <w:p w14:paraId="0A2F1C40" w14:textId="77777777" w:rsidR="00C328DE" w:rsidRDefault="00C328DE">
      <w:pPr>
        <w:shd w:val="clear" w:color="auto" w:fill="FFFFFF"/>
        <w:tabs>
          <w:tab w:val="left" w:pos="1134"/>
          <w:tab w:val="left" w:pos="1418"/>
        </w:tabs>
        <w:spacing w:line="240" w:lineRule="auto"/>
        <w:rPr>
          <w:bCs/>
        </w:rPr>
      </w:pPr>
    </w:p>
    <w:p w14:paraId="4C5B7B5F" w14:textId="77777777" w:rsidR="00C328DE" w:rsidRDefault="003C4153" w:rsidP="003C4153">
      <w:pPr>
        <w:pStyle w:val="afc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>
        <w:rPr>
          <w:b/>
          <w:bCs/>
        </w:rPr>
        <w:t>Обстоятельства непреодолимой силы (форс-мажор)</w:t>
      </w:r>
    </w:p>
    <w:p w14:paraId="6C98D2B9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Стороны освобождаются от ответственности за неисполнение или ненадлежащее исполнение обязательств по Договору, возникшее вследствие непреодолимой силы, то есть чрезвычайных и непредотвратимых при данных условиях обстоятельств, которые возникли после заключения Договора, и которые Стороны не могли ни предвидеть, ни предотвратить разумными мерами, в том числе: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других, не зависящих от воли Сторон обстоятельств, повлекших за собой невозможность выполнения Сторонами своих обязательств по Договору.</w:t>
      </w:r>
    </w:p>
    <w:p w14:paraId="3DD8F83F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Сторона имеет право ссылаться на обстоятельства непреодолимой силы только в случае, если такие обстоятельства непосредственно повлияли на возможность исполнения этой Стороной условий Договора.</w:t>
      </w:r>
    </w:p>
    <w:p w14:paraId="47B8583C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Сторона, для которой наступили обстоятельства непреодолимой силы, должна незамедлительно, но в любом случае не позднее 5 (пяти) календарных дней с момента возникновения таких обстоятельств, письменно известить другую Сторону о наступлении и предполагаемом сроке действия обстоятельств непреодолимой силы, и в разумный срок представить необходимые документальные подтверждения.</w:t>
      </w:r>
    </w:p>
    <w:p w14:paraId="061DDD5A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t>Надлежащим (достаточным) доказательством наличия / возникновения и продолжительности действия обстоятельств непреодолимой силы являются документы, выдаваемые компетентными органами (организациями), подтверждающие события, на которые заинтересованная Сторона ссылается в качестве обстоятельств непреодолимой силы (форс-мажора).</w:t>
      </w:r>
    </w:p>
    <w:p w14:paraId="42C17A38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основание, освобождающее или ограничивающее ее ответственность за неисполнение обязательств по Договору. </w:t>
      </w:r>
    </w:p>
    <w:p w14:paraId="137A9CD9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568"/>
        </w:tabs>
        <w:ind w:left="0" w:firstLine="709"/>
        <w:jc w:val="both"/>
        <w:rPr>
          <w:bCs/>
        </w:rPr>
      </w:pPr>
      <w:r>
        <w:rPr>
          <w:bCs/>
        </w:rPr>
        <w:t xml:space="preserve">При наличии обстоятельств непреодолимой силы сроки выполнения Сторонами обязательств по Договору продлеваются на время, в течение которого действуют обстоятельства непреодолимой силы либо на время, необходимое для устранения Сторонами последствий действия таких обстоятельств. В случае если обстоятельства непреодолимой силы продолжают действовать более 30 (тридцати) календарных дней либо сроки, требующиеся для устранения Сторонами последствий действия таких обстоятельств непреодолимой силы, превышают указанный срок, Стороны обязуются в кратчайший срок </w:t>
      </w:r>
      <w:r>
        <w:rPr>
          <w:bCs/>
        </w:rPr>
        <w:lastRenderedPageBreak/>
        <w:t>провести переговоры с целью выявления приемлемых для обеих Сторон альтернативных способов исполнения Договора,</w:t>
      </w:r>
    </w:p>
    <w:p w14:paraId="61DFF6E3" w14:textId="77777777" w:rsidR="00C328DE" w:rsidRDefault="003C4153">
      <w:pPr>
        <w:pStyle w:val="afc"/>
        <w:shd w:val="clear" w:color="auto" w:fill="FFFFFF"/>
        <w:tabs>
          <w:tab w:val="left" w:pos="568"/>
        </w:tabs>
        <w:ind w:left="0" w:firstLine="709"/>
        <w:jc w:val="both"/>
        <w:rPr>
          <w:bCs/>
        </w:rPr>
      </w:pPr>
      <w:r>
        <w:rPr>
          <w:bCs/>
        </w:rPr>
        <w:t>При этом любая из Сторон вправе отказаться от исполнения Договора в одностороннем внесудебном порядке.</w:t>
      </w:r>
    </w:p>
    <w:p w14:paraId="680F5C4C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3054B6C9" w14:textId="77777777" w:rsidR="00C328DE" w:rsidRDefault="003C4153" w:rsidP="003C4153">
      <w:pPr>
        <w:pStyle w:val="afc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</w:rPr>
      </w:pPr>
      <w:r>
        <w:rPr>
          <w:b/>
          <w:bCs/>
        </w:rPr>
        <w:t>П</w:t>
      </w:r>
      <w:r>
        <w:rPr>
          <w:b/>
        </w:rPr>
        <w:t>рекращение (расторжение) Договора</w:t>
      </w:r>
    </w:p>
    <w:p w14:paraId="3CF51B6E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Договор может быть прекращен (расторгнут) по соглашению Сторон. Сторона, имеющая намерение расторгнуть Договор, направляет письменное уведомление об этом другой Стороне. Уведомление о расторжении Договора должно быть рассмотрено Стороной-получателем в течение 30 (тридцати) календарных дней со дня его получения.</w:t>
      </w:r>
    </w:p>
    <w:p w14:paraId="222A1FB5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Заказчик вправе в любое время до сдачи ему результатов Работ в одностороннем внесудебном порядке отказаться от Договора полностью или в части, уплатив Подрядчику часть установленной Цены Договора, пропорциональную части Работ, выполненных до получения Подрядчиком уведомления Заказчика об отказе от Договора (исполнения Договора). </w:t>
      </w:r>
    </w:p>
    <w:p w14:paraId="450F26F0" w14:textId="77777777" w:rsidR="00C328DE" w:rsidRDefault="003C4153">
      <w:pPr>
        <w:pStyle w:val="afc"/>
        <w:shd w:val="clear" w:color="auto" w:fill="FFFFFF"/>
        <w:tabs>
          <w:tab w:val="left" w:pos="1134"/>
        </w:tabs>
        <w:ind w:left="0" w:firstLine="709"/>
        <w:jc w:val="both"/>
      </w:pPr>
      <w:r>
        <w:t>Возмещение убытков Подрядчика, вызванных отказом от Договора (исполнения Договора), Заказчиком не производится.</w:t>
      </w:r>
    </w:p>
    <w:p w14:paraId="7155AA43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В случае существенного нарушения Договора Подрядчиком Заказчик вправе в одностороннем внесудебном порядке отказаться от Договора и потребовать полного возмещения Подрядчиком убытков, причиненных отказом от Договора (исполнения Договора).</w:t>
      </w:r>
    </w:p>
    <w:p w14:paraId="7E71CDD0" w14:textId="77777777" w:rsidR="00C328DE" w:rsidRDefault="003C4153">
      <w:pPr>
        <w:pStyle w:val="afc"/>
        <w:shd w:val="clear" w:color="auto" w:fill="FFFFFF"/>
        <w:tabs>
          <w:tab w:val="left" w:pos="1134"/>
        </w:tabs>
        <w:ind w:left="0" w:firstLine="709"/>
        <w:jc w:val="both"/>
      </w:pPr>
      <w:r>
        <w:t>Заказчик одновременно с уведомлением об отказе от Договора (исполнения Договора) направляет Подрядчику письменное требование о возмещении убытков с приложением расчета суммы убытков. Подрядчик обязан оплатить Заказчику убытки не позднее 15 (пятнадцати) календарных дней с момента получения расчета суммы убытков от Заказчика.</w:t>
      </w:r>
    </w:p>
    <w:p w14:paraId="6EF19FF8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Стороны установили, что существенным нарушением Договора Подрядчиком является:</w:t>
      </w:r>
    </w:p>
    <w:p w14:paraId="4692CD3A" w14:textId="77777777" w:rsidR="00C328DE" w:rsidRDefault="003C4153" w:rsidP="003C4153">
      <w:pPr>
        <w:pStyle w:val="afc"/>
        <w:numPr>
          <w:ilvl w:val="0"/>
          <w:numId w:val="6"/>
        </w:numPr>
        <w:tabs>
          <w:tab w:val="left" w:pos="1134"/>
        </w:tabs>
        <w:ind w:left="0" w:right="23" w:firstLine="709"/>
        <w:jc w:val="both"/>
      </w:pPr>
      <w:r>
        <w:t>нарушение Подрядчиком начального и конечного сроков выполнения Работ по Договору, а также промежуточных сроков выполнения Работ, установленных Договором, более чем на 60 (шестьдесят) календарных дней по причинам, не зависящим от Заказчика;</w:t>
      </w:r>
    </w:p>
    <w:p w14:paraId="08D805B6" w14:textId="77777777" w:rsidR="00C328DE" w:rsidRDefault="003C4153" w:rsidP="003C4153">
      <w:pPr>
        <w:pStyle w:val="afc"/>
        <w:numPr>
          <w:ilvl w:val="0"/>
          <w:numId w:val="6"/>
        </w:numPr>
        <w:tabs>
          <w:tab w:val="left" w:pos="1134"/>
        </w:tabs>
        <w:ind w:left="0" w:right="23" w:firstLine="709"/>
        <w:jc w:val="both"/>
      </w:pPr>
      <w:r>
        <w:t>несоблюдение Подрядчиком требований к качеству Работ</w:t>
      </w:r>
      <w:r>
        <w:rPr>
          <w:bCs/>
        </w:rPr>
        <w:t>,</w:t>
      </w:r>
      <w:r>
        <w:t xml:space="preserve"> если исправление выявленных Заказчиком недостатков, несоответствий Работ влечет нарушение сроков выполнения Работ более чем на 60 (шестьдесят) календарных дней либо такие недостатки являются неустранимыми;</w:t>
      </w:r>
    </w:p>
    <w:p w14:paraId="625FD036" w14:textId="77777777" w:rsidR="00C328DE" w:rsidRDefault="003C4153" w:rsidP="003C4153">
      <w:pPr>
        <w:pStyle w:val="afc"/>
        <w:numPr>
          <w:ilvl w:val="0"/>
          <w:numId w:val="6"/>
        </w:numPr>
        <w:tabs>
          <w:tab w:val="left" w:pos="1134"/>
        </w:tabs>
        <w:ind w:left="0" w:right="23" w:firstLine="709"/>
        <w:jc w:val="both"/>
      </w:pPr>
      <w:r>
        <w:t>отсутствие (по причине отзыва, прекращения, приостановления действия, признания недействительным или по другим основаниям) допусков, разрешений и / или лицензий;</w:t>
      </w:r>
    </w:p>
    <w:p w14:paraId="10C39132" w14:textId="559CFFE5" w:rsidR="00C328DE" w:rsidRDefault="003C4153" w:rsidP="003C4153">
      <w:pPr>
        <w:pStyle w:val="afc"/>
        <w:numPr>
          <w:ilvl w:val="0"/>
          <w:numId w:val="6"/>
        </w:numPr>
        <w:tabs>
          <w:tab w:val="left" w:pos="1134"/>
        </w:tabs>
        <w:ind w:left="0" w:right="23" w:firstLine="709"/>
        <w:jc w:val="both"/>
      </w:pPr>
      <w:r>
        <w:t>прекращение членства в СРО, основанной на членстве лиц, выполняющих подготовку проектной документации, предоставляющих Подрядчику право на производство Работ по Договору</w:t>
      </w:r>
      <w:r>
        <w:rPr>
          <w:rStyle w:val="af6"/>
        </w:rPr>
        <w:t xml:space="preserve"> </w:t>
      </w:r>
      <w:r>
        <w:rPr>
          <w:rStyle w:val="af6"/>
        </w:rPr>
        <w:footnoteReference w:id="2"/>
      </w:r>
      <w:r>
        <w:rPr>
          <w:rStyle w:val="af6"/>
          <w:vertAlign w:val="baseline"/>
        </w:rPr>
        <w:t>;</w:t>
      </w:r>
    </w:p>
    <w:p w14:paraId="39A5DC05" w14:textId="77777777" w:rsidR="00C328DE" w:rsidRDefault="003C4153" w:rsidP="003C4153">
      <w:pPr>
        <w:pStyle w:val="afc"/>
        <w:numPr>
          <w:ilvl w:val="0"/>
          <w:numId w:val="6"/>
        </w:numPr>
        <w:tabs>
          <w:tab w:val="left" w:pos="1134"/>
        </w:tabs>
        <w:ind w:left="0" w:right="23" w:firstLine="709"/>
        <w:jc w:val="both"/>
      </w:pPr>
      <w:r>
        <w:t>принятие актов государственных органов или организаций, лишающих Подрядчика в установленном порядке права на производство Работ по Договору</w:t>
      </w:r>
      <w:r>
        <w:rPr>
          <w:rStyle w:val="af6"/>
        </w:rPr>
        <w:footnoteReference w:id="3"/>
      </w:r>
      <w:r>
        <w:t>;</w:t>
      </w:r>
    </w:p>
    <w:p w14:paraId="2AF66FC7" w14:textId="77777777" w:rsidR="00C328DE" w:rsidRDefault="003C4153" w:rsidP="003C4153">
      <w:pPr>
        <w:pStyle w:val="afc"/>
        <w:numPr>
          <w:ilvl w:val="0"/>
          <w:numId w:val="6"/>
        </w:numPr>
        <w:tabs>
          <w:tab w:val="left" w:pos="1134"/>
        </w:tabs>
        <w:ind w:left="0" w:right="23" w:firstLine="709"/>
        <w:jc w:val="both"/>
      </w:pPr>
      <w:r>
        <w:t>наложение ареста на имущество Подрядчика, введение арбитражным судом процедуры несостоятельности (банкротства) в отношении Подрядчика;</w:t>
      </w:r>
    </w:p>
    <w:p w14:paraId="4B2AF577" w14:textId="77777777" w:rsidR="00C328DE" w:rsidRDefault="003C4153" w:rsidP="003C4153">
      <w:pPr>
        <w:pStyle w:val="afc"/>
        <w:numPr>
          <w:ilvl w:val="0"/>
          <w:numId w:val="6"/>
        </w:numPr>
        <w:tabs>
          <w:tab w:val="left" w:pos="1134"/>
        </w:tabs>
        <w:ind w:left="0" w:right="23" w:firstLine="709"/>
        <w:jc w:val="both"/>
      </w:pPr>
      <w:r>
        <w:t>привлечение к выполнению Работ по Договору третьих лиц (Субподрядчиков) с нарушением требований, установленных пунктом 2.4.2 Договора;</w:t>
      </w:r>
    </w:p>
    <w:p w14:paraId="4A17BDB5" w14:textId="77777777" w:rsidR="00C328DE" w:rsidRDefault="003C4153" w:rsidP="003C4153">
      <w:pPr>
        <w:pStyle w:val="afc"/>
        <w:numPr>
          <w:ilvl w:val="0"/>
          <w:numId w:val="6"/>
        </w:numPr>
        <w:tabs>
          <w:tab w:val="left" w:pos="1134"/>
        </w:tabs>
        <w:ind w:left="0" w:right="23" w:firstLine="709"/>
        <w:jc w:val="both"/>
      </w:pPr>
      <w:r>
        <w:lastRenderedPageBreak/>
        <w:t>нарушение более чем на 30 (тридцать) календарных дней сроков предоставления документов, подтверждающих обеспечение обязательств по возврату аванса и иных платежей по Договору, отказ в предоставлении Заказчику таких документов;</w:t>
      </w:r>
    </w:p>
    <w:p w14:paraId="0BD59CAD" w14:textId="77777777" w:rsidR="00C328DE" w:rsidRDefault="003C4153" w:rsidP="003C4153">
      <w:pPr>
        <w:pStyle w:val="afc"/>
        <w:numPr>
          <w:ilvl w:val="0"/>
          <w:numId w:val="6"/>
        </w:numPr>
        <w:tabs>
          <w:tab w:val="left" w:pos="1134"/>
        </w:tabs>
        <w:ind w:left="0" w:right="23" w:firstLine="709"/>
        <w:jc w:val="both"/>
      </w:pPr>
      <w:r>
        <w:t>установление в ходе исполнения Договора фактов несоответствия Подрядчика установленным документацией о закупке требованиям к участникам закупки и / или предоставления недостоверной информации о своем соответствии таким требованиям, а также недостоверности, неточности или неполноты заверений Подрядчика об обстоятельствах, указанных в разделе 13 Договора, и имеющих существенное значение для его заключения и исполнения.</w:t>
      </w:r>
    </w:p>
    <w:p w14:paraId="1CE85D1C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В случае отказа Заказчика от Договора в случаях, предусмотренных пунктами 14.2, 14.3, 14.4 Договора, последний считается прекращенным (расторгнутым) со дня, следующего за днем получения Подрядчиком уведомления Заказчика об отказе от Договора (исполнения Договора). </w:t>
      </w:r>
    </w:p>
    <w:p w14:paraId="1948C0DC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С даты прекращения (расторжения) Договора Подрядчик обязан прекратить производство Работ, и в согласованные Сторонами сроки:</w:t>
      </w:r>
    </w:p>
    <w:p w14:paraId="171B688E" w14:textId="77777777" w:rsidR="00C328DE" w:rsidRDefault="003C4153" w:rsidP="003C4153">
      <w:pPr>
        <w:pStyle w:val="afc"/>
        <w:numPr>
          <w:ilvl w:val="0"/>
          <w:numId w:val="12"/>
        </w:numPr>
        <w:shd w:val="clear" w:color="auto" w:fill="FFFFFF"/>
        <w:tabs>
          <w:tab w:val="left" w:pos="1418"/>
        </w:tabs>
        <w:ind w:left="0" w:firstLine="709"/>
        <w:jc w:val="both"/>
      </w:pPr>
      <w:r>
        <w:t>передать Заказчику результаты выполненных Работ, техническую и иную полученную документацию</w:t>
      </w:r>
      <w:r>
        <w:rPr>
          <w:bCs/>
        </w:rPr>
        <w:t>;</w:t>
      </w:r>
    </w:p>
    <w:p w14:paraId="1186BEA5" w14:textId="77777777" w:rsidR="00C328DE" w:rsidRDefault="003C4153" w:rsidP="003C4153">
      <w:pPr>
        <w:pStyle w:val="afc"/>
        <w:numPr>
          <w:ilvl w:val="0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rPr>
          <w:rFonts w:cs="Verdana"/>
        </w:rPr>
      </w:pPr>
      <w:r>
        <w:t>вывезти с места производства Работ собственную строительную технику</w:t>
      </w:r>
      <w:r>
        <w:rPr>
          <w:rFonts w:cs="Verdana"/>
        </w:rPr>
        <w:t xml:space="preserve"> и персонал Подрядчика; </w:t>
      </w:r>
    </w:p>
    <w:p w14:paraId="794C761D" w14:textId="77777777" w:rsidR="00C328DE" w:rsidRDefault="003C4153" w:rsidP="003C4153">
      <w:pPr>
        <w:pStyle w:val="afc"/>
        <w:numPr>
          <w:ilvl w:val="0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rPr>
          <w:rFonts w:cs="Verdana"/>
        </w:rPr>
      </w:pPr>
      <w:r>
        <w:rPr>
          <w:rFonts w:cs="Verdana"/>
        </w:rPr>
        <w:t xml:space="preserve">удалить </w:t>
      </w:r>
      <w:r>
        <w:t xml:space="preserve">с места производства Работ </w:t>
      </w:r>
      <w:r>
        <w:rPr>
          <w:rFonts w:cs="Verdana"/>
        </w:rPr>
        <w:t>весь мусор и все остаточные продукты любого рода и оставить место производства Работ чистым и безопасным.</w:t>
      </w:r>
    </w:p>
    <w:p w14:paraId="055C1CE4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При прекращении (расторжении) Договора по основаниям, указанным в настоящем разделе, все обязательства Сторон по Договору считаются прекратившимися, за исключением обязательств по незавершенным расчетам, а также обязательств Подрядчика по возмещению неустойки (пени), штрафов и убытков в случаях и размерах, предусмотренных Договором.</w:t>
      </w:r>
    </w:p>
    <w:p w14:paraId="39CD0F1A" w14:textId="5246CF7E" w:rsidR="00C328DE" w:rsidRDefault="001505B0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В случае</w:t>
      </w:r>
      <w:r w:rsidR="003C4153">
        <w:t xml:space="preserve"> ненадлежащего исполнения Заказчиком обязательств по Договору</w:t>
      </w:r>
      <w:r>
        <w:t xml:space="preserve"> Подрядчик вправе в одностороннем порядке отказаться от исполнения Договора</w:t>
      </w:r>
      <w:r w:rsidR="003C4153">
        <w:t>.</w:t>
      </w:r>
      <w:r>
        <w:t xml:space="preserve"> При этом к оплате Заказчиком подлежат работы, выполненные Подрядчиком, до момента расторжения Договора.</w:t>
      </w:r>
    </w:p>
    <w:p w14:paraId="0AC91BBC" w14:textId="77777777" w:rsidR="00C328DE" w:rsidRDefault="003C4153" w:rsidP="003C4153">
      <w:pPr>
        <w:pStyle w:val="afc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14:paraId="6039B31E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Договор вступает в силу с даты его подписания Сторонами и действует до полного исполнения ими принятых на себя обязательств. </w:t>
      </w:r>
    </w:p>
    <w:p w14:paraId="20996C1A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Все изменения и дополнения к Договору действительны при условии, что они совершены в письменной форме в виде единого документа и подписаны уполномоченными представителями Сторон. </w:t>
      </w:r>
    </w:p>
    <w:p w14:paraId="38D4F1FE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Все приложения к Договору, а также любые изменения и дополнения, оформленные надлежащим образом, являются неотъемлемой частью Договора.</w:t>
      </w:r>
    </w:p>
    <w:p w14:paraId="5C54813A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В случае наличия любых расхождений между содержанием Договора и приложений к нему, приоритет имеет текст Договора.</w:t>
      </w:r>
    </w:p>
    <w:p w14:paraId="30EE73C0" w14:textId="18E8C39F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Обмен информацией между Сторонами по любым вопросам, связанным с исполнением Договора, включая уведомления и иные сообщения, осуществляется только в письменной форме. Использование средств электронной связи не допускается, за исключением случаев оперативного обмена информацией, которая не влечет возникновения, изменения либо прекращения гражданских прав и обязанностей Стороны.</w:t>
      </w:r>
    </w:p>
    <w:p w14:paraId="46DB52E2" w14:textId="4C1730AE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bookmarkStart w:id="18" w:name="_Ref361338004"/>
      <w:r>
        <w:t xml:space="preserve">Стороны обязуются уведомлять друг друга об изменении адреса и / или реквизитов, указанных в разделе 17 Договора, не позднее 3 (трех) рабочих дней после такого изменения в порядке, установленном пунктом </w:t>
      </w:r>
      <w:r w:rsidR="00F36A1E">
        <w:t>11.5</w:t>
      </w:r>
      <w:r>
        <w:t xml:space="preserve"> Договора.</w:t>
      </w:r>
      <w:bookmarkEnd w:id="18"/>
      <w:r>
        <w:t xml:space="preserve"> </w:t>
      </w:r>
    </w:p>
    <w:p w14:paraId="46641667" w14:textId="7374D893" w:rsidR="00C328DE" w:rsidRDefault="003C4153" w:rsidP="00F36A1E">
      <w:pPr>
        <w:pStyle w:val="afc"/>
        <w:numPr>
          <w:ilvl w:val="1"/>
          <w:numId w:val="15"/>
        </w:numPr>
        <w:shd w:val="clear" w:color="auto" w:fill="FFFFFF"/>
        <w:tabs>
          <w:tab w:val="left" w:pos="0"/>
          <w:tab w:val="left" w:pos="1134"/>
          <w:tab w:val="left" w:pos="1418"/>
        </w:tabs>
        <w:ind w:left="0" w:firstLine="709"/>
        <w:jc w:val="both"/>
        <w:rPr>
          <w:bCs/>
        </w:rPr>
      </w:pPr>
      <w:r>
        <w:t>Письма, уведомления и / или сообщения направляются Стороне</w:t>
      </w:r>
      <w:r>
        <w:rPr>
          <w:bCs/>
        </w:rPr>
        <w:t>-</w:t>
      </w:r>
      <w:r>
        <w:t>получателю по адресу ее места нахождения, указанному в разделе 1</w:t>
      </w:r>
      <w:r w:rsidR="00F36A1E">
        <w:t>3</w:t>
      </w:r>
      <w:r>
        <w:t xml:space="preserve"> Договора</w:t>
      </w:r>
      <w:r w:rsidR="00F36A1E">
        <w:t>.</w:t>
      </w:r>
    </w:p>
    <w:p w14:paraId="08BC5460" w14:textId="77777777" w:rsidR="00C328DE" w:rsidRDefault="003C4153" w:rsidP="003C4153">
      <w:pPr>
        <w:numPr>
          <w:ilvl w:val="1"/>
          <w:numId w:val="15"/>
        </w:num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 избежание сомнений, кроме случаев, когда Договором прямо предусмотрено иное, любая задержка в реализации права, предоставленного Стороне законодательством </w:t>
      </w:r>
      <w:r>
        <w:rPr>
          <w:bCs/>
          <w:sz w:val="24"/>
          <w:szCs w:val="24"/>
        </w:rPr>
        <w:lastRenderedPageBreak/>
        <w:t xml:space="preserve">Российской Федерации или Договором, не означает отказ от такого права и не влечет прекращения возможности реализовать это право в будущем. </w:t>
      </w:r>
    </w:p>
    <w:p w14:paraId="3BFD8A04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568"/>
        </w:tabs>
        <w:ind w:left="0" w:firstLine="709"/>
        <w:jc w:val="both"/>
        <w:rPr>
          <w:bCs/>
        </w:rPr>
      </w:pPr>
      <w:r>
        <w:t>Уступка (передача), в том числе в залог, прав (требований) к Заказчику по денежным обязательствам, принадлежащих Подрядчику на основании Договора, допускается только с предварительного письменного согласия Заказчика и оформляется трехсторонним договором</w:t>
      </w:r>
      <w:r>
        <w:rPr>
          <w:bCs/>
        </w:rPr>
        <w:t>.</w:t>
      </w:r>
      <w:r>
        <w:t xml:space="preserve"> </w:t>
      </w:r>
    </w:p>
    <w:p w14:paraId="08A49C90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Во всем остальном, что не урегулировано Договором, Стороны руководствуются законодательством Российской Федерации. </w:t>
      </w:r>
    </w:p>
    <w:p w14:paraId="2E170360" w14:textId="77777777" w:rsidR="00C328DE" w:rsidRDefault="003C4153" w:rsidP="003C4153">
      <w:pPr>
        <w:pStyle w:val="afc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Договор составлен в 2 (двух) оригинальных экземплярах, имеющих равную юридическую силу, по 1 (одному) для каждой из Сторон</w:t>
      </w:r>
      <w:r>
        <w:rPr>
          <w:rStyle w:val="af6"/>
          <w:highlight w:val="lightGray"/>
        </w:rPr>
        <w:footnoteReference w:id="4"/>
      </w:r>
      <w:r>
        <w:rPr>
          <w:highlight w:val="lightGray"/>
        </w:rPr>
        <w:t>.</w:t>
      </w:r>
    </w:p>
    <w:p w14:paraId="43E94328" w14:textId="77777777" w:rsidR="00C328DE" w:rsidRDefault="00C328DE">
      <w:pPr>
        <w:pStyle w:val="afc"/>
        <w:shd w:val="clear" w:color="auto" w:fill="FFFFFF"/>
        <w:ind w:left="0" w:firstLine="567"/>
        <w:rPr>
          <w:bCs/>
        </w:rPr>
      </w:pPr>
    </w:p>
    <w:p w14:paraId="66C221BB" w14:textId="77777777" w:rsidR="00C328DE" w:rsidRDefault="003C4153" w:rsidP="003C4153">
      <w:pPr>
        <w:pStyle w:val="afc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>
        <w:rPr>
          <w:b/>
          <w:bCs/>
        </w:rPr>
        <w:t>Список приложений</w:t>
      </w:r>
    </w:p>
    <w:p w14:paraId="4094F8B9" w14:textId="77777777" w:rsidR="00C328DE" w:rsidRDefault="003C4153">
      <w:pPr>
        <w:pStyle w:val="afc"/>
        <w:shd w:val="clear" w:color="auto" w:fill="FFFFFF"/>
        <w:ind w:left="0"/>
        <w:jc w:val="both"/>
        <w:rPr>
          <w:bCs/>
        </w:rPr>
      </w:pPr>
      <w:r>
        <w:t xml:space="preserve">Приложение № </w:t>
      </w:r>
      <w:r>
        <w:rPr>
          <w:bCs/>
        </w:rPr>
        <w:t>1 – Техническое задание;</w:t>
      </w:r>
    </w:p>
    <w:p w14:paraId="2E16995D" w14:textId="77777777" w:rsidR="00C328DE" w:rsidRDefault="003C4153">
      <w:pPr>
        <w:pStyle w:val="afc"/>
        <w:shd w:val="clear" w:color="auto" w:fill="FFFFFF"/>
        <w:ind w:left="0"/>
        <w:jc w:val="both"/>
        <w:rPr>
          <w:bCs/>
        </w:rPr>
      </w:pPr>
      <w:r>
        <w:rPr>
          <w:bCs/>
        </w:rPr>
        <w:t>Приложение № 2 – Календарный график выполнения Работ;</w:t>
      </w:r>
    </w:p>
    <w:p w14:paraId="34065B8E" w14:textId="77777777" w:rsidR="00C328DE" w:rsidRDefault="003C4153">
      <w:pPr>
        <w:pStyle w:val="afc"/>
        <w:shd w:val="clear" w:color="auto" w:fill="FFFFFF"/>
        <w:ind w:left="0"/>
        <w:jc w:val="both"/>
        <w:rPr>
          <w:bCs/>
        </w:rPr>
      </w:pPr>
      <w:r>
        <w:rPr>
          <w:bCs/>
        </w:rPr>
        <w:t>Приложение № 3 – Сводная смета с приложениями;</w:t>
      </w:r>
    </w:p>
    <w:p w14:paraId="72F31719" w14:textId="77777777" w:rsidR="00C328DE" w:rsidRDefault="003C4153">
      <w:pPr>
        <w:pStyle w:val="afc"/>
        <w:shd w:val="clear" w:color="auto" w:fill="FFFFFF"/>
        <w:ind w:left="0"/>
        <w:jc w:val="both"/>
        <w:rPr>
          <w:bCs/>
        </w:rPr>
      </w:pPr>
      <w:r>
        <w:rPr>
          <w:bCs/>
          <w:highlight w:val="lightGray"/>
        </w:rPr>
        <w:t xml:space="preserve">Приложение № 4.1 – </w:t>
      </w:r>
      <w:r>
        <w:rPr>
          <w:bCs/>
          <w:iCs/>
          <w:highlight w:val="lightGray"/>
        </w:rPr>
        <w:t xml:space="preserve">Форма Акта </w:t>
      </w:r>
      <w:r>
        <w:rPr>
          <w:bCs/>
          <w:highlight w:val="lightGray"/>
        </w:rPr>
        <w:t>сдачи-приемки места производства Работ, места (помещения) для складирования Материально-технических ресурсов и оборудования.</w:t>
      </w:r>
    </w:p>
    <w:p w14:paraId="72CA02FB" w14:textId="77777777" w:rsidR="00C328DE" w:rsidRDefault="003C4153">
      <w:pPr>
        <w:pStyle w:val="afc"/>
        <w:shd w:val="clear" w:color="auto" w:fill="FFFFFF"/>
        <w:ind w:left="0"/>
        <w:jc w:val="both"/>
        <w:rPr>
          <w:bCs/>
        </w:rPr>
      </w:pPr>
      <w:r>
        <w:rPr>
          <w:bCs/>
        </w:rPr>
        <w:t>Приложение № 4.2 – Форма Акта сдачи-приемки технической и иной документации;</w:t>
      </w:r>
    </w:p>
    <w:p w14:paraId="4AE13C69" w14:textId="77777777" w:rsidR="00C328DE" w:rsidRDefault="003C4153">
      <w:pPr>
        <w:pStyle w:val="afc"/>
        <w:shd w:val="clear" w:color="auto" w:fill="FFFFFF"/>
        <w:ind w:left="0"/>
        <w:jc w:val="both"/>
        <w:rPr>
          <w:bCs/>
        </w:rPr>
      </w:pPr>
      <w:r>
        <w:rPr>
          <w:bCs/>
        </w:rPr>
        <w:t xml:space="preserve">Приложение № 5 – Перечень допусков, разрешений и лицензий Подрядчика; </w:t>
      </w:r>
    </w:p>
    <w:p w14:paraId="3DD77145" w14:textId="77777777" w:rsidR="00C328DE" w:rsidRDefault="003C4153">
      <w:pPr>
        <w:pStyle w:val="afc"/>
        <w:shd w:val="clear" w:color="auto" w:fill="FFFFFF"/>
        <w:ind w:left="0"/>
        <w:jc w:val="both"/>
        <w:rPr>
          <w:bCs/>
        </w:rPr>
      </w:pPr>
      <w:r>
        <w:rPr>
          <w:bCs/>
        </w:rPr>
        <w:t>Приложение № 6 – Размер ответственности Подрядчика за нарушения пропускного и внутриобъектового режима, требований охраны труда, пожарной и промышленной безопасности;</w:t>
      </w:r>
    </w:p>
    <w:p w14:paraId="0D2137D7" w14:textId="77777777" w:rsidR="00C328DE" w:rsidRDefault="003C4153">
      <w:pPr>
        <w:pStyle w:val="afc"/>
        <w:shd w:val="clear" w:color="auto" w:fill="FFFFFF"/>
        <w:ind w:left="0"/>
        <w:jc w:val="both"/>
        <w:rPr>
          <w:bCs/>
        </w:rPr>
      </w:pPr>
      <w:r>
        <w:rPr>
          <w:bCs/>
        </w:rPr>
        <w:t>Приложение № 7 – Форма Акта сдачи-приемки выполненных работ;</w:t>
      </w:r>
    </w:p>
    <w:p w14:paraId="4E67E96E" w14:textId="77777777" w:rsidR="00C328DE" w:rsidRDefault="003C4153">
      <w:pPr>
        <w:pStyle w:val="afc"/>
        <w:shd w:val="clear" w:color="auto" w:fill="FFFFFF"/>
        <w:ind w:left="0"/>
        <w:jc w:val="both"/>
        <w:rPr>
          <w:bCs/>
        </w:rPr>
      </w:pPr>
      <w:r>
        <w:rPr>
          <w:bCs/>
          <w:highlight w:val="lightGray"/>
        </w:rPr>
        <w:t>Приложение № 8 – Форма справки</w:t>
      </w:r>
      <w:r>
        <w:rPr>
          <w:b/>
          <w:bCs/>
          <w:color w:val="000000"/>
          <w:highlight w:val="lightGray"/>
        </w:rPr>
        <w:t xml:space="preserve"> </w:t>
      </w:r>
      <w:r>
        <w:rPr>
          <w:bCs/>
          <w:highlight w:val="lightGray"/>
        </w:rPr>
        <w:t>о заключенных Подрядчиком договорах с Субподрядчиками, являющимися субъектами малого и среднего предпринимательства</w:t>
      </w:r>
      <w:r>
        <w:rPr>
          <w:bCs/>
        </w:rPr>
        <w:t>;</w:t>
      </w:r>
    </w:p>
    <w:p w14:paraId="0372EEE4" w14:textId="77777777" w:rsidR="00C328DE" w:rsidRDefault="003C4153">
      <w:pPr>
        <w:pStyle w:val="afc"/>
        <w:shd w:val="clear" w:color="auto" w:fill="FFFFFF"/>
        <w:ind w:left="0"/>
        <w:jc w:val="both"/>
        <w:rPr>
          <w:bCs/>
        </w:rPr>
      </w:pPr>
      <w:r>
        <w:rPr>
          <w:bCs/>
          <w:highlight w:val="lightGray"/>
        </w:rPr>
        <w:t>Приложение № 9 – Регламент взаимодействия в ходе исполнения процессов управления проектом.</w:t>
      </w:r>
    </w:p>
    <w:p w14:paraId="6B4350B4" w14:textId="77777777" w:rsidR="00C328DE" w:rsidRDefault="00C328DE">
      <w:pPr>
        <w:pStyle w:val="afc"/>
        <w:shd w:val="clear" w:color="auto" w:fill="FFFFFF"/>
        <w:ind w:left="0"/>
        <w:jc w:val="both"/>
        <w:rPr>
          <w:bCs/>
        </w:rPr>
      </w:pPr>
    </w:p>
    <w:p w14:paraId="107C0C38" w14:textId="77777777" w:rsidR="00C328DE" w:rsidRDefault="00C328DE">
      <w:pPr>
        <w:pStyle w:val="afc"/>
        <w:shd w:val="clear" w:color="auto" w:fill="FFFFFF"/>
        <w:ind w:left="0"/>
        <w:jc w:val="both"/>
        <w:rPr>
          <w:bCs/>
        </w:rPr>
      </w:pPr>
    </w:p>
    <w:p w14:paraId="01ED7985" w14:textId="77777777" w:rsidR="00C328DE" w:rsidRDefault="003C4153" w:rsidP="003C4153">
      <w:pPr>
        <w:pStyle w:val="afc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>
        <w:rPr>
          <w:b/>
          <w:bCs/>
        </w:rPr>
        <w:t>Адреса и платежные реквизиты Сторон</w:t>
      </w:r>
    </w:p>
    <w:p w14:paraId="0E5B8723" w14:textId="77777777" w:rsidR="00C328DE" w:rsidRDefault="00C328DE">
      <w:pPr>
        <w:pStyle w:val="afc"/>
        <w:shd w:val="clear" w:color="auto" w:fill="FFFFFF"/>
        <w:tabs>
          <w:tab w:val="left" w:pos="426"/>
        </w:tabs>
        <w:ind w:left="0"/>
        <w:rPr>
          <w:b/>
          <w:bCs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785"/>
        <w:gridCol w:w="143"/>
        <w:gridCol w:w="4643"/>
        <w:gridCol w:w="68"/>
      </w:tblGrid>
      <w:tr w:rsidR="00C328DE" w14:paraId="4B3BC37C" w14:textId="77777777">
        <w:tc>
          <w:tcPr>
            <w:tcW w:w="4928" w:type="dxa"/>
            <w:gridSpan w:val="2"/>
          </w:tcPr>
          <w:p w14:paraId="685BF672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2"/>
          </w:tcPr>
          <w:p w14:paraId="2B0A751E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328DE" w14:paraId="0FB21813" w14:textId="77777777">
        <w:tc>
          <w:tcPr>
            <w:tcW w:w="4928" w:type="dxa"/>
            <w:gridSpan w:val="2"/>
            <w:shd w:val="clear" w:color="auto" w:fill="BFBFBF" w:themeFill="background1" w:themeFillShade="BF"/>
          </w:tcPr>
          <w:p w14:paraId="4EC73FBE" w14:textId="77777777" w:rsidR="00C328DE" w:rsidRDefault="00C328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2"/>
            <w:shd w:val="clear" w:color="auto" w:fill="BFBFBF" w:themeFill="background1" w:themeFillShade="BF"/>
          </w:tcPr>
          <w:p w14:paraId="4CE531BE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328DE" w14:paraId="15B2EDD5" w14:textId="77777777">
        <w:tblPrEx>
          <w:tblLook w:val="0000" w:firstRow="0" w:lastRow="0" w:firstColumn="0" w:lastColumn="0" w:noHBand="0" w:noVBand="0"/>
        </w:tblPrEx>
        <w:trPr>
          <w:gridAfter w:val="1"/>
          <w:wAfter w:w="68" w:type="dxa"/>
        </w:trPr>
        <w:tc>
          <w:tcPr>
            <w:tcW w:w="4785" w:type="dxa"/>
          </w:tcPr>
          <w:p w14:paraId="3E524068" w14:textId="77777777" w:rsidR="00C328DE" w:rsidRDefault="00C328DE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786" w:type="dxa"/>
            <w:gridSpan w:val="2"/>
          </w:tcPr>
          <w:p w14:paraId="747DB5C3" w14:textId="77777777" w:rsidR="00C328DE" w:rsidRDefault="00C328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0C5ABEC0" w14:textId="77777777" w:rsidR="00C328DE" w:rsidRDefault="00C328DE">
      <w:pPr>
        <w:spacing w:line="240" w:lineRule="auto"/>
        <w:rPr>
          <w:sz w:val="22"/>
          <w:szCs w:val="22"/>
        </w:rPr>
        <w:sectPr w:rsidR="00C328DE"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</w:sectPr>
      </w:pPr>
    </w:p>
    <w:p w14:paraId="10549256" w14:textId="77777777" w:rsidR="00C328DE" w:rsidRDefault="003C4153">
      <w:pPr>
        <w:shd w:val="clear" w:color="auto" w:fill="FFFFFF"/>
        <w:tabs>
          <w:tab w:val="left" w:pos="3148"/>
          <w:tab w:val="center" w:pos="4818"/>
          <w:tab w:val="left" w:pos="6926"/>
        </w:tabs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14:paraId="177EA4C4" w14:textId="77777777" w:rsidR="00C328DE" w:rsidRDefault="003C4153">
      <w:pPr>
        <w:spacing w:line="240" w:lineRule="auto"/>
        <w:ind w:left="4820" w:firstLine="0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подряда</w:t>
      </w:r>
    </w:p>
    <w:p w14:paraId="7083BD88" w14:textId="77777777" w:rsidR="00C328DE" w:rsidRDefault="003C4153">
      <w:pPr>
        <w:spacing w:line="240" w:lineRule="auto"/>
        <w:ind w:left="4820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 «____» __________ 20 _ г. № ________</w:t>
      </w:r>
    </w:p>
    <w:p w14:paraId="090AEB71" w14:textId="77777777" w:rsidR="00C328DE" w:rsidRDefault="00C328DE">
      <w:pPr>
        <w:spacing w:line="240" w:lineRule="auto"/>
        <w:ind w:left="1416" w:firstLine="0"/>
        <w:jc w:val="right"/>
        <w:rPr>
          <w:b/>
          <w:sz w:val="24"/>
          <w:szCs w:val="24"/>
        </w:rPr>
      </w:pPr>
    </w:p>
    <w:p w14:paraId="02F70A39" w14:textId="77777777" w:rsidR="00C328DE" w:rsidRDefault="00C328DE">
      <w:pPr>
        <w:spacing w:line="240" w:lineRule="auto"/>
        <w:ind w:left="1416" w:firstLine="0"/>
        <w:rPr>
          <w:b/>
          <w:sz w:val="24"/>
          <w:szCs w:val="24"/>
        </w:rPr>
      </w:pPr>
    </w:p>
    <w:p w14:paraId="5A4FDAB6" w14:textId="77777777" w:rsidR="00C328DE" w:rsidRDefault="003C4153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44866630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730B29C2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0E4DEE04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5EB0D0B7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4043DE56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06B56BA0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78EE9F8E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756C00E5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4B6B4A33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6E0A6DDA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2125308B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2AC41126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3ED2B1AD" w14:textId="77777777" w:rsidR="00C328DE" w:rsidRDefault="00C328DE">
      <w:pPr>
        <w:spacing w:line="240" w:lineRule="auto"/>
        <w:rPr>
          <w:sz w:val="24"/>
        </w:rPr>
      </w:pPr>
    </w:p>
    <w:p w14:paraId="33F70FA4" w14:textId="77777777" w:rsidR="00C328DE" w:rsidRDefault="00C328DE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328DE" w14:paraId="29593317" w14:textId="77777777">
        <w:tc>
          <w:tcPr>
            <w:tcW w:w="4785" w:type="dxa"/>
          </w:tcPr>
          <w:p w14:paraId="281FDF98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14:paraId="69D19BF7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Подрядчик:</w:t>
            </w:r>
          </w:p>
        </w:tc>
      </w:tr>
      <w:tr w:rsidR="00C328DE" w14:paraId="4F223364" w14:textId="77777777">
        <w:tc>
          <w:tcPr>
            <w:tcW w:w="4785" w:type="dxa"/>
          </w:tcPr>
          <w:p w14:paraId="5E09C375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379C51FF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3026C19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0EF9A100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19A22D09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7DA666F1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73C81FFD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5F80113D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6E1A622F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0535A3A2" w14:textId="77777777" w:rsidR="00C328DE" w:rsidRDefault="003C4153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5D32962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14:paraId="40E782E5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t>к Договору подряда</w:t>
      </w:r>
    </w:p>
    <w:p w14:paraId="0C95736C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t>от «____» __________ 20 _ г. № ________</w:t>
      </w:r>
    </w:p>
    <w:p w14:paraId="5C799CBF" w14:textId="77777777" w:rsidR="00C328DE" w:rsidRDefault="00C328DE">
      <w:pPr>
        <w:spacing w:line="240" w:lineRule="auto"/>
        <w:rPr>
          <w:sz w:val="22"/>
          <w:szCs w:val="22"/>
        </w:rPr>
      </w:pPr>
    </w:p>
    <w:p w14:paraId="407F332A" w14:textId="77777777" w:rsidR="00C328DE" w:rsidRDefault="00C328DE">
      <w:pPr>
        <w:spacing w:line="240" w:lineRule="auto"/>
        <w:ind w:firstLine="0"/>
        <w:rPr>
          <w:b/>
          <w:bCs/>
          <w:sz w:val="24"/>
          <w:szCs w:val="24"/>
        </w:rPr>
      </w:pPr>
    </w:p>
    <w:p w14:paraId="6ADA9BAF" w14:textId="77777777" w:rsidR="00C328DE" w:rsidRDefault="003C4153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ГРАФИК ВЫПОЛНЕНИЯ РАБОТ</w:t>
      </w:r>
    </w:p>
    <w:p w14:paraId="5F938913" w14:textId="77777777" w:rsidR="00C328DE" w:rsidRDefault="00C328DE">
      <w:pPr>
        <w:spacing w:line="240" w:lineRule="auto"/>
        <w:rPr>
          <w:sz w:val="24"/>
          <w:szCs w:val="24"/>
        </w:rPr>
      </w:pPr>
    </w:p>
    <w:p w14:paraId="39FE8B86" w14:textId="77777777" w:rsidR="00C328DE" w:rsidRDefault="00C328DE">
      <w:pPr>
        <w:spacing w:line="240" w:lineRule="auto"/>
        <w:rPr>
          <w:sz w:val="24"/>
          <w:szCs w:val="24"/>
        </w:rPr>
      </w:pPr>
    </w:p>
    <w:p w14:paraId="753B638D" w14:textId="77777777" w:rsidR="00C328DE" w:rsidRDefault="00C328DE">
      <w:pPr>
        <w:spacing w:line="240" w:lineRule="auto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77"/>
        <w:gridCol w:w="1332"/>
        <w:gridCol w:w="1421"/>
        <w:gridCol w:w="841"/>
        <w:gridCol w:w="1174"/>
        <w:gridCol w:w="774"/>
        <w:gridCol w:w="983"/>
        <w:gridCol w:w="983"/>
        <w:gridCol w:w="1285"/>
      </w:tblGrid>
      <w:tr w:rsidR="00C328DE" w14:paraId="27217497" w14:textId="77777777">
        <w:tc>
          <w:tcPr>
            <w:tcW w:w="706" w:type="dxa"/>
            <w:vMerge w:val="restart"/>
            <w:shd w:val="clear" w:color="auto" w:fill="auto"/>
            <w:vAlign w:val="center"/>
          </w:tcPr>
          <w:p w14:paraId="02670A31" w14:textId="77777777" w:rsidR="00C328DE" w:rsidRDefault="003C41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этапа</w:t>
            </w:r>
          </w:p>
        </w:tc>
        <w:tc>
          <w:tcPr>
            <w:tcW w:w="1609" w:type="dxa"/>
            <w:gridSpan w:val="2"/>
            <w:vMerge w:val="restart"/>
            <w:shd w:val="clear" w:color="auto" w:fill="auto"/>
            <w:vAlign w:val="center"/>
          </w:tcPr>
          <w:p w14:paraId="45FEB7EB" w14:textId="77777777" w:rsidR="00C328DE" w:rsidRDefault="003C41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этапа (состав Работ)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57E27C1A" w14:textId="77777777" w:rsidR="00C328DE" w:rsidRDefault="003C41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стоимости этапа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26BFD819" w14:textId="77777777" w:rsidR="00C328DE" w:rsidRDefault="003C41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выполнения этапа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14:paraId="28D20B14" w14:textId="77777777" w:rsidR="00C328DE" w:rsidRDefault="003C41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этапа, руб. без НДС</w:t>
            </w:r>
          </w:p>
        </w:tc>
        <w:tc>
          <w:tcPr>
            <w:tcW w:w="983" w:type="dxa"/>
            <w:vMerge w:val="restart"/>
          </w:tcPr>
          <w:p w14:paraId="1CFFC97F" w14:textId="77777777" w:rsidR="00C328DE" w:rsidRDefault="003C41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(применимая) ставка НДС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14:paraId="1BE1CEB4" w14:textId="77777777" w:rsidR="00C328DE" w:rsidRDefault="003C41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НДС по установленной (применимой) ставке, руб.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40C38065" w14:textId="77777777" w:rsidR="00C328DE" w:rsidRDefault="003C41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этапа, руб. с НДС</w:t>
            </w:r>
          </w:p>
        </w:tc>
      </w:tr>
      <w:tr w:rsidR="00C328DE" w14:paraId="20119BF8" w14:textId="77777777">
        <w:tc>
          <w:tcPr>
            <w:tcW w:w="706" w:type="dxa"/>
            <w:vMerge/>
            <w:shd w:val="clear" w:color="auto" w:fill="auto"/>
          </w:tcPr>
          <w:p w14:paraId="49828CC9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  <w:shd w:val="clear" w:color="auto" w:fill="auto"/>
          </w:tcPr>
          <w:p w14:paraId="305FE33F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99DB4C3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622C849D" w14:textId="77777777" w:rsidR="00C328DE" w:rsidRDefault="003C41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1174" w:type="dxa"/>
            <w:shd w:val="clear" w:color="auto" w:fill="auto"/>
          </w:tcPr>
          <w:p w14:paraId="60E86AD4" w14:textId="77777777" w:rsidR="00C328DE" w:rsidRDefault="003C41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</w:t>
            </w:r>
          </w:p>
        </w:tc>
        <w:tc>
          <w:tcPr>
            <w:tcW w:w="774" w:type="dxa"/>
            <w:vMerge/>
            <w:shd w:val="clear" w:color="auto" w:fill="auto"/>
          </w:tcPr>
          <w:p w14:paraId="4F572127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14:paraId="5C9FC2B6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14:paraId="77FDAF62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5A3E38B0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328DE" w14:paraId="1C0D8634" w14:textId="77777777">
        <w:tc>
          <w:tcPr>
            <w:tcW w:w="706" w:type="dxa"/>
            <w:shd w:val="clear" w:color="auto" w:fill="auto"/>
          </w:tcPr>
          <w:p w14:paraId="5E993F60" w14:textId="77777777" w:rsidR="00C328DE" w:rsidRDefault="003C41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38212E40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6BF82810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A25CD59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07439997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14:paraId="4767E98E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7877D329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14:paraId="27ECBF49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407322DE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328DE" w14:paraId="44366A2E" w14:textId="77777777">
        <w:tc>
          <w:tcPr>
            <w:tcW w:w="706" w:type="dxa"/>
            <w:shd w:val="clear" w:color="auto" w:fill="auto"/>
          </w:tcPr>
          <w:p w14:paraId="4DE22D6A" w14:textId="77777777" w:rsidR="00C328DE" w:rsidRDefault="003C41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78F52202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6F269325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5E7EC5A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1D63008E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14:paraId="7A19027A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2C80F9AF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14:paraId="6AF76FAF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318486DC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328DE" w14:paraId="6787E0FD" w14:textId="77777777">
        <w:tc>
          <w:tcPr>
            <w:tcW w:w="706" w:type="dxa"/>
            <w:shd w:val="clear" w:color="auto" w:fill="auto"/>
          </w:tcPr>
          <w:p w14:paraId="769452C1" w14:textId="77777777" w:rsidR="00C328DE" w:rsidRDefault="003C41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3337B378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7AECD815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6B2AA77F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5E68955E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14:paraId="6D371615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755702C9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14:paraId="2612CD3C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3A584626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328DE" w14:paraId="315AEB7E" w14:textId="77777777">
        <w:tc>
          <w:tcPr>
            <w:tcW w:w="706" w:type="dxa"/>
            <w:shd w:val="clear" w:color="auto" w:fill="auto"/>
          </w:tcPr>
          <w:p w14:paraId="62CF4B29" w14:textId="77777777" w:rsidR="00C328DE" w:rsidRDefault="003C41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45834A65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58C9F11D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633B901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194D428B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14:paraId="43FE868B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167C573E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14:paraId="3B2BA9B5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151A69D6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328DE" w14:paraId="13785BB1" w14:textId="77777777">
        <w:tc>
          <w:tcPr>
            <w:tcW w:w="983" w:type="dxa"/>
            <w:gridSpan w:val="2"/>
          </w:tcPr>
          <w:p w14:paraId="080915D2" w14:textId="77777777" w:rsidR="00C328DE" w:rsidRDefault="00C328DE">
            <w:pPr>
              <w:tabs>
                <w:tab w:val="left" w:pos="39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508" w:type="dxa"/>
            <w:gridSpan w:val="7"/>
            <w:shd w:val="clear" w:color="auto" w:fill="auto"/>
          </w:tcPr>
          <w:p w14:paraId="5F96D2FB" w14:textId="77777777" w:rsidR="00C328DE" w:rsidRDefault="003C4153">
            <w:pPr>
              <w:tabs>
                <w:tab w:val="left" w:pos="39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Непредвиденные работы и затраты (лимит)</w:t>
            </w:r>
          </w:p>
        </w:tc>
        <w:tc>
          <w:tcPr>
            <w:tcW w:w="1285" w:type="dxa"/>
            <w:shd w:val="clear" w:color="auto" w:fill="auto"/>
          </w:tcPr>
          <w:p w14:paraId="3828E224" w14:textId="77777777" w:rsidR="00C328DE" w:rsidRDefault="00C328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328DE" w14:paraId="017A9436" w14:textId="77777777">
        <w:tc>
          <w:tcPr>
            <w:tcW w:w="983" w:type="dxa"/>
            <w:gridSpan w:val="2"/>
          </w:tcPr>
          <w:p w14:paraId="0B625C43" w14:textId="77777777" w:rsidR="00C328DE" w:rsidRDefault="00C328DE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08" w:type="dxa"/>
            <w:gridSpan w:val="7"/>
            <w:shd w:val="clear" w:color="auto" w:fill="auto"/>
          </w:tcPr>
          <w:p w14:paraId="577A2A57" w14:textId="77777777" w:rsidR="00C328DE" w:rsidRDefault="003C4153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Договору:</w:t>
            </w:r>
          </w:p>
        </w:tc>
        <w:tc>
          <w:tcPr>
            <w:tcW w:w="1285" w:type="dxa"/>
            <w:shd w:val="clear" w:color="auto" w:fill="auto"/>
          </w:tcPr>
          <w:p w14:paraId="04B727B2" w14:textId="77777777" w:rsidR="00C328DE" w:rsidRDefault="00C328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5694861A" w14:textId="77777777" w:rsidR="00C328DE" w:rsidRDefault="00C328DE">
      <w:pPr>
        <w:spacing w:line="240" w:lineRule="auto"/>
        <w:rPr>
          <w:sz w:val="24"/>
          <w:szCs w:val="24"/>
        </w:rPr>
      </w:pPr>
    </w:p>
    <w:p w14:paraId="1AE96CEA" w14:textId="77777777" w:rsidR="00C328DE" w:rsidRDefault="00C328DE">
      <w:pPr>
        <w:spacing w:line="240" w:lineRule="auto"/>
        <w:rPr>
          <w:sz w:val="24"/>
          <w:szCs w:val="24"/>
        </w:rPr>
      </w:pPr>
    </w:p>
    <w:p w14:paraId="0804074E" w14:textId="77777777" w:rsidR="00C328DE" w:rsidRDefault="00C328DE">
      <w:pPr>
        <w:spacing w:line="240" w:lineRule="auto"/>
        <w:ind w:firstLine="0"/>
        <w:rPr>
          <w:sz w:val="24"/>
        </w:rPr>
      </w:pPr>
    </w:p>
    <w:p w14:paraId="1D98FAF4" w14:textId="77777777" w:rsidR="00C328DE" w:rsidRDefault="00C328DE">
      <w:pPr>
        <w:spacing w:line="240" w:lineRule="auto"/>
        <w:rPr>
          <w:sz w:val="24"/>
          <w:szCs w:val="24"/>
        </w:rPr>
      </w:pPr>
    </w:p>
    <w:p w14:paraId="10E01E49" w14:textId="77777777" w:rsidR="00C328DE" w:rsidRDefault="00C328DE">
      <w:pPr>
        <w:spacing w:line="240" w:lineRule="auto"/>
        <w:ind w:firstLine="0"/>
        <w:rPr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4786"/>
      </w:tblGrid>
      <w:tr w:rsidR="00C328DE" w14:paraId="460D404A" w14:textId="77777777">
        <w:trPr>
          <w:jc w:val="center"/>
        </w:trPr>
        <w:tc>
          <w:tcPr>
            <w:tcW w:w="4785" w:type="dxa"/>
          </w:tcPr>
          <w:p w14:paraId="00F6A07A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14:paraId="10772684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Подрядчик:</w:t>
            </w:r>
          </w:p>
        </w:tc>
      </w:tr>
      <w:tr w:rsidR="00C328DE" w14:paraId="1DDB00E5" w14:textId="77777777">
        <w:trPr>
          <w:jc w:val="center"/>
        </w:trPr>
        <w:tc>
          <w:tcPr>
            <w:tcW w:w="4785" w:type="dxa"/>
          </w:tcPr>
          <w:p w14:paraId="05682DEA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8B62FB2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050704B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38F0C2AA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0768D04C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B0BB399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AF5D310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73AF0EE3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75BE105A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p w14:paraId="1786519F" w14:textId="77777777" w:rsidR="00C328DE" w:rsidRDefault="00C328DE">
      <w:pPr>
        <w:spacing w:line="240" w:lineRule="auto"/>
        <w:ind w:firstLine="0"/>
        <w:rPr>
          <w:sz w:val="22"/>
          <w:szCs w:val="22"/>
        </w:rPr>
        <w:sectPr w:rsidR="00C328DE">
          <w:headerReference w:type="default" r:id="rId13"/>
          <w:footerReference w:type="default" r:id="rId14"/>
          <w:pgSz w:w="11906" w:h="16838"/>
          <w:pgMar w:top="1134" w:right="851" w:bottom="1134" w:left="1418" w:header="567" w:footer="284" w:gutter="0"/>
          <w:cols w:space="708"/>
        </w:sectPr>
      </w:pPr>
    </w:p>
    <w:p w14:paraId="16F5FD3B" w14:textId="77777777" w:rsidR="00C328DE" w:rsidRDefault="003C4153">
      <w:pPr>
        <w:spacing w:line="240" w:lineRule="auto"/>
        <w:ind w:left="4395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14:paraId="76008A4F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t>к Договору подряда</w:t>
      </w:r>
    </w:p>
    <w:p w14:paraId="0DC6FCA7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t>от «____» __________ 20 _ г. № ____</w:t>
      </w:r>
    </w:p>
    <w:p w14:paraId="25D74133" w14:textId="77777777" w:rsidR="00C328DE" w:rsidRDefault="00C328DE">
      <w:pPr>
        <w:spacing w:line="240" w:lineRule="auto"/>
        <w:rPr>
          <w:sz w:val="22"/>
          <w:szCs w:val="22"/>
        </w:rPr>
      </w:pPr>
    </w:p>
    <w:p w14:paraId="4DED13A6" w14:textId="77777777" w:rsidR="00C328DE" w:rsidRDefault="00C328DE">
      <w:pPr>
        <w:spacing w:line="240" w:lineRule="auto"/>
        <w:ind w:firstLine="0"/>
        <w:rPr>
          <w:b/>
          <w:bCs/>
          <w:sz w:val="24"/>
          <w:szCs w:val="24"/>
        </w:rPr>
      </w:pPr>
    </w:p>
    <w:p w14:paraId="1B17A425" w14:textId="77777777" w:rsidR="00C328DE" w:rsidRDefault="003C4153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СВОДНАЯ СМЕТА С ПРИЛОЖЕНИЯМИ</w:t>
      </w:r>
    </w:p>
    <w:p w14:paraId="7500D4F0" w14:textId="77777777" w:rsidR="00C328DE" w:rsidRDefault="00C328DE">
      <w:pPr>
        <w:spacing w:line="240" w:lineRule="auto"/>
        <w:rPr>
          <w:sz w:val="24"/>
          <w:szCs w:val="24"/>
        </w:rPr>
      </w:pPr>
    </w:p>
    <w:p w14:paraId="3BF5EF8D" w14:textId="77777777" w:rsidR="00C328DE" w:rsidRDefault="00C328DE">
      <w:pPr>
        <w:spacing w:line="240" w:lineRule="auto"/>
        <w:rPr>
          <w:sz w:val="24"/>
          <w:szCs w:val="24"/>
        </w:rPr>
      </w:pPr>
    </w:p>
    <w:p w14:paraId="64F3D182" w14:textId="77777777" w:rsidR="00C328DE" w:rsidRDefault="00C328DE">
      <w:pPr>
        <w:spacing w:line="240" w:lineRule="auto"/>
        <w:rPr>
          <w:sz w:val="24"/>
          <w:szCs w:val="24"/>
        </w:rPr>
      </w:pPr>
    </w:p>
    <w:p w14:paraId="78B94788" w14:textId="77777777" w:rsidR="00C328DE" w:rsidRDefault="00C328DE">
      <w:pPr>
        <w:spacing w:line="240" w:lineRule="auto"/>
        <w:rPr>
          <w:sz w:val="24"/>
          <w:szCs w:val="24"/>
        </w:rPr>
      </w:pPr>
    </w:p>
    <w:p w14:paraId="76FA2E67" w14:textId="77777777" w:rsidR="00C328DE" w:rsidRDefault="00C328DE">
      <w:pPr>
        <w:spacing w:line="240" w:lineRule="auto"/>
        <w:rPr>
          <w:sz w:val="24"/>
          <w:szCs w:val="24"/>
        </w:rPr>
      </w:pPr>
    </w:p>
    <w:p w14:paraId="76D32B50" w14:textId="77777777" w:rsidR="00C328DE" w:rsidRDefault="00C328DE">
      <w:pPr>
        <w:spacing w:line="240" w:lineRule="auto"/>
        <w:rPr>
          <w:sz w:val="24"/>
          <w:szCs w:val="24"/>
        </w:rPr>
      </w:pPr>
    </w:p>
    <w:p w14:paraId="1E318CAF" w14:textId="77777777" w:rsidR="00C328DE" w:rsidRDefault="00C328DE">
      <w:pPr>
        <w:spacing w:line="240" w:lineRule="auto"/>
        <w:rPr>
          <w:sz w:val="24"/>
          <w:szCs w:val="24"/>
        </w:rPr>
      </w:pPr>
    </w:p>
    <w:p w14:paraId="6DEEC959" w14:textId="77777777" w:rsidR="00C328DE" w:rsidRDefault="00C328DE">
      <w:pPr>
        <w:spacing w:line="240" w:lineRule="auto"/>
        <w:rPr>
          <w:sz w:val="24"/>
          <w:szCs w:val="24"/>
        </w:rPr>
      </w:pPr>
    </w:p>
    <w:p w14:paraId="7CAF48E0" w14:textId="77777777" w:rsidR="00C328DE" w:rsidRDefault="00C328DE">
      <w:pPr>
        <w:spacing w:line="240" w:lineRule="auto"/>
        <w:rPr>
          <w:sz w:val="24"/>
          <w:szCs w:val="24"/>
        </w:rPr>
      </w:pPr>
    </w:p>
    <w:p w14:paraId="6B8BA8CB" w14:textId="77777777" w:rsidR="00C328DE" w:rsidRDefault="00C328DE">
      <w:pPr>
        <w:spacing w:line="240" w:lineRule="auto"/>
        <w:rPr>
          <w:sz w:val="24"/>
          <w:szCs w:val="24"/>
        </w:rPr>
      </w:pPr>
    </w:p>
    <w:p w14:paraId="67D7517B" w14:textId="77777777" w:rsidR="00C328DE" w:rsidRDefault="00C328DE">
      <w:pPr>
        <w:spacing w:line="240" w:lineRule="auto"/>
        <w:rPr>
          <w:sz w:val="24"/>
          <w:szCs w:val="24"/>
        </w:rPr>
      </w:pPr>
    </w:p>
    <w:p w14:paraId="4A5DBE84" w14:textId="77777777" w:rsidR="00C328DE" w:rsidRDefault="00C328DE">
      <w:pPr>
        <w:spacing w:line="240" w:lineRule="auto"/>
        <w:rPr>
          <w:sz w:val="24"/>
        </w:rPr>
      </w:pPr>
    </w:p>
    <w:p w14:paraId="096297D6" w14:textId="77777777" w:rsidR="00C328DE" w:rsidRDefault="00C328DE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328DE" w14:paraId="2A035F61" w14:textId="77777777">
        <w:tc>
          <w:tcPr>
            <w:tcW w:w="4785" w:type="dxa"/>
          </w:tcPr>
          <w:p w14:paraId="2667A3F7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14:paraId="710A0F8C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Подрядчик:</w:t>
            </w:r>
          </w:p>
        </w:tc>
      </w:tr>
      <w:tr w:rsidR="00C328DE" w14:paraId="35E8EB1B" w14:textId="77777777">
        <w:tc>
          <w:tcPr>
            <w:tcW w:w="4785" w:type="dxa"/>
          </w:tcPr>
          <w:p w14:paraId="5E6EC6E8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AD194BC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3543E410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089105A5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3E923786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A68EC72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76437FF1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1690390A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439046AC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10F4027D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7C102C41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137EB852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7F71DB41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4DF55907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58654AAB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40EE55E4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1261E884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5121DDE1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1B49D6FC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7AC937A4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14689454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0B0F16D6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5CEBCBAF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5CF1DE66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45EDE97D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5323329B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0859481E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64305846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2DB76A2B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7070CD4F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328139CC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229328BE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028ECE81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3B94D74C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58144D6F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1DEB8F77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70EB9089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1814BC7A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6E8F4C97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0A7A2682" w14:textId="77777777" w:rsidR="00C328DE" w:rsidRDefault="00C328DE">
      <w:pPr>
        <w:spacing w:line="240" w:lineRule="auto"/>
        <w:ind w:firstLine="0"/>
        <w:jc w:val="left"/>
        <w:rPr>
          <w:sz w:val="22"/>
          <w:szCs w:val="22"/>
        </w:rPr>
      </w:pPr>
    </w:p>
    <w:p w14:paraId="0B240134" w14:textId="77777777" w:rsidR="00C328DE" w:rsidRDefault="003C4153">
      <w:pPr>
        <w:spacing w:line="240" w:lineRule="auto"/>
        <w:ind w:left="5103" w:firstLine="0"/>
        <w:jc w:val="left"/>
        <w:rPr>
          <w:sz w:val="22"/>
          <w:szCs w:val="22"/>
          <w:highlight w:val="lightGray"/>
        </w:rPr>
      </w:pPr>
      <w:r>
        <w:rPr>
          <w:sz w:val="22"/>
          <w:szCs w:val="22"/>
        </w:rPr>
        <w:lastRenderedPageBreak/>
        <w:t xml:space="preserve">                                                                   </w:t>
      </w:r>
      <w:r>
        <w:rPr>
          <w:sz w:val="22"/>
          <w:szCs w:val="22"/>
          <w:highlight w:val="lightGray"/>
        </w:rPr>
        <w:t>Приложение № 4.1</w:t>
      </w:r>
    </w:p>
    <w:p w14:paraId="7F4ECF4D" w14:textId="77777777" w:rsidR="00C328DE" w:rsidRDefault="003C4153">
      <w:pPr>
        <w:spacing w:line="240" w:lineRule="auto"/>
        <w:ind w:left="5103" w:firstLine="0"/>
        <w:jc w:val="left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>к Договору подряда</w:t>
      </w:r>
    </w:p>
    <w:p w14:paraId="0D73ABA5" w14:textId="77777777" w:rsidR="00C328DE" w:rsidRDefault="003C4153">
      <w:pPr>
        <w:spacing w:line="240" w:lineRule="auto"/>
        <w:ind w:left="5103" w:firstLine="0"/>
        <w:jc w:val="left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 xml:space="preserve">от «____» __________ 20 _ г. № ____ </w:t>
      </w:r>
    </w:p>
    <w:p w14:paraId="298C975C" w14:textId="77777777" w:rsidR="00C328DE" w:rsidRDefault="00C328DE">
      <w:pPr>
        <w:pStyle w:val="aff8"/>
        <w:shd w:val="clear" w:color="auto" w:fill="auto"/>
        <w:ind w:firstLine="0"/>
        <w:jc w:val="left"/>
        <w:rPr>
          <w:i/>
          <w:highlight w:val="lightGray"/>
        </w:rPr>
      </w:pPr>
    </w:p>
    <w:p w14:paraId="119763AA" w14:textId="77777777" w:rsidR="00C328DE" w:rsidRDefault="00C328DE">
      <w:pPr>
        <w:pStyle w:val="aff8"/>
        <w:shd w:val="clear" w:color="auto" w:fill="auto"/>
        <w:ind w:firstLine="0"/>
        <w:jc w:val="left"/>
        <w:rPr>
          <w:i/>
          <w:highlight w:val="lightGray"/>
        </w:rPr>
      </w:pPr>
    </w:p>
    <w:p w14:paraId="77D72FEB" w14:textId="77777777" w:rsidR="00C328DE" w:rsidRDefault="003C4153">
      <w:pPr>
        <w:pStyle w:val="aff8"/>
        <w:shd w:val="clear" w:color="auto" w:fill="auto"/>
        <w:ind w:firstLine="0"/>
        <w:rPr>
          <w:bCs/>
          <w:sz w:val="24"/>
          <w:szCs w:val="24"/>
          <w:highlight w:val="lightGray"/>
        </w:rPr>
      </w:pPr>
      <w:r>
        <w:rPr>
          <w:iCs/>
          <w:sz w:val="24"/>
          <w:szCs w:val="24"/>
          <w:highlight w:val="lightGray"/>
        </w:rPr>
        <w:t>ФОРМА</w:t>
      </w:r>
    </w:p>
    <w:p w14:paraId="15564F4C" w14:textId="77777777" w:rsidR="00C328DE" w:rsidRDefault="003C4153">
      <w:pPr>
        <w:pStyle w:val="aff8"/>
        <w:shd w:val="clear" w:color="auto" w:fill="auto"/>
        <w:ind w:firstLine="0"/>
        <w:rPr>
          <w:i/>
          <w:iCs/>
          <w:sz w:val="24"/>
          <w:szCs w:val="24"/>
        </w:rPr>
      </w:pPr>
      <w:r>
        <w:rPr>
          <w:bCs/>
          <w:sz w:val="24"/>
          <w:szCs w:val="24"/>
          <w:highlight w:val="lightGray"/>
        </w:rPr>
        <w:t>Акта сдачи-приемки места производства Работ и / или</w:t>
      </w:r>
      <w:r>
        <w:rPr>
          <w:sz w:val="24"/>
          <w:highlight w:val="lightGray"/>
        </w:rPr>
        <w:t xml:space="preserve"> места (помещения) для складирования </w:t>
      </w:r>
      <w:r>
        <w:rPr>
          <w:bCs/>
          <w:sz w:val="24"/>
          <w:highlight w:val="lightGray"/>
        </w:rPr>
        <w:t xml:space="preserve">Материально-технических </w:t>
      </w:r>
      <w:r>
        <w:rPr>
          <w:bCs/>
          <w:sz w:val="24"/>
          <w:szCs w:val="24"/>
          <w:highlight w:val="lightGray"/>
        </w:rPr>
        <w:t>ресурсов и оборудования</w:t>
      </w:r>
    </w:p>
    <w:p w14:paraId="2B2CD314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C328DE" w14:paraId="1C68B53E" w14:textId="77777777">
        <w:tc>
          <w:tcPr>
            <w:tcW w:w="9493" w:type="dxa"/>
            <w:shd w:val="clear" w:color="auto" w:fill="auto"/>
          </w:tcPr>
          <w:p w14:paraId="71AA7024" w14:textId="77777777" w:rsidR="00C328DE" w:rsidRDefault="003C4153">
            <w:pPr>
              <w:pStyle w:val="aff8"/>
              <w:shd w:val="clear" w:color="auto" w:fill="auto"/>
              <w:ind w:firstLine="0"/>
              <w:rPr>
                <w:b w:val="0"/>
                <w:bCs/>
                <w:highlight w:val="lightGray"/>
              </w:rPr>
            </w:pPr>
            <w:r>
              <w:rPr>
                <w:b w:val="0"/>
                <w:bCs/>
                <w:highlight w:val="lightGray"/>
              </w:rPr>
              <w:t xml:space="preserve">Акт </w:t>
            </w:r>
          </w:p>
          <w:p w14:paraId="329D1907" w14:textId="77777777" w:rsidR="00C328DE" w:rsidRDefault="003C4153">
            <w:pPr>
              <w:pStyle w:val="aff8"/>
              <w:shd w:val="clear" w:color="auto" w:fill="auto"/>
              <w:ind w:firstLine="0"/>
              <w:rPr>
                <w:b w:val="0"/>
                <w:i/>
                <w:iCs/>
                <w:highlight w:val="lightGray"/>
              </w:rPr>
            </w:pPr>
            <w:r>
              <w:rPr>
                <w:b w:val="0"/>
                <w:bCs/>
                <w:highlight w:val="lightGray"/>
              </w:rPr>
              <w:t>сдачи-приемки места производства Работ</w:t>
            </w:r>
            <w:r>
              <w:rPr>
                <w:highlight w:val="lightGray"/>
              </w:rPr>
              <w:t xml:space="preserve"> </w:t>
            </w:r>
            <w:r>
              <w:rPr>
                <w:b w:val="0"/>
                <w:highlight w:val="lightGray"/>
              </w:rPr>
              <w:t>и / или</w:t>
            </w:r>
            <w:r>
              <w:rPr>
                <w:b w:val="0"/>
                <w:bCs/>
                <w:highlight w:val="lightGray"/>
              </w:rPr>
              <w:t xml:space="preserve"> места (помещения) для складирования Материально-технических ресурсов и оборудования</w:t>
            </w:r>
          </w:p>
          <w:p w14:paraId="4FD5F670" w14:textId="77777777" w:rsidR="00C328DE" w:rsidRDefault="00C328DE">
            <w:pPr>
              <w:rPr>
                <w:sz w:val="22"/>
                <w:highlight w:val="lightGray"/>
              </w:rPr>
            </w:pPr>
          </w:p>
          <w:p w14:paraId="5E5BF8CF" w14:textId="77777777" w:rsidR="00C328DE" w:rsidRDefault="003C4153">
            <w:pPr>
              <w:ind w:firstLine="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г.___________                                                                                              «_____» _________20_г.</w:t>
            </w:r>
          </w:p>
          <w:p w14:paraId="0964FA0A" w14:textId="77777777" w:rsidR="00C328DE" w:rsidRDefault="00C328DE">
            <w:pPr>
              <w:rPr>
                <w:sz w:val="22"/>
                <w:szCs w:val="22"/>
                <w:highlight w:val="lightGray"/>
              </w:rPr>
            </w:pPr>
          </w:p>
          <w:p w14:paraId="01D90723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____________________, именуемое далее «Подрядчик», в лице ________________, действующего на основании ______________, </w:t>
            </w:r>
          </w:p>
          <w:p w14:paraId="7DF37159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____________________, именуемое далее «Заказчик», в лице ________________, действующего на основании ______________, составили настоящий акт о нижеследующем:</w:t>
            </w:r>
          </w:p>
          <w:p w14:paraId="7F5066E8" w14:textId="77777777" w:rsidR="00C328DE" w:rsidRDefault="003C4153">
            <w:pPr>
              <w:spacing w:line="240" w:lineRule="auto"/>
              <w:ind w:firstLine="0"/>
              <w:rPr>
                <w:bCs/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Заказчик передал Подрядчику, а Подрядчик принял</w:t>
            </w:r>
            <w:r>
              <w:rPr>
                <w:bCs/>
                <w:sz w:val="22"/>
                <w:szCs w:val="22"/>
                <w:highlight w:val="lightGray"/>
              </w:rPr>
              <w:t xml:space="preserve"> место производства Работ _____________________________ (указываются идентифицирующие признаки) и / или </w:t>
            </w:r>
            <w:r>
              <w:rPr>
                <w:sz w:val="22"/>
                <w:szCs w:val="22"/>
                <w:highlight w:val="lightGray"/>
              </w:rPr>
              <w:t xml:space="preserve">место (помещение) для складирования </w:t>
            </w:r>
            <w:r>
              <w:rPr>
                <w:bCs/>
                <w:sz w:val="22"/>
                <w:szCs w:val="22"/>
                <w:highlight w:val="lightGray"/>
              </w:rPr>
              <w:t>Материально-технических ресурсов и оборудования</w:t>
            </w:r>
            <w:r>
              <w:rPr>
                <w:sz w:val="22"/>
                <w:szCs w:val="22"/>
                <w:highlight w:val="lightGray"/>
              </w:rPr>
              <w:t xml:space="preserve"> _____________________________ </w:t>
            </w:r>
            <w:r>
              <w:rPr>
                <w:bCs/>
                <w:sz w:val="22"/>
                <w:szCs w:val="22"/>
                <w:highlight w:val="lightGray"/>
              </w:rPr>
              <w:t xml:space="preserve">(указываются идентифицирующие признаки) </w:t>
            </w:r>
            <w:r>
              <w:rPr>
                <w:sz w:val="22"/>
                <w:szCs w:val="22"/>
                <w:highlight w:val="lightGray"/>
              </w:rPr>
              <w:t>по Договору по</w:t>
            </w:r>
            <w:r>
              <w:rPr>
                <w:bCs/>
                <w:sz w:val="22"/>
                <w:szCs w:val="22"/>
                <w:highlight w:val="lightGray"/>
              </w:rPr>
              <w:t>дряда №______ от _____________.</w:t>
            </w:r>
          </w:p>
          <w:p w14:paraId="4A88C1B3" w14:textId="77777777" w:rsidR="00C328DE" w:rsidRDefault="003C4153">
            <w:pPr>
              <w:spacing w:line="240" w:lineRule="auto"/>
              <w:ind w:firstLine="0"/>
              <w:rPr>
                <w:bCs/>
                <w:sz w:val="22"/>
                <w:szCs w:val="22"/>
                <w:highlight w:val="lightGray"/>
              </w:rPr>
            </w:pPr>
            <w:r>
              <w:rPr>
                <w:bCs/>
                <w:sz w:val="22"/>
                <w:szCs w:val="22"/>
                <w:highlight w:val="lightGray"/>
              </w:rPr>
              <w:t xml:space="preserve">Место для производства Работ и </w:t>
            </w:r>
            <w:r>
              <w:rPr>
                <w:sz w:val="22"/>
                <w:szCs w:val="22"/>
                <w:highlight w:val="lightGray"/>
              </w:rPr>
              <w:t xml:space="preserve">место (помещение) для складирования </w:t>
            </w:r>
            <w:r>
              <w:rPr>
                <w:bCs/>
                <w:sz w:val="22"/>
                <w:szCs w:val="22"/>
                <w:highlight w:val="lightGray"/>
              </w:rPr>
              <w:t xml:space="preserve">Материально-технических ресурсов и оборудования переданы / передано </w:t>
            </w:r>
            <w:r>
              <w:rPr>
                <w:sz w:val="22"/>
                <w:szCs w:val="22"/>
                <w:highlight w:val="lightGray"/>
              </w:rPr>
              <w:t>Подрядчику</w:t>
            </w:r>
            <w:r>
              <w:rPr>
                <w:bCs/>
                <w:sz w:val="22"/>
                <w:szCs w:val="22"/>
                <w:highlight w:val="lightGray"/>
              </w:rPr>
              <w:t xml:space="preserve"> в установленный Договором срок. </w:t>
            </w:r>
          </w:p>
          <w:p w14:paraId="7B7BCDC2" w14:textId="77777777" w:rsidR="00C328DE" w:rsidRDefault="003C4153">
            <w:pPr>
              <w:spacing w:line="240" w:lineRule="auto"/>
              <w:ind w:firstLine="0"/>
              <w:rPr>
                <w:bCs/>
                <w:sz w:val="22"/>
                <w:szCs w:val="22"/>
                <w:highlight w:val="lightGray"/>
              </w:rPr>
            </w:pPr>
            <w:r>
              <w:rPr>
                <w:bCs/>
                <w:sz w:val="22"/>
                <w:szCs w:val="22"/>
                <w:highlight w:val="lightGray"/>
              </w:rPr>
              <w:t xml:space="preserve">Претензии </w:t>
            </w:r>
            <w:r>
              <w:rPr>
                <w:sz w:val="22"/>
                <w:szCs w:val="22"/>
                <w:highlight w:val="lightGray"/>
              </w:rPr>
              <w:t>Подрядчика</w:t>
            </w:r>
            <w:r>
              <w:rPr>
                <w:bCs/>
                <w:sz w:val="22"/>
                <w:szCs w:val="22"/>
                <w:highlight w:val="lightGray"/>
              </w:rPr>
              <w:t xml:space="preserve"> (замечания и недостатки) к месту производства Работ: ____________________________________________________________________________</w:t>
            </w:r>
          </w:p>
          <w:p w14:paraId="57919498" w14:textId="77777777" w:rsidR="00C328DE" w:rsidRDefault="003C4153">
            <w:pPr>
              <w:spacing w:line="240" w:lineRule="auto"/>
              <w:ind w:firstLine="0"/>
              <w:rPr>
                <w:sz w:val="22"/>
                <w:highlight w:val="lightGray"/>
              </w:rPr>
            </w:pPr>
            <w:r>
              <w:rPr>
                <w:i/>
                <w:sz w:val="22"/>
                <w:highlight w:val="lightGray"/>
              </w:rPr>
              <w:t>(указать конкретные претензии или указать «не имеются»)</w:t>
            </w:r>
            <w:r>
              <w:rPr>
                <w:sz w:val="22"/>
                <w:highlight w:val="lightGray"/>
              </w:rPr>
              <w:t>.</w:t>
            </w:r>
          </w:p>
          <w:p w14:paraId="06FE74A6" w14:textId="77777777" w:rsidR="00C328DE" w:rsidRDefault="003C4153">
            <w:pPr>
              <w:spacing w:line="240" w:lineRule="auto"/>
              <w:ind w:firstLine="0"/>
              <w:rPr>
                <w:bCs/>
                <w:sz w:val="22"/>
                <w:szCs w:val="22"/>
                <w:highlight w:val="lightGray"/>
              </w:rPr>
            </w:pPr>
            <w:r>
              <w:rPr>
                <w:bCs/>
                <w:sz w:val="22"/>
                <w:szCs w:val="22"/>
                <w:highlight w:val="lightGray"/>
              </w:rPr>
              <w:t xml:space="preserve">Претензии </w:t>
            </w:r>
            <w:r>
              <w:rPr>
                <w:sz w:val="22"/>
                <w:szCs w:val="22"/>
                <w:highlight w:val="lightGray"/>
              </w:rPr>
              <w:t>Подрядчика</w:t>
            </w:r>
            <w:r>
              <w:rPr>
                <w:bCs/>
                <w:sz w:val="22"/>
                <w:szCs w:val="22"/>
                <w:highlight w:val="lightGray"/>
              </w:rPr>
              <w:t xml:space="preserve"> (замечания и недостатки) к месту</w:t>
            </w:r>
            <w:r>
              <w:rPr>
                <w:sz w:val="22"/>
                <w:szCs w:val="22"/>
                <w:highlight w:val="lightGray"/>
              </w:rPr>
              <w:t xml:space="preserve"> складирования </w:t>
            </w:r>
            <w:r>
              <w:rPr>
                <w:bCs/>
                <w:sz w:val="22"/>
                <w:szCs w:val="22"/>
                <w:highlight w:val="lightGray"/>
              </w:rPr>
              <w:t>Материально-технических ресурсов и оборудования: _____________________________________</w:t>
            </w:r>
          </w:p>
          <w:p w14:paraId="6ACDA738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(</w:t>
            </w:r>
            <w:r>
              <w:rPr>
                <w:i/>
                <w:sz w:val="22"/>
                <w:highlight w:val="lightGray"/>
              </w:rPr>
              <w:t>указать конкретные претензии или указать «не имеются»)</w:t>
            </w:r>
            <w:r>
              <w:rPr>
                <w:sz w:val="22"/>
                <w:highlight w:val="lightGray"/>
              </w:rPr>
              <w:t>.</w:t>
            </w:r>
          </w:p>
          <w:p w14:paraId="6E9501E8" w14:textId="77777777" w:rsidR="00C328DE" w:rsidRDefault="00C328DE">
            <w:pPr>
              <w:rPr>
                <w:sz w:val="22"/>
                <w:szCs w:val="22"/>
                <w:highlight w:val="lightGray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38"/>
              <w:gridCol w:w="4638"/>
            </w:tblGrid>
            <w:tr w:rsidR="00C328DE" w14:paraId="69A82E31" w14:textId="77777777">
              <w:tc>
                <w:tcPr>
                  <w:tcW w:w="4785" w:type="dxa"/>
                </w:tcPr>
                <w:p w14:paraId="65771724" w14:textId="77777777" w:rsidR="00C328DE" w:rsidRDefault="003C4153">
                  <w:pPr>
                    <w:spacing w:line="240" w:lineRule="auto"/>
                    <w:ind w:firstLine="0"/>
                    <w:rPr>
                      <w:sz w:val="22"/>
                      <w:highlight w:val="lightGray"/>
                    </w:rPr>
                  </w:pPr>
                  <w:r>
                    <w:rPr>
                      <w:sz w:val="22"/>
                      <w:highlight w:val="lightGray"/>
                    </w:rPr>
                    <w:t>Заказчик:</w:t>
                  </w:r>
                </w:p>
              </w:tc>
              <w:tc>
                <w:tcPr>
                  <w:tcW w:w="4786" w:type="dxa"/>
                </w:tcPr>
                <w:p w14:paraId="24BFB5A5" w14:textId="77777777" w:rsidR="00C328DE" w:rsidRDefault="003C4153">
                  <w:pPr>
                    <w:spacing w:line="240" w:lineRule="auto"/>
                    <w:ind w:firstLine="0"/>
                    <w:rPr>
                      <w:sz w:val="22"/>
                      <w:highlight w:val="lightGray"/>
                    </w:rPr>
                  </w:pPr>
                  <w:r>
                    <w:rPr>
                      <w:sz w:val="22"/>
                      <w:highlight w:val="lightGray"/>
                    </w:rPr>
                    <w:t>Подрядчик:</w:t>
                  </w:r>
                </w:p>
              </w:tc>
            </w:tr>
            <w:tr w:rsidR="00C328DE" w14:paraId="4D3BA1F4" w14:textId="77777777">
              <w:tc>
                <w:tcPr>
                  <w:tcW w:w="4785" w:type="dxa"/>
                  <w:shd w:val="clear" w:color="auto" w:fill="auto"/>
                </w:tcPr>
                <w:p w14:paraId="7400F0EE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  <w:highlight w:val="lightGray"/>
                    </w:rPr>
                  </w:pPr>
                </w:p>
                <w:p w14:paraId="6327C036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  <w:highlight w:val="lightGray"/>
                    </w:rPr>
                  </w:pPr>
                </w:p>
                <w:p w14:paraId="0705CB3C" w14:textId="77777777" w:rsidR="00C328DE" w:rsidRDefault="003C4153">
                  <w:pPr>
                    <w:spacing w:line="240" w:lineRule="auto"/>
                    <w:ind w:firstLine="0"/>
                    <w:rPr>
                      <w:sz w:val="22"/>
                      <w:szCs w:val="22"/>
                      <w:highlight w:val="lightGray"/>
                    </w:rPr>
                  </w:pPr>
                  <w:r>
                    <w:rPr>
                      <w:sz w:val="22"/>
                      <w:szCs w:val="22"/>
                      <w:highlight w:val="lightGray"/>
                    </w:rPr>
                    <w:t xml:space="preserve">_______________ / _______________ </w:t>
                  </w:r>
                </w:p>
                <w:p w14:paraId="04527AB1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14:paraId="6B398D1F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  <w:highlight w:val="lightGray"/>
                    </w:rPr>
                  </w:pPr>
                </w:p>
                <w:p w14:paraId="19E7E0A4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  <w:highlight w:val="lightGray"/>
                    </w:rPr>
                  </w:pPr>
                </w:p>
                <w:p w14:paraId="6FA1A926" w14:textId="77777777" w:rsidR="00C328DE" w:rsidRDefault="003C4153">
                  <w:pPr>
                    <w:spacing w:line="240" w:lineRule="auto"/>
                    <w:ind w:firstLine="0"/>
                    <w:rPr>
                      <w:sz w:val="22"/>
                      <w:szCs w:val="22"/>
                      <w:highlight w:val="lightGray"/>
                    </w:rPr>
                  </w:pPr>
                  <w:r>
                    <w:rPr>
                      <w:sz w:val="22"/>
                      <w:szCs w:val="22"/>
                      <w:highlight w:val="lightGray"/>
                    </w:rPr>
                    <w:t xml:space="preserve">_______________ / _______________ </w:t>
                  </w:r>
                </w:p>
                <w:p w14:paraId="27E31223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  <w:highlight w:val="lightGray"/>
                    </w:rPr>
                  </w:pPr>
                </w:p>
              </w:tc>
            </w:tr>
          </w:tbl>
          <w:p w14:paraId="03C0F44C" w14:textId="77777777" w:rsidR="00C328DE" w:rsidRDefault="00C328DE">
            <w:pPr>
              <w:pStyle w:val="aff8"/>
              <w:shd w:val="clear" w:color="auto" w:fill="auto"/>
              <w:ind w:firstLine="0"/>
              <w:jc w:val="left"/>
              <w:rPr>
                <w:i/>
                <w:iCs/>
                <w:highlight w:val="lightGray"/>
              </w:rPr>
            </w:pPr>
          </w:p>
        </w:tc>
      </w:tr>
    </w:tbl>
    <w:p w14:paraId="77FDD6C0" w14:textId="77777777" w:rsidR="00C328DE" w:rsidRDefault="00C328DE">
      <w:pPr>
        <w:pStyle w:val="aff8"/>
        <w:ind w:firstLine="0"/>
        <w:jc w:val="left"/>
        <w:rPr>
          <w:i/>
          <w:iCs/>
          <w:highlight w:val="lightGray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328DE" w14:paraId="6DDC26BF" w14:textId="77777777">
        <w:tc>
          <w:tcPr>
            <w:tcW w:w="4785" w:type="dxa"/>
          </w:tcPr>
          <w:p w14:paraId="60246BAD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  <w:highlight w:val="lightGray"/>
              </w:rPr>
            </w:pPr>
            <w:r>
              <w:rPr>
                <w:b/>
                <w:sz w:val="24"/>
                <w:highlight w:val="lightGray"/>
              </w:rPr>
              <w:t>Заказчик:</w:t>
            </w:r>
          </w:p>
        </w:tc>
        <w:tc>
          <w:tcPr>
            <w:tcW w:w="4786" w:type="dxa"/>
          </w:tcPr>
          <w:p w14:paraId="7043A349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  <w:highlight w:val="lightGray"/>
              </w:rPr>
            </w:pPr>
            <w:r>
              <w:rPr>
                <w:b/>
                <w:sz w:val="24"/>
                <w:highlight w:val="lightGray"/>
              </w:rPr>
              <w:t>Подрядчик:</w:t>
            </w:r>
          </w:p>
        </w:tc>
      </w:tr>
      <w:tr w:rsidR="00C328DE" w14:paraId="6486A858" w14:textId="77777777">
        <w:tc>
          <w:tcPr>
            <w:tcW w:w="4785" w:type="dxa"/>
          </w:tcPr>
          <w:p w14:paraId="31C757B6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  <w:highlight w:val="lightGray"/>
              </w:rPr>
            </w:pPr>
          </w:p>
          <w:p w14:paraId="477CB15E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  <w:highlight w:val="lightGray"/>
              </w:rPr>
            </w:pPr>
          </w:p>
          <w:p w14:paraId="15AD2B3B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_______________ / _______________ </w:t>
            </w:r>
          </w:p>
          <w:p w14:paraId="2F60463C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4786" w:type="dxa"/>
          </w:tcPr>
          <w:p w14:paraId="1B73306F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  <w:highlight w:val="lightGray"/>
              </w:rPr>
            </w:pPr>
          </w:p>
          <w:p w14:paraId="2D15D47D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  <w:highlight w:val="lightGray"/>
              </w:rPr>
            </w:pPr>
          </w:p>
          <w:p w14:paraId="398581CC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lightGray"/>
              </w:rPr>
              <w:t>_______________ / _______________</w:t>
            </w:r>
            <w:r>
              <w:rPr>
                <w:sz w:val="22"/>
                <w:szCs w:val="22"/>
              </w:rPr>
              <w:t xml:space="preserve"> </w:t>
            </w:r>
          </w:p>
          <w:p w14:paraId="51D14666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1CF52A63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0467D975" w14:textId="77777777" w:rsidR="00C328DE" w:rsidRDefault="00C328DE">
      <w:pPr>
        <w:spacing w:line="240" w:lineRule="auto"/>
        <w:ind w:left="708" w:firstLine="708"/>
        <w:jc w:val="right"/>
        <w:rPr>
          <w:sz w:val="22"/>
          <w:szCs w:val="22"/>
        </w:rPr>
      </w:pPr>
    </w:p>
    <w:p w14:paraId="1F0E078B" w14:textId="77777777" w:rsidR="00C328DE" w:rsidRDefault="00C328DE">
      <w:pPr>
        <w:spacing w:line="240" w:lineRule="auto"/>
        <w:ind w:left="708" w:firstLine="708"/>
        <w:jc w:val="right"/>
        <w:rPr>
          <w:sz w:val="22"/>
          <w:szCs w:val="22"/>
        </w:rPr>
      </w:pPr>
    </w:p>
    <w:p w14:paraId="78440F26" w14:textId="77777777" w:rsidR="00C328DE" w:rsidRDefault="00C328DE">
      <w:pPr>
        <w:spacing w:line="240" w:lineRule="auto"/>
        <w:ind w:left="708" w:firstLine="708"/>
        <w:jc w:val="right"/>
        <w:rPr>
          <w:sz w:val="22"/>
          <w:szCs w:val="22"/>
        </w:rPr>
      </w:pPr>
    </w:p>
    <w:p w14:paraId="660612B9" w14:textId="77777777" w:rsidR="00C328DE" w:rsidRDefault="00C328DE">
      <w:pPr>
        <w:spacing w:line="240" w:lineRule="auto"/>
        <w:ind w:left="708" w:firstLine="708"/>
        <w:jc w:val="right"/>
        <w:rPr>
          <w:sz w:val="22"/>
          <w:szCs w:val="22"/>
        </w:rPr>
      </w:pPr>
    </w:p>
    <w:p w14:paraId="12092F08" w14:textId="77777777" w:rsidR="00C328DE" w:rsidRDefault="00C328DE">
      <w:pPr>
        <w:spacing w:line="240" w:lineRule="auto"/>
        <w:ind w:left="708" w:firstLine="708"/>
        <w:jc w:val="right"/>
        <w:rPr>
          <w:sz w:val="22"/>
          <w:szCs w:val="22"/>
        </w:rPr>
      </w:pPr>
    </w:p>
    <w:p w14:paraId="055E07FF" w14:textId="77777777" w:rsidR="00C328DE" w:rsidRDefault="00C328DE">
      <w:pPr>
        <w:spacing w:line="240" w:lineRule="auto"/>
        <w:ind w:left="708" w:firstLine="708"/>
        <w:jc w:val="right"/>
        <w:rPr>
          <w:sz w:val="22"/>
          <w:szCs w:val="22"/>
        </w:rPr>
      </w:pPr>
    </w:p>
    <w:p w14:paraId="03657D0F" w14:textId="77777777" w:rsidR="00C328DE" w:rsidRDefault="00C328DE">
      <w:pPr>
        <w:spacing w:line="240" w:lineRule="auto"/>
        <w:ind w:left="708" w:firstLine="708"/>
        <w:jc w:val="right"/>
        <w:rPr>
          <w:sz w:val="22"/>
          <w:szCs w:val="22"/>
        </w:rPr>
      </w:pPr>
    </w:p>
    <w:p w14:paraId="677B5D7F" w14:textId="77777777" w:rsidR="00C328DE" w:rsidRDefault="00C328DE">
      <w:pPr>
        <w:spacing w:line="240" w:lineRule="auto"/>
        <w:ind w:left="708" w:firstLine="708"/>
        <w:jc w:val="right"/>
        <w:rPr>
          <w:sz w:val="22"/>
          <w:szCs w:val="22"/>
        </w:rPr>
      </w:pPr>
    </w:p>
    <w:p w14:paraId="02BEC20F" w14:textId="77777777" w:rsidR="00C328DE" w:rsidRDefault="00C328DE">
      <w:pPr>
        <w:spacing w:line="240" w:lineRule="auto"/>
        <w:ind w:left="708" w:firstLine="708"/>
        <w:jc w:val="right"/>
        <w:rPr>
          <w:sz w:val="22"/>
          <w:szCs w:val="22"/>
        </w:rPr>
      </w:pPr>
    </w:p>
    <w:p w14:paraId="6B2762A8" w14:textId="77777777" w:rsidR="00C328DE" w:rsidRDefault="00C328DE">
      <w:pPr>
        <w:spacing w:line="240" w:lineRule="auto"/>
        <w:ind w:left="708" w:firstLine="708"/>
        <w:jc w:val="right"/>
        <w:rPr>
          <w:sz w:val="22"/>
          <w:szCs w:val="22"/>
        </w:rPr>
      </w:pPr>
    </w:p>
    <w:p w14:paraId="6100C37D" w14:textId="77777777" w:rsidR="00C328DE" w:rsidRDefault="003C4153">
      <w:pPr>
        <w:spacing w:line="240" w:lineRule="auto"/>
        <w:ind w:left="5103" w:firstLine="0"/>
        <w:jc w:val="left"/>
        <w:rPr>
          <w:sz w:val="22"/>
          <w:szCs w:val="22"/>
        </w:rPr>
      </w:pPr>
      <w:r>
        <w:rPr>
          <w:sz w:val="22"/>
          <w:szCs w:val="22"/>
        </w:rPr>
        <w:t>Приложение № 4.2</w:t>
      </w:r>
    </w:p>
    <w:p w14:paraId="755877EF" w14:textId="77777777" w:rsidR="00C328DE" w:rsidRDefault="003C4153">
      <w:pPr>
        <w:spacing w:line="240" w:lineRule="auto"/>
        <w:ind w:left="5103" w:firstLine="0"/>
        <w:jc w:val="left"/>
        <w:rPr>
          <w:sz w:val="22"/>
          <w:szCs w:val="22"/>
        </w:rPr>
      </w:pPr>
      <w:r>
        <w:rPr>
          <w:sz w:val="22"/>
          <w:szCs w:val="22"/>
        </w:rPr>
        <w:t>к Договору подряда</w:t>
      </w:r>
    </w:p>
    <w:p w14:paraId="5DFE10BF" w14:textId="77777777" w:rsidR="00C328DE" w:rsidRDefault="003C4153">
      <w:pPr>
        <w:spacing w:line="240" w:lineRule="auto"/>
        <w:ind w:left="5103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 «____» __________ 20 _ г. № ____ </w:t>
      </w:r>
    </w:p>
    <w:p w14:paraId="76D55237" w14:textId="77777777" w:rsidR="00C328DE" w:rsidRDefault="00C328DE">
      <w:pPr>
        <w:spacing w:line="240" w:lineRule="auto"/>
        <w:rPr>
          <w:sz w:val="22"/>
          <w:szCs w:val="22"/>
        </w:rPr>
      </w:pPr>
    </w:p>
    <w:p w14:paraId="70BFF838" w14:textId="77777777" w:rsidR="00C328DE" w:rsidRDefault="00C328DE">
      <w:pPr>
        <w:spacing w:line="240" w:lineRule="auto"/>
        <w:ind w:firstLine="0"/>
        <w:rPr>
          <w:b/>
          <w:bCs/>
          <w:sz w:val="24"/>
          <w:szCs w:val="24"/>
        </w:rPr>
      </w:pPr>
    </w:p>
    <w:p w14:paraId="0FA28072" w14:textId="77777777" w:rsidR="00C328DE" w:rsidRDefault="003C4153">
      <w:pPr>
        <w:pStyle w:val="aff8"/>
        <w:shd w:val="clear" w:color="auto" w:fill="auto"/>
        <w:ind w:firstLine="0"/>
        <w:rPr>
          <w:b w:val="0"/>
          <w:sz w:val="24"/>
        </w:rPr>
      </w:pPr>
      <w:r>
        <w:rPr>
          <w:sz w:val="24"/>
        </w:rPr>
        <w:t>ФОРМА</w:t>
      </w:r>
    </w:p>
    <w:p w14:paraId="682651E1" w14:textId="77777777" w:rsidR="00C328DE" w:rsidRDefault="003C4153">
      <w:pPr>
        <w:pStyle w:val="aff8"/>
        <w:shd w:val="clear" w:color="auto" w:fill="auto"/>
        <w:ind w:firstLine="0"/>
        <w:rPr>
          <w:i/>
          <w:sz w:val="24"/>
        </w:rPr>
      </w:pPr>
      <w:r>
        <w:rPr>
          <w:sz w:val="24"/>
        </w:rPr>
        <w:t xml:space="preserve">Акта сдачи-приемки технической и иной документации </w:t>
      </w:r>
    </w:p>
    <w:p w14:paraId="212014FC" w14:textId="77777777" w:rsidR="00C328DE" w:rsidRDefault="00C328DE">
      <w:pPr>
        <w:spacing w:line="240" w:lineRule="auto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328DE" w14:paraId="19CF8AE4" w14:textId="77777777">
        <w:tc>
          <w:tcPr>
            <w:tcW w:w="9776" w:type="dxa"/>
            <w:shd w:val="clear" w:color="auto" w:fill="auto"/>
          </w:tcPr>
          <w:p w14:paraId="66D1BEC4" w14:textId="77777777" w:rsidR="00C328DE" w:rsidRDefault="003C4153">
            <w:pPr>
              <w:pStyle w:val="aff8"/>
              <w:shd w:val="clear" w:color="auto" w:fill="auto"/>
              <w:ind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Акт </w:t>
            </w:r>
          </w:p>
          <w:p w14:paraId="17906063" w14:textId="77777777" w:rsidR="00C328DE" w:rsidRDefault="003C4153">
            <w:pPr>
              <w:pStyle w:val="aff8"/>
              <w:shd w:val="clear" w:color="auto" w:fill="auto"/>
              <w:ind w:firstLine="0"/>
              <w:rPr>
                <w:i/>
                <w:iCs/>
              </w:rPr>
            </w:pPr>
            <w:r>
              <w:rPr>
                <w:b w:val="0"/>
                <w:bCs/>
              </w:rPr>
              <w:t>сдачи-приемки технической и иной документации</w:t>
            </w:r>
          </w:p>
          <w:p w14:paraId="18CE811F" w14:textId="77777777" w:rsidR="00C328DE" w:rsidRDefault="00C328DE"/>
          <w:p w14:paraId="453C3CDB" w14:textId="77777777" w:rsidR="00C328DE" w:rsidRDefault="003C415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г.___________                                                                                               «_____» _________20_г.</w:t>
            </w:r>
          </w:p>
          <w:p w14:paraId="32F7790C" w14:textId="77777777" w:rsidR="00C328DE" w:rsidRDefault="00C328DE">
            <w:pPr>
              <w:rPr>
                <w:sz w:val="22"/>
                <w:szCs w:val="22"/>
              </w:rPr>
            </w:pPr>
          </w:p>
          <w:p w14:paraId="5AEB92E1" w14:textId="77777777" w:rsidR="00C328DE" w:rsidRDefault="003C415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____________________, именуемое далее «Подрядчик», в лице ________________, действующего на основании ______________, </w:t>
            </w:r>
          </w:p>
          <w:p w14:paraId="1A6EB38F" w14:textId="77777777" w:rsidR="00C328DE" w:rsidRDefault="003C415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____________________, именуемое далее «Заказчик», в лице ________________, действующего на основании ______________, составили настоящий акт о нижеследующем:</w:t>
            </w:r>
          </w:p>
          <w:p w14:paraId="23EB250E" w14:textId="77777777" w:rsidR="00C328DE" w:rsidRDefault="003C4153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 передал Подрядчику, а Подрядчик принял</w:t>
            </w:r>
            <w:r>
              <w:rPr>
                <w:bCs/>
                <w:sz w:val="22"/>
                <w:szCs w:val="22"/>
              </w:rPr>
              <w:t xml:space="preserve"> следующую </w:t>
            </w:r>
            <w:r>
              <w:rPr>
                <w:sz w:val="22"/>
                <w:szCs w:val="22"/>
              </w:rPr>
              <w:t>техническую и иную документацию для выполнения Работ по Договору</w:t>
            </w:r>
            <w:r>
              <w:rPr>
                <w:bCs/>
                <w:sz w:val="22"/>
                <w:szCs w:val="22"/>
              </w:rPr>
              <w:t xml:space="preserve"> №______ от _____________:</w:t>
            </w:r>
          </w:p>
          <w:p w14:paraId="0EF95518" w14:textId="77777777" w:rsidR="00C328DE" w:rsidRDefault="003C4153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__________________________________________________________________________ </w:t>
            </w:r>
          </w:p>
          <w:p w14:paraId="0E422661" w14:textId="77777777" w:rsidR="00C328DE" w:rsidRDefault="003C4153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__________________________________________________________________________</w:t>
            </w:r>
          </w:p>
          <w:p w14:paraId="1AC7149B" w14:textId="77777777" w:rsidR="00C328DE" w:rsidRDefault="003C4153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__________________________________________________________________________</w:t>
            </w:r>
          </w:p>
          <w:p w14:paraId="626E4F14" w14:textId="77777777" w:rsidR="00C328DE" w:rsidRDefault="003C4153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Документация передана </w:t>
            </w:r>
            <w:r>
              <w:rPr>
                <w:sz w:val="22"/>
                <w:szCs w:val="22"/>
              </w:rPr>
              <w:t>Подрядчик</w:t>
            </w:r>
            <w:r>
              <w:rPr>
                <w:bCs/>
                <w:sz w:val="22"/>
                <w:szCs w:val="22"/>
              </w:rPr>
              <w:t xml:space="preserve">у в установленный Договором срок. </w:t>
            </w:r>
          </w:p>
          <w:p w14:paraId="3CDCAB20" w14:textId="77777777" w:rsidR="00C328DE" w:rsidRDefault="00C328DE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14:paraId="789DC3F0" w14:textId="77777777" w:rsidR="00C328DE" w:rsidRDefault="00C328DE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05"/>
              <w:gridCol w:w="4706"/>
            </w:tblGrid>
            <w:tr w:rsidR="00C328DE" w14:paraId="5DC0B860" w14:textId="77777777">
              <w:tc>
                <w:tcPr>
                  <w:tcW w:w="4785" w:type="dxa"/>
                </w:tcPr>
                <w:p w14:paraId="5772BBCE" w14:textId="77777777" w:rsidR="00C328DE" w:rsidRDefault="003C4153">
                  <w:pPr>
                    <w:spacing w:line="240" w:lineRule="auto"/>
                    <w:ind w:firstLine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Заказчик:</w:t>
                  </w:r>
                </w:p>
              </w:tc>
              <w:tc>
                <w:tcPr>
                  <w:tcW w:w="4786" w:type="dxa"/>
                </w:tcPr>
                <w:p w14:paraId="679BC425" w14:textId="77777777" w:rsidR="00C328DE" w:rsidRDefault="003C4153">
                  <w:pPr>
                    <w:spacing w:line="240" w:lineRule="auto"/>
                    <w:ind w:firstLine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Подрядчик:</w:t>
                  </w:r>
                </w:p>
              </w:tc>
            </w:tr>
            <w:tr w:rsidR="00C328DE" w14:paraId="77272038" w14:textId="77777777">
              <w:tc>
                <w:tcPr>
                  <w:tcW w:w="4785" w:type="dxa"/>
                  <w:shd w:val="clear" w:color="auto" w:fill="auto"/>
                </w:tcPr>
                <w:p w14:paraId="456E1B28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14:paraId="2C14B708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14:paraId="31BE7E28" w14:textId="77777777" w:rsidR="00C328DE" w:rsidRDefault="003C4153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_______________ / _______________ </w:t>
                  </w:r>
                </w:p>
                <w:p w14:paraId="73FA8C9C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14:paraId="6DF132D5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14:paraId="59380073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14:paraId="54762B58" w14:textId="77777777" w:rsidR="00C328DE" w:rsidRDefault="003C4153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_______________ / _______________ </w:t>
                  </w:r>
                </w:p>
                <w:p w14:paraId="5469BA91" w14:textId="77777777" w:rsidR="00C328DE" w:rsidRDefault="00C328D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30BF27D" w14:textId="77777777" w:rsidR="00C328DE" w:rsidRDefault="00C328DE">
            <w:pPr>
              <w:pStyle w:val="aff8"/>
              <w:shd w:val="clear" w:color="auto" w:fill="auto"/>
              <w:ind w:firstLine="0"/>
              <w:jc w:val="left"/>
              <w:rPr>
                <w:i/>
                <w:iCs/>
              </w:rPr>
            </w:pPr>
          </w:p>
          <w:p w14:paraId="6C627FD9" w14:textId="77777777" w:rsidR="00C328DE" w:rsidRDefault="00C328DE">
            <w:pPr>
              <w:pStyle w:val="aff8"/>
              <w:shd w:val="clear" w:color="auto" w:fill="auto"/>
              <w:ind w:firstLine="0"/>
              <w:jc w:val="left"/>
              <w:rPr>
                <w:i/>
                <w:iCs/>
              </w:rPr>
            </w:pPr>
          </w:p>
        </w:tc>
      </w:tr>
    </w:tbl>
    <w:p w14:paraId="4A100566" w14:textId="77777777" w:rsidR="00C328DE" w:rsidRDefault="00C328DE">
      <w:pPr>
        <w:pStyle w:val="aff8"/>
        <w:ind w:firstLine="0"/>
        <w:jc w:val="left"/>
        <w:rPr>
          <w:i/>
          <w:iCs/>
        </w:rPr>
      </w:pPr>
    </w:p>
    <w:p w14:paraId="63ABF936" w14:textId="77777777" w:rsidR="00C328DE" w:rsidRDefault="00C328DE">
      <w:pPr>
        <w:pStyle w:val="aff8"/>
        <w:ind w:firstLine="0"/>
        <w:jc w:val="left"/>
        <w:rPr>
          <w:i/>
          <w:iCs/>
        </w:rPr>
      </w:pPr>
    </w:p>
    <w:p w14:paraId="578480AE" w14:textId="77777777" w:rsidR="00C328DE" w:rsidRDefault="00C328DE">
      <w:pPr>
        <w:spacing w:line="240" w:lineRule="auto"/>
        <w:rPr>
          <w:sz w:val="24"/>
          <w:szCs w:val="24"/>
        </w:rPr>
      </w:pPr>
    </w:p>
    <w:p w14:paraId="11497AEA" w14:textId="77777777" w:rsidR="00C328DE" w:rsidRDefault="00C328DE">
      <w:pPr>
        <w:spacing w:line="240" w:lineRule="auto"/>
        <w:rPr>
          <w:sz w:val="24"/>
          <w:szCs w:val="24"/>
        </w:rPr>
      </w:pPr>
    </w:p>
    <w:p w14:paraId="4AFD2578" w14:textId="77777777" w:rsidR="00C328DE" w:rsidRDefault="00C328DE">
      <w:pPr>
        <w:spacing w:line="240" w:lineRule="auto"/>
        <w:rPr>
          <w:sz w:val="24"/>
        </w:rPr>
      </w:pPr>
    </w:p>
    <w:p w14:paraId="6C934ADA" w14:textId="77777777" w:rsidR="00C328DE" w:rsidRDefault="00C328DE">
      <w:pPr>
        <w:spacing w:line="240" w:lineRule="auto"/>
        <w:ind w:left="5103" w:firstLine="0"/>
        <w:rPr>
          <w:sz w:val="22"/>
          <w:szCs w:val="22"/>
          <w:highlight w:val="yell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328DE" w14:paraId="082AAF9B" w14:textId="77777777">
        <w:tc>
          <w:tcPr>
            <w:tcW w:w="4785" w:type="dxa"/>
          </w:tcPr>
          <w:p w14:paraId="69AB7A5D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14:paraId="728234A6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Подрядчик:</w:t>
            </w:r>
          </w:p>
        </w:tc>
      </w:tr>
      <w:tr w:rsidR="00C328DE" w14:paraId="425F86AF" w14:textId="77777777">
        <w:tc>
          <w:tcPr>
            <w:tcW w:w="4785" w:type="dxa"/>
          </w:tcPr>
          <w:p w14:paraId="689F84FA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ABD6973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F833991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484452E1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002C6E77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3966DD9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7D00F486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28B1A6FA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65BEB473" w14:textId="77777777" w:rsidR="00C328DE" w:rsidRDefault="00C328DE">
      <w:pPr>
        <w:spacing w:line="240" w:lineRule="auto"/>
        <w:ind w:left="5103" w:firstLine="0"/>
        <w:rPr>
          <w:sz w:val="22"/>
          <w:szCs w:val="22"/>
          <w:highlight w:val="yellow"/>
        </w:rPr>
      </w:pPr>
    </w:p>
    <w:p w14:paraId="601D878D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  <w:highlight w:val="yellow"/>
        </w:rPr>
        <w:br w:type="page"/>
      </w:r>
      <w:r>
        <w:rPr>
          <w:sz w:val="22"/>
          <w:szCs w:val="22"/>
        </w:rPr>
        <w:lastRenderedPageBreak/>
        <w:t xml:space="preserve"> Приложение № 5</w:t>
      </w:r>
    </w:p>
    <w:p w14:paraId="67E61C03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t>к Договору подряда</w:t>
      </w:r>
    </w:p>
    <w:p w14:paraId="01CD9F99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t>от «____» __________ 20 _ г. № ____</w:t>
      </w:r>
    </w:p>
    <w:p w14:paraId="48705167" w14:textId="77777777" w:rsidR="00C328DE" w:rsidRDefault="00C328DE">
      <w:pPr>
        <w:spacing w:line="240" w:lineRule="auto"/>
        <w:ind w:firstLine="0"/>
        <w:rPr>
          <w:b/>
          <w:bCs/>
          <w:sz w:val="24"/>
          <w:szCs w:val="24"/>
        </w:rPr>
      </w:pPr>
    </w:p>
    <w:p w14:paraId="17EFA554" w14:textId="77777777" w:rsidR="00C328DE" w:rsidRDefault="00C328DE">
      <w:pPr>
        <w:spacing w:line="240" w:lineRule="auto"/>
        <w:jc w:val="center"/>
        <w:rPr>
          <w:b/>
          <w:bCs/>
        </w:rPr>
      </w:pPr>
    </w:p>
    <w:p w14:paraId="5FA647E1" w14:textId="77777777" w:rsidR="00C328DE" w:rsidRDefault="003C415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Перечень допусков, разрешений и лицензий Подрядчика</w:t>
      </w:r>
    </w:p>
    <w:p w14:paraId="09205DB4" w14:textId="77777777" w:rsidR="00C328DE" w:rsidRDefault="00C328DE">
      <w:pPr>
        <w:spacing w:line="240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63"/>
        <w:gridCol w:w="1222"/>
        <w:gridCol w:w="1088"/>
        <w:gridCol w:w="938"/>
        <w:gridCol w:w="1275"/>
        <w:gridCol w:w="2261"/>
      </w:tblGrid>
      <w:tr w:rsidR="00C328DE" w14:paraId="51206439" w14:textId="77777777">
        <w:trPr>
          <w:trHeight w:val="2142"/>
        </w:trPr>
        <w:tc>
          <w:tcPr>
            <w:tcW w:w="680" w:type="dxa"/>
          </w:tcPr>
          <w:p w14:paraId="39B78980" w14:textId="77777777" w:rsidR="00C328DE" w:rsidRDefault="003C4153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163" w:type="dxa"/>
          </w:tcPr>
          <w:p w14:paraId="5122B570" w14:textId="77777777" w:rsidR="00C328DE" w:rsidRDefault="003C4153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Разрешительный документ</w:t>
            </w:r>
          </w:p>
        </w:tc>
        <w:tc>
          <w:tcPr>
            <w:tcW w:w="1222" w:type="dxa"/>
          </w:tcPr>
          <w:p w14:paraId="3B975D88" w14:textId="77777777" w:rsidR="00C328DE" w:rsidRDefault="003C4153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Номер, дата выдачи, </w:t>
            </w:r>
          </w:p>
          <w:p w14:paraId="38EC0E10" w14:textId="77777777" w:rsidR="00C328DE" w:rsidRDefault="003C4153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кем выдан </w:t>
            </w:r>
          </w:p>
        </w:tc>
        <w:tc>
          <w:tcPr>
            <w:tcW w:w="1088" w:type="dxa"/>
          </w:tcPr>
          <w:p w14:paraId="52E4459E" w14:textId="77777777" w:rsidR="00C328DE" w:rsidRDefault="003C4153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Разрешаемая деятельность (виды деятельности)</w:t>
            </w:r>
          </w:p>
        </w:tc>
        <w:tc>
          <w:tcPr>
            <w:tcW w:w="938" w:type="dxa"/>
          </w:tcPr>
          <w:p w14:paraId="1A4F9505" w14:textId="77777777" w:rsidR="00C328DE" w:rsidRDefault="003C4153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Начало действия разрешительного документа</w:t>
            </w:r>
          </w:p>
        </w:tc>
        <w:tc>
          <w:tcPr>
            <w:tcW w:w="1275" w:type="dxa"/>
          </w:tcPr>
          <w:p w14:paraId="7A149364" w14:textId="77777777" w:rsidR="00C328DE" w:rsidRDefault="003C4153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Окончание действия разрешительного документа </w:t>
            </w:r>
          </w:p>
        </w:tc>
        <w:tc>
          <w:tcPr>
            <w:tcW w:w="2261" w:type="dxa"/>
          </w:tcPr>
          <w:p w14:paraId="02675479" w14:textId="77777777" w:rsidR="00C328DE" w:rsidRDefault="003C4153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Ограничения (условия) использования разрешительного документа (осуществления разрешаемой деятельности)</w:t>
            </w:r>
          </w:p>
        </w:tc>
      </w:tr>
      <w:tr w:rsidR="00C328DE" w14:paraId="1C2BFE06" w14:textId="77777777">
        <w:trPr>
          <w:trHeight w:val="557"/>
        </w:trPr>
        <w:tc>
          <w:tcPr>
            <w:tcW w:w="680" w:type="dxa"/>
          </w:tcPr>
          <w:p w14:paraId="62B1B660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3" w:type="dxa"/>
          </w:tcPr>
          <w:p w14:paraId="56AE5F49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7A8A4843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26031CE4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14:paraId="607815B1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E51059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63B1197F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C328DE" w14:paraId="531A68A5" w14:textId="77777777">
        <w:trPr>
          <w:trHeight w:val="532"/>
        </w:trPr>
        <w:tc>
          <w:tcPr>
            <w:tcW w:w="680" w:type="dxa"/>
          </w:tcPr>
          <w:p w14:paraId="5EBCDA55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3" w:type="dxa"/>
          </w:tcPr>
          <w:p w14:paraId="0E10EAE3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3A0FD18B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0BE69B7D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14:paraId="28E7C3A8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49D52D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518414AF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C328DE" w14:paraId="08ADA398" w14:textId="77777777">
        <w:trPr>
          <w:trHeight w:val="505"/>
        </w:trPr>
        <w:tc>
          <w:tcPr>
            <w:tcW w:w="680" w:type="dxa"/>
          </w:tcPr>
          <w:p w14:paraId="372D7170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3" w:type="dxa"/>
          </w:tcPr>
          <w:p w14:paraId="656593F3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04E9CF50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18C2D11C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14:paraId="04DCD69F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225520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6B286B6A" w14:textId="77777777" w:rsidR="00C328DE" w:rsidRDefault="00C328D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869A8DB" w14:textId="77777777" w:rsidR="00C328DE" w:rsidRDefault="00C328DE">
      <w:pPr>
        <w:spacing w:line="240" w:lineRule="auto"/>
        <w:jc w:val="center"/>
        <w:rPr>
          <w:b/>
          <w:bCs/>
        </w:rPr>
      </w:pPr>
    </w:p>
    <w:p w14:paraId="587F9A98" w14:textId="77777777" w:rsidR="00C328DE" w:rsidRDefault="00C328DE">
      <w:pPr>
        <w:spacing w:line="240" w:lineRule="auto"/>
        <w:jc w:val="center"/>
        <w:rPr>
          <w:b/>
          <w:sz w:val="24"/>
          <w:szCs w:val="24"/>
        </w:rPr>
      </w:pPr>
    </w:p>
    <w:p w14:paraId="325AAC89" w14:textId="77777777" w:rsidR="00C328DE" w:rsidRDefault="00C328DE">
      <w:pPr>
        <w:spacing w:line="240" w:lineRule="auto"/>
        <w:rPr>
          <w:sz w:val="24"/>
          <w:szCs w:val="24"/>
        </w:rPr>
      </w:pPr>
    </w:p>
    <w:p w14:paraId="5B99CC26" w14:textId="77777777" w:rsidR="00C328DE" w:rsidRDefault="00C328DE">
      <w:pPr>
        <w:spacing w:line="240" w:lineRule="auto"/>
        <w:rPr>
          <w:sz w:val="24"/>
          <w:szCs w:val="24"/>
        </w:rPr>
      </w:pPr>
    </w:p>
    <w:p w14:paraId="3639B97A" w14:textId="77777777" w:rsidR="00C328DE" w:rsidRDefault="00C328DE">
      <w:pPr>
        <w:spacing w:line="240" w:lineRule="auto"/>
        <w:rPr>
          <w:sz w:val="24"/>
          <w:szCs w:val="24"/>
        </w:rPr>
      </w:pPr>
    </w:p>
    <w:p w14:paraId="5F8D57D5" w14:textId="77777777" w:rsidR="00C328DE" w:rsidRDefault="00C328DE">
      <w:pPr>
        <w:spacing w:line="240" w:lineRule="auto"/>
        <w:rPr>
          <w:sz w:val="24"/>
          <w:szCs w:val="24"/>
        </w:rPr>
      </w:pPr>
    </w:p>
    <w:p w14:paraId="4C6F7067" w14:textId="77777777" w:rsidR="00C328DE" w:rsidRDefault="00C328DE">
      <w:pPr>
        <w:spacing w:line="240" w:lineRule="auto"/>
        <w:rPr>
          <w:sz w:val="24"/>
          <w:szCs w:val="24"/>
        </w:rPr>
      </w:pPr>
    </w:p>
    <w:p w14:paraId="6A37FA14" w14:textId="77777777" w:rsidR="00C328DE" w:rsidRDefault="00C328DE">
      <w:pPr>
        <w:spacing w:line="240" w:lineRule="auto"/>
        <w:rPr>
          <w:sz w:val="24"/>
          <w:szCs w:val="24"/>
        </w:rPr>
      </w:pPr>
    </w:p>
    <w:p w14:paraId="0081C93B" w14:textId="77777777" w:rsidR="00C328DE" w:rsidRDefault="00C328DE">
      <w:pPr>
        <w:spacing w:line="240" w:lineRule="auto"/>
        <w:rPr>
          <w:sz w:val="24"/>
        </w:rPr>
      </w:pPr>
    </w:p>
    <w:p w14:paraId="0E11887F" w14:textId="77777777" w:rsidR="00C328DE" w:rsidRDefault="00C328DE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328DE" w14:paraId="19344B31" w14:textId="77777777">
        <w:tc>
          <w:tcPr>
            <w:tcW w:w="4785" w:type="dxa"/>
          </w:tcPr>
          <w:p w14:paraId="51AE1C1F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14:paraId="1F79A825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Подрядчик:</w:t>
            </w:r>
          </w:p>
        </w:tc>
      </w:tr>
      <w:tr w:rsidR="00C328DE" w14:paraId="120A0486" w14:textId="77777777">
        <w:tc>
          <w:tcPr>
            <w:tcW w:w="4785" w:type="dxa"/>
          </w:tcPr>
          <w:p w14:paraId="06354FAD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63E4E27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F4911BF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113AB597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1455163C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F42AE00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C1A044C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6D23D0B1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255C43A6" w14:textId="77777777" w:rsidR="00C328DE" w:rsidRDefault="00C328DE">
      <w:pPr>
        <w:spacing w:line="240" w:lineRule="auto"/>
        <w:rPr>
          <w:sz w:val="24"/>
          <w:szCs w:val="24"/>
        </w:rPr>
      </w:pPr>
    </w:p>
    <w:p w14:paraId="5F9C0F45" w14:textId="77777777" w:rsidR="00C328DE" w:rsidRDefault="00C328DE">
      <w:pPr>
        <w:spacing w:line="240" w:lineRule="auto"/>
        <w:rPr>
          <w:sz w:val="24"/>
          <w:szCs w:val="24"/>
        </w:rPr>
      </w:pPr>
    </w:p>
    <w:p w14:paraId="0102AD5A" w14:textId="77777777" w:rsidR="00C328DE" w:rsidRDefault="00C328DE">
      <w:pPr>
        <w:spacing w:line="240" w:lineRule="auto"/>
        <w:rPr>
          <w:sz w:val="24"/>
          <w:szCs w:val="24"/>
        </w:rPr>
      </w:pPr>
    </w:p>
    <w:p w14:paraId="5EC0FCA8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2CA9A442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030F3426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795043CF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17464A46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7E9C2363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47068380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5FEFAD20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08D1867C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6920FF10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31E5F59C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5E0C319E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14D87356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4ECD6429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38886265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63338CF0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Приложение № 6</w:t>
      </w:r>
    </w:p>
    <w:p w14:paraId="4BB2C1A2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t>к Договору подряда</w:t>
      </w:r>
    </w:p>
    <w:p w14:paraId="23BB33A7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t xml:space="preserve">от «____» __________ 20 _ г. № ____ </w:t>
      </w:r>
    </w:p>
    <w:p w14:paraId="5FB9524D" w14:textId="77777777" w:rsidR="00C328DE" w:rsidRDefault="00C328DE">
      <w:pPr>
        <w:spacing w:line="240" w:lineRule="auto"/>
        <w:rPr>
          <w:sz w:val="22"/>
          <w:szCs w:val="22"/>
        </w:rPr>
      </w:pPr>
    </w:p>
    <w:p w14:paraId="63973C7F" w14:textId="77777777" w:rsidR="00C328DE" w:rsidRDefault="00C328DE">
      <w:pPr>
        <w:spacing w:line="240" w:lineRule="auto"/>
        <w:ind w:firstLine="0"/>
        <w:rPr>
          <w:b/>
          <w:sz w:val="24"/>
        </w:rPr>
      </w:pPr>
    </w:p>
    <w:p w14:paraId="3BF8BCE3" w14:textId="77777777" w:rsidR="00C328DE" w:rsidRDefault="003C415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 ответственности Подрядчика за нарушения</w:t>
      </w:r>
    </w:p>
    <w:p w14:paraId="507327C1" w14:textId="77777777" w:rsidR="00C328DE" w:rsidRDefault="003C415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пропускного и внутриобъектового режима, требований охраны труда,</w:t>
      </w:r>
    </w:p>
    <w:p w14:paraId="6CC90867" w14:textId="77777777" w:rsidR="00C328DE" w:rsidRDefault="003C4153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пожарной и промышленной безопасности</w:t>
      </w:r>
    </w:p>
    <w:p w14:paraId="775449D5" w14:textId="77777777" w:rsidR="00C328DE" w:rsidRDefault="00C328DE">
      <w:pPr>
        <w:spacing w:line="240" w:lineRule="auto"/>
        <w:rPr>
          <w:b/>
          <w:sz w:val="24"/>
          <w:szCs w:val="24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5715"/>
      </w:tblGrid>
      <w:tr w:rsidR="00C328DE" w14:paraId="4AC3CE3C" w14:textId="77777777">
        <w:tc>
          <w:tcPr>
            <w:tcW w:w="3725" w:type="dxa"/>
          </w:tcPr>
          <w:p w14:paraId="77A1584D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нарушений</w:t>
            </w:r>
          </w:p>
        </w:tc>
        <w:tc>
          <w:tcPr>
            <w:tcW w:w="5881" w:type="dxa"/>
          </w:tcPr>
          <w:p w14:paraId="03C57FC8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Штрафные санкции</w:t>
            </w:r>
          </w:p>
        </w:tc>
      </w:tr>
      <w:tr w:rsidR="00C328DE" w14:paraId="6F4514D4" w14:textId="77777777">
        <w:tc>
          <w:tcPr>
            <w:tcW w:w="3725" w:type="dxa"/>
          </w:tcPr>
          <w:p w14:paraId="54CB9E93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1. Нарушение правил пожарной безопасности (ППБ):</w:t>
            </w:r>
          </w:p>
        </w:tc>
        <w:tc>
          <w:tcPr>
            <w:tcW w:w="5881" w:type="dxa"/>
          </w:tcPr>
          <w:p w14:paraId="228F51E2" w14:textId="77777777" w:rsidR="00C328DE" w:rsidRDefault="00C328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328DE" w14:paraId="29B84370" w14:textId="77777777">
        <w:tc>
          <w:tcPr>
            <w:tcW w:w="3725" w:type="dxa"/>
          </w:tcPr>
          <w:p w14:paraId="483CFF07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Нарушение ППБ без возникновения пожара</w:t>
            </w:r>
          </w:p>
          <w:p w14:paraId="67108CAD" w14:textId="77777777" w:rsidR="00C328DE" w:rsidRDefault="00C328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81" w:type="dxa"/>
          </w:tcPr>
          <w:p w14:paraId="00F1C096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 (двадцать пять тысяч) рублей за каждый случай нарушения.</w:t>
            </w:r>
          </w:p>
          <w:p w14:paraId="5575F802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штрафа, установленная настоящим пунктом, увеличивается на 50 (пятьдесят) процентов по отношению к предыдущему случаю за каждое следующее нарушение.</w:t>
            </w:r>
          </w:p>
        </w:tc>
      </w:tr>
      <w:tr w:rsidR="00C328DE" w14:paraId="2AFE5816" w14:textId="77777777">
        <w:tc>
          <w:tcPr>
            <w:tcW w:w="3725" w:type="dxa"/>
          </w:tcPr>
          <w:p w14:paraId="1CFFF568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Нарушение ППБ, ставшее причиной возникновения пожара, не причинившего ущерб имуществу Заказчика</w:t>
            </w:r>
          </w:p>
        </w:tc>
        <w:tc>
          <w:tcPr>
            <w:tcW w:w="5881" w:type="dxa"/>
          </w:tcPr>
          <w:p w14:paraId="227668D4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 (пятьдесят тысяч) рублей за каждый случай нарушения.</w:t>
            </w:r>
          </w:p>
          <w:p w14:paraId="33A062E2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штрафа, установленная настоящим пунктом, увеличивается на 100 (сто) процентов по отношению к предыдущему случаю за каждое следующее нарушение.</w:t>
            </w:r>
          </w:p>
        </w:tc>
      </w:tr>
      <w:tr w:rsidR="00C328DE" w14:paraId="413DCE02" w14:textId="77777777">
        <w:tc>
          <w:tcPr>
            <w:tcW w:w="3725" w:type="dxa"/>
          </w:tcPr>
          <w:p w14:paraId="7A86119D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Нарушение ППБ, ставшее причиной возникновения пожара, причинившего ущерб имуществу Заказчика.</w:t>
            </w:r>
          </w:p>
        </w:tc>
        <w:tc>
          <w:tcPr>
            <w:tcW w:w="5881" w:type="dxa"/>
          </w:tcPr>
          <w:p w14:paraId="045EBB23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250 000 (двести пятьдесят тысяч) рублей за каждый случай нарушения.</w:t>
            </w:r>
          </w:p>
        </w:tc>
      </w:tr>
      <w:tr w:rsidR="00C328DE" w14:paraId="3D59CD15" w14:textId="77777777">
        <w:tc>
          <w:tcPr>
            <w:tcW w:w="3725" w:type="dxa"/>
          </w:tcPr>
          <w:p w14:paraId="7B150794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Нарушение пропускного и внутриобъектового режима, </w:t>
            </w:r>
            <w:r>
              <w:rPr>
                <w:color w:val="000000"/>
                <w:sz w:val="24"/>
              </w:rPr>
              <w:t>требований охраны труда, промышленной безопасности, охраны окружающей среды, санитарно-эпидемиологических правил и норм.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1" w:type="dxa"/>
          </w:tcPr>
          <w:p w14:paraId="70D0A556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- 50 000 (пятьдесят тысяч) рублей за каждый случай нарушения;</w:t>
            </w:r>
          </w:p>
          <w:p w14:paraId="0F63B5BA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- 500 (пятьсот) рублей в случае утраты или приведения в негодность электронного пропуска, выданного Заказчиком. </w:t>
            </w:r>
          </w:p>
          <w:p w14:paraId="7F3F602E" w14:textId="77777777" w:rsidR="00C328DE" w:rsidRDefault="003C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штрафа, установленная настоящим пунктом, увеличивается на 100 (сто) процентов по отношению к предыдущему случаю за каждое следующее нарушение.</w:t>
            </w:r>
          </w:p>
        </w:tc>
      </w:tr>
    </w:tbl>
    <w:p w14:paraId="391D6895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384200AF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57210A45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2993EAF6" w14:textId="77777777" w:rsidR="00C328DE" w:rsidRDefault="00C328DE">
      <w:pPr>
        <w:spacing w:line="240" w:lineRule="auto"/>
        <w:rPr>
          <w:sz w:val="24"/>
        </w:rPr>
      </w:pPr>
    </w:p>
    <w:p w14:paraId="2AA99671" w14:textId="77777777" w:rsidR="00C328DE" w:rsidRDefault="00C328DE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328DE" w14:paraId="6C8CE38D" w14:textId="77777777">
        <w:tc>
          <w:tcPr>
            <w:tcW w:w="4785" w:type="dxa"/>
          </w:tcPr>
          <w:p w14:paraId="46FD33EF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14:paraId="7ABE2B37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Подрядчик:</w:t>
            </w:r>
          </w:p>
        </w:tc>
      </w:tr>
      <w:tr w:rsidR="00C328DE" w14:paraId="5BA16DFB" w14:textId="77777777">
        <w:tc>
          <w:tcPr>
            <w:tcW w:w="4785" w:type="dxa"/>
          </w:tcPr>
          <w:p w14:paraId="74027AC0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E2C128F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BD0C6B4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33639732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0EAC2EA9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7E86C688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37B5801" w14:textId="77777777" w:rsidR="00C328DE" w:rsidRDefault="003C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/ _______________ </w:t>
            </w:r>
          </w:p>
          <w:p w14:paraId="7DEBD6EE" w14:textId="77777777" w:rsidR="00C328DE" w:rsidRDefault="00C328D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5B052A65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70385A54" w14:textId="77777777" w:rsidR="00C328DE" w:rsidRDefault="00C328DE">
      <w:pPr>
        <w:spacing w:line="240" w:lineRule="auto"/>
        <w:ind w:left="5103" w:firstLine="0"/>
        <w:rPr>
          <w:sz w:val="22"/>
          <w:szCs w:val="22"/>
        </w:rPr>
      </w:pPr>
    </w:p>
    <w:p w14:paraId="3CEE2919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28DE" w14:paraId="05F723F2" w14:textId="77777777">
        <w:tc>
          <w:tcPr>
            <w:tcW w:w="4785" w:type="dxa"/>
          </w:tcPr>
          <w:p w14:paraId="17AB832B" w14:textId="77777777" w:rsidR="00C328DE" w:rsidRDefault="00C328DE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4786" w:type="dxa"/>
          </w:tcPr>
          <w:p w14:paraId="29D3CF5B" w14:textId="77777777" w:rsidR="00C328DE" w:rsidRDefault="003C4153">
            <w:pPr>
              <w:shd w:val="clear" w:color="auto" w:fill="FFFFFF"/>
              <w:spacing w:line="240" w:lineRule="auto"/>
              <w:ind w:firstLine="35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Приложение № 7</w:t>
            </w:r>
          </w:p>
          <w:p w14:paraId="3DC69B85" w14:textId="77777777" w:rsidR="00C328DE" w:rsidRDefault="003C4153">
            <w:pPr>
              <w:shd w:val="clear" w:color="auto" w:fill="FFFFFF"/>
              <w:spacing w:line="240" w:lineRule="auto"/>
              <w:ind w:firstLine="35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подряда </w:t>
            </w:r>
          </w:p>
          <w:p w14:paraId="0748FF68" w14:textId="77777777" w:rsidR="00C328DE" w:rsidRDefault="003C4153">
            <w:pPr>
              <w:shd w:val="clear" w:color="auto" w:fill="FFFFFF"/>
              <w:spacing w:line="240" w:lineRule="auto"/>
              <w:ind w:firstLine="35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«___» ________20__ г. № ___</w:t>
            </w:r>
          </w:p>
          <w:p w14:paraId="167AF434" w14:textId="77777777" w:rsidR="00C328DE" w:rsidRDefault="00C328DE">
            <w:pPr>
              <w:spacing w:line="240" w:lineRule="auto"/>
              <w:rPr>
                <w:b/>
                <w:bCs/>
                <w:szCs w:val="24"/>
                <w:highlight w:val="lightGray"/>
              </w:rPr>
            </w:pPr>
          </w:p>
        </w:tc>
      </w:tr>
    </w:tbl>
    <w:p w14:paraId="752A9F1A" w14:textId="77777777" w:rsidR="00C328DE" w:rsidRDefault="003C415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Акт сдачи-приемки выполненных работ</w:t>
      </w:r>
    </w:p>
    <w:p w14:paraId="7F269E61" w14:textId="77777777" w:rsidR="00C328DE" w:rsidRDefault="003C415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(форма)</w:t>
      </w:r>
    </w:p>
    <w:p w14:paraId="0796EBD9" w14:textId="77777777" w:rsidR="00C328DE" w:rsidRDefault="00C328DE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</w:p>
    <w:tbl>
      <w:tblPr>
        <w:tblW w:w="10070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0044"/>
      </w:tblGrid>
      <w:tr w:rsidR="00C328DE" w14:paraId="7903AB59" w14:textId="77777777"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E29A01" w14:textId="77777777" w:rsidR="00C328DE" w:rsidRDefault="00C328DE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FEB7" w14:textId="77777777" w:rsidR="00C328DE" w:rsidRDefault="00C328DE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14:paraId="5D4A90F7" w14:textId="77777777" w:rsidR="00C328DE" w:rsidRDefault="003C415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АКТ СДАЧИ-ПРИЕМКИ ВЫПОЛНЕННЫХ РАБОТ №  _________</w:t>
            </w:r>
          </w:p>
          <w:tbl>
            <w:tblPr>
              <w:tblW w:w="97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851"/>
              <w:gridCol w:w="2946"/>
              <w:gridCol w:w="1246"/>
              <w:gridCol w:w="230"/>
              <w:gridCol w:w="583"/>
              <w:gridCol w:w="1399"/>
              <w:gridCol w:w="1336"/>
              <w:gridCol w:w="1134"/>
            </w:tblGrid>
            <w:tr w:rsidR="00C328DE" w14:paraId="55E4D989" w14:textId="77777777">
              <w:trPr>
                <w:trHeight w:val="255"/>
              </w:trPr>
              <w:tc>
                <w:tcPr>
                  <w:tcW w:w="9735" w:type="dxa"/>
                  <w:gridSpan w:val="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A82F72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1F30E87B" w14:textId="77777777" w:rsidR="00C328DE" w:rsidRDefault="003C415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г.___________                                                                                                                «_____» _________20_г.</w:t>
                  </w:r>
                </w:p>
                <w:tbl>
                  <w:tblPr>
                    <w:tblW w:w="95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7"/>
                    <w:gridCol w:w="8172"/>
                    <w:gridCol w:w="61"/>
                  </w:tblGrid>
                  <w:tr w:rsidR="00C328DE" w14:paraId="67BDE5D4" w14:textId="77777777">
                    <w:trPr>
                      <w:gridAfter w:val="1"/>
                      <w:wAfter w:w="61" w:type="dxa"/>
                      <w:trHeight w:val="255"/>
                    </w:trPr>
                    <w:tc>
                      <w:tcPr>
                        <w:tcW w:w="1357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14:paraId="325375C6" w14:textId="77777777" w:rsidR="00C328DE" w:rsidRDefault="00C328DE">
                        <w:pPr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 w14:paraId="46DA0485" w14:textId="77777777" w:rsidR="00C328DE" w:rsidRDefault="003C4153">
                        <w:pPr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Заказчик: </w:t>
                        </w:r>
                      </w:p>
                    </w:tc>
                    <w:tc>
                      <w:tcPr>
                        <w:tcW w:w="81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14:paraId="34EC491E" w14:textId="77777777" w:rsidR="00C328DE" w:rsidRDefault="00C328DE">
                        <w:pPr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328DE" w14:paraId="35170E44" w14:textId="77777777">
                    <w:trPr>
                      <w:trHeight w:val="255"/>
                    </w:trPr>
                    <w:tc>
                      <w:tcPr>
                        <w:tcW w:w="1357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14:paraId="7B26DF5D" w14:textId="77777777" w:rsidR="00C328DE" w:rsidRDefault="00C328DE">
                        <w:pPr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2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14:paraId="1D53DB76" w14:textId="77777777" w:rsidR="00C328DE" w:rsidRDefault="003C415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(наименование организации, адрес, телефон, факс</w:t>
                        </w:r>
                        <w:r>
                          <w:rPr>
                            <w:sz w:val="22"/>
                            <w:szCs w:val="22"/>
                          </w:rPr>
                          <w:t>, ИНН, КПП, ОГРН</w:t>
                        </w: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C328DE" w14:paraId="50C5A096" w14:textId="77777777">
                    <w:trPr>
                      <w:trHeight w:val="255"/>
                    </w:trPr>
                    <w:tc>
                      <w:tcPr>
                        <w:tcW w:w="1357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14:paraId="508B1CB8" w14:textId="77777777" w:rsidR="00C328DE" w:rsidRDefault="003C4153">
                        <w:pPr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Подрядчик: </w:t>
                        </w:r>
                      </w:p>
                    </w:tc>
                    <w:tc>
                      <w:tcPr>
                        <w:tcW w:w="82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14:paraId="03D9ACC4" w14:textId="77777777" w:rsidR="00C328DE" w:rsidRDefault="00C328DE">
                        <w:pPr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328DE" w14:paraId="1729D576" w14:textId="77777777">
                    <w:trPr>
                      <w:trHeight w:val="255"/>
                    </w:trPr>
                    <w:tc>
                      <w:tcPr>
                        <w:tcW w:w="1357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14:paraId="48AE7BF9" w14:textId="77777777" w:rsidR="00C328DE" w:rsidRDefault="00C328DE">
                        <w:pPr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233" w:type="dxa"/>
                        <w:gridSpan w:val="2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14:paraId="68D6E55B" w14:textId="77777777" w:rsidR="00C328DE" w:rsidRDefault="003C4153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(наименование организации, адрес, телефон, факс</w:t>
                        </w:r>
                        <w:r>
                          <w:rPr>
                            <w:sz w:val="22"/>
                            <w:szCs w:val="22"/>
                          </w:rPr>
                          <w:t>, ИНН, КПП, ОГРН</w:t>
                        </w: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14:paraId="3AEEDDF1" w14:textId="77777777" w:rsidR="00C328DE" w:rsidRDefault="00C328DE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  <w:p w14:paraId="78C54ABA" w14:textId="77777777" w:rsidR="00C328DE" w:rsidRDefault="003C4153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составили настоящий акт о нижеследующем:</w:t>
                  </w:r>
                </w:p>
                <w:p w14:paraId="43D0BC27" w14:textId="77777777" w:rsidR="00C328DE" w:rsidRDefault="00C328DE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  <w:p w14:paraId="39CF044D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328DE" w14:paraId="388B2754" w14:textId="77777777">
              <w:trPr>
                <w:trHeight w:val="255"/>
              </w:trPr>
              <w:tc>
                <w:tcPr>
                  <w:tcW w:w="9735" w:type="dxa"/>
                  <w:gridSpan w:val="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7A3542" w14:textId="77777777" w:rsidR="00C328DE" w:rsidRDefault="003C415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Сметная (договорная) стоимость по договору № _____  от  _________ 20__ г.  -  ___________ руб.</w:t>
                  </w:r>
                </w:p>
                <w:p w14:paraId="365A12AC" w14:textId="77777777" w:rsidR="00C328DE" w:rsidRDefault="003C4153">
                  <w:pPr>
                    <w:spacing w:line="240" w:lineRule="auto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328DE" w14:paraId="7AB79AB2" w14:textId="77777777">
              <w:trPr>
                <w:trHeight w:val="255"/>
              </w:trPr>
              <w:tc>
                <w:tcPr>
                  <w:tcW w:w="5283" w:type="dxa"/>
                  <w:gridSpan w:val="5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7088FF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14:paraId="7144836A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2" w:type="dxa"/>
                  <w:gridSpan w:val="4"/>
                </w:tcPr>
                <w:p w14:paraId="6C725F1C" w14:textId="77777777" w:rsidR="00C328DE" w:rsidRDefault="003C4153">
                  <w:pPr>
                    <w:spacing w:line="240" w:lineRule="auto"/>
                    <w:ind w:right="18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              </w:t>
                  </w:r>
                  <w:r>
                    <w:rPr>
                      <w:sz w:val="20"/>
                      <w:szCs w:val="20"/>
                      <w:highlight w:val="lightGray"/>
                    </w:rPr>
                    <w:t>Этап № ______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328DE" w14:paraId="50331CAC" w14:textId="77777777">
              <w:trPr>
                <w:gridBefore w:val="1"/>
                <w:wBefore w:w="10" w:type="dxa"/>
                <w:cantSplit/>
              </w:trPr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6A3A9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4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1741F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работ</w:t>
                  </w:r>
                </w:p>
              </w:tc>
              <w:tc>
                <w:tcPr>
                  <w:tcW w:w="592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08821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Выполнено работ</w:t>
                  </w:r>
                </w:p>
              </w:tc>
            </w:tr>
            <w:tr w:rsidR="00C328DE" w14:paraId="512112C0" w14:textId="77777777">
              <w:trPr>
                <w:gridBefore w:val="1"/>
                <w:wBefore w:w="10" w:type="dxa"/>
                <w:cantSplit/>
                <w:trHeight w:val="69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DFE5A6" w14:textId="77777777" w:rsidR="00C328DE" w:rsidRDefault="00C328DE">
                  <w:pPr>
                    <w:spacing w:line="240" w:lineRule="auto"/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79F21D" w14:textId="77777777" w:rsidR="00C328DE" w:rsidRDefault="00C328DE">
                  <w:pPr>
                    <w:spacing w:line="240" w:lineRule="auto"/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4A1017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ед. </w:t>
                  </w:r>
                </w:p>
                <w:p w14:paraId="7857F5C1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изм.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BDE2E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коли-чество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7684B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цена за </w:t>
                  </w:r>
                </w:p>
                <w:p w14:paraId="7F39006D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ед., руб.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D2471D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стоимость, </w:t>
                  </w:r>
                </w:p>
                <w:p w14:paraId="45FF0491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F1121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 т.ч. НДС, руб.</w:t>
                  </w:r>
                </w:p>
              </w:tc>
            </w:tr>
            <w:tr w:rsidR="00C328DE" w14:paraId="17AC448C" w14:textId="77777777">
              <w:trPr>
                <w:gridBefore w:val="1"/>
                <w:wBefore w:w="10" w:type="dxa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D941F0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38D7F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181DF9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2B551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32D8C9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39AAA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17182" w14:textId="77777777" w:rsidR="00C328DE" w:rsidRDefault="003C415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C328DE" w14:paraId="55F37F3C" w14:textId="77777777">
              <w:trPr>
                <w:gridBefore w:val="1"/>
                <w:wBefore w:w="10" w:type="dxa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E6ACD" w14:textId="77777777" w:rsidR="00C328DE" w:rsidRDefault="00C328D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E4204C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7FE0C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9BE57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80158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882FA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5B452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328DE" w14:paraId="3C5DA23A" w14:textId="77777777">
              <w:trPr>
                <w:gridBefore w:val="1"/>
                <w:wBefore w:w="10" w:type="dxa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50BA4" w14:textId="77777777" w:rsidR="00C328DE" w:rsidRDefault="00C328D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C9388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4931D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C76AF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1E56D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AB55DF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A2C98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328DE" w14:paraId="5CC5F27B" w14:textId="77777777">
              <w:trPr>
                <w:gridBefore w:val="1"/>
                <w:wBefore w:w="10" w:type="dxa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257132" w14:textId="77777777" w:rsidR="00C328DE" w:rsidRDefault="00C328D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47B1C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3A309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B25D25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AC3C37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EF9D9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3DB03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328DE" w14:paraId="180C032F" w14:textId="77777777">
              <w:trPr>
                <w:gridBefore w:val="1"/>
                <w:wBefore w:w="10" w:type="dxa"/>
              </w:trPr>
              <w:tc>
                <w:tcPr>
                  <w:tcW w:w="379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F44435" w14:textId="77777777" w:rsidR="00C328DE" w:rsidRDefault="003C415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Выполнено работ </w:t>
                  </w:r>
                  <w:r>
                    <w:rPr>
                      <w:sz w:val="20"/>
                      <w:szCs w:val="20"/>
                      <w:highlight w:val="lightGray"/>
                    </w:rPr>
                    <w:t>по этапу</w:t>
                  </w:r>
                </w:p>
              </w:tc>
              <w:tc>
                <w:tcPr>
                  <w:tcW w:w="345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E971D5" w14:textId="77777777" w:rsidR="00C328DE" w:rsidRDefault="003C4153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C0C449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6D813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FE2D0FB" w14:textId="77777777" w:rsidR="00C328DE" w:rsidRDefault="00C328DE">
            <w:pPr>
              <w:spacing w:line="240" w:lineRule="auto"/>
              <w:rPr>
                <w:sz w:val="20"/>
                <w:szCs w:val="20"/>
              </w:rPr>
            </w:pPr>
          </w:p>
          <w:p w14:paraId="5B77FBC8" w14:textId="77777777" w:rsidR="00C328DE" w:rsidRDefault="003C415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Выполненные работы удовлетворяют условиям договора (техническому заданию).</w:t>
            </w:r>
          </w:p>
          <w:p w14:paraId="25031641" w14:textId="77777777" w:rsidR="00C328DE" w:rsidRDefault="003C415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Подрядчиком переданы Заказчику следующие документы (с указанием количества оригиналов/копий, на каком носителе, в каком формате)</w:t>
            </w:r>
          </w:p>
          <w:p w14:paraId="027972FD" w14:textId="77777777" w:rsidR="00C328DE" w:rsidRDefault="003C415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</w:t>
            </w:r>
          </w:p>
          <w:tbl>
            <w:tblPr>
              <w:tblW w:w="972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046"/>
              <w:gridCol w:w="720"/>
              <w:gridCol w:w="337"/>
              <w:gridCol w:w="4163"/>
            </w:tblGrid>
            <w:tr w:rsidR="00C328DE" w14:paraId="73A81CFC" w14:textId="77777777">
              <w:trPr>
                <w:cantSplit/>
              </w:trPr>
              <w:tc>
                <w:tcPr>
                  <w:tcW w:w="450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D104E" w14:textId="77777777" w:rsidR="00C328DE" w:rsidRDefault="003C415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Заказчика:</w:t>
                  </w:r>
                </w:p>
              </w:tc>
              <w:tc>
                <w:tcPr>
                  <w:tcW w:w="720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A74340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BC097" w14:textId="77777777" w:rsidR="00C328DE" w:rsidRDefault="003C415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Подрядчика:</w:t>
                  </w:r>
                </w:p>
              </w:tc>
            </w:tr>
            <w:tr w:rsidR="00C328DE" w14:paraId="0E8F7B29" w14:textId="77777777">
              <w:trPr>
                <w:cantSplit/>
              </w:trPr>
              <w:tc>
                <w:tcPr>
                  <w:tcW w:w="450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6CD39E" w14:textId="77777777" w:rsidR="00C328DE" w:rsidRDefault="00C328DE">
                  <w:pPr>
                    <w:spacing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50FF0B05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56A89D" w14:textId="77777777" w:rsidR="00C328DE" w:rsidRDefault="00C328DE">
                  <w:pPr>
                    <w:spacing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328DE" w14:paraId="69316BCE" w14:textId="77777777">
              <w:trPr>
                <w:cantSplit/>
              </w:trPr>
              <w:tc>
                <w:tcPr>
                  <w:tcW w:w="454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48B7E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183212" w14:textId="77777777" w:rsidR="00C328DE" w:rsidRDefault="003C415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14:paraId="3E45B973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8539C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DC518D" w14:textId="77777777" w:rsidR="00C328DE" w:rsidRDefault="003C415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(должность)</w:t>
                  </w:r>
                </w:p>
              </w:tc>
            </w:tr>
            <w:tr w:rsidR="00C328DE" w14:paraId="7090B987" w14:textId="77777777">
              <w:trPr>
                <w:cantSplit/>
              </w:trPr>
              <w:tc>
                <w:tcPr>
                  <w:tcW w:w="0" w:type="auto"/>
                  <w:vMerge/>
                  <w:vAlign w:val="center"/>
                </w:tcPr>
                <w:p w14:paraId="2801B905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3BFF8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27886E0E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37F2C436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E1D23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328DE" w14:paraId="703FCB04" w14:textId="77777777">
              <w:trPr>
                <w:cantSplit/>
              </w:trPr>
              <w:tc>
                <w:tcPr>
                  <w:tcW w:w="0" w:type="auto"/>
                  <w:vMerge/>
                  <w:vAlign w:val="center"/>
                </w:tcPr>
                <w:p w14:paraId="7B2A6CF2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27853" w14:textId="77777777" w:rsidR="00C328DE" w:rsidRDefault="003C415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14:paraId="64EEDE18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3ACB25AC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7100FE" w14:textId="77777777" w:rsidR="00C328DE" w:rsidRDefault="003C415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C328DE" w14:paraId="4D59AC38" w14:textId="77777777">
              <w:trPr>
                <w:cantSplit/>
              </w:trPr>
              <w:tc>
                <w:tcPr>
                  <w:tcW w:w="0" w:type="auto"/>
                  <w:vMerge/>
                  <w:vAlign w:val="center"/>
                </w:tcPr>
                <w:p w14:paraId="5A5C41E0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81E18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6F8751E3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355D6322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0D7F5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328DE" w14:paraId="63D4111C" w14:textId="77777777">
              <w:trPr>
                <w:cantSplit/>
              </w:trPr>
              <w:tc>
                <w:tcPr>
                  <w:tcW w:w="0" w:type="auto"/>
                  <w:vMerge/>
                  <w:vAlign w:val="center"/>
                </w:tcPr>
                <w:p w14:paraId="0430AE7F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A302EB" w14:textId="77777777" w:rsidR="00C328DE" w:rsidRDefault="003C4153">
                  <w:pPr>
                    <w:spacing w:line="240" w:lineRule="auto"/>
                    <w:ind w:firstLine="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(расшифровка подписи)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14:paraId="3AB3E7D5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22D1B6E3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1FA81" w14:textId="77777777" w:rsidR="00C328DE" w:rsidRDefault="003C415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  <w:tr w:rsidR="00C328DE" w14:paraId="445DBBA6" w14:textId="77777777">
              <w:trPr>
                <w:cantSplit/>
              </w:trPr>
              <w:tc>
                <w:tcPr>
                  <w:tcW w:w="0" w:type="auto"/>
                  <w:vMerge/>
                  <w:vAlign w:val="center"/>
                </w:tcPr>
                <w:p w14:paraId="59A14EBD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569442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40827B86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68C98B75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80829" w14:textId="77777777" w:rsidR="00C328DE" w:rsidRDefault="00C328D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AF4B654" w14:textId="77777777" w:rsidR="00C328DE" w:rsidRDefault="00C328DE">
            <w:pPr>
              <w:spacing w:line="240" w:lineRule="auto"/>
              <w:ind w:right="-76"/>
              <w:jc w:val="center"/>
              <w:rPr>
                <w:szCs w:val="24"/>
              </w:rPr>
            </w:pPr>
          </w:p>
        </w:tc>
      </w:tr>
    </w:tbl>
    <w:p w14:paraId="1CD178AF" w14:textId="77777777" w:rsidR="00C328DE" w:rsidRDefault="00C328DE">
      <w:pPr>
        <w:spacing w:line="240" w:lineRule="auto"/>
        <w:ind w:left="5103"/>
        <w:rPr>
          <w:highlight w:val="yellow"/>
        </w:rPr>
      </w:pPr>
    </w:p>
    <w:p w14:paraId="2B0F9516" w14:textId="77777777" w:rsidR="00C328DE" w:rsidRDefault="00C328DE">
      <w:pPr>
        <w:spacing w:line="240" w:lineRule="auto"/>
        <w:ind w:left="5103"/>
        <w:rPr>
          <w:highlight w:val="yell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7"/>
        <w:gridCol w:w="4760"/>
      </w:tblGrid>
      <w:tr w:rsidR="00C328DE" w14:paraId="06DFA805" w14:textId="77777777">
        <w:tc>
          <w:tcPr>
            <w:tcW w:w="4785" w:type="dxa"/>
          </w:tcPr>
          <w:p w14:paraId="0FD739B9" w14:textId="77777777" w:rsidR="00C328DE" w:rsidRDefault="003C4153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14:paraId="4ECE21AF" w14:textId="77777777" w:rsidR="00C328DE" w:rsidRDefault="00C328DE">
            <w:pPr>
              <w:spacing w:line="240" w:lineRule="auto"/>
              <w:rPr>
                <w:sz w:val="24"/>
                <w:szCs w:val="24"/>
              </w:rPr>
            </w:pPr>
          </w:p>
          <w:p w14:paraId="54EF083F" w14:textId="77777777" w:rsidR="00C328DE" w:rsidRDefault="003C4153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__________/____________________________</w:t>
            </w:r>
          </w:p>
        </w:tc>
        <w:tc>
          <w:tcPr>
            <w:tcW w:w="4786" w:type="dxa"/>
          </w:tcPr>
          <w:p w14:paraId="711C3246" w14:textId="77777777" w:rsidR="00C328DE" w:rsidRDefault="003C415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Подрядчик:</w:t>
            </w:r>
          </w:p>
          <w:p w14:paraId="61C19C04" w14:textId="77777777" w:rsidR="00C328DE" w:rsidRDefault="00C328DE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B8B3791" w14:textId="77777777" w:rsidR="00C328DE" w:rsidRDefault="003C41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_______________/______________________</w:t>
            </w:r>
          </w:p>
        </w:tc>
      </w:tr>
    </w:tbl>
    <w:p w14:paraId="4D3D8256" w14:textId="77777777" w:rsidR="00C328DE" w:rsidRDefault="003C4153">
      <w:pPr>
        <w:spacing w:line="240" w:lineRule="auto"/>
        <w:ind w:left="5103" w:firstLine="0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 </w:t>
      </w:r>
    </w:p>
    <w:p w14:paraId="4BBDF1C3" w14:textId="77777777" w:rsidR="00C328DE" w:rsidRDefault="00C328DE">
      <w:pPr>
        <w:spacing w:line="240" w:lineRule="auto"/>
        <w:ind w:firstLine="0"/>
        <w:rPr>
          <w:sz w:val="20"/>
          <w:szCs w:val="20"/>
        </w:rPr>
      </w:pPr>
    </w:p>
    <w:p w14:paraId="50F09B7B" w14:textId="77777777" w:rsidR="00C328DE" w:rsidRDefault="00C328DE">
      <w:pPr>
        <w:spacing w:line="240" w:lineRule="auto"/>
        <w:ind w:firstLine="0"/>
        <w:rPr>
          <w:sz w:val="20"/>
          <w:szCs w:val="20"/>
        </w:rPr>
      </w:pPr>
    </w:p>
    <w:p w14:paraId="3989AF20" w14:textId="77777777" w:rsidR="00C328DE" w:rsidRDefault="00C328DE">
      <w:pPr>
        <w:spacing w:line="240" w:lineRule="auto"/>
        <w:ind w:firstLine="0"/>
        <w:rPr>
          <w:sz w:val="20"/>
          <w:szCs w:val="20"/>
        </w:rPr>
      </w:pPr>
    </w:p>
    <w:p w14:paraId="7210389C" w14:textId="77777777" w:rsidR="00C328DE" w:rsidRDefault="00C328DE">
      <w:pPr>
        <w:spacing w:line="240" w:lineRule="auto"/>
        <w:ind w:firstLine="0"/>
        <w:rPr>
          <w:sz w:val="20"/>
          <w:szCs w:val="20"/>
        </w:rPr>
      </w:pPr>
    </w:p>
    <w:sectPr w:rsidR="00C328DE">
      <w:headerReference w:type="default" r:id="rId15"/>
      <w:footerReference w:type="default" r:id="rId16"/>
      <w:pgSz w:w="11906" w:h="16838"/>
      <w:pgMar w:top="1134" w:right="851" w:bottom="1134" w:left="1418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971B" w14:textId="77777777" w:rsidR="000E1402" w:rsidRDefault="000E1402">
      <w:r>
        <w:separator/>
      </w:r>
    </w:p>
  </w:endnote>
  <w:endnote w:type="continuationSeparator" w:id="0">
    <w:p w14:paraId="29AD761E" w14:textId="77777777" w:rsidR="000E1402" w:rsidRDefault="000E1402">
      <w:r>
        <w:continuationSeparator/>
      </w:r>
    </w:p>
  </w:endnote>
  <w:endnote w:type="continuationNotice" w:id="1">
    <w:p w14:paraId="5388A85A" w14:textId="77777777" w:rsidR="000E1402" w:rsidRDefault="000E14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E576" w14:textId="77777777" w:rsidR="00C328DE" w:rsidRDefault="003C4153">
    <w:pPr>
      <w:pStyle w:val="aff5"/>
      <w:jc w:val="right"/>
      <w:rPr>
        <w:sz w:val="20"/>
        <w:szCs w:val="20"/>
      </w:rPr>
    </w:pPr>
    <w:r>
      <w:fldChar w:fldCharType="begin"/>
    </w:r>
    <w:r>
      <w:instrText>PAGE   \* MERGEFORMAT</w:instrText>
    </w:r>
    <w:r>
      <w:fldChar w:fldCharType="separate"/>
    </w:r>
    <w:r>
      <w:rPr>
        <w:sz w:val="20"/>
        <w:szCs w:val="20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3993" w14:textId="77777777" w:rsidR="00C328DE" w:rsidRDefault="003C4153">
    <w:pPr>
      <w:pStyle w:val="af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  <w:szCs w:val="24"/>
      </w:rPr>
      <w:t>30</w:t>
    </w:r>
    <w:r>
      <w:fldChar w:fldCharType="end"/>
    </w:r>
  </w:p>
  <w:p w14:paraId="6AC98920" w14:textId="77777777" w:rsidR="00C328DE" w:rsidRDefault="00C328DE">
    <w:pPr>
      <w:pStyle w:val="af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19C9" w14:textId="77777777" w:rsidR="00C328DE" w:rsidRDefault="003C4153">
    <w:pPr>
      <w:pStyle w:val="af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  <w:szCs w:val="24"/>
      </w:rPr>
      <w:t>38</w:t>
    </w:r>
    <w:r>
      <w:fldChar w:fldCharType="end"/>
    </w:r>
  </w:p>
  <w:p w14:paraId="25DFE7B9" w14:textId="77777777" w:rsidR="00C328DE" w:rsidRDefault="00C328DE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59E9" w14:textId="77777777" w:rsidR="000E1402" w:rsidRDefault="000E1402">
      <w:r>
        <w:separator/>
      </w:r>
    </w:p>
  </w:footnote>
  <w:footnote w:type="continuationSeparator" w:id="0">
    <w:p w14:paraId="286141AB" w14:textId="77777777" w:rsidR="000E1402" w:rsidRDefault="000E1402">
      <w:r>
        <w:continuationSeparator/>
      </w:r>
    </w:p>
  </w:footnote>
  <w:footnote w:type="continuationNotice" w:id="1">
    <w:p w14:paraId="2E1331B2" w14:textId="77777777" w:rsidR="000E1402" w:rsidRDefault="000E1402">
      <w:pPr>
        <w:spacing w:line="240" w:lineRule="auto"/>
      </w:pPr>
    </w:p>
  </w:footnote>
  <w:footnote w:id="2">
    <w:p w14:paraId="4BF9E9B0" w14:textId="77777777" w:rsidR="00C328DE" w:rsidRDefault="003C4153">
      <w:pPr>
        <w:pStyle w:val="af4"/>
        <w:jc w:val="both"/>
      </w:pPr>
      <w:r>
        <w:rPr>
          <w:rStyle w:val="af6"/>
        </w:rPr>
        <w:footnoteRef/>
      </w:r>
      <w:r>
        <w:t xml:space="preserve"> В случае если членство в СРО требуется в соответствии с законодательством Российской Федерации.</w:t>
      </w:r>
    </w:p>
  </w:footnote>
  <w:footnote w:id="3">
    <w:p w14:paraId="4D86EC7D" w14:textId="77777777" w:rsidR="00C328DE" w:rsidRDefault="003C4153">
      <w:pPr>
        <w:pStyle w:val="af4"/>
        <w:jc w:val="both"/>
      </w:pPr>
      <w:r>
        <w:rPr>
          <w:rStyle w:val="af6"/>
        </w:rPr>
        <w:footnoteRef/>
      </w:r>
      <w:r>
        <w:t xml:space="preserve"> С учетом комментариев к пункту 2.3.10 Договора.</w:t>
      </w:r>
    </w:p>
  </w:footnote>
  <w:footnote w:id="4">
    <w:p w14:paraId="4C2B524C" w14:textId="77777777" w:rsidR="00C328DE" w:rsidRDefault="003C4153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>
        <w:rPr>
          <w:highlight w:val="lightGray"/>
        </w:rPr>
        <w:t>Применяется в случае подписания собственноручно без использования усиленных квалифицированных электронных подписей (УКЭП).</w:t>
      </w:r>
    </w:p>
    <w:p w14:paraId="3501141D" w14:textId="77777777" w:rsidR="00C328DE" w:rsidRDefault="00C328DE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975E" w14:textId="77777777" w:rsidR="00C328DE" w:rsidRDefault="00C328D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E6C3" w14:textId="77777777" w:rsidR="00C328DE" w:rsidRDefault="00C328DE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9C9"/>
    <w:multiLevelType w:val="multilevel"/>
    <w:tmpl w:val="3DC04B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4A29BE"/>
    <w:multiLevelType w:val="hybridMultilevel"/>
    <w:tmpl w:val="2734749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3857C1"/>
    <w:multiLevelType w:val="hybridMultilevel"/>
    <w:tmpl w:val="8C46ECDA"/>
    <w:lvl w:ilvl="0" w:tplc="FFFFFFFF">
      <w:start w:val="1"/>
      <w:numFmt w:val="bullet"/>
      <w:pStyle w:val="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34004"/>
    <w:multiLevelType w:val="hybridMultilevel"/>
    <w:tmpl w:val="43046C36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7D0911"/>
    <w:multiLevelType w:val="multilevel"/>
    <w:tmpl w:val="EDD242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6" w:hanging="1800"/>
      </w:pPr>
      <w:rPr>
        <w:rFonts w:hint="default"/>
      </w:rPr>
    </w:lvl>
  </w:abstractNum>
  <w:abstractNum w:abstractNumId="5" w15:restartNumberingAfterBreak="0">
    <w:nsid w:val="434A1ED1"/>
    <w:multiLevelType w:val="hybridMultilevel"/>
    <w:tmpl w:val="E15AE2EE"/>
    <w:lvl w:ilvl="0" w:tplc="FFFFFFFF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D67391"/>
    <w:multiLevelType w:val="hybridMultilevel"/>
    <w:tmpl w:val="97123CE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FC1F43"/>
    <w:multiLevelType w:val="hybridMultilevel"/>
    <w:tmpl w:val="F802051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8D3E10"/>
    <w:multiLevelType w:val="multilevel"/>
    <w:tmpl w:val="3454EEB0"/>
    <w:lvl w:ilvl="0">
      <w:start w:val="1"/>
      <w:numFmt w:val="decimal"/>
      <w:pStyle w:val="1"/>
      <w:lvlText w:val="Статья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  <w:b w:val="0"/>
        <w:sz w:val="24"/>
        <w:szCs w:val="24"/>
      </w:rPr>
    </w:lvl>
    <w:lvl w:ilvl="2">
      <w:start w:val="1"/>
      <w:numFmt w:val="decimal"/>
      <w:lvlRestart w:val="1"/>
      <w:pStyle w:val="3"/>
      <w:isLgl/>
      <w:lvlText w:val="%1.%2.%3."/>
      <w:lvlJc w:val="left"/>
      <w:pPr>
        <w:tabs>
          <w:tab w:val="num" w:pos="2085"/>
        </w:tabs>
        <w:ind w:left="2085" w:hanging="1185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5"/>
        </w:tabs>
        <w:ind w:left="29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4AC94B27"/>
    <w:multiLevelType w:val="hybridMultilevel"/>
    <w:tmpl w:val="A76AF82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385CDC"/>
    <w:multiLevelType w:val="hybridMultilevel"/>
    <w:tmpl w:val="5240D566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4C6132"/>
    <w:multiLevelType w:val="multilevel"/>
    <w:tmpl w:val="FCE21762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C210B4"/>
    <w:multiLevelType w:val="hybridMultilevel"/>
    <w:tmpl w:val="E004A4E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B4026D"/>
    <w:multiLevelType w:val="multilevel"/>
    <w:tmpl w:val="7DDAB26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6" w:hanging="1800"/>
      </w:pPr>
      <w:rPr>
        <w:rFonts w:hint="default"/>
      </w:rPr>
    </w:lvl>
  </w:abstractNum>
  <w:abstractNum w:abstractNumId="14" w15:restartNumberingAfterBreak="0">
    <w:nsid w:val="778B72DC"/>
    <w:multiLevelType w:val="multilevel"/>
    <w:tmpl w:val="428C462A"/>
    <w:lvl w:ilvl="0">
      <w:start w:val="1"/>
      <w:numFmt w:val="decimal"/>
      <w:pStyle w:val="-"/>
      <w:lvlText w:val="%1.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1">
      <w:start w:val="1"/>
      <w:numFmt w:val="decimal"/>
      <w:pStyle w:val="-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0F"/>
    <w:rsid w:val="00004576"/>
    <w:rsid w:val="000046CD"/>
    <w:rsid w:val="00004848"/>
    <w:rsid w:val="00004E1E"/>
    <w:rsid w:val="0000578D"/>
    <w:rsid w:val="00005C0A"/>
    <w:rsid w:val="00006ECE"/>
    <w:rsid w:val="000072C4"/>
    <w:rsid w:val="000072D8"/>
    <w:rsid w:val="00007DD8"/>
    <w:rsid w:val="000105EA"/>
    <w:rsid w:val="00010EFC"/>
    <w:rsid w:val="00011655"/>
    <w:rsid w:val="00012787"/>
    <w:rsid w:val="00012C55"/>
    <w:rsid w:val="00012D30"/>
    <w:rsid w:val="00013899"/>
    <w:rsid w:val="00014CA4"/>
    <w:rsid w:val="00015C59"/>
    <w:rsid w:val="00015F84"/>
    <w:rsid w:val="000165C6"/>
    <w:rsid w:val="00016FBD"/>
    <w:rsid w:val="00017454"/>
    <w:rsid w:val="00020455"/>
    <w:rsid w:val="00020803"/>
    <w:rsid w:val="00020CA3"/>
    <w:rsid w:val="00021A63"/>
    <w:rsid w:val="00022F99"/>
    <w:rsid w:val="00023DFB"/>
    <w:rsid w:val="00024126"/>
    <w:rsid w:val="000241F7"/>
    <w:rsid w:val="0002434D"/>
    <w:rsid w:val="000249B4"/>
    <w:rsid w:val="00024A77"/>
    <w:rsid w:val="00024AE5"/>
    <w:rsid w:val="000253DD"/>
    <w:rsid w:val="00026546"/>
    <w:rsid w:val="000272D6"/>
    <w:rsid w:val="000274FE"/>
    <w:rsid w:val="00027666"/>
    <w:rsid w:val="00027815"/>
    <w:rsid w:val="00027B97"/>
    <w:rsid w:val="0003040D"/>
    <w:rsid w:val="00030B72"/>
    <w:rsid w:val="00030EE3"/>
    <w:rsid w:val="00031040"/>
    <w:rsid w:val="0003105C"/>
    <w:rsid w:val="000310B8"/>
    <w:rsid w:val="00032356"/>
    <w:rsid w:val="00032929"/>
    <w:rsid w:val="00032D68"/>
    <w:rsid w:val="0003309E"/>
    <w:rsid w:val="00033A3B"/>
    <w:rsid w:val="0003480D"/>
    <w:rsid w:val="00034EC4"/>
    <w:rsid w:val="00035C72"/>
    <w:rsid w:val="00035DB0"/>
    <w:rsid w:val="00036AF1"/>
    <w:rsid w:val="00036B08"/>
    <w:rsid w:val="00036E34"/>
    <w:rsid w:val="00037458"/>
    <w:rsid w:val="0004042B"/>
    <w:rsid w:val="00040E58"/>
    <w:rsid w:val="0004135F"/>
    <w:rsid w:val="00041B99"/>
    <w:rsid w:val="00042363"/>
    <w:rsid w:val="00042412"/>
    <w:rsid w:val="00042456"/>
    <w:rsid w:val="00043B04"/>
    <w:rsid w:val="000441D9"/>
    <w:rsid w:val="00044453"/>
    <w:rsid w:val="0004500B"/>
    <w:rsid w:val="000458E4"/>
    <w:rsid w:val="00046306"/>
    <w:rsid w:val="000468EB"/>
    <w:rsid w:val="00046A1E"/>
    <w:rsid w:val="000470CD"/>
    <w:rsid w:val="000501F2"/>
    <w:rsid w:val="0005067C"/>
    <w:rsid w:val="00050F3F"/>
    <w:rsid w:val="00051213"/>
    <w:rsid w:val="00051903"/>
    <w:rsid w:val="00051913"/>
    <w:rsid w:val="00052773"/>
    <w:rsid w:val="00053513"/>
    <w:rsid w:val="0005358C"/>
    <w:rsid w:val="00053E39"/>
    <w:rsid w:val="00054577"/>
    <w:rsid w:val="000550E2"/>
    <w:rsid w:val="000568DF"/>
    <w:rsid w:val="00056BFC"/>
    <w:rsid w:val="00056E72"/>
    <w:rsid w:val="00057331"/>
    <w:rsid w:val="000601A5"/>
    <w:rsid w:val="00060324"/>
    <w:rsid w:val="00060366"/>
    <w:rsid w:val="0006132E"/>
    <w:rsid w:val="00061C32"/>
    <w:rsid w:val="000630F6"/>
    <w:rsid w:val="00063DAC"/>
    <w:rsid w:val="00064445"/>
    <w:rsid w:val="00064D5C"/>
    <w:rsid w:val="00064DD7"/>
    <w:rsid w:val="00064EE1"/>
    <w:rsid w:val="00065E44"/>
    <w:rsid w:val="00066116"/>
    <w:rsid w:val="000667EA"/>
    <w:rsid w:val="000673A8"/>
    <w:rsid w:val="000677B3"/>
    <w:rsid w:val="000707EB"/>
    <w:rsid w:val="00070883"/>
    <w:rsid w:val="00070E5D"/>
    <w:rsid w:val="000715AE"/>
    <w:rsid w:val="00072559"/>
    <w:rsid w:val="00072648"/>
    <w:rsid w:val="00072E53"/>
    <w:rsid w:val="00072F98"/>
    <w:rsid w:val="00073720"/>
    <w:rsid w:val="00073C23"/>
    <w:rsid w:val="00074C9D"/>
    <w:rsid w:val="00075088"/>
    <w:rsid w:val="00076398"/>
    <w:rsid w:val="00077FFD"/>
    <w:rsid w:val="00080874"/>
    <w:rsid w:val="00080969"/>
    <w:rsid w:val="0008239E"/>
    <w:rsid w:val="000828C8"/>
    <w:rsid w:val="000829B0"/>
    <w:rsid w:val="00082B96"/>
    <w:rsid w:val="00082E32"/>
    <w:rsid w:val="0008301F"/>
    <w:rsid w:val="0008390B"/>
    <w:rsid w:val="000841D7"/>
    <w:rsid w:val="00084EE0"/>
    <w:rsid w:val="0008720F"/>
    <w:rsid w:val="000873EC"/>
    <w:rsid w:val="0008758C"/>
    <w:rsid w:val="00087D69"/>
    <w:rsid w:val="000900F2"/>
    <w:rsid w:val="00090271"/>
    <w:rsid w:val="00091313"/>
    <w:rsid w:val="00092554"/>
    <w:rsid w:val="00092FF4"/>
    <w:rsid w:val="00093144"/>
    <w:rsid w:val="0009394F"/>
    <w:rsid w:val="000939AB"/>
    <w:rsid w:val="00093B13"/>
    <w:rsid w:val="00094BC7"/>
    <w:rsid w:val="00095101"/>
    <w:rsid w:val="00096019"/>
    <w:rsid w:val="000961D2"/>
    <w:rsid w:val="00097FE2"/>
    <w:rsid w:val="000A0E5C"/>
    <w:rsid w:val="000A13A4"/>
    <w:rsid w:val="000A14C7"/>
    <w:rsid w:val="000A19E1"/>
    <w:rsid w:val="000A1A06"/>
    <w:rsid w:val="000A4000"/>
    <w:rsid w:val="000A42C2"/>
    <w:rsid w:val="000A4632"/>
    <w:rsid w:val="000A4A10"/>
    <w:rsid w:val="000A4BFF"/>
    <w:rsid w:val="000A4FCE"/>
    <w:rsid w:val="000A522C"/>
    <w:rsid w:val="000A5FDA"/>
    <w:rsid w:val="000A6D71"/>
    <w:rsid w:val="000A7E08"/>
    <w:rsid w:val="000B1004"/>
    <w:rsid w:val="000B1156"/>
    <w:rsid w:val="000B1DEE"/>
    <w:rsid w:val="000B1EB1"/>
    <w:rsid w:val="000B3B89"/>
    <w:rsid w:val="000B4A55"/>
    <w:rsid w:val="000B4C37"/>
    <w:rsid w:val="000B56D9"/>
    <w:rsid w:val="000B6BF9"/>
    <w:rsid w:val="000B700F"/>
    <w:rsid w:val="000B72D3"/>
    <w:rsid w:val="000B755D"/>
    <w:rsid w:val="000C025E"/>
    <w:rsid w:val="000C059A"/>
    <w:rsid w:val="000C09DC"/>
    <w:rsid w:val="000C0A28"/>
    <w:rsid w:val="000C1151"/>
    <w:rsid w:val="000C229B"/>
    <w:rsid w:val="000C2422"/>
    <w:rsid w:val="000C3338"/>
    <w:rsid w:val="000C34CD"/>
    <w:rsid w:val="000C3760"/>
    <w:rsid w:val="000C38FB"/>
    <w:rsid w:val="000C4278"/>
    <w:rsid w:val="000C4B05"/>
    <w:rsid w:val="000C4CB8"/>
    <w:rsid w:val="000C5DBA"/>
    <w:rsid w:val="000C688E"/>
    <w:rsid w:val="000C7115"/>
    <w:rsid w:val="000C7A0C"/>
    <w:rsid w:val="000D0C88"/>
    <w:rsid w:val="000D2975"/>
    <w:rsid w:val="000D3332"/>
    <w:rsid w:val="000D3435"/>
    <w:rsid w:val="000D577A"/>
    <w:rsid w:val="000D6204"/>
    <w:rsid w:val="000D6753"/>
    <w:rsid w:val="000D6E65"/>
    <w:rsid w:val="000D7B16"/>
    <w:rsid w:val="000E0272"/>
    <w:rsid w:val="000E0A56"/>
    <w:rsid w:val="000E1402"/>
    <w:rsid w:val="000E1A6C"/>
    <w:rsid w:val="000E1B40"/>
    <w:rsid w:val="000E1C3E"/>
    <w:rsid w:val="000E1D03"/>
    <w:rsid w:val="000E21A5"/>
    <w:rsid w:val="000E25B4"/>
    <w:rsid w:val="000E5653"/>
    <w:rsid w:val="000E6300"/>
    <w:rsid w:val="000E770F"/>
    <w:rsid w:val="000E7C6D"/>
    <w:rsid w:val="000F009E"/>
    <w:rsid w:val="000F0B5C"/>
    <w:rsid w:val="000F15F6"/>
    <w:rsid w:val="000F1EB3"/>
    <w:rsid w:val="000F2364"/>
    <w:rsid w:val="000F24C1"/>
    <w:rsid w:val="000F51A1"/>
    <w:rsid w:val="000F5B48"/>
    <w:rsid w:val="000F608D"/>
    <w:rsid w:val="000F7D6D"/>
    <w:rsid w:val="001003C9"/>
    <w:rsid w:val="001023C9"/>
    <w:rsid w:val="00102E17"/>
    <w:rsid w:val="00102F02"/>
    <w:rsid w:val="00103342"/>
    <w:rsid w:val="00103367"/>
    <w:rsid w:val="00103ECE"/>
    <w:rsid w:val="001042E0"/>
    <w:rsid w:val="00104AB4"/>
    <w:rsid w:val="00104D44"/>
    <w:rsid w:val="00106E23"/>
    <w:rsid w:val="00106E88"/>
    <w:rsid w:val="00107117"/>
    <w:rsid w:val="00107712"/>
    <w:rsid w:val="00107F77"/>
    <w:rsid w:val="00111C75"/>
    <w:rsid w:val="00111CAB"/>
    <w:rsid w:val="001126DA"/>
    <w:rsid w:val="00112E9F"/>
    <w:rsid w:val="00112EB2"/>
    <w:rsid w:val="00112ED6"/>
    <w:rsid w:val="00113900"/>
    <w:rsid w:val="00113961"/>
    <w:rsid w:val="00113EF3"/>
    <w:rsid w:val="001142CE"/>
    <w:rsid w:val="0011443E"/>
    <w:rsid w:val="00114BB7"/>
    <w:rsid w:val="00114CA3"/>
    <w:rsid w:val="0011514E"/>
    <w:rsid w:val="0011547B"/>
    <w:rsid w:val="00115771"/>
    <w:rsid w:val="00115E1A"/>
    <w:rsid w:val="001161DD"/>
    <w:rsid w:val="0011642B"/>
    <w:rsid w:val="00116664"/>
    <w:rsid w:val="001174C2"/>
    <w:rsid w:val="00117693"/>
    <w:rsid w:val="00120A2E"/>
    <w:rsid w:val="00121BE5"/>
    <w:rsid w:val="00122DAD"/>
    <w:rsid w:val="001230DA"/>
    <w:rsid w:val="00123DC5"/>
    <w:rsid w:val="00123F58"/>
    <w:rsid w:val="00125B50"/>
    <w:rsid w:val="00125D77"/>
    <w:rsid w:val="0012603D"/>
    <w:rsid w:val="00126C20"/>
    <w:rsid w:val="00126C29"/>
    <w:rsid w:val="00126F0A"/>
    <w:rsid w:val="001307C7"/>
    <w:rsid w:val="0013082D"/>
    <w:rsid w:val="00130DA1"/>
    <w:rsid w:val="00130F68"/>
    <w:rsid w:val="00131C0F"/>
    <w:rsid w:val="001324D7"/>
    <w:rsid w:val="00132D90"/>
    <w:rsid w:val="001336D5"/>
    <w:rsid w:val="00134256"/>
    <w:rsid w:val="00134EA9"/>
    <w:rsid w:val="0013513C"/>
    <w:rsid w:val="00136141"/>
    <w:rsid w:val="0013637B"/>
    <w:rsid w:val="00140E2C"/>
    <w:rsid w:val="001411D5"/>
    <w:rsid w:val="00141C0F"/>
    <w:rsid w:val="00141C24"/>
    <w:rsid w:val="00142248"/>
    <w:rsid w:val="001429CA"/>
    <w:rsid w:val="00142C25"/>
    <w:rsid w:val="00143449"/>
    <w:rsid w:val="00143659"/>
    <w:rsid w:val="00145ECC"/>
    <w:rsid w:val="00145FC8"/>
    <w:rsid w:val="00146575"/>
    <w:rsid w:val="00147278"/>
    <w:rsid w:val="001476FA"/>
    <w:rsid w:val="001505B0"/>
    <w:rsid w:val="00150F1E"/>
    <w:rsid w:val="0015211A"/>
    <w:rsid w:val="00152E78"/>
    <w:rsid w:val="00153709"/>
    <w:rsid w:val="00153D0A"/>
    <w:rsid w:val="0015495D"/>
    <w:rsid w:val="00155708"/>
    <w:rsid w:val="00156482"/>
    <w:rsid w:val="001566B0"/>
    <w:rsid w:val="00156E95"/>
    <w:rsid w:val="00157134"/>
    <w:rsid w:val="00157A62"/>
    <w:rsid w:val="00157ED5"/>
    <w:rsid w:val="00160168"/>
    <w:rsid w:val="001601CD"/>
    <w:rsid w:val="001603D9"/>
    <w:rsid w:val="00160820"/>
    <w:rsid w:val="0016193C"/>
    <w:rsid w:val="00161ECA"/>
    <w:rsid w:val="00161F4A"/>
    <w:rsid w:val="0016206C"/>
    <w:rsid w:val="00163B35"/>
    <w:rsid w:val="001640C5"/>
    <w:rsid w:val="001649DE"/>
    <w:rsid w:val="001658D2"/>
    <w:rsid w:val="001668F6"/>
    <w:rsid w:val="00166ABA"/>
    <w:rsid w:val="00167434"/>
    <w:rsid w:val="0016768F"/>
    <w:rsid w:val="00167B12"/>
    <w:rsid w:val="00170233"/>
    <w:rsid w:val="0017117F"/>
    <w:rsid w:val="001712EA"/>
    <w:rsid w:val="001721C0"/>
    <w:rsid w:val="00173B42"/>
    <w:rsid w:val="00175A50"/>
    <w:rsid w:val="00176CD8"/>
    <w:rsid w:val="001778CD"/>
    <w:rsid w:val="00177DB7"/>
    <w:rsid w:val="00177E58"/>
    <w:rsid w:val="00180299"/>
    <w:rsid w:val="00180838"/>
    <w:rsid w:val="001816A3"/>
    <w:rsid w:val="0018176C"/>
    <w:rsid w:val="00182498"/>
    <w:rsid w:val="00182E57"/>
    <w:rsid w:val="00183456"/>
    <w:rsid w:val="00183A57"/>
    <w:rsid w:val="00183F64"/>
    <w:rsid w:val="0018433B"/>
    <w:rsid w:val="001843D2"/>
    <w:rsid w:val="001846CA"/>
    <w:rsid w:val="00185187"/>
    <w:rsid w:val="00185250"/>
    <w:rsid w:val="00186B72"/>
    <w:rsid w:val="00190115"/>
    <w:rsid w:val="00190DEB"/>
    <w:rsid w:val="00191200"/>
    <w:rsid w:val="00191916"/>
    <w:rsid w:val="00192291"/>
    <w:rsid w:val="00192698"/>
    <w:rsid w:val="0019281A"/>
    <w:rsid w:val="00193D17"/>
    <w:rsid w:val="001943B0"/>
    <w:rsid w:val="00194779"/>
    <w:rsid w:val="00196742"/>
    <w:rsid w:val="00196C85"/>
    <w:rsid w:val="00196E5F"/>
    <w:rsid w:val="001971DD"/>
    <w:rsid w:val="0019744C"/>
    <w:rsid w:val="00197D2C"/>
    <w:rsid w:val="001A0236"/>
    <w:rsid w:val="001A080A"/>
    <w:rsid w:val="001A1179"/>
    <w:rsid w:val="001A11D3"/>
    <w:rsid w:val="001A1245"/>
    <w:rsid w:val="001A1F89"/>
    <w:rsid w:val="001A2736"/>
    <w:rsid w:val="001A29D6"/>
    <w:rsid w:val="001A32D7"/>
    <w:rsid w:val="001A3B11"/>
    <w:rsid w:val="001A3E56"/>
    <w:rsid w:val="001A456A"/>
    <w:rsid w:val="001A4CA5"/>
    <w:rsid w:val="001A5579"/>
    <w:rsid w:val="001A571B"/>
    <w:rsid w:val="001A5DBC"/>
    <w:rsid w:val="001A7726"/>
    <w:rsid w:val="001A7A54"/>
    <w:rsid w:val="001B1422"/>
    <w:rsid w:val="001B143C"/>
    <w:rsid w:val="001B153D"/>
    <w:rsid w:val="001B17A4"/>
    <w:rsid w:val="001B196A"/>
    <w:rsid w:val="001B1AEB"/>
    <w:rsid w:val="001B1E72"/>
    <w:rsid w:val="001B27A9"/>
    <w:rsid w:val="001B2D36"/>
    <w:rsid w:val="001B2E6F"/>
    <w:rsid w:val="001B32CB"/>
    <w:rsid w:val="001B357E"/>
    <w:rsid w:val="001B380E"/>
    <w:rsid w:val="001B3E30"/>
    <w:rsid w:val="001B3F82"/>
    <w:rsid w:val="001B528E"/>
    <w:rsid w:val="001B5513"/>
    <w:rsid w:val="001B7260"/>
    <w:rsid w:val="001B7BE0"/>
    <w:rsid w:val="001C01C7"/>
    <w:rsid w:val="001C0994"/>
    <w:rsid w:val="001C0A86"/>
    <w:rsid w:val="001C0B4C"/>
    <w:rsid w:val="001C15B7"/>
    <w:rsid w:val="001C2B43"/>
    <w:rsid w:val="001C2D34"/>
    <w:rsid w:val="001C3655"/>
    <w:rsid w:val="001C485B"/>
    <w:rsid w:val="001C4F2E"/>
    <w:rsid w:val="001C4FB3"/>
    <w:rsid w:val="001C52FC"/>
    <w:rsid w:val="001C5940"/>
    <w:rsid w:val="001C6422"/>
    <w:rsid w:val="001C6E44"/>
    <w:rsid w:val="001C7CC5"/>
    <w:rsid w:val="001C7FA8"/>
    <w:rsid w:val="001D0197"/>
    <w:rsid w:val="001D054B"/>
    <w:rsid w:val="001D0882"/>
    <w:rsid w:val="001D0A46"/>
    <w:rsid w:val="001D1B6C"/>
    <w:rsid w:val="001D2165"/>
    <w:rsid w:val="001D2676"/>
    <w:rsid w:val="001D2B59"/>
    <w:rsid w:val="001D3209"/>
    <w:rsid w:val="001D3599"/>
    <w:rsid w:val="001D49EC"/>
    <w:rsid w:val="001D5530"/>
    <w:rsid w:val="001D5C5B"/>
    <w:rsid w:val="001D648F"/>
    <w:rsid w:val="001D69A0"/>
    <w:rsid w:val="001D7376"/>
    <w:rsid w:val="001D7988"/>
    <w:rsid w:val="001D7BF2"/>
    <w:rsid w:val="001E12C9"/>
    <w:rsid w:val="001E1A08"/>
    <w:rsid w:val="001E342F"/>
    <w:rsid w:val="001E3B18"/>
    <w:rsid w:val="001E6776"/>
    <w:rsid w:val="001E7235"/>
    <w:rsid w:val="001E7BB1"/>
    <w:rsid w:val="001F06FB"/>
    <w:rsid w:val="001F0CD1"/>
    <w:rsid w:val="001F1472"/>
    <w:rsid w:val="001F2A17"/>
    <w:rsid w:val="001F2BB8"/>
    <w:rsid w:val="001F33DB"/>
    <w:rsid w:val="001F34B3"/>
    <w:rsid w:val="001F37ED"/>
    <w:rsid w:val="001F3D74"/>
    <w:rsid w:val="001F52ED"/>
    <w:rsid w:val="001F6691"/>
    <w:rsid w:val="001F6B26"/>
    <w:rsid w:val="001F7C46"/>
    <w:rsid w:val="001F7F23"/>
    <w:rsid w:val="00200720"/>
    <w:rsid w:val="002011E2"/>
    <w:rsid w:val="0020163F"/>
    <w:rsid w:val="00201880"/>
    <w:rsid w:val="002019A1"/>
    <w:rsid w:val="00201B4C"/>
    <w:rsid w:val="00203128"/>
    <w:rsid w:val="002035BB"/>
    <w:rsid w:val="00203979"/>
    <w:rsid w:val="002039E0"/>
    <w:rsid w:val="00203C20"/>
    <w:rsid w:val="00203CAC"/>
    <w:rsid w:val="00204C48"/>
    <w:rsid w:val="00205257"/>
    <w:rsid w:val="0020536F"/>
    <w:rsid w:val="0020547E"/>
    <w:rsid w:val="0020582C"/>
    <w:rsid w:val="00205938"/>
    <w:rsid w:val="0020677A"/>
    <w:rsid w:val="00206BA0"/>
    <w:rsid w:val="00206C3A"/>
    <w:rsid w:val="00206E05"/>
    <w:rsid w:val="00210893"/>
    <w:rsid w:val="002109F5"/>
    <w:rsid w:val="00210BEF"/>
    <w:rsid w:val="002120ED"/>
    <w:rsid w:val="002135D6"/>
    <w:rsid w:val="00213727"/>
    <w:rsid w:val="00213879"/>
    <w:rsid w:val="00213BD9"/>
    <w:rsid w:val="00215159"/>
    <w:rsid w:val="002167E4"/>
    <w:rsid w:val="002167F0"/>
    <w:rsid w:val="00217171"/>
    <w:rsid w:val="002171F8"/>
    <w:rsid w:val="00217CE5"/>
    <w:rsid w:val="00217CFB"/>
    <w:rsid w:val="00220127"/>
    <w:rsid w:val="00220ADF"/>
    <w:rsid w:val="002219CB"/>
    <w:rsid w:val="00221F81"/>
    <w:rsid w:val="0022252C"/>
    <w:rsid w:val="00223FFC"/>
    <w:rsid w:val="0022406B"/>
    <w:rsid w:val="0022450E"/>
    <w:rsid w:val="002248B2"/>
    <w:rsid w:val="00224C66"/>
    <w:rsid w:val="002250D1"/>
    <w:rsid w:val="00225498"/>
    <w:rsid w:val="0022574E"/>
    <w:rsid w:val="00225CBF"/>
    <w:rsid w:val="00225D07"/>
    <w:rsid w:val="00226447"/>
    <w:rsid w:val="002266E4"/>
    <w:rsid w:val="00226708"/>
    <w:rsid w:val="00227023"/>
    <w:rsid w:val="002270AE"/>
    <w:rsid w:val="0022788F"/>
    <w:rsid w:val="00227BF5"/>
    <w:rsid w:val="00230EDD"/>
    <w:rsid w:val="00231961"/>
    <w:rsid w:val="0023200B"/>
    <w:rsid w:val="0023284A"/>
    <w:rsid w:val="00232DC7"/>
    <w:rsid w:val="002340D0"/>
    <w:rsid w:val="00234854"/>
    <w:rsid w:val="002353C4"/>
    <w:rsid w:val="00236243"/>
    <w:rsid w:val="00236D67"/>
    <w:rsid w:val="00236FD3"/>
    <w:rsid w:val="0023768D"/>
    <w:rsid w:val="00237864"/>
    <w:rsid w:val="00237F4A"/>
    <w:rsid w:val="00240352"/>
    <w:rsid w:val="002406EA"/>
    <w:rsid w:val="00240F6D"/>
    <w:rsid w:val="002414F4"/>
    <w:rsid w:val="00241696"/>
    <w:rsid w:val="0024210D"/>
    <w:rsid w:val="002423EE"/>
    <w:rsid w:val="0024272E"/>
    <w:rsid w:val="00243A08"/>
    <w:rsid w:val="0024452C"/>
    <w:rsid w:val="002447C6"/>
    <w:rsid w:val="00244B0D"/>
    <w:rsid w:val="00244BA2"/>
    <w:rsid w:val="00244D0B"/>
    <w:rsid w:val="00244E9C"/>
    <w:rsid w:val="00245704"/>
    <w:rsid w:val="00245F00"/>
    <w:rsid w:val="00246ABD"/>
    <w:rsid w:val="00246AE7"/>
    <w:rsid w:val="00246BAD"/>
    <w:rsid w:val="002473F5"/>
    <w:rsid w:val="002478C7"/>
    <w:rsid w:val="0025073E"/>
    <w:rsid w:val="0025086B"/>
    <w:rsid w:val="00251BBA"/>
    <w:rsid w:val="00252238"/>
    <w:rsid w:val="002523C4"/>
    <w:rsid w:val="002527E5"/>
    <w:rsid w:val="00253420"/>
    <w:rsid w:val="00254121"/>
    <w:rsid w:val="00254BF3"/>
    <w:rsid w:val="00255DB8"/>
    <w:rsid w:val="00256009"/>
    <w:rsid w:val="002569F3"/>
    <w:rsid w:val="00256CBA"/>
    <w:rsid w:val="00257E57"/>
    <w:rsid w:val="00260956"/>
    <w:rsid w:val="00260E05"/>
    <w:rsid w:val="00260FBF"/>
    <w:rsid w:val="00261062"/>
    <w:rsid w:val="002616D6"/>
    <w:rsid w:val="00261AE6"/>
    <w:rsid w:val="00261F96"/>
    <w:rsid w:val="002631E4"/>
    <w:rsid w:val="00263E6B"/>
    <w:rsid w:val="00264436"/>
    <w:rsid w:val="002649E0"/>
    <w:rsid w:val="002650A7"/>
    <w:rsid w:val="00265369"/>
    <w:rsid w:val="0026574A"/>
    <w:rsid w:val="002657C7"/>
    <w:rsid w:val="0026620D"/>
    <w:rsid w:val="002663E9"/>
    <w:rsid w:val="00266B9F"/>
    <w:rsid w:val="00267028"/>
    <w:rsid w:val="00267A3A"/>
    <w:rsid w:val="00270B43"/>
    <w:rsid w:val="00270BF4"/>
    <w:rsid w:val="002719E2"/>
    <w:rsid w:val="002720FF"/>
    <w:rsid w:val="00272B1D"/>
    <w:rsid w:val="00273EA7"/>
    <w:rsid w:val="00273EC2"/>
    <w:rsid w:val="00274E65"/>
    <w:rsid w:val="002750F1"/>
    <w:rsid w:val="00275CA0"/>
    <w:rsid w:val="00276293"/>
    <w:rsid w:val="00276C36"/>
    <w:rsid w:val="00276FD5"/>
    <w:rsid w:val="002779EB"/>
    <w:rsid w:val="00277E18"/>
    <w:rsid w:val="00277F50"/>
    <w:rsid w:val="0028064E"/>
    <w:rsid w:val="00281A56"/>
    <w:rsid w:val="00281F38"/>
    <w:rsid w:val="0028214D"/>
    <w:rsid w:val="00282292"/>
    <w:rsid w:val="0028238B"/>
    <w:rsid w:val="002823F7"/>
    <w:rsid w:val="00282BD0"/>
    <w:rsid w:val="002834FA"/>
    <w:rsid w:val="00283750"/>
    <w:rsid w:val="002840A0"/>
    <w:rsid w:val="00284219"/>
    <w:rsid w:val="00284C76"/>
    <w:rsid w:val="00285CB2"/>
    <w:rsid w:val="00285F6C"/>
    <w:rsid w:val="00286FBD"/>
    <w:rsid w:val="00287642"/>
    <w:rsid w:val="00287967"/>
    <w:rsid w:val="0029096D"/>
    <w:rsid w:val="002927ED"/>
    <w:rsid w:val="00292C77"/>
    <w:rsid w:val="0029417E"/>
    <w:rsid w:val="00294BC8"/>
    <w:rsid w:val="0029506C"/>
    <w:rsid w:val="002952DB"/>
    <w:rsid w:val="00296484"/>
    <w:rsid w:val="00297312"/>
    <w:rsid w:val="002A02A5"/>
    <w:rsid w:val="002A05F0"/>
    <w:rsid w:val="002A0A7A"/>
    <w:rsid w:val="002A0E98"/>
    <w:rsid w:val="002A118D"/>
    <w:rsid w:val="002A1E81"/>
    <w:rsid w:val="002A27C9"/>
    <w:rsid w:val="002A37B3"/>
    <w:rsid w:val="002A3BA8"/>
    <w:rsid w:val="002A54A1"/>
    <w:rsid w:val="002A63C3"/>
    <w:rsid w:val="002A6BEB"/>
    <w:rsid w:val="002A7283"/>
    <w:rsid w:val="002B025A"/>
    <w:rsid w:val="002B089C"/>
    <w:rsid w:val="002B125D"/>
    <w:rsid w:val="002B12ED"/>
    <w:rsid w:val="002B2250"/>
    <w:rsid w:val="002B26AF"/>
    <w:rsid w:val="002B39D2"/>
    <w:rsid w:val="002B3EFE"/>
    <w:rsid w:val="002B4802"/>
    <w:rsid w:val="002B4E16"/>
    <w:rsid w:val="002B5449"/>
    <w:rsid w:val="002B5492"/>
    <w:rsid w:val="002B5613"/>
    <w:rsid w:val="002B63A6"/>
    <w:rsid w:val="002B63E8"/>
    <w:rsid w:val="002B7627"/>
    <w:rsid w:val="002B79F2"/>
    <w:rsid w:val="002B7C1C"/>
    <w:rsid w:val="002C006E"/>
    <w:rsid w:val="002C0411"/>
    <w:rsid w:val="002C0475"/>
    <w:rsid w:val="002C069D"/>
    <w:rsid w:val="002C099E"/>
    <w:rsid w:val="002C0C38"/>
    <w:rsid w:val="002C1AAB"/>
    <w:rsid w:val="002C2995"/>
    <w:rsid w:val="002C2BF8"/>
    <w:rsid w:val="002C321C"/>
    <w:rsid w:val="002C3B45"/>
    <w:rsid w:val="002C452D"/>
    <w:rsid w:val="002C472C"/>
    <w:rsid w:val="002C4A7A"/>
    <w:rsid w:val="002C4C23"/>
    <w:rsid w:val="002C5AB5"/>
    <w:rsid w:val="002C5CFA"/>
    <w:rsid w:val="002C6A10"/>
    <w:rsid w:val="002C6D5F"/>
    <w:rsid w:val="002D0DEE"/>
    <w:rsid w:val="002D0F69"/>
    <w:rsid w:val="002D1820"/>
    <w:rsid w:val="002D1FE5"/>
    <w:rsid w:val="002D275D"/>
    <w:rsid w:val="002D2DB1"/>
    <w:rsid w:val="002D35C4"/>
    <w:rsid w:val="002D3CB5"/>
    <w:rsid w:val="002D3FF1"/>
    <w:rsid w:val="002D540E"/>
    <w:rsid w:val="002D686F"/>
    <w:rsid w:val="002D7348"/>
    <w:rsid w:val="002E03E5"/>
    <w:rsid w:val="002E0762"/>
    <w:rsid w:val="002E0C4C"/>
    <w:rsid w:val="002E110A"/>
    <w:rsid w:val="002E2476"/>
    <w:rsid w:val="002E2622"/>
    <w:rsid w:val="002E3CAD"/>
    <w:rsid w:val="002E3F6B"/>
    <w:rsid w:val="002E567F"/>
    <w:rsid w:val="002E6262"/>
    <w:rsid w:val="002E654F"/>
    <w:rsid w:val="002E6EB3"/>
    <w:rsid w:val="002E7716"/>
    <w:rsid w:val="002E77B8"/>
    <w:rsid w:val="002E79DD"/>
    <w:rsid w:val="002F0460"/>
    <w:rsid w:val="002F1267"/>
    <w:rsid w:val="002F1B76"/>
    <w:rsid w:val="002F1C52"/>
    <w:rsid w:val="002F2014"/>
    <w:rsid w:val="002F2D57"/>
    <w:rsid w:val="002F38F5"/>
    <w:rsid w:val="002F4644"/>
    <w:rsid w:val="002F4B3A"/>
    <w:rsid w:val="002F6E52"/>
    <w:rsid w:val="002F7122"/>
    <w:rsid w:val="002F7A93"/>
    <w:rsid w:val="002F7DEB"/>
    <w:rsid w:val="003003EF"/>
    <w:rsid w:val="00300AF3"/>
    <w:rsid w:val="00300ECD"/>
    <w:rsid w:val="0030115E"/>
    <w:rsid w:val="00301933"/>
    <w:rsid w:val="003019B7"/>
    <w:rsid w:val="00301CCE"/>
    <w:rsid w:val="00302925"/>
    <w:rsid w:val="00302F85"/>
    <w:rsid w:val="00303FAC"/>
    <w:rsid w:val="00304B45"/>
    <w:rsid w:val="00304BBC"/>
    <w:rsid w:val="00305BE8"/>
    <w:rsid w:val="00305DBC"/>
    <w:rsid w:val="003062D7"/>
    <w:rsid w:val="00306FA7"/>
    <w:rsid w:val="00307307"/>
    <w:rsid w:val="00307D6B"/>
    <w:rsid w:val="00310C5A"/>
    <w:rsid w:val="00312451"/>
    <w:rsid w:val="003127EA"/>
    <w:rsid w:val="00312887"/>
    <w:rsid w:val="003129A1"/>
    <w:rsid w:val="00314CB7"/>
    <w:rsid w:val="00314EF0"/>
    <w:rsid w:val="00315242"/>
    <w:rsid w:val="003160C9"/>
    <w:rsid w:val="00316FF0"/>
    <w:rsid w:val="0031730D"/>
    <w:rsid w:val="003200CA"/>
    <w:rsid w:val="003201D0"/>
    <w:rsid w:val="00320967"/>
    <w:rsid w:val="00321552"/>
    <w:rsid w:val="00321C1E"/>
    <w:rsid w:val="00321F18"/>
    <w:rsid w:val="003226A2"/>
    <w:rsid w:val="00324760"/>
    <w:rsid w:val="00326ED2"/>
    <w:rsid w:val="00327760"/>
    <w:rsid w:val="00327B26"/>
    <w:rsid w:val="00327C76"/>
    <w:rsid w:val="00327CE2"/>
    <w:rsid w:val="00330793"/>
    <w:rsid w:val="0033082C"/>
    <w:rsid w:val="00332AD8"/>
    <w:rsid w:val="00332B29"/>
    <w:rsid w:val="00332B64"/>
    <w:rsid w:val="0033473E"/>
    <w:rsid w:val="003354D5"/>
    <w:rsid w:val="00335659"/>
    <w:rsid w:val="00335C08"/>
    <w:rsid w:val="00336199"/>
    <w:rsid w:val="00336503"/>
    <w:rsid w:val="003365AC"/>
    <w:rsid w:val="00337487"/>
    <w:rsid w:val="00337535"/>
    <w:rsid w:val="003378AD"/>
    <w:rsid w:val="00337B0F"/>
    <w:rsid w:val="00337D35"/>
    <w:rsid w:val="00340AAD"/>
    <w:rsid w:val="00340B63"/>
    <w:rsid w:val="0034108D"/>
    <w:rsid w:val="00341755"/>
    <w:rsid w:val="00341A9D"/>
    <w:rsid w:val="00341CB6"/>
    <w:rsid w:val="003421DD"/>
    <w:rsid w:val="0034267D"/>
    <w:rsid w:val="003434E9"/>
    <w:rsid w:val="003436FE"/>
    <w:rsid w:val="0034392C"/>
    <w:rsid w:val="00343D5A"/>
    <w:rsid w:val="00344E7E"/>
    <w:rsid w:val="00345454"/>
    <w:rsid w:val="00345782"/>
    <w:rsid w:val="0034588B"/>
    <w:rsid w:val="00345EAE"/>
    <w:rsid w:val="0034636B"/>
    <w:rsid w:val="003465ED"/>
    <w:rsid w:val="00346E8D"/>
    <w:rsid w:val="003475DA"/>
    <w:rsid w:val="0034760D"/>
    <w:rsid w:val="003509E3"/>
    <w:rsid w:val="003512CC"/>
    <w:rsid w:val="003515B9"/>
    <w:rsid w:val="00351809"/>
    <w:rsid w:val="00351ADD"/>
    <w:rsid w:val="003522EA"/>
    <w:rsid w:val="003534CF"/>
    <w:rsid w:val="003536A2"/>
    <w:rsid w:val="0035486E"/>
    <w:rsid w:val="00354C7B"/>
    <w:rsid w:val="00355CCD"/>
    <w:rsid w:val="00356194"/>
    <w:rsid w:val="00356FD9"/>
    <w:rsid w:val="00357196"/>
    <w:rsid w:val="00357342"/>
    <w:rsid w:val="00357401"/>
    <w:rsid w:val="00360CDF"/>
    <w:rsid w:val="00363625"/>
    <w:rsid w:val="003639C8"/>
    <w:rsid w:val="00364585"/>
    <w:rsid w:val="00364A73"/>
    <w:rsid w:val="00365AF4"/>
    <w:rsid w:val="0036697A"/>
    <w:rsid w:val="00366DC8"/>
    <w:rsid w:val="00367224"/>
    <w:rsid w:val="00367599"/>
    <w:rsid w:val="0037001C"/>
    <w:rsid w:val="00370439"/>
    <w:rsid w:val="00370468"/>
    <w:rsid w:val="0037064D"/>
    <w:rsid w:val="003706CA"/>
    <w:rsid w:val="00370A3E"/>
    <w:rsid w:val="003710B6"/>
    <w:rsid w:val="003720D1"/>
    <w:rsid w:val="00372FA1"/>
    <w:rsid w:val="0037336D"/>
    <w:rsid w:val="0037357E"/>
    <w:rsid w:val="00373ADD"/>
    <w:rsid w:val="00374221"/>
    <w:rsid w:val="00374D0B"/>
    <w:rsid w:val="00375C3D"/>
    <w:rsid w:val="00375D52"/>
    <w:rsid w:val="00376930"/>
    <w:rsid w:val="00377B9C"/>
    <w:rsid w:val="003809B2"/>
    <w:rsid w:val="00381031"/>
    <w:rsid w:val="003810D0"/>
    <w:rsid w:val="00381D62"/>
    <w:rsid w:val="00382006"/>
    <w:rsid w:val="0038217F"/>
    <w:rsid w:val="00382325"/>
    <w:rsid w:val="00382732"/>
    <w:rsid w:val="00382819"/>
    <w:rsid w:val="00382B76"/>
    <w:rsid w:val="00383E95"/>
    <w:rsid w:val="003844EE"/>
    <w:rsid w:val="0038458C"/>
    <w:rsid w:val="00385169"/>
    <w:rsid w:val="0038558D"/>
    <w:rsid w:val="00385673"/>
    <w:rsid w:val="003858C7"/>
    <w:rsid w:val="00385EDB"/>
    <w:rsid w:val="003862DC"/>
    <w:rsid w:val="00386A5A"/>
    <w:rsid w:val="00386A89"/>
    <w:rsid w:val="00387427"/>
    <w:rsid w:val="00390496"/>
    <w:rsid w:val="003909C8"/>
    <w:rsid w:val="00391429"/>
    <w:rsid w:val="0039155B"/>
    <w:rsid w:val="00392171"/>
    <w:rsid w:val="0039329B"/>
    <w:rsid w:val="00394232"/>
    <w:rsid w:val="00394659"/>
    <w:rsid w:val="00394D4B"/>
    <w:rsid w:val="0039731B"/>
    <w:rsid w:val="003977BB"/>
    <w:rsid w:val="003978D9"/>
    <w:rsid w:val="003A0BA4"/>
    <w:rsid w:val="003A0C8F"/>
    <w:rsid w:val="003A12E2"/>
    <w:rsid w:val="003A168A"/>
    <w:rsid w:val="003A2D17"/>
    <w:rsid w:val="003A4D80"/>
    <w:rsid w:val="003A6009"/>
    <w:rsid w:val="003A7101"/>
    <w:rsid w:val="003B0569"/>
    <w:rsid w:val="003B1534"/>
    <w:rsid w:val="003B1D65"/>
    <w:rsid w:val="003B55C2"/>
    <w:rsid w:val="003B5F7D"/>
    <w:rsid w:val="003B7474"/>
    <w:rsid w:val="003B74B1"/>
    <w:rsid w:val="003C11AC"/>
    <w:rsid w:val="003C2A7F"/>
    <w:rsid w:val="003C31F7"/>
    <w:rsid w:val="003C3236"/>
    <w:rsid w:val="003C373E"/>
    <w:rsid w:val="003C38A6"/>
    <w:rsid w:val="003C40B3"/>
    <w:rsid w:val="003C4153"/>
    <w:rsid w:val="003C434E"/>
    <w:rsid w:val="003C44DE"/>
    <w:rsid w:val="003C49C7"/>
    <w:rsid w:val="003C4CA5"/>
    <w:rsid w:val="003C5191"/>
    <w:rsid w:val="003C590E"/>
    <w:rsid w:val="003C592A"/>
    <w:rsid w:val="003C69DD"/>
    <w:rsid w:val="003C7695"/>
    <w:rsid w:val="003C7F46"/>
    <w:rsid w:val="003D0405"/>
    <w:rsid w:val="003D1A45"/>
    <w:rsid w:val="003D274C"/>
    <w:rsid w:val="003D2C87"/>
    <w:rsid w:val="003D30A6"/>
    <w:rsid w:val="003D3566"/>
    <w:rsid w:val="003D3D2B"/>
    <w:rsid w:val="003D4254"/>
    <w:rsid w:val="003D4BC3"/>
    <w:rsid w:val="003D5B2E"/>
    <w:rsid w:val="003D6656"/>
    <w:rsid w:val="003D747C"/>
    <w:rsid w:val="003D7FBC"/>
    <w:rsid w:val="003E2414"/>
    <w:rsid w:val="003E27F2"/>
    <w:rsid w:val="003E2E14"/>
    <w:rsid w:val="003E3119"/>
    <w:rsid w:val="003E3C7F"/>
    <w:rsid w:val="003E4143"/>
    <w:rsid w:val="003E75D0"/>
    <w:rsid w:val="003E7F5E"/>
    <w:rsid w:val="003F04B8"/>
    <w:rsid w:val="003F0848"/>
    <w:rsid w:val="003F1960"/>
    <w:rsid w:val="003F197B"/>
    <w:rsid w:val="003F1DF1"/>
    <w:rsid w:val="003F24E9"/>
    <w:rsid w:val="003F2510"/>
    <w:rsid w:val="003F253A"/>
    <w:rsid w:val="003F25D8"/>
    <w:rsid w:val="003F2D81"/>
    <w:rsid w:val="003F35D6"/>
    <w:rsid w:val="003F379B"/>
    <w:rsid w:val="003F414B"/>
    <w:rsid w:val="003F4682"/>
    <w:rsid w:val="003F4D17"/>
    <w:rsid w:val="003F4F7D"/>
    <w:rsid w:val="003F5177"/>
    <w:rsid w:val="003F51F5"/>
    <w:rsid w:val="003F52AC"/>
    <w:rsid w:val="003F5F8B"/>
    <w:rsid w:val="003F6067"/>
    <w:rsid w:val="003F75CC"/>
    <w:rsid w:val="003F76FD"/>
    <w:rsid w:val="003F787D"/>
    <w:rsid w:val="003F7A52"/>
    <w:rsid w:val="003F7C05"/>
    <w:rsid w:val="004004D8"/>
    <w:rsid w:val="004007AF"/>
    <w:rsid w:val="00400FA0"/>
    <w:rsid w:val="00401707"/>
    <w:rsid w:val="00401906"/>
    <w:rsid w:val="00401B67"/>
    <w:rsid w:val="00401E4C"/>
    <w:rsid w:val="00402D98"/>
    <w:rsid w:val="00403B14"/>
    <w:rsid w:val="00404D26"/>
    <w:rsid w:val="00406057"/>
    <w:rsid w:val="004069D7"/>
    <w:rsid w:val="00410770"/>
    <w:rsid w:val="004109E1"/>
    <w:rsid w:val="00411604"/>
    <w:rsid w:val="00411CC1"/>
    <w:rsid w:val="00412CF1"/>
    <w:rsid w:val="004152DC"/>
    <w:rsid w:val="004152E0"/>
    <w:rsid w:val="00416762"/>
    <w:rsid w:val="004168C0"/>
    <w:rsid w:val="00416F24"/>
    <w:rsid w:val="00416F2D"/>
    <w:rsid w:val="00417122"/>
    <w:rsid w:val="0042015E"/>
    <w:rsid w:val="004208AB"/>
    <w:rsid w:val="00421809"/>
    <w:rsid w:val="004219D2"/>
    <w:rsid w:val="00422086"/>
    <w:rsid w:val="00422100"/>
    <w:rsid w:val="004222F1"/>
    <w:rsid w:val="00422AF6"/>
    <w:rsid w:val="00423219"/>
    <w:rsid w:val="004236EF"/>
    <w:rsid w:val="0042435E"/>
    <w:rsid w:val="00424627"/>
    <w:rsid w:val="004246A1"/>
    <w:rsid w:val="0042474C"/>
    <w:rsid w:val="00425D8D"/>
    <w:rsid w:val="004310B1"/>
    <w:rsid w:val="004315F7"/>
    <w:rsid w:val="0043217C"/>
    <w:rsid w:val="0043223D"/>
    <w:rsid w:val="00433CB0"/>
    <w:rsid w:val="004353CD"/>
    <w:rsid w:val="004355BF"/>
    <w:rsid w:val="004361A6"/>
    <w:rsid w:val="00436256"/>
    <w:rsid w:val="0043696D"/>
    <w:rsid w:val="00437607"/>
    <w:rsid w:val="00437CD2"/>
    <w:rsid w:val="004401A6"/>
    <w:rsid w:val="00440876"/>
    <w:rsid w:val="00440D2F"/>
    <w:rsid w:val="00440E5B"/>
    <w:rsid w:val="00441E21"/>
    <w:rsid w:val="00442338"/>
    <w:rsid w:val="004429B3"/>
    <w:rsid w:val="00443248"/>
    <w:rsid w:val="004435E2"/>
    <w:rsid w:val="004455B2"/>
    <w:rsid w:val="00445EB5"/>
    <w:rsid w:val="004465B6"/>
    <w:rsid w:val="004473FF"/>
    <w:rsid w:val="00447CBA"/>
    <w:rsid w:val="00447D95"/>
    <w:rsid w:val="00450DB2"/>
    <w:rsid w:val="00450E98"/>
    <w:rsid w:val="0045183C"/>
    <w:rsid w:val="0045201A"/>
    <w:rsid w:val="004523DD"/>
    <w:rsid w:val="00452B83"/>
    <w:rsid w:val="00452FD4"/>
    <w:rsid w:val="004532E5"/>
    <w:rsid w:val="00453699"/>
    <w:rsid w:val="0045385E"/>
    <w:rsid w:val="00454D7C"/>
    <w:rsid w:val="00455466"/>
    <w:rsid w:val="004557D1"/>
    <w:rsid w:val="00455AB3"/>
    <w:rsid w:val="0045677D"/>
    <w:rsid w:val="00456916"/>
    <w:rsid w:val="00456ADD"/>
    <w:rsid w:val="00456BCB"/>
    <w:rsid w:val="004577A1"/>
    <w:rsid w:val="00457AB8"/>
    <w:rsid w:val="00457E5C"/>
    <w:rsid w:val="00457F3C"/>
    <w:rsid w:val="00460BC3"/>
    <w:rsid w:val="00460D34"/>
    <w:rsid w:val="00461964"/>
    <w:rsid w:val="00463DFD"/>
    <w:rsid w:val="00464BA0"/>
    <w:rsid w:val="00464E66"/>
    <w:rsid w:val="00465898"/>
    <w:rsid w:val="004659E7"/>
    <w:rsid w:val="0046620A"/>
    <w:rsid w:val="00466952"/>
    <w:rsid w:val="0046725E"/>
    <w:rsid w:val="0046783C"/>
    <w:rsid w:val="004679F0"/>
    <w:rsid w:val="004709DA"/>
    <w:rsid w:val="00470C71"/>
    <w:rsid w:val="0047182A"/>
    <w:rsid w:val="00471D80"/>
    <w:rsid w:val="00471F97"/>
    <w:rsid w:val="004721DA"/>
    <w:rsid w:val="004725EC"/>
    <w:rsid w:val="0047281E"/>
    <w:rsid w:val="00472965"/>
    <w:rsid w:val="00473049"/>
    <w:rsid w:val="004733A6"/>
    <w:rsid w:val="00473628"/>
    <w:rsid w:val="00475AA1"/>
    <w:rsid w:val="00475C0E"/>
    <w:rsid w:val="00475C6C"/>
    <w:rsid w:val="00476412"/>
    <w:rsid w:val="00476F9F"/>
    <w:rsid w:val="004770C0"/>
    <w:rsid w:val="004770CD"/>
    <w:rsid w:val="00477945"/>
    <w:rsid w:val="00477C2B"/>
    <w:rsid w:val="00477FD5"/>
    <w:rsid w:val="0048035D"/>
    <w:rsid w:val="004807A0"/>
    <w:rsid w:val="004807CA"/>
    <w:rsid w:val="00480936"/>
    <w:rsid w:val="00482BCA"/>
    <w:rsid w:val="00483DBD"/>
    <w:rsid w:val="004845B3"/>
    <w:rsid w:val="004849F5"/>
    <w:rsid w:val="004860E9"/>
    <w:rsid w:val="004863F3"/>
    <w:rsid w:val="00486952"/>
    <w:rsid w:val="00486C4B"/>
    <w:rsid w:val="004874B1"/>
    <w:rsid w:val="0048794A"/>
    <w:rsid w:val="00487AC0"/>
    <w:rsid w:val="00487D9D"/>
    <w:rsid w:val="004915D9"/>
    <w:rsid w:val="0049168B"/>
    <w:rsid w:val="00491D16"/>
    <w:rsid w:val="004922C0"/>
    <w:rsid w:val="00492E3D"/>
    <w:rsid w:val="00493944"/>
    <w:rsid w:val="00493D2C"/>
    <w:rsid w:val="00494CA0"/>
    <w:rsid w:val="00495071"/>
    <w:rsid w:val="004952F8"/>
    <w:rsid w:val="004960A5"/>
    <w:rsid w:val="004969AC"/>
    <w:rsid w:val="00497B4E"/>
    <w:rsid w:val="00497B67"/>
    <w:rsid w:val="00497E2C"/>
    <w:rsid w:val="004A04B6"/>
    <w:rsid w:val="004A0A2E"/>
    <w:rsid w:val="004A125C"/>
    <w:rsid w:val="004A16C7"/>
    <w:rsid w:val="004A21F3"/>
    <w:rsid w:val="004A35AE"/>
    <w:rsid w:val="004A3743"/>
    <w:rsid w:val="004A495F"/>
    <w:rsid w:val="004A5002"/>
    <w:rsid w:val="004A56EA"/>
    <w:rsid w:val="004A5D20"/>
    <w:rsid w:val="004A5DB5"/>
    <w:rsid w:val="004A610B"/>
    <w:rsid w:val="004A6762"/>
    <w:rsid w:val="004A6864"/>
    <w:rsid w:val="004A6C0C"/>
    <w:rsid w:val="004A79EA"/>
    <w:rsid w:val="004B090F"/>
    <w:rsid w:val="004B17CB"/>
    <w:rsid w:val="004B1B52"/>
    <w:rsid w:val="004B1BA1"/>
    <w:rsid w:val="004B278C"/>
    <w:rsid w:val="004B2AD6"/>
    <w:rsid w:val="004B3170"/>
    <w:rsid w:val="004B34FC"/>
    <w:rsid w:val="004B35D7"/>
    <w:rsid w:val="004B3DA0"/>
    <w:rsid w:val="004B4767"/>
    <w:rsid w:val="004B48F3"/>
    <w:rsid w:val="004B5246"/>
    <w:rsid w:val="004B599F"/>
    <w:rsid w:val="004B6D62"/>
    <w:rsid w:val="004B7F5F"/>
    <w:rsid w:val="004C04D4"/>
    <w:rsid w:val="004C1A13"/>
    <w:rsid w:val="004C1A73"/>
    <w:rsid w:val="004C1EE8"/>
    <w:rsid w:val="004C1F84"/>
    <w:rsid w:val="004C2F69"/>
    <w:rsid w:val="004C419E"/>
    <w:rsid w:val="004C45AB"/>
    <w:rsid w:val="004C4E22"/>
    <w:rsid w:val="004C5A58"/>
    <w:rsid w:val="004C645D"/>
    <w:rsid w:val="004C6753"/>
    <w:rsid w:val="004C6C03"/>
    <w:rsid w:val="004C6D47"/>
    <w:rsid w:val="004D0E0A"/>
    <w:rsid w:val="004D1DE9"/>
    <w:rsid w:val="004D1EDD"/>
    <w:rsid w:val="004D4328"/>
    <w:rsid w:val="004D456C"/>
    <w:rsid w:val="004D5309"/>
    <w:rsid w:val="004D56D6"/>
    <w:rsid w:val="004D5DCC"/>
    <w:rsid w:val="004D6D39"/>
    <w:rsid w:val="004D6D3B"/>
    <w:rsid w:val="004D7969"/>
    <w:rsid w:val="004D7ECC"/>
    <w:rsid w:val="004E0DC1"/>
    <w:rsid w:val="004E1423"/>
    <w:rsid w:val="004E34F7"/>
    <w:rsid w:val="004E39CC"/>
    <w:rsid w:val="004E4267"/>
    <w:rsid w:val="004E46AE"/>
    <w:rsid w:val="004E507E"/>
    <w:rsid w:val="004E50F0"/>
    <w:rsid w:val="004E579C"/>
    <w:rsid w:val="004E5D9A"/>
    <w:rsid w:val="004E7022"/>
    <w:rsid w:val="004E7396"/>
    <w:rsid w:val="004E76B4"/>
    <w:rsid w:val="004F0C0D"/>
    <w:rsid w:val="004F1D84"/>
    <w:rsid w:val="004F2140"/>
    <w:rsid w:val="004F2161"/>
    <w:rsid w:val="004F316F"/>
    <w:rsid w:val="004F32A2"/>
    <w:rsid w:val="004F4DF9"/>
    <w:rsid w:val="004F5D9E"/>
    <w:rsid w:val="004F602E"/>
    <w:rsid w:val="004F61A8"/>
    <w:rsid w:val="004F7A4E"/>
    <w:rsid w:val="004F7C3D"/>
    <w:rsid w:val="005000C1"/>
    <w:rsid w:val="0050105E"/>
    <w:rsid w:val="00501A3B"/>
    <w:rsid w:val="00501A51"/>
    <w:rsid w:val="005025F1"/>
    <w:rsid w:val="00502CFD"/>
    <w:rsid w:val="005032EE"/>
    <w:rsid w:val="005035C8"/>
    <w:rsid w:val="00503C4E"/>
    <w:rsid w:val="00504339"/>
    <w:rsid w:val="00504628"/>
    <w:rsid w:val="00504EFB"/>
    <w:rsid w:val="005050D3"/>
    <w:rsid w:val="00507AC8"/>
    <w:rsid w:val="00507E63"/>
    <w:rsid w:val="00510E50"/>
    <w:rsid w:val="005112DE"/>
    <w:rsid w:val="00511DB1"/>
    <w:rsid w:val="00511DBF"/>
    <w:rsid w:val="005125A2"/>
    <w:rsid w:val="00512BE3"/>
    <w:rsid w:val="00513053"/>
    <w:rsid w:val="0051349C"/>
    <w:rsid w:val="00513BDD"/>
    <w:rsid w:val="00514417"/>
    <w:rsid w:val="005151BF"/>
    <w:rsid w:val="00515E9A"/>
    <w:rsid w:val="00516A64"/>
    <w:rsid w:val="00517793"/>
    <w:rsid w:val="005208A9"/>
    <w:rsid w:val="00521081"/>
    <w:rsid w:val="0052277F"/>
    <w:rsid w:val="00522EBC"/>
    <w:rsid w:val="00522F42"/>
    <w:rsid w:val="00523820"/>
    <w:rsid w:val="00523ACD"/>
    <w:rsid w:val="00523E36"/>
    <w:rsid w:val="0052442C"/>
    <w:rsid w:val="00524923"/>
    <w:rsid w:val="005249FC"/>
    <w:rsid w:val="00524CEB"/>
    <w:rsid w:val="00525740"/>
    <w:rsid w:val="005258C4"/>
    <w:rsid w:val="00525AF5"/>
    <w:rsid w:val="00525D2A"/>
    <w:rsid w:val="005274E1"/>
    <w:rsid w:val="00527616"/>
    <w:rsid w:val="0053102F"/>
    <w:rsid w:val="00531216"/>
    <w:rsid w:val="005318AB"/>
    <w:rsid w:val="0053453B"/>
    <w:rsid w:val="0053469C"/>
    <w:rsid w:val="00534B28"/>
    <w:rsid w:val="00534DBD"/>
    <w:rsid w:val="00535368"/>
    <w:rsid w:val="00535DD3"/>
    <w:rsid w:val="00535EEE"/>
    <w:rsid w:val="00535F0D"/>
    <w:rsid w:val="00537687"/>
    <w:rsid w:val="00541136"/>
    <w:rsid w:val="00542078"/>
    <w:rsid w:val="00542908"/>
    <w:rsid w:val="00542A9B"/>
    <w:rsid w:val="00542FCB"/>
    <w:rsid w:val="00543135"/>
    <w:rsid w:val="00543181"/>
    <w:rsid w:val="00544B57"/>
    <w:rsid w:val="00544C8C"/>
    <w:rsid w:val="00544D40"/>
    <w:rsid w:val="00545144"/>
    <w:rsid w:val="00545387"/>
    <w:rsid w:val="00545642"/>
    <w:rsid w:val="00546280"/>
    <w:rsid w:val="00546445"/>
    <w:rsid w:val="00546AE0"/>
    <w:rsid w:val="00547854"/>
    <w:rsid w:val="005505C6"/>
    <w:rsid w:val="00550DFC"/>
    <w:rsid w:val="00551AA5"/>
    <w:rsid w:val="005524AA"/>
    <w:rsid w:val="00552658"/>
    <w:rsid w:val="005532D4"/>
    <w:rsid w:val="005541AA"/>
    <w:rsid w:val="00554689"/>
    <w:rsid w:val="00554769"/>
    <w:rsid w:val="00554A54"/>
    <w:rsid w:val="0055536F"/>
    <w:rsid w:val="00555583"/>
    <w:rsid w:val="005561E0"/>
    <w:rsid w:val="00556BA9"/>
    <w:rsid w:val="00557AD5"/>
    <w:rsid w:val="00557D8E"/>
    <w:rsid w:val="005603B7"/>
    <w:rsid w:val="005607C7"/>
    <w:rsid w:val="00561CBC"/>
    <w:rsid w:val="00562D4F"/>
    <w:rsid w:val="00562E94"/>
    <w:rsid w:val="00563296"/>
    <w:rsid w:val="00564B44"/>
    <w:rsid w:val="00564BB6"/>
    <w:rsid w:val="00565389"/>
    <w:rsid w:val="00565444"/>
    <w:rsid w:val="00565A46"/>
    <w:rsid w:val="0056755D"/>
    <w:rsid w:val="00570C1B"/>
    <w:rsid w:val="00570DE9"/>
    <w:rsid w:val="005710CB"/>
    <w:rsid w:val="00571374"/>
    <w:rsid w:val="0057137A"/>
    <w:rsid w:val="0057185D"/>
    <w:rsid w:val="00572216"/>
    <w:rsid w:val="0057274B"/>
    <w:rsid w:val="005735A5"/>
    <w:rsid w:val="00573CA2"/>
    <w:rsid w:val="00573F72"/>
    <w:rsid w:val="00574676"/>
    <w:rsid w:val="005746FB"/>
    <w:rsid w:val="00574BCA"/>
    <w:rsid w:val="0057591C"/>
    <w:rsid w:val="00576D4D"/>
    <w:rsid w:val="00577656"/>
    <w:rsid w:val="00577EE8"/>
    <w:rsid w:val="00580573"/>
    <w:rsid w:val="00580633"/>
    <w:rsid w:val="00580F5C"/>
    <w:rsid w:val="00581B86"/>
    <w:rsid w:val="00582B59"/>
    <w:rsid w:val="005832E1"/>
    <w:rsid w:val="00583965"/>
    <w:rsid w:val="005845F9"/>
    <w:rsid w:val="00584E81"/>
    <w:rsid w:val="005859D6"/>
    <w:rsid w:val="00585E5A"/>
    <w:rsid w:val="00586861"/>
    <w:rsid w:val="00586BB9"/>
    <w:rsid w:val="00586DE3"/>
    <w:rsid w:val="00586EDE"/>
    <w:rsid w:val="005877CC"/>
    <w:rsid w:val="00587B21"/>
    <w:rsid w:val="00590705"/>
    <w:rsid w:val="00591A2C"/>
    <w:rsid w:val="00592AF3"/>
    <w:rsid w:val="00593300"/>
    <w:rsid w:val="00593E11"/>
    <w:rsid w:val="00593F35"/>
    <w:rsid w:val="005945A6"/>
    <w:rsid w:val="005946C3"/>
    <w:rsid w:val="005946CD"/>
    <w:rsid w:val="00595002"/>
    <w:rsid w:val="0059503F"/>
    <w:rsid w:val="00596438"/>
    <w:rsid w:val="0059694A"/>
    <w:rsid w:val="00597531"/>
    <w:rsid w:val="00597B2B"/>
    <w:rsid w:val="005A0B78"/>
    <w:rsid w:val="005A10A1"/>
    <w:rsid w:val="005A25CC"/>
    <w:rsid w:val="005A2770"/>
    <w:rsid w:val="005A303B"/>
    <w:rsid w:val="005A3583"/>
    <w:rsid w:val="005A3916"/>
    <w:rsid w:val="005A516D"/>
    <w:rsid w:val="005A5348"/>
    <w:rsid w:val="005A725B"/>
    <w:rsid w:val="005B0336"/>
    <w:rsid w:val="005B07FF"/>
    <w:rsid w:val="005B0F58"/>
    <w:rsid w:val="005B1689"/>
    <w:rsid w:val="005B2888"/>
    <w:rsid w:val="005B37CA"/>
    <w:rsid w:val="005B3ABE"/>
    <w:rsid w:val="005B4C8D"/>
    <w:rsid w:val="005B4E5D"/>
    <w:rsid w:val="005B62C4"/>
    <w:rsid w:val="005C04F6"/>
    <w:rsid w:val="005C0C37"/>
    <w:rsid w:val="005C105C"/>
    <w:rsid w:val="005C1FF6"/>
    <w:rsid w:val="005C21DF"/>
    <w:rsid w:val="005C245A"/>
    <w:rsid w:val="005C255C"/>
    <w:rsid w:val="005C29B1"/>
    <w:rsid w:val="005C2F27"/>
    <w:rsid w:val="005C46C1"/>
    <w:rsid w:val="005C6251"/>
    <w:rsid w:val="005C6AE3"/>
    <w:rsid w:val="005C6B74"/>
    <w:rsid w:val="005D0293"/>
    <w:rsid w:val="005D0351"/>
    <w:rsid w:val="005D0ED1"/>
    <w:rsid w:val="005D1991"/>
    <w:rsid w:val="005D2037"/>
    <w:rsid w:val="005D3CF4"/>
    <w:rsid w:val="005D41A2"/>
    <w:rsid w:val="005D473E"/>
    <w:rsid w:val="005D4D58"/>
    <w:rsid w:val="005D69FB"/>
    <w:rsid w:val="005D718A"/>
    <w:rsid w:val="005D7CF0"/>
    <w:rsid w:val="005E0219"/>
    <w:rsid w:val="005E14B1"/>
    <w:rsid w:val="005E312A"/>
    <w:rsid w:val="005E366D"/>
    <w:rsid w:val="005E4208"/>
    <w:rsid w:val="005E4A10"/>
    <w:rsid w:val="005E4C51"/>
    <w:rsid w:val="005E510E"/>
    <w:rsid w:val="005E52E8"/>
    <w:rsid w:val="005E561B"/>
    <w:rsid w:val="005E7887"/>
    <w:rsid w:val="005F149E"/>
    <w:rsid w:val="005F2A8E"/>
    <w:rsid w:val="005F2FEA"/>
    <w:rsid w:val="005F3233"/>
    <w:rsid w:val="005F37F3"/>
    <w:rsid w:val="005F3CE9"/>
    <w:rsid w:val="005F3D32"/>
    <w:rsid w:val="005F3F9E"/>
    <w:rsid w:val="005F4136"/>
    <w:rsid w:val="005F4A86"/>
    <w:rsid w:val="005F4F6B"/>
    <w:rsid w:val="005F52A7"/>
    <w:rsid w:val="005F52D6"/>
    <w:rsid w:val="005F5EFB"/>
    <w:rsid w:val="005F682B"/>
    <w:rsid w:val="005F69B3"/>
    <w:rsid w:val="005F6D4F"/>
    <w:rsid w:val="00600F45"/>
    <w:rsid w:val="006033E4"/>
    <w:rsid w:val="00603C84"/>
    <w:rsid w:val="00603CA7"/>
    <w:rsid w:val="00604193"/>
    <w:rsid w:val="00604263"/>
    <w:rsid w:val="00604A1D"/>
    <w:rsid w:val="0060584C"/>
    <w:rsid w:val="00605F94"/>
    <w:rsid w:val="00606606"/>
    <w:rsid w:val="00607428"/>
    <w:rsid w:val="0060777F"/>
    <w:rsid w:val="00607AAB"/>
    <w:rsid w:val="00610E47"/>
    <w:rsid w:val="00611BA0"/>
    <w:rsid w:val="00613247"/>
    <w:rsid w:val="0061451A"/>
    <w:rsid w:val="00614F10"/>
    <w:rsid w:val="00615782"/>
    <w:rsid w:val="00617471"/>
    <w:rsid w:val="006177E2"/>
    <w:rsid w:val="00617A62"/>
    <w:rsid w:val="00617D94"/>
    <w:rsid w:val="00617E0C"/>
    <w:rsid w:val="00620638"/>
    <w:rsid w:val="00621EB2"/>
    <w:rsid w:val="0062229A"/>
    <w:rsid w:val="006223C8"/>
    <w:rsid w:val="006225B8"/>
    <w:rsid w:val="0062269F"/>
    <w:rsid w:val="00622A55"/>
    <w:rsid w:val="006230A1"/>
    <w:rsid w:val="006241F9"/>
    <w:rsid w:val="006249BF"/>
    <w:rsid w:val="00625B98"/>
    <w:rsid w:val="00625D7A"/>
    <w:rsid w:val="006260D5"/>
    <w:rsid w:val="006260E8"/>
    <w:rsid w:val="00626C48"/>
    <w:rsid w:val="00627068"/>
    <w:rsid w:val="00627685"/>
    <w:rsid w:val="00627FB9"/>
    <w:rsid w:val="006301D1"/>
    <w:rsid w:val="006306E8"/>
    <w:rsid w:val="0063231E"/>
    <w:rsid w:val="00632877"/>
    <w:rsid w:val="006329B9"/>
    <w:rsid w:val="00632A63"/>
    <w:rsid w:val="00633A07"/>
    <w:rsid w:val="00633A58"/>
    <w:rsid w:val="006344C2"/>
    <w:rsid w:val="0063458F"/>
    <w:rsid w:val="00635687"/>
    <w:rsid w:val="00635A15"/>
    <w:rsid w:val="00635F96"/>
    <w:rsid w:val="0063602C"/>
    <w:rsid w:val="006367E5"/>
    <w:rsid w:val="0063687E"/>
    <w:rsid w:val="00637BE2"/>
    <w:rsid w:val="00637C0A"/>
    <w:rsid w:val="00640CF8"/>
    <w:rsid w:val="00641866"/>
    <w:rsid w:val="0064537C"/>
    <w:rsid w:val="006453FA"/>
    <w:rsid w:val="00645523"/>
    <w:rsid w:val="0064597D"/>
    <w:rsid w:val="0065265A"/>
    <w:rsid w:val="00652A13"/>
    <w:rsid w:val="00652E43"/>
    <w:rsid w:val="00653E44"/>
    <w:rsid w:val="00653E6F"/>
    <w:rsid w:val="00654067"/>
    <w:rsid w:val="00654B12"/>
    <w:rsid w:val="00654C5F"/>
    <w:rsid w:val="00655629"/>
    <w:rsid w:val="006579F7"/>
    <w:rsid w:val="00657A0D"/>
    <w:rsid w:val="00657ED0"/>
    <w:rsid w:val="00657EE5"/>
    <w:rsid w:val="00661A44"/>
    <w:rsid w:val="00661C05"/>
    <w:rsid w:val="0066321E"/>
    <w:rsid w:val="006659FE"/>
    <w:rsid w:val="006662C6"/>
    <w:rsid w:val="00666331"/>
    <w:rsid w:val="00666F7C"/>
    <w:rsid w:val="0066718D"/>
    <w:rsid w:val="006675E6"/>
    <w:rsid w:val="0066797A"/>
    <w:rsid w:val="00667ECB"/>
    <w:rsid w:val="00670312"/>
    <w:rsid w:val="006708C3"/>
    <w:rsid w:val="00670C60"/>
    <w:rsid w:val="00671B09"/>
    <w:rsid w:val="006724B4"/>
    <w:rsid w:val="0067290B"/>
    <w:rsid w:val="00672A69"/>
    <w:rsid w:val="00672CA5"/>
    <w:rsid w:val="00673F30"/>
    <w:rsid w:val="006747F4"/>
    <w:rsid w:val="0067508C"/>
    <w:rsid w:val="00676864"/>
    <w:rsid w:val="00676F77"/>
    <w:rsid w:val="006779BE"/>
    <w:rsid w:val="00680E46"/>
    <w:rsid w:val="00681079"/>
    <w:rsid w:val="0068166A"/>
    <w:rsid w:val="0068174D"/>
    <w:rsid w:val="00681862"/>
    <w:rsid w:val="006824A3"/>
    <w:rsid w:val="00682716"/>
    <w:rsid w:val="00683A60"/>
    <w:rsid w:val="00683C03"/>
    <w:rsid w:val="006840FB"/>
    <w:rsid w:val="006842E2"/>
    <w:rsid w:val="006843C3"/>
    <w:rsid w:val="006843DD"/>
    <w:rsid w:val="0068478C"/>
    <w:rsid w:val="0068524D"/>
    <w:rsid w:val="00686B8A"/>
    <w:rsid w:val="00686D54"/>
    <w:rsid w:val="00686F86"/>
    <w:rsid w:val="006905C8"/>
    <w:rsid w:val="00690654"/>
    <w:rsid w:val="006909A0"/>
    <w:rsid w:val="00690FD7"/>
    <w:rsid w:val="00691C57"/>
    <w:rsid w:val="00692167"/>
    <w:rsid w:val="006922A1"/>
    <w:rsid w:val="006926DD"/>
    <w:rsid w:val="00692B55"/>
    <w:rsid w:val="006931FF"/>
    <w:rsid w:val="0069339A"/>
    <w:rsid w:val="006936F3"/>
    <w:rsid w:val="006943E5"/>
    <w:rsid w:val="00694A96"/>
    <w:rsid w:val="00695797"/>
    <w:rsid w:val="00697D44"/>
    <w:rsid w:val="00697E52"/>
    <w:rsid w:val="006A0D2A"/>
    <w:rsid w:val="006A0F99"/>
    <w:rsid w:val="006A2584"/>
    <w:rsid w:val="006A2B32"/>
    <w:rsid w:val="006A2E80"/>
    <w:rsid w:val="006A37B3"/>
    <w:rsid w:val="006A3AF3"/>
    <w:rsid w:val="006A3CFA"/>
    <w:rsid w:val="006A5EE1"/>
    <w:rsid w:val="006A682E"/>
    <w:rsid w:val="006B0695"/>
    <w:rsid w:val="006B08A8"/>
    <w:rsid w:val="006B09BF"/>
    <w:rsid w:val="006B0CF5"/>
    <w:rsid w:val="006B10C9"/>
    <w:rsid w:val="006B1C44"/>
    <w:rsid w:val="006B250E"/>
    <w:rsid w:val="006B2BA0"/>
    <w:rsid w:val="006B379E"/>
    <w:rsid w:val="006B476E"/>
    <w:rsid w:val="006B4B36"/>
    <w:rsid w:val="006B4D4E"/>
    <w:rsid w:val="006B5046"/>
    <w:rsid w:val="006B5388"/>
    <w:rsid w:val="006B6EDF"/>
    <w:rsid w:val="006B76B8"/>
    <w:rsid w:val="006B78B8"/>
    <w:rsid w:val="006C0191"/>
    <w:rsid w:val="006C1A6F"/>
    <w:rsid w:val="006C3ABA"/>
    <w:rsid w:val="006C3C54"/>
    <w:rsid w:val="006C3C64"/>
    <w:rsid w:val="006C46D3"/>
    <w:rsid w:val="006C4A78"/>
    <w:rsid w:val="006C4DF9"/>
    <w:rsid w:val="006C51C1"/>
    <w:rsid w:val="006C5467"/>
    <w:rsid w:val="006C564D"/>
    <w:rsid w:val="006C5AB3"/>
    <w:rsid w:val="006C6398"/>
    <w:rsid w:val="006C6697"/>
    <w:rsid w:val="006C6B9B"/>
    <w:rsid w:val="006C734F"/>
    <w:rsid w:val="006C79F1"/>
    <w:rsid w:val="006C7DFF"/>
    <w:rsid w:val="006D0227"/>
    <w:rsid w:val="006D0B97"/>
    <w:rsid w:val="006D10F4"/>
    <w:rsid w:val="006D1369"/>
    <w:rsid w:val="006D15C1"/>
    <w:rsid w:val="006D197C"/>
    <w:rsid w:val="006D2ADD"/>
    <w:rsid w:val="006D3F3A"/>
    <w:rsid w:val="006D404B"/>
    <w:rsid w:val="006D4F92"/>
    <w:rsid w:val="006D546E"/>
    <w:rsid w:val="006D5743"/>
    <w:rsid w:val="006D646C"/>
    <w:rsid w:val="006D7014"/>
    <w:rsid w:val="006E06DC"/>
    <w:rsid w:val="006E08CA"/>
    <w:rsid w:val="006E1335"/>
    <w:rsid w:val="006E1409"/>
    <w:rsid w:val="006E2711"/>
    <w:rsid w:val="006E2FEE"/>
    <w:rsid w:val="006E40C9"/>
    <w:rsid w:val="006E4BB6"/>
    <w:rsid w:val="006E52E5"/>
    <w:rsid w:val="006E54D5"/>
    <w:rsid w:val="006E568D"/>
    <w:rsid w:val="006E5C1D"/>
    <w:rsid w:val="006E6F28"/>
    <w:rsid w:val="006E7674"/>
    <w:rsid w:val="006E7F3D"/>
    <w:rsid w:val="006F0A04"/>
    <w:rsid w:val="006F0E64"/>
    <w:rsid w:val="006F2354"/>
    <w:rsid w:val="006F298F"/>
    <w:rsid w:val="006F325A"/>
    <w:rsid w:val="006F40AD"/>
    <w:rsid w:val="006F4186"/>
    <w:rsid w:val="006F45AB"/>
    <w:rsid w:val="006F4E08"/>
    <w:rsid w:val="006F4EF7"/>
    <w:rsid w:val="006F56CE"/>
    <w:rsid w:val="006F5C8C"/>
    <w:rsid w:val="006F64FF"/>
    <w:rsid w:val="006F6F3B"/>
    <w:rsid w:val="006F7237"/>
    <w:rsid w:val="006F7AEB"/>
    <w:rsid w:val="00700426"/>
    <w:rsid w:val="007006C6"/>
    <w:rsid w:val="0070076C"/>
    <w:rsid w:val="0070111C"/>
    <w:rsid w:val="007027E0"/>
    <w:rsid w:val="00703A63"/>
    <w:rsid w:val="00704394"/>
    <w:rsid w:val="00704628"/>
    <w:rsid w:val="0070483C"/>
    <w:rsid w:val="00704885"/>
    <w:rsid w:val="00704CA5"/>
    <w:rsid w:val="00705BDD"/>
    <w:rsid w:val="007066B4"/>
    <w:rsid w:val="007071B8"/>
    <w:rsid w:val="00710DFF"/>
    <w:rsid w:val="00710FC3"/>
    <w:rsid w:val="0071112F"/>
    <w:rsid w:val="007113D2"/>
    <w:rsid w:val="00713213"/>
    <w:rsid w:val="0071342B"/>
    <w:rsid w:val="0071574B"/>
    <w:rsid w:val="007159AE"/>
    <w:rsid w:val="00715A6C"/>
    <w:rsid w:val="00716531"/>
    <w:rsid w:val="00716880"/>
    <w:rsid w:val="00716F5F"/>
    <w:rsid w:val="00716F6B"/>
    <w:rsid w:val="00720048"/>
    <w:rsid w:val="0072047D"/>
    <w:rsid w:val="00720DF7"/>
    <w:rsid w:val="00720F0D"/>
    <w:rsid w:val="00721C57"/>
    <w:rsid w:val="00722797"/>
    <w:rsid w:val="007233B5"/>
    <w:rsid w:val="00723401"/>
    <w:rsid w:val="00723934"/>
    <w:rsid w:val="00723C3D"/>
    <w:rsid w:val="00724A37"/>
    <w:rsid w:val="00725C41"/>
    <w:rsid w:val="007260F2"/>
    <w:rsid w:val="007270EE"/>
    <w:rsid w:val="00727385"/>
    <w:rsid w:val="007275A6"/>
    <w:rsid w:val="00727F14"/>
    <w:rsid w:val="0073011E"/>
    <w:rsid w:val="00730EF6"/>
    <w:rsid w:val="007313A9"/>
    <w:rsid w:val="007315D9"/>
    <w:rsid w:val="00731A91"/>
    <w:rsid w:val="00731CFE"/>
    <w:rsid w:val="007322F8"/>
    <w:rsid w:val="00733CD3"/>
    <w:rsid w:val="00733E11"/>
    <w:rsid w:val="00733E1F"/>
    <w:rsid w:val="0073495D"/>
    <w:rsid w:val="00735EF6"/>
    <w:rsid w:val="00736F9B"/>
    <w:rsid w:val="007374CC"/>
    <w:rsid w:val="00737D60"/>
    <w:rsid w:val="00740DA0"/>
    <w:rsid w:val="00740FA2"/>
    <w:rsid w:val="007442D4"/>
    <w:rsid w:val="00744699"/>
    <w:rsid w:val="00745915"/>
    <w:rsid w:val="00746F1E"/>
    <w:rsid w:val="00747099"/>
    <w:rsid w:val="00747908"/>
    <w:rsid w:val="00747DBF"/>
    <w:rsid w:val="0075002E"/>
    <w:rsid w:val="00750DB5"/>
    <w:rsid w:val="007514EA"/>
    <w:rsid w:val="00751B94"/>
    <w:rsid w:val="00753C59"/>
    <w:rsid w:val="0075418C"/>
    <w:rsid w:val="00755417"/>
    <w:rsid w:val="00755636"/>
    <w:rsid w:val="00755D53"/>
    <w:rsid w:val="007568F4"/>
    <w:rsid w:val="00757B03"/>
    <w:rsid w:val="0076094B"/>
    <w:rsid w:val="00760D93"/>
    <w:rsid w:val="00761228"/>
    <w:rsid w:val="007615D6"/>
    <w:rsid w:val="00762028"/>
    <w:rsid w:val="007620F9"/>
    <w:rsid w:val="00762669"/>
    <w:rsid w:val="00762E31"/>
    <w:rsid w:val="007641DE"/>
    <w:rsid w:val="007657C2"/>
    <w:rsid w:val="00766848"/>
    <w:rsid w:val="00766F65"/>
    <w:rsid w:val="0076781E"/>
    <w:rsid w:val="007702B2"/>
    <w:rsid w:val="00771506"/>
    <w:rsid w:val="0077190F"/>
    <w:rsid w:val="00773634"/>
    <w:rsid w:val="0077485C"/>
    <w:rsid w:val="0077528F"/>
    <w:rsid w:val="007761B3"/>
    <w:rsid w:val="0077791D"/>
    <w:rsid w:val="00777ACD"/>
    <w:rsid w:val="00777D4E"/>
    <w:rsid w:val="007804D0"/>
    <w:rsid w:val="00780689"/>
    <w:rsid w:val="00780A12"/>
    <w:rsid w:val="00782010"/>
    <w:rsid w:val="00782B9E"/>
    <w:rsid w:val="00782DE4"/>
    <w:rsid w:val="00784055"/>
    <w:rsid w:val="0078418E"/>
    <w:rsid w:val="007841BB"/>
    <w:rsid w:val="007842FE"/>
    <w:rsid w:val="007845BD"/>
    <w:rsid w:val="00784850"/>
    <w:rsid w:val="0078525F"/>
    <w:rsid w:val="00785DD9"/>
    <w:rsid w:val="007863D9"/>
    <w:rsid w:val="00787B0A"/>
    <w:rsid w:val="00790007"/>
    <w:rsid w:val="007901CD"/>
    <w:rsid w:val="00790AEE"/>
    <w:rsid w:val="00791493"/>
    <w:rsid w:val="00792249"/>
    <w:rsid w:val="00792A60"/>
    <w:rsid w:val="00792B1A"/>
    <w:rsid w:val="00793122"/>
    <w:rsid w:val="00793D3D"/>
    <w:rsid w:val="00794BED"/>
    <w:rsid w:val="00794BF5"/>
    <w:rsid w:val="00794C65"/>
    <w:rsid w:val="00794F26"/>
    <w:rsid w:val="0079708D"/>
    <w:rsid w:val="007972D2"/>
    <w:rsid w:val="007A0BA9"/>
    <w:rsid w:val="007A18F5"/>
    <w:rsid w:val="007A1907"/>
    <w:rsid w:val="007A22E8"/>
    <w:rsid w:val="007A271D"/>
    <w:rsid w:val="007A2997"/>
    <w:rsid w:val="007A3212"/>
    <w:rsid w:val="007A3969"/>
    <w:rsid w:val="007A39A0"/>
    <w:rsid w:val="007A3CDB"/>
    <w:rsid w:val="007A592B"/>
    <w:rsid w:val="007A636B"/>
    <w:rsid w:val="007A792E"/>
    <w:rsid w:val="007A7A03"/>
    <w:rsid w:val="007A7DE7"/>
    <w:rsid w:val="007B0A64"/>
    <w:rsid w:val="007B0B82"/>
    <w:rsid w:val="007B2C66"/>
    <w:rsid w:val="007B4E13"/>
    <w:rsid w:val="007B55F9"/>
    <w:rsid w:val="007B5A53"/>
    <w:rsid w:val="007B603C"/>
    <w:rsid w:val="007B6E14"/>
    <w:rsid w:val="007C0488"/>
    <w:rsid w:val="007C0FD5"/>
    <w:rsid w:val="007C154F"/>
    <w:rsid w:val="007C2490"/>
    <w:rsid w:val="007C260B"/>
    <w:rsid w:val="007C336E"/>
    <w:rsid w:val="007C3717"/>
    <w:rsid w:val="007C3B37"/>
    <w:rsid w:val="007C3B95"/>
    <w:rsid w:val="007C5319"/>
    <w:rsid w:val="007C5A78"/>
    <w:rsid w:val="007C5ECD"/>
    <w:rsid w:val="007C67E5"/>
    <w:rsid w:val="007C6A7A"/>
    <w:rsid w:val="007C7138"/>
    <w:rsid w:val="007C76AF"/>
    <w:rsid w:val="007C7F9C"/>
    <w:rsid w:val="007D046E"/>
    <w:rsid w:val="007D12DE"/>
    <w:rsid w:val="007D1A7E"/>
    <w:rsid w:val="007D208C"/>
    <w:rsid w:val="007D2155"/>
    <w:rsid w:val="007D26D4"/>
    <w:rsid w:val="007D349B"/>
    <w:rsid w:val="007D397A"/>
    <w:rsid w:val="007D3B17"/>
    <w:rsid w:val="007D411C"/>
    <w:rsid w:val="007D4375"/>
    <w:rsid w:val="007D46F6"/>
    <w:rsid w:val="007D4D2C"/>
    <w:rsid w:val="007D658A"/>
    <w:rsid w:val="007E1E42"/>
    <w:rsid w:val="007E1FE1"/>
    <w:rsid w:val="007E29A6"/>
    <w:rsid w:val="007E3344"/>
    <w:rsid w:val="007E3539"/>
    <w:rsid w:val="007E3A2F"/>
    <w:rsid w:val="007E500F"/>
    <w:rsid w:val="007E5492"/>
    <w:rsid w:val="007E5B0F"/>
    <w:rsid w:val="007E6A68"/>
    <w:rsid w:val="007E6AFF"/>
    <w:rsid w:val="007E77C4"/>
    <w:rsid w:val="007F0272"/>
    <w:rsid w:val="007F08BB"/>
    <w:rsid w:val="007F1394"/>
    <w:rsid w:val="007F1789"/>
    <w:rsid w:val="007F1CDB"/>
    <w:rsid w:val="007F20E6"/>
    <w:rsid w:val="007F31CB"/>
    <w:rsid w:val="007F3574"/>
    <w:rsid w:val="007F3721"/>
    <w:rsid w:val="007F4701"/>
    <w:rsid w:val="007F4C56"/>
    <w:rsid w:val="007F51E9"/>
    <w:rsid w:val="007F5461"/>
    <w:rsid w:val="007F6616"/>
    <w:rsid w:val="007F77C5"/>
    <w:rsid w:val="0080007E"/>
    <w:rsid w:val="0080036D"/>
    <w:rsid w:val="0080064C"/>
    <w:rsid w:val="00800A1A"/>
    <w:rsid w:val="0080165D"/>
    <w:rsid w:val="008019CD"/>
    <w:rsid w:val="00801F6B"/>
    <w:rsid w:val="008021D6"/>
    <w:rsid w:val="00802616"/>
    <w:rsid w:val="0080369A"/>
    <w:rsid w:val="00803E4F"/>
    <w:rsid w:val="008055B6"/>
    <w:rsid w:val="008056A6"/>
    <w:rsid w:val="00805BAD"/>
    <w:rsid w:val="0080610C"/>
    <w:rsid w:val="008100CD"/>
    <w:rsid w:val="00810702"/>
    <w:rsid w:val="0081095E"/>
    <w:rsid w:val="0081171E"/>
    <w:rsid w:val="00811BEB"/>
    <w:rsid w:val="00813588"/>
    <w:rsid w:val="008135F8"/>
    <w:rsid w:val="008137B0"/>
    <w:rsid w:val="008138B2"/>
    <w:rsid w:val="0081429A"/>
    <w:rsid w:val="00814F34"/>
    <w:rsid w:val="008166D4"/>
    <w:rsid w:val="00817462"/>
    <w:rsid w:val="00817CB2"/>
    <w:rsid w:val="00820194"/>
    <w:rsid w:val="008202DE"/>
    <w:rsid w:val="00820EF6"/>
    <w:rsid w:val="0082157C"/>
    <w:rsid w:val="00821AC3"/>
    <w:rsid w:val="00821F66"/>
    <w:rsid w:val="00822C02"/>
    <w:rsid w:val="00823B5D"/>
    <w:rsid w:val="008243F0"/>
    <w:rsid w:val="00824960"/>
    <w:rsid w:val="00824B7A"/>
    <w:rsid w:val="00824E31"/>
    <w:rsid w:val="0082505E"/>
    <w:rsid w:val="0082593C"/>
    <w:rsid w:val="00826005"/>
    <w:rsid w:val="00826C8C"/>
    <w:rsid w:val="0082703F"/>
    <w:rsid w:val="008270ED"/>
    <w:rsid w:val="00827896"/>
    <w:rsid w:val="0083096B"/>
    <w:rsid w:val="00830F68"/>
    <w:rsid w:val="00831113"/>
    <w:rsid w:val="00831969"/>
    <w:rsid w:val="00832294"/>
    <w:rsid w:val="008326ED"/>
    <w:rsid w:val="008339D6"/>
    <w:rsid w:val="00833EA9"/>
    <w:rsid w:val="00834BCA"/>
    <w:rsid w:val="008350E7"/>
    <w:rsid w:val="0083557E"/>
    <w:rsid w:val="00835904"/>
    <w:rsid w:val="0083621D"/>
    <w:rsid w:val="00836BCA"/>
    <w:rsid w:val="00837B1E"/>
    <w:rsid w:val="008403D6"/>
    <w:rsid w:val="00840A8F"/>
    <w:rsid w:val="00841528"/>
    <w:rsid w:val="00842685"/>
    <w:rsid w:val="00843746"/>
    <w:rsid w:val="00844DCF"/>
    <w:rsid w:val="0084523B"/>
    <w:rsid w:val="0084563D"/>
    <w:rsid w:val="008457FA"/>
    <w:rsid w:val="00846142"/>
    <w:rsid w:val="00846BBD"/>
    <w:rsid w:val="0084759A"/>
    <w:rsid w:val="00847C08"/>
    <w:rsid w:val="00847EC7"/>
    <w:rsid w:val="0085102C"/>
    <w:rsid w:val="00851734"/>
    <w:rsid w:val="00853B8C"/>
    <w:rsid w:val="00853BA5"/>
    <w:rsid w:val="00853E58"/>
    <w:rsid w:val="00854203"/>
    <w:rsid w:val="008542B9"/>
    <w:rsid w:val="00854413"/>
    <w:rsid w:val="00855438"/>
    <w:rsid w:val="008557DE"/>
    <w:rsid w:val="008561A1"/>
    <w:rsid w:val="0085668D"/>
    <w:rsid w:val="00856F4A"/>
    <w:rsid w:val="008574A3"/>
    <w:rsid w:val="00857827"/>
    <w:rsid w:val="00857BB7"/>
    <w:rsid w:val="00857E19"/>
    <w:rsid w:val="00860206"/>
    <w:rsid w:val="0086301D"/>
    <w:rsid w:val="0086539B"/>
    <w:rsid w:val="008658F5"/>
    <w:rsid w:val="008660D0"/>
    <w:rsid w:val="00866F52"/>
    <w:rsid w:val="0086778A"/>
    <w:rsid w:val="00867938"/>
    <w:rsid w:val="00867A82"/>
    <w:rsid w:val="008704E7"/>
    <w:rsid w:val="008708B9"/>
    <w:rsid w:val="00870C65"/>
    <w:rsid w:val="00871DD8"/>
    <w:rsid w:val="00872059"/>
    <w:rsid w:val="008737AD"/>
    <w:rsid w:val="0087405F"/>
    <w:rsid w:val="008747CB"/>
    <w:rsid w:val="0087492A"/>
    <w:rsid w:val="00874B90"/>
    <w:rsid w:val="00874BD0"/>
    <w:rsid w:val="00875A49"/>
    <w:rsid w:val="00875E41"/>
    <w:rsid w:val="008763B7"/>
    <w:rsid w:val="00876B64"/>
    <w:rsid w:val="00876EAC"/>
    <w:rsid w:val="00880217"/>
    <w:rsid w:val="008813A3"/>
    <w:rsid w:val="00881B6A"/>
    <w:rsid w:val="008829A3"/>
    <w:rsid w:val="008831F6"/>
    <w:rsid w:val="008837AC"/>
    <w:rsid w:val="00884094"/>
    <w:rsid w:val="00885559"/>
    <w:rsid w:val="00885667"/>
    <w:rsid w:val="00885945"/>
    <w:rsid w:val="00885A89"/>
    <w:rsid w:val="0088602E"/>
    <w:rsid w:val="008875EA"/>
    <w:rsid w:val="008904C0"/>
    <w:rsid w:val="00890644"/>
    <w:rsid w:val="00892490"/>
    <w:rsid w:val="00892992"/>
    <w:rsid w:val="00893C07"/>
    <w:rsid w:val="00894067"/>
    <w:rsid w:val="00894CC2"/>
    <w:rsid w:val="00895A85"/>
    <w:rsid w:val="00895E8B"/>
    <w:rsid w:val="008962ED"/>
    <w:rsid w:val="00896FEF"/>
    <w:rsid w:val="00897632"/>
    <w:rsid w:val="008A0A3A"/>
    <w:rsid w:val="008A0E5E"/>
    <w:rsid w:val="008A113A"/>
    <w:rsid w:val="008A124E"/>
    <w:rsid w:val="008A1678"/>
    <w:rsid w:val="008A184C"/>
    <w:rsid w:val="008A1DA1"/>
    <w:rsid w:val="008A234D"/>
    <w:rsid w:val="008A42FE"/>
    <w:rsid w:val="008A5F37"/>
    <w:rsid w:val="008A61F8"/>
    <w:rsid w:val="008B0995"/>
    <w:rsid w:val="008B0F46"/>
    <w:rsid w:val="008B1754"/>
    <w:rsid w:val="008B222D"/>
    <w:rsid w:val="008B2C88"/>
    <w:rsid w:val="008B2DF5"/>
    <w:rsid w:val="008B2DF9"/>
    <w:rsid w:val="008B2EB2"/>
    <w:rsid w:val="008B3B5C"/>
    <w:rsid w:val="008B4743"/>
    <w:rsid w:val="008B5933"/>
    <w:rsid w:val="008B5CD6"/>
    <w:rsid w:val="008B6452"/>
    <w:rsid w:val="008B700F"/>
    <w:rsid w:val="008C0057"/>
    <w:rsid w:val="008C017B"/>
    <w:rsid w:val="008C02D8"/>
    <w:rsid w:val="008C084D"/>
    <w:rsid w:val="008C0DE9"/>
    <w:rsid w:val="008C10D9"/>
    <w:rsid w:val="008C30EF"/>
    <w:rsid w:val="008C4EB9"/>
    <w:rsid w:val="008D013E"/>
    <w:rsid w:val="008D05B9"/>
    <w:rsid w:val="008D070E"/>
    <w:rsid w:val="008D07AF"/>
    <w:rsid w:val="008D085B"/>
    <w:rsid w:val="008D0B99"/>
    <w:rsid w:val="008D0E8F"/>
    <w:rsid w:val="008D1C65"/>
    <w:rsid w:val="008D2048"/>
    <w:rsid w:val="008D22CF"/>
    <w:rsid w:val="008D29D5"/>
    <w:rsid w:val="008D421B"/>
    <w:rsid w:val="008D4750"/>
    <w:rsid w:val="008D4B83"/>
    <w:rsid w:val="008D4DEA"/>
    <w:rsid w:val="008D4F45"/>
    <w:rsid w:val="008D51C9"/>
    <w:rsid w:val="008D55C4"/>
    <w:rsid w:val="008D5663"/>
    <w:rsid w:val="008D5A61"/>
    <w:rsid w:val="008D6E02"/>
    <w:rsid w:val="008D7060"/>
    <w:rsid w:val="008E0677"/>
    <w:rsid w:val="008E0CBC"/>
    <w:rsid w:val="008E140A"/>
    <w:rsid w:val="008E14DA"/>
    <w:rsid w:val="008E1912"/>
    <w:rsid w:val="008E2296"/>
    <w:rsid w:val="008E242E"/>
    <w:rsid w:val="008E289A"/>
    <w:rsid w:val="008E2AD1"/>
    <w:rsid w:val="008E3136"/>
    <w:rsid w:val="008E323D"/>
    <w:rsid w:val="008E410F"/>
    <w:rsid w:val="008E41D2"/>
    <w:rsid w:val="008E43CE"/>
    <w:rsid w:val="008E4B80"/>
    <w:rsid w:val="008E55D1"/>
    <w:rsid w:val="008E5BC4"/>
    <w:rsid w:val="008E6AA9"/>
    <w:rsid w:val="008E792B"/>
    <w:rsid w:val="008F086C"/>
    <w:rsid w:val="008F1652"/>
    <w:rsid w:val="008F1C2E"/>
    <w:rsid w:val="008F23B1"/>
    <w:rsid w:val="008F2876"/>
    <w:rsid w:val="008F3155"/>
    <w:rsid w:val="008F353E"/>
    <w:rsid w:val="008F3BA8"/>
    <w:rsid w:val="008F418D"/>
    <w:rsid w:val="008F43E4"/>
    <w:rsid w:val="008F4DDC"/>
    <w:rsid w:val="008F5AD0"/>
    <w:rsid w:val="008F6BCC"/>
    <w:rsid w:val="008F71F0"/>
    <w:rsid w:val="008F724E"/>
    <w:rsid w:val="008F7690"/>
    <w:rsid w:val="009004AD"/>
    <w:rsid w:val="00900569"/>
    <w:rsid w:val="0090086A"/>
    <w:rsid w:val="00900F47"/>
    <w:rsid w:val="00901C51"/>
    <w:rsid w:val="00902C1F"/>
    <w:rsid w:val="00903B4C"/>
    <w:rsid w:val="00904281"/>
    <w:rsid w:val="00904973"/>
    <w:rsid w:val="00904DDB"/>
    <w:rsid w:val="00905183"/>
    <w:rsid w:val="0090520A"/>
    <w:rsid w:val="009058C4"/>
    <w:rsid w:val="00905D5E"/>
    <w:rsid w:val="009060BA"/>
    <w:rsid w:val="0090701F"/>
    <w:rsid w:val="00907150"/>
    <w:rsid w:val="00907709"/>
    <w:rsid w:val="00907A4A"/>
    <w:rsid w:val="009104F4"/>
    <w:rsid w:val="0091095C"/>
    <w:rsid w:val="00910E4A"/>
    <w:rsid w:val="0091114A"/>
    <w:rsid w:val="00912225"/>
    <w:rsid w:val="009125DF"/>
    <w:rsid w:val="009127A2"/>
    <w:rsid w:val="00912C97"/>
    <w:rsid w:val="00913C2F"/>
    <w:rsid w:val="00914167"/>
    <w:rsid w:val="009148E2"/>
    <w:rsid w:val="00914951"/>
    <w:rsid w:val="00916323"/>
    <w:rsid w:val="00916B94"/>
    <w:rsid w:val="0091714D"/>
    <w:rsid w:val="00917D19"/>
    <w:rsid w:val="0092023D"/>
    <w:rsid w:val="00920CB2"/>
    <w:rsid w:val="00921099"/>
    <w:rsid w:val="00921A7B"/>
    <w:rsid w:val="00921F9B"/>
    <w:rsid w:val="00922130"/>
    <w:rsid w:val="009227F4"/>
    <w:rsid w:val="00922A22"/>
    <w:rsid w:val="00923166"/>
    <w:rsid w:val="00923BDC"/>
    <w:rsid w:val="00925214"/>
    <w:rsid w:val="0092579A"/>
    <w:rsid w:val="00925C80"/>
    <w:rsid w:val="00927E42"/>
    <w:rsid w:val="00927EAE"/>
    <w:rsid w:val="00930672"/>
    <w:rsid w:val="00930683"/>
    <w:rsid w:val="009307CA"/>
    <w:rsid w:val="00930AEA"/>
    <w:rsid w:val="009314D4"/>
    <w:rsid w:val="00931571"/>
    <w:rsid w:val="00932D1A"/>
    <w:rsid w:val="00932E28"/>
    <w:rsid w:val="00932E49"/>
    <w:rsid w:val="009332BA"/>
    <w:rsid w:val="00933742"/>
    <w:rsid w:val="00933D09"/>
    <w:rsid w:val="00933DBA"/>
    <w:rsid w:val="00934B01"/>
    <w:rsid w:val="00934E40"/>
    <w:rsid w:val="0093518A"/>
    <w:rsid w:val="00935585"/>
    <w:rsid w:val="009366A3"/>
    <w:rsid w:val="009366BD"/>
    <w:rsid w:val="00936807"/>
    <w:rsid w:val="00936CA6"/>
    <w:rsid w:val="00937C95"/>
    <w:rsid w:val="00940095"/>
    <w:rsid w:val="009403BA"/>
    <w:rsid w:val="009404AA"/>
    <w:rsid w:val="009409D9"/>
    <w:rsid w:val="00941459"/>
    <w:rsid w:val="00941AE6"/>
    <w:rsid w:val="00941B26"/>
    <w:rsid w:val="009433DF"/>
    <w:rsid w:val="0094406D"/>
    <w:rsid w:val="00944578"/>
    <w:rsid w:val="009450A6"/>
    <w:rsid w:val="009453A3"/>
    <w:rsid w:val="00945D9D"/>
    <w:rsid w:val="00945F27"/>
    <w:rsid w:val="009477B6"/>
    <w:rsid w:val="00950312"/>
    <w:rsid w:val="00950326"/>
    <w:rsid w:val="00951732"/>
    <w:rsid w:val="009517E9"/>
    <w:rsid w:val="009518F3"/>
    <w:rsid w:val="00951BA6"/>
    <w:rsid w:val="00952718"/>
    <w:rsid w:val="00953741"/>
    <w:rsid w:val="00953842"/>
    <w:rsid w:val="00953F40"/>
    <w:rsid w:val="00954AE4"/>
    <w:rsid w:val="00955D21"/>
    <w:rsid w:val="00955DB3"/>
    <w:rsid w:val="009561B6"/>
    <w:rsid w:val="009563D5"/>
    <w:rsid w:val="009563FD"/>
    <w:rsid w:val="00957095"/>
    <w:rsid w:val="00957C33"/>
    <w:rsid w:val="0096022A"/>
    <w:rsid w:val="00961383"/>
    <w:rsid w:val="009618E6"/>
    <w:rsid w:val="00961BFB"/>
    <w:rsid w:val="00962770"/>
    <w:rsid w:val="00962B2C"/>
    <w:rsid w:val="00963119"/>
    <w:rsid w:val="00963152"/>
    <w:rsid w:val="009637C6"/>
    <w:rsid w:val="009638E1"/>
    <w:rsid w:val="00963F0C"/>
    <w:rsid w:val="00963F72"/>
    <w:rsid w:val="009646EE"/>
    <w:rsid w:val="00965AEE"/>
    <w:rsid w:val="00966D9C"/>
    <w:rsid w:val="00966DBA"/>
    <w:rsid w:val="00970897"/>
    <w:rsid w:val="00970C03"/>
    <w:rsid w:val="00974995"/>
    <w:rsid w:val="00976073"/>
    <w:rsid w:val="00976146"/>
    <w:rsid w:val="0097738F"/>
    <w:rsid w:val="00977BEB"/>
    <w:rsid w:val="0098072D"/>
    <w:rsid w:val="00981F60"/>
    <w:rsid w:val="00982232"/>
    <w:rsid w:val="009822BE"/>
    <w:rsid w:val="009828A2"/>
    <w:rsid w:val="009829C2"/>
    <w:rsid w:val="00984B01"/>
    <w:rsid w:val="00984E99"/>
    <w:rsid w:val="00984EA5"/>
    <w:rsid w:val="00985280"/>
    <w:rsid w:val="009855DA"/>
    <w:rsid w:val="00985967"/>
    <w:rsid w:val="00985E83"/>
    <w:rsid w:val="00986CFB"/>
    <w:rsid w:val="00987783"/>
    <w:rsid w:val="00987BE1"/>
    <w:rsid w:val="009912AD"/>
    <w:rsid w:val="00991CB4"/>
    <w:rsid w:val="00991FA7"/>
    <w:rsid w:val="00992D41"/>
    <w:rsid w:val="00993E8C"/>
    <w:rsid w:val="009952B7"/>
    <w:rsid w:val="00996C8E"/>
    <w:rsid w:val="00996EEB"/>
    <w:rsid w:val="00997552"/>
    <w:rsid w:val="0099795F"/>
    <w:rsid w:val="009A015C"/>
    <w:rsid w:val="009A0AAC"/>
    <w:rsid w:val="009A0B93"/>
    <w:rsid w:val="009A111A"/>
    <w:rsid w:val="009A2217"/>
    <w:rsid w:val="009A2AC8"/>
    <w:rsid w:val="009A3220"/>
    <w:rsid w:val="009A3F05"/>
    <w:rsid w:val="009A40AC"/>
    <w:rsid w:val="009A4EF8"/>
    <w:rsid w:val="009A50FC"/>
    <w:rsid w:val="009A5333"/>
    <w:rsid w:val="009A65BD"/>
    <w:rsid w:val="009A6C52"/>
    <w:rsid w:val="009A6DD4"/>
    <w:rsid w:val="009A714A"/>
    <w:rsid w:val="009A7A0A"/>
    <w:rsid w:val="009A7F9D"/>
    <w:rsid w:val="009B04AE"/>
    <w:rsid w:val="009B142C"/>
    <w:rsid w:val="009B3C2C"/>
    <w:rsid w:val="009B4597"/>
    <w:rsid w:val="009B4A6E"/>
    <w:rsid w:val="009B5999"/>
    <w:rsid w:val="009B6DA8"/>
    <w:rsid w:val="009B71D4"/>
    <w:rsid w:val="009B7841"/>
    <w:rsid w:val="009B78EA"/>
    <w:rsid w:val="009C0AC7"/>
    <w:rsid w:val="009C0B4C"/>
    <w:rsid w:val="009C194A"/>
    <w:rsid w:val="009C1B4E"/>
    <w:rsid w:val="009C1DDB"/>
    <w:rsid w:val="009C2AFE"/>
    <w:rsid w:val="009C37D1"/>
    <w:rsid w:val="009C4BE8"/>
    <w:rsid w:val="009C54E5"/>
    <w:rsid w:val="009C5629"/>
    <w:rsid w:val="009C5C21"/>
    <w:rsid w:val="009C6B40"/>
    <w:rsid w:val="009C72C1"/>
    <w:rsid w:val="009C78BE"/>
    <w:rsid w:val="009D00C1"/>
    <w:rsid w:val="009D0111"/>
    <w:rsid w:val="009D0383"/>
    <w:rsid w:val="009D139C"/>
    <w:rsid w:val="009D195A"/>
    <w:rsid w:val="009D1B67"/>
    <w:rsid w:val="009D1C60"/>
    <w:rsid w:val="009D1D6A"/>
    <w:rsid w:val="009D2709"/>
    <w:rsid w:val="009D2761"/>
    <w:rsid w:val="009D372F"/>
    <w:rsid w:val="009D4527"/>
    <w:rsid w:val="009D57FC"/>
    <w:rsid w:val="009D58E9"/>
    <w:rsid w:val="009D69CC"/>
    <w:rsid w:val="009E14B5"/>
    <w:rsid w:val="009E1882"/>
    <w:rsid w:val="009E2568"/>
    <w:rsid w:val="009E31B8"/>
    <w:rsid w:val="009E34A7"/>
    <w:rsid w:val="009E34C0"/>
    <w:rsid w:val="009E3C84"/>
    <w:rsid w:val="009E4276"/>
    <w:rsid w:val="009E43B5"/>
    <w:rsid w:val="009E4C4D"/>
    <w:rsid w:val="009E4C58"/>
    <w:rsid w:val="009E4E7A"/>
    <w:rsid w:val="009E6B39"/>
    <w:rsid w:val="009E6C7C"/>
    <w:rsid w:val="009E719E"/>
    <w:rsid w:val="009E7BDC"/>
    <w:rsid w:val="009E7F74"/>
    <w:rsid w:val="009F07B5"/>
    <w:rsid w:val="009F356D"/>
    <w:rsid w:val="009F3B5F"/>
    <w:rsid w:val="009F47A5"/>
    <w:rsid w:val="009F5AA2"/>
    <w:rsid w:val="009F6A79"/>
    <w:rsid w:val="009F729C"/>
    <w:rsid w:val="009F7729"/>
    <w:rsid w:val="00A0056C"/>
    <w:rsid w:val="00A01A0B"/>
    <w:rsid w:val="00A01B47"/>
    <w:rsid w:val="00A01DC3"/>
    <w:rsid w:val="00A02E92"/>
    <w:rsid w:val="00A04231"/>
    <w:rsid w:val="00A062B9"/>
    <w:rsid w:val="00A07055"/>
    <w:rsid w:val="00A0756C"/>
    <w:rsid w:val="00A075D8"/>
    <w:rsid w:val="00A0785C"/>
    <w:rsid w:val="00A07A11"/>
    <w:rsid w:val="00A07B6E"/>
    <w:rsid w:val="00A10342"/>
    <w:rsid w:val="00A104C0"/>
    <w:rsid w:val="00A106A4"/>
    <w:rsid w:val="00A1079F"/>
    <w:rsid w:val="00A10D24"/>
    <w:rsid w:val="00A10E7F"/>
    <w:rsid w:val="00A11D92"/>
    <w:rsid w:val="00A12DA7"/>
    <w:rsid w:val="00A12F12"/>
    <w:rsid w:val="00A13C61"/>
    <w:rsid w:val="00A159B6"/>
    <w:rsid w:val="00A162B1"/>
    <w:rsid w:val="00A16AE2"/>
    <w:rsid w:val="00A1783B"/>
    <w:rsid w:val="00A2028F"/>
    <w:rsid w:val="00A217D4"/>
    <w:rsid w:val="00A222BE"/>
    <w:rsid w:val="00A231D5"/>
    <w:rsid w:val="00A234E9"/>
    <w:rsid w:val="00A2365A"/>
    <w:rsid w:val="00A23A69"/>
    <w:rsid w:val="00A243E2"/>
    <w:rsid w:val="00A24603"/>
    <w:rsid w:val="00A254D2"/>
    <w:rsid w:val="00A25AB6"/>
    <w:rsid w:val="00A25BF3"/>
    <w:rsid w:val="00A2642E"/>
    <w:rsid w:val="00A26809"/>
    <w:rsid w:val="00A26DCC"/>
    <w:rsid w:val="00A2715B"/>
    <w:rsid w:val="00A27225"/>
    <w:rsid w:val="00A27610"/>
    <w:rsid w:val="00A276FA"/>
    <w:rsid w:val="00A3021A"/>
    <w:rsid w:val="00A30560"/>
    <w:rsid w:val="00A31C8F"/>
    <w:rsid w:val="00A320EF"/>
    <w:rsid w:val="00A321B0"/>
    <w:rsid w:val="00A32BE5"/>
    <w:rsid w:val="00A332AF"/>
    <w:rsid w:val="00A339EE"/>
    <w:rsid w:val="00A33C0F"/>
    <w:rsid w:val="00A34628"/>
    <w:rsid w:val="00A3470A"/>
    <w:rsid w:val="00A34ED9"/>
    <w:rsid w:val="00A353AE"/>
    <w:rsid w:val="00A35AA3"/>
    <w:rsid w:val="00A35B8D"/>
    <w:rsid w:val="00A35BB5"/>
    <w:rsid w:val="00A36C9D"/>
    <w:rsid w:val="00A37C08"/>
    <w:rsid w:val="00A40003"/>
    <w:rsid w:val="00A40321"/>
    <w:rsid w:val="00A40431"/>
    <w:rsid w:val="00A40447"/>
    <w:rsid w:val="00A40676"/>
    <w:rsid w:val="00A40E29"/>
    <w:rsid w:val="00A41140"/>
    <w:rsid w:val="00A42752"/>
    <w:rsid w:val="00A427E5"/>
    <w:rsid w:val="00A42CA5"/>
    <w:rsid w:val="00A42E54"/>
    <w:rsid w:val="00A42F57"/>
    <w:rsid w:val="00A436DB"/>
    <w:rsid w:val="00A43ADB"/>
    <w:rsid w:val="00A4413B"/>
    <w:rsid w:val="00A44478"/>
    <w:rsid w:val="00A4480A"/>
    <w:rsid w:val="00A44F0E"/>
    <w:rsid w:val="00A45135"/>
    <w:rsid w:val="00A45AC1"/>
    <w:rsid w:val="00A45C6E"/>
    <w:rsid w:val="00A46B9F"/>
    <w:rsid w:val="00A46C87"/>
    <w:rsid w:val="00A47601"/>
    <w:rsid w:val="00A47743"/>
    <w:rsid w:val="00A50C8F"/>
    <w:rsid w:val="00A51216"/>
    <w:rsid w:val="00A5248B"/>
    <w:rsid w:val="00A536FB"/>
    <w:rsid w:val="00A5415D"/>
    <w:rsid w:val="00A542E8"/>
    <w:rsid w:val="00A55CDD"/>
    <w:rsid w:val="00A55D01"/>
    <w:rsid w:val="00A5656B"/>
    <w:rsid w:val="00A57738"/>
    <w:rsid w:val="00A579F4"/>
    <w:rsid w:val="00A57F3E"/>
    <w:rsid w:val="00A60389"/>
    <w:rsid w:val="00A60803"/>
    <w:rsid w:val="00A60887"/>
    <w:rsid w:val="00A63BD7"/>
    <w:rsid w:val="00A63D79"/>
    <w:rsid w:val="00A64B1C"/>
    <w:rsid w:val="00A64F0E"/>
    <w:rsid w:val="00A6564E"/>
    <w:rsid w:val="00A66214"/>
    <w:rsid w:val="00A6681C"/>
    <w:rsid w:val="00A66CC0"/>
    <w:rsid w:val="00A67066"/>
    <w:rsid w:val="00A67306"/>
    <w:rsid w:val="00A67874"/>
    <w:rsid w:val="00A67D16"/>
    <w:rsid w:val="00A71332"/>
    <w:rsid w:val="00A71421"/>
    <w:rsid w:val="00A722E2"/>
    <w:rsid w:val="00A72A5A"/>
    <w:rsid w:val="00A73EB7"/>
    <w:rsid w:val="00A73EC7"/>
    <w:rsid w:val="00A7495F"/>
    <w:rsid w:val="00A74BCB"/>
    <w:rsid w:val="00A74CB4"/>
    <w:rsid w:val="00A755E5"/>
    <w:rsid w:val="00A75AF1"/>
    <w:rsid w:val="00A75C53"/>
    <w:rsid w:val="00A75EEC"/>
    <w:rsid w:val="00A76530"/>
    <w:rsid w:val="00A76EC0"/>
    <w:rsid w:val="00A77066"/>
    <w:rsid w:val="00A77932"/>
    <w:rsid w:val="00A807AF"/>
    <w:rsid w:val="00A81010"/>
    <w:rsid w:val="00A817A8"/>
    <w:rsid w:val="00A830EF"/>
    <w:rsid w:val="00A837BD"/>
    <w:rsid w:val="00A84311"/>
    <w:rsid w:val="00A84591"/>
    <w:rsid w:val="00A86CF9"/>
    <w:rsid w:val="00A86D38"/>
    <w:rsid w:val="00A86E6C"/>
    <w:rsid w:val="00A877BA"/>
    <w:rsid w:val="00A87CFF"/>
    <w:rsid w:val="00A87F1A"/>
    <w:rsid w:val="00A9013D"/>
    <w:rsid w:val="00A90A82"/>
    <w:rsid w:val="00A90B0C"/>
    <w:rsid w:val="00A91DA3"/>
    <w:rsid w:val="00A934CA"/>
    <w:rsid w:val="00A94EC1"/>
    <w:rsid w:val="00A95831"/>
    <w:rsid w:val="00A95BFF"/>
    <w:rsid w:val="00A96A73"/>
    <w:rsid w:val="00A97A82"/>
    <w:rsid w:val="00A97F4C"/>
    <w:rsid w:val="00AA02C2"/>
    <w:rsid w:val="00AA0341"/>
    <w:rsid w:val="00AA07E6"/>
    <w:rsid w:val="00AA10B4"/>
    <w:rsid w:val="00AA1236"/>
    <w:rsid w:val="00AA1C4D"/>
    <w:rsid w:val="00AA2A1A"/>
    <w:rsid w:val="00AA322F"/>
    <w:rsid w:val="00AA426D"/>
    <w:rsid w:val="00AA4CD3"/>
    <w:rsid w:val="00AA5437"/>
    <w:rsid w:val="00AA679A"/>
    <w:rsid w:val="00AA68CB"/>
    <w:rsid w:val="00AA69FC"/>
    <w:rsid w:val="00AA6A36"/>
    <w:rsid w:val="00AA7652"/>
    <w:rsid w:val="00AA7CC4"/>
    <w:rsid w:val="00AA7E8B"/>
    <w:rsid w:val="00AB1E9C"/>
    <w:rsid w:val="00AB38FD"/>
    <w:rsid w:val="00AB4373"/>
    <w:rsid w:val="00AB4907"/>
    <w:rsid w:val="00AB4A01"/>
    <w:rsid w:val="00AB5030"/>
    <w:rsid w:val="00AB5337"/>
    <w:rsid w:val="00AB6447"/>
    <w:rsid w:val="00AB6D87"/>
    <w:rsid w:val="00AB7221"/>
    <w:rsid w:val="00AB7383"/>
    <w:rsid w:val="00AB757B"/>
    <w:rsid w:val="00AB7F51"/>
    <w:rsid w:val="00AC03C7"/>
    <w:rsid w:val="00AC05B7"/>
    <w:rsid w:val="00AC07E2"/>
    <w:rsid w:val="00AC0E26"/>
    <w:rsid w:val="00AC128F"/>
    <w:rsid w:val="00AC1D3A"/>
    <w:rsid w:val="00AC212C"/>
    <w:rsid w:val="00AC283F"/>
    <w:rsid w:val="00AC4313"/>
    <w:rsid w:val="00AC57EA"/>
    <w:rsid w:val="00AC5E9E"/>
    <w:rsid w:val="00AC66BC"/>
    <w:rsid w:val="00AC6730"/>
    <w:rsid w:val="00AC7578"/>
    <w:rsid w:val="00AD0382"/>
    <w:rsid w:val="00AD08CC"/>
    <w:rsid w:val="00AD0DAE"/>
    <w:rsid w:val="00AD0E7D"/>
    <w:rsid w:val="00AD1E9A"/>
    <w:rsid w:val="00AD24E9"/>
    <w:rsid w:val="00AD2B8F"/>
    <w:rsid w:val="00AD2C3D"/>
    <w:rsid w:val="00AD3AF3"/>
    <w:rsid w:val="00AD44FB"/>
    <w:rsid w:val="00AD460A"/>
    <w:rsid w:val="00AD611C"/>
    <w:rsid w:val="00AD6DFF"/>
    <w:rsid w:val="00AD7D00"/>
    <w:rsid w:val="00AD7D98"/>
    <w:rsid w:val="00AE0098"/>
    <w:rsid w:val="00AE0427"/>
    <w:rsid w:val="00AE06FB"/>
    <w:rsid w:val="00AE2B09"/>
    <w:rsid w:val="00AE3292"/>
    <w:rsid w:val="00AE3640"/>
    <w:rsid w:val="00AE38C2"/>
    <w:rsid w:val="00AE38C4"/>
    <w:rsid w:val="00AE3BBB"/>
    <w:rsid w:val="00AE486B"/>
    <w:rsid w:val="00AE5D8D"/>
    <w:rsid w:val="00AE6039"/>
    <w:rsid w:val="00AE674D"/>
    <w:rsid w:val="00AE69B0"/>
    <w:rsid w:val="00AF2334"/>
    <w:rsid w:val="00AF245C"/>
    <w:rsid w:val="00AF2868"/>
    <w:rsid w:val="00AF31B6"/>
    <w:rsid w:val="00AF4179"/>
    <w:rsid w:val="00AF43B6"/>
    <w:rsid w:val="00AF44D6"/>
    <w:rsid w:val="00AF4538"/>
    <w:rsid w:val="00AF516A"/>
    <w:rsid w:val="00AF57CE"/>
    <w:rsid w:val="00AF5CAC"/>
    <w:rsid w:val="00AF6354"/>
    <w:rsid w:val="00AF69A7"/>
    <w:rsid w:val="00AF715C"/>
    <w:rsid w:val="00AF7655"/>
    <w:rsid w:val="00B00F56"/>
    <w:rsid w:val="00B0166F"/>
    <w:rsid w:val="00B03D8E"/>
    <w:rsid w:val="00B0501A"/>
    <w:rsid w:val="00B05269"/>
    <w:rsid w:val="00B0542A"/>
    <w:rsid w:val="00B060BD"/>
    <w:rsid w:val="00B07102"/>
    <w:rsid w:val="00B07125"/>
    <w:rsid w:val="00B0762B"/>
    <w:rsid w:val="00B07696"/>
    <w:rsid w:val="00B109ED"/>
    <w:rsid w:val="00B11A50"/>
    <w:rsid w:val="00B12494"/>
    <w:rsid w:val="00B1258B"/>
    <w:rsid w:val="00B12600"/>
    <w:rsid w:val="00B142B5"/>
    <w:rsid w:val="00B14A5B"/>
    <w:rsid w:val="00B15928"/>
    <w:rsid w:val="00B15B65"/>
    <w:rsid w:val="00B168D6"/>
    <w:rsid w:val="00B168DB"/>
    <w:rsid w:val="00B17147"/>
    <w:rsid w:val="00B17154"/>
    <w:rsid w:val="00B1721F"/>
    <w:rsid w:val="00B1724F"/>
    <w:rsid w:val="00B172F8"/>
    <w:rsid w:val="00B1746D"/>
    <w:rsid w:val="00B17E0D"/>
    <w:rsid w:val="00B2022A"/>
    <w:rsid w:val="00B2054A"/>
    <w:rsid w:val="00B207C7"/>
    <w:rsid w:val="00B20849"/>
    <w:rsid w:val="00B2175F"/>
    <w:rsid w:val="00B217D4"/>
    <w:rsid w:val="00B21F51"/>
    <w:rsid w:val="00B22136"/>
    <w:rsid w:val="00B228E3"/>
    <w:rsid w:val="00B2294E"/>
    <w:rsid w:val="00B22ACC"/>
    <w:rsid w:val="00B22C2B"/>
    <w:rsid w:val="00B237DF"/>
    <w:rsid w:val="00B2474A"/>
    <w:rsid w:val="00B25D7B"/>
    <w:rsid w:val="00B25FDD"/>
    <w:rsid w:val="00B26ACE"/>
    <w:rsid w:val="00B2731F"/>
    <w:rsid w:val="00B2735C"/>
    <w:rsid w:val="00B27706"/>
    <w:rsid w:val="00B27E78"/>
    <w:rsid w:val="00B30647"/>
    <w:rsid w:val="00B31091"/>
    <w:rsid w:val="00B327FD"/>
    <w:rsid w:val="00B328F4"/>
    <w:rsid w:val="00B33573"/>
    <w:rsid w:val="00B33724"/>
    <w:rsid w:val="00B34D95"/>
    <w:rsid w:val="00B35262"/>
    <w:rsid w:val="00B35493"/>
    <w:rsid w:val="00B362BD"/>
    <w:rsid w:val="00B3655B"/>
    <w:rsid w:val="00B36DF1"/>
    <w:rsid w:val="00B37120"/>
    <w:rsid w:val="00B41AEB"/>
    <w:rsid w:val="00B4294B"/>
    <w:rsid w:val="00B430B2"/>
    <w:rsid w:val="00B45370"/>
    <w:rsid w:val="00B45C66"/>
    <w:rsid w:val="00B460AF"/>
    <w:rsid w:val="00B46D16"/>
    <w:rsid w:val="00B4751F"/>
    <w:rsid w:val="00B47CD2"/>
    <w:rsid w:val="00B51B14"/>
    <w:rsid w:val="00B51D37"/>
    <w:rsid w:val="00B51DB9"/>
    <w:rsid w:val="00B51E9F"/>
    <w:rsid w:val="00B5290B"/>
    <w:rsid w:val="00B5318A"/>
    <w:rsid w:val="00B537E4"/>
    <w:rsid w:val="00B54968"/>
    <w:rsid w:val="00B55145"/>
    <w:rsid w:val="00B570EB"/>
    <w:rsid w:val="00B572E1"/>
    <w:rsid w:val="00B578AE"/>
    <w:rsid w:val="00B60C5B"/>
    <w:rsid w:val="00B61566"/>
    <w:rsid w:val="00B619CB"/>
    <w:rsid w:val="00B61FBF"/>
    <w:rsid w:val="00B61FF2"/>
    <w:rsid w:val="00B62381"/>
    <w:rsid w:val="00B63E68"/>
    <w:rsid w:val="00B6410E"/>
    <w:rsid w:val="00B644EA"/>
    <w:rsid w:val="00B65A2C"/>
    <w:rsid w:val="00B65D02"/>
    <w:rsid w:val="00B674C3"/>
    <w:rsid w:val="00B70989"/>
    <w:rsid w:val="00B72AB7"/>
    <w:rsid w:val="00B73564"/>
    <w:rsid w:val="00B7407B"/>
    <w:rsid w:val="00B74A8D"/>
    <w:rsid w:val="00B74C79"/>
    <w:rsid w:val="00B75857"/>
    <w:rsid w:val="00B77186"/>
    <w:rsid w:val="00B80E99"/>
    <w:rsid w:val="00B80F8B"/>
    <w:rsid w:val="00B81089"/>
    <w:rsid w:val="00B8136F"/>
    <w:rsid w:val="00B81AF9"/>
    <w:rsid w:val="00B81DBD"/>
    <w:rsid w:val="00B81F64"/>
    <w:rsid w:val="00B8481F"/>
    <w:rsid w:val="00B852CD"/>
    <w:rsid w:val="00B8556D"/>
    <w:rsid w:val="00B87096"/>
    <w:rsid w:val="00B87978"/>
    <w:rsid w:val="00B87C5C"/>
    <w:rsid w:val="00B87F52"/>
    <w:rsid w:val="00B90F4B"/>
    <w:rsid w:val="00B91082"/>
    <w:rsid w:val="00B910CA"/>
    <w:rsid w:val="00B9174D"/>
    <w:rsid w:val="00B91EE8"/>
    <w:rsid w:val="00B93EE3"/>
    <w:rsid w:val="00B94B5E"/>
    <w:rsid w:val="00B94B65"/>
    <w:rsid w:val="00B95001"/>
    <w:rsid w:val="00B952B8"/>
    <w:rsid w:val="00B954BB"/>
    <w:rsid w:val="00B959AF"/>
    <w:rsid w:val="00B9701B"/>
    <w:rsid w:val="00B97108"/>
    <w:rsid w:val="00BA0103"/>
    <w:rsid w:val="00BA01B0"/>
    <w:rsid w:val="00BA035B"/>
    <w:rsid w:val="00BA0B74"/>
    <w:rsid w:val="00BA0BAA"/>
    <w:rsid w:val="00BA16D3"/>
    <w:rsid w:val="00BA1D99"/>
    <w:rsid w:val="00BA21B3"/>
    <w:rsid w:val="00BA2A86"/>
    <w:rsid w:val="00BA2DEF"/>
    <w:rsid w:val="00BA3395"/>
    <w:rsid w:val="00BA3C1C"/>
    <w:rsid w:val="00BA4C0C"/>
    <w:rsid w:val="00BA521E"/>
    <w:rsid w:val="00BA6D69"/>
    <w:rsid w:val="00BA6E52"/>
    <w:rsid w:val="00BA7B6A"/>
    <w:rsid w:val="00BB0255"/>
    <w:rsid w:val="00BB03C6"/>
    <w:rsid w:val="00BB0426"/>
    <w:rsid w:val="00BB05A7"/>
    <w:rsid w:val="00BB090A"/>
    <w:rsid w:val="00BB0D24"/>
    <w:rsid w:val="00BB1763"/>
    <w:rsid w:val="00BB2271"/>
    <w:rsid w:val="00BB2DA2"/>
    <w:rsid w:val="00BB2FCC"/>
    <w:rsid w:val="00BB31EF"/>
    <w:rsid w:val="00BB3265"/>
    <w:rsid w:val="00BB4DBC"/>
    <w:rsid w:val="00BB50A1"/>
    <w:rsid w:val="00BB5599"/>
    <w:rsid w:val="00BB6341"/>
    <w:rsid w:val="00BB69F2"/>
    <w:rsid w:val="00BB7080"/>
    <w:rsid w:val="00BB78A8"/>
    <w:rsid w:val="00BC0D2B"/>
    <w:rsid w:val="00BC186E"/>
    <w:rsid w:val="00BC1D81"/>
    <w:rsid w:val="00BC2B22"/>
    <w:rsid w:val="00BC3452"/>
    <w:rsid w:val="00BC4883"/>
    <w:rsid w:val="00BC5BDE"/>
    <w:rsid w:val="00BC66CB"/>
    <w:rsid w:val="00BC69E2"/>
    <w:rsid w:val="00BC6AF3"/>
    <w:rsid w:val="00BD1009"/>
    <w:rsid w:val="00BD26A5"/>
    <w:rsid w:val="00BD311A"/>
    <w:rsid w:val="00BD33BC"/>
    <w:rsid w:val="00BD3DE9"/>
    <w:rsid w:val="00BD458F"/>
    <w:rsid w:val="00BD4BAD"/>
    <w:rsid w:val="00BD51BC"/>
    <w:rsid w:val="00BD531D"/>
    <w:rsid w:val="00BD5787"/>
    <w:rsid w:val="00BD61FB"/>
    <w:rsid w:val="00BD6FB4"/>
    <w:rsid w:val="00BD6FE4"/>
    <w:rsid w:val="00BD77EB"/>
    <w:rsid w:val="00BE044D"/>
    <w:rsid w:val="00BE1629"/>
    <w:rsid w:val="00BE1F8F"/>
    <w:rsid w:val="00BE22F8"/>
    <w:rsid w:val="00BE2475"/>
    <w:rsid w:val="00BE24B0"/>
    <w:rsid w:val="00BE272E"/>
    <w:rsid w:val="00BE27EB"/>
    <w:rsid w:val="00BE4281"/>
    <w:rsid w:val="00BE4557"/>
    <w:rsid w:val="00BE54D1"/>
    <w:rsid w:val="00BE5510"/>
    <w:rsid w:val="00BE6100"/>
    <w:rsid w:val="00BE662C"/>
    <w:rsid w:val="00BE6826"/>
    <w:rsid w:val="00BE6946"/>
    <w:rsid w:val="00BE784D"/>
    <w:rsid w:val="00BE7C21"/>
    <w:rsid w:val="00BF00BB"/>
    <w:rsid w:val="00BF0194"/>
    <w:rsid w:val="00BF0235"/>
    <w:rsid w:val="00BF0E8E"/>
    <w:rsid w:val="00BF1F86"/>
    <w:rsid w:val="00BF21CC"/>
    <w:rsid w:val="00BF297A"/>
    <w:rsid w:val="00BF382A"/>
    <w:rsid w:val="00BF39E7"/>
    <w:rsid w:val="00BF482F"/>
    <w:rsid w:val="00BF6084"/>
    <w:rsid w:val="00BF61C5"/>
    <w:rsid w:val="00BF6C87"/>
    <w:rsid w:val="00BF6DA3"/>
    <w:rsid w:val="00BF702A"/>
    <w:rsid w:val="00C0027D"/>
    <w:rsid w:val="00C005A4"/>
    <w:rsid w:val="00C00B1B"/>
    <w:rsid w:val="00C01CB1"/>
    <w:rsid w:val="00C01D2A"/>
    <w:rsid w:val="00C04654"/>
    <w:rsid w:val="00C04D0C"/>
    <w:rsid w:val="00C056C6"/>
    <w:rsid w:val="00C05818"/>
    <w:rsid w:val="00C05AAC"/>
    <w:rsid w:val="00C064F6"/>
    <w:rsid w:val="00C06E62"/>
    <w:rsid w:val="00C07BF0"/>
    <w:rsid w:val="00C10014"/>
    <w:rsid w:val="00C1109E"/>
    <w:rsid w:val="00C11199"/>
    <w:rsid w:val="00C116ED"/>
    <w:rsid w:val="00C125DA"/>
    <w:rsid w:val="00C133B1"/>
    <w:rsid w:val="00C1345D"/>
    <w:rsid w:val="00C13765"/>
    <w:rsid w:val="00C13E74"/>
    <w:rsid w:val="00C14772"/>
    <w:rsid w:val="00C1489E"/>
    <w:rsid w:val="00C14CF1"/>
    <w:rsid w:val="00C15233"/>
    <w:rsid w:val="00C178C1"/>
    <w:rsid w:val="00C20D01"/>
    <w:rsid w:val="00C20F31"/>
    <w:rsid w:val="00C2118D"/>
    <w:rsid w:val="00C23325"/>
    <w:rsid w:val="00C24AE3"/>
    <w:rsid w:val="00C25513"/>
    <w:rsid w:val="00C259CD"/>
    <w:rsid w:val="00C2631E"/>
    <w:rsid w:val="00C26DA4"/>
    <w:rsid w:val="00C27EC9"/>
    <w:rsid w:val="00C307E3"/>
    <w:rsid w:val="00C3123D"/>
    <w:rsid w:val="00C31CE5"/>
    <w:rsid w:val="00C328DE"/>
    <w:rsid w:val="00C3311F"/>
    <w:rsid w:val="00C33303"/>
    <w:rsid w:val="00C33C7E"/>
    <w:rsid w:val="00C34847"/>
    <w:rsid w:val="00C34E47"/>
    <w:rsid w:val="00C35397"/>
    <w:rsid w:val="00C36851"/>
    <w:rsid w:val="00C36A69"/>
    <w:rsid w:val="00C36E65"/>
    <w:rsid w:val="00C3797F"/>
    <w:rsid w:val="00C402A8"/>
    <w:rsid w:val="00C403D9"/>
    <w:rsid w:val="00C40BCA"/>
    <w:rsid w:val="00C42B7D"/>
    <w:rsid w:val="00C42E7A"/>
    <w:rsid w:val="00C44268"/>
    <w:rsid w:val="00C44D76"/>
    <w:rsid w:val="00C45034"/>
    <w:rsid w:val="00C45B76"/>
    <w:rsid w:val="00C50345"/>
    <w:rsid w:val="00C50D70"/>
    <w:rsid w:val="00C50F38"/>
    <w:rsid w:val="00C5121F"/>
    <w:rsid w:val="00C527AE"/>
    <w:rsid w:val="00C52918"/>
    <w:rsid w:val="00C52B41"/>
    <w:rsid w:val="00C52DC0"/>
    <w:rsid w:val="00C53A29"/>
    <w:rsid w:val="00C551F6"/>
    <w:rsid w:val="00C556BF"/>
    <w:rsid w:val="00C56485"/>
    <w:rsid w:val="00C56A00"/>
    <w:rsid w:val="00C56C9F"/>
    <w:rsid w:val="00C57759"/>
    <w:rsid w:val="00C57F3F"/>
    <w:rsid w:val="00C60EFB"/>
    <w:rsid w:val="00C60F10"/>
    <w:rsid w:val="00C62193"/>
    <w:rsid w:val="00C62A0B"/>
    <w:rsid w:val="00C637E6"/>
    <w:rsid w:val="00C6420B"/>
    <w:rsid w:val="00C667AC"/>
    <w:rsid w:val="00C673EF"/>
    <w:rsid w:val="00C679AB"/>
    <w:rsid w:val="00C709B0"/>
    <w:rsid w:val="00C71178"/>
    <w:rsid w:val="00C714F1"/>
    <w:rsid w:val="00C71696"/>
    <w:rsid w:val="00C71A16"/>
    <w:rsid w:val="00C71CD2"/>
    <w:rsid w:val="00C71D37"/>
    <w:rsid w:val="00C72042"/>
    <w:rsid w:val="00C73321"/>
    <w:rsid w:val="00C738D6"/>
    <w:rsid w:val="00C7498F"/>
    <w:rsid w:val="00C75157"/>
    <w:rsid w:val="00C75C34"/>
    <w:rsid w:val="00C75F8F"/>
    <w:rsid w:val="00C76393"/>
    <w:rsid w:val="00C76893"/>
    <w:rsid w:val="00C76EDF"/>
    <w:rsid w:val="00C77552"/>
    <w:rsid w:val="00C77BB3"/>
    <w:rsid w:val="00C80316"/>
    <w:rsid w:val="00C80725"/>
    <w:rsid w:val="00C813AE"/>
    <w:rsid w:val="00C81FE6"/>
    <w:rsid w:val="00C82F88"/>
    <w:rsid w:val="00C832B4"/>
    <w:rsid w:val="00C83455"/>
    <w:rsid w:val="00C84C04"/>
    <w:rsid w:val="00C854D0"/>
    <w:rsid w:val="00C85A06"/>
    <w:rsid w:val="00C86A88"/>
    <w:rsid w:val="00C86BC8"/>
    <w:rsid w:val="00C90834"/>
    <w:rsid w:val="00C90BA6"/>
    <w:rsid w:val="00C90EB7"/>
    <w:rsid w:val="00C91916"/>
    <w:rsid w:val="00C919C6"/>
    <w:rsid w:val="00C926E1"/>
    <w:rsid w:val="00C938AB"/>
    <w:rsid w:val="00C93C94"/>
    <w:rsid w:val="00C93CD1"/>
    <w:rsid w:val="00C93D25"/>
    <w:rsid w:val="00C94543"/>
    <w:rsid w:val="00C94777"/>
    <w:rsid w:val="00C94C81"/>
    <w:rsid w:val="00C953B6"/>
    <w:rsid w:val="00C9553B"/>
    <w:rsid w:val="00C960CE"/>
    <w:rsid w:val="00C97F98"/>
    <w:rsid w:val="00CA0ACB"/>
    <w:rsid w:val="00CA0C19"/>
    <w:rsid w:val="00CA0FFD"/>
    <w:rsid w:val="00CA1FFF"/>
    <w:rsid w:val="00CA362E"/>
    <w:rsid w:val="00CA39EC"/>
    <w:rsid w:val="00CA3E3D"/>
    <w:rsid w:val="00CA3E89"/>
    <w:rsid w:val="00CA457E"/>
    <w:rsid w:val="00CA47B4"/>
    <w:rsid w:val="00CA534E"/>
    <w:rsid w:val="00CA5959"/>
    <w:rsid w:val="00CA5FA9"/>
    <w:rsid w:val="00CA6E86"/>
    <w:rsid w:val="00CA747B"/>
    <w:rsid w:val="00CB068B"/>
    <w:rsid w:val="00CB10BE"/>
    <w:rsid w:val="00CB144E"/>
    <w:rsid w:val="00CB19AB"/>
    <w:rsid w:val="00CB239F"/>
    <w:rsid w:val="00CB269F"/>
    <w:rsid w:val="00CB2B3C"/>
    <w:rsid w:val="00CB2C07"/>
    <w:rsid w:val="00CB332E"/>
    <w:rsid w:val="00CB4AAE"/>
    <w:rsid w:val="00CB54C2"/>
    <w:rsid w:val="00CB56AC"/>
    <w:rsid w:val="00CB5862"/>
    <w:rsid w:val="00CB768C"/>
    <w:rsid w:val="00CC0328"/>
    <w:rsid w:val="00CC0661"/>
    <w:rsid w:val="00CC1992"/>
    <w:rsid w:val="00CC2639"/>
    <w:rsid w:val="00CC2A10"/>
    <w:rsid w:val="00CC4F5E"/>
    <w:rsid w:val="00CC5637"/>
    <w:rsid w:val="00CC7731"/>
    <w:rsid w:val="00CD0308"/>
    <w:rsid w:val="00CD0331"/>
    <w:rsid w:val="00CD1315"/>
    <w:rsid w:val="00CD162A"/>
    <w:rsid w:val="00CD1DB3"/>
    <w:rsid w:val="00CD1F52"/>
    <w:rsid w:val="00CD268D"/>
    <w:rsid w:val="00CD2F37"/>
    <w:rsid w:val="00CD2F3F"/>
    <w:rsid w:val="00CD3061"/>
    <w:rsid w:val="00CD330A"/>
    <w:rsid w:val="00CD40CF"/>
    <w:rsid w:val="00CD41A4"/>
    <w:rsid w:val="00CD4C24"/>
    <w:rsid w:val="00CD507E"/>
    <w:rsid w:val="00CD542B"/>
    <w:rsid w:val="00CD5917"/>
    <w:rsid w:val="00CE0100"/>
    <w:rsid w:val="00CE0D13"/>
    <w:rsid w:val="00CE0D55"/>
    <w:rsid w:val="00CE0E75"/>
    <w:rsid w:val="00CE1BC9"/>
    <w:rsid w:val="00CE1C4C"/>
    <w:rsid w:val="00CE2084"/>
    <w:rsid w:val="00CE2456"/>
    <w:rsid w:val="00CE27FC"/>
    <w:rsid w:val="00CE2C16"/>
    <w:rsid w:val="00CE2F80"/>
    <w:rsid w:val="00CE3296"/>
    <w:rsid w:val="00CE3542"/>
    <w:rsid w:val="00CE3721"/>
    <w:rsid w:val="00CE3812"/>
    <w:rsid w:val="00CE4AEC"/>
    <w:rsid w:val="00CE4B40"/>
    <w:rsid w:val="00CE5A31"/>
    <w:rsid w:val="00CE64BF"/>
    <w:rsid w:val="00CE6E27"/>
    <w:rsid w:val="00CE75F0"/>
    <w:rsid w:val="00CE7F4F"/>
    <w:rsid w:val="00CF03C1"/>
    <w:rsid w:val="00CF04BC"/>
    <w:rsid w:val="00CF0643"/>
    <w:rsid w:val="00CF0D5E"/>
    <w:rsid w:val="00CF3072"/>
    <w:rsid w:val="00CF320C"/>
    <w:rsid w:val="00CF351E"/>
    <w:rsid w:val="00CF3F57"/>
    <w:rsid w:val="00CF4698"/>
    <w:rsid w:val="00CF56AC"/>
    <w:rsid w:val="00CF5F3F"/>
    <w:rsid w:val="00CF70F1"/>
    <w:rsid w:val="00CF7F0C"/>
    <w:rsid w:val="00D0055D"/>
    <w:rsid w:val="00D03243"/>
    <w:rsid w:val="00D03E29"/>
    <w:rsid w:val="00D04EE6"/>
    <w:rsid w:val="00D051E9"/>
    <w:rsid w:val="00D0606B"/>
    <w:rsid w:val="00D063E2"/>
    <w:rsid w:val="00D06564"/>
    <w:rsid w:val="00D06F82"/>
    <w:rsid w:val="00D10904"/>
    <w:rsid w:val="00D11CA0"/>
    <w:rsid w:val="00D12306"/>
    <w:rsid w:val="00D1263D"/>
    <w:rsid w:val="00D12E34"/>
    <w:rsid w:val="00D12E67"/>
    <w:rsid w:val="00D13593"/>
    <w:rsid w:val="00D13A62"/>
    <w:rsid w:val="00D13F13"/>
    <w:rsid w:val="00D1492F"/>
    <w:rsid w:val="00D1494E"/>
    <w:rsid w:val="00D15577"/>
    <w:rsid w:val="00D163DC"/>
    <w:rsid w:val="00D16FFB"/>
    <w:rsid w:val="00D176AF"/>
    <w:rsid w:val="00D17985"/>
    <w:rsid w:val="00D202CF"/>
    <w:rsid w:val="00D20418"/>
    <w:rsid w:val="00D20705"/>
    <w:rsid w:val="00D2080B"/>
    <w:rsid w:val="00D20D04"/>
    <w:rsid w:val="00D21C45"/>
    <w:rsid w:val="00D21F10"/>
    <w:rsid w:val="00D22432"/>
    <w:rsid w:val="00D22457"/>
    <w:rsid w:val="00D23316"/>
    <w:rsid w:val="00D236A5"/>
    <w:rsid w:val="00D2478A"/>
    <w:rsid w:val="00D250CD"/>
    <w:rsid w:val="00D253A0"/>
    <w:rsid w:val="00D2544B"/>
    <w:rsid w:val="00D2608E"/>
    <w:rsid w:val="00D26195"/>
    <w:rsid w:val="00D26252"/>
    <w:rsid w:val="00D26425"/>
    <w:rsid w:val="00D267E7"/>
    <w:rsid w:val="00D26AFA"/>
    <w:rsid w:val="00D26FD1"/>
    <w:rsid w:val="00D27409"/>
    <w:rsid w:val="00D3094E"/>
    <w:rsid w:val="00D3166F"/>
    <w:rsid w:val="00D32739"/>
    <w:rsid w:val="00D332E1"/>
    <w:rsid w:val="00D3332A"/>
    <w:rsid w:val="00D333F7"/>
    <w:rsid w:val="00D33E2B"/>
    <w:rsid w:val="00D34AE2"/>
    <w:rsid w:val="00D360D5"/>
    <w:rsid w:val="00D363D2"/>
    <w:rsid w:val="00D363F0"/>
    <w:rsid w:val="00D3794C"/>
    <w:rsid w:val="00D40FE9"/>
    <w:rsid w:val="00D40FFB"/>
    <w:rsid w:val="00D419BA"/>
    <w:rsid w:val="00D42652"/>
    <w:rsid w:val="00D429E5"/>
    <w:rsid w:val="00D42CC0"/>
    <w:rsid w:val="00D42D4B"/>
    <w:rsid w:val="00D44124"/>
    <w:rsid w:val="00D449F9"/>
    <w:rsid w:val="00D45657"/>
    <w:rsid w:val="00D45658"/>
    <w:rsid w:val="00D45C5C"/>
    <w:rsid w:val="00D45F7F"/>
    <w:rsid w:val="00D4695A"/>
    <w:rsid w:val="00D46AB2"/>
    <w:rsid w:val="00D46AE8"/>
    <w:rsid w:val="00D478BC"/>
    <w:rsid w:val="00D47CBB"/>
    <w:rsid w:val="00D51F68"/>
    <w:rsid w:val="00D520D9"/>
    <w:rsid w:val="00D522F7"/>
    <w:rsid w:val="00D526E9"/>
    <w:rsid w:val="00D5359B"/>
    <w:rsid w:val="00D53672"/>
    <w:rsid w:val="00D53C6F"/>
    <w:rsid w:val="00D54980"/>
    <w:rsid w:val="00D55410"/>
    <w:rsid w:val="00D56348"/>
    <w:rsid w:val="00D567E3"/>
    <w:rsid w:val="00D60FC6"/>
    <w:rsid w:val="00D614EA"/>
    <w:rsid w:val="00D614FE"/>
    <w:rsid w:val="00D61E0A"/>
    <w:rsid w:val="00D61FFF"/>
    <w:rsid w:val="00D6215D"/>
    <w:rsid w:val="00D62A96"/>
    <w:rsid w:val="00D62E36"/>
    <w:rsid w:val="00D63AA6"/>
    <w:rsid w:val="00D659C6"/>
    <w:rsid w:val="00D700FE"/>
    <w:rsid w:val="00D70731"/>
    <w:rsid w:val="00D70F21"/>
    <w:rsid w:val="00D72302"/>
    <w:rsid w:val="00D728D6"/>
    <w:rsid w:val="00D73606"/>
    <w:rsid w:val="00D73774"/>
    <w:rsid w:val="00D74000"/>
    <w:rsid w:val="00D74B16"/>
    <w:rsid w:val="00D76BDD"/>
    <w:rsid w:val="00D76C27"/>
    <w:rsid w:val="00D76CCD"/>
    <w:rsid w:val="00D82C2A"/>
    <w:rsid w:val="00D82CC4"/>
    <w:rsid w:val="00D82F30"/>
    <w:rsid w:val="00D83527"/>
    <w:rsid w:val="00D8365C"/>
    <w:rsid w:val="00D84740"/>
    <w:rsid w:val="00D8519C"/>
    <w:rsid w:val="00D8583F"/>
    <w:rsid w:val="00D85A62"/>
    <w:rsid w:val="00D86A1A"/>
    <w:rsid w:val="00D86C5B"/>
    <w:rsid w:val="00D86E99"/>
    <w:rsid w:val="00D870BE"/>
    <w:rsid w:val="00D8754E"/>
    <w:rsid w:val="00D8798F"/>
    <w:rsid w:val="00D9165E"/>
    <w:rsid w:val="00D93F63"/>
    <w:rsid w:val="00D949C5"/>
    <w:rsid w:val="00D951FB"/>
    <w:rsid w:val="00D97305"/>
    <w:rsid w:val="00D97F6C"/>
    <w:rsid w:val="00DA0153"/>
    <w:rsid w:val="00DA0432"/>
    <w:rsid w:val="00DA19D9"/>
    <w:rsid w:val="00DA1EDE"/>
    <w:rsid w:val="00DA20E0"/>
    <w:rsid w:val="00DA2788"/>
    <w:rsid w:val="00DA3436"/>
    <w:rsid w:val="00DA3F0D"/>
    <w:rsid w:val="00DA41E6"/>
    <w:rsid w:val="00DA55E6"/>
    <w:rsid w:val="00DA62E7"/>
    <w:rsid w:val="00DA6F4A"/>
    <w:rsid w:val="00DA71C4"/>
    <w:rsid w:val="00DA7875"/>
    <w:rsid w:val="00DA793F"/>
    <w:rsid w:val="00DB0406"/>
    <w:rsid w:val="00DB0E79"/>
    <w:rsid w:val="00DB1CB0"/>
    <w:rsid w:val="00DB36FA"/>
    <w:rsid w:val="00DB40F6"/>
    <w:rsid w:val="00DB418B"/>
    <w:rsid w:val="00DB52CB"/>
    <w:rsid w:val="00DB5919"/>
    <w:rsid w:val="00DB6894"/>
    <w:rsid w:val="00DB6EC3"/>
    <w:rsid w:val="00DB7EDC"/>
    <w:rsid w:val="00DB7FEC"/>
    <w:rsid w:val="00DC006E"/>
    <w:rsid w:val="00DC0468"/>
    <w:rsid w:val="00DC0AB4"/>
    <w:rsid w:val="00DC11C0"/>
    <w:rsid w:val="00DC165D"/>
    <w:rsid w:val="00DC1866"/>
    <w:rsid w:val="00DC229D"/>
    <w:rsid w:val="00DC230F"/>
    <w:rsid w:val="00DC2A5A"/>
    <w:rsid w:val="00DC2B59"/>
    <w:rsid w:val="00DC2C7A"/>
    <w:rsid w:val="00DC360B"/>
    <w:rsid w:val="00DC3D16"/>
    <w:rsid w:val="00DC3DC4"/>
    <w:rsid w:val="00DC50A7"/>
    <w:rsid w:val="00DC544D"/>
    <w:rsid w:val="00DC5A42"/>
    <w:rsid w:val="00DC5A5F"/>
    <w:rsid w:val="00DC5C71"/>
    <w:rsid w:val="00DC6B80"/>
    <w:rsid w:val="00DC72BC"/>
    <w:rsid w:val="00DC7970"/>
    <w:rsid w:val="00DC7EF1"/>
    <w:rsid w:val="00DD0726"/>
    <w:rsid w:val="00DD0865"/>
    <w:rsid w:val="00DD0ECF"/>
    <w:rsid w:val="00DD16F3"/>
    <w:rsid w:val="00DD3206"/>
    <w:rsid w:val="00DD322B"/>
    <w:rsid w:val="00DD325B"/>
    <w:rsid w:val="00DD370A"/>
    <w:rsid w:val="00DD4988"/>
    <w:rsid w:val="00DD4E90"/>
    <w:rsid w:val="00DD514E"/>
    <w:rsid w:val="00DD57E3"/>
    <w:rsid w:val="00DD5D7B"/>
    <w:rsid w:val="00DD60B8"/>
    <w:rsid w:val="00DD691A"/>
    <w:rsid w:val="00DD720F"/>
    <w:rsid w:val="00DE1622"/>
    <w:rsid w:val="00DE20FA"/>
    <w:rsid w:val="00DE24A4"/>
    <w:rsid w:val="00DE2896"/>
    <w:rsid w:val="00DE2D6E"/>
    <w:rsid w:val="00DE3F60"/>
    <w:rsid w:val="00DE40ED"/>
    <w:rsid w:val="00DE480E"/>
    <w:rsid w:val="00DE5200"/>
    <w:rsid w:val="00DE5503"/>
    <w:rsid w:val="00DE55BA"/>
    <w:rsid w:val="00DE5D8B"/>
    <w:rsid w:val="00DE5E19"/>
    <w:rsid w:val="00DE6E4E"/>
    <w:rsid w:val="00DE6F17"/>
    <w:rsid w:val="00DE7885"/>
    <w:rsid w:val="00DF16D0"/>
    <w:rsid w:val="00DF1AE3"/>
    <w:rsid w:val="00DF1CCB"/>
    <w:rsid w:val="00DF2573"/>
    <w:rsid w:val="00DF2CD8"/>
    <w:rsid w:val="00DF31C8"/>
    <w:rsid w:val="00DF44B0"/>
    <w:rsid w:val="00DF4582"/>
    <w:rsid w:val="00DF4704"/>
    <w:rsid w:val="00DF553C"/>
    <w:rsid w:val="00DF5F72"/>
    <w:rsid w:val="00DF67B7"/>
    <w:rsid w:val="00DF7A75"/>
    <w:rsid w:val="00E002F9"/>
    <w:rsid w:val="00E004AA"/>
    <w:rsid w:val="00E005DC"/>
    <w:rsid w:val="00E00BBA"/>
    <w:rsid w:val="00E0120D"/>
    <w:rsid w:val="00E01F62"/>
    <w:rsid w:val="00E01FD1"/>
    <w:rsid w:val="00E023D5"/>
    <w:rsid w:val="00E037B9"/>
    <w:rsid w:val="00E03891"/>
    <w:rsid w:val="00E03C4C"/>
    <w:rsid w:val="00E04340"/>
    <w:rsid w:val="00E0484F"/>
    <w:rsid w:val="00E04A8A"/>
    <w:rsid w:val="00E059DA"/>
    <w:rsid w:val="00E05D65"/>
    <w:rsid w:val="00E0630F"/>
    <w:rsid w:val="00E06D4E"/>
    <w:rsid w:val="00E07020"/>
    <w:rsid w:val="00E074AD"/>
    <w:rsid w:val="00E07BFF"/>
    <w:rsid w:val="00E11547"/>
    <w:rsid w:val="00E1176F"/>
    <w:rsid w:val="00E117F6"/>
    <w:rsid w:val="00E11C68"/>
    <w:rsid w:val="00E1326B"/>
    <w:rsid w:val="00E13C69"/>
    <w:rsid w:val="00E144C9"/>
    <w:rsid w:val="00E15344"/>
    <w:rsid w:val="00E15BC7"/>
    <w:rsid w:val="00E204ED"/>
    <w:rsid w:val="00E2257A"/>
    <w:rsid w:val="00E22641"/>
    <w:rsid w:val="00E233D1"/>
    <w:rsid w:val="00E23914"/>
    <w:rsid w:val="00E23D20"/>
    <w:rsid w:val="00E24100"/>
    <w:rsid w:val="00E2449E"/>
    <w:rsid w:val="00E24E4E"/>
    <w:rsid w:val="00E25034"/>
    <w:rsid w:val="00E261DA"/>
    <w:rsid w:val="00E27104"/>
    <w:rsid w:val="00E2711B"/>
    <w:rsid w:val="00E2716A"/>
    <w:rsid w:val="00E273A0"/>
    <w:rsid w:val="00E2795F"/>
    <w:rsid w:val="00E3042B"/>
    <w:rsid w:val="00E333BA"/>
    <w:rsid w:val="00E334CF"/>
    <w:rsid w:val="00E3465C"/>
    <w:rsid w:val="00E3486E"/>
    <w:rsid w:val="00E35276"/>
    <w:rsid w:val="00E36B6A"/>
    <w:rsid w:val="00E37726"/>
    <w:rsid w:val="00E37A32"/>
    <w:rsid w:val="00E37B4D"/>
    <w:rsid w:val="00E40472"/>
    <w:rsid w:val="00E409A1"/>
    <w:rsid w:val="00E412A8"/>
    <w:rsid w:val="00E418D4"/>
    <w:rsid w:val="00E422CF"/>
    <w:rsid w:val="00E42599"/>
    <w:rsid w:val="00E42628"/>
    <w:rsid w:val="00E43BD3"/>
    <w:rsid w:val="00E44C83"/>
    <w:rsid w:val="00E44F2E"/>
    <w:rsid w:val="00E44F2F"/>
    <w:rsid w:val="00E456FF"/>
    <w:rsid w:val="00E45701"/>
    <w:rsid w:val="00E458AE"/>
    <w:rsid w:val="00E4606F"/>
    <w:rsid w:val="00E46DE5"/>
    <w:rsid w:val="00E47442"/>
    <w:rsid w:val="00E47898"/>
    <w:rsid w:val="00E503AD"/>
    <w:rsid w:val="00E51D65"/>
    <w:rsid w:val="00E51E30"/>
    <w:rsid w:val="00E52264"/>
    <w:rsid w:val="00E52835"/>
    <w:rsid w:val="00E52B18"/>
    <w:rsid w:val="00E52F9C"/>
    <w:rsid w:val="00E52FBB"/>
    <w:rsid w:val="00E53A44"/>
    <w:rsid w:val="00E53B78"/>
    <w:rsid w:val="00E54660"/>
    <w:rsid w:val="00E553AE"/>
    <w:rsid w:val="00E56843"/>
    <w:rsid w:val="00E575A6"/>
    <w:rsid w:val="00E57F38"/>
    <w:rsid w:val="00E60E76"/>
    <w:rsid w:val="00E6164D"/>
    <w:rsid w:val="00E62C9E"/>
    <w:rsid w:val="00E63003"/>
    <w:rsid w:val="00E63BB6"/>
    <w:rsid w:val="00E63F27"/>
    <w:rsid w:val="00E64A42"/>
    <w:rsid w:val="00E64DBC"/>
    <w:rsid w:val="00E65A1F"/>
    <w:rsid w:val="00E66415"/>
    <w:rsid w:val="00E67012"/>
    <w:rsid w:val="00E67F75"/>
    <w:rsid w:val="00E7062C"/>
    <w:rsid w:val="00E70A16"/>
    <w:rsid w:val="00E70D18"/>
    <w:rsid w:val="00E70ECC"/>
    <w:rsid w:val="00E7152D"/>
    <w:rsid w:val="00E7168A"/>
    <w:rsid w:val="00E71A72"/>
    <w:rsid w:val="00E72535"/>
    <w:rsid w:val="00E73571"/>
    <w:rsid w:val="00E73DDF"/>
    <w:rsid w:val="00E74699"/>
    <w:rsid w:val="00E757E4"/>
    <w:rsid w:val="00E7682F"/>
    <w:rsid w:val="00E769A1"/>
    <w:rsid w:val="00E76C29"/>
    <w:rsid w:val="00E800F6"/>
    <w:rsid w:val="00E80709"/>
    <w:rsid w:val="00E808F5"/>
    <w:rsid w:val="00E819D8"/>
    <w:rsid w:val="00E81DC3"/>
    <w:rsid w:val="00E826B7"/>
    <w:rsid w:val="00E828DE"/>
    <w:rsid w:val="00E82DCF"/>
    <w:rsid w:val="00E85035"/>
    <w:rsid w:val="00E853BF"/>
    <w:rsid w:val="00E857DF"/>
    <w:rsid w:val="00E86853"/>
    <w:rsid w:val="00E86D4C"/>
    <w:rsid w:val="00E87397"/>
    <w:rsid w:val="00E87449"/>
    <w:rsid w:val="00E87DDA"/>
    <w:rsid w:val="00E87F6C"/>
    <w:rsid w:val="00E9022B"/>
    <w:rsid w:val="00E9176A"/>
    <w:rsid w:val="00E9199B"/>
    <w:rsid w:val="00E92002"/>
    <w:rsid w:val="00E92696"/>
    <w:rsid w:val="00E934A6"/>
    <w:rsid w:val="00E93654"/>
    <w:rsid w:val="00E94B65"/>
    <w:rsid w:val="00E95704"/>
    <w:rsid w:val="00E95B0C"/>
    <w:rsid w:val="00E96678"/>
    <w:rsid w:val="00E97AB8"/>
    <w:rsid w:val="00E97E6D"/>
    <w:rsid w:val="00E97FE7"/>
    <w:rsid w:val="00EA093B"/>
    <w:rsid w:val="00EA1189"/>
    <w:rsid w:val="00EA11B8"/>
    <w:rsid w:val="00EA1878"/>
    <w:rsid w:val="00EA1975"/>
    <w:rsid w:val="00EA1A39"/>
    <w:rsid w:val="00EA1B1B"/>
    <w:rsid w:val="00EA1C9D"/>
    <w:rsid w:val="00EA1F2A"/>
    <w:rsid w:val="00EA1F43"/>
    <w:rsid w:val="00EA2526"/>
    <w:rsid w:val="00EA28EB"/>
    <w:rsid w:val="00EA3E8C"/>
    <w:rsid w:val="00EA44C0"/>
    <w:rsid w:val="00EA4526"/>
    <w:rsid w:val="00EA4AC8"/>
    <w:rsid w:val="00EA511A"/>
    <w:rsid w:val="00EA5520"/>
    <w:rsid w:val="00EA6364"/>
    <w:rsid w:val="00EA63B7"/>
    <w:rsid w:val="00EA713A"/>
    <w:rsid w:val="00EA741B"/>
    <w:rsid w:val="00EB023C"/>
    <w:rsid w:val="00EB0A3A"/>
    <w:rsid w:val="00EB0CFB"/>
    <w:rsid w:val="00EB14C2"/>
    <w:rsid w:val="00EB15F7"/>
    <w:rsid w:val="00EB2223"/>
    <w:rsid w:val="00EB3C91"/>
    <w:rsid w:val="00EB3EA5"/>
    <w:rsid w:val="00EB4155"/>
    <w:rsid w:val="00EB493A"/>
    <w:rsid w:val="00EB4FC7"/>
    <w:rsid w:val="00EB5081"/>
    <w:rsid w:val="00EB5560"/>
    <w:rsid w:val="00EB5709"/>
    <w:rsid w:val="00EC06BA"/>
    <w:rsid w:val="00EC0E00"/>
    <w:rsid w:val="00EC113B"/>
    <w:rsid w:val="00EC11D8"/>
    <w:rsid w:val="00EC1424"/>
    <w:rsid w:val="00EC15AD"/>
    <w:rsid w:val="00EC1AC8"/>
    <w:rsid w:val="00EC1D4D"/>
    <w:rsid w:val="00EC1DA2"/>
    <w:rsid w:val="00EC1F82"/>
    <w:rsid w:val="00EC2872"/>
    <w:rsid w:val="00EC4080"/>
    <w:rsid w:val="00EC4C27"/>
    <w:rsid w:val="00EC514E"/>
    <w:rsid w:val="00EC55A9"/>
    <w:rsid w:val="00EC5D86"/>
    <w:rsid w:val="00EC6851"/>
    <w:rsid w:val="00ED0764"/>
    <w:rsid w:val="00ED1386"/>
    <w:rsid w:val="00ED2139"/>
    <w:rsid w:val="00ED24BA"/>
    <w:rsid w:val="00ED4FE5"/>
    <w:rsid w:val="00ED56C3"/>
    <w:rsid w:val="00ED5D70"/>
    <w:rsid w:val="00ED5E51"/>
    <w:rsid w:val="00ED66F9"/>
    <w:rsid w:val="00ED6C18"/>
    <w:rsid w:val="00ED6DBC"/>
    <w:rsid w:val="00ED7243"/>
    <w:rsid w:val="00ED72BD"/>
    <w:rsid w:val="00EE186C"/>
    <w:rsid w:val="00EE1D44"/>
    <w:rsid w:val="00EE2059"/>
    <w:rsid w:val="00EE2D29"/>
    <w:rsid w:val="00EE2D7A"/>
    <w:rsid w:val="00EE3C23"/>
    <w:rsid w:val="00EE3E04"/>
    <w:rsid w:val="00EE4847"/>
    <w:rsid w:val="00EE5181"/>
    <w:rsid w:val="00EE68C6"/>
    <w:rsid w:val="00EF01DC"/>
    <w:rsid w:val="00EF0C7C"/>
    <w:rsid w:val="00EF17E6"/>
    <w:rsid w:val="00EF2FB6"/>
    <w:rsid w:val="00EF4040"/>
    <w:rsid w:val="00EF4046"/>
    <w:rsid w:val="00EF4778"/>
    <w:rsid w:val="00EF5ECA"/>
    <w:rsid w:val="00EF622F"/>
    <w:rsid w:val="00EF6E89"/>
    <w:rsid w:val="00F0121B"/>
    <w:rsid w:val="00F01A19"/>
    <w:rsid w:val="00F01BED"/>
    <w:rsid w:val="00F01F45"/>
    <w:rsid w:val="00F02FC5"/>
    <w:rsid w:val="00F035B0"/>
    <w:rsid w:val="00F03B80"/>
    <w:rsid w:val="00F03F89"/>
    <w:rsid w:val="00F04472"/>
    <w:rsid w:val="00F05AB0"/>
    <w:rsid w:val="00F05E5C"/>
    <w:rsid w:val="00F06671"/>
    <w:rsid w:val="00F07C1E"/>
    <w:rsid w:val="00F10944"/>
    <w:rsid w:val="00F1377A"/>
    <w:rsid w:val="00F137EF"/>
    <w:rsid w:val="00F140D8"/>
    <w:rsid w:val="00F14A0D"/>
    <w:rsid w:val="00F152A8"/>
    <w:rsid w:val="00F1550E"/>
    <w:rsid w:val="00F155D9"/>
    <w:rsid w:val="00F1632F"/>
    <w:rsid w:val="00F17963"/>
    <w:rsid w:val="00F20D7A"/>
    <w:rsid w:val="00F22365"/>
    <w:rsid w:val="00F22C1F"/>
    <w:rsid w:val="00F23544"/>
    <w:rsid w:val="00F238E3"/>
    <w:rsid w:val="00F23B51"/>
    <w:rsid w:val="00F23D62"/>
    <w:rsid w:val="00F240F9"/>
    <w:rsid w:val="00F24455"/>
    <w:rsid w:val="00F250EC"/>
    <w:rsid w:val="00F25BF2"/>
    <w:rsid w:val="00F25C12"/>
    <w:rsid w:val="00F25F25"/>
    <w:rsid w:val="00F25F7E"/>
    <w:rsid w:val="00F26BB4"/>
    <w:rsid w:val="00F272D6"/>
    <w:rsid w:val="00F275D3"/>
    <w:rsid w:val="00F2783B"/>
    <w:rsid w:val="00F30353"/>
    <w:rsid w:val="00F30572"/>
    <w:rsid w:val="00F31481"/>
    <w:rsid w:val="00F3177F"/>
    <w:rsid w:val="00F31C3F"/>
    <w:rsid w:val="00F320AA"/>
    <w:rsid w:val="00F33E42"/>
    <w:rsid w:val="00F34051"/>
    <w:rsid w:val="00F344EE"/>
    <w:rsid w:val="00F35421"/>
    <w:rsid w:val="00F35D2D"/>
    <w:rsid w:val="00F36A1E"/>
    <w:rsid w:val="00F3729E"/>
    <w:rsid w:val="00F372E2"/>
    <w:rsid w:val="00F374AD"/>
    <w:rsid w:val="00F379DC"/>
    <w:rsid w:val="00F37A2F"/>
    <w:rsid w:val="00F37E40"/>
    <w:rsid w:val="00F40614"/>
    <w:rsid w:val="00F40850"/>
    <w:rsid w:val="00F41DD2"/>
    <w:rsid w:val="00F41E70"/>
    <w:rsid w:val="00F4203C"/>
    <w:rsid w:val="00F42330"/>
    <w:rsid w:val="00F43F0D"/>
    <w:rsid w:val="00F44263"/>
    <w:rsid w:val="00F45B0F"/>
    <w:rsid w:val="00F45B14"/>
    <w:rsid w:val="00F45D76"/>
    <w:rsid w:val="00F46F2B"/>
    <w:rsid w:val="00F479A2"/>
    <w:rsid w:val="00F47C9B"/>
    <w:rsid w:val="00F500C3"/>
    <w:rsid w:val="00F50321"/>
    <w:rsid w:val="00F50D64"/>
    <w:rsid w:val="00F51078"/>
    <w:rsid w:val="00F51C55"/>
    <w:rsid w:val="00F52321"/>
    <w:rsid w:val="00F52A76"/>
    <w:rsid w:val="00F530E1"/>
    <w:rsid w:val="00F53BBB"/>
    <w:rsid w:val="00F53D67"/>
    <w:rsid w:val="00F54A1B"/>
    <w:rsid w:val="00F5584D"/>
    <w:rsid w:val="00F55A45"/>
    <w:rsid w:val="00F56BEA"/>
    <w:rsid w:val="00F56C36"/>
    <w:rsid w:val="00F57827"/>
    <w:rsid w:val="00F6010F"/>
    <w:rsid w:val="00F60859"/>
    <w:rsid w:val="00F60AA0"/>
    <w:rsid w:val="00F60D73"/>
    <w:rsid w:val="00F61AEA"/>
    <w:rsid w:val="00F62544"/>
    <w:rsid w:val="00F63D19"/>
    <w:rsid w:val="00F65662"/>
    <w:rsid w:val="00F657C1"/>
    <w:rsid w:val="00F66D2A"/>
    <w:rsid w:val="00F66D40"/>
    <w:rsid w:val="00F700E6"/>
    <w:rsid w:val="00F703EC"/>
    <w:rsid w:val="00F73502"/>
    <w:rsid w:val="00F744BD"/>
    <w:rsid w:val="00F75384"/>
    <w:rsid w:val="00F76AF5"/>
    <w:rsid w:val="00F80117"/>
    <w:rsid w:val="00F8032A"/>
    <w:rsid w:val="00F8094C"/>
    <w:rsid w:val="00F820BC"/>
    <w:rsid w:val="00F8252B"/>
    <w:rsid w:val="00F84338"/>
    <w:rsid w:val="00F8475B"/>
    <w:rsid w:val="00F85221"/>
    <w:rsid w:val="00F856C1"/>
    <w:rsid w:val="00F85D4E"/>
    <w:rsid w:val="00F85FA3"/>
    <w:rsid w:val="00F875F2"/>
    <w:rsid w:val="00F87D56"/>
    <w:rsid w:val="00F87F57"/>
    <w:rsid w:val="00F900B2"/>
    <w:rsid w:val="00F902E6"/>
    <w:rsid w:val="00F90337"/>
    <w:rsid w:val="00F9073B"/>
    <w:rsid w:val="00F9108C"/>
    <w:rsid w:val="00F9185B"/>
    <w:rsid w:val="00F91AEF"/>
    <w:rsid w:val="00F91D6E"/>
    <w:rsid w:val="00F926FB"/>
    <w:rsid w:val="00F92C5D"/>
    <w:rsid w:val="00F93AA1"/>
    <w:rsid w:val="00F93BA7"/>
    <w:rsid w:val="00F94350"/>
    <w:rsid w:val="00F944D9"/>
    <w:rsid w:val="00F9515B"/>
    <w:rsid w:val="00F95B84"/>
    <w:rsid w:val="00F95FBC"/>
    <w:rsid w:val="00F9708B"/>
    <w:rsid w:val="00F97537"/>
    <w:rsid w:val="00F97EE8"/>
    <w:rsid w:val="00F97F5A"/>
    <w:rsid w:val="00FA0444"/>
    <w:rsid w:val="00FA131C"/>
    <w:rsid w:val="00FA1D31"/>
    <w:rsid w:val="00FA20ED"/>
    <w:rsid w:val="00FA4C23"/>
    <w:rsid w:val="00FA5BD6"/>
    <w:rsid w:val="00FA73AF"/>
    <w:rsid w:val="00FA7528"/>
    <w:rsid w:val="00FA794A"/>
    <w:rsid w:val="00FA7C24"/>
    <w:rsid w:val="00FB030C"/>
    <w:rsid w:val="00FB0BEC"/>
    <w:rsid w:val="00FB13FB"/>
    <w:rsid w:val="00FB160D"/>
    <w:rsid w:val="00FB16C9"/>
    <w:rsid w:val="00FB1710"/>
    <w:rsid w:val="00FB1B22"/>
    <w:rsid w:val="00FB2213"/>
    <w:rsid w:val="00FB2F4D"/>
    <w:rsid w:val="00FB2F76"/>
    <w:rsid w:val="00FB301C"/>
    <w:rsid w:val="00FB41C5"/>
    <w:rsid w:val="00FB42BF"/>
    <w:rsid w:val="00FB4A76"/>
    <w:rsid w:val="00FB5495"/>
    <w:rsid w:val="00FB5DD0"/>
    <w:rsid w:val="00FB66B3"/>
    <w:rsid w:val="00FB6B3B"/>
    <w:rsid w:val="00FB71F1"/>
    <w:rsid w:val="00FB73F4"/>
    <w:rsid w:val="00FB7C90"/>
    <w:rsid w:val="00FC02C6"/>
    <w:rsid w:val="00FC073A"/>
    <w:rsid w:val="00FC107C"/>
    <w:rsid w:val="00FC1878"/>
    <w:rsid w:val="00FC27C5"/>
    <w:rsid w:val="00FC2BCF"/>
    <w:rsid w:val="00FC3D27"/>
    <w:rsid w:val="00FC402E"/>
    <w:rsid w:val="00FC567A"/>
    <w:rsid w:val="00FC57D8"/>
    <w:rsid w:val="00FC6D10"/>
    <w:rsid w:val="00FD0893"/>
    <w:rsid w:val="00FD0AED"/>
    <w:rsid w:val="00FD1931"/>
    <w:rsid w:val="00FD255E"/>
    <w:rsid w:val="00FD261B"/>
    <w:rsid w:val="00FD3A2B"/>
    <w:rsid w:val="00FD4805"/>
    <w:rsid w:val="00FD481C"/>
    <w:rsid w:val="00FD527D"/>
    <w:rsid w:val="00FD54E9"/>
    <w:rsid w:val="00FD5C55"/>
    <w:rsid w:val="00FD5D6A"/>
    <w:rsid w:val="00FD68C5"/>
    <w:rsid w:val="00FD705E"/>
    <w:rsid w:val="00FD7973"/>
    <w:rsid w:val="00FD7A0F"/>
    <w:rsid w:val="00FE0621"/>
    <w:rsid w:val="00FE10FD"/>
    <w:rsid w:val="00FE210A"/>
    <w:rsid w:val="00FE22AD"/>
    <w:rsid w:val="00FE2BF2"/>
    <w:rsid w:val="00FE35C0"/>
    <w:rsid w:val="00FE4494"/>
    <w:rsid w:val="00FE44FF"/>
    <w:rsid w:val="00FE5B76"/>
    <w:rsid w:val="00FE63D4"/>
    <w:rsid w:val="00FE6523"/>
    <w:rsid w:val="00FE6868"/>
    <w:rsid w:val="00FE78E8"/>
    <w:rsid w:val="00FF00FE"/>
    <w:rsid w:val="00FF0153"/>
    <w:rsid w:val="00FF06E6"/>
    <w:rsid w:val="00FF23DC"/>
    <w:rsid w:val="00FF38F9"/>
    <w:rsid w:val="00FF4A2C"/>
    <w:rsid w:val="00FF526A"/>
    <w:rsid w:val="00FF577B"/>
    <w:rsid w:val="00FF5806"/>
    <w:rsid w:val="00FF5C8D"/>
    <w:rsid w:val="00FF5CF9"/>
    <w:rsid w:val="00FF63D3"/>
    <w:rsid w:val="00FF66A6"/>
    <w:rsid w:val="00FF6E3E"/>
    <w:rsid w:val="00FF75BF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2E2B1D"/>
  <w15:docId w15:val="{6C55E24E-F830-4215-A5F2-C2B2833F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8"/>
      <w:szCs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0">
    <w:name w:val="heading 3"/>
    <w:aliases w:val="h3"/>
    <w:basedOn w:val="a"/>
    <w:next w:val="a"/>
    <w:link w:val="31"/>
    <w:uiPriority w:val="9"/>
    <w:semiHidden/>
    <w:unhideWhenUsed/>
    <w:qFormat/>
    <w:pPr>
      <w:keepNext/>
      <w:spacing w:before="120" w:after="120" w:line="240" w:lineRule="auto"/>
      <w:ind w:firstLine="0"/>
      <w:jc w:val="left"/>
      <w:outlineLvl w:val="2"/>
    </w:pPr>
    <w:rPr>
      <w:b/>
      <w:szCs w:val="20"/>
    </w:rPr>
  </w:style>
  <w:style w:type="paragraph" w:styleId="40">
    <w:name w:val="heading 4"/>
    <w:link w:val="41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link w:val="4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2">
    <w:name w:val="Quote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f">
    <w:name w:val="Plain Text"/>
    <w:link w:val="a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32">
    <w:name w:val="Body Text 3"/>
    <w:basedOn w:val="a"/>
    <w:link w:val="33"/>
    <w:uiPriority w:val="99"/>
    <w:pPr>
      <w:spacing w:line="240" w:lineRule="auto"/>
      <w:ind w:firstLine="0"/>
    </w:pPr>
    <w:rPr>
      <w:color w:val="0000FF"/>
      <w:sz w:val="24"/>
      <w:szCs w:val="24"/>
      <w:lang w:eastAsia="en-US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uiPriority w:val="99"/>
    <w:pPr>
      <w:spacing w:after="120"/>
    </w:pPr>
  </w:style>
  <w:style w:type="paragraph" w:customStyle="1" w:styleId="Style1">
    <w:name w:val="Style1"/>
    <w:basedOn w:val="a"/>
    <w:uiPriority w:val="99"/>
    <w:pPr>
      <w:spacing w:before="240" w:line="240" w:lineRule="auto"/>
      <w:ind w:firstLine="0"/>
      <w:jc w:val="left"/>
    </w:pPr>
    <w:rPr>
      <w:b/>
      <w:sz w:val="22"/>
      <w:szCs w:val="20"/>
    </w:rPr>
  </w:style>
  <w:style w:type="paragraph" w:styleId="24">
    <w:name w:val="Body Text 2"/>
    <w:basedOn w:val="a"/>
    <w:uiPriority w:val="99"/>
    <w:pPr>
      <w:widowControl w:val="0"/>
      <w:spacing w:after="120" w:line="480" w:lineRule="auto"/>
      <w:ind w:firstLine="0"/>
      <w:jc w:val="left"/>
    </w:pPr>
    <w:rPr>
      <w:sz w:val="20"/>
      <w:szCs w:val="20"/>
    </w:rPr>
  </w:style>
  <w:style w:type="paragraph" w:customStyle="1" w:styleId="af3">
    <w:name w:val="Знак"/>
    <w:basedOn w:val="a"/>
    <w:uiPriority w:val="9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pPr>
      <w:spacing w:line="240" w:lineRule="auto"/>
      <w:ind w:firstLine="0"/>
      <w:jc w:val="left"/>
    </w:pPr>
    <w:rPr>
      <w:sz w:val="20"/>
      <w:szCs w:val="20"/>
    </w:rPr>
  </w:style>
  <w:style w:type="character" w:styleId="af6">
    <w:name w:val="footnote reference"/>
    <w:uiPriority w:val="99"/>
    <w:rPr>
      <w:vertAlign w:val="superscript"/>
    </w:rPr>
  </w:style>
  <w:style w:type="table" w:styleId="af7">
    <w:name w:val="Table Grid"/>
    <w:basedOn w:val="a1"/>
    <w:uiPriority w:val="99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 Знак Знак Знак"/>
    <w:basedOn w:val="a"/>
    <w:uiPriority w:val="9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uiPriority w:val="99"/>
    <w:pPr>
      <w:spacing w:after="160" w:line="240" w:lineRule="exact"/>
      <w:ind w:firstLine="0"/>
    </w:pPr>
    <w:rPr>
      <w:rFonts w:ascii="Verdana" w:hAnsi="Verdana"/>
      <w:sz w:val="22"/>
      <w:szCs w:val="20"/>
      <w:lang w:val="en-US" w:eastAsia="en-US"/>
    </w:rPr>
  </w:style>
  <w:style w:type="paragraph" w:customStyle="1" w:styleId="afa">
    <w:name w:val="Пункт договора"/>
    <w:basedOn w:val="a"/>
    <w:uiPriority w:val="99"/>
    <w:pPr>
      <w:widowControl w:val="0"/>
      <w:spacing w:line="240" w:lineRule="auto"/>
      <w:ind w:firstLine="0"/>
    </w:pPr>
    <w:rPr>
      <w:rFonts w:ascii="Arial" w:hAnsi="Arial"/>
      <w:sz w:val="20"/>
      <w:szCs w:val="20"/>
    </w:rPr>
  </w:style>
  <w:style w:type="paragraph" w:customStyle="1" w:styleId="afb">
    <w:name w:val="Подпункт договора"/>
    <w:basedOn w:val="a"/>
    <w:uiPriority w:val="99"/>
    <w:pPr>
      <w:tabs>
        <w:tab w:val="num" w:pos="360"/>
      </w:tabs>
      <w:spacing w:line="240" w:lineRule="auto"/>
      <w:ind w:firstLine="0"/>
    </w:pPr>
    <w:rPr>
      <w:rFonts w:ascii="Arial" w:hAnsi="Arial"/>
      <w:sz w:val="20"/>
      <w:szCs w:val="20"/>
    </w:rPr>
  </w:style>
  <w:style w:type="paragraph" w:styleId="34">
    <w:name w:val="Body Text Indent 3"/>
    <w:basedOn w:val="a"/>
    <w:uiPriority w:val="99"/>
    <w:pPr>
      <w:spacing w:after="120"/>
      <w:ind w:left="283"/>
    </w:pPr>
    <w:rPr>
      <w:sz w:val="16"/>
      <w:szCs w:val="16"/>
    </w:rPr>
  </w:style>
  <w:style w:type="character" w:customStyle="1" w:styleId="31">
    <w:name w:val="Заголовок 3 Знак"/>
    <w:aliases w:val="h3 Знак"/>
    <w:link w:val="30"/>
    <w:uiPriority w:val="99"/>
    <w:rPr>
      <w:b/>
      <w:sz w:val="28"/>
    </w:rPr>
  </w:style>
  <w:style w:type="paragraph" w:styleId="afc">
    <w:name w:val="List Paragraph"/>
    <w:aliases w:val="Table-Normal,RSHB_Table-Normal,Заголовок_3,Подпись рисунка"/>
    <w:basedOn w:val="a"/>
    <w:link w:val="afd"/>
    <w:uiPriority w:val="34"/>
    <w:qFormat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customStyle="1" w:styleId="1">
    <w:name w:val="1. Статья"/>
    <w:basedOn w:val="30"/>
    <w:link w:val="12"/>
    <w:uiPriority w:val="99"/>
    <w:qFormat/>
    <w:pPr>
      <w:keepNext w:val="0"/>
      <w:widowControl w:val="0"/>
      <w:numPr>
        <w:numId w:val="1"/>
      </w:numPr>
      <w:tabs>
        <w:tab w:val="left" w:pos="2340"/>
      </w:tabs>
      <w:spacing w:before="0" w:after="0"/>
      <w:ind w:right="1462"/>
      <w:jc w:val="center"/>
    </w:pPr>
    <w:rPr>
      <w:b w:val="0"/>
      <w:sz w:val="24"/>
      <w:szCs w:val="24"/>
    </w:rPr>
  </w:style>
  <w:style w:type="paragraph" w:customStyle="1" w:styleId="2">
    <w:name w:val="2. Пункт"/>
    <w:basedOn w:val="30"/>
    <w:uiPriority w:val="99"/>
    <w:pPr>
      <w:keepNext w:val="0"/>
      <w:widowControl w:val="0"/>
      <w:numPr>
        <w:ilvl w:val="1"/>
        <w:numId w:val="1"/>
      </w:numPr>
      <w:spacing w:before="0" w:after="0"/>
      <w:jc w:val="both"/>
    </w:pPr>
    <w:rPr>
      <w:b w:val="0"/>
      <w:sz w:val="24"/>
      <w:szCs w:val="24"/>
    </w:rPr>
  </w:style>
  <w:style w:type="paragraph" w:customStyle="1" w:styleId="3">
    <w:name w:val="3. Подпункт"/>
    <w:basedOn w:val="30"/>
    <w:link w:val="35"/>
    <w:uiPriority w:val="99"/>
    <w:qFormat/>
    <w:pPr>
      <w:keepNext w:val="0"/>
      <w:widowControl w:val="0"/>
      <w:numPr>
        <w:ilvl w:val="2"/>
        <w:numId w:val="1"/>
      </w:numPr>
      <w:tabs>
        <w:tab w:val="left" w:pos="1620"/>
      </w:tabs>
      <w:spacing w:before="0" w:after="0"/>
      <w:jc w:val="both"/>
    </w:pPr>
    <w:rPr>
      <w:bCs/>
      <w:sz w:val="24"/>
      <w:szCs w:val="24"/>
    </w:rPr>
  </w:style>
  <w:style w:type="character" w:customStyle="1" w:styleId="35">
    <w:name w:val="3. Подпункт Знак"/>
    <w:link w:val="3"/>
    <w:uiPriority w:val="99"/>
    <w:rPr>
      <w:b/>
      <w:bCs/>
      <w:sz w:val="24"/>
      <w:szCs w:val="24"/>
    </w:rPr>
  </w:style>
  <w:style w:type="paragraph" w:customStyle="1" w:styleId="ConsNormal">
    <w:name w:val="ConsNormal"/>
    <w:uiPriority w:val="99"/>
    <w:pPr>
      <w:ind w:right="19772" w:firstLine="720"/>
    </w:pPr>
    <w:rPr>
      <w:rFonts w:ascii="Arial" w:hAnsi="Arial"/>
      <w:sz w:val="32"/>
      <w:lang w:eastAsia="en-US"/>
    </w:rPr>
  </w:style>
  <w:style w:type="paragraph" w:styleId="afe">
    <w:name w:val="Balloon Text"/>
    <w:basedOn w:val="a"/>
    <w:link w:val="aff"/>
    <w:uiPriority w:val="9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rPr>
      <w:rFonts w:ascii="Tahoma" w:hAnsi="Tahoma" w:cs="Tahoma"/>
      <w:sz w:val="16"/>
      <w:szCs w:val="16"/>
    </w:rPr>
  </w:style>
  <w:style w:type="character" w:customStyle="1" w:styleId="12">
    <w:name w:val="1. Статья Знак"/>
    <w:link w:val="1"/>
    <w:uiPriority w:val="99"/>
    <w:rPr>
      <w:sz w:val="24"/>
      <w:szCs w:val="24"/>
    </w:rPr>
  </w:style>
  <w:style w:type="paragraph" w:customStyle="1" w:styleId="4">
    <w:name w:val="4. Отчерк"/>
    <w:basedOn w:val="a"/>
    <w:link w:val="42"/>
    <w:uiPriority w:val="99"/>
    <w:qFormat/>
    <w:pPr>
      <w:widowControl w:val="0"/>
      <w:numPr>
        <w:numId w:val="2"/>
      </w:numPr>
      <w:spacing w:line="240" w:lineRule="auto"/>
    </w:pPr>
    <w:rPr>
      <w:sz w:val="24"/>
      <w:szCs w:val="24"/>
    </w:rPr>
  </w:style>
  <w:style w:type="character" w:customStyle="1" w:styleId="42">
    <w:name w:val="4. Отчерк Знак"/>
    <w:link w:val="4"/>
    <w:uiPriority w:val="99"/>
    <w:rPr>
      <w:sz w:val="24"/>
      <w:szCs w:val="24"/>
    </w:rPr>
  </w:style>
  <w:style w:type="character" w:styleId="aff0">
    <w:name w:val="annotation reference"/>
    <w:uiPriority w:val="99"/>
    <w:rPr>
      <w:sz w:val="16"/>
      <w:szCs w:val="16"/>
    </w:rPr>
  </w:style>
  <w:style w:type="paragraph" w:styleId="aff1">
    <w:name w:val="annotation text"/>
    <w:basedOn w:val="a"/>
    <w:link w:val="aff2"/>
    <w:uiPriority w:val="99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link w:val="aff1"/>
    <w:uiPriority w:val="99"/>
  </w:style>
  <w:style w:type="paragraph" w:styleId="aff3">
    <w:name w:val="annotation subject"/>
    <w:basedOn w:val="aff1"/>
    <w:next w:val="aff1"/>
    <w:link w:val="aff4"/>
    <w:uiPriority w:val="99"/>
    <w:rPr>
      <w:b/>
      <w:bCs/>
    </w:rPr>
  </w:style>
  <w:style w:type="character" w:customStyle="1" w:styleId="aff4">
    <w:name w:val="Тема примечания Знак"/>
    <w:link w:val="aff3"/>
    <w:uiPriority w:val="99"/>
    <w:rPr>
      <w:b/>
      <w:bCs/>
    </w:rPr>
  </w:style>
  <w:style w:type="paragraph" w:styleId="aff5">
    <w:name w:val="footer"/>
    <w:basedOn w:val="a"/>
    <w:link w:val="aff6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f6">
    <w:name w:val="Нижний колонтитул Знак"/>
    <w:link w:val="aff5"/>
    <w:uiPriority w:val="99"/>
    <w:rPr>
      <w:sz w:val="28"/>
      <w:szCs w:val="28"/>
    </w:rPr>
  </w:style>
  <w:style w:type="paragraph" w:styleId="aff7">
    <w:name w:val="Revision"/>
    <w:hidden/>
    <w:uiPriority w:val="99"/>
    <w:semiHidden/>
    <w:rPr>
      <w:sz w:val="28"/>
      <w:szCs w:val="28"/>
    </w:rPr>
  </w:style>
  <w:style w:type="character" w:customStyle="1" w:styleId="33">
    <w:name w:val="Основной текст 3 Знак"/>
    <w:link w:val="32"/>
    <w:uiPriority w:val="99"/>
    <w:rPr>
      <w:color w:val="0000FF"/>
      <w:sz w:val="24"/>
      <w:szCs w:val="24"/>
      <w:lang w:eastAsia="en-US"/>
    </w:rPr>
  </w:style>
  <w:style w:type="paragraph" w:styleId="aff8">
    <w:name w:val="Title"/>
    <w:basedOn w:val="a"/>
    <w:link w:val="aff9"/>
    <w:uiPriority w:val="10"/>
    <w:qFormat/>
    <w:pPr>
      <w:shd w:val="clear" w:color="auto" w:fill="FFFFFF"/>
      <w:spacing w:line="240" w:lineRule="auto"/>
      <w:jc w:val="center"/>
    </w:pPr>
    <w:rPr>
      <w:b/>
      <w:sz w:val="22"/>
      <w:szCs w:val="22"/>
    </w:rPr>
  </w:style>
  <w:style w:type="character" w:customStyle="1" w:styleId="aff9">
    <w:name w:val="Заголовок Знак"/>
    <w:link w:val="aff8"/>
    <w:uiPriority w:val="99"/>
    <w:rPr>
      <w:b/>
      <w:sz w:val="22"/>
      <w:szCs w:val="22"/>
      <w:shd w:val="clear" w:color="auto" w:fill="FFFFFF"/>
    </w:rPr>
  </w:style>
  <w:style w:type="character" w:customStyle="1" w:styleId="11">
    <w:name w:val="Заголовок 1 Знак"/>
    <w:link w:val="10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fa">
    <w:name w:val="Body Text Indent"/>
    <w:basedOn w:val="a"/>
    <w:link w:val="affb"/>
    <w:uiPriority w:val="99"/>
    <w:pPr>
      <w:spacing w:after="120"/>
      <w:ind w:left="283"/>
    </w:pPr>
  </w:style>
  <w:style w:type="character" w:customStyle="1" w:styleId="affb">
    <w:name w:val="Основной текст с отступом Знак"/>
    <w:link w:val="affa"/>
    <w:uiPriority w:val="99"/>
    <w:rPr>
      <w:sz w:val="28"/>
      <w:szCs w:val="28"/>
    </w:rPr>
  </w:style>
  <w:style w:type="paragraph" w:customStyle="1" w:styleId="333">
    <w:name w:val="Пункт 3.3.3"/>
    <w:basedOn w:val="a"/>
    <w:uiPriority w:val="99"/>
    <w:pPr>
      <w:keepNext/>
      <w:keepLines/>
      <w:widowControl w:val="0"/>
      <w:tabs>
        <w:tab w:val="num" w:pos="920"/>
      </w:tabs>
      <w:spacing w:before="240" w:after="240" w:line="240" w:lineRule="auto"/>
      <w:ind w:left="704" w:hanging="504"/>
      <w:jc w:val="left"/>
    </w:pPr>
    <w:rPr>
      <w:sz w:val="24"/>
      <w:szCs w:val="20"/>
    </w:rPr>
  </w:style>
  <w:style w:type="paragraph" w:customStyle="1" w:styleId="affc">
    <w:name w:val="Заглавие"/>
    <w:basedOn w:val="a"/>
    <w:uiPriority w:val="99"/>
    <w:pPr>
      <w:widowControl w:val="0"/>
      <w:spacing w:after="120" w:line="240" w:lineRule="auto"/>
      <w:ind w:firstLine="0"/>
      <w:jc w:val="center"/>
    </w:pPr>
    <w:rPr>
      <w:b/>
      <w:bCs/>
      <w:sz w:val="32"/>
      <w:szCs w:val="20"/>
    </w:rPr>
  </w:style>
  <w:style w:type="paragraph" w:styleId="affd">
    <w:name w:val="caption"/>
    <w:basedOn w:val="a"/>
    <w:next w:val="a"/>
    <w:uiPriority w:val="99"/>
    <w:qFormat/>
    <w:pPr>
      <w:widowControl w:val="0"/>
      <w:spacing w:before="120" w:after="120" w:line="240" w:lineRule="auto"/>
      <w:ind w:firstLine="0"/>
    </w:pPr>
    <w:rPr>
      <w:b/>
      <w:bCs/>
      <w:sz w:val="24"/>
      <w:szCs w:val="24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4"/>
      <w:szCs w:val="24"/>
    </w:rPr>
  </w:style>
  <w:style w:type="paragraph" w:customStyle="1" w:styleId="13">
    <w:name w:val="Знак1"/>
    <w:basedOn w:val="a"/>
    <w:uiPriority w:val="9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">
    <w:name w:val="Контракт-раздел"/>
    <w:basedOn w:val="a"/>
    <w:uiPriority w:val="99"/>
    <w:pPr>
      <w:keepNext/>
      <w:keepLines/>
      <w:numPr>
        <w:numId w:val="4"/>
      </w:numPr>
      <w:tabs>
        <w:tab w:val="clear" w:pos="3240"/>
        <w:tab w:val="num" w:pos="0"/>
        <w:tab w:val="left" w:pos="567"/>
      </w:tabs>
      <w:spacing w:before="360" w:after="120" w:line="240" w:lineRule="auto"/>
      <w:jc w:val="center"/>
    </w:pPr>
    <w:rPr>
      <w:b/>
      <w:bCs/>
      <w:caps/>
    </w:rPr>
  </w:style>
  <w:style w:type="paragraph" w:customStyle="1" w:styleId="-0">
    <w:name w:val="Контракт-пункт"/>
    <w:basedOn w:val="a"/>
    <w:uiPriority w:val="99"/>
    <w:pPr>
      <w:numPr>
        <w:ilvl w:val="1"/>
        <w:numId w:val="4"/>
      </w:numPr>
    </w:pPr>
  </w:style>
  <w:style w:type="paragraph" w:customStyle="1" w:styleId="-1">
    <w:name w:val="Контракт-подпункт"/>
    <w:basedOn w:val="a"/>
    <w:uiPriority w:val="99"/>
    <w:pPr>
      <w:numPr>
        <w:ilvl w:val="2"/>
        <w:numId w:val="4"/>
      </w:numPr>
    </w:pPr>
  </w:style>
  <w:style w:type="paragraph" w:customStyle="1" w:styleId="-2">
    <w:name w:val="Контракт-подподпункт"/>
    <w:basedOn w:val="a"/>
    <w:uiPriority w:val="99"/>
    <w:pPr>
      <w:numPr>
        <w:ilvl w:val="3"/>
        <w:numId w:val="4"/>
      </w:numPr>
    </w:pPr>
  </w:style>
  <w:style w:type="character" w:customStyle="1" w:styleId="af5">
    <w:name w:val="Текст сноски Знак"/>
    <w:link w:val="af4"/>
    <w:uiPriority w:val="99"/>
  </w:style>
  <w:style w:type="character" w:styleId="affe">
    <w:name w:val="Hyperlink"/>
    <w:uiPriority w:val="99"/>
    <w:unhideWhenUsed/>
    <w:rPr>
      <w:color w:val="0000FF"/>
      <w:u w:val="single"/>
    </w:rPr>
  </w:style>
  <w:style w:type="paragraph" w:styleId="afff">
    <w:name w:val="endnote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</w:style>
  <w:style w:type="character" w:styleId="afff1">
    <w:name w:val="endnote reference"/>
    <w:uiPriority w:val="99"/>
    <w:semiHidden/>
    <w:unhideWhenUsed/>
    <w:rPr>
      <w:vertAlign w:val="superscript"/>
    </w:rPr>
  </w:style>
  <w:style w:type="character" w:customStyle="1" w:styleId="afd">
    <w:name w:val="Абзац списка Знак"/>
    <w:aliases w:val="Table-Normal Знак,RSHB_Table-Normal Знак,Заголовок_3 Знак,Подпись рисунка Знак"/>
    <w:link w:val="afc"/>
    <w:uiPriority w:val="34"/>
    <w:rPr>
      <w:sz w:val="24"/>
      <w:szCs w:val="24"/>
    </w:rPr>
  </w:style>
  <w:style w:type="paragraph" w:customStyle="1" w:styleId="afff2">
    <w:name w:val="Обычный договор"/>
    <w:basedOn w:val="a"/>
    <w:uiPriority w:val="99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8912-A860-4625-B7F6-93D124AA8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5905A-A849-4DFE-9DCC-7F92ED66E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EA690-B79B-4E85-8E80-B2F3A394B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3347C-F2F8-44C6-9C1D-04CD5C3DE4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CDA977-3DCA-441D-9C77-878E1E7E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6520</Words>
  <Characters>47247</Characters>
  <Application>Microsoft Office Word</Application>
  <DocSecurity>0</DocSecurity>
  <Lines>393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УК ГидроОГК</Company>
  <LinksUpToDate>false</LinksUpToDate>
  <CharactersWithSpaces>53660</CharactersWithSpaces>
  <SharedDoc>false</SharedDoc>
  <HLinks>
    <vt:vector size="24" baseType="variant">
      <vt:variant>
        <vt:i4>6684724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consultantplus://offline/ref=79440D5123ABA6A25F43346AB59DBAAC7032C8E1556DA64FAED62E167F76889C2B7C475C32EFC59BJ8rDH</vt:lpwstr>
      </vt:variant>
      <vt:variant>
        <vt:lpwstr/>
      </vt:variant>
      <vt:variant>
        <vt:i4>1114118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consultantplus://offline/ref=94D5CE8889791A29DE57299515463A9D6135D2287D929C803E6F853513x2A2P</vt:lpwstr>
      </vt:variant>
      <vt:variant>
        <vt:lpwstr/>
      </vt:variant>
      <vt:variant>
        <vt:i4>1114123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consultantplus://offline/ref=94D5CE8889791A29DE57299515463A9D6134D8237B999C803E6F853513x2A2P</vt:lpwstr>
      </vt:variant>
      <vt:variant>
        <vt:lpwstr/>
      </vt:variant>
      <vt:variant>
        <vt:i4>7995444</vt:i4>
      </vt:variant>
      <vt:variant>
        <vt:i4>21</vt:i4>
      </vt:variant>
      <vt:variant>
        <vt:i4>0</vt:i4>
      </vt:variant>
      <vt:variant>
        <vt:i4>5</vt:i4>
      </vt:variant>
      <vt:variant>
        <vt:lpwstr>http://www.rushydro.ru/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UK VoHEC</dc:creator>
  <cp:lastModifiedBy>omto2</cp:lastModifiedBy>
  <cp:revision>13</cp:revision>
  <dcterms:created xsi:type="dcterms:W3CDTF">2024-04-25T08:37:00Z</dcterms:created>
  <dcterms:modified xsi:type="dcterms:W3CDTF">2024-06-02T09:29:00Z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