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035C" w14:textId="77777777" w:rsidR="002104DE" w:rsidRDefault="002104DE" w:rsidP="002104DE">
      <w:pPr>
        <w:jc w:val="right"/>
        <w:outlineLvl w:val="0"/>
        <w:rPr>
          <w:rFonts w:ascii="Arial" w:hAnsi="Arial" w:cs="Arial"/>
          <w:sz w:val="14"/>
          <w:szCs w:val="14"/>
        </w:rPr>
      </w:pPr>
      <w:bookmarkStart w:id="0" w:name="_Приложение_К"/>
      <w:bookmarkEnd w:id="0"/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Toc461801419"/>
      <w:r w:rsidRPr="00F363F2">
        <w:rPr>
          <w:rFonts w:ascii="Arial" w:hAnsi="Arial" w:cs="Arial"/>
          <w:sz w:val="14"/>
          <w:szCs w:val="14"/>
        </w:rPr>
        <w:t xml:space="preserve">Приложение № </w:t>
      </w:r>
      <w:bookmarkEnd w:id="1"/>
      <w:r>
        <w:rPr>
          <w:rFonts w:ascii="Arial" w:hAnsi="Arial" w:cs="Arial"/>
          <w:sz w:val="14"/>
          <w:szCs w:val="14"/>
        </w:rPr>
        <w:t xml:space="preserve">2 </w:t>
      </w:r>
    </w:p>
    <w:p w14:paraId="7694A068" w14:textId="77777777" w:rsidR="002104DE" w:rsidRDefault="002104DE" w:rsidP="002104DE">
      <w:pPr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F363F2">
        <w:rPr>
          <w:rFonts w:ascii="Arial" w:hAnsi="Arial" w:cs="Arial"/>
          <w:sz w:val="14"/>
          <w:szCs w:val="14"/>
        </w:rPr>
        <w:t xml:space="preserve">к Положению об </w:t>
      </w:r>
      <w:proofErr w:type="gramStart"/>
      <w:r w:rsidRPr="00F363F2">
        <w:rPr>
          <w:rFonts w:ascii="Arial" w:hAnsi="Arial" w:cs="Arial"/>
          <w:sz w:val="14"/>
          <w:szCs w:val="14"/>
        </w:rPr>
        <w:t>оформлению ,учету</w:t>
      </w:r>
      <w:proofErr w:type="gramEnd"/>
      <w:r w:rsidRPr="00F363F2">
        <w:rPr>
          <w:rFonts w:ascii="Arial" w:hAnsi="Arial" w:cs="Arial"/>
          <w:sz w:val="14"/>
          <w:szCs w:val="14"/>
        </w:rPr>
        <w:t xml:space="preserve"> заявок и технических заданий , контроле их выполнения </w:t>
      </w:r>
      <w:r>
        <w:rPr>
          <w:rFonts w:ascii="Arial" w:hAnsi="Arial" w:cs="Arial"/>
          <w:sz w:val="14"/>
          <w:szCs w:val="14"/>
        </w:rPr>
        <w:t xml:space="preserve">. </w:t>
      </w:r>
      <w:r w:rsidRPr="00F363F2">
        <w:rPr>
          <w:rFonts w:ascii="Arial" w:hAnsi="Arial" w:cs="Arial"/>
          <w:sz w:val="14"/>
          <w:szCs w:val="14"/>
        </w:rPr>
        <w:t>Приказ АО «АТЭК» № 55 от 01.03.2017 г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EDABAA1" w14:textId="77777777" w:rsidR="002104DE" w:rsidRDefault="002104DE" w:rsidP="002104DE">
      <w:pPr>
        <w:outlineLvl w:val="0"/>
        <w:rPr>
          <w:rFonts w:ascii="Arial" w:hAnsi="Arial" w:cs="Arial"/>
          <w:sz w:val="18"/>
          <w:szCs w:val="18"/>
        </w:rPr>
      </w:pPr>
    </w:p>
    <w:p w14:paraId="68368E46" w14:textId="77777777" w:rsidR="002104DE" w:rsidRPr="00F363F2" w:rsidRDefault="002104DE" w:rsidP="002104DE">
      <w:pPr>
        <w:outlineLvl w:val="0"/>
        <w:rPr>
          <w:rFonts w:ascii="Arial" w:hAnsi="Arial" w:cs="Arial"/>
          <w:sz w:val="18"/>
          <w:szCs w:val="18"/>
        </w:rPr>
      </w:pPr>
      <w:r w:rsidRPr="00F363F2">
        <w:rPr>
          <w:rFonts w:eastAsia="Calibri"/>
          <w:noProof/>
          <w:sz w:val="28"/>
        </w:rPr>
        <w:drawing>
          <wp:inline distT="0" distB="0" distL="0" distR="0" wp14:anchorId="2FB222BC" wp14:editId="5FEB5040">
            <wp:extent cx="1695450" cy="733425"/>
            <wp:effectExtent l="0" t="0" r="0" b="9525"/>
            <wp:docPr id="1" name="Рисунок 1" descr="логотип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А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00D4" w14:textId="77777777" w:rsidR="002104DE" w:rsidRDefault="002104DE" w:rsidP="002104DE">
      <w:pPr>
        <w:rPr>
          <w:b/>
          <w:color w:val="000000"/>
          <w:sz w:val="32"/>
          <w:szCs w:val="32"/>
        </w:rPr>
      </w:pPr>
      <w:r>
        <w:t xml:space="preserve">                                                    </w:t>
      </w:r>
      <w:r w:rsidRPr="00366038">
        <w:rPr>
          <w:b/>
          <w:color w:val="000000"/>
          <w:sz w:val="28"/>
          <w:szCs w:val="28"/>
        </w:rPr>
        <w:t xml:space="preserve">Филиал АО «АТЭК» </w:t>
      </w:r>
      <w:r w:rsidRPr="00F363F2">
        <w:rPr>
          <w:b/>
          <w:color w:val="000000"/>
          <w:sz w:val="32"/>
          <w:szCs w:val="32"/>
        </w:rPr>
        <w:t>«</w:t>
      </w:r>
      <w:r>
        <w:rPr>
          <w:b/>
          <w:color w:val="000000"/>
          <w:sz w:val="32"/>
          <w:szCs w:val="32"/>
        </w:rPr>
        <w:t xml:space="preserve">Майкопские тепловые сети </w:t>
      </w:r>
      <w:r w:rsidRPr="00F363F2">
        <w:rPr>
          <w:b/>
          <w:color w:val="000000"/>
          <w:sz w:val="32"/>
          <w:szCs w:val="32"/>
        </w:rPr>
        <w:t>»</w:t>
      </w:r>
    </w:p>
    <w:p w14:paraId="78157FFB" w14:textId="77777777" w:rsidR="002104DE" w:rsidRPr="00E2096E" w:rsidRDefault="002104DE" w:rsidP="002104DE">
      <w:pPr>
        <w:rPr>
          <w:b/>
          <w:color w:val="000000"/>
          <w:sz w:val="28"/>
          <w:szCs w:val="28"/>
        </w:rPr>
      </w:pPr>
    </w:p>
    <w:p w14:paraId="6BDBBE83" w14:textId="77777777" w:rsidR="002104DE" w:rsidRPr="00E2096E" w:rsidRDefault="002104DE" w:rsidP="002104DE">
      <w:pPr>
        <w:ind w:left="6379"/>
        <w:jc w:val="right"/>
        <w:rPr>
          <w:b/>
        </w:rPr>
      </w:pPr>
      <w:r w:rsidRPr="00E2096E">
        <w:rPr>
          <w:b/>
        </w:rPr>
        <w:t>«УТВЕРЖДАЮ»</w:t>
      </w:r>
    </w:p>
    <w:p w14:paraId="68288B04" w14:textId="77777777" w:rsidR="002104DE" w:rsidRPr="00E2096E" w:rsidRDefault="002104DE" w:rsidP="002104DE">
      <w:pPr>
        <w:ind w:left="6379"/>
        <w:jc w:val="right"/>
        <w:rPr>
          <w:sz w:val="16"/>
          <w:szCs w:val="16"/>
        </w:rPr>
      </w:pPr>
    </w:p>
    <w:p w14:paraId="766A1A27" w14:textId="77777777" w:rsidR="002104DE" w:rsidRPr="00E2096E" w:rsidRDefault="0022110E" w:rsidP="002104DE">
      <w:pPr>
        <w:ind w:left="6379"/>
        <w:jc w:val="right"/>
      </w:pPr>
      <w:r>
        <w:t>И.О д</w:t>
      </w:r>
      <w:r w:rsidR="002104DE" w:rsidRPr="00E2096E">
        <w:t>иректор</w:t>
      </w:r>
      <w:r>
        <w:t>а</w:t>
      </w:r>
      <w:r w:rsidR="002104DE" w:rsidRPr="00E2096E">
        <w:t xml:space="preserve"> филиала АО «АТЭК»</w:t>
      </w:r>
    </w:p>
    <w:p w14:paraId="5F7A341D" w14:textId="77777777" w:rsidR="002104DE" w:rsidRPr="00E2096E" w:rsidRDefault="002104DE" w:rsidP="002104DE">
      <w:pPr>
        <w:ind w:left="6379"/>
        <w:jc w:val="right"/>
      </w:pPr>
      <w:r w:rsidRPr="00E2096E">
        <w:t>«</w:t>
      </w:r>
      <w:r>
        <w:t>Майкопские тепловые сети</w:t>
      </w:r>
      <w:r w:rsidRPr="00E2096E">
        <w:t>»</w:t>
      </w:r>
    </w:p>
    <w:p w14:paraId="6E2E36BE" w14:textId="77777777" w:rsidR="002104DE" w:rsidRPr="00E2096E" w:rsidRDefault="002104DE" w:rsidP="002104DE">
      <w:pPr>
        <w:ind w:left="6379"/>
        <w:jc w:val="right"/>
        <w:rPr>
          <w:sz w:val="16"/>
          <w:szCs w:val="16"/>
        </w:rPr>
      </w:pPr>
    </w:p>
    <w:p w14:paraId="7DF6FAAD" w14:textId="77777777" w:rsidR="002104DE" w:rsidRPr="00E2096E" w:rsidRDefault="002104DE" w:rsidP="002104DE">
      <w:pPr>
        <w:ind w:left="6379"/>
        <w:jc w:val="right"/>
      </w:pPr>
      <w:r w:rsidRPr="00E2096E">
        <w:t xml:space="preserve">________________ </w:t>
      </w:r>
      <w:r w:rsidR="009865ED">
        <w:t>/А.</w:t>
      </w:r>
      <w:r w:rsidR="003B2BDD">
        <w:t>Ш</w:t>
      </w:r>
      <w:r w:rsidR="00142E43">
        <w:t>.</w:t>
      </w:r>
      <w:r w:rsidR="003B2BDD">
        <w:t>Меретукова</w:t>
      </w:r>
    </w:p>
    <w:p w14:paraId="06FBAF2B" w14:textId="77777777" w:rsidR="002104DE" w:rsidRDefault="002104DE" w:rsidP="002104DE">
      <w:pPr>
        <w:ind w:left="6379"/>
        <w:jc w:val="right"/>
      </w:pPr>
      <w:r>
        <w:t xml:space="preserve">   </w:t>
      </w:r>
      <w:r w:rsidRPr="00E2096E">
        <w:t xml:space="preserve"> </w:t>
      </w:r>
      <w:r>
        <w:t xml:space="preserve">    </w:t>
      </w:r>
      <w:r w:rsidRPr="00E2096E">
        <w:t>«</w:t>
      </w:r>
      <w:r>
        <w:t xml:space="preserve">       </w:t>
      </w:r>
      <w:r w:rsidRPr="00E2096E">
        <w:t>»</w:t>
      </w:r>
      <w:r>
        <w:t xml:space="preserve">                    </w:t>
      </w:r>
      <w:r w:rsidRPr="00E2096E">
        <w:t>20</w:t>
      </w:r>
      <w:r w:rsidR="000C6EE7">
        <w:t>24</w:t>
      </w:r>
      <w:r w:rsidRPr="00E2096E">
        <w:t xml:space="preserve"> г.</w:t>
      </w:r>
    </w:p>
    <w:p w14:paraId="007BC2E4" w14:textId="77777777" w:rsidR="002104DE" w:rsidRDefault="002104DE" w:rsidP="002104D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ТЕХНИЧЕСКОЕ ЗАДАНИЕ</w:t>
      </w:r>
      <w:r>
        <w:rPr>
          <w:sz w:val="28"/>
          <w:szCs w:val="28"/>
        </w:rPr>
        <w:t xml:space="preserve"> </w:t>
      </w:r>
    </w:p>
    <w:p w14:paraId="26F05622" w14:textId="77777777" w:rsidR="008D15A5" w:rsidRDefault="008D15A5" w:rsidP="002104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заключение договора оказания услуг по капитальному ремонту </w:t>
      </w:r>
    </w:p>
    <w:p w14:paraId="6D251DC2" w14:textId="77777777" w:rsidR="008D15A5" w:rsidRDefault="008D15A5" w:rsidP="002104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водогрейного котла АВ-4 </w:t>
      </w:r>
    </w:p>
    <w:p w14:paraId="43F384CA" w14:textId="77777777" w:rsidR="002104DE" w:rsidRPr="00726BFA" w:rsidRDefault="008D15A5" w:rsidP="002104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104DE" w:rsidRPr="00726BFA">
        <w:rPr>
          <w:sz w:val="28"/>
          <w:szCs w:val="28"/>
        </w:rPr>
        <w:t xml:space="preserve">                                      </w:t>
      </w:r>
    </w:p>
    <w:p w14:paraId="703A0B6D" w14:textId="77777777" w:rsidR="002104DE" w:rsidRDefault="002104DE" w:rsidP="002104DE">
      <w:pPr>
        <w:jc w:val="center"/>
        <w:rPr>
          <w:color w:val="000000"/>
          <w:sz w:val="28"/>
          <w:szCs w:val="28"/>
        </w:rPr>
      </w:pPr>
      <w:r w:rsidRPr="00726BFA">
        <w:rPr>
          <w:bCs/>
          <w:color w:val="000000"/>
          <w:sz w:val="28"/>
          <w:szCs w:val="28"/>
        </w:rPr>
        <w:t>от</w:t>
      </w:r>
      <w:r w:rsidRPr="00726BF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726BFA">
        <w:rPr>
          <w:color w:val="000000"/>
          <w:sz w:val="28"/>
          <w:szCs w:val="28"/>
        </w:rPr>
        <w:t>«</w:t>
      </w:r>
      <w:r w:rsidR="008D15A5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»              </w:t>
      </w:r>
      <w:r w:rsidRPr="00726BFA">
        <w:rPr>
          <w:color w:val="000000"/>
          <w:sz w:val="28"/>
          <w:szCs w:val="28"/>
        </w:rPr>
        <w:t xml:space="preserve"> 20</w:t>
      </w:r>
      <w:r w:rsidR="000C6EE7">
        <w:rPr>
          <w:color w:val="000000"/>
          <w:sz w:val="28"/>
          <w:szCs w:val="28"/>
        </w:rPr>
        <w:t>24</w:t>
      </w:r>
      <w:r w:rsidRPr="00726BFA">
        <w:rPr>
          <w:color w:val="000000"/>
          <w:sz w:val="28"/>
          <w:szCs w:val="28"/>
        </w:rPr>
        <w:t xml:space="preserve"> г.</w:t>
      </w:r>
    </w:p>
    <w:p w14:paraId="7DD550D3" w14:textId="77777777" w:rsidR="002104DE" w:rsidRPr="00726BFA" w:rsidRDefault="002104DE" w:rsidP="002104DE">
      <w:pPr>
        <w:jc w:val="center"/>
        <w:rPr>
          <w:color w:val="000000"/>
          <w:sz w:val="28"/>
          <w:szCs w:val="28"/>
        </w:rPr>
      </w:pPr>
    </w:p>
    <w:p w14:paraId="7B8AB525" w14:textId="77777777" w:rsidR="002104DE" w:rsidRDefault="002104DE" w:rsidP="002104DE">
      <w:pPr>
        <w:rPr>
          <w:color w:val="000000"/>
          <w:sz w:val="28"/>
          <w:szCs w:val="28"/>
        </w:rPr>
      </w:pPr>
      <w:proofErr w:type="gramStart"/>
      <w:r w:rsidRPr="00726BFA">
        <w:rPr>
          <w:color w:val="000000"/>
          <w:sz w:val="28"/>
          <w:szCs w:val="28"/>
        </w:rPr>
        <w:t>Подразделение :</w:t>
      </w:r>
      <w:proofErr w:type="gramEnd"/>
      <w:r w:rsidRPr="00726BFA">
        <w:rPr>
          <w:color w:val="000000"/>
          <w:sz w:val="28"/>
          <w:szCs w:val="28"/>
        </w:rPr>
        <w:t xml:space="preserve">  филиал АО «АТЭК» «</w:t>
      </w:r>
      <w:r w:rsidRPr="00B07DCE">
        <w:rPr>
          <w:color w:val="000000"/>
          <w:sz w:val="28"/>
          <w:szCs w:val="28"/>
        </w:rPr>
        <w:t>Майкопские тепловые сети</w:t>
      </w:r>
      <w:r>
        <w:rPr>
          <w:color w:val="000000"/>
          <w:sz w:val="28"/>
          <w:szCs w:val="28"/>
        </w:rPr>
        <w:t>»</w:t>
      </w:r>
    </w:p>
    <w:p w14:paraId="13544E72" w14:textId="77777777" w:rsidR="002104DE" w:rsidRDefault="002104DE" w:rsidP="002104DE">
      <w:pPr>
        <w:rPr>
          <w:bCs/>
          <w:color w:val="000000"/>
          <w:sz w:val="28"/>
          <w:szCs w:val="28"/>
        </w:rPr>
      </w:pPr>
      <w:r w:rsidRPr="00726BFA">
        <w:rPr>
          <w:bCs/>
          <w:color w:val="000000"/>
          <w:sz w:val="28"/>
          <w:szCs w:val="28"/>
        </w:rPr>
        <w:t xml:space="preserve">Центр финансовой ответственности (объект): </w:t>
      </w:r>
      <w:r w:rsidRPr="00B07DCE">
        <w:rPr>
          <w:bCs/>
          <w:color w:val="000000"/>
          <w:sz w:val="28"/>
          <w:szCs w:val="28"/>
        </w:rPr>
        <w:t>филиал       АО «АТЭК»   «</w:t>
      </w:r>
      <w:r w:rsidRPr="00B07DCE">
        <w:rPr>
          <w:sz w:val="28"/>
          <w:szCs w:val="28"/>
        </w:rPr>
        <w:t>Майкопские тепловые сети</w:t>
      </w:r>
      <w:r w:rsidRPr="00B07DCE">
        <w:rPr>
          <w:bCs/>
          <w:color w:val="000000"/>
          <w:sz w:val="28"/>
          <w:szCs w:val="28"/>
        </w:rPr>
        <w:t>»</w:t>
      </w:r>
    </w:p>
    <w:p w14:paraId="24522496" w14:textId="77777777" w:rsidR="002104DE" w:rsidRPr="00726BFA" w:rsidRDefault="002104DE" w:rsidP="002104DE">
      <w:pPr>
        <w:jc w:val="center"/>
        <w:rPr>
          <w:sz w:val="28"/>
          <w:szCs w:val="28"/>
        </w:rPr>
      </w:pPr>
    </w:p>
    <w:tbl>
      <w:tblPr>
        <w:tblW w:w="10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5"/>
        <w:gridCol w:w="2696"/>
        <w:gridCol w:w="6670"/>
      </w:tblGrid>
      <w:tr w:rsidR="002104DE" w:rsidRPr="00726BFA" w14:paraId="781012C0" w14:textId="77777777" w:rsidTr="00E4082F">
        <w:trPr>
          <w:trHeight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5258AB" w14:textId="77777777" w:rsidR="002104DE" w:rsidRPr="00726BFA" w:rsidRDefault="002104DE" w:rsidP="00E4082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A2:G39"/>
            <w:bookmarkEnd w:id="2"/>
            <w:r w:rsidRPr="00726BF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209195" w14:textId="77777777" w:rsidR="002104DE" w:rsidRPr="00726BFA" w:rsidRDefault="002104DE" w:rsidP="00E408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6BF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DC58A" w14:textId="77777777" w:rsidR="002104DE" w:rsidRPr="00726BFA" w:rsidRDefault="002104DE" w:rsidP="00E408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6BF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104DE" w:rsidRPr="00726BFA" w14:paraId="12FC8E92" w14:textId="77777777" w:rsidTr="00E4082F">
        <w:trPr>
          <w:trHeight w:val="455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C44DE" w14:textId="77777777" w:rsidR="002104DE" w:rsidRPr="00726BFA" w:rsidRDefault="002104DE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AA887" w14:textId="77777777" w:rsidR="002104DE" w:rsidRPr="00726BFA" w:rsidRDefault="002104DE" w:rsidP="00E4082F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26BFA">
              <w:rPr>
                <w:rFonts w:cs="Calibri"/>
                <w:b/>
                <w:sz w:val="28"/>
                <w:szCs w:val="28"/>
                <w:lang w:eastAsia="ar-SA"/>
              </w:rPr>
              <w:t>Назначение закупки</w:t>
            </w:r>
            <w:r w:rsidRPr="00726BFA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  <w:p w14:paraId="71801F80" w14:textId="77777777" w:rsidR="002104DE" w:rsidRPr="00726BFA" w:rsidRDefault="002104DE" w:rsidP="00E4082F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26BFA">
              <w:rPr>
                <w:rFonts w:cs="Calibri"/>
                <w:sz w:val="28"/>
                <w:szCs w:val="28"/>
                <w:lang w:eastAsia="ar-SA"/>
              </w:rPr>
              <w:t>( обоснование необходимости закупки )</w:t>
            </w: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5773F" w14:textId="77777777" w:rsidR="002104DE" w:rsidRPr="00123E50" w:rsidRDefault="00E501DE" w:rsidP="00454FCB">
            <w:pPr>
              <w:ind w:left="-108" w:right="-74"/>
              <w:jc w:val="both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Обеспечение безопасной эксплуатации парового котла и соблюдение требований и  Правил технической эксплуатации тепловых энергоустановок, утвержденных приказом Минэнерго России от 24 марта 2003 года N 115, Федеральными нормами и правилами в области промышленной безопасности "Правила промышленной безопасности при использовании оборудования, работающего под избыточным давлением" утвержденными Приказом Ростехнадзора от 15.12.2020г. №536, для бесперебойного и надёжного теплоснабжения потребителей тепла.                     </w:t>
            </w:r>
          </w:p>
        </w:tc>
      </w:tr>
      <w:tr w:rsidR="002104DE" w:rsidRPr="00726BFA" w14:paraId="23A7D995" w14:textId="77777777" w:rsidTr="009D2202">
        <w:trPr>
          <w:trHeight w:val="1140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632FA" w14:textId="77777777" w:rsidR="002104DE" w:rsidRPr="00726BFA" w:rsidRDefault="002104DE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AD02" w14:textId="77777777" w:rsidR="002104DE" w:rsidRPr="002A67D9" w:rsidRDefault="002104DE" w:rsidP="00123E50">
            <w:pPr>
              <w:jc w:val="center"/>
              <w:rPr>
                <w:b/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 xml:space="preserve">Наименование </w:t>
            </w:r>
            <w:r w:rsidR="00E501DE" w:rsidRPr="00E501DE">
              <w:rPr>
                <w:b/>
                <w:sz w:val="28"/>
                <w:szCs w:val="28"/>
              </w:rPr>
              <w:t>выполняемых работ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203B" w14:textId="77777777" w:rsidR="009D2202" w:rsidRDefault="002104DE" w:rsidP="00E779C7">
            <w:pPr>
              <w:ind w:left="-10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CB176F6" w14:textId="77777777" w:rsidR="002104DE" w:rsidRPr="00123E50" w:rsidRDefault="00E779C7" w:rsidP="00E4082F">
            <w:pPr>
              <w:ind w:left="-10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3E50" w:rsidRPr="00123E50">
              <w:rPr>
                <w:sz w:val="28"/>
                <w:szCs w:val="28"/>
              </w:rPr>
              <w:t xml:space="preserve">Капитальный ремонт </w:t>
            </w:r>
            <w:r w:rsidR="00123E50">
              <w:rPr>
                <w:sz w:val="28"/>
                <w:szCs w:val="28"/>
              </w:rPr>
              <w:t xml:space="preserve">водогрейного </w:t>
            </w:r>
            <w:r w:rsidR="00123E50" w:rsidRPr="00123E50">
              <w:rPr>
                <w:sz w:val="28"/>
                <w:szCs w:val="28"/>
              </w:rPr>
              <w:t>котла АВ- 4</w:t>
            </w:r>
            <w:r w:rsidR="002104DE" w:rsidRPr="00123E50">
              <w:rPr>
                <w:sz w:val="28"/>
                <w:szCs w:val="28"/>
              </w:rPr>
              <w:t xml:space="preserve"> </w:t>
            </w:r>
            <w:r w:rsidR="00E90A0D">
              <w:rPr>
                <w:sz w:val="28"/>
                <w:szCs w:val="28"/>
              </w:rPr>
              <w:t xml:space="preserve"> № 214331</w:t>
            </w:r>
          </w:p>
          <w:p w14:paraId="4F2D9B33" w14:textId="77777777" w:rsidR="002104DE" w:rsidRPr="00726BFA" w:rsidRDefault="002104DE" w:rsidP="00E4082F">
            <w:pPr>
              <w:ind w:left="-10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104DE" w:rsidRPr="00726BFA" w14:paraId="231CEBAA" w14:textId="77777777" w:rsidTr="00E4082F">
        <w:trPr>
          <w:trHeight w:val="1157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2EBBD" w14:textId="77777777" w:rsidR="002104DE" w:rsidRPr="00726BFA" w:rsidRDefault="002104DE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A9DDA" w14:textId="77777777" w:rsidR="002104DE" w:rsidRPr="00726BFA" w:rsidRDefault="002104DE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 xml:space="preserve">Требования к качеству 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6BF7C" w14:textId="77777777" w:rsidR="00F157B1" w:rsidRPr="00123E50" w:rsidRDefault="00123E50" w:rsidP="00E20887">
            <w:pPr>
              <w:jc w:val="both"/>
              <w:rPr>
                <w:sz w:val="28"/>
                <w:szCs w:val="28"/>
              </w:rPr>
            </w:pPr>
            <w:r w:rsidRPr="00123E50">
              <w:rPr>
                <w:color w:val="000000"/>
                <w:sz w:val="28"/>
                <w:szCs w:val="28"/>
              </w:rPr>
              <w:t xml:space="preserve">Качество выполняемых работ должно соответствовать </w:t>
            </w:r>
            <w:r w:rsidRPr="00123E50">
              <w:rPr>
                <w:sz w:val="28"/>
                <w:szCs w:val="28"/>
              </w:rPr>
              <w:t xml:space="preserve">техническим условиям на ремонт паровых и водогрейных котлов промышленной энергетики РД10-69-94, </w:t>
            </w:r>
            <w:r w:rsidRPr="00123E50">
              <w:rPr>
                <w:color w:val="444444"/>
                <w:sz w:val="28"/>
                <w:szCs w:val="28"/>
                <w:shd w:val="clear" w:color="auto" w:fill="FFFFFF"/>
              </w:rPr>
              <w:t>СНиП II-35-76 с СП 89.13130.2012</w:t>
            </w:r>
            <w:r w:rsidRPr="00123E50"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104DE" w:rsidRPr="00726BFA" w14:paraId="2906B320" w14:textId="77777777" w:rsidTr="00E501DE">
        <w:trPr>
          <w:trHeight w:val="912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996A7" w14:textId="77777777" w:rsidR="002104DE" w:rsidRPr="00726BFA" w:rsidRDefault="002104DE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397E" w14:textId="77777777" w:rsidR="002104DE" w:rsidRPr="002A67D9" w:rsidRDefault="00E501DE" w:rsidP="00123E50">
            <w:pPr>
              <w:jc w:val="center"/>
              <w:rPr>
                <w:b/>
                <w:sz w:val="28"/>
                <w:szCs w:val="28"/>
              </w:rPr>
            </w:pPr>
            <w:r w:rsidRPr="00E501DE">
              <w:rPr>
                <w:b/>
                <w:sz w:val="28"/>
                <w:szCs w:val="28"/>
              </w:rPr>
              <w:t>Наименование характеристики, количество выполняемых работ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72CA" w14:textId="77777777" w:rsidR="00123E50" w:rsidRPr="00A6537F" w:rsidRDefault="00E90A0D" w:rsidP="00123E5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123E50" w:rsidRPr="00A6537F">
              <w:rPr>
                <w:sz w:val="28"/>
                <w:szCs w:val="28"/>
              </w:rPr>
              <w:t xml:space="preserve">.   Демонтаж участков жаровой трубы   </w:t>
            </w:r>
            <w:r w:rsidR="00A6537F" w:rsidRPr="00A6537F">
              <w:rPr>
                <w:sz w:val="28"/>
                <w:szCs w:val="28"/>
              </w:rPr>
              <w:t>Ø</w:t>
            </w:r>
            <w:r w:rsidR="00123E50" w:rsidRPr="00A6537F">
              <w:rPr>
                <w:sz w:val="28"/>
                <w:szCs w:val="28"/>
              </w:rPr>
              <w:t xml:space="preserve"> 500 х1900 х16мм-3шт.</w:t>
            </w:r>
          </w:p>
          <w:p w14:paraId="414F64F5" w14:textId="77777777" w:rsidR="00123E50" w:rsidRPr="00A6537F" w:rsidRDefault="00E90A0D" w:rsidP="00123E5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123E50" w:rsidRPr="00A6537F">
              <w:rPr>
                <w:sz w:val="28"/>
                <w:szCs w:val="28"/>
              </w:rPr>
              <w:t xml:space="preserve">.    Изготовление элементов жаровой трубы сталь 09Г2С, толщиной 16мм, участок жаровой трубы- </w:t>
            </w:r>
            <w:r w:rsidR="00A6537F" w:rsidRPr="00A6537F">
              <w:rPr>
                <w:sz w:val="28"/>
                <w:szCs w:val="28"/>
              </w:rPr>
              <w:t xml:space="preserve">Ø </w:t>
            </w:r>
            <w:r w:rsidR="00123E50" w:rsidRPr="00A6537F">
              <w:rPr>
                <w:sz w:val="28"/>
                <w:szCs w:val="28"/>
              </w:rPr>
              <w:t>500 х1900 х16мм-3шт.</w:t>
            </w:r>
          </w:p>
          <w:p w14:paraId="1DE0DFFA" w14:textId="77777777" w:rsidR="00123E50" w:rsidRPr="00A6537F" w:rsidRDefault="00E90A0D" w:rsidP="00123E5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123E50" w:rsidRPr="00A6537F">
              <w:rPr>
                <w:sz w:val="28"/>
                <w:szCs w:val="28"/>
              </w:rPr>
              <w:t xml:space="preserve">.    Установка участков жаровой трубы </w:t>
            </w:r>
            <w:r w:rsidR="00A6537F" w:rsidRPr="00A6537F">
              <w:rPr>
                <w:sz w:val="28"/>
                <w:szCs w:val="28"/>
              </w:rPr>
              <w:t xml:space="preserve">Ø </w:t>
            </w:r>
            <w:r w:rsidR="00123E50" w:rsidRPr="00A6537F">
              <w:rPr>
                <w:sz w:val="28"/>
                <w:szCs w:val="28"/>
              </w:rPr>
              <w:t xml:space="preserve">500 х1900 х16мм, сборка, сварка-3шт. </w:t>
            </w:r>
          </w:p>
          <w:p w14:paraId="56FD2C8C" w14:textId="77777777" w:rsidR="00123E50" w:rsidRPr="00A6537F" w:rsidRDefault="00E90A0D" w:rsidP="00123E5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123E50" w:rsidRPr="00A6537F">
              <w:rPr>
                <w:sz w:val="28"/>
                <w:szCs w:val="28"/>
              </w:rPr>
              <w:t>.    Обработка стыков сварных соединений и швов для проведения неразрушающего контроля</w:t>
            </w:r>
            <w:r w:rsidR="00123E50" w:rsidRPr="00A6537F">
              <w:rPr>
                <w:bCs/>
                <w:sz w:val="28"/>
                <w:szCs w:val="28"/>
              </w:rPr>
              <w:t>.</w:t>
            </w:r>
          </w:p>
          <w:p w14:paraId="49A2CF93" w14:textId="77777777" w:rsidR="00123E50" w:rsidRPr="00A6537F" w:rsidRDefault="00E90A0D" w:rsidP="00123E5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</w:t>
            </w:r>
            <w:r w:rsidR="00123E50" w:rsidRPr="00A6537F">
              <w:rPr>
                <w:bCs/>
                <w:sz w:val="28"/>
                <w:szCs w:val="28"/>
              </w:rPr>
              <w:t>. Проведение визуально—измерительного контроля стыков и сварных швов.</w:t>
            </w:r>
          </w:p>
          <w:p w14:paraId="060216A5" w14:textId="77777777" w:rsidR="00123E50" w:rsidRPr="00A6537F" w:rsidRDefault="00E90A0D" w:rsidP="00123E50">
            <w:pPr>
              <w:ind w:left="3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</w:t>
            </w:r>
            <w:r w:rsidR="00123E50" w:rsidRPr="00A6537F">
              <w:rPr>
                <w:bCs/>
                <w:sz w:val="28"/>
                <w:szCs w:val="28"/>
              </w:rPr>
              <w:t>. Проведение ультразвукового контроля стыков и сварных швов.</w:t>
            </w:r>
          </w:p>
          <w:p w14:paraId="192B5C0F" w14:textId="77777777" w:rsidR="00123E50" w:rsidRPr="00A6537F" w:rsidRDefault="00E90A0D" w:rsidP="00123E5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="00123E50" w:rsidRPr="00A6537F">
              <w:rPr>
                <w:sz w:val="28"/>
                <w:szCs w:val="28"/>
              </w:rPr>
              <w:t>.    Проведение гидравлических испытаний.</w:t>
            </w:r>
          </w:p>
          <w:p w14:paraId="2F77740E" w14:textId="77777777" w:rsidR="00123E50" w:rsidRPr="00A6537F" w:rsidRDefault="00E90A0D" w:rsidP="00123E5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="00123E50" w:rsidRPr="00A6537F">
              <w:rPr>
                <w:sz w:val="28"/>
                <w:szCs w:val="28"/>
              </w:rPr>
              <w:t>.   Восстановление обмуровки торца жаровой трубы.</w:t>
            </w:r>
          </w:p>
          <w:p w14:paraId="14AC174D" w14:textId="77777777" w:rsidR="002104DE" w:rsidRPr="008C19B8" w:rsidRDefault="002104DE" w:rsidP="00E4082F">
            <w:pPr>
              <w:rPr>
                <w:sz w:val="28"/>
                <w:szCs w:val="28"/>
              </w:rPr>
            </w:pPr>
          </w:p>
        </w:tc>
      </w:tr>
      <w:tr w:rsidR="00593667" w:rsidRPr="00726BFA" w14:paraId="2FC8D589" w14:textId="77777777" w:rsidTr="00E501DE">
        <w:trPr>
          <w:trHeight w:val="15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976A" w14:textId="77777777" w:rsidR="00593667" w:rsidRPr="00726BFA" w:rsidRDefault="00593667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673E" w14:textId="77777777" w:rsidR="00593667" w:rsidRPr="00726BFA" w:rsidRDefault="00593667" w:rsidP="00123E50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 xml:space="preserve">Условия </w:t>
            </w:r>
            <w:r w:rsidR="00123E50">
              <w:rPr>
                <w:rFonts w:cs="Calibri"/>
                <w:b/>
                <w:sz w:val="28"/>
                <w:szCs w:val="28"/>
                <w:lang w:eastAsia="ar-SA"/>
              </w:rPr>
              <w:t xml:space="preserve">оказания услуг </w:t>
            </w:r>
            <w:r w:rsidRPr="00726BFA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9608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Работы по капитальному ремонту должны быть начаты - с момента подписания сторонами Договора.</w:t>
            </w:r>
          </w:p>
          <w:p w14:paraId="0D98946A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Конечный срок производства работ – в течение не более 20 (двадцати) рабочих дней. </w:t>
            </w:r>
          </w:p>
          <w:p w14:paraId="31826260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Подрядчик должен разработать проект производства работ и согласовать его с Заказчиком не позднее 7 рабочих дней со дня заключения договора.  Работы необходимо выполнить по разработанному подрядчиком проекту производства работ, обеспечив их надлежащее качество, в соответствии с законодательством РФ, строительными нормами и правилами, в установленные сроки и в полном объеме, с соблюдением требований охраны труда и техники безопасности.</w:t>
            </w:r>
          </w:p>
          <w:p w14:paraId="7204DBBB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Ответственность за организацию работ и соблюдение мер безопасности при производстве раб</w:t>
            </w:r>
            <w:r>
              <w:rPr>
                <w:sz w:val="28"/>
                <w:szCs w:val="28"/>
              </w:rPr>
              <w:t xml:space="preserve">от несет </w:t>
            </w:r>
            <w:proofErr w:type="gramStart"/>
            <w:r>
              <w:rPr>
                <w:sz w:val="28"/>
                <w:szCs w:val="28"/>
              </w:rPr>
              <w:t>подрядная организация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501DE">
              <w:rPr>
                <w:sz w:val="28"/>
                <w:szCs w:val="28"/>
              </w:rPr>
              <w:t>выполняющая работы.</w:t>
            </w:r>
          </w:p>
          <w:p w14:paraId="3F6E937D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Гарантийный срок на выполненные работы должен быть не менее 12 месяцев начиная со дня подписания акта приёмки выполненных работ сторонами.</w:t>
            </w:r>
          </w:p>
          <w:p w14:paraId="101CF44F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Подрядчик должен иметь свидетельство о допуске к работам, которые оказывают влияние на безопасность объектов капитального строительства, выданное саморегулируемой организацией, с допуском к видам работ, которые оказывают влияние на безопасность особо опасных и технически сложных объектов. Наличие аттестованных НАКС технологий сварки, специалистов сварочного </w:t>
            </w:r>
            <w:r w:rsidRPr="00E501DE">
              <w:rPr>
                <w:sz w:val="28"/>
                <w:szCs w:val="28"/>
              </w:rPr>
              <w:lastRenderedPageBreak/>
              <w:t>производства на Котельное оборудование. Во время выполнения работ Подрядчик самостоятельно и за счёт собственных средств обеспечивает себя спецодеждой, инвентарём и местом проживания сотрудников. Необходим допуск для работы на высоте.</w:t>
            </w:r>
          </w:p>
          <w:p w14:paraId="41D542A1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Выполнение работ не должно препятствовать или создавать неудобства или представлять угрозу для эксплуатации котельной. </w:t>
            </w:r>
          </w:p>
          <w:p w14:paraId="2D6A02B7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Подрядчик перед началом работ должен предоставить заказчику список сотрудников, привлечённых к выполнению работ, с указанием фамилии, имени и отчества, года рождения и паспортных данных, места регистрации, в случае привлечения иностранных граждан разрешение на работу, миграционную карту. Предоставить заказчику приказ о назначении представителя Подрядчика, ответственного за производство работ по ремонту котла. Подрядчик обязан согласовать с заказчиком режим, порядок, состав и план проведения работ.</w:t>
            </w:r>
          </w:p>
          <w:p w14:paraId="56F6F35B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Интенсивность выполнения работ (продолжительность рабочего дня) устанавливается в соответствии с действующим законодательством РФ о труде.</w:t>
            </w:r>
          </w:p>
          <w:p w14:paraId="5AE2D1D5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 Контроль над работами производится представителями владельца объекта и лицом, осуществляющим технический надзор назначенными приказом по соответствующему подразделению.</w:t>
            </w:r>
          </w:p>
          <w:p w14:paraId="4A98C82C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При нарушении технологии производства работ, отступлений от технического задания, применения материалов, не соответствующих ГОСТам и ТУ, работы </w:t>
            </w:r>
            <w:r>
              <w:rPr>
                <w:sz w:val="28"/>
                <w:szCs w:val="28"/>
              </w:rPr>
              <w:t xml:space="preserve">прекращаются по указанию лица, </w:t>
            </w:r>
            <w:r w:rsidRPr="00E501DE">
              <w:rPr>
                <w:sz w:val="28"/>
                <w:szCs w:val="28"/>
              </w:rPr>
              <w:t>осуществляющего технический надзор, и устанавливается срок устранения нарушения.</w:t>
            </w:r>
          </w:p>
          <w:p w14:paraId="62441A1F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Указания технического надзора являются обязательными, и подлежат беспрекословному выполнению. </w:t>
            </w:r>
          </w:p>
          <w:p w14:paraId="69AB04CE" w14:textId="77777777" w:rsidR="00E501DE" w:rsidRPr="00E501DE" w:rsidRDefault="00E501DE" w:rsidP="00E501DE">
            <w:pPr>
              <w:spacing w:after="11" w:line="251" w:lineRule="auto"/>
              <w:ind w:left="10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Контролируются: сроки выполнения работ, качество, объёмы, технология и номенклатура работ; сохранности оборудования, сооружений и устройств; выполнение норм охраны труда и техники безопасности.</w:t>
            </w:r>
          </w:p>
          <w:p w14:paraId="60E4421A" w14:textId="77777777" w:rsidR="00593667" w:rsidRPr="00E062E8" w:rsidRDefault="00E501DE" w:rsidP="00E501DE">
            <w:pPr>
              <w:jc w:val="both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lastRenderedPageBreak/>
              <w:t>На работы, которые согласно технологии производства работ будут скрыты другими видами работ, должен быть оформлен акт освидетельствования скрытых работ.</w:t>
            </w:r>
          </w:p>
        </w:tc>
      </w:tr>
      <w:tr w:rsidR="00593667" w:rsidRPr="00726BFA" w14:paraId="162A8F68" w14:textId="77777777" w:rsidTr="00E4082F">
        <w:trPr>
          <w:trHeight w:val="8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A66F" w14:textId="77777777" w:rsidR="00593667" w:rsidRPr="00726BFA" w:rsidRDefault="00593667" w:rsidP="00E40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DCF9" w14:textId="77777777" w:rsidR="00593667" w:rsidRDefault="00E501DE" w:rsidP="00A8794C">
            <w:pPr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E501DE">
              <w:rPr>
                <w:rFonts w:cs="Calibri"/>
                <w:b/>
                <w:sz w:val="28"/>
                <w:szCs w:val="28"/>
                <w:lang w:eastAsia="ar-SA"/>
              </w:rPr>
              <w:t>Место выполнения работ \контактные данные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FE79" w14:textId="77777777" w:rsidR="007F30B6" w:rsidRDefault="00090068" w:rsidP="007F30B6">
            <w:pPr>
              <w:rPr>
                <w:color w:val="000000"/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Республика Адыгея, г. Майкоп, ул. 12 Марта,155, стр.1</w:t>
            </w:r>
            <w:r w:rsidR="0059366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/</w:t>
            </w:r>
          </w:p>
          <w:p w14:paraId="4E3D1C68" w14:textId="78AC03A6" w:rsidR="007F30B6" w:rsidRPr="007F30B6" w:rsidRDefault="007F30B6" w:rsidP="007F30B6">
            <w:pPr>
              <w:rPr>
                <w:color w:val="000000"/>
                <w:sz w:val="28"/>
                <w:szCs w:val="28"/>
              </w:rPr>
            </w:pPr>
            <w:r w:rsidRPr="007F30B6">
              <w:rPr>
                <w:color w:val="000000"/>
                <w:sz w:val="28"/>
                <w:szCs w:val="28"/>
              </w:rPr>
              <w:t xml:space="preserve">Главный инженер филиала АО «АТЭК» «Майкопские тепловые сети» </w:t>
            </w:r>
          </w:p>
          <w:p w14:paraId="1977A151" w14:textId="77777777" w:rsidR="007F30B6" w:rsidRPr="007F30B6" w:rsidRDefault="007F30B6" w:rsidP="007F30B6">
            <w:pPr>
              <w:rPr>
                <w:color w:val="000000"/>
                <w:sz w:val="28"/>
                <w:szCs w:val="28"/>
              </w:rPr>
            </w:pPr>
            <w:r w:rsidRPr="007F30B6">
              <w:rPr>
                <w:color w:val="000000"/>
                <w:sz w:val="28"/>
                <w:szCs w:val="28"/>
              </w:rPr>
              <w:t xml:space="preserve">Скрипниченко Игорь Владимирович </w:t>
            </w:r>
          </w:p>
          <w:p w14:paraId="1D746A9B" w14:textId="77777777" w:rsidR="00593667" w:rsidRDefault="007F30B6" w:rsidP="007F30B6">
            <w:pPr>
              <w:rPr>
                <w:sz w:val="28"/>
                <w:szCs w:val="28"/>
              </w:rPr>
            </w:pPr>
            <w:r w:rsidRPr="007F30B6">
              <w:rPr>
                <w:color w:val="000000"/>
                <w:sz w:val="28"/>
                <w:szCs w:val="28"/>
              </w:rPr>
              <w:t>8-928-472-37-70</w:t>
            </w:r>
          </w:p>
        </w:tc>
      </w:tr>
      <w:tr w:rsidR="00593667" w:rsidRPr="00726BFA" w14:paraId="710ED071" w14:textId="77777777" w:rsidTr="00E4082F">
        <w:trPr>
          <w:trHeight w:val="8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4D1D" w14:textId="77777777" w:rsidR="00593667" w:rsidRPr="00726BFA" w:rsidRDefault="00593667" w:rsidP="00E40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448D" w14:textId="77777777" w:rsidR="00593667" w:rsidRDefault="00593667" w:rsidP="00E4082F">
            <w:pPr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 xml:space="preserve">Документы    подтверждающие качество товаров 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A82A" w14:textId="77777777" w:rsidR="00E501DE" w:rsidRPr="00E501DE" w:rsidRDefault="00E501DE" w:rsidP="00E501DE">
            <w:pPr>
              <w:spacing w:line="251" w:lineRule="auto"/>
              <w:ind w:left="67" w:right="10" w:firstLine="538"/>
              <w:jc w:val="both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Подрядчик одновременно с предоставлением актов передает Заказчику комплекта документов по ремонту котла АВ-4.</w:t>
            </w:r>
          </w:p>
          <w:p w14:paraId="6EB95661" w14:textId="7A14ED3D" w:rsidR="00090068" w:rsidRPr="00090068" w:rsidRDefault="00E501DE" w:rsidP="00E501DE">
            <w:pPr>
              <w:spacing w:after="7" w:line="247" w:lineRule="auto"/>
              <w:ind w:left="67" w:right="10" w:firstLine="552"/>
              <w:jc w:val="both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Также Подрядчик должен подготовить и передать Заказчику </w:t>
            </w:r>
            <w:r w:rsidR="00090068" w:rsidRPr="00090068">
              <w:rPr>
                <w:sz w:val="28"/>
                <w:szCs w:val="28"/>
              </w:rPr>
              <w:t>исполнительную документацию на работу, выполненную в соответствии с действующими требованиями РД 153-34.1-003-01 (РТМ-1с) которые определяют:</w:t>
            </w:r>
          </w:p>
          <w:p w14:paraId="5733C2A5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технологию сборочно-сварочных работ;</w:t>
            </w:r>
          </w:p>
          <w:p w14:paraId="77BF1412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термическую обработку сварных стыков труб;</w:t>
            </w:r>
          </w:p>
          <w:p w14:paraId="7871F876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объём и порядок контроля;</w:t>
            </w:r>
          </w:p>
          <w:p w14:paraId="4755C5DF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5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нормы оценки качества сварных соединений.</w:t>
            </w:r>
          </w:p>
          <w:p w14:paraId="4094D15B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Акты на скрытые работы</w:t>
            </w:r>
          </w:p>
          <w:p w14:paraId="283065A1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Акт технической приемки объекта</w:t>
            </w:r>
          </w:p>
          <w:p w14:paraId="63B79599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Акты гидростатического или манометрического   испытания на герметичность</w:t>
            </w:r>
          </w:p>
          <w:p w14:paraId="14F2ECB2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Акт проверки качества сварных швов</w:t>
            </w:r>
          </w:p>
          <w:p w14:paraId="466F2189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Акт приема-передачи отходов</w:t>
            </w:r>
          </w:p>
          <w:p w14:paraId="30665971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Наряды на выполнение работ</w:t>
            </w:r>
          </w:p>
          <w:p w14:paraId="61820144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Наряд на работы повышенной опасности</w:t>
            </w:r>
          </w:p>
          <w:p w14:paraId="537776E7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Акт допуск</w:t>
            </w:r>
          </w:p>
          <w:p w14:paraId="291956A8" w14:textId="77777777" w:rsidR="00090068" w:rsidRPr="00090068" w:rsidRDefault="00090068" w:rsidP="00090068">
            <w:pPr>
              <w:numPr>
                <w:ilvl w:val="0"/>
                <w:numId w:val="4"/>
              </w:numPr>
              <w:spacing w:after="7" w:line="247" w:lineRule="auto"/>
              <w:ind w:right="10"/>
              <w:jc w:val="both"/>
              <w:rPr>
                <w:sz w:val="28"/>
                <w:szCs w:val="28"/>
              </w:rPr>
            </w:pPr>
            <w:r w:rsidRPr="00090068">
              <w:rPr>
                <w:sz w:val="28"/>
                <w:szCs w:val="28"/>
              </w:rPr>
              <w:t>Проект производства работ со штампом «Исполнено» и подписью директора предприятия</w:t>
            </w:r>
          </w:p>
          <w:p w14:paraId="4C1E4399" w14:textId="77777777" w:rsidR="00090068" w:rsidRPr="00090068" w:rsidRDefault="00090068" w:rsidP="0009006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общий журнал работ;</w:t>
            </w:r>
          </w:p>
          <w:p w14:paraId="401412E2" w14:textId="77777777" w:rsidR="00090068" w:rsidRPr="00090068" w:rsidRDefault="00090068" w:rsidP="0009006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акт окончания монтажных работ; - акт приёмки смонтированного оборудования;</w:t>
            </w:r>
          </w:p>
          <w:p w14:paraId="5D253AD2" w14:textId="77777777" w:rsidR="00090068" w:rsidRPr="00090068" w:rsidRDefault="00090068" w:rsidP="0009006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ведомость смонтированного оборудования; </w:t>
            </w:r>
          </w:p>
          <w:p w14:paraId="784E7881" w14:textId="77777777" w:rsidR="00090068" w:rsidRPr="00090068" w:rsidRDefault="00090068" w:rsidP="0009006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и паспорта качества на применяемые материалы и оборудование, санитарно</w:t>
            </w:r>
          </w:p>
          <w:p w14:paraId="7571F47B" w14:textId="77777777" w:rsidR="00090068" w:rsidRPr="00090068" w:rsidRDefault="00090068" w:rsidP="0009006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-эпидемиологические заключения, сертификаты пожарной безопасности; </w:t>
            </w:r>
          </w:p>
          <w:p w14:paraId="2FBD0A32" w14:textId="77777777" w:rsidR="00090068" w:rsidRPr="00090068" w:rsidRDefault="00090068" w:rsidP="0009006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- журнал сварочных работ; </w:t>
            </w:r>
          </w:p>
          <w:p w14:paraId="023CEF38" w14:textId="77777777" w:rsidR="00090068" w:rsidRPr="00090068" w:rsidRDefault="00090068" w:rsidP="0009006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акты по результатам внешнего осмотра и измерений сварных соединений;</w:t>
            </w:r>
          </w:p>
          <w:p w14:paraId="76B1DCA8" w14:textId="77777777" w:rsidR="00090068" w:rsidRPr="00090068" w:rsidRDefault="00090068" w:rsidP="0009006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журнал ультразвукового или радиографического контроля сварных соединений или заключение по результатам такого контроля; </w:t>
            </w:r>
          </w:p>
          <w:p w14:paraId="206B0468" w14:textId="77777777" w:rsidR="00090068" w:rsidRPr="00090068" w:rsidRDefault="00090068" w:rsidP="0009006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протоколы механических испытаний образцов из контрольных сварных соединений; </w:t>
            </w:r>
          </w:p>
          <w:p w14:paraId="4494DF6D" w14:textId="77777777" w:rsidR="00090068" w:rsidRPr="00090068" w:rsidRDefault="00090068" w:rsidP="0009006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протоколы металлографических исследований образцов из контрольных сварных соединений;</w:t>
            </w:r>
          </w:p>
          <w:p w14:paraId="1E4C23AE" w14:textId="77777777" w:rsidR="00090068" w:rsidRPr="00090068" w:rsidRDefault="00090068" w:rsidP="0009006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акты проверки технологических свойств электродов; </w:t>
            </w:r>
          </w:p>
          <w:p w14:paraId="6A017DD6" w14:textId="77777777" w:rsidR="00090068" w:rsidRPr="00090068" w:rsidRDefault="00090068" w:rsidP="0009006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акты на заварку (вырезку) контрольных сварных соединений; </w:t>
            </w:r>
          </w:p>
          <w:p w14:paraId="56455A5A" w14:textId="77777777" w:rsidR="00090068" w:rsidRPr="00090068" w:rsidRDefault="00090068" w:rsidP="0009006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выписки (копии) из удостоверений сварщиков; </w:t>
            </w:r>
          </w:p>
          <w:p w14:paraId="3DA7FFD8" w14:textId="77777777" w:rsidR="00593667" w:rsidRPr="00090068" w:rsidRDefault="00593667" w:rsidP="00090068">
            <w:pPr>
              <w:pStyle w:val="a7"/>
              <w:rPr>
                <w:sz w:val="28"/>
                <w:szCs w:val="28"/>
              </w:rPr>
            </w:pPr>
          </w:p>
        </w:tc>
      </w:tr>
    </w:tbl>
    <w:p w14:paraId="605F6A1F" w14:textId="77777777" w:rsidR="00EB641B" w:rsidRDefault="00EB641B" w:rsidP="002104DE">
      <w:pPr>
        <w:rPr>
          <w:sz w:val="28"/>
          <w:szCs w:val="28"/>
        </w:rPr>
      </w:pPr>
    </w:p>
    <w:p w14:paraId="477716D4" w14:textId="77777777" w:rsidR="002104DE" w:rsidRPr="00DC4EC9" w:rsidRDefault="002104DE" w:rsidP="002104DE">
      <w:pPr>
        <w:rPr>
          <w:sz w:val="28"/>
          <w:szCs w:val="28"/>
        </w:rPr>
      </w:pPr>
      <w:r w:rsidRPr="00DC4EC9">
        <w:rPr>
          <w:sz w:val="28"/>
          <w:szCs w:val="28"/>
        </w:rPr>
        <w:t xml:space="preserve">Согласовано: </w:t>
      </w:r>
    </w:p>
    <w:p w14:paraId="3EB3AE9D" w14:textId="77777777" w:rsidR="002104DE" w:rsidRDefault="002104DE" w:rsidP="002104DE">
      <w:pPr>
        <w:rPr>
          <w:sz w:val="28"/>
          <w:szCs w:val="28"/>
        </w:rPr>
      </w:pPr>
    </w:p>
    <w:p w14:paraId="0E3E9095" w14:textId="77777777" w:rsidR="002104DE" w:rsidRPr="00DC4EC9" w:rsidRDefault="002104DE" w:rsidP="002104DE">
      <w:pPr>
        <w:rPr>
          <w:sz w:val="28"/>
          <w:szCs w:val="28"/>
        </w:rPr>
      </w:pPr>
      <w:r w:rsidRPr="00DC4EC9">
        <w:rPr>
          <w:sz w:val="28"/>
          <w:szCs w:val="28"/>
        </w:rPr>
        <w:t xml:space="preserve">Главный инженер филиала АО «АТЭК» </w:t>
      </w:r>
    </w:p>
    <w:p w14:paraId="113D6BEA" w14:textId="77777777" w:rsidR="002104DE" w:rsidRDefault="002104DE" w:rsidP="002104DE">
      <w:pPr>
        <w:rPr>
          <w:sz w:val="28"/>
          <w:szCs w:val="28"/>
        </w:rPr>
      </w:pPr>
      <w:r w:rsidRPr="00DC4EC9">
        <w:rPr>
          <w:sz w:val="28"/>
          <w:szCs w:val="28"/>
        </w:rPr>
        <w:t>«</w:t>
      </w:r>
      <w:r>
        <w:rPr>
          <w:sz w:val="28"/>
          <w:szCs w:val="28"/>
        </w:rPr>
        <w:t>Майкопские тепловые сети »                                        ____________/И.В.Скрипниченко</w:t>
      </w:r>
    </w:p>
    <w:p w14:paraId="7C61A3EE" w14:textId="77777777" w:rsidR="002104DE" w:rsidRDefault="002104DE" w:rsidP="002104DE">
      <w:pPr>
        <w:rPr>
          <w:sz w:val="28"/>
          <w:szCs w:val="28"/>
        </w:rPr>
      </w:pPr>
    </w:p>
    <w:p w14:paraId="48DADCF1" w14:textId="77777777" w:rsidR="002104DE" w:rsidRDefault="002104DE" w:rsidP="002104DE">
      <w:pPr>
        <w:rPr>
          <w:sz w:val="28"/>
          <w:szCs w:val="28"/>
        </w:rPr>
      </w:pPr>
    </w:p>
    <w:p w14:paraId="0F5AF095" w14:textId="77777777" w:rsidR="002104DE" w:rsidRDefault="002104DE" w:rsidP="002104DE">
      <w:pPr>
        <w:rPr>
          <w:sz w:val="28"/>
          <w:szCs w:val="28"/>
        </w:rPr>
      </w:pPr>
      <w:r>
        <w:rPr>
          <w:sz w:val="28"/>
          <w:szCs w:val="28"/>
        </w:rPr>
        <w:t>Начальник Производственно-технического</w:t>
      </w:r>
    </w:p>
    <w:p w14:paraId="2ECC2E3D" w14:textId="77777777" w:rsidR="002104DE" w:rsidRDefault="002104DE" w:rsidP="002104DE">
      <w:pPr>
        <w:rPr>
          <w:sz w:val="28"/>
          <w:szCs w:val="28"/>
        </w:rPr>
      </w:pPr>
      <w:r>
        <w:rPr>
          <w:sz w:val="28"/>
          <w:szCs w:val="28"/>
        </w:rPr>
        <w:t>отдела                                                                                ____________/И.А.Силакова</w:t>
      </w:r>
    </w:p>
    <w:p w14:paraId="6A16B725" w14:textId="77777777" w:rsidR="002104DE" w:rsidRDefault="002104DE" w:rsidP="002104DE">
      <w:pPr>
        <w:rPr>
          <w:sz w:val="28"/>
          <w:szCs w:val="28"/>
        </w:rPr>
      </w:pPr>
    </w:p>
    <w:p w14:paraId="047CF03E" w14:textId="77777777" w:rsidR="002104DE" w:rsidRDefault="002104DE" w:rsidP="002104DE">
      <w:pPr>
        <w:rPr>
          <w:sz w:val="28"/>
          <w:szCs w:val="28"/>
        </w:rPr>
      </w:pPr>
    </w:p>
    <w:p w14:paraId="48194048" w14:textId="77777777" w:rsidR="002104DE" w:rsidRDefault="002104DE" w:rsidP="002104DE">
      <w:pPr>
        <w:rPr>
          <w:sz w:val="28"/>
          <w:szCs w:val="28"/>
        </w:rPr>
      </w:pPr>
    </w:p>
    <w:p w14:paraId="0BC3E81F" w14:textId="77777777" w:rsidR="002104DE" w:rsidRDefault="002104DE" w:rsidP="002104DE">
      <w:pPr>
        <w:rPr>
          <w:sz w:val="28"/>
          <w:szCs w:val="28"/>
        </w:rPr>
      </w:pPr>
    </w:p>
    <w:p w14:paraId="75AC9831" w14:textId="77777777" w:rsidR="002104DE" w:rsidRPr="00B07DCE" w:rsidRDefault="002104DE" w:rsidP="002104DE">
      <w:pPr>
        <w:rPr>
          <w:sz w:val="28"/>
          <w:szCs w:val="28"/>
        </w:rPr>
      </w:pPr>
    </w:p>
    <w:p w14:paraId="79579312" w14:textId="77777777" w:rsidR="00DC386A" w:rsidRDefault="00DC386A"/>
    <w:sectPr w:rsidR="00DC386A" w:rsidSect="007307D9">
      <w:pgSz w:w="11907" w:h="16840"/>
      <w:pgMar w:top="1134" w:right="567" w:bottom="567" w:left="851" w:header="567" w:footer="567" w:gutter="0"/>
      <w:pgNumType w:start="1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154B"/>
    <w:multiLevelType w:val="hybridMultilevel"/>
    <w:tmpl w:val="0AC4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57CC"/>
    <w:multiLevelType w:val="hybridMultilevel"/>
    <w:tmpl w:val="3E580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84127"/>
    <w:multiLevelType w:val="hybridMultilevel"/>
    <w:tmpl w:val="77C4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4B41"/>
    <w:multiLevelType w:val="multilevel"/>
    <w:tmpl w:val="5F7A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C4643"/>
    <w:multiLevelType w:val="hybridMultilevel"/>
    <w:tmpl w:val="58C6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/>
      </w:rPr>
    </w:lvl>
  </w:abstractNum>
  <w:num w:numId="1" w16cid:durableId="215774591">
    <w:abstractNumId w:val="1"/>
  </w:num>
  <w:num w:numId="2" w16cid:durableId="118693967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21548">
    <w:abstractNumId w:val="2"/>
  </w:num>
  <w:num w:numId="4" w16cid:durableId="1787919114">
    <w:abstractNumId w:val="3"/>
  </w:num>
  <w:num w:numId="5" w16cid:durableId="896361493">
    <w:abstractNumId w:val="0"/>
  </w:num>
  <w:num w:numId="6" w16cid:durableId="151187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D1"/>
    <w:rsid w:val="000756D2"/>
    <w:rsid w:val="00090068"/>
    <w:rsid w:val="0009684A"/>
    <w:rsid w:val="000C6EE7"/>
    <w:rsid w:val="00123E50"/>
    <w:rsid w:val="00124660"/>
    <w:rsid w:val="00127018"/>
    <w:rsid w:val="00142E43"/>
    <w:rsid w:val="0016432B"/>
    <w:rsid w:val="001C67D5"/>
    <w:rsid w:val="002104DE"/>
    <w:rsid w:val="0022110E"/>
    <w:rsid w:val="00230BFC"/>
    <w:rsid w:val="002518E1"/>
    <w:rsid w:val="002F79EF"/>
    <w:rsid w:val="0031688A"/>
    <w:rsid w:val="003373CA"/>
    <w:rsid w:val="00346056"/>
    <w:rsid w:val="003B2BDD"/>
    <w:rsid w:val="00430C22"/>
    <w:rsid w:val="00435791"/>
    <w:rsid w:val="00454FCB"/>
    <w:rsid w:val="004673D9"/>
    <w:rsid w:val="004F28E2"/>
    <w:rsid w:val="004F4676"/>
    <w:rsid w:val="00500E7B"/>
    <w:rsid w:val="00514989"/>
    <w:rsid w:val="00533DD1"/>
    <w:rsid w:val="005468DD"/>
    <w:rsid w:val="005763FA"/>
    <w:rsid w:val="005879AD"/>
    <w:rsid w:val="00593667"/>
    <w:rsid w:val="005B2BC5"/>
    <w:rsid w:val="005E799F"/>
    <w:rsid w:val="00640C1F"/>
    <w:rsid w:val="006E4477"/>
    <w:rsid w:val="00770F54"/>
    <w:rsid w:val="00793F65"/>
    <w:rsid w:val="007A7B1B"/>
    <w:rsid w:val="007B6A5A"/>
    <w:rsid w:val="007B71A2"/>
    <w:rsid w:val="007F30B6"/>
    <w:rsid w:val="00857565"/>
    <w:rsid w:val="008D15A5"/>
    <w:rsid w:val="008E69C3"/>
    <w:rsid w:val="009865ED"/>
    <w:rsid w:val="009D2202"/>
    <w:rsid w:val="00A354BA"/>
    <w:rsid w:val="00A47044"/>
    <w:rsid w:val="00A6537F"/>
    <w:rsid w:val="00A860DC"/>
    <w:rsid w:val="00A86628"/>
    <w:rsid w:val="00A8794C"/>
    <w:rsid w:val="00B17753"/>
    <w:rsid w:val="00BE3FFB"/>
    <w:rsid w:val="00C507C1"/>
    <w:rsid w:val="00C714E7"/>
    <w:rsid w:val="00C90210"/>
    <w:rsid w:val="00CC06DC"/>
    <w:rsid w:val="00CC118E"/>
    <w:rsid w:val="00CF7916"/>
    <w:rsid w:val="00D144E8"/>
    <w:rsid w:val="00D67402"/>
    <w:rsid w:val="00D81740"/>
    <w:rsid w:val="00DB67D1"/>
    <w:rsid w:val="00DC386A"/>
    <w:rsid w:val="00E062E8"/>
    <w:rsid w:val="00E20887"/>
    <w:rsid w:val="00E501DE"/>
    <w:rsid w:val="00E779C7"/>
    <w:rsid w:val="00E90A0D"/>
    <w:rsid w:val="00EB641B"/>
    <w:rsid w:val="00F077AC"/>
    <w:rsid w:val="00F157B1"/>
    <w:rsid w:val="00F35D8B"/>
    <w:rsid w:val="00F701E8"/>
    <w:rsid w:val="00F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094C"/>
  <w15:docId w15:val="{B4BC9685-6894-437E-9969-73D46A58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575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D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Style1">
    <w:name w:val="TableStyle1"/>
    <w:rsid w:val="004673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575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756D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5E79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E799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locked/>
    <w:rsid w:val="00C507C1"/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6"/>
    <w:uiPriority w:val="34"/>
    <w:qFormat/>
    <w:rsid w:val="00C507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03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1912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42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BBB12"/>
                        <w:left w:val="single" w:sz="2" w:space="0" w:color="FBBB12"/>
                        <w:bottom w:val="single" w:sz="12" w:space="0" w:color="FBBB12"/>
                        <w:right w:val="single" w:sz="2" w:space="0" w:color="FBBB12"/>
                      </w:divBdr>
                    </w:div>
                    <w:div w:id="10135293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BBB12"/>
                        <w:left w:val="single" w:sz="2" w:space="0" w:color="FBBB12"/>
                        <w:bottom w:val="single" w:sz="12" w:space="0" w:color="FBBB12"/>
                        <w:right w:val="single" w:sz="2" w:space="0" w:color="FBBB12"/>
                      </w:divBdr>
                    </w:div>
                    <w:div w:id="2118938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BBB12"/>
                        <w:left w:val="single" w:sz="2" w:space="0" w:color="FBBB12"/>
                        <w:bottom w:val="single" w:sz="12" w:space="0" w:color="FBBB12"/>
                        <w:right w:val="single" w:sz="2" w:space="0" w:color="FBBB12"/>
                      </w:divBdr>
                    </w:div>
                  </w:divsChild>
                </w:div>
              </w:divsChild>
            </w:div>
          </w:divsChild>
        </w:div>
      </w:divsChild>
    </w:div>
    <w:div w:id="857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0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5212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31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555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44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050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6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22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28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877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1282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64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32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1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70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514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4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715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59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47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BBB12"/>
                        <w:left w:val="single" w:sz="2" w:space="0" w:color="FBBB12"/>
                        <w:bottom w:val="single" w:sz="12" w:space="0" w:color="FBBB12"/>
                        <w:right w:val="single" w:sz="2" w:space="0" w:color="FBBB12"/>
                      </w:divBdr>
                    </w:div>
                    <w:div w:id="20168838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BBB12"/>
                        <w:left w:val="single" w:sz="2" w:space="0" w:color="FBBB12"/>
                        <w:bottom w:val="single" w:sz="12" w:space="0" w:color="FBBB12"/>
                        <w:right w:val="single" w:sz="2" w:space="0" w:color="FBBB12"/>
                      </w:divBdr>
                    </w:div>
                    <w:div w:id="6972003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BBB12"/>
                        <w:left w:val="single" w:sz="2" w:space="0" w:color="FBBB12"/>
                        <w:bottom w:val="single" w:sz="12" w:space="0" w:color="FBBB12"/>
                        <w:right w:val="single" w:sz="2" w:space="0" w:color="FBBB12"/>
                      </w:divBdr>
                    </w:div>
                  </w:divsChild>
                </w:div>
              </w:divsChild>
            </w:div>
          </w:divsChild>
        </w:div>
      </w:divsChild>
    </w:div>
    <w:div w:id="1321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2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844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80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97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40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9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542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7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81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263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84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928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1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8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BBB12"/>
                        <w:left w:val="single" w:sz="2" w:space="0" w:color="FBBB12"/>
                        <w:bottom w:val="single" w:sz="12" w:space="0" w:color="FBBB12"/>
                        <w:right w:val="single" w:sz="2" w:space="0" w:color="FBBB12"/>
                      </w:divBdr>
                    </w:div>
                    <w:div w:id="11579160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BBB12"/>
                        <w:left w:val="single" w:sz="2" w:space="0" w:color="FBBB12"/>
                        <w:bottom w:val="single" w:sz="12" w:space="0" w:color="FBBB12"/>
                        <w:right w:val="single" w:sz="2" w:space="0" w:color="FBBB12"/>
                      </w:divBdr>
                    </w:div>
                    <w:div w:id="17991771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BBB12"/>
                        <w:left w:val="single" w:sz="2" w:space="0" w:color="FBBB12"/>
                        <w:bottom w:val="single" w:sz="12" w:space="0" w:color="FBBB12"/>
                        <w:right w:val="single" w:sz="2" w:space="0" w:color="FBBB1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EC0A-6355-4ED0-8514-4AFB7DCC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MTC</dc:creator>
  <cp:lastModifiedBy>Закупки</cp:lastModifiedBy>
  <cp:revision>3</cp:revision>
  <cp:lastPrinted>2024-07-15T08:40:00Z</cp:lastPrinted>
  <dcterms:created xsi:type="dcterms:W3CDTF">2024-08-26T11:35:00Z</dcterms:created>
  <dcterms:modified xsi:type="dcterms:W3CDTF">2024-08-29T07:44:00Z</dcterms:modified>
</cp:coreProperties>
</file>