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137" w:type="dxa"/>
        <w:tblLayout w:type="fixed"/>
        <w:tblLook w:val="04A0" w:firstRow="1" w:lastRow="0" w:firstColumn="1" w:lastColumn="0" w:noHBand="0" w:noVBand="1"/>
      </w:tblPr>
      <w:tblGrid>
        <w:gridCol w:w="4928"/>
        <w:gridCol w:w="5209"/>
      </w:tblGrid>
      <w:tr w:rsidR="00DE31DB" w:rsidRPr="006678FE" w14:paraId="4208B022" w14:textId="77777777" w:rsidTr="003D0810">
        <w:trPr>
          <w:trHeight w:val="3401"/>
        </w:trPr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51FF6F7" w14:textId="77777777" w:rsidR="00DE31DB" w:rsidRDefault="00DE31DB" w:rsidP="00125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4A46C7" w14:textId="77777777" w:rsidR="00DE31DB" w:rsidRPr="00DE31DB" w:rsidRDefault="00DE31DB" w:rsidP="00DE31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31DB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14:paraId="128A0E72" w14:textId="77777777" w:rsidR="00DE31DB" w:rsidRPr="00DE31DB" w:rsidRDefault="00DE31DB" w:rsidP="00DE31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31DB">
              <w:rPr>
                <w:rFonts w:ascii="Times New Roman" w:hAnsi="Times New Roman"/>
                <w:b/>
                <w:bCs/>
                <w:sz w:val="28"/>
                <w:szCs w:val="28"/>
              </w:rPr>
              <w:t>Заместитель генерального директора по строительству</w:t>
            </w:r>
          </w:p>
          <w:p w14:paraId="5558F032" w14:textId="0E693BA8" w:rsidR="00DE31DB" w:rsidRDefault="00DE31DB" w:rsidP="00DE31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31DB">
              <w:rPr>
                <w:rFonts w:ascii="Times New Roman" w:hAnsi="Times New Roman"/>
                <w:b/>
                <w:bCs/>
                <w:sz w:val="28"/>
                <w:szCs w:val="28"/>
              </w:rPr>
              <w:t>АО «Единый оператор Республики Дагестан в сфере водоснабжения и водоотведения»</w:t>
            </w:r>
          </w:p>
          <w:p w14:paraId="7622452A" w14:textId="77777777" w:rsidR="003D0810" w:rsidRPr="00DE31DB" w:rsidRDefault="003D0810" w:rsidP="00DE31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003A4A0" w14:textId="51247E11" w:rsidR="00DE31DB" w:rsidRPr="00DE31DB" w:rsidRDefault="00DE31DB" w:rsidP="00DE31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31DB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__________________С.С. Исаев</w:t>
            </w:r>
          </w:p>
          <w:p w14:paraId="36CF6EA2" w14:textId="00053E74" w:rsidR="00DE31DB" w:rsidRPr="00DE31DB" w:rsidRDefault="00DE31DB" w:rsidP="00DE31DB">
            <w:pPr>
              <w:ind w:firstLine="148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A246A23" w14:textId="70AFADED" w:rsidR="00DE31DB" w:rsidRPr="006678FE" w:rsidRDefault="00DE31DB" w:rsidP="00DE3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DB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="0034483F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Pr="00DE31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 </w:t>
            </w:r>
            <w:r w:rsidR="0034483F">
              <w:rPr>
                <w:rFonts w:ascii="Times New Roman" w:hAnsi="Times New Roman"/>
                <w:b/>
                <w:bCs/>
                <w:sz w:val="28"/>
                <w:szCs w:val="28"/>
              </w:rPr>
              <w:t>августа</w:t>
            </w:r>
            <w:proofErr w:type="gramEnd"/>
            <w:r w:rsidRPr="00DE31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2024 г.</w:t>
            </w:r>
          </w:p>
        </w:tc>
      </w:tr>
    </w:tbl>
    <w:p w14:paraId="6259E603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14:paraId="2DD9DCE1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29785" w14:textId="77777777" w:rsidR="00DE31DB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BAC9A" w14:textId="77777777" w:rsidR="00DE31DB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936E8" w14:textId="67AAED61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FE">
        <w:rPr>
          <w:rFonts w:ascii="Times New Roman" w:hAnsi="Times New Roman" w:cs="Times New Roman"/>
          <w:sz w:val="28"/>
          <w:szCs w:val="28"/>
        </w:rPr>
        <w:t xml:space="preserve">Задание застройщика или технического заказчика на проектирование </w:t>
      </w:r>
      <w:r>
        <w:rPr>
          <w:rFonts w:ascii="Times New Roman" w:hAnsi="Times New Roman" w:cs="Times New Roman"/>
          <w:sz w:val="28"/>
          <w:szCs w:val="28"/>
        </w:rPr>
        <w:t xml:space="preserve">линейного </w:t>
      </w:r>
      <w:r w:rsidRPr="006678FE">
        <w:rPr>
          <w:rFonts w:ascii="Times New Roman" w:hAnsi="Times New Roman" w:cs="Times New Roman"/>
          <w:sz w:val="28"/>
          <w:szCs w:val="28"/>
        </w:rPr>
        <w:t>объекта, строительство, реконструкция, капитальный ремонт которого осуществляется с привлечением средств бюджетной системы Российской Федерации</w:t>
      </w:r>
      <w:r w:rsidR="00B822DB">
        <w:rPr>
          <w:rFonts w:ascii="Times New Roman" w:hAnsi="Times New Roman" w:cs="Times New Roman"/>
          <w:sz w:val="28"/>
          <w:szCs w:val="28"/>
        </w:rPr>
        <w:t>.</w:t>
      </w:r>
    </w:p>
    <w:p w14:paraId="0DBC4D82" w14:textId="0D76E6FB" w:rsidR="00DE31DB" w:rsidRPr="006678FE" w:rsidRDefault="00DE31DB" w:rsidP="00DE31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8FE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работ по разработке </w:t>
      </w:r>
      <w:r w:rsidR="00B822DB">
        <w:rPr>
          <w:rFonts w:ascii="Times New Roman" w:eastAsia="Times New Roman" w:hAnsi="Times New Roman" w:cs="Times New Roman"/>
          <w:sz w:val="28"/>
          <w:szCs w:val="28"/>
        </w:rPr>
        <w:t>проектно-</w:t>
      </w:r>
      <w:r w:rsidRPr="006678FE">
        <w:rPr>
          <w:rFonts w:ascii="Times New Roman" w:eastAsia="Times New Roman" w:hAnsi="Times New Roman" w:cs="Times New Roman"/>
          <w:sz w:val="28"/>
          <w:szCs w:val="28"/>
        </w:rPr>
        <w:t xml:space="preserve">сметной документации с получением положительного заключения государственной экспертизы в части проверки достоверности сметной стоимости   по объекту: </w:t>
      </w:r>
      <w:bookmarkStart w:id="0" w:name="_Hlk170483925"/>
      <w:r w:rsidRPr="006678F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E601D" w:rsidRPr="007E601D">
        <w:rPr>
          <w:rFonts w:ascii="Times New Roman" w:eastAsia="Times New Roman" w:hAnsi="Times New Roman" w:cs="Times New Roman"/>
          <w:sz w:val="28"/>
          <w:szCs w:val="28"/>
        </w:rPr>
        <w:t>Капитальный ремонт канализационного коллектора</w:t>
      </w:r>
      <w:r w:rsidR="007E6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01D" w:rsidRPr="007E601D">
        <w:rPr>
          <w:rFonts w:ascii="Times New Roman" w:eastAsia="Times New Roman" w:hAnsi="Times New Roman" w:cs="Times New Roman"/>
          <w:sz w:val="28"/>
          <w:szCs w:val="28"/>
        </w:rPr>
        <w:t xml:space="preserve">Ду500мм от </w:t>
      </w:r>
      <w:proofErr w:type="spellStart"/>
      <w:r w:rsidR="007E601D" w:rsidRPr="007E601D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="007E601D" w:rsidRPr="007E601D">
        <w:rPr>
          <w:rFonts w:ascii="Times New Roman" w:eastAsia="Times New Roman" w:hAnsi="Times New Roman" w:cs="Times New Roman"/>
          <w:sz w:val="28"/>
          <w:szCs w:val="28"/>
        </w:rPr>
        <w:t>. Восточный по ул. 8-я до ул. Победы</w:t>
      </w:r>
      <w:r w:rsidRPr="006678FE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</w:p>
    <w:p w14:paraId="0BF624EF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  <w:r w:rsidRPr="006678FE">
        <w:rPr>
          <w:rFonts w:ascii="Times New Roman" w:hAnsi="Times New Roman" w:cs="Times New Roman"/>
        </w:rPr>
        <w:t xml:space="preserve">                (наименование и адрес (местоположение) объекта капитального строительства (далее - объект)</w:t>
      </w:r>
    </w:p>
    <w:p w14:paraId="7CF39AD8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14:paraId="28884F40" w14:textId="77777777" w:rsidR="00DE31DB" w:rsidRPr="006678FE" w:rsidRDefault="00DE31DB" w:rsidP="00DE31D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проектирования</w:t>
      </w:r>
    </w:p>
    <w:p w14:paraId="10550A9E" w14:textId="3BEFEE4D" w:rsidR="00DE31DB" w:rsidRPr="006678FE" w:rsidRDefault="00DE31DB" w:rsidP="003D081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sz w:val="24"/>
          <w:szCs w:val="24"/>
        </w:rPr>
        <w:t>Общий срок проектирования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A12">
        <w:rPr>
          <w:rFonts w:ascii="Times New Roman" w:eastAsia="Times New Roman" w:hAnsi="Times New Roman" w:cs="Times New Roman"/>
          <w:bCs/>
          <w:sz w:val="24"/>
          <w:szCs w:val="24"/>
        </w:rPr>
        <w:t>– 30 календарных дней с даты заключения договора:</w:t>
      </w:r>
    </w:p>
    <w:p w14:paraId="29850400" w14:textId="0278CAFD" w:rsidR="00DE31DB" w:rsidRPr="006678FE" w:rsidRDefault="00DE31DB" w:rsidP="003D081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Прохождение государственной </w:t>
      </w:r>
      <w:r w:rsidRPr="00D97A12">
        <w:rPr>
          <w:rFonts w:ascii="Times New Roman" w:eastAsia="Times New Roman" w:hAnsi="Times New Roman" w:cs="Times New Roman"/>
          <w:bCs/>
          <w:sz w:val="24"/>
          <w:szCs w:val="24"/>
        </w:rPr>
        <w:t xml:space="preserve">экспертизы – 30 </w:t>
      </w:r>
      <w:r w:rsidR="00575EB3" w:rsidRPr="00D97A12">
        <w:rPr>
          <w:rFonts w:ascii="Times New Roman" w:eastAsia="Times New Roman" w:hAnsi="Times New Roman" w:cs="Times New Roman"/>
          <w:bCs/>
          <w:sz w:val="24"/>
          <w:szCs w:val="24"/>
        </w:rPr>
        <w:t>рабочих</w:t>
      </w:r>
      <w:r w:rsidRPr="00D97A1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дней;</w:t>
      </w:r>
    </w:p>
    <w:p w14:paraId="6EF73B1B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6678FE">
        <w:rPr>
          <w:rFonts w:ascii="Times New Roman" w:hAnsi="Times New Roman" w:cs="Times New Roman"/>
          <w:b/>
          <w:bCs/>
          <w:sz w:val="28"/>
          <w:szCs w:val="28"/>
        </w:rPr>
        <w:t xml:space="preserve"> I. Общие данные</w:t>
      </w:r>
    </w:p>
    <w:p w14:paraId="1DA3631C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01DFD05" w14:textId="77777777" w:rsidR="00DE31DB" w:rsidRPr="006678FE" w:rsidRDefault="00DE31DB" w:rsidP="00DE31DB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Основание для проектирования объекта:</w:t>
      </w:r>
    </w:p>
    <w:p w14:paraId="3980661C" w14:textId="5F612C52" w:rsidR="00DE31DB" w:rsidRPr="006678FE" w:rsidRDefault="00575EB3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EB3">
        <w:rPr>
          <w:rFonts w:ascii="Times New Roman" w:hAnsi="Times New Roman" w:cs="Times New Roman"/>
          <w:bCs/>
          <w:sz w:val="24"/>
          <w:szCs w:val="24"/>
        </w:rPr>
        <w:t>Производственная программа АО «Единый оператор Республики Дагестан в сфере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5EB3">
        <w:rPr>
          <w:rFonts w:ascii="Times New Roman" w:hAnsi="Times New Roman" w:cs="Times New Roman"/>
          <w:bCs/>
          <w:sz w:val="24"/>
          <w:szCs w:val="24"/>
        </w:rPr>
        <w:t>водоснабжения и водоотведения»</w:t>
      </w:r>
    </w:p>
    <w:p w14:paraId="0DDA09FB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(указывается наименование и пункт государственной, муниципальной программы, решение собственника)</w:t>
      </w:r>
    </w:p>
    <w:p w14:paraId="00BD9271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3A7ABA2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t xml:space="preserve"> </w:t>
      </w:r>
      <w:r w:rsidRPr="006678FE">
        <w:rPr>
          <w:rFonts w:ascii="Times New Roman" w:hAnsi="Times New Roman" w:cs="Times New Roman"/>
          <w:b/>
          <w:bCs/>
          <w:sz w:val="24"/>
          <w:szCs w:val="24"/>
        </w:rPr>
        <w:t>2. Застройщик (технический заказчик):</w:t>
      </w:r>
    </w:p>
    <w:p w14:paraId="52700A44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7CD5F0B" w14:textId="1F446982" w:rsidR="00DE31DB" w:rsidRPr="006678FE" w:rsidRDefault="00575EB3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EB3">
        <w:rPr>
          <w:rFonts w:ascii="Times New Roman" w:eastAsia="Times New Roman" w:hAnsi="Times New Roman" w:cs="Times New Roman"/>
          <w:b/>
          <w:sz w:val="24"/>
          <w:szCs w:val="24"/>
        </w:rPr>
        <w:t>АО «Единый оператор Республики Дагестан в сфере водоснабжения и водоотведения»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31DB" w:rsidRPr="006678FE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 w:rsidRPr="00575EB3">
        <w:rPr>
          <w:rFonts w:ascii="Times New Roman" w:eastAsia="Times New Roman" w:hAnsi="Times New Roman" w:cs="Times New Roman"/>
          <w:b/>
          <w:sz w:val="24"/>
          <w:szCs w:val="24"/>
        </w:rPr>
        <w:t>0554008950</w:t>
      </w:r>
      <w:r w:rsidR="00DE31DB" w:rsidRPr="006678FE">
        <w:rPr>
          <w:rFonts w:ascii="Times New Roman" w:eastAsia="Times New Roman" w:hAnsi="Times New Roman" w:cs="Times New Roman"/>
          <w:sz w:val="24"/>
          <w:szCs w:val="24"/>
        </w:rPr>
        <w:t xml:space="preserve">, КПП </w:t>
      </w:r>
      <w:r w:rsidRPr="00575EB3">
        <w:rPr>
          <w:rFonts w:ascii="Times New Roman" w:eastAsia="Times New Roman" w:hAnsi="Times New Roman" w:cs="Times New Roman"/>
          <w:sz w:val="24"/>
          <w:szCs w:val="24"/>
        </w:rPr>
        <w:t>055401001</w:t>
      </w:r>
      <w:r w:rsidR="00DE31DB" w:rsidRPr="006678F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1DB" w:rsidRPr="00201FD5">
        <w:rPr>
          <w:rFonts w:ascii="Times New Roman" w:eastAsia="Times New Roman" w:hAnsi="Times New Roman" w:cs="Times New Roman"/>
          <w:b/>
          <w:sz w:val="24"/>
          <w:szCs w:val="24"/>
        </w:rPr>
        <w:t xml:space="preserve">ОГРН - </w:t>
      </w:r>
      <w:r w:rsidRPr="00575EB3">
        <w:rPr>
          <w:rFonts w:ascii="Times New Roman" w:eastAsia="Times New Roman" w:hAnsi="Times New Roman" w:cs="Times New Roman"/>
          <w:b/>
          <w:sz w:val="24"/>
          <w:szCs w:val="24"/>
        </w:rPr>
        <w:t>1220500004900</w:t>
      </w:r>
      <w:r w:rsidR="00DE31DB" w:rsidRPr="006678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сайт </w:t>
      </w:r>
      <w:r w:rsidRPr="00575EB3">
        <w:rPr>
          <w:rFonts w:ascii="Times New Roman" w:hAnsi="Times New Roman" w:cs="Times New Roman"/>
          <w:sz w:val="24"/>
          <w:szCs w:val="24"/>
        </w:rPr>
        <w:t>https://eord.ru/</w:t>
      </w:r>
    </w:p>
    <w:p w14:paraId="7CC4024F" w14:textId="7891E5FE" w:rsidR="00DE31DB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>(указываются наименование, почтовый адрес, основной государственный регистрационный номер и идентификационный номер налогоплательщика)</w:t>
      </w:r>
    </w:p>
    <w:p w14:paraId="1031393D" w14:textId="4B6D854B" w:rsidR="00DC6161" w:rsidRDefault="00DC6161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</w:p>
    <w:p w14:paraId="439F6790" w14:textId="5554C691" w:rsidR="00DC6161" w:rsidRDefault="00DC6161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</w:p>
    <w:p w14:paraId="30529EEA" w14:textId="6CA7429C" w:rsidR="00DC6161" w:rsidRDefault="00DC6161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</w:p>
    <w:p w14:paraId="67B33F13" w14:textId="6287A506" w:rsidR="00DC6161" w:rsidRDefault="00DC6161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</w:p>
    <w:p w14:paraId="08D2D151" w14:textId="77777777" w:rsidR="00DC6161" w:rsidRPr="006678FE" w:rsidRDefault="00DC6161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</w:p>
    <w:p w14:paraId="06997E53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678FE">
        <w:rPr>
          <w:rFonts w:ascii="Times New Roman" w:hAnsi="Times New Roman" w:cs="Times New Roman"/>
          <w:b/>
          <w:bCs/>
          <w:sz w:val="24"/>
          <w:szCs w:val="24"/>
        </w:rPr>
        <w:t>3. Инвестор (при наличии):</w:t>
      </w:r>
    </w:p>
    <w:p w14:paraId="498FDFBD" w14:textId="77777777" w:rsidR="00DE31DB" w:rsidRPr="006678FE" w:rsidRDefault="00DE31DB" w:rsidP="00DE31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7283C" w14:textId="77777777" w:rsidR="00DE31DB" w:rsidRPr="006678FE" w:rsidRDefault="00DE31DB" w:rsidP="003D0810">
      <w:pPr>
        <w:spacing w:after="0"/>
        <w:ind w:right="31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</w:p>
    <w:p w14:paraId="6F1F3FB7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12"/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>(указываются наименование, почтовый адрес, основной государственный регистрационный номер и идентификационный номер налогоплательщика)</w:t>
      </w:r>
    </w:p>
    <w:p w14:paraId="5F5D4868" w14:textId="77777777" w:rsidR="00575EB3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t xml:space="preserve">  </w:t>
      </w:r>
      <w:r w:rsidRPr="006678F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678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об объекте в соответствии с </w:t>
      </w:r>
      <w:hyperlink r:id="rId6" w:anchor="l5" w:tooltip="https://normativ.kontur.ru/document?moduleid=1&amp;documentid=369145#l5" w:history="1">
        <w:r w:rsidRPr="006678F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классификатором</w:t>
        </w:r>
      </w:hyperlink>
      <w:r w:rsidRPr="006678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утвержденным приказом Министерства строительства и жилищно-коммунального хозяйства РФ от 2 ноября 2022 г. </w:t>
      </w:r>
    </w:p>
    <w:p w14:paraId="1CDC38FB" w14:textId="2801927B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b/>
          <w:bCs/>
          <w:sz w:val="24"/>
          <w:szCs w:val="24"/>
        </w:rPr>
        <w:t>№ 928/</w:t>
      </w:r>
      <w:proofErr w:type="spellStart"/>
      <w:r w:rsidRPr="006678FE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proofErr w:type="spellEnd"/>
      <w:r w:rsidRPr="006678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782C56F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9450FA" w14:textId="5A0B6247" w:rsidR="00575EB3" w:rsidRPr="00575EB3" w:rsidRDefault="00575EB3" w:rsidP="003D0810">
      <w:pPr>
        <w:pStyle w:val="HTML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75EB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Вид объекта строительства: </w:t>
      </w:r>
      <w:r w:rsidR="007E601D" w:rsidRPr="007E601D">
        <w:rPr>
          <w:rFonts w:ascii="Times New Roman" w:eastAsia="Times New Roman" w:hAnsi="Times New Roman" w:cs="Times New Roman"/>
          <w:color w:val="000000" w:themeColor="text1"/>
          <w:sz w:val="24"/>
        </w:rPr>
        <w:t>Линейное сооружение сети водоотведения</w:t>
      </w:r>
    </w:p>
    <w:p w14:paraId="7EA59494" w14:textId="2A797183" w:rsidR="00DE31DB" w:rsidRDefault="00575EB3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75EB3">
        <w:rPr>
          <w:rFonts w:ascii="Times New Roman" w:eastAsia="Times New Roman" w:hAnsi="Times New Roman" w:cs="Times New Roman"/>
          <w:color w:val="000000" w:themeColor="text1"/>
          <w:sz w:val="24"/>
        </w:rPr>
        <w:t>Код: 12.01.00</w:t>
      </w:r>
      <w:r w:rsidR="007E601D">
        <w:rPr>
          <w:rFonts w:ascii="Times New Roman" w:eastAsia="Times New Roman" w:hAnsi="Times New Roman" w:cs="Times New Roman"/>
          <w:color w:val="000000" w:themeColor="text1"/>
          <w:sz w:val="24"/>
        </w:rPr>
        <w:t>2</w:t>
      </w:r>
      <w:r w:rsidRPr="00575EB3">
        <w:rPr>
          <w:rFonts w:ascii="Times New Roman" w:eastAsia="Times New Roman" w:hAnsi="Times New Roman" w:cs="Times New Roman"/>
          <w:color w:val="000000" w:themeColor="text1"/>
          <w:sz w:val="24"/>
        </w:rPr>
        <w:t>.001</w:t>
      </w:r>
    </w:p>
    <w:p w14:paraId="36F20B85" w14:textId="77777777" w:rsidR="00575EB3" w:rsidRPr="006678FE" w:rsidRDefault="00575EB3" w:rsidP="00575E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3141DCD7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t xml:space="preserve"> </w:t>
      </w:r>
      <w:r w:rsidRPr="006678FE">
        <w:rPr>
          <w:rFonts w:ascii="Times New Roman" w:hAnsi="Times New Roman" w:cs="Times New Roman"/>
          <w:b/>
          <w:bCs/>
          <w:sz w:val="24"/>
          <w:szCs w:val="24"/>
        </w:rPr>
        <w:t>5. Вид работ:</w:t>
      </w:r>
    </w:p>
    <w:p w14:paraId="46C1ED4F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8B9DB4D" w14:textId="77777777" w:rsidR="00DE31DB" w:rsidRPr="006678FE" w:rsidRDefault="00DE31DB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sz w:val="24"/>
          <w:szCs w:val="24"/>
        </w:rPr>
        <w:t>Капитальный ремонт</w:t>
      </w:r>
    </w:p>
    <w:p w14:paraId="2D1EC628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12"/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(строительство, реконструкция, капитальный ремонт (далее - строительство)</w:t>
      </w:r>
    </w:p>
    <w:p w14:paraId="10A4B451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 xml:space="preserve"> 6. Источник финансирования строительства объекта:</w:t>
      </w:r>
    </w:p>
    <w:p w14:paraId="19A63B5B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93FC0D1" w14:textId="40424C8F" w:rsidR="00DE31DB" w:rsidRPr="006678FE" w:rsidRDefault="00575EB3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12" w:firstLine="426"/>
        <w:rPr>
          <w:rFonts w:ascii="Times New Roman" w:hAnsi="Times New Roman" w:cs="Times New Roman"/>
          <w:sz w:val="24"/>
          <w:szCs w:val="24"/>
        </w:rPr>
      </w:pPr>
      <w:r w:rsidRPr="00575EB3">
        <w:rPr>
          <w:rFonts w:ascii="Times New Roman" w:eastAsia="Times New Roman" w:hAnsi="Times New Roman" w:cs="Times New Roman"/>
          <w:sz w:val="24"/>
          <w:szCs w:val="24"/>
        </w:rPr>
        <w:t>Собственные 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D4D297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themeColor="background1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12"/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(указывается наименование источников финансирования, в том числе федеральный бюджет, региональный бюджет, местный бюджет, внебюджетные средства)</w:t>
      </w:r>
    </w:p>
    <w:p w14:paraId="289FBB55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t xml:space="preserve"> </w:t>
      </w:r>
      <w:r w:rsidRPr="006678FE">
        <w:rPr>
          <w:rFonts w:ascii="Times New Roman" w:hAnsi="Times New Roman" w:cs="Times New Roman"/>
          <w:b/>
          <w:bCs/>
          <w:sz w:val="24"/>
          <w:szCs w:val="24"/>
        </w:rPr>
        <w:t>7. Технические условия на подключение (присоединение) объекта к сетям инженерно-технического обеспечения (при наличии):</w:t>
      </w:r>
    </w:p>
    <w:p w14:paraId="12E26281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1E9B24D" w14:textId="0972DDE8" w:rsidR="00DE31DB" w:rsidRPr="006678FE" w:rsidRDefault="00DE31DB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Предоставляются после выполнения расчёта нагрузок проектной организацией и запроса технических условий у ресурсоснабжающих организаций</w:t>
      </w:r>
      <w:r w:rsidR="007E601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(при необходимости)</w:t>
      </w:r>
      <w:r w:rsidRPr="006678F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.</w:t>
      </w:r>
    </w:p>
    <w:p w14:paraId="4D69F9BB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759E58E4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t xml:space="preserve"> </w:t>
      </w:r>
      <w:r w:rsidRPr="006678FE">
        <w:rPr>
          <w:rFonts w:ascii="Times New Roman" w:hAnsi="Times New Roman" w:cs="Times New Roman"/>
          <w:b/>
          <w:bCs/>
          <w:sz w:val="24"/>
          <w:szCs w:val="24"/>
        </w:rPr>
        <w:t>8. Требования к выделению этапов строительства объекта:</w:t>
      </w:r>
    </w:p>
    <w:p w14:paraId="56C51A7D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2960A65" w14:textId="155D4B79" w:rsidR="00DE31DB" w:rsidRPr="006678FE" w:rsidRDefault="00DE31DB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6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8FE">
        <w:rPr>
          <w:rFonts w:ascii="Times New Roman" w:eastAsia="Times New Roman" w:hAnsi="Times New Roman" w:cs="Times New Roman"/>
          <w:sz w:val="24"/>
          <w:szCs w:val="24"/>
        </w:rPr>
        <w:t>этап</w:t>
      </w:r>
    </w:p>
    <w:p w14:paraId="3119AE7E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12"/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(указываются сведения о необходимости выделения этапов строительства)</w:t>
      </w:r>
    </w:p>
    <w:p w14:paraId="4147DD88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7D0A885D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t xml:space="preserve"> </w:t>
      </w:r>
      <w:r w:rsidRPr="006678FE">
        <w:rPr>
          <w:rFonts w:ascii="Times New Roman" w:hAnsi="Times New Roman" w:cs="Times New Roman"/>
          <w:b/>
          <w:bCs/>
          <w:sz w:val="24"/>
          <w:szCs w:val="24"/>
        </w:rPr>
        <w:t>9. Срок строительства объекта:</w:t>
      </w:r>
    </w:p>
    <w:p w14:paraId="181E4F73" w14:textId="77777777" w:rsidR="00DE31DB" w:rsidRPr="006678FE" w:rsidRDefault="00DE31DB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0823DB" w14:textId="6AA9E922" w:rsidR="00DE31DB" w:rsidRDefault="00575EB3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B3">
        <w:rPr>
          <w:rFonts w:ascii="Times New Roman" w:eastAsia="Times New Roman" w:hAnsi="Times New Roman" w:cs="Times New Roman"/>
          <w:sz w:val="24"/>
          <w:szCs w:val="24"/>
        </w:rPr>
        <w:t xml:space="preserve">С момента заключения договора </w:t>
      </w:r>
      <w:r w:rsidR="0034483F">
        <w:rPr>
          <w:rFonts w:ascii="Times New Roman" w:eastAsia="Times New Roman" w:hAnsi="Times New Roman" w:cs="Times New Roman"/>
          <w:sz w:val="24"/>
          <w:szCs w:val="24"/>
        </w:rPr>
        <w:t>90 дней.</w:t>
      </w:r>
    </w:p>
    <w:p w14:paraId="0EBB7EFE" w14:textId="77777777" w:rsidR="00575EB3" w:rsidRPr="006678FE" w:rsidRDefault="00575EB3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B544E51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t xml:space="preserve"> </w:t>
      </w:r>
      <w:r w:rsidRPr="006678FE">
        <w:rPr>
          <w:rFonts w:ascii="Times New Roman" w:hAnsi="Times New Roman" w:cs="Times New Roman"/>
          <w:b/>
          <w:bCs/>
          <w:sz w:val="24"/>
          <w:szCs w:val="24"/>
        </w:rPr>
        <w:t>10. 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</w:t>
      </w:r>
    </w:p>
    <w:p w14:paraId="4C4D5763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38CD9A53" w14:textId="5202DED6" w:rsidR="00575EB3" w:rsidRPr="00575EB3" w:rsidRDefault="00575EB3" w:rsidP="003D0810">
      <w:pPr>
        <w:pStyle w:val="HTML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75EB3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Протяженность – </w:t>
      </w:r>
      <w:r w:rsidR="007E601D">
        <w:rPr>
          <w:rFonts w:ascii="Times New Roman" w:eastAsiaTheme="minorHAnsi" w:hAnsi="Times New Roman" w:cstheme="minorBidi"/>
          <w:sz w:val="24"/>
          <w:szCs w:val="24"/>
          <w:lang w:eastAsia="en-US"/>
        </w:rPr>
        <w:t>800</w:t>
      </w:r>
      <w:r w:rsidR="00B6719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575EB3">
        <w:rPr>
          <w:rFonts w:ascii="Times New Roman" w:eastAsiaTheme="minorHAnsi" w:hAnsi="Times New Roman" w:cstheme="minorBidi"/>
          <w:sz w:val="24"/>
          <w:szCs w:val="24"/>
          <w:lang w:eastAsia="en-US"/>
        </w:rPr>
        <w:t>м;</w:t>
      </w:r>
    </w:p>
    <w:p w14:paraId="432E3715" w14:textId="7AD2EB53" w:rsidR="00DE31DB" w:rsidRDefault="00575EB3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75EB3">
        <w:rPr>
          <w:rFonts w:ascii="Times New Roman" w:eastAsiaTheme="minorHAnsi" w:hAnsi="Times New Roman" w:cstheme="minorBidi"/>
          <w:sz w:val="24"/>
          <w:szCs w:val="24"/>
          <w:lang w:eastAsia="en-US"/>
        </w:rPr>
        <w:t>Д</w:t>
      </w:r>
      <w:r w:rsidR="0034483F">
        <w:rPr>
          <w:rFonts w:ascii="Times New Roman" w:eastAsiaTheme="minorHAnsi" w:hAnsi="Times New Roman" w:cstheme="minorBidi"/>
          <w:sz w:val="24"/>
          <w:szCs w:val="24"/>
          <w:lang w:eastAsia="en-US"/>
        </w:rPr>
        <w:t>иаметр</w:t>
      </w:r>
      <w:r w:rsidRPr="00575EB3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–</w:t>
      </w:r>
      <w:r w:rsidR="00DC61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7E601D">
        <w:rPr>
          <w:rFonts w:ascii="Times New Roman" w:eastAsiaTheme="minorHAnsi" w:hAnsi="Times New Roman" w:cstheme="minorBidi"/>
          <w:sz w:val="24"/>
          <w:szCs w:val="24"/>
          <w:lang w:eastAsia="en-US"/>
        </w:rPr>
        <w:t>500</w:t>
      </w:r>
      <w:r w:rsidRPr="00575EB3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мм.</w:t>
      </w:r>
    </w:p>
    <w:p w14:paraId="60826E24" w14:textId="77777777" w:rsidR="00575EB3" w:rsidRPr="006678FE" w:rsidRDefault="00575EB3" w:rsidP="00575E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F03EA95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11. Идентификационные признаки объекта устанавливаются в соответствии со статьей 4 Федерального закона от 30 декабря 2009 г. № 384-ФЗ "Технический регламент о безопасности зданий и сооружений" (Собрание законодательства Российской Федерации, 2010, № 1, ст. 5; 2013, № 27, ст. 3477) и включают в себя:</w:t>
      </w:r>
    </w:p>
    <w:p w14:paraId="344B3AAF" w14:textId="0DA8770E" w:rsidR="00DE31DB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2EC03F8" w14:textId="77777777" w:rsidR="00DC6161" w:rsidRPr="006678FE" w:rsidRDefault="00DC6161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5171C46" w14:textId="2DC3AA83" w:rsidR="00DE31DB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11.1. Назначение:</w:t>
      </w:r>
    </w:p>
    <w:p w14:paraId="46713869" w14:textId="77777777" w:rsidR="00575EB3" w:rsidRPr="006678FE" w:rsidRDefault="00575EB3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A27B871" w14:textId="330F4A77" w:rsidR="00DE31DB" w:rsidRDefault="00575EB3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75EB3">
        <w:rPr>
          <w:rFonts w:ascii="Times New Roman" w:hAnsi="Times New Roman" w:cs="Times New Roman"/>
          <w:bCs/>
          <w:sz w:val="24"/>
          <w:szCs w:val="24"/>
        </w:rPr>
        <w:t xml:space="preserve">Линейное сооружение сети водоснабжения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75EB3">
        <w:rPr>
          <w:rFonts w:ascii="Times New Roman" w:hAnsi="Times New Roman" w:cs="Times New Roman"/>
          <w:bCs/>
          <w:sz w:val="24"/>
          <w:szCs w:val="24"/>
        </w:rPr>
        <w:t>12.01.00</w:t>
      </w:r>
      <w:r w:rsidR="007E601D">
        <w:rPr>
          <w:rFonts w:ascii="Times New Roman" w:hAnsi="Times New Roman" w:cs="Times New Roman"/>
          <w:bCs/>
          <w:sz w:val="24"/>
          <w:szCs w:val="24"/>
        </w:rPr>
        <w:t>2</w:t>
      </w:r>
      <w:r w:rsidRPr="00575EB3">
        <w:rPr>
          <w:rFonts w:ascii="Times New Roman" w:hAnsi="Times New Roman" w:cs="Times New Roman"/>
          <w:bCs/>
          <w:sz w:val="24"/>
          <w:szCs w:val="24"/>
        </w:rPr>
        <w:t>.001</w:t>
      </w:r>
      <w:r w:rsidR="00DC61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F7F22F" w14:textId="77777777" w:rsidR="00DC6161" w:rsidRPr="006678FE" w:rsidRDefault="00DC6161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14:paraId="00DB8DF0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11.2.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безопасность:</w:t>
      </w:r>
    </w:p>
    <w:p w14:paraId="01E0DD39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79AA4840" w14:textId="101D41A7" w:rsidR="00DE31DB" w:rsidRDefault="00575EB3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575EB3">
        <w:rPr>
          <w:rFonts w:ascii="Times New Roman" w:hAnsi="Times New Roman" w:cs="Times New Roman"/>
          <w:sz w:val="24"/>
          <w:szCs w:val="24"/>
        </w:rPr>
        <w:t>Данный объект не относится к объектам транспортной инфраструктуры и к другим объектам, функционально-технологические особенности которых влияют на их безопасность.</w:t>
      </w:r>
    </w:p>
    <w:p w14:paraId="45307D0A" w14:textId="77777777" w:rsidR="00575EB3" w:rsidRPr="006678FE" w:rsidRDefault="00575EB3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4A2B1A2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11.3. 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объекта:</w:t>
      </w:r>
    </w:p>
    <w:p w14:paraId="40853EC9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2C681EE" w14:textId="2B9F6396" w:rsidR="00DE31DB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sz w:val="24"/>
          <w:szCs w:val="24"/>
        </w:rPr>
        <w:t>Повышенная сейсмичность</w:t>
      </w:r>
      <w:r w:rsidR="00575E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A9E4D5" w14:textId="77777777" w:rsidR="00575EB3" w:rsidRPr="006678FE" w:rsidRDefault="00575EB3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4736A4B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11.4. Принадлежность к опасным производственным объектам:</w:t>
      </w:r>
    </w:p>
    <w:p w14:paraId="7AC1891F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DB66E35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t>Не принадлежит</w:t>
      </w:r>
    </w:p>
    <w:p w14:paraId="0AAEE284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themeColor="background1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12"/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(при принадлежности объекта к опасным производственным объектам также указываются категория и класс опасности объекта)</w:t>
      </w:r>
    </w:p>
    <w:p w14:paraId="72348DC9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5303BD2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11.5. Пожарная и взрывопожарная опасность:</w:t>
      </w:r>
    </w:p>
    <w:p w14:paraId="0673E566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BCC6B62" w14:textId="6BB427C6" w:rsidR="00DE31DB" w:rsidRPr="006678FE" w:rsidRDefault="00BB77D3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BB77D3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проектом классификацию сооружений по требованиям пожарной безопасности в соответствии с Техническим регламентом о требованиях пожарной безопасности (Федеральный закон №123-ФЗ в действующей редакции на момент проектирования, согласования, экспертизы документации и ее сдачи Заказчику).</w:t>
      </w:r>
    </w:p>
    <w:p w14:paraId="4C40703C" w14:textId="05E9098D" w:rsidR="00DE31DB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12"/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>(указывается категория пожарной (взрывопожарной) опасности объекта)</w:t>
      </w:r>
    </w:p>
    <w:p w14:paraId="582029E2" w14:textId="77777777" w:rsidR="00DC6161" w:rsidRPr="006678FE" w:rsidRDefault="00DC6161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12"/>
        <w:jc w:val="center"/>
        <w:rPr>
          <w:rFonts w:ascii="Times New Roman" w:hAnsi="Times New Roman" w:cs="Times New Roman"/>
          <w:i/>
          <w:iCs/>
        </w:rPr>
      </w:pPr>
    </w:p>
    <w:p w14:paraId="5F1E7B45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11.6. Наличие помещений с постоянным пребыванием людей:</w:t>
      </w:r>
    </w:p>
    <w:p w14:paraId="2F6BFF3A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D2B22E5" w14:textId="5FB10E20" w:rsidR="00DE31DB" w:rsidRPr="006678FE" w:rsidRDefault="00BB77D3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</w:t>
      </w:r>
      <w:r w:rsidR="00DE31DB" w:rsidRPr="006678FE">
        <w:rPr>
          <w:rFonts w:ascii="Times New Roman" w:hAnsi="Times New Roman" w:cs="Times New Roman"/>
          <w:sz w:val="24"/>
          <w:szCs w:val="24"/>
        </w:rPr>
        <w:t>меются</w:t>
      </w:r>
    </w:p>
    <w:p w14:paraId="5AE68853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908CFE3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11.7. Уровень ответственности (устанавливаются согласно пункту 7 части 1 и части 7 статьи 4 Федерального закона от 30 декабря 2009 г. № 384-ФЗ "Технический регламент о безопасности зданий и сооружений":</w:t>
      </w:r>
    </w:p>
    <w:p w14:paraId="421C1B58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4B51DDAE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sz w:val="24"/>
          <w:szCs w:val="24"/>
        </w:rPr>
        <w:t>Уровень ответственности- 2 (нормальный)</w:t>
      </w:r>
    </w:p>
    <w:p w14:paraId="1EB22678" w14:textId="64F39DC3" w:rsidR="00DE31DB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12"/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(повышенный, нормальный, пониженный)</w:t>
      </w:r>
    </w:p>
    <w:p w14:paraId="70F839CC" w14:textId="77777777" w:rsidR="00DC6161" w:rsidRPr="006678FE" w:rsidRDefault="00DC6161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12"/>
        <w:jc w:val="center"/>
        <w:rPr>
          <w:rFonts w:ascii="Times New Roman" w:hAnsi="Times New Roman" w:cs="Times New Roman"/>
          <w:i/>
          <w:iCs/>
        </w:rPr>
      </w:pPr>
    </w:p>
    <w:p w14:paraId="337A7D4C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12. Требования о необходимости соответствия проектной документации обоснованию безопасности опасного производственного объекта:</w:t>
      </w:r>
    </w:p>
    <w:p w14:paraId="7D258CD2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49847AE" w14:textId="7E2CDF05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sz w:val="24"/>
          <w:szCs w:val="24"/>
        </w:rPr>
        <w:t>Не требуется</w:t>
      </w:r>
      <w:r w:rsidR="00557B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02AD90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>(указываются в случае подготовки проектной документации в отношении опасного производственного объекта)</w:t>
      </w:r>
    </w:p>
    <w:p w14:paraId="5EC92E80" w14:textId="3725188E" w:rsidR="00DE31DB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52BD0E3" w14:textId="1CF94B04" w:rsidR="00B96B63" w:rsidRDefault="00B96B63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2BF94EC" w14:textId="77777777" w:rsidR="00B96B63" w:rsidRPr="006678FE" w:rsidRDefault="00B96B63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709BF63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lastRenderedPageBreak/>
        <w:t>13. Требования к качеству, конкурентоспособности, экологичности и энергоэффективности проектных решений:</w:t>
      </w:r>
    </w:p>
    <w:p w14:paraId="7C002AED" w14:textId="4458F23E" w:rsidR="00DE31DB" w:rsidRPr="006678FE" w:rsidRDefault="00DE31DB" w:rsidP="003D08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sz w:val="24"/>
          <w:szCs w:val="24"/>
        </w:rPr>
        <w:t>Разработку сметной документации выполнить в соответствие с Постановлением Правительства РФ № 87 от 16.02.2008 г. «О составе разделов проектной документации и требованиях к их содержанию»</w:t>
      </w:r>
      <w:r w:rsidRPr="006678FE">
        <w:t xml:space="preserve"> </w:t>
      </w:r>
      <w:r w:rsidRPr="006678FE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 на 27 мая 2022 года). </w:t>
      </w:r>
    </w:p>
    <w:p w14:paraId="2D7BD0DE" w14:textId="2352012D" w:rsidR="00DE31DB" w:rsidRPr="006678FE" w:rsidRDefault="00DE31DB" w:rsidP="003D08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sz w:val="24"/>
          <w:szCs w:val="24"/>
        </w:rPr>
        <w:t>Предусмотреть применение передовых строительных технологий   соответствующих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объекта.</w:t>
      </w:r>
    </w:p>
    <w:p w14:paraId="0208976A" w14:textId="1C03EE39" w:rsidR="00DE31DB" w:rsidRPr="006678FE" w:rsidRDefault="00DE31DB" w:rsidP="003D08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sz w:val="24"/>
          <w:szCs w:val="24"/>
        </w:rPr>
        <w:t>Принятые проектные решения должны обеспечить соответствие класса энергетической эффективности не ниже класса С.</w:t>
      </w:r>
    </w:p>
    <w:p w14:paraId="1EA56AEB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54"/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(указываются требования о том, что проектная документация и принятые в ней решения должны соответствовать установленным требованиям (необходимо указать перечень реквизитов нормативных</w:t>
      </w:r>
    </w:p>
    <w:p w14:paraId="4B036FB2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54"/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правовых актов, технических регламентов, нормативных документов), а также соответствовать установленному классу энергоэффективности (не ниже класса "С")</w:t>
      </w:r>
    </w:p>
    <w:p w14:paraId="5DE0E497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7AE6866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14. Необходимость выполнения инженерных изысканий для подготовки проектной документации:</w:t>
      </w:r>
    </w:p>
    <w:p w14:paraId="18E7C7FB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4"/>
          <w:szCs w:val="24"/>
        </w:rPr>
      </w:pPr>
    </w:p>
    <w:p w14:paraId="0EEFA122" w14:textId="0AAFBC7C" w:rsidR="00DE31DB" w:rsidRPr="006678FE" w:rsidRDefault="00DE31DB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eastAsia="Times New Roman" w:hAnsi="Times New Roman"/>
          <w:sz w:val="24"/>
          <w:szCs w:val="24"/>
        </w:rPr>
        <w:t>Нет требований</w:t>
      </w:r>
      <w:r w:rsidR="00557BE3">
        <w:rPr>
          <w:rFonts w:ascii="Times New Roman" w:eastAsia="Times New Roman" w:hAnsi="Times New Roman"/>
          <w:sz w:val="24"/>
          <w:szCs w:val="24"/>
        </w:rPr>
        <w:t>.</w:t>
      </w:r>
    </w:p>
    <w:p w14:paraId="1A054AA1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170"/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(указывается необходимость выполнения инженерных изысканий в объеме, необходимом и достаточном для подготовки проектной документации, или указываются реквизиты (прикладываются) материалов инженерных изысканий, необходимых и достаточных для подготовки проектной документации)</w:t>
      </w:r>
    </w:p>
    <w:p w14:paraId="580CBB95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7B852CB3" w14:textId="77777777" w:rsidR="00DE31DB" w:rsidRPr="006678FE" w:rsidRDefault="00DE31DB" w:rsidP="00DE31DB">
      <w:pPr>
        <w:pStyle w:val="HTM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15. Предполагаемая (предельная) стоимость строительства объекта:</w:t>
      </w:r>
    </w:p>
    <w:p w14:paraId="3F10CC9C" w14:textId="77777777" w:rsidR="00DE31DB" w:rsidRPr="006678FE" w:rsidRDefault="00DE31DB" w:rsidP="00DE31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8640A3" w14:textId="549DCA17" w:rsidR="00DE31DB" w:rsidRPr="006678FE" w:rsidRDefault="007E601D" w:rsidP="003D0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14 125</w:t>
      </w:r>
      <w:r w:rsidR="0069336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174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7B19D8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736A5706" w14:textId="360CC672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12"/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(указывается стоимость строительства объекта, определенная с применением укрупненных нормативов цены строительства, а при их отсутствии - с учетом документально подтвержденных сведений о сметной стоимости объектов, аналогичных по назначению, проектной мощности, природным и иным условиям территории, на которой планируется осуществлять строительство)</w:t>
      </w:r>
    </w:p>
    <w:p w14:paraId="519968A8" w14:textId="0CF98D84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0550DFF5" w14:textId="7708A7B4" w:rsidR="00DE31DB" w:rsidRPr="006678FE" w:rsidRDefault="00DE31DB" w:rsidP="00DE31DB">
      <w:pPr>
        <w:pStyle w:val="HTM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6678FE">
        <w:rPr>
          <w:rFonts w:ascii="Times New Roman" w:eastAsia="Times New Roman" w:hAnsi="Times New Roman" w:cs="Times New Roman"/>
          <w:b/>
          <w:bCs/>
          <w:sz w:val="24"/>
        </w:rPr>
        <w:t>Принадлежность объекта к объектам культурного наследия (памятникам истории и культуры) народов Российской Федерации:</w:t>
      </w:r>
    </w:p>
    <w:p w14:paraId="0AAC7533" w14:textId="7EBEF58C" w:rsidR="00DE31DB" w:rsidRPr="006678FE" w:rsidRDefault="00DE31DB" w:rsidP="00DE31DB">
      <w:pPr>
        <w:pStyle w:val="HTM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823EC2F" w14:textId="60F83B6F" w:rsidR="00DE31DB" w:rsidRDefault="007B19D8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19D8">
        <w:rPr>
          <w:rFonts w:ascii="Times New Roman" w:hAnsi="Times New Roman" w:cs="Times New Roman"/>
          <w:sz w:val="24"/>
          <w:szCs w:val="24"/>
        </w:rPr>
        <w:t>В соответствии со справкой о наличии (отсутствии) в зоне проектирования объектов историко-культурного наследия, полученной от соответствующего территориального органа государственного контроля, использования и охраны памятников истории и культуры.</w:t>
      </w:r>
    </w:p>
    <w:p w14:paraId="58ACCC35" w14:textId="7F5E74FC" w:rsidR="007B19D8" w:rsidRPr="006678FE" w:rsidRDefault="007B19D8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528BBE4" w14:textId="27D6C0A0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678FE">
        <w:rPr>
          <w:rFonts w:ascii="Times New Roman" w:hAnsi="Times New Roman" w:cs="Times New Roman"/>
          <w:b/>
          <w:bCs/>
          <w:sz w:val="28"/>
          <w:szCs w:val="28"/>
        </w:rPr>
        <w:t>II. Требования к проектным решениям</w:t>
      </w:r>
    </w:p>
    <w:p w14:paraId="56BCD432" w14:textId="6533B311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5256F1D" w14:textId="11991389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17. Требования к схеме планировочной организации земельного участка:</w:t>
      </w:r>
    </w:p>
    <w:p w14:paraId="2824630F" w14:textId="320BFC49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99FB353" w14:textId="2089B127" w:rsidR="00DE31DB" w:rsidRPr="00557BE3" w:rsidRDefault="00557BE3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CEB1A" wp14:editId="6C19296A">
                <wp:simplePos x="0" y="0"/>
                <wp:positionH relativeFrom="column">
                  <wp:posOffset>-27712</wp:posOffset>
                </wp:positionH>
                <wp:positionV relativeFrom="paragraph">
                  <wp:posOffset>173786</wp:posOffset>
                </wp:positionV>
                <wp:extent cx="6037903" cy="43132"/>
                <wp:effectExtent l="0" t="0" r="20320" b="336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7903" cy="431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474EE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13.7pt" to="473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DE31DB" w:rsidRPr="00557BE3">
        <w:rPr>
          <w:rFonts w:ascii="Times New Roman" w:hAnsi="Times New Roman" w:cs="Times New Roman"/>
          <w:bCs/>
          <w:sz w:val="24"/>
          <w:szCs w:val="24"/>
        </w:rPr>
        <w:t>Не требуетс</w:t>
      </w:r>
      <w:r w:rsidRPr="00557BE3">
        <w:rPr>
          <w:rFonts w:ascii="Times New Roman" w:hAnsi="Times New Roman" w:cs="Times New Roman"/>
          <w:bCs/>
          <w:sz w:val="24"/>
          <w:szCs w:val="24"/>
        </w:rPr>
        <w:t xml:space="preserve">я    </w:t>
      </w:r>
    </w:p>
    <w:p w14:paraId="2EAF599C" w14:textId="77777777" w:rsidR="00DE31DB" w:rsidRPr="006678FE" w:rsidRDefault="00DE31DB" w:rsidP="00DE31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(указываются для объектов производственного и непроизводственного назначения)</w:t>
      </w:r>
    </w:p>
    <w:p w14:paraId="180D8313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96A3BBB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18. Требования к проекту полосы отвода:</w:t>
      </w:r>
    </w:p>
    <w:p w14:paraId="5B8247E1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9A60EBC" w14:textId="424845F0" w:rsidR="007B19D8" w:rsidRPr="007B19D8" w:rsidRDefault="007B19D8" w:rsidP="003D0810">
      <w:pPr>
        <w:pStyle w:val="HTML"/>
        <w:ind w:right="29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B19D8">
        <w:rPr>
          <w:rFonts w:ascii="Times New Roman" w:eastAsia="Times New Roman" w:hAnsi="Times New Roman"/>
          <w:sz w:val="24"/>
          <w:szCs w:val="24"/>
        </w:rPr>
        <w:t>Определить:</w:t>
      </w:r>
    </w:p>
    <w:p w14:paraId="628FFA44" w14:textId="77777777" w:rsidR="007B19D8" w:rsidRPr="007B19D8" w:rsidRDefault="007B19D8" w:rsidP="003D0810">
      <w:pPr>
        <w:pStyle w:val="HTML"/>
        <w:ind w:right="29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B19D8">
        <w:rPr>
          <w:rFonts w:ascii="Times New Roman" w:eastAsia="Times New Roman" w:hAnsi="Times New Roman"/>
          <w:sz w:val="24"/>
          <w:szCs w:val="24"/>
        </w:rPr>
        <w:t xml:space="preserve">- характеристику трассы линейного объекта (описание рельефа местности, климатических и инженерно-геологических условий, опасных природных процессов, </w:t>
      </w:r>
      <w:r w:rsidRPr="007B19D8">
        <w:rPr>
          <w:rFonts w:ascii="Times New Roman" w:eastAsia="Times New Roman" w:hAnsi="Times New Roman"/>
          <w:sz w:val="24"/>
          <w:szCs w:val="24"/>
        </w:rPr>
        <w:lastRenderedPageBreak/>
        <w:t>растительного покрова, естественных и искусственных преград, существующих, реконструируемых, проектируемых, сносимых зданий и сооружений);</w:t>
      </w:r>
    </w:p>
    <w:p w14:paraId="4880F6D7" w14:textId="77777777" w:rsidR="007B19D8" w:rsidRPr="007B19D8" w:rsidRDefault="007B19D8" w:rsidP="003D0810">
      <w:pPr>
        <w:pStyle w:val="HTML"/>
        <w:ind w:right="29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B19D8">
        <w:rPr>
          <w:rFonts w:ascii="Times New Roman" w:eastAsia="Times New Roman" w:hAnsi="Times New Roman"/>
          <w:sz w:val="24"/>
          <w:szCs w:val="24"/>
        </w:rPr>
        <w:t>- сведения о наличии зон с особыми условиями использования территорий, расположенных в границах земельного участка, предназначенного для размещения объекта капитального строительства;</w:t>
      </w:r>
    </w:p>
    <w:p w14:paraId="168A84C7" w14:textId="77777777" w:rsidR="007B19D8" w:rsidRPr="007B19D8" w:rsidRDefault="007B19D8" w:rsidP="003D0810">
      <w:pPr>
        <w:pStyle w:val="HTML"/>
        <w:ind w:right="29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B19D8">
        <w:rPr>
          <w:rFonts w:ascii="Times New Roman" w:eastAsia="Times New Roman" w:hAnsi="Times New Roman"/>
          <w:sz w:val="24"/>
          <w:szCs w:val="24"/>
        </w:rPr>
        <w:t>- расчет размеров земельных участков, предоставленных для размещения линейного объекта (далее - полоса отвода);</w:t>
      </w:r>
    </w:p>
    <w:p w14:paraId="5B1484A2" w14:textId="77777777" w:rsidR="007B19D8" w:rsidRPr="007B19D8" w:rsidRDefault="007B19D8" w:rsidP="003D0810">
      <w:pPr>
        <w:pStyle w:val="HTML"/>
        <w:ind w:right="29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B19D8">
        <w:rPr>
          <w:rFonts w:ascii="Times New Roman" w:eastAsia="Times New Roman" w:hAnsi="Times New Roman"/>
          <w:sz w:val="24"/>
          <w:szCs w:val="24"/>
        </w:rPr>
        <w:t>- перечни искусственных сооружений, пересечений, примыканий, включая их характеристику, перечень инженерных коммуникаций, подлежащих переустройству;</w:t>
      </w:r>
    </w:p>
    <w:p w14:paraId="3D31197D" w14:textId="77777777" w:rsidR="007B19D8" w:rsidRPr="007B19D8" w:rsidRDefault="007B19D8" w:rsidP="003D0810">
      <w:pPr>
        <w:pStyle w:val="HTML"/>
        <w:ind w:right="29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B19D8">
        <w:rPr>
          <w:rFonts w:ascii="Times New Roman" w:eastAsia="Times New Roman" w:hAnsi="Times New Roman"/>
          <w:sz w:val="24"/>
          <w:szCs w:val="24"/>
        </w:rPr>
        <w:t>- описание решений по организации рельефа трассы и инженерной подготовке территории;</w:t>
      </w:r>
    </w:p>
    <w:p w14:paraId="1FAB93B3" w14:textId="77777777" w:rsidR="007B19D8" w:rsidRPr="007B19D8" w:rsidRDefault="007B19D8" w:rsidP="003D0810">
      <w:pPr>
        <w:pStyle w:val="HTML"/>
        <w:ind w:right="29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B19D8">
        <w:rPr>
          <w:rFonts w:ascii="Times New Roman" w:eastAsia="Times New Roman" w:hAnsi="Times New Roman"/>
          <w:sz w:val="24"/>
          <w:szCs w:val="24"/>
        </w:rPr>
        <w:t>- сведения о радиусах и углах поворота, длине прямых и криволинейных участков, продольных и поперечных уклонах, преодолеваемых высотах;</w:t>
      </w:r>
    </w:p>
    <w:p w14:paraId="144DF1DA" w14:textId="77777777" w:rsidR="007B19D8" w:rsidRPr="007B19D8" w:rsidRDefault="007B19D8" w:rsidP="003D0810">
      <w:pPr>
        <w:pStyle w:val="HTML"/>
        <w:ind w:right="29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B19D8">
        <w:rPr>
          <w:rFonts w:ascii="Times New Roman" w:eastAsia="Times New Roman" w:hAnsi="Times New Roman"/>
          <w:sz w:val="24"/>
          <w:szCs w:val="24"/>
        </w:rPr>
        <w:t>- обоснование необходимости размещения объекта и его инфраструктуры на землях сельскохозяйственного назначения, лесного, водного фондов, землях особо охраняемых природных территорий;</w:t>
      </w:r>
    </w:p>
    <w:p w14:paraId="2203A128" w14:textId="77777777" w:rsidR="007B19D8" w:rsidRPr="007B19D8" w:rsidRDefault="007B19D8" w:rsidP="003D0810">
      <w:pPr>
        <w:pStyle w:val="HTML"/>
        <w:ind w:right="29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B19D8">
        <w:rPr>
          <w:rFonts w:ascii="Times New Roman" w:eastAsia="Times New Roman" w:hAnsi="Times New Roman"/>
          <w:sz w:val="24"/>
          <w:szCs w:val="24"/>
        </w:rPr>
        <w:t>-  топографическую карту-схему с указанием границ административно-территориальных образований, по территории 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B19D8">
        <w:rPr>
          <w:rFonts w:ascii="Times New Roman" w:eastAsia="Times New Roman" w:hAnsi="Times New Roman"/>
          <w:sz w:val="24"/>
          <w:szCs w:val="24"/>
        </w:rPr>
        <w:t>планируется провести трассу линейного объекта;</w:t>
      </w:r>
    </w:p>
    <w:p w14:paraId="300C5F80" w14:textId="3DB7E35F" w:rsidR="00DE31DB" w:rsidRPr="006678FE" w:rsidRDefault="007B19D8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19D8">
        <w:rPr>
          <w:rFonts w:ascii="Times New Roman" w:eastAsia="Times New Roman" w:hAnsi="Times New Roman"/>
          <w:sz w:val="24"/>
          <w:szCs w:val="24"/>
        </w:rPr>
        <w:t>- план и продольный профиль трассы с инженерно-геологическим разрезом с указанием пикетов, углов поворота, обозначением существующих, проектируемых, реконструируемых, сносимых зданий и сооружений, трасс сетей инженерно-технического обеспечения, сопутствующих и пересекаемых коммуникаций, а также для магистральных нефтепроводов и нефтепродуктопроводов - с указанием мест размещения запорной арматуры (задвижек с электрическим приводом и ручных), станций электрохимической защиты, магистральной линии связи и электроснабжения для средств катодной защиты и приводов электрических задвижек, мест размещения головной и промежуточной перекачивающих станций, мест размещения потребителей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5B88664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12"/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(указываются для линейных объектов)</w:t>
      </w:r>
    </w:p>
    <w:p w14:paraId="7308A2CF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D5AE266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19. Требования к архитектурно-художественным решениям, включая</w:t>
      </w:r>
    </w:p>
    <w:p w14:paraId="12AC3EFF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требования к графическим материалам:</w:t>
      </w:r>
    </w:p>
    <w:p w14:paraId="74F96B3D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C2C96DB" w14:textId="1447EFD6" w:rsidR="00DE31DB" w:rsidRPr="006678FE" w:rsidRDefault="00B67197" w:rsidP="003D08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требуется</w:t>
      </w:r>
    </w:p>
    <w:p w14:paraId="05A43C49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170"/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(указываются для объектов производственного и непроизводственного назначения)</w:t>
      </w:r>
    </w:p>
    <w:p w14:paraId="08A95F37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4B67847" w14:textId="3355A277" w:rsidR="00DE31DB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20. Требования к технологическим решениям:</w:t>
      </w:r>
    </w:p>
    <w:p w14:paraId="7746822C" w14:textId="292EDC5D" w:rsidR="0024432D" w:rsidRDefault="0024432D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5C89290" w14:textId="011AB114" w:rsidR="00115302" w:rsidRDefault="005C2EB5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показатели и характеристики технологического оборудования и устройств линейного объекта (в том числе и возможность </w:t>
      </w:r>
      <w:r w:rsidR="00A40AA5">
        <w:rPr>
          <w:rFonts w:ascii="Times New Roman" w:hAnsi="Times New Roman" w:cs="Times New Roman"/>
          <w:sz w:val="24"/>
          <w:szCs w:val="24"/>
        </w:rPr>
        <w:t>автоматического регулирования такого оборудования и устройств), обеспечивающие соблюдение технических регламентов;</w:t>
      </w:r>
    </w:p>
    <w:p w14:paraId="2F8455D1" w14:textId="222AEF53" w:rsidR="006A62C8" w:rsidRDefault="006A62C8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количества и типов оборудования. В том числе грузоподъемного, транспортных средств и механизмов, используемых в процессе капитального ремонта линейного объекта;</w:t>
      </w:r>
    </w:p>
    <w:p w14:paraId="336F2E35" w14:textId="431F5655" w:rsidR="00A40AA5" w:rsidRDefault="00A40AA5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принятых в проектной документации автоматизированных систем управления технологическими процессами</w:t>
      </w:r>
      <w:r w:rsidR="006A62C8">
        <w:rPr>
          <w:rFonts w:ascii="Times New Roman" w:hAnsi="Times New Roman" w:cs="Times New Roman"/>
          <w:sz w:val="24"/>
          <w:szCs w:val="24"/>
        </w:rPr>
        <w:t>, автоматических систем по предотвращению нарушения устойчивости и качества работы линейного объекта;</w:t>
      </w:r>
    </w:p>
    <w:p w14:paraId="243FC642" w14:textId="646EEDA3" w:rsidR="006A62C8" w:rsidRDefault="006A62C8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схему линейного объекта с обозначением мест установки технологического оборудования (при наличии)</w:t>
      </w:r>
      <w:r w:rsidR="0081526F">
        <w:rPr>
          <w:rFonts w:ascii="Times New Roman" w:hAnsi="Times New Roman" w:cs="Times New Roman"/>
          <w:sz w:val="24"/>
          <w:szCs w:val="24"/>
        </w:rPr>
        <w:t>;</w:t>
      </w:r>
    </w:p>
    <w:p w14:paraId="0E9F70D7" w14:textId="2D7CE7D7" w:rsidR="0081526F" w:rsidRPr="00115302" w:rsidRDefault="0081526F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предусмотреть современные материалы, изделия, конструкции, оборудование в соответствии с требованиями действующих нормативных документов.</w:t>
      </w:r>
    </w:p>
    <w:p w14:paraId="0C886838" w14:textId="6812E609" w:rsidR="0024432D" w:rsidRPr="0024432D" w:rsidRDefault="0024432D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432D">
        <w:rPr>
          <w:rFonts w:ascii="Times New Roman" w:hAnsi="Times New Roman" w:cs="Times New Roman"/>
          <w:sz w:val="24"/>
          <w:szCs w:val="24"/>
        </w:rPr>
        <w:lastRenderedPageBreak/>
        <w:t>Выполнить в соответствии с требованиями постановления Правительства Российской Федерации от 16 февраля 2008 года №87 "О составе разделов проектной документации и требованиях к их содержанию" (в действующей редакции на момент составления, согласования, экспертизы документации и её сдачи заказчику).</w:t>
      </w:r>
    </w:p>
    <w:p w14:paraId="47311794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54F5D09" w14:textId="7F1713A7" w:rsidR="00DE31DB" w:rsidRPr="0024432D" w:rsidRDefault="00DE31DB" w:rsidP="002443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6678FE">
        <w:rPr>
          <w:rFonts w:ascii="Times New Roman" w:hAnsi="Times New Roman" w:cs="Times New Roman"/>
          <w:b/>
          <w:sz w:val="24"/>
          <w:szCs w:val="24"/>
        </w:rPr>
        <w:t>21. Требования к конструктивным и объемно-планировочным решениям (указываются для объектов производственного и непроизводственного назначения):</w:t>
      </w:r>
    </w:p>
    <w:p w14:paraId="60B105B3" w14:textId="77777777" w:rsidR="00DE31DB" w:rsidRPr="006678FE" w:rsidRDefault="00DE31DB" w:rsidP="00DE31DB">
      <w:pPr>
        <w:pStyle w:val="HTM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02347F4B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21.1. Порядок выбора и применения материалов, изделий, конструкций, оборудования и их согласования застройщиком (техническим заказчиком):</w:t>
      </w:r>
    </w:p>
    <w:p w14:paraId="33041CDD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3FD4221B" w14:textId="77777777" w:rsidR="00DE31DB" w:rsidRPr="006678FE" w:rsidRDefault="00DE31DB" w:rsidP="003D081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FE">
        <w:rPr>
          <w:rFonts w:ascii="Times New Roman" w:eastAsia="Times New Roman" w:hAnsi="Times New Roman"/>
          <w:sz w:val="24"/>
          <w:szCs w:val="24"/>
          <w:lang w:eastAsia="ru-RU"/>
        </w:rPr>
        <w:t>Применяемые материалы, изделия, конструкции, оборудование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объекта.</w:t>
      </w:r>
    </w:p>
    <w:p w14:paraId="482D2BCB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>(указывается порядок направления проектной организацией вариантов применяемых материалов, изделий, конструкций, оборудования и их рассмотрения и согласования застройщиком (техническим заказчиком)</w:t>
      </w:r>
    </w:p>
    <w:p w14:paraId="07F5D740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7D4F772E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21.2. Требования к строительным конструкциям:</w:t>
      </w:r>
    </w:p>
    <w:p w14:paraId="6C9C241B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B018049" w14:textId="140D513C" w:rsidR="00DE31DB" w:rsidRPr="006678FE" w:rsidRDefault="0024432D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432D">
        <w:rPr>
          <w:rFonts w:ascii="Times New Roman" w:eastAsia="Times New Roman" w:hAnsi="Times New Roman" w:cs="Times New Roman"/>
          <w:sz w:val="24"/>
          <w:szCs w:val="24"/>
        </w:rPr>
        <w:t>Конструкции должны соответствовать требованиям по прочности, жесткости, устойчивости, долговечности, санитарно-гигиеническим, противопожарным, экономическим и иным требованиям, действующих нормативных документов. Конструкции, эксплуатируемые в коррозионно-активных условиях, должны быть выполнены из коррозионностойких материалов или иметь соответствующую коррозионную защиту.</w:t>
      </w:r>
    </w:p>
    <w:p w14:paraId="63A3597E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>(в том числе указываются требования по применению в конструкциях и отделке высококачественных износоустойчивых, экологически чистых материалов)</w:t>
      </w:r>
    </w:p>
    <w:p w14:paraId="0CAD22F9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9236905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21.3. Требования к фундаментам:</w:t>
      </w:r>
    </w:p>
    <w:p w14:paraId="6F935A07" w14:textId="77777777" w:rsidR="0081526F" w:rsidRDefault="0081526F" w:rsidP="008152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8F857" w14:textId="2BD6EEC9" w:rsidR="00DE31DB" w:rsidRPr="006678FE" w:rsidRDefault="00DE31DB" w:rsidP="003D08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sz w:val="24"/>
          <w:szCs w:val="24"/>
        </w:rPr>
        <w:t>Не требуется.</w:t>
      </w:r>
    </w:p>
    <w:p w14:paraId="0D5C2748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>(указывается необходимость разработки решений фундаментов с учетом результатов инженерных изысканий, а также технико-экономического сравнения вариантов)</w:t>
      </w:r>
    </w:p>
    <w:p w14:paraId="235BAA6F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0EA61D6C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21.4. Требования к стенам, подвалам и цокольному этажу:</w:t>
      </w:r>
    </w:p>
    <w:p w14:paraId="0B1C0602" w14:textId="77777777" w:rsidR="0081526F" w:rsidRDefault="0081526F" w:rsidP="00815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35659D1" w14:textId="02F1A38D" w:rsidR="00DE31DB" w:rsidRPr="0024432D" w:rsidRDefault="0024432D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требуется.</w:t>
      </w:r>
    </w:p>
    <w:p w14:paraId="72C050BC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14:paraId="56E623C6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5F736EC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21.5. Требования к наружным стенам:</w:t>
      </w:r>
    </w:p>
    <w:p w14:paraId="40228AB8" w14:textId="77777777" w:rsidR="0081526F" w:rsidRDefault="0081526F" w:rsidP="00815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F6771D5" w14:textId="4D1F2D88" w:rsidR="0024432D" w:rsidRPr="0024432D" w:rsidRDefault="0024432D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требуется.</w:t>
      </w:r>
    </w:p>
    <w:p w14:paraId="5CEE2F16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14:paraId="38914EDC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398B2F08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21.6. Требования к внутренним стенам и перегородкам:</w:t>
      </w:r>
    </w:p>
    <w:p w14:paraId="4BB60C09" w14:textId="77777777" w:rsidR="0081526F" w:rsidRDefault="0081526F" w:rsidP="00815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EC2F786" w14:textId="08309AFA" w:rsidR="0024432D" w:rsidRPr="0024432D" w:rsidRDefault="0024432D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требуется.</w:t>
      </w:r>
    </w:p>
    <w:p w14:paraId="0D56A192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14:paraId="4F811F60" w14:textId="21F89D59" w:rsidR="00DE31DB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9B91E45" w14:textId="2DCB2D16" w:rsidR="0081526F" w:rsidRDefault="0081526F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68D6DAC" w14:textId="5AB540AA" w:rsidR="0081526F" w:rsidRDefault="0081526F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71FE62C" w14:textId="77777777" w:rsidR="0081526F" w:rsidRDefault="0081526F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79D8EB4" w14:textId="74525F53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21.7. Требования к перекрытиям:</w:t>
      </w:r>
    </w:p>
    <w:p w14:paraId="1C13E171" w14:textId="77777777" w:rsidR="0081526F" w:rsidRDefault="0081526F" w:rsidP="00815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3B53A8B1" w14:textId="3DCDD291" w:rsidR="00DE31DB" w:rsidRPr="006678FE" w:rsidRDefault="00DE31DB" w:rsidP="00815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t>Не требуется.</w:t>
      </w:r>
    </w:p>
    <w:p w14:paraId="137B5ABB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14:paraId="7E5475E5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093BDAB7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21.8. Требования к колоннам, ригелям:</w:t>
      </w:r>
    </w:p>
    <w:p w14:paraId="58425028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309F8C9" w14:textId="7FD3EC15" w:rsidR="00DE31DB" w:rsidRPr="006678FE" w:rsidRDefault="00DE31DB" w:rsidP="00815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t>Не требуется.</w:t>
      </w:r>
    </w:p>
    <w:p w14:paraId="3099D9DD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14:paraId="1947B886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F7EB0DD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21.9. Требования к лестницам:</w:t>
      </w:r>
    </w:p>
    <w:p w14:paraId="079592ED" w14:textId="77777777" w:rsidR="0081526F" w:rsidRDefault="0081526F" w:rsidP="00815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E4761C7" w14:textId="3C78F681" w:rsidR="0024432D" w:rsidRPr="0024432D" w:rsidRDefault="0024432D" w:rsidP="00815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требуется.</w:t>
      </w:r>
    </w:p>
    <w:p w14:paraId="313A5978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14:paraId="26872C88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AC43260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21.10. Требования к полам:</w:t>
      </w:r>
    </w:p>
    <w:p w14:paraId="744C6796" w14:textId="77777777" w:rsidR="0081526F" w:rsidRDefault="0081526F" w:rsidP="00815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0BF74C8" w14:textId="103249F8" w:rsidR="0024432D" w:rsidRPr="0024432D" w:rsidRDefault="0024432D" w:rsidP="00815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требуется.</w:t>
      </w:r>
    </w:p>
    <w:p w14:paraId="37706169" w14:textId="4AC7174C" w:rsidR="00DE31DB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14:paraId="52D5924E" w14:textId="665A900D" w:rsidR="0024432D" w:rsidRDefault="0024432D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</w:p>
    <w:p w14:paraId="3B553B22" w14:textId="4FCA5D38" w:rsidR="0024432D" w:rsidRDefault="0024432D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</w:p>
    <w:p w14:paraId="21670D54" w14:textId="77777777" w:rsidR="0024432D" w:rsidRPr="006678FE" w:rsidRDefault="0024432D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</w:p>
    <w:p w14:paraId="6D55D35B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21.11. Требования к кровле:</w:t>
      </w:r>
    </w:p>
    <w:p w14:paraId="4BEF7241" w14:textId="77777777" w:rsidR="0081526F" w:rsidRDefault="0081526F" w:rsidP="00815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85F5244" w14:textId="322EE40C" w:rsidR="00DE31DB" w:rsidRPr="006678FE" w:rsidRDefault="0024432D" w:rsidP="00815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требуется.</w:t>
      </w:r>
    </w:p>
    <w:p w14:paraId="4BE3AB68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14:paraId="7833912A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D54F709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21.12. Требования к витражам, окнам:</w:t>
      </w:r>
    </w:p>
    <w:p w14:paraId="43F84D82" w14:textId="77777777" w:rsidR="0081526F" w:rsidRDefault="0081526F" w:rsidP="00815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A5DACD2" w14:textId="3BFF15E9" w:rsidR="0024432D" w:rsidRPr="0024432D" w:rsidRDefault="0024432D" w:rsidP="00815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требуется.</w:t>
      </w:r>
    </w:p>
    <w:p w14:paraId="6D8D31FF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14:paraId="5CC3EEC8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3AC6544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21.13. Требования к дверям:</w:t>
      </w:r>
    </w:p>
    <w:p w14:paraId="62486A38" w14:textId="77777777" w:rsidR="0081526F" w:rsidRDefault="0081526F" w:rsidP="00815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4FF119A" w14:textId="27C2411B" w:rsidR="00DE31DB" w:rsidRPr="006678FE" w:rsidRDefault="00DE31DB" w:rsidP="00815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Cs/>
          <w:sz w:val="24"/>
          <w:szCs w:val="24"/>
        </w:rPr>
        <w:t>Не требуется</w:t>
      </w:r>
    </w:p>
    <w:p w14:paraId="08532BF2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14:paraId="79C9A513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47CEB2A7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21.14. Требования к внутренней отделке:</w:t>
      </w:r>
    </w:p>
    <w:p w14:paraId="5366D6DA" w14:textId="77777777" w:rsidR="0081526F" w:rsidRDefault="0081526F" w:rsidP="0081526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5CCC505" w14:textId="0F1FD624" w:rsidR="00DE31DB" w:rsidRPr="006678FE" w:rsidRDefault="0006778C" w:rsidP="0081526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6778C">
        <w:rPr>
          <w:rFonts w:ascii="Times New Roman" w:hAnsi="Times New Roman"/>
          <w:sz w:val="24"/>
          <w:szCs w:val="24"/>
        </w:rPr>
        <w:t>Не требуется.</w:t>
      </w:r>
      <w:r w:rsidR="00DE31DB" w:rsidRPr="006678FE">
        <w:rPr>
          <w:rFonts w:ascii="Times New Roman" w:hAnsi="Times New Roman"/>
          <w:sz w:val="24"/>
          <w:szCs w:val="24"/>
        </w:rPr>
        <w:t xml:space="preserve"> </w:t>
      </w:r>
    </w:p>
    <w:p w14:paraId="4BAF4A5A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внутренней отделки объекта на основании вариантов цветовых решений помещений объекта)</w:t>
      </w:r>
    </w:p>
    <w:p w14:paraId="6B4A5CBA" w14:textId="2AC0EB9E" w:rsidR="0081526F" w:rsidRDefault="0081526F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70274248" w14:textId="26C89646" w:rsidR="00B96B63" w:rsidRDefault="00B96B63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7839B160" w14:textId="5856A7AF" w:rsidR="00B67197" w:rsidRDefault="00B67197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0F6BCF80" w14:textId="36041CB2" w:rsidR="00B67197" w:rsidRDefault="00B67197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6CD9F2C" w14:textId="77777777" w:rsidR="00B67197" w:rsidRPr="006678FE" w:rsidRDefault="00B67197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691CA45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21.15. Требования к наружной отделке:</w:t>
      </w:r>
    </w:p>
    <w:p w14:paraId="0209AA70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6440EB3" w14:textId="236D1F8B" w:rsidR="00DE31DB" w:rsidRPr="006678FE" w:rsidRDefault="0006778C" w:rsidP="003D0810">
      <w:pPr>
        <w:widowControl w:val="0"/>
        <w:autoSpaceDE w:val="0"/>
        <w:autoSpaceDN w:val="0"/>
        <w:adjustRightInd w:val="0"/>
        <w:spacing w:after="15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778C">
        <w:rPr>
          <w:rFonts w:ascii="Times New Roman" w:eastAsiaTheme="minorEastAsia" w:hAnsi="Times New Roman" w:cs="Courier New"/>
          <w:sz w:val="24"/>
          <w:szCs w:val="24"/>
          <w:lang w:eastAsia="ru-RU"/>
        </w:rPr>
        <w:t>Не требуется.</w:t>
      </w:r>
    </w:p>
    <w:p w14:paraId="5BF4D0CD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наружной отделки объекта на основании вариантов цветовых решений фасадов объекта)</w:t>
      </w:r>
    </w:p>
    <w:p w14:paraId="59FB3844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5AA62D8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21.16. Требования к обеспечению безопасности объекта при опасных природных процессах и явлениях и техногенных воздействиях:</w:t>
      </w:r>
    </w:p>
    <w:p w14:paraId="449EBFA7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92B3293" w14:textId="3FAFCA97" w:rsidR="00DE31DB" w:rsidRPr="006678FE" w:rsidRDefault="006D12F5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12F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требованиями действующих нормативных документов и исходных данных.</w:t>
      </w:r>
    </w:p>
    <w:p w14:paraId="29400121" w14:textId="380F35E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</w:t>
      </w:r>
      <w:r w:rsidR="0006778C" w:rsidRPr="006678FE">
        <w:rPr>
          <w:rFonts w:ascii="Times New Roman" w:hAnsi="Times New Roman" w:cs="Times New Roman"/>
          <w:i/>
          <w:iCs/>
        </w:rPr>
        <w:t>указываются в случае, если</w:t>
      </w:r>
      <w:r w:rsidRPr="006678FE">
        <w:rPr>
          <w:rFonts w:ascii="Times New Roman" w:hAnsi="Times New Roman" w:cs="Times New Roman"/>
          <w:i/>
          <w:iCs/>
        </w:rPr>
        <w:t xml:space="preserve"> строительство и эксплуатация объекта планируется в сложных природных условиях)</w:t>
      </w:r>
    </w:p>
    <w:p w14:paraId="17780CA8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8A4F50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21.17. Требования к инженерной защите территории объекта:</w:t>
      </w:r>
    </w:p>
    <w:p w14:paraId="1C119871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A11DB93" w14:textId="55FBDEF1" w:rsidR="00DE31DB" w:rsidRPr="006678FE" w:rsidRDefault="00DE31DB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/>
          <w:sz w:val="24"/>
          <w:szCs w:val="24"/>
        </w:rPr>
        <w:t>Не требуется</w:t>
      </w:r>
      <w:r w:rsidR="006D12F5">
        <w:rPr>
          <w:rFonts w:ascii="Times New Roman" w:hAnsi="Times New Roman"/>
          <w:sz w:val="24"/>
          <w:szCs w:val="24"/>
        </w:rPr>
        <w:t>.</w:t>
      </w:r>
    </w:p>
    <w:p w14:paraId="4A217CE7" w14:textId="1BDA8CC1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sz w:val="24"/>
          <w:szCs w:val="24"/>
        </w:rPr>
        <w:t xml:space="preserve"> </w:t>
      </w:r>
      <w:r w:rsidRPr="006678FE">
        <w:rPr>
          <w:rFonts w:ascii="Times New Roman" w:hAnsi="Times New Roman" w:cs="Times New Roman"/>
          <w:i/>
          <w:iCs/>
        </w:rPr>
        <w:t>(</w:t>
      </w:r>
      <w:r w:rsidR="0006778C" w:rsidRPr="006678FE">
        <w:rPr>
          <w:rFonts w:ascii="Times New Roman" w:hAnsi="Times New Roman" w:cs="Times New Roman"/>
          <w:i/>
          <w:iCs/>
        </w:rPr>
        <w:t>указываются в случае, если</w:t>
      </w:r>
      <w:r w:rsidRPr="006678FE">
        <w:rPr>
          <w:rFonts w:ascii="Times New Roman" w:hAnsi="Times New Roman" w:cs="Times New Roman"/>
          <w:i/>
          <w:iCs/>
        </w:rPr>
        <w:t xml:space="preserve"> строительство и эксплуатация объекта планируется в сложных природных условиях)</w:t>
      </w:r>
    </w:p>
    <w:p w14:paraId="01C19658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7AB15B13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22. Требования к технологическим и конструктивным решениям линейного объекта:</w:t>
      </w:r>
    </w:p>
    <w:p w14:paraId="00FFCF16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3699D1C" w14:textId="6FE659AC" w:rsidR="0089266B" w:rsidRPr="0089266B" w:rsidRDefault="0089266B" w:rsidP="003D0810">
      <w:pPr>
        <w:pStyle w:val="HTML"/>
        <w:ind w:firstLine="426"/>
        <w:jc w:val="both"/>
        <w:rPr>
          <w:rFonts w:ascii="Times New Roman" w:hAnsi="Times New Roman"/>
          <w:sz w:val="24"/>
          <w:szCs w:val="24"/>
        </w:rPr>
      </w:pPr>
      <w:r w:rsidRPr="0089266B">
        <w:rPr>
          <w:rFonts w:ascii="Times New Roman" w:hAnsi="Times New Roman"/>
          <w:sz w:val="24"/>
          <w:szCs w:val="24"/>
        </w:rPr>
        <w:t>-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капитальный ремонт линейного объекта;</w:t>
      </w:r>
    </w:p>
    <w:p w14:paraId="55BCFFBB" w14:textId="77777777" w:rsidR="0089266B" w:rsidRPr="0089266B" w:rsidRDefault="0089266B" w:rsidP="003D0810">
      <w:pPr>
        <w:pStyle w:val="HTML"/>
        <w:ind w:firstLine="426"/>
        <w:jc w:val="both"/>
        <w:rPr>
          <w:rFonts w:ascii="Times New Roman" w:hAnsi="Times New Roman"/>
          <w:sz w:val="24"/>
          <w:szCs w:val="24"/>
        </w:rPr>
      </w:pPr>
      <w:r w:rsidRPr="0089266B">
        <w:rPr>
          <w:rFonts w:ascii="Times New Roman" w:hAnsi="Times New Roman"/>
          <w:sz w:val="24"/>
          <w:szCs w:val="24"/>
        </w:rPr>
        <w:t>- архитектурные и объемно-планировочные решения - в случае, если наличие этих решений предусмотрено заданием на проектирование;</w:t>
      </w:r>
    </w:p>
    <w:p w14:paraId="4EAB8A7D" w14:textId="77777777" w:rsidR="0089266B" w:rsidRPr="0089266B" w:rsidRDefault="0089266B" w:rsidP="003D0810">
      <w:pPr>
        <w:pStyle w:val="HTML"/>
        <w:ind w:firstLine="426"/>
        <w:jc w:val="both"/>
        <w:rPr>
          <w:rFonts w:ascii="Times New Roman" w:hAnsi="Times New Roman"/>
          <w:sz w:val="24"/>
          <w:szCs w:val="24"/>
        </w:rPr>
      </w:pPr>
      <w:r w:rsidRPr="0089266B">
        <w:rPr>
          <w:rFonts w:ascii="Times New Roman" w:hAnsi="Times New Roman"/>
          <w:sz w:val="24"/>
          <w:szCs w:val="24"/>
        </w:rPr>
        <w:t>- сведения об особых природно-климатических условиях земельного участка, предоставляемого для размещения линейного объекта (сейсмичность, мерзлые грунты, опасные геологические процессы и др.);</w:t>
      </w:r>
    </w:p>
    <w:p w14:paraId="25ECCA48" w14:textId="77777777" w:rsidR="0089266B" w:rsidRPr="0089266B" w:rsidRDefault="0089266B" w:rsidP="003D0810">
      <w:pPr>
        <w:pStyle w:val="HTML"/>
        <w:ind w:firstLine="426"/>
        <w:jc w:val="both"/>
        <w:rPr>
          <w:rFonts w:ascii="Times New Roman" w:hAnsi="Times New Roman"/>
          <w:sz w:val="24"/>
          <w:szCs w:val="24"/>
        </w:rPr>
      </w:pPr>
      <w:r w:rsidRPr="0089266B">
        <w:rPr>
          <w:rFonts w:ascii="Times New Roman" w:hAnsi="Times New Roman"/>
          <w:sz w:val="24"/>
          <w:szCs w:val="24"/>
        </w:rPr>
        <w:t>- сведения о прочностных и деформационных характеристиках грунта в основании линейного объекта;</w:t>
      </w:r>
    </w:p>
    <w:p w14:paraId="08190314" w14:textId="77777777" w:rsidR="0089266B" w:rsidRPr="0089266B" w:rsidRDefault="0089266B" w:rsidP="003D0810">
      <w:pPr>
        <w:pStyle w:val="HTML"/>
        <w:ind w:firstLine="426"/>
        <w:jc w:val="both"/>
        <w:rPr>
          <w:rFonts w:ascii="Times New Roman" w:hAnsi="Times New Roman"/>
          <w:sz w:val="24"/>
          <w:szCs w:val="24"/>
        </w:rPr>
      </w:pPr>
      <w:r w:rsidRPr="0089266B">
        <w:rPr>
          <w:rFonts w:ascii="Times New Roman" w:hAnsi="Times New Roman"/>
          <w:sz w:val="24"/>
          <w:szCs w:val="24"/>
        </w:rPr>
        <w:t>- сведения об уровне грунтовых вод, их химическом составе, агрессивности по отношению к материалам изделий и конструкций подземной части линейного объекта;</w:t>
      </w:r>
    </w:p>
    <w:p w14:paraId="4297BE5A" w14:textId="77777777" w:rsidR="0089266B" w:rsidRPr="0089266B" w:rsidRDefault="0089266B" w:rsidP="003D0810">
      <w:pPr>
        <w:pStyle w:val="HTML"/>
        <w:ind w:firstLine="426"/>
        <w:jc w:val="both"/>
        <w:rPr>
          <w:rFonts w:ascii="Times New Roman" w:hAnsi="Times New Roman"/>
          <w:sz w:val="24"/>
          <w:szCs w:val="24"/>
        </w:rPr>
      </w:pPr>
      <w:r w:rsidRPr="0089266B">
        <w:rPr>
          <w:rFonts w:ascii="Times New Roman" w:hAnsi="Times New Roman"/>
          <w:sz w:val="24"/>
          <w:szCs w:val="24"/>
        </w:rPr>
        <w:t>- сведения о проектной мощности (пропускной способности, грузообороте, интенсивности движения и др.) линейного объекта;</w:t>
      </w:r>
    </w:p>
    <w:p w14:paraId="5D3B4F50" w14:textId="77777777" w:rsidR="0089266B" w:rsidRPr="0089266B" w:rsidRDefault="0089266B" w:rsidP="003D0810">
      <w:pPr>
        <w:pStyle w:val="HTML"/>
        <w:ind w:firstLine="426"/>
        <w:jc w:val="both"/>
        <w:rPr>
          <w:rFonts w:ascii="Times New Roman" w:hAnsi="Times New Roman"/>
          <w:sz w:val="24"/>
          <w:szCs w:val="24"/>
        </w:rPr>
      </w:pPr>
      <w:r w:rsidRPr="0089266B">
        <w:rPr>
          <w:rFonts w:ascii="Times New Roman" w:hAnsi="Times New Roman"/>
          <w:sz w:val="24"/>
          <w:szCs w:val="24"/>
        </w:rPr>
        <w:t>- показатели и характеристики технологического оборудования и устройств линейного объекта (в том числе возможность автоматического регулирования таких оборудования и устройств), обеспечивающие</w:t>
      </w:r>
      <w:r w:rsidR="00DE31DB" w:rsidRPr="006678FE">
        <w:rPr>
          <w:rFonts w:ascii="Times New Roman" w:hAnsi="Times New Roman"/>
          <w:sz w:val="24"/>
          <w:szCs w:val="24"/>
        </w:rPr>
        <w:t xml:space="preserve"> требуется</w:t>
      </w:r>
      <w:r w:rsidRPr="0089266B">
        <w:rPr>
          <w:rFonts w:ascii="Times New Roman" w:hAnsi="Times New Roman"/>
          <w:sz w:val="24"/>
          <w:szCs w:val="24"/>
        </w:rPr>
        <w:t xml:space="preserve"> соблюдение требований технических регламентов;</w:t>
      </w:r>
    </w:p>
    <w:p w14:paraId="475EA1BB" w14:textId="77777777" w:rsidR="0089266B" w:rsidRPr="0089266B" w:rsidRDefault="0089266B" w:rsidP="003D0810">
      <w:pPr>
        <w:pStyle w:val="HTML"/>
        <w:ind w:firstLine="426"/>
        <w:jc w:val="both"/>
        <w:rPr>
          <w:rFonts w:ascii="Times New Roman" w:hAnsi="Times New Roman"/>
          <w:sz w:val="24"/>
          <w:szCs w:val="24"/>
        </w:rPr>
      </w:pPr>
      <w:r w:rsidRPr="0089266B">
        <w:rPr>
          <w:rFonts w:ascii="Times New Roman" w:hAnsi="Times New Roman"/>
          <w:sz w:val="24"/>
          <w:szCs w:val="24"/>
        </w:rPr>
        <w:t>- перечень мероприятий по энергосбережению;</w:t>
      </w:r>
    </w:p>
    <w:p w14:paraId="146F4B78" w14:textId="77777777" w:rsidR="0089266B" w:rsidRPr="0089266B" w:rsidRDefault="0089266B" w:rsidP="003D0810">
      <w:pPr>
        <w:pStyle w:val="HTML"/>
        <w:ind w:firstLine="426"/>
        <w:jc w:val="both"/>
        <w:rPr>
          <w:rFonts w:ascii="Times New Roman" w:hAnsi="Times New Roman"/>
          <w:sz w:val="24"/>
          <w:szCs w:val="24"/>
        </w:rPr>
      </w:pPr>
      <w:r w:rsidRPr="0089266B">
        <w:rPr>
          <w:rFonts w:ascii="Times New Roman" w:hAnsi="Times New Roman"/>
          <w:sz w:val="24"/>
          <w:szCs w:val="24"/>
        </w:rPr>
        <w:t>- перечень дератизационных мероприятий (при необходимости);</w:t>
      </w:r>
    </w:p>
    <w:p w14:paraId="0CAEE77B" w14:textId="77777777" w:rsidR="0089266B" w:rsidRPr="0089266B" w:rsidRDefault="0089266B" w:rsidP="003D0810">
      <w:pPr>
        <w:pStyle w:val="HTML"/>
        <w:ind w:firstLine="426"/>
        <w:jc w:val="both"/>
        <w:rPr>
          <w:rFonts w:ascii="Times New Roman" w:hAnsi="Times New Roman"/>
          <w:sz w:val="24"/>
          <w:szCs w:val="24"/>
        </w:rPr>
      </w:pPr>
      <w:r w:rsidRPr="0089266B">
        <w:rPr>
          <w:rFonts w:ascii="Times New Roman" w:hAnsi="Times New Roman"/>
          <w:sz w:val="24"/>
          <w:szCs w:val="24"/>
        </w:rPr>
        <w:t>- обоснование количества и типов оборудования, в том числе грузоподъемного, транспортных средств и механизмов, используемых в процессе капитального ремонта линейного объекта;</w:t>
      </w:r>
    </w:p>
    <w:p w14:paraId="2CF30598" w14:textId="77777777" w:rsidR="0089266B" w:rsidRPr="0089266B" w:rsidRDefault="0089266B" w:rsidP="003D0810">
      <w:pPr>
        <w:pStyle w:val="HTML"/>
        <w:ind w:firstLine="426"/>
        <w:jc w:val="both"/>
        <w:rPr>
          <w:rFonts w:ascii="Times New Roman" w:hAnsi="Times New Roman"/>
          <w:sz w:val="24"/>
          <w:szCs w:val="24"/>
        </w:rPr>
      </w:pPr>
      <w:r w:rsidRPr="0089266B">
        <w:rPr>
          <w:rFonts w:ascii="Times New Roman" w:hAnsi="Times New Roman"/>
          <w:sz w:val="24"/>
          <w:szCs w:val="24"/>
        </w:rPr>
        <w:t>- сведения о численности и профессионально-квалификационном составе персонала с распределением по группам производственных процессов, число и оснащенность рабочих мест;</w:t>
      </w:r>
    </w:p>
    <w:p w14:paraId="022A5CA2" w14:textId="77777777" w:rsidR="0089266B" w:rsidRPr="0089266B" w:rsidRDefault="0089266B" w:rsidP="003D0810">
      <w:pPr>
        <w:pStyle w:val="HTML"/>
        <w:ind w:firstLine="426"/>
        <w:jc w:val="both"/>
        <w:rPr>
          <w:rFonts w:ascii="Times New Roman" w:hAnsi="Times New Roman"/>
          <w:sz w:val="24"/>
          <w:szCs w:val="24"/>
        </w:rPr>
      </w:pPr>
      <w:r w:rsidRPr="0089266B">
        <w:rPr>
          <w:rFonts w:ascii="Times New Roman" w:hAnsi="Times New Roman"/>
          <w:sz w:val="24"/>
          <w:szCs w:val="24"/>
        </w:rPr>
        <w:t>- обоснование принятых в проектной документации автоматизированных систем управления технологическими процессами, автоматических систем по предотвращению нарушения устойчивости и качества работы линейного объекта;</w:t>
      </w:r>
    </w:p>
    <w:p w14:paraId="2E30601C" w14:textId="77777777" w:rsidR="0089266B" w:rsidRPr="0089266B" w:rsidRDefault="0089266B" w:rsidP="003D0810">
      <w:pPr>
        <w:pStyle w:val="HTML"/>
        <w:ind w:firstLine="426"/>
        <w:jc w:val="both"/>
        <w:rPr>
          <w:rFonts w:ascii="Times New Roman" w:hAnsi="Times New Roman"/>
          <w:sz w:val="24"/>
          <w:szCs w:val="24"/>
        </w:rPr>
      </w:pPr>
      <w:r w:rsidRPr="0089266B">
        <w:rPr>
          <w:rFonts w:ascii="Times New Roman" w:hAnsi="Times New Roman"/>
          <w:sz w:val="24"/>
          <w:szCs w:val="24"/>
        </w:rPr>
        <w:lastRenderedPageBreak/>
        <w:t>- схему линейного объекта с обозначением мест установки технологического оборудования (при наличии);</w:t>
      </w:r>
    </w:p>
    <w:p w14:paraId="10E3E0ED" w14:textId="77777777" w:rsidR="0089266B" w:rsidRPr="0089266B" w:rsidRDefault="0089266B" w:rsidP="003D0810">
      <w:pPr>
        <w:pStyle w:val="HTML"/>
        <w:ind w:firstLine="426"/>
        <w:jc w:val="both"/>
        <w:rPr>
          <w:rFonts w:ascii="Times New Roman" w:hAnsi="Times New Roman"/>
          <w:sz w:val="24"/>
          <w:szCs w:val="24"/>
        </w:rPr>
      </w:pPr>
      <w:r w:rsidRPr="0089266B">
        <w:rPr>
          <w:rFonts w:ascii="Times New Roman" w:hAnsi="Times New Roman"/>
          <w:sz w:val="24"/>
          <w:szCs w:val="24"/>
        </w:rPr>
        <w:t>- чертежи конструктивных решений несущих конструкций и отдельных элементов опор, описанных в пояснительной записке;</w:t>
      </w:r>
    </w:p>
    <w:p w14:paraId="70B827AD" w14:textId="1138AAE8" w:rsidR="00DE31DB" w:rsidRPr="0089266B" w:rsidRDefault="0089266B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66B">
        <w:rPr>
          <w:rFonts w:ascii="Times New Roman" w:hAnsi="Times New Roman"/>
          <w:sz w:val="24"/>
          <w:szCs w:val="24"/>
        </w:rPr>
        <w:t>- чертежи основных элементов искусственных сооружений, конструкций</w:t>
      </w:r>
    </w:p>
    <w:p w14:paraId="63D709E3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</w:rPr>
        <w:t xml:space="preserve"> (указываются для линейных объектов)</w:t>
      </w:r>
    </w:p>
    <w:p w14:paraId="4BA34060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0E986D4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9E658B2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23. Требования к зданиям, строениям и сооружениям, входящим в инфраструктуру линейного объекта:</w:t>
      </w:r>
    </w:p>
    <w:p w14:paraId="04E56ACD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703EEE8C" w14:textId="1398C52C" w:rsidR="00DE31DB" w:rsidRPr="006678FE" w:rsidRDefault="007C2E09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2E09">
        <w:rPr>
          <w:rFonts w:ascii="Times New Roman" w:hAnsi="Times New Roman"/>
          <w:sz w:val="24"/>
          <w:szCs w:val="24"/>
        </w:rPr>
        <w:t>В соответствии с действующими нормативными документами</w:t>
      </w:r>
      <w:r>
        <w:rPr>
          <w:rFonts w:ascii="Times New Roman" w:hAnsi="Times New Roman"/>
          <w:sz w:val="24"/>
          <w:szCs w:val="24"/>
        </w:rPr>
        <w:t>.</w:t>
      </w:r>
    </w:p>
    <w:p w14:paraId="395253EA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(указываются для линейных объектов)</w:t>
      </w:r>
    </w:p>
    <w:p w14:paraId="266A16F2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4EFEFAB6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 Требования к инженерно-техническим решениям:</w:t>
      </w:r>
    </w:p>
    <w:p w14:paraId="26E4E5D2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36516AA1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24.1. 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вариантов):</w:t>
      </w:r>
    </w:p>
    <w:p w14:paraId="6C7464F3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48519C89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24.1.1. Отопление:</w:t>
      </w:r>
    </w:p>
    <w:p w14:paraId="7DEF2116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72916FF" w14:textId="2D26A51D" w:rsidR="00DE31DB" w:rsidRPr="006678FE" w:rsidRDefault="007C2E09" w:rsidP="00B67197">
      <w:pPr>
        <w:spacing w:after="0" w:line="240" w:lineRule="auto"/>
        <w:ind w:left="34" w:firstLine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требуется.</w:t>
      </w:r>
    </w:p>
    <w:p w14:paraId="4DFA7320" w14:textId="77777777" w:rsidR="007C2E09" w:rsidRPr="006678FE" w:rsidRDefault="007C2E09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2C24B01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24.1.2. Вентиляция:</w:t>
      </w:r>
    </w:p>
    <w:p w14:paraId="02C44966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5679A73" w14:textId="63A78417" w:rsidR="007C2E09" w:rsidRDefault="007C2E09" w:rsidP="00B671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требуется.</w:t>
      </w:r>
    </w:p>
    <w:p w14:paraId="2C835A59" w14:textId="77777777" w:rsidR="007C2E09" w:rsidRPr="006678FE" w:rsidRDefault="007C2E09" w:rsidP="007C2E0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5C7D1D6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24.1.3. Водопровод:</w:t>
      </w:r>
    </w:p>
    <w:p w14:paraId="7DC9CA31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40304365" w14:textId="77777777" w:rsidR="007E601D" w:rsidRDefault="007E601D" w:rsidP="007E60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требуется.</w:t>
      </w:r>
    </w:p>
    <w:p w14:paraId="0AD54ED4" w14:textId="77777777" w:rsidR="007C2E09" w:rsidRDefault="007C2E09" w:rsidP="007C2E09">
      <w:pPr>
        <w:spacing w:after="0" w:line="240" w:lineRule="auto"/>
        <w:ind w:lef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8CE58" w14:textId="07B6CCA3" w:rsidR="00DE31DB" w:rsidRPr="006678FE" w:rsidRDefault="00DE31DB" w:rsidP="007C2E09">
      <w:pPr>
        <w:spacing w:after="0" w:line="240" w:lineRule="auto"/>
        <w:ind w:lef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24.1.4. Канализация:</w:t>
      </w:r>
    </w:p>
    <w:p w14:paraId="2C20E488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3CC6F03" w14:textId="317A3E51" w:rsidR="00DE31DB" w:rsidRDefault="007C2E09" w:rsidP="00B671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требуется.</w:t>
      </w:r>
    </w:p>
    <w:p w14:paraId="39B582D1" w14:textId="77777777" w:rsidR="007C2E09" w:rsidRPr="006678FE" w:rsidRDefault="007C2E09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34CBA33A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24.1.5. Электроснабжение:</w:t>
      </w:r>
    </w:p>
    <w:p w14:paraId="0341B972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DE31DB" w:rsidRPr="006678FE" w14:paraId="749755B8" w14:textId="77777777" w:rsidTr="00B96B63">
        <w:tc>
          <w:tcPr>
            <w:tcW w:w="949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D702E9" w14:textId="05750208" w:rsidR="00DE31DB" w:rsidRPr="006678FE" w:rsidRDefault="007C2E09" w:rsidP="00B6719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требуется.</w:t>
            </w:r>
          </w:p>
        </w:tc>
      </w:tr>
      <w:tr w:rsidR="00DE31DB" w:rsidRPr="006678FE" w14:paraId="0602E58A" w14:textId="77777777" w:rsidTr="00B96B63">
        <w:tc>
          <w:tcPr>
            <w:tcW w:w="949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C07312" w14:textId="77777777" w:rsidR="00DE31DB" w:rsidRPr="006678FE" w:rsidRDefault="00DE31DB" w:rsidP="001256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0B63DD" w14:textId="77777777" w:rsidR="00DE31DB" w:rsidRPr="006678FE" w:rsidRDefault="00DE31DB" w:rsidP="001256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FE">
              <w:rPr>
                <w:rFonts w:ascii="Times New Roman" w:hAnsi="Times New Roman" w:cs="Times New Roman"/>
                <w:b/>
                <w:sz w:val="24"/>
                <w:szCs w:val="24"/>
              </w:rPr>
              <w:t>24.1.6. Телефонизация:</w:t>
            </w:r>
          </w:p>
        </w:tc>
      </w:tr>
      <w:tr w:rsidR="00DE31DB" w:rsidRPr="006678FE" w14:paraId="1E57FAFF" w14:textId="77777777" w:rsidTr="00B96B63">
        <w:tc>
          <w:tcPr>
            <w:tcW w:w="949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0A6868" w14:textId="77777777" w:rsidR="00B67197" w:rsidRDefault="00B67197" w:rsidP="00B67197">
            <w:pPr>
              <w:spacing w:after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2C80DA" w14:textId="5491A8ED" w:rsidR="00DE31DB" w:rsidRPr="006678FE" w:rsidRDefault="007C2E09" w:rsidP="00B67197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E09">
              <w:rPr>
                <w:rFonts w:ascii="Times New Roman" w:eastAsia="Times New Roman" w:hAnsi="Times New Roman"/>
                <w:sz w:val="24"/>
                <w:szCs w:val="24"/>
              </w:rPr>
              <w:t>Не требуется.</w:t>
            </w:r>
          </w:p>
        </w:tc>
      </w:tr>
    </w:tbl>
    <w:p w14:paraId="3044CD46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A83B897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24.1.7. Радиофикация:</w:t>
      </w:r>
    </w:p>
    <w:p w14:paraId="0A4D619C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5A64E99" w14:textId="01735E99" w:rsidR="00DE31DB" w:rsidRPr="006678FE" w:rsidRDefault="00DE31DB" w:rsidP="00B671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8FE">
        <w:rPr>
          <w:rFonts w:ascii="Times New Roman" w:eastAsia="Times New Roman" w:hAnsi="Times New Roman"/>
          <w:sz w:val="24"/>
          <w:szCs w:val="24"/>
        </w:rPr>
        <w:t>Не требуется</w:t>
      </w:r>
      <w:r w:rsidR="007C2E09">
        <w:rPr>
          <w:rFonts w:ascii="Times New Roman" w:eastAsia="Times New Roman" w:hAnsi="Times New Roman"/>
          <w:sz w:val="24"/>
          <w:szCs w:val="24"/>
        </w:rPr>
        <w:t>.</w:t>
      </w:r>
    </w:p>
    <w:p w14:paraId="682234DF" w14:textId="37239590" w:rsidR="00DE31DB" w:rsidRDefault="00DE31DB" w:rsidP="00DE31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2D8735" w14:textId="77777777" w:rsidR="00B96B63" w:rsidRPr="006678FE" w:rsidRDefault="00B96B63" w:rsidP="00DE31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3416E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24.1.8. Информационно-телекоммуникационная сеть "Интернет":</w:t>
      </w:r>
    </w:p>
    <w:p w14:paraId="2C01DA73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E263E2D" w14:textId="4200D2D2" w:rsidR="00DE31DB" w:rsidRPr="006678FE" w:rsidRDefault="00DE31DB" w:rsidP="00B671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/>
          <w:sz w:val="24"/>
          <w:szCs w:val="24"/>
        </w:rPr>
        <w:t>Нет требований</w:t>
      </w:r>
      <w:r w:rsidR="007C2E09">
        <w:rPr>
          <w:rFonts w:ascii="Times New Roman" w:eastAsia="Times New Roman" w:hAnsi="Times New Roman"/>
          <w:sz w:val="24"/>
          <w:szCs w:val="24"/>
        </w:rPr>
        <w:t>.</w:t>
      </w:r>
    </w:p>
    <w:p w14:paraId="7C2C315D" w14:textId="116FAD80" w:rsidR="00DE31DB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045FBD01" w14:textId="77777777" w:rsidR="0081526F" w:rsidRPr="006678FE" w:rsidRDefault="0081526F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466EC800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24.1.9. Телевидение:</w:t>
      </w:r>
    </w:p>
    <w:p w14:paraId="22FB94B9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8854630" w14:textId="34A4A7D2" w:rsidR="00DE31DB" w:rsidRPr="006678FE" w:rsidRDefault="00DE31DB" w:rsidP="00B671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/>
          <w:sz w:val="24"/>
          <w:szCs w:val="24"/>
        </w:rPr>
        <w:t>Нет требований</w:t>
      </w:r>
      <w:r w:rsidR="007C2E09">
        <w:rPr>
          <w:rFonts w:ascii="Times New Roman" w:eastAsia="Times New Roman" w:hAnsi="Times New Roman"/>
          <w:sz w:val="24"/>
          <w:szCs w:val="24"/>
        </w:rPr>
        <w:t>.</w:t>
      </w:r>
    </w:p>
    <w:p w14:paraId="1BE27622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9DAAFE5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24.1.10. Газификация:</w:t>
      </w:r>
    </w:p>
    <w:p w14:paraId="359AD137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0F58E979" w14:textId="2BC6E6F3" w:rsidR="00DE31DB" w:rsidRPr="006678FE" w:rsidRDefault="00DE31DB" w:rsidP="00B671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t>Нет требований</w:t>
      </w:r>
      <w:r w:rsidR="007C2E09">
        <w:rPr>
          <w:rFonts w:ascii="Times New Roman" w:hAnsi="Times New Roman" w:cs="Times New Roman"/>
          <w:sz w:val="24"/>
          <w:szCs w:val="24"/>
        </w:rPr>
        <w:t>.</w:t>
      </w:r>
    </w:p>
    <w:p w14:paraId="61018D2A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39165AB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24.1.11. Автоматизация и диспетчеризация:</w:t>
      </w:r>
    </w:p>
    <w:p w14:paraId="4BF609B1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6C97CE1" w14:textId="77777777" w:rsidR="00881C2D" w:rsidRDefault="00B67197" w:rsidP="00B67197">
      <w:pPr>
        <w:pStyle w:val="HTML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необходимости в</w:t>
      </w:r>
      <w:r w:rsidR="0081526F" w:rsidRPr="0081526F">
        <w:rPr>
          <w:rFonts w:ascii="Times New Roman" w:eastAsia="Times New Roman" w:hAnsi="Times New Roman" w:cs="Times New Roman"/>
          <w:sz w:val="24"/>
          <w:szCs w:val="24"/>
          <w:lang w:eastAsia="en-US"/>
        </w:rPr>
        <w:t>ыполнить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81526F" w:rsidRPr="008152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7A0F31B9" w14:textId="006B1321" w:rsidR="0081526F" w:rsidRPr="0081526F" w:rsidRDefault="0081526F" w:rsidP="00B67197">
      <w:pPr>
        <w:pStyle w:val="HTML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26F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автоматизацию работы объекта, предусматривающую передачу следующей информации по средствам связи GSM стандарта на сотовые телефоны эксплуатирующей службы (не менее 5 номеров):</w:t>
      </w:r>
    </w:p>
    <w:p w14:paraId="33F38BE1" w14:textId="779F2B70" w:rsidR="0081526F" w:rsidRPr="0081526F" w:rsidRDefault="0081526F" w:rsidP="00B67197">
      <w:pPr>
        <w:pStyle w:val="HTML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26F">
        <w:rPr>
          <w:rFonts w:ascii="Times New Roman" w:eastAsia="Times New Roman" w:hAnsi="Times New Roman" w:cs="Times New Roman"/>
          <w:sz w:val="24"/>
          <w:szCs w:val="24"/>
          <w:lang w:eastAsia="en-US"/>
        </w:rPr>
        <w:t>- сигнал проникновения (несанкционированного вскрытия) объекта;</w:t>
      </w:r>
    </w:p>
    <w:p w14:paraId="31AFCC56" w14:textId="4591AB72" w:rsidR="0081526F" w:rsidRPr="0081526F" w:rsidRDefault="0081526F" w:rsidP="00B67197">
      <w:pPr>
        <w:pStyle w:val="HTML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26F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881C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1526F">
        <w:rPr>
          <w:rFonts w:ascii="Times New Roman" w:eastAsia="Times New Roman" w:hAnsi="Times New Roman" w:cs="Times New Roman"/>
          <w:sz w:val="24"/>
          <w:szCs w:val="24"/>
          <w:lang w:eastAsia="en-US"/>
        </w:rPr>
        <w:t>сигнал аварийной остановки в связи с отказом основного оборудования – падение давления водопроводной сети ниже рабочего;</w:t>
      </w:r>
    </w:p>
    <w:p w14:paraId="403EC274" w14:textId="77777777" w:rsidR="0081526F" w:rsidRPr="0081526F" w:rsidRDefault="0081526F" w:rsidP="00B67197">
      <w:pPr>
        <w:pStyle w:val="HTML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26F">
        <w:rPr>
          <w:rFonts w:ascii="Times New Roman" w:eastAsia="Times New Roman" w:hAnsi="Times New Roman" w:cs="Times New Roman"/>
          <w:sz w:val="24"/>
          <w:szCs w:val="24"/>
          <w:lang w:eastAsia="en-US"/>
        </w:rPr>
        <w:t>- сигнал падения давления воды в системе;</w:t>
      </w:r>
    </w:p>
    <w:p w14:paraId="6A0394CB" w14:textId="305CEA8F" w:rsidR="0081526F" w:rsidRDefault="0081526F" w:rsidP="00B671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26F">
        <w:rPr>
          <w:rFonts w:ascii="Times New Roman" w:eastAsia="Times New Roman" w:hAnsi="Times New Roman" w:cs="Times New Roman"/>
          <w:sz w:val="24"/>
          <w:szCs w:val="24"/>
          <w:lang w:eastAsia="en-US"/>
        </w:rPr>
        <w:t>- сигнал аварийной остановки в связи с отключением электрической энергии. Предусмотреть установку источника бесперебойного питания для возможности отправки аварийного сигнала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354843C7" w14:textId="77777777" w:rsidR="0081526F" w:rsidRPr="006678FE" w:rsidRDefault="0081526F" w:rsidP="008152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082CAE6" w14:textId="326CA5FA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24.2. 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проектирование):</w:t>
      </w:r>
    </w:p>
    <w:p w14:paraId="14AEBBB7" w14:textId="5E516CB2" w:rsidR="00DE31DB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74C3C7F8" w14:textId="3C0BA487" w:rsidR="0081526F" w:rsidRDefault="0081526F" w:rsidP="00B671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требуется.</w:t>
      </w:r>
    </w:p>
    <w:p w14:paraId="25B39F85" w14:textId="77777777" w:rsidR="0081526F" w:rsidRPr="006678FE" w:rsidRDefault="0081526F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0E640D03" w14:textId="76FB67F0" w:rsidR="00DE31DB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24.2.1. Водоснабжение:</w:t>
      </w:r>
    </w:p>
    <w:p w14:paraId="25CF4BFD" w14:textId="77777777" w:rsidR="0081526F" w:rsidRPr="006678FE" w:rsidRDefault="0081526F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F53E20A" w14:textId="77777777" w:rsidR="00DE31DB" w:rsidRPr="006678FE" w:rsidRDefault="00DE31DB" w:rsidP="00B671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/>
          <w:sz w:val="24"/>
          <w:szCs w:val="24"/>
        </w:rPr>
        <w:t>Нет требований</w:t>
      </w:r>
    </w:p>
    <w:p w14:paraId="40136B15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43FFC91D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24.2.2. Водоотведение:</w:t>
      </w:r>
    </w:p>
    <w:p w14:paraId="46D33820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482B6CF" w14:textId="227E55EE" w:rsidR="00B96B63" w:rsidRDefault="007E601D" w:rsidP="007E60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с учетом требований действующих нормативных документов, включённых в перечень национальных стандартов и сводов правил, частей таких стандартов и сводов правил, применение которых подлежит на обязательной основе и технических условий</w:t>
      </w:r>
    </w:p>
    <w:p w14:paraId="63B33DD0" w14:textId="77777777" w:rsidR="007E601D" w:rsidRPr="006678FE" w:rsidRDefault="007E601D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0ED0A27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24.2.3. Теплоснабжение:</w:t>
      </w:r>
    </w:p>
    <w:p w14:paraId="00AB7282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548DC3" w14:textId="77777777" w:rsidR="00DE31DB" w:rsidRPr="006678FE" w:rsidRDefault="00DE31DB" w:rsidP="00B671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/>
          <w:sz w:val="24"/>
          <w:szCs w:val="24"/>
        </w:rPr>
        <w:t>Нет требований</w:t>
      </w:r>
    </w:p>
    <w:p w14:paraId="62CF55F2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4720FDA1" w14:textId="00D4141C" w:rsidR="00DE31DB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24.2.4. Электроснабжение:</w:t>
      </w:r>
    </w:p>
    <w:p w14:paraId="631435C9" w14:textId="77777777" w:rsidR="0081526F" w:rsidRPr="006678FE" w:rsidRDefault="0081526F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DFB29A3" w14:textId="2E8626FB" w:rsidR="00B96B63" w:rsidRDefault="003D0810" w:rsidP="007E60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необходимости п</w:t>
      </w:r>
      <w:r w:rsidR="00DE31DB" w:rsidRPr="006678FE">
        <w:rPr>
          <w:rFonts w:ascii="Times New Roman" w:eastAsia="Times New Roman" w:hAnsi="Times New Roman" w:cs="Times New Roman"/>
          <w:sz w:val="24"/>
          <w:szCs w:val="24"/>
        </w:rPr>
        <w:t>роектировать наружное электроосвещение участка с учетом требований</w:t>
      </w:r>
      <w:r w:rsidR="00B67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1DB" w:rsidRPr="006678FE">
        <w:rPr>
          <w:rFonts w:ascii="Times New Roman" w:eastAsia="Times New Roman" w:hAnsi="Times New Roman" w:cs="Times New Roman"/>
          <w:sz w:val="24"/>
          <w:szCs w:val="24"/>
        </w:rPr>
        <w:t>технических условий владельцев сетей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(уточнить проектом).</w:t>
      </w:r>
    </w:p>
    <w:p w14:paraId="631603E1" w14:textId="77777777" w:rsidR="007E601D" w:rsidRDefault="007E601D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4734A54" w14:textId="6B92355C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lastRenderedPageBreak/>
        <w:t>24.2.5. Телефонизация:</w:t>
      </w:r>
    </w:p>
    <w:p w14:paraId="65F752CD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07DF4" w14:textId="20D6DB08" w:rsidR="00DE31DB" w:rsidRPr="006678FE" w:rsidRDefault="00DE31DB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/>
          <w:sz w:val="24"/>
          <w:szCs w:val="24"/>
        </w:rPr>
        <w:t>Нет требований</w:t>
      </w:r>
      <w:r w:rsidR="007C2E09">
        <w:rPr>
          <w:rFonts w:ascii="Times New Roman" w:eastAsia="Times New Roman" w:hAnsi="Times New Roman"/>
          <w:sz w:val="24"/>
          <w:szCs w:val="24"/>
        </w:rPr>
        <w:t>.</w:t>
      </w:r>
    </w:p>
    <w:p w14:paraId="4B5CE0AB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4523D098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24.2.6. Радиофикация:</w:t>
      </w:r>
    </w:p>
    <w:p w14:paraId="0A063435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B0D98B1" w14:textId="51937406" w:rsidR="00DE31DB" w:rsidRPr="006678FE" w:rsidRDefault="00DE31DB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/>
          <w:sz w:val="24"/>
          <w:szCs w:val="24"/>
        </w:rPr>
        <w:t>Нет требований</w:t>
      </w:r>
      <w:r w:rsidR="007C2E09">
        <w:rPr>
          <w:rFonts w:ascii="Times New Roman" w:eastAsia="Times New Roman" w:hAnsi="Times New Roman"/>
          <w:sz w:val="24"/>
          <w:szCs w:val="24"/>
        </w:rPr>
        <w:t>.</w:t>
      </w:r>
    </w:p>
    <w:p w14:paraId="43A7840F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0C82116A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24.2.7. Информационно-телекоммуникационная сеть "Интернет":</w:t>
      </w:r>
    </w:p>
    <w:p w14:paraId="74E2BA70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7C43D6C6" w14:textId="77777777" w:rsidR="007C2E09" w:rsidRPr="006678FE" w:rsidRDefault="007C2E09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t>Нет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C02EDF" w14:textId="77777777" w:rsidR="007C2E09" w:rsidRDefault="007C2E09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4"/>
          <w:szCs w:val="24"/>
        </w:rPr>
      </w:pPr>
    </w:p>
    <w:p w14:paraId="507C8932" w14:textId="1E1362C0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24.2.8. Телевидение:</w:t>
      </w:r>
    </w:p>
    <w:p w14:paraId="54A83368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3B6712AA" w14:textId="77777777" w:rsidR="007C2E09" w:rsidRPr="006678FE" w:rsidRDefault="007C2E09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t>Нет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51A118" w14:textId="77777777" w:rsidR="007C2E09" w:rsidRPr="006678FE" w:rsidRDefault="007C2E09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2134140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24.2.9. Газоснабжение:</w:t>
      </w:r>
    </w:p>
    <w:p w14:paraId="57BAEED8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3969AFF5" w14:textId="589DFFE4" w:rsidR="00DE31DB" w:rsidRPr="006678FE" w:rsidRDefault="00DE31DB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t>Нет требований</w:t>
      </w:r>
      <w:r w:rsidR="007C2E09">
        <w:rPr>
          <w:rFonts w:ascii="Times New Roman" w:hAnsi="Times New Roman" w:cs="Times New Roman"/>
          <w:sz w:val="24"/>
          <w:szCs w:val="24"/>
        </w:rPr>
        <w:t>.</w:t>
      </w:r>
    </w:p>
    <w:p w14:paraId="26901B87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017CD580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24.2.10. Иные сети инженерно-технического обеспечения:</w:t>
      </w:r>
    </w:p>
    <w:p w14:paraId="2D173F9B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FEFE84F" w14:textId="406EB66E" w:rsidR="00DE31DB" w:rsidRPr="006678FE" w:rsidRDefault="00DE31DB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sz w:val="24"/>
          <w:szCs w:val="24"/>
        </w:rPr>
        <w:t>Нет требований</w:t>
      </w:r>
      <w:r w:rsidR="007C2E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B02395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3D51FD8B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25. Требования к мероприятиям по охране окружающей среды:</w:t>
      </w:r>
    </w:p>
    <w:p w14:paraId="0D78A55A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5D736F4" w14:textId="77920862" w:rsidR="00DE31DB" w:rsidRDefault="007E601D" w:rsidP="007E60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01D">
        <w:rPr>
          <w:rFonts w:ascii="Times New Roman" w:eastAsia="Times New Roman" w:hAnsi="Times New Roman" w:cs="Times New Roman"/>
          <w:sz w:val="24"/>
          <w:szCs w:val="24"/>
        </w:rPr>
        <w:t>«Перечень мероприятий по охране окружающей среды» выполнить в соответствии с действующими нормами и требованиями Постановления Правительства РФ № 87 «О составе разделов проектной документации и требованиях к их содержанию».</w:t>
      </w:r>
    </w:p>
    <w:p w14:paraId="38587EEE" w14:textId="77777777" w:rsidR="007E601D" w:rsidRPr="006678FE" w:rsidRDefault="007E601D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C63F632" w14:textId="77777777" w:rsidR="00DE31DB" w:rsidRPr="00D97A12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97A12">
        <w:rPr>
          <w:rFonts w:ascii="Times New Roman" w:hAnsi="Times New Roman" w:cs="Times New Roman"/>
          <w:b/>
          <w:bCs/>
          <w:sz w:val="24"/>
          <w:szCs w:val="24"/>
        </w:rPr>
        <w:t>26. Требования к мероприятиям по обеспечению пожарной безопасности:</w:t>
      </w:r>
    </w:p>
    <w:p w14:paraId="21E8C7EA" w14:textId="77777777" w:rsidR="00DE31DB" w:rsidRPr="00BD62B8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AD71848" w14:textId="77777777" w:rsidR="00B33DD9" w:rsidRPr="00B33DD9" w:rsidRDefault="00B33DD9" w:rsidP="003D0810">
      <w:pPr>
        <w:pStyle w:val="HTM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D9">
        <w:rPr>
          <w:rFonts w:ascii="Times New Roman" w:eastAsia="Times New Roman" w:hAnsi="Times New Roman" w:cs="Times New Roman"/>
          <w:sz w:val="24"/>
          <w:szCs w:val="24"/>
        </w:rPr>
        <w:t>При проектировании в обязательном порядке учесть требования Технического регламента о требованиях пожарной безопасности:</w:t>
      </w:r>
    </w:p>
    <w:p w14:paraId="78CB3BA0" w14:textId="77777777" w:rsidR="00B33DD9" w:rsidRPr="00B33DD9" w:rsidRDefault="00B33DD9" w:rsidP="003D0810">
      <w:pPr>
        <w:pStyle w:val="HTM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B4F2E" w14:textId="77777777" w:rsidR="00B33DD9" w:rsidRPr="00B33DD9" w:rsidRDefault="00B33DD9" w:rsidP="003D0810">
      <w:pPr>
        <w:pStyle w:val="HTM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D9">
        <w:rPr>
          <w:rFonts w:ascii="Times New Roman" w:eastAsia="Times New Roman" w:hAnsi="Times New Roman" w:cs="Times New Roman"/>
          <w:sz w:val="24"/>
          <w:szCs w:val="24"/>
        </w:rPr>
        <w:t>- описание системы обеспечения пожарной безопасности линейного объекта и обеспечивающих его функционирование зданий, строений и сооружений, проектируемых в составе линейного объекта;</w:t>
      </w:r>
    </w:p>
    <w:p w14:paraId="57D95A79" w14:textId="77777777" w:rsidR="00B33DD9" w:rsidRPr="00B33DD9" w:rsidRDefault="00B33DD9" w:rsidP="003D0810">
      <w:pPr>
        <w:pStyle w:val="HTM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D9">
        <w:rPr>
          <w:rFonts w:ascii="Times New Roman" w:eastAsia="Times New Roman" w:hAnsi="Times New Roman" w:cs="Times New Roman"/>
          <w:sz w:val="24"/>
          <w:szCs w:val="24"/>
        </w:rPr>
        <w:t>-характеристику пожарной опасности технологических процессов, используемых на линейном объекте;</w:t>
      </w:r>
    </w:p>
    <w:p w14:paraId="4870A7BA" w14:textId="77777777" w:rsidR="00B33DD9" w:rsidRPr="00B33DD9" w:rsidRDefault="00B33DD9" w:rsidP="003D0810">
      <w:pPr>
        <w:pStyle w:val="HTM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D9">
        <w:rPr>
          <w:rFonts w:ascii="Times New Roman" w:eastAsia="Times New Roman" w:hAnsi="Times New Roman" w:cs="Times New Roman"/>
          <w:sz w:val="24"/>
          <w:szCs w:val="24"/>
        </w:rPr>
        <w:t>- описание и обоснование проектных решений, обеспечивающих пожарную безопасность линейного объекта (противопожарное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объектов, пересечение с трассами других линейных объектов, устройство охранных зон);</w:t>
      </w:r>
    </w:p>
    <w:p w14:paraId="24DF6742" w14:textId="77777777" w:rsidR="00B33DD9" w:rsidRPr="00B33DD9" w:rsidRDefault="00B33DD9" w:rsidP="003D0810">
      <w:pPr>
        <w:pStyle w:val="HTM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D9">
        <w:rPr>
          <w:rFonts w:ascii="Times New Roman" w:eastAsia="Times New Roman" w:hAnsi="Times New Roman" w:cs="Times New Roman"/>
          <w:sz w:val="24"/>
          <w:szCs w:val="24"/>
        </w:rPr>
        <w:t>- описание проектных решений по размещению линейного объекта, в том числе зданий, строений и сооружений в его составе, обеспечивающих пожарную безопасность линейного объекта (противопожарное расстояние между зданиями, сооружениями, наружными установками, отдельно стоящими резервуарами с нефтью и нефтепродуктами, компрессорными и насосными станциями и др., проектные решения по наружному противопожарному водоснабжению, проезды и подъезды для пожарной техники);</w:t>
      </w:r>
    </w:p>
    <w:p w14:paraId="29891CE7" w14:textId="77777777" w:rsidR="00B33DD9" w:rsidRPr="00B33DD9" w:rsidRDefault="00B33DD9" w:rsidP="003D0810">
      <w:pPr>
        <w:pStyle w:val="HTM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D9">
        <w:rPr>
          <w:rFonts w:ascii="Times New Roman" w:eastAsia="Times New Roman" w:hAnsi="Times New Roman" w:cs="Times New Roman"/>
          <w:sz w:val="24"/>
          <w:szCs w:val="24"/>
        </w:rPr>
        <w:lastRenderedPageBreak/>
        <w:t>- описание и обоснование объемно-планировочных и конструктивных решений, степени огнестойкости и класса конструктивной пожарной опасности, предела огнестойкости и класса пожарной опасности строительных конструкций обеспечивающих функционирование линейного объекта зданий, строений и сооружений, проектируемых и (или) находящихся в составе линейного объекта;</w:t>
      </w:r>
    </w:p>
    <w:p w14:paraId="0C26A02A" w14:textId="77777777" w:rsidR="00B33DD9" w:rsidRPr="00B33DD9" w:rsidRDefault="00B33DD9" w:rsidP="003D0810">
      <w:pPr>
        <w:pStyle w:val="HTM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D9">
        <w:rPr>
          <w:rFonts w:ascii="Times New Roman" w:eastAsia="Times New Roman" w:hAnsi="Times New Roman" w:cs="Times New Roman"/>
          <w:sz w:val="24"/>
          <w:szCs w:val="24"/>
        </w:rPr>
        <w:t>- перечень мероприятий, обеспечивающих безопасность подразделений пожарной охраны при ликвидации пожара;</w:t>
      </w:r>
    </w:p>
    <w:p w14:paraId="076BCC46" w14:textId="501D8D79" w:rsidR="00DE31DB" w:rsidRDefault="00B33DD9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D9">
        <w:rPr>
          <w:rFonts w:ascii="Times New Roman" w:eastAsia="Times New Roman" w:hAnsi="Times New Roman" w:cs="Times New Roman"/>
          <w:sz w:val="24"/>
          <w:szCs w:val="24"/>
        </w:rPr>
        <w:t>- сведения о категории оборудования и наружных установок по критерию взрывопожарной и пожарной опасности</w:t>
      </w:r>
      <w:r w:rsidR="00D97A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B40E16" w14:textId="77777777" w:rsidR="00D97A12" w:rsidRPr="006678FE" w:rsidRDefault="00D97A12" w:rsidP="00B33D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4D884603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27.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ресурсов:</w:t>
      </w:r>
    </w:p>
    <w:p w14:paraId="7FF2BDD9" w14:textId="77777777" w:rsidR="00DE31DB" w:rsidRPr="006678FE" w:rsidRDefault="00DE31DB" w:rsidP="00DE31DB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1EA07" w14:textId="394759F2" w:rsidR="00DE31DB" w:rsidRPr="006678FE" w:rsidRDefault="00D97A12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7A1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Проектная документация и принятые в ней решения должны соответствовать требованиям Федерального закона от 23.11.2009 №261-ФЗ "Об энергосбережении и о повышении энергетической эффективности, и о внесении изменений в отдельные законодательные акты Российской Федерации", Федерального закона «О санитарно-эпидемиологическом благополучии населения» №52-ФЗ от 30 марта 1999 г., Федерального закона от 10.01.2002 №7-ФЗ "Об охране окружающей среды, ст. 48 «Градостроительного кодекса РФ».</w:t>
      </w:r>
    </w:p>
    <w:p w14:paraId="543BE648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(не указываются в отношении объектов,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</w:t>
      </w:r>
    </w:p>
    <w:p w14:paraId="18FE4CE6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ED8C6E1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28. Требования к мероприятиям по обеспечению доступа инвалидов к объекту:</w:t>
      </w:r>
    </w:p>
    <w:p w14:paraId="1BD5BBBA" w14:textId="77777777" w:rsidR="003D0810" w:rsidRDefault="003D0810" w:rsidP="003D0810">
      <w:pPr>
        <w:spacing w:after="0" w:line="240" w:lineRule="auto"/>
        <w:ind w:firstLine="426"/>
        <w:rPr>
          <w:rFonts w:ascii="Times New Roman" w:eastAsia="Arial" w:hAnsi="Times New Roman"/>
          <w:sz w:val="24"/>
          <w:szCs w:val="24"/>
          <w:lang w:eastAsia="ar-SA"/>
        </w:rPr>
      </w:pPr>
    </w:p>
    <w:p w14:paraId="3364E660" w14:textId="288545DB" w:rsidR="00DE31DB" w:rsidRPr="006678FE" w:rsidRDefault="0081526F" w:rsidP="003D0810">
      <w:pPr>
        <w:spacing w:after="0" w:line="240" w:lineRule="auto"/>
        <w:ind w:firstLine="426"/>
        <w:rPr>
          <w:rFonts w:ascii="Times New Roman" w:eastAsia="Arial" w:hAnsi="Times New Roman"/>
          <w:i/>
          <w:iCs/>
          <w:sz w:val="24"/>
          <w:szCs w:val="24"/>
          <w:lang w:eastAsia="ar-SA"/>
        </w:rPr>
      </w:pPr>
      <w:r w:rsidRPr="0081526F">
        <w:rPr>
          <w:rFonts w:ascii="Times New Roman" w:eastAsia="Arial" w:hAnsi="Times New Roman"/>
          <w:sz w:val="24"/>
          <w:szCs w:val="24"/>
          <w:lang w:eastAsia="ar-SA"/>
        </w:rPr>
        <w:t>Отсутствуют.</w:t>
      </w:r>
      <w:r w:rsidR="00DE31DB" w:rsidRPr="006678FE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</w:p>
    <w:p w14:paraId="40E6BE5A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(указываются для объектов здравоохранения, образования, культуры, отдыха, спорта и иных объектов социально-культурного и коммунально-бытового назначения, объектов транспорта, торговли, общественного питания, объектов делового, административного, финансового, религиозного назначения, объектов жилищного фонда)</w:t>
      </w:r>
    </w:p>
    <w:p w14:paraId="6F21557D" w14:textId="681809D1" w:rsidR="00DE31DB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7D3D8AD6" w14:textId="77777777" w:rsidR="00BD62B8" w:rsidRPr="006678FE" w:rsidRDefault="00BD62B8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CD99198" w14:textId="77777777" w:rsidR="00DE31DB" w:rsidRPr="00D97A12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97A12">
        <w:rPr>
          <w:rFonts w:ascii="Times New Roman" w:hAnsi="Times New Roman" w:cs="Times New Roman"/>
          <w:b/>
          <w:bCs/>
          <w:sz w:val="24"/>
          <w:szCs w:val="24"/>
        </w:rPr>
        <w:t>29. Требования к инженерно-техническому укреплению объекта в целях обеспечения его антитеррористической защищенности:</w:t>
      </w:r>
    </w:p>
    <w:p w14:paraId="71B377B7" w14:textId="77777777" w:rsidR="00DE31DB" w:rsidRPr="00D97A12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E76C25F" w14:textId="3623C2BE" w:rsidR="007C2E09" w:rsidRDefault="007C2E09" w:rsidP="003D08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7A12">
        <w:rPr>
          <w:rFonts w:ascii="Times New Roman" w:hAnsi="Times New Roman" w:cs="Times New Roman"/>
          <w:sz w:val="24"/>
          <w:szCs w:val="24"/>
        </w:rPr>
        <w:t>В соответствии с требованиями свода правил СП 132.13330.2011 «Обеспечение антитеррористической защищенности зданий и сооружений. Общие требования проектирования» и Федерального закона от 30 декабря 2009 года №384-Ф3 «Технический регламент о безопасности зданий и сооружений».</w:t>
      </w:r>
    </w:p>
    <w:p w14:paraId="6671FD89" w14:textId="46A240F2" w:rsidR="007C2E09" w:rsidRPr="006678FE" w:rsidRDefault="007C2E09" w:rsidP="007C2E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258F5" wp14:editId="2A05A8A6">
                <wp:simplePos x="0" y="0"/>
                <wp:positionH relativeFrom="column">
                  <wp:posOffset>-20456</wp:posOffset>
                </wp:positionH>
                <wp:positionV relativeFrom="paragraph">
                  <wp:posOffset>89464</wp:posOffset>
                </wp:positionV>
                <wp:extent cx="6144426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4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28246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7.05pt" to="482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460DF464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78FE">
        <w:rPr>
          <w:rFonts w:ascii="Times New Roman" w:hAnsi="Times New Roman" w:cs="Times New Roman"/>
          <w:i/>
          <w:iCs/>
        </w:rPr>
        <w:t>(указывается необходимость выполнения мероприятий и (или)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объекта, а также требований постановления Правительства Российской Федерации от 25 декабря 2013 года № 1244 "Об антитеррористической защищенности объектов (территорий)" (Собрание законодательства Российской Федерации, 2013, № 52, ст. 7220, 2016, № 50, ст. 7108; 2017, № 31, ст. 4929, № 33, ст. 5192)</w:t>
      </w:r>
    </w:p>
    <w:p w14:paraId="20658D34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72E6B471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30.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среду:</w:t>
      </w:r>
    </w:p>
    <w:p w14:paraId="17A547DE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AC2CA05" w14:textId="518DD2E8" w:rsidR="00DE31DB" w:rsidRPr="006678FE" w:rsidRDefault="00DE31DB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t>Не требуется.</w:t>
      </w:r>
    </w:p>
    <w:p w14:paraId="5DCCE866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lastRenderedPageBreak/>
        <w:t>(указывается необходимость выполнения мероприятий и (или)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назначения, а также экологической и санитарно-гигиенической опасности предприятия (объекта)</w:t>
      </w:r>
    </w:p>
    <w:p w14:paraId="18FC6EF1" w14:textId="1E61ADBD" w:rsidR="00DE31DB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452E6B5" w14:textId="77777777" w:rsidR="00D97A12" w:rsidRPr="006678FE" w:rsidRDefault="00D97A12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738DDE2" w14:textId="77777777" w:rsidR="00DE31DB" w:rsidRPr="00D97A12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97A12">
        <w:rPr>
          <w:rFonts w:ascii="Times New Roman" w:hAnsi="Times New Roman" w:cs="Times New Roman"/>
          <w:b/>
          <w:bCs/>
          <w:sz w:val="24"/>
          <w:szCs w:val="24"/>
        </w:rPr>
        <w:t>31. Требования к технической эксплуатации и техническому обслуживанию объекта:</w:t>
      </w:r>
    </w:p>
    <w:p w14:paraId="4BA4E1C5" w14:textId="77777777" w:rsidR="00DE31DB" w:rsidRPr="00BD62B8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CABC08" w14:textId="77777777" w:rsidR="00D97A12" w:rsidRPr="00D97A12" w:rsidRDefault="00D97A12" w:rsidP="00A530E5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7A12">
        <w:rPr>
          <w:rFonts w:ascii="Times New Roman" w:hAnsi="Times New Roman" w:cs="Times New Roman"/>
          <w:sz w:val="24"/>
          <w:szCs w:val="24"/>
        </w:rPr>
        <w:t>- в проектных решениях предусмотреть возможность выполнения ремонтных и профилактических работ.</w:t>
      </w:r>
    </w:p>
    <w:p w14:paraId="249C4E08" w14:textId="77777777" w:rsidR="00D97A12" w:rsidRPr="00D97A12" w:rsidRDefault="00D97A12" w:rsidP="00A530E5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7A12">
        <w:rPr>
          <w:rFonts w:ascii="Times New Roman" w:hAnsi="Times New Roman" w:cs="Times New Roman"/>
          <w:sz w:val="24"/>
          <w:szCs w:val="24"/>
        </w:rPr>
        <w:t>- требования к способам проведения мероприятий по техническому обслуживанию линейного объекта, при которых исключается угроза нарушения безопасности линейного объекта или недопустимого ухудшения параметров среды обитания человека;</w:t>
      </w:r>
    </w:p>
    <w:p w14:paraId="1B6A5B8E" w14:textId="77777777" w:rsidR="00D97A12" w:rsidRPr="00D97A12" w:rsidRDefault="00D97A12" w:rsidP="00A530E5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7A12">
        <w:rPr>
          <w:rFonts w:ascii="Times New Roman" w:hAnsi="Times New Roman" w:cs="Times New Roman"/>
          <w:sz w:val="24"/>
          <w:szCs w:val="24"/>
        </w:rPr>
        <w:t>- сведения о минимальной периодичности осуществления проверок, осмотров и освидетельствований состояния линейного объекта, его строительных конструкций, технологического оборудования и устройств;</w:t>
      </w:r>
    </w:p>
    <w:p w14:paraId="5A471779" w14:textId="77777777" w:rsidR="00D97A12" w:rsidRPr="00D97A12" w:rsidRDefault="00D97A12" w:rsidP="00A530E5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7A12">
        <w:rPr>
          <w:rFonts w:ascii="Times New Roman" w:hAnsi="Times New Roman" w:cs="Times New Roman"/>
          <w:sz w:val="24"/>
          <w:szCs w:val="24"/>
        </w:rPr>
        <w:t>- сведения о значениях эксплуатационных нагрузок на строительные конструкции, технологическое оборудование и устройства, которые недопустимо превышать в процессе эксплуатации линейного объекта;</w:t>
      </w:r>
    </w:p>
    <w:p w14:paraId="745C6255" w14:textId="77777777" w:rsidR="00D97A12" w:rsidRPr="00D97A12" w:rsidRDefault="00D97A12" w:rsidP="00A530E5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7A12">
        <w:rPr>
          <w:rFonts w:ascii="Times New Roman" w:hAnsi="Times New Roman" w:cs="Times New Roman"/>
          <w:sz w:val="24"/>
          <w:szCs w:val="24"/>
        </w:rPr>
        <w:t>- организационно-технические мероприятия по обеспечению пожарной безопасности в процессе эксплуатации линейного объекта;</w:t>
      </w:r>
    </w:p>
    <w:p w14:paraId="17354DDE" w14:textId="77777777" w:rsidR="00D97A12" w:rsidRPr="00D97A12" w:rsidRDefault="00D97A12" w:rsidP="00A530E5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7A12">
        <w:rPr>
          <w:rFonts w:ascii="Times New Roman" w:hAnsi="Times New Roman" w:cs="Times New Roman"/>
          <w:sz w:val="24"/>
          <w:szCs w:val="24"/>
        </w:rPr>
        <w:t>- сведения о сроках эксплуатации линейного объекта и его частей;</w:t>
      </w:r>
    </w:p>
    <w:p w14:paraId="72F90234" w14:textId="77777777" w:rsidR="00D97A12" w:rsidRPr="00D97A12" w:rsidRDefault="00D97A12" w:rsidP="00A530E5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7A12">
        <w:rPr>
          <w:rFonts w:ascii="Times New Roman" w:hAnsi="Times New Roman" w:cs="Times New Roman"/>
          <w:sz w:val="24"/>
          <w:szCs w:val="24"/>
        </w:rPr>
        <w:t>- сведения о нормативной периодичности выполнения работ по капитальному ремонту линейного объекта, необходимых для обеспечения безопасной эксплуатации такого объекта, в том числе отдельных элементов и конструкций;</w:t>
      </w:r>
    </w:p>
    <w:p w14:paraId="55E08F47" w14:textId="22E4CE39" w:rsidR="006E3AC8" w:rsidRDefault="00D97A12" w:rsidP="00A530E5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7A12">
        <w:rPr>
          <w:rFonts w:ascii="Times New Roman" w:hAnsi="Times New Roman" w:cs="Times New Roman"/>
          <w:sz w:val="24"/>
          <w:szCs w:val="24"/>
        </w:rPr>
        <w:t>- перечень мероприятий, обеспечивающих соблюдение требований по охране труда в процессе эксплуатации линейного объекта;</w:t>
      </w:r>
    </w:p>
    <w:p w14:paraId="3EC81F33" w14:textId="77777777" w:rsidR="00D97A12" w:rsidRPr="006678FE" w:rsidRDefault="00D97A12" w:rsidP="003D0810">
      <w:pPr>
        <w:pStyle w:val="HTML"/>
        <w:ind w:firstLine="426"/>
        <w:rPr>
          <w:rFonts w:ascii="Times New Roman" w:hAnsi="Times New Roman" w:cs="Times New Roman"/>
          <w:sz w:val="24"/>
          <w:szCs w:val="24"/>
        </w:rPr>
      </w:pPr>
    </w:p>
    <w:p w14:paraId="6FC333F4" w14:textId="77777777" w:rsidR="00DE31DB" w:rsidRPr="00BD62B8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 xml:space="preserve">32. </w:t>
      </w:r>
      <w:r w:rsidRPr="00D97A12">
        <w:rPr>
          <w:rFonts w:ascii="Times New Roman" w:hAnsi="Times New Roman" w:cs="Times New Roman"/>
          <w:b/>
          <w:bCs/>
          <w:sz w:val="24"/>
          <w:szCs w:val="24"/>
        </w:rPr>
        <w:t>Требования к проекту организации строительства объекта:</w:t>
      </w:r>
    </w:p>
    <w:p w14:paraId="2EAD10F3" w14:textId="77777777" w:rsidR="00DE31DB" w:rsidRPr="00BD62B8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011BBF" w14:textId="5DACB846" w:rsidR="006E3AC8" w:rsidRDefault="00D97A12" w:rsidP="00A530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97A12">
        <w:rPr>
          <w:rFonts w:ascii="Times New Roman" w:eastAsia="Times New Roman" w:hAnsi="Times New Roman"/>
          <w:sz w:val="24"/>
          <w:szCs w:val="24"/>
        </w:rPr>
        <w:t>В полном соответствии с требованиями Постановления Правительства РФ № 87 от 16.02.2008г. и действующих норм</w:t>
      </w:r>
    </w:p>
    <w:p w14:paraId="46263C02" w14:textId="77777777" w:rsidR="00D97A12" w:rsidRPr="006678FE" w:rsidRDefault="00D97A12" w:rsidP="006E3A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4"/>
          <w:szCs w:val="24"/>
        </w:rPr>
      </w:pPr>
    </w:p>
    <w:p w14:paraId="27338F66" w14:textId="11F73B69" w:rsidR="00DE31DB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33. 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объекта:</w:t>
      </w:r>
    </w:p>
    <w:p w14:paraId="54AEF27A" w14:textId="77777777" w:rsidR="006E3AC8" w:rsidRPr="006678FE" w:rsidRDefault="006E3AC8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8BB984C" w14:textId="5A6DF443" w:rsidR="00DE31DB" w:rsidRDefault="006E3AC8" w:rsidP="00A530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E3AC8">
        <w:rPr>
          <w:rFonts w:ascii="Times New Roman" w:eastAsia="Times New Roman" w:hAnsi="Times New Roman"/>
          <w:sz w:val="24"/>
          <w:szCs w:val="24"/>
        </w:rPr>
        <w:t>При необходимости предусмотреть перенос инженерных сетей согласно техническим условиям.</w:t>
      </w:r>
    </w:p>
    <w:p w14:paraId="75BD2FDF" w14:textId="77777777" w:rsidR="00BD62B8" w:rsidRPr="006678FE" w:rsidRDefault="00BD62B8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3FCE73F4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34. 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объекта:</w:t>
      </w:r>
    </w:p>
    <w:p w14:paraId="6E431EAC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FFC8DD2" w14:textId="75E28089" w:rsidR="00DE31DB" w:rsidRPr="006678FE" w:rsidRDefault="00DE31DB" w:rsidP="00A530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8FE">
        <w:rPr>
          <w:rFonts w:ascii="Times New Roman" w:hAnsi="Times New Roman" w:cs="Times New Roman"/>
          <w:bCs/>
          <w:sz w:val="24"/>
          <w:szCs w:val="24"/>
        </w:rPr>
        <w:t>Не требуется</w:t>
      </w:r>
      <w:r w:rsidR="006E3A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D962F8" w14:textId="77777777" w:rsidR="00DE31DB" w:rsidRPr="00DD1E89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>(указываются решения по благоустройству, озеленению территории объекта, обустройству площадок и малых архитектурных форм в соответствии с утвержденной документацией по планировке территории, согласованными эскизами организации земельного участка объекта и его благоустройства и озеленения)</w:t>
      </w:r>
    </w:p>
    <w:p w14:paraId="29A79461" w14:textId="77777777" w:rsidR="003D0810" w:rsidRDefault="003D0810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CB687FA" w14:textId="6A285DE9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35. Требования к разработке проекта восстановления (рекультивации) нарушенных земель или плодородного слоя:</w:t>
      </w:r>
    </w:p>
    <w:p w14:paraId="118B7164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D89CE90" w14:textId="26A82C86" w:rsidR="00DE31DB" w:rsidRPr="006678FE" w:rsidRDefault="00DE31DB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/>
          <w:sz w:val="24"/>
          <w:szCs w:val="24"/>
        </w:rPr>
        <w:t>Не требуется</w:t>
      </w:r>
      <w:r w:rsidR="006E3AC8">
        <w:rPr>
          <w:rFonts w:ascii="Times New Roman" w:hAnsi="Times New Roman"/>
          <w:sz w:val="24"/>
          <w:szCs w:val="24"/>
        </w:rPr>
        <w:t>.</w:t>
      </w:r>
    </w:p>
    <w:p w14:paraId="1AC63DDC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678FE">
        <w:rPr>
          <w:rFonts w:ascii="Times New Roman" w:hAnsi="Times New Roman" w:cs="Times New Roman"/>
          <w:i/>
          <w:iCs/>
        </w:rPr>
        <w:t>(указываются при необходимости)</w:t>
      </w:r>
    </w:p>
    <w:p w14:paraId="423FE8B4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28CF1BAE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36. Требования к местам складирования излишков грунта и (или) мусора при строительстве и протяженность маршрута их доставки:</w:t>
      </w:r>
    </w:p>
    <w:p w14:paraId="2C65B755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536F88B" w14:textId="4266626A" w:rsidR="00DE31DB" w:rsidRPr="006678FE" w:rsidRDefault="006E3AC8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E3AC8">
        <w:rPr>
          <w:rFonts w:ascii="Times New Roman" w:hAnsi="Times New Roman"/>
          <w:sz w:val="24"/>
          <w:szCs w:val="24"/>
        </w:rPr>
        <w:t>Предусмотреть согласно исходным данным</w:t>
      </w:r>
      <w:r>
        <w:rPr>
          <w:rFonts w:ascii="Times New Roman" w:hAnsi="Times New Roman"/>
          <w:sz w:val="24"/>
          <w:szCs w:val="24"/>
        </w:rPr>
        <w:t>.</w:t>
      </w:r>
    </w:p>
    <w:p w14:paraId="38E9BCF8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(указываются при необходимости с учетом требований правовых актов органов местного самоуправления)</w:t>
      </w:r>
    </w:p>
    <w:p w14:paraId="7A035314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C971010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37. Требования к выполнению научно-исследовательских и опытно-конструкторских работ в процессе проектирования и строительства объекта:</w:t>
      </w:r>
    </w:p>
    <w:p w14:paraId="7A5021EE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F32ABDB" w14:textId="6CDA6435" w:rsidR="00DE31DB" w:rsidRPr="006678FE" w:rsidRDefault="00DE31DB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/>
          <w:sz w:val="24"/>
          <w:szCs w:val="24"/>
        </w:rPr>
        <w:t>Не требуется</w:t>
      </w:r>
      <w:r w:rsidR="006E3AC8">
        <w:rPr>
          <w:rFonts w:ascii="Times New Roman" w:hAnsi="Times New Roman"/>
          <w:sz w:val="24"/>
          <w:szCs w:val="24"/>
        </w:rPr>
        <w:t>.</w:t>
      </w:r>
    </w:p>
    <w:p w14:paraId="05F7EF44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sz w:val="24"/>
          <w:szCs w:val="24"/>
        </w:rPr>
        <w:t xml:space="preserve"> </w:t>
      </w:r>
      <w:r w:rsidRPr="006678FE">
        <w:rPr>
          <w:rFonts w:ascii="Times New Roman" w:hAnsi="Times New Roman" w:cs="Times New Roman"/>
          <w:i/>
          <w:iCs/>
        </w:rPr>
        <w:t>(указываются в случае необходимости выполнения научно-исследовательских и опытно-конструкторских работ при проектировании и строительстве объекта)</w:t>
      </w:r>
    </w:p>
    <w:p w14:paraId="13A2BD2D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5402709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678FE">
        <w:rPr>
          <w:rFonts w:ascii="Times New Roman" w:hAnsi="Times New Roman" w:cs="Times New Roman"/>
          <w:sz w:val="24"/>
          <w:szCs w:val="24"/>
        </w:rPr>
        <w:t xml:space="preserve"> </w:t>
      </w:r>
      <w:r w:rsidRPr="006678FE">
        <w:rPr>
          <w:rFonts w:ascii="Times New Roman" w:hAnsi="Times New Roman" w:cs="Times New Roman"/>
          <w:b/>
          <w:bCs/>
          <w:sz w:val="28"/>
          <w:szCs w:val="28"/>
        </w:rPr>
        <w:t>III. Иные требования к проектированию</w:t>
      </w:r>
    </w:p>
    <w:p w14:paraId="69266D3E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0239CFB9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 xml:space="preserve">38. 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 </w:t>
      </w:r>
      <w:r w:rsidRPr="006678FE">
        <w:rPr>
          <w:rFonts w:ascii="Times New Roman" w:eastAsia="Times New Roman" w:hAnsi="Times New Roman" w:cs="Times New Roman"/>
          <w:b/>
          <w:bCs/>
          <w:sz w:val="24"/>
        </w:rPr>
        <w:t>(указываются при необходимости)</w:t>
      </w:r>
      <w:r w:rsidRPr="006678FE">
        <w:rPr>
          <w:sz w:val="24"/>
        </w:rPr>
        <w:t>:</w:t>
      </w:r>
    </w:p>
    <w:p w14:paraId="344621FB" w14:textId="77777777" w:rsidR="006E3AC8" w:rsidRPr="006E3AC8" w:rsidRDefault="00DE31DB" w:rsidP="003D081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3AC8" w:rsidRPr="006E3AC8">
        <w:rPr>
          <w:rFonts w:ascii="Times New Roman" w:hAnsi="Times New Roman" w:cs="Times New Roman"/>
          <w:sz w:val="24"/>
          <w:szCs w:val="24"/>
        </w:rPr>
        <w:t>Проектную документацию выполнить в соответствии с требованиями Постановления Правительства РФ №87. Проектную документацию</w:t>
      </w:r>
    </w:p>
    <w:p w14:paraId="01925BC0" w14:textId="77777777" w:rsidR="006E3AC8" w:rsidRPr="006E3AC8" w:rsidRDefault="006E3AC8" w:rsidP="003D081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AC8">
        <w:rPr>
          <w:rFonts w:ascii="Times New Roman" w:hAnsi="Times New Roman" w:cs="Times New Roman"/>
          <w:sz w:val="24"/>
          <w:szCs w:val="24"/>
        </w:rPr>
        <w:t>в соответствии с ГОСТ Р 21.1101-2013"Система проектной</w:t>
      </w:r>
    </w:p>
    <w:p w14:paraId="66D685C0" w14:textId="77777777" w:rsidR="006E3AC8" w:rsidRPr="006E3AC8" w:rsidRDefault="006E3AC8" w:rsidP="003D081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AC8">
        <w:rPr>
          <w:rFonts w:ascii="Times New Roman" w:hAnsi="Times New Roman" w:cs="Times New Roman"/>
          <w:sz w:val="24"/>
          <w:szCs w:val="24"/>
        </w:rPr>
        <w:t>Документации для строительства</w:t>
      </w:r>
    </w:p>
    <w:p w14:paraId="4ED60F03" w14:textId="77777777" w:rsidR="006E3AC8" w:rsidRPr="006E3AC8" w:rsidRDefault="006E3AC8" w:rsidP="003D081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AC8">
        <w:rPr>
          <w:rFonts w:ascii="Times New Roman" w:hAnsi="Times New Roman" w:cs="Times New Roman"/>
          <w:sz w:val="24"/>
          <w:szCs w:val="24"/>
        </w:rPr>
        <w:t>(СПДС). Основные требования</w:t>
      </w:r>
    </w:p>
    <w:p w14:paraId="050AB97D" w14:textId="77777777" w:rsidR="006E3AC8" w:rsidRPr="006E3AC8" w:rsidRDefault="006E3AC8" w:rsidP="003D081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AC8">
        <w:rPr>
          <w:rFonts w:ascii="Times New Roman" w:hAnsi="Times New Roman" w:cs="Times New Roman"/>
          <w:sz w:val="24"/>
          <w:szCs w:val="24"/>
        </w:rPr>
        <w:t>к проектной и рабочей</w:t>
      </w:r>
    </w:p>
    <w:p w14:paraId="077AAA42" w14:textId="77777777" w:rsidR="006E3AC8" w:rsidRPr="006E3AC8" w:rsidRDefault="006E3AC8" w:rsidP="003D081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AC8">
        <w:rPr>
          <w:rFonts w:ascii="Times New Roman" w:hAnsi="Times New Roman" w:cs="Times New Roman"/>
          <w:sz w:val="24"/>
          <w:szCs w:val="24"/>
        </w:rPr>
        <w:t>документации".</w:t>
      </w:r>
    </w:p>
    <w:p w14:paraId="07E26226" w14:textId="77777777" w:rsidR="006E3AC8" w:rsidRPr="006E3AC8" w:rsidRDefault="006E3AC8" w:rsidP="003D081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AC8">
        <w:rPr>
          <w:rFonts w:ascii="Times New Roman" w:hAnsi="Times New Roman" w:cs="Times New Roman"/>
          <w:sz w:val="24"/>
          <w:szCs w:val="24"/>
        </w:rPr>
        <w:t>Проектную документацию подготовить в следующем составе:</w:t>
      </w:r>
    </w:p>
    <w:p w14:paraId="12DBF9D0" w14:textId="77777777" w:rsidR="006E3AC8" w:rsidRPr="006E3AC8" w:rsidRDefault="006E3AC8" w:rsidP="003D081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AC8">
        <w:rPr>
          <w:rFonts w:ascii="Times New Roman" w:hAnsi="Times New Roman" w:cs="Times New Roman"/>
          <w:sz w:val="24"/>
          <w:szCs w:val="24"/>
        </w:rPr>
        <w:t>- пояснительная записка;</w:t>
      </w:r>
    </w:p>
    <w:p w14:paraId="1C0B6845" w14:textId="77777777" w:rsidR="006E3AC8" w:rsidRPr="006E3AC8" w:rsidRDefault="006E3AC8" w:rsidP="003D081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AC8">
        <w:rPr>
          <w:rFonts w:ascii="Times New Roman" w:hAnsi="Times New Roman" w:cs="Times New Roman"/>
          <w:sz w:val="24"/>
          <w:szCs w:val="24"/>
        </w:rPr>
        <w:t>- проект полосы отвода;</w:t>
      </w:r>
    </w:p>
    <w:p w14:paraId="7CABF262" w14:textId="77777777" w:rsidR="006E3AC8" w:rsidRPr="006E3AC8" w:rsidRDefault="006E3AC8" w:rsidP="003D081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AC8">
        <w:rPr>
          <w:rFonts w:ascii="Times New Roman" w:hAnsi="Times New Roman" w:cs="Times New Roman"/>
          <w:sz w:val="24"/>
          <w:szCs w:val="24"/>
        </w:rPr>
        <w:t>- технологические решения;</w:t>
      </w:r>
    </w:p>
    <w:p w14:paraId="6B7E9934" w14:textId="77777777" w:rsidR="006E3AC8" w:rsidRPr="006E3AC8" w:rsidRDefault="006E3AC8" w:rsidP="003D081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AC8">
        <w:rPr>
          <w:rFonts w:ascii="Times New Roman" w:hAnsi="Times New Roman" w:cs="Times New Roman"/>
          <w:sz w:val="24"/>
          <w:szCs w:val="24"/>
        </w:rPr>
        <w:t>- проект организации строительства;</w:t>
      </w:r>
    </w:p>
    <w:p w14:paraId="72C8469D" w14:textId="77777777" w:rsidR="006E3AC8" w:rsidRPr="006E3AC8" w:rsidRDefault="006E3AC8" w:rsidP="003D081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AC8">
        <w:rPr>
          <w:rFonts w:ascii="Times New Roman" w:hAnsi="Times New Roman" w:cs="Times New Roman"/>
          <w:sz w:val="24"/>
          <w:szCs w:val="24"/>
        </w:rPr>
        <w:t xml:space="preserve">- пожарная безопасность; </w:t>
      </w:r>
    </w:p>
    <w:p w14:paraId="0849F671" w14:textId="77777777" w:rsidR="006E3AC8" w:rsidRPr="006E3AC8" w:rsidRDefault="006E3AC8" w:rsidP="003D081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AC8">
        <w:rPr>
          <w:rFonts w:ascii="Times New Roman" w:hAnsi="Times New Roman" w:cs="Times New Roman"/>
          <w:sz w:val="24"/>
          <w:szCs w:val="24"/>
        </w:rPr>
        <w:t>- охрана окружающей среды;</w:t>
      </w:r>
    </w:p>
    <w:p w14:paraId="7EE2AAC5" w14:textId="7FE0A0E3" w:rsidR="00DE31DB" w:rsidRPr="006678FE" w:rsidRDefault="006E3AC8" w:rsidP="003D0810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6E3AC8">
        <w:rPr>
          <w:rFonts w:ascii="Times New Roman" w:hAnsi="Times New Roman" w:cs="Times New Roman"/>
          <w:sz w:val="24"/>
          <w:szCs w:val="24"/>
        </w:rPr>
        <w:t>- сметная документация.</w:t>
      </w:r>
    </w:p>
    <w:p w14:paraId="58BE3B1B" w14:textId="0084689C" w:rsidR="00DE31DB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sz w:val="24"/>
          <w:szCs w:val="24"/>
        </w:rPr>
        <w:t xml:space="preserve"> </w:t>
      </w:r>
      <w:r w:rsidRPr="006678FE">
        <w:rPr>
          <w:rFonts w:ascii="Times New Roman" w:hAnsi="Times New Roman" w:cs="Times New Roman"/>
          <w:i/>
          <w:iCs/>
        </w:rPr>
        <w:t>(указываются в соответствии с постановлением Правительства Российской Федерации от 16 февраля 2008 года № 87 "О составе разделов проектной документации и требованиях к их содержанию" (Собрание законодательства Российской Федерации, 2008, № 8, ст. 744; 2010, № 16, ст. 1920; № 51, ст. 6937; 2013, № 17, ст. 2174; 2014, № 14, ст. 1627; № 50, ст. 7125; 2015, № 45, ст. 6245; 2017, № 29, ст. 4368) с учетом функционального назначения объекта)</w:t>
      </w:r>
    </w:p>
    <w:p w14:paraId="72ADCD02" w14:textId="77777777" w:rsidR="00016E87" w:rsidRPr="006678FE" w:rsidRDefault="00016E87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</w:p>
    <w:p w14:paraId="14EE6F2D" w14:textId="77777777" w:rsidR="00DE31DB" w:rsidRPr="00D97A12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97A12">
        <w:rPr>
          <w:rFonts w:ascii="Times New Roman" w:hAnsi="Times New Roman" w:cs="Times New Roman"/>
          <w:b/>
          <w:bCs/>
          <w:sz w:val="24"/>
          <w:szCs w:val="24"/>
        </w:rPr>
        <w:t>39. Требования к подготовке сметной документации:</w:t>
      </w:r>
    </w:p>
    <w:p w14:paraId="1A2BC833" w14:textId="77777777" w:rsidR="00DE31DB" w:rsidRPr="00BD62B8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21C4B6" w14:textId="77777777" w:rsidR="00D97A12" w:rsidRPr="00D97A12" w:rsidRDefault="00D97A12" w:rsidP="00A530E5">
      <w:pPr>
        <w:pStyle w:val="HTML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7A12">
        <w:rPr>
          <w:rFonts w:ascii="Times New Roman" w:eastAsiaTheme="minorHAnsi" w:hAnsi="Times New Roman" w:cstheme="minorBidi"/>
          <w:sz w:val="24"/>
          <w:szCs w:val="24"/>
          <w:lang w:eastAsia="en-US"/>
        </w:rPr>
        <w:t>Сметная документация должна содержать полный комплекс проектного объема работ (включая подготовительные работы) для строительства объекта.</w:t>
      </w:r>
    </w:p>
    <w:p w14:paraId="7784530E" w14:textId="77777777" w:rsidR="00D97A12" w:rsidRPr="00D97A12" w:rsidRDefault="00D97A12" w:rsidP="00A530E5">
      <w:pPr>
        <w:pStyle w:val="HTML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7A12">
        <w:rPr>
          <w:rFonts w:ascii="Times New Roman" w:eastAsiaTheme="minorHAnsi" w:hAnsi="Times New Roman" w:cstheme="minorBidi"/>
          <w:sz w:val="24"/>
          <w:szCs w:val="24"/>
          <w:lang w:eastAsia="en-US"/>
        </w:rPr>
        <w:t>Сметную документацию разработать в соответствии с «Методикой определения сметной стоимости» по Приказу Минстроя № 421/</w:t>
      </w:r>
      <w:proofErr w:type="spellStart"/>
      <w:r w:rsidRPr="00D97A12">
        <w:rPr>
          <w:rFonts w:ascii="Times New Roman" w:eastAsiaTheme="minorHAnsi" w:hAnsi="Times New Roman" w:cstheme="minorBidi"/>
          <w:sz w:val="24"/>
          <w:szCs w:val="24"/>
          <w:lang w:eastAsia="en-US"/>
        </w:rPr>
        <w:t>пр</w:t>
      </w:r>
      <w:proofErr w:type="spellEnd"/>
      <w:r w:rsidRPr="00D97A1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от 04.08.2020.</w:t>
      </w:r>
    </w:p>
    <w:p w14:paraId="203462B4" w14:textId="572E8213" w:rsidR="00D97A12" w:rsidRPr="00D97A12" w:rsidRDefault="00D97A12" w:rsidP="00A530E5">
      <w:pPr>
        <w:pStyle w:val="HTML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7A1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Сметная стоимость должна быть рассчитана ресурсно-индексным методом в текущем уровне цен на дату передачи проектной документации Заказчику с применением сметных цен строительных ресурсов и индексов изменения сметной стоимости строительства по группам однородных строительных ресурсов, для Республики Дагестан, размещенных в федеральной государственной информационной системе ценообразования в строительстве (ФГИС ЦС). </w:t>
      </w:r>
    </w:p>
    <w:p w14:paraId="14BB44B2" w14:textId="77777777" w:rsidR="00D97A12" w:rsidRPr="00D97A12" w:rsidRDefault="00D97A12" w:rsidP="00A530E5">
      <w:pPr>
        <w:pStyle w:val="HTML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7A12"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>Сметы представлять на бумажном и на электронном носителях, выполненные в сметной программе и в формате .</w:t>
      </w:r>
      <w:proofErr w:type="spellStart"/>
      <w:r w:rsidRPr="00D97A12">
        <w:rPr>
          <w:rFonts w:ascii="Times New Roman" w:eastAsiaTheme="minorHAnsi" w:hAnsi="Times New Roman" w:cstheme="minorBidi"/>
          <w:sz w:val="24"/>
          <w:szCs w:val="24"/>
          <w:lang w:eastAsia="en-US"/>
        </w:rPr>
        <w:t>xls</w:t>
      </w:r>
      <w:proofErr w:type="spellEnd"/>
      <w:r w:rsidRPr="00D97A12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14:paraId="375B8FBB" w14:textId="09A3422E" w:rsidR="006E3AC8" w:rsidRDefault="00D97A12" w:rsidP="00A530E5">
      <w:pPr>
        <w:pStyle w:val="a4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A12">
        <w:rPr>
          <w:rFonts w:ascii="Times New Roman" w:hAnsi="Times New Roman"/>
          <w:sz w:val="24"/>
          <w:szCs w:val="24"/>
        </w:rPr>
        <w:t>В пояснительной записке к сметной документации указывать все применяемые индексы и коэффициенты.</w:t>
      </w:r>
      <w:r w:rsidR="00C27F56" w:rsidRPr="00BD62B8">
        <w:rPr>
          <w:rFonts w:ascii="Times New Roman" w:hAnsi="Times New Roman" w:cs="Times New Roman"/>
          <w:i/>
          <w:i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AE679" wp14:editId="62C030C7">
                <wp:simplePos x="0" y="0"/>
                <wp:positionH relativeFrom="column">
                  <wp:posOffset>-20320</wp:posOffset>
                </wp:positionH>
                <wp:positionV relativeFrom="paragraph">
                  <wp:posOffset>336366</wp:posOffset>
                </wp:positionV>
                <wp:extent cx="5982056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0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B76CE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26.5pt" to="469.4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14:paraId="4DB97C26" w14:textId="651F7BE6" w:rsidR="00DE31DB" w:rsidRPr="00D97A12" w:rsidRDefault="00DE31DB" w:rsidP="00D97A12">
      <w:pPr>
        <w:pStyle w:val="a4"/>
        <w:ind w:firstLine="529"/>
        <w:jc w:val="center"/>
        <w:rPr>
          <w:rFonts w:ascii="Times New Roman" w:hAnsi="Times New Roman" w:cs="Times New Roman"/>
          <w:i/>
        </w:rPr>
      </w:pPr>
      <w:r w:rsidRPr="006678FE">
        <w:rPr>
          <w:rFonts w:ascii="Times New Roman" w:hAnsi="Times New Roman" w:cs="Times New Roman"/>
          <w:i/>
          <w:iCs/>
        </w:rPr>
        <w:t>(указываются требования к подготовке сметной документации, в том числе метод определения сметной стоимости строительства)</w:t>
      </w:r>
    </w:p>
    <w:p w14:paraId="5FDCA56E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40. Требования к разработке специальных технических условий:</w:t>
      </w:r>
    </w:p>
    <w:p w14:paraId="2EC34ED2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5B38A4F" w14:textId="77777777" w:rsidR="00DE31DB" w:rsidRPr="006678FE" w:rsidRDefault="00DE31DB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/>
          <w:sz w:val="24"/>
          <w:szCs w:val="24"/>
        </w:rPr>
        <w:t>Не требуется</w:t>
      </w:r>
    </w:p>
    <w:p w14:paraId="23CDBF22" w14:textId="0FA41E3B" w:rsidR="00DE31DB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(указываются в случаях, когда разработка и применение специальных технических условий допускается Федеральным законом от 30 декабря 2009 г. № 384-ФЗ "Технический регламент о безопасности зданий и сооружений" и постановлением Правительства Российской Федерации от 16 февраля 2008 г. № 87 "О составе разделов проектной документации и требованиях к их содержанию")</w:t>
      </w:r>
    </w:p>
    <w:p w14:paraId="26287D93" w14:textId="7A663675" w:rsidR="00C27F56" w:rsidRDefault="00C27F56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</w:p>
    <w:p w14:paraId="569A2905" w14:textId="77777777" w:rsidR="00C27F56" w:rsidRPr="006678FE" w:rsidRDefault="00C27F56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</w:p>
    <w:p w14:paraId="272A4B4D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 xml:space="preserve">41. </w:t>
      </w:r>
      <w:r w:rsidRPr="006678FE">
        <w:rPr>
          <w:rFonts w:ascii="Times New Roman" w:eastAsia="Times New Roman" w:hAnsi="Times New Roman" w:cs="Times New Roman"/>
          <w:b/>
          <w:bCs/>
          <w:sz w:val="24"/>
        </w:rPr>
        <w:t>Требования о применении при разработке проектной документации документов в области стандартизации:</w:t>
      </w:r>
    </w:p>
    <w:p w14:paraId="1C979B8C" w14:textId="77777777" w:rsidR="00DE31DB" w:rsidRPr="006678FE" w:rsidRDefault="00DE31DB" w:rsidP="00DE31DB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53A69A3D" w14:textId="0EE3FEBA" w:rsidR="00C27F56" w:rsidRDefault="00C27F56" w:rsidP="003D0810">
      <w:pPr>
        <w:pStyle w:val="HTM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требуется.</w:t>
      </w:r>
    </w:p>
    <w:p w14:paraId="7C98D2CA" w14:textId="77777777" w:rsidR="00DE31DB" w:rsidRPr="006678FE" w:rsidRDefault="00DE31DB" w:rsidP="00DE31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6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0DDB85FF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>42. Требования к выполнению демонстрационных материалов, макетов:</w:t>
      </w:r>
    </w:p>
    <w:p w14:paraId="39B04FCB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3BF1F583" w14:textId="5BAFE5EF" w:rsidR="00DE31DB" w:rsidRPr="006678FE" w:rsidRDefault="00DE31DB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/>
          <w:sz w:val="24"/>
          <w:szCs w:val="24"/>
        </w:rPr>
        <w:t>Не требуется</w:t>
      </w:r>
      <w:r w:rsidR="00C27F56">
        <w:rPr>
          <w:rFonts w:ascii="Times New Roman" w:eastAsia="Times New Roman" w:hAnsi="Times New Roman"/>
          <w:sz w:val="24"/>
          <w:szCs w:val="24"/>
        </w:rPr>
        <w:t>.</w:t>
      </w:r>
    </w:p>
    <w:p w14:paraId="4C648977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(указываются в случае принятия застройщиком (техническим заказчиком) решения о выполнении демонстрационных материалов, макетов)</w:t>
      </w:r>
    </w:p>
    <w:p w14:paraId="47FA8321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70856E37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b/>
          <w:bCs/>
          <w:sz w:val="24"/>
        </w:rPr>
        <w:t>43. Требования о подготовке проектной документации, содержащей материалы в форме информационной модели (указываются при необходимости):</w:t>
      </w:r>
    </w:p>
    <w:p w14:paraId="346DD37C" w14:textId="77777777" w:rsidR="00BD62B8" w:rsidRDefault="00BD62B8" w:rsidP="00BD62B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9E21D08" w14:textId="0D69F1CC" w:rsidR="00DE31DB" w:rsidRPr="006678FE" w:rsidRDefault="00DE31DB" w:rsidP="003D081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678FE">
        <w:rPr>
          <w:rFonts w:ascii="Times New Roman" w:eastAsia="Times New Roman" w:hAnsi="Times New Roman"/>
          <w:sz w:val="24"/>
          <w:szCs w:val="24"/>
        </w:rPr>
        <w:t>Разработка не требуется.</w:t>
      </w:r>
    </w:p>
    <w:p w14:paraId="028088DD" w14:textId="77777777" w:rsidR="00DE31DB" w:rsidRPr="006678FE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(указываются в случае принятия застройщиком (техническим заказчиком) решения о применении технологий информационного моделирования)</w:t>
      </w:r>
    </w:p>
    <w:p w14:paraId="180F284E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1889FDA6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 xml:space="preserve">44. </w:t>
      </w:r>
      <w:r w:rsidRPr="006678FE">
        <w:rPr>
          <w:rFonts w:ascii="Times New Roman" w:eastAsia="Times New Roman" w:hAnsi="Times New Roman" w:cs="Times New Roman"/>
          <w:b/>
          <w:bCs/>
          <w:sz w:val="24"/>
        </w:rPr>
        <w:t xml:space="preserve">Требование о применении типовой проектной документации, типового проектного решения: (в ред. Приказа Минстроя РФ </w:t>
      </w:r>
      <w:hyperlink r:id="rId7" w:anchor="l23" w:tooltip="https://normativ.kontur.ru/document?moduleid=1&amp;documentid=455625#l23" w:history="1">
        <w:r w:rsidRPr="006678FE">
          <w:rPr>
            <w:rFonts w:ascii="Times New Roman" w:eastAsia="Times New Roman" w:hAnsi="Times New Roman" w:cs="Times New Roman"/>
            <w:b/>
            <w:bCs/>
            <w:sz w:val="24"/>
            <w:u w:val="single"/>
          </w:rPr>
          <w:t>от 07.08.2023 N 565/</w:t>
        </w:r>
        <w:proofErr w:type="spellStart"/>
        <w:r w:rsidRPr="006678FE">
          <w:rPr>
            <w:rFonts w:ascii="Times New Roman" w:eastAsia="Times New Roman" w:hAnsi="Times New Roman" w:cs="Times New Roman"/>
            <w:b/>
            <w:bCs/>
            <w:sz w:val="24"/>
            <w:u w:val="single"/>
          </w:rPr>
          <w:t>пр</w:t>
        </w:r>
        <w:proofErr w:type="spellEnd"/>
      </w:hyperlink>
      <w:r w:rsidRPr="006678FE">
        <w:rPr>
          <w:rFonts w:ascii="Times New Roman" w:eastAsia="Times New Roman" w:hAnsi="Times New Roman" w:cs="Times New Roman"/>
          <w:b/>
          <w:bCs/>
          <w:sz w:val="24"/>
        </w:rPr>
        <w:t>)</w:t>
      </w:r>
      <w:r w:rsidRPr="006678F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D49476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6502D75" w14:textId="2E57BBB6" w:rsidR="00DE31DB" w:rsidRPr="006678FE" w:rsidRDefault="00DE31DB" w:rsidP="003D0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/>
          <w:sz w:val="24"/>
          <w:szCs w:val="24"/>
        </w:rPr>
        <w:t>Не требуется</w:t>
      </w:r>
      <w:r w:rsidR="00C27F56">
        <w:rPr>
          <w:rFonts w:ascii="Times New Roman" w:eastAsia="Times New Roman" w:hAnsi="Times New Roman"/>
          <w:sz w:val="24"/>
          <w:szCs w:val="24"/>
        </w:rPr>
        <w:t>.</w:t>
      </w:r>
    </w:p>
    <w:p w14:paraId="7CECE35A" w14:textId="76C908F5" w:rsidR="00DE31DB" w:rsidRDefault="00DE31DB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  <w:r w:rsidRPr="006678FE">
        <w:rPr>
          <w:rFonts w:ascii="Times New Roman" w:hAnsi="Times New Roman" w:cs="Times New Roman"/>
          <w:i/>
          <w:iCs/>
        </w:rPr>
        <w:t xml:space="preserve"> (указывается требование о подготовке проектной документации с использованием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такой проектной документации - с учетом критериев экономической эффективности проектной документации)</w:t>
      </w:r>
    </w:p>
    <w:p w14:paraId="1969A906" w14:textId="77777777" w:rsidR="00C27F56" w:rsidRPr="006678FE" w:rsidRDefault="00C27F56" w:rsidP="00DE31DB">
      <w:pPr>
        <w:pStyle w:val="HTML"/>
        <w:pBdr>
          <w:top w:val="single" w:sz="8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i/>
          <w:iCs/>
        </w:rPr>
      </w:pPr>
    </w:p>
    <w:p w14:paraId="26DAF732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78FE">
        <w:rPr>
          <w:rFonts w:ascii="Times New Roman" w:hAnsi="Times New Roman" w:cs="Times New Roman"/>
          <w:b/>
          <w:bCs/>
          <w:sz w:val="24"/>
          <w:szCs w:val="24"/>
        </w:rPr>
        <w:t xml:space="preserve">45. </w:t>
      </w:r>
      <w:r w:rsidRPr="006678FE">
        <w:rPr>
          <w:rFonts w:ascii="Times New Roman" w:eastAsia="Times New Roman" w:hAnsi="Times New Roman" w:cs="Times New Roman"/>
          <w:b/>
          <w:bCs/>
          <w:sz w:val="24"/>
        </w:rPr>
        <w:t>Прочие дополнительные требования и указания, конкретизирующие объем проектных работ (указываются при необходимости)</w:t>
      </w:r>
    </w:p>
    <w:p w14:paraId="394A0A9D" w14:textId="77777777" w:rsidR="00DE31DB" w:rsidRPr="006678FE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6678FE">
        <w:rPr>
          <w:rFonts w:ascii="Times New Roman" w:eastAsia="Times New Roman" w:hAnsi="Times New Roman" w:cs="Times New Roman"/>
          <w:b/>
          <w:bCs/>
          <w:sz w:val="24"/>
          <w:szCs w:val="24"/>
        </w:rPr>
        <w:t>45.1</w:t>
      </w:r>
    </w:p>
    <w:p w14:paraId="0AA9A41F" w14:textId="77777777" w:rsidR="00C27F56" w:rsidRPr="00C27F56" w:rsidRDefault="00C27F56" w:rsidP="00A530E5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7F56">
        <w:rPr>
          <w:rFonts w:ascii="Times New Roman" w:hAnsi="Times New Roman" w:cs="Times New Roman"/>
          <w:sz w:val="24"/>
          <w:szCs w:val="24"/>
        </w:rPr>
        <w:t>Генеральной проектной организации выполнить:</w:t>
      </w:r>
    </w:p>
    <w:p w14:paraId="2909E2D9" w14:textId="77777777" w:rsidR="00C27F56" w:rsidRPr="00C27F56" w:rsidRDefault="00C27F56" w:rsidP="00A530E5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7F56">
        <w:rPr>
          <w:rFonts w:ascii="Times New Roman" w:hAnsi="Times New Roman" w:cs="Times New Roman"/>
          <w:sz w:val="24"/>
          <w:szCs w:val="24"/>
        </w:rPr>
        <w:t>Согласование проектной и рабочей документации с:</w:t>
      </w:r>
    </w:p>
    <w:p w14:paraId="7B507166" w14:textId="77777777" w:rsidR="00C27F56" w:rsidRPr="00C27F56" w:rsidRDefault="00C27F56" w:rsidP="00A530E5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7F56">
        <w:rPr>
          <w:rFonts w:ascii="Times New Roman" w:hAnsi="Times New Roman" w:cs="Times New Roman"/>
          <w:sz w:val="24"/>
          <w:szCs w:val="24"/>
        </w:rPr>
        <w:t>- эксплуатирующими организациями, выдавшими технические условия и при необходимости с иными соответствующими контрольно-надзорными органами;</w:t>
      </w:r>
    </w:p>
    <w:p w14:paraId="45B50030" w14:textId="581B5CB3" w:rsidR="00DE31DB" w:rsidRPr="006678FE" w:rsidRDefault="00C27F56" w:rsidP="00A530E5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7F56">
        <w:rPr>
          <w:rFonts w:ascii="Times New Roman" w:hAnsi="Times New Roman" w:cs="Times New Roman"/>
          <w:sz w:val="24"/>
          <w:szCs w:val="24"/>
        </w:rPr>
        <w:t>Получение положительного заключения государственной экспертизы на предмет определения достоверности сметной стоимости строительства (при необходимости).</w:t>
      </w:r>
    </w:p>
    <w:p w14:paraId="4A917A82" w14:textId="77777777" w:rsidR="00A530E5" w:rsidRDefault="00DE31DB" w:rsidP="00C27F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45.2</w:t>
      </w:r>
      <w:r w:rsidRPr="0066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7C59B4" w14:textId="010826A2" w:rsidR="00C27F56" w:rsidRPr="00C27F56" w:rsidRDefault="00C27F56" w:rsidP="00A530E5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документация передается Заказчику в </w:t>
      </w:r>
      <w:r w:rsidR="00BD62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7F56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экземплярах на бумажных носителях (в томах) и одном экземпляре на электронном носителе (CD-R диск</w:t>
      </w:r>
      <w:r w:rsidR="0088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881C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="00881C2D" w:rsidRPr="0088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81C2D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</w:t>
      </w:r>
      <w:proofErr w:type="gramEnd"/>
      <w:r w:rsidR="0088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накопитель</w:t>
      </w:r>
      <w:r w:rsidRPr="00C2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0A8A1115" w14:textId="5DC9E91D" w:rsidR="00C27F56" w:rsidRPr="00C27F56" w:rsidRDefault="00C27F56" w:rsidP="00A530E5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документация передается Заказчику в 3-х экземплярах на бумажных носителях (в томах) и одном экземпляре на электронном носителе (CD-R диск</w:t>
      </w:r>
      <w:r w:rsidR="00881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1C2D" w:rsidRPr="0088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81C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="00881C2D" w:rsidRPr="0088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81C2D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</w:t>
      </w:r>
      <w:proofErr w:type="gramEnd"/>
      <w:r w:rsidR="0088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накопитель</w:t>
      </w:r>
      <w:r w:rsidRPr="00C27F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DBDF911" w14:textId="77777777" w:rsidR="00C27F56" w:rsidRPr="00C27F56" w:rsidRDefault="00C27F56" w:rsidP="00A530E5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проектной и рабочей документации выполнить в соответствии с национальными стандартами «Система проектной документации для строительства» (СПДС).</w:t>
      </w:r>
    </w:p>
    <w:p w14:paraId="2C08E1FC" w14:textId="77777777" w:rsidR="00C27F56" w:rsidRPr="00C27F56" w:rsidRDefault="00C27F56" w:rsidP="00A530E5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копий документов в бумажной форме на формат А4 произвести в соответствии с приложением 1 ГОСТ 2.501.</w:t>
      </w:r>
    </w:p>
    <w:p w14:paraId="6BD24E18" w14:textId="77777777" w:rsidR="00C27F56" w:rsidRPr="00C27F56" w:rsidRDefault="00C27F56" w:rsidP="00A530E5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на электронном носителе должна быть защищена от записи, иметь этикетку с указанием изготовителя, даты изготовления, названия комплекта. В корневом каталоге диска должен находиться текстовый файл содержания.</w:t>
      </w:r>
    </w:p>
    <w:p w14:paraId="7E0AEED8" w14:textId="77777777" w:rsidR="00C27F56" w:rsidRPr="00C27F56" w:rsidRDefault="00C27F56" w:rsidP="00A530E5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содержание диска должно соответствовать комплекту документации. Каждый раздел комплекта (том, книга, альбом чертежей и т. п.) должен быть представлен в отдельном каталоге диска файлом (группой файлов) электронного документа или электронного образца документа. Название каталога должно соответствовать названию раздела.</w:t>
      </w:r>
    </w:p>
    <w:p w14:paraId="3B85641A" w14:textId="576C03BB" w:rsidR="00DE31DB" w:rsidRPr="006678FE" w:rsidRDefault="00C27F56" w:rsidP="00A530E5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документы должны быть подготовлены в соответствии с требованиями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7F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Минстроя РФ от 12.05.2017 N 783/ПР</w:t>
      </w:r>
      <w:r w:rsidR="00DE31DB" w:rsidRPr="006678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33BEEB" w14:textId="790CC5F9" w:rsidR="00DE31DB" w:rsidRPr="006678FE" w:rsidRDefault="00DE31DB" w:rsidP="00DE31D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27F56" w:rsidRPr="00F66B46" w14:paraId="6D8FC032" w14:textId="77777777" w:rsidTr="00F66B46">
        <w:trPr>
          <w:trHeight w:val="1208"/>
        </w:trPr>
        <w:tc>
          <w:tcPr>
            <w:tcW w:w="4672" w:type="dxa"/>
            <w:vAlign w:val="bottom"/>
          </w:tcPr>
          <w:p w14:paraId="3BBA4841" w14:textId="16BB15DC" w:rsidR="00F66B46" w:rsidRPr="00D97A12" w:rsidRDefault="00F66B46" w:rsidP="009249A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  <w:vAlign w:val="bottom"/>
          </w:tcPr>
          <w:p w14:paraId="7472A779" w14:textId="36AFF0F1" w:rsidR="00F66B46" w:rsidRPr="00F66B46" w:rsidRDefault="00F66B46" w:rsidP="009249A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A0" w:rsidRPr="00F66B46" w14:paraId="49C9AB64" w14:textId="77777777" w:rsidTr="00F66B46">
        <w:trPr>
          <w:trHeight w:val="1208"/>
        </w:trPr>
        <w:tc>
          <w:tcPr>
            <w:tcW w:w="4672" w:type="dxa"/>
            <w:vAlign w:val="bottom"/>
          </w:tcPr>
          <w:p w14:paraId="2DF7D365" w14:textId="77777777" w:rsidR="009249A0" w:rsidRDefault="009249A0" w:rsidP="009249A0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609480" w14:textId="24FEFFD2" w:rsidR="009249A0" w:rsidRDefault="009249A0" w:rsidP="009249A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9249A0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65A8ECA9" w14:textId="77777777" w:rsidR="009249A0" w:rsidRPr="009249A0" w:rsidRDefault="009249A0" w:rsidP="009249A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54794" w14:textId="17758AF5" w:rsidR="009249A0" w:rsidRPr="009249A0" w:rsidRDefault="009249A0" w:rsidP="009249A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A0">
              <w:rPr>
                <w:rFonts w:ascii="Times New Roman" w:hAnsi="Times New Roman" w:cs="Times New Roman"/>
                <w:sz w:val="24"/>
                <w:szCs w:val="24"/>
              </w:rPr>
              <w:t xml:space="preserve">Зам. Генерального директора </w:t>
            </w:r>
          </w:p>
          <w:p w14:paraId="5181A375" w14:textId="457B447B" w:rsidR="009249A0" w:rsidRPr="009249A0" w:rsidRDefault="009249A0" w:rsidP="009249A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A0">
              <w:rPr>
                <w:rFonts w:ascii="Times New Roman" w:hAnsi="Times New Roman" w:cs="Times New Roman"/>
                <w:sz w:val="24"/>
                <w:szCs w:val="24"/>
              </w:rPr>
              <w:t>АО «Единый оператор республики 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9A0">
              <w:rPr>
                <w:rFonts w:ascii="Times New Roman" w:hAnsi="Times New Roman" w:cs="Times New Roman"/>
                <w:sz w:val="24"/>
                <w:szCs w:val="24"/>
              </w:rPr>
              <w:t>в сфере водоснабжения и водоотведения»</w:t>
            </w:r>
          </w:p>
        </w:tc>
        <w:tc>
          <w:tcPr>
            <w:tcW w:w="4673" w:type="dxa"/>
            <w:vAlign w:val="bottom"/>
          </w:tcPr>
          <w:p w14:paraId="75689FDC" w14:textId="1B5A47FC" w:rsidR="009249A0" w:rsidRPr="00F66B46" w:rsidRDefault="009249A0" w:rsidP="009249A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A0">
              <w:rPr>
                <w:rFonts w:ascii="Times New Roman" w:hAnsi="Times New Roman" w:cs="Times New Roman"/>
                <w:sz w:val="24"/>
                <w:szCs w:val="24"/>
              </w:rPr>
              <w:t xml:space="preserve">Т.Т. </w:t>
            </w:r>
            <w:proofErr w:type="spellStart"/>
            <w:r w:rsidRPr="009249A0">
              <w:rPr>
                <w:rFonts w:ascii="Times New Roman" w:hAnsi="Times New Roman" w:cs="Times New Roman"/>
                <w:sz w:val="24"/>
                <w:szCs w:val="24"/>
              </w:rPr>
              <w:t>Муллоджанов</w:t>
            </w:r>
            <w:proofErr w:type="spellEnd"/>
          </w:p>
        </w:tc>
      </w:tr>
    </w:tbl>
    <w:p w14:paraId="34804E7C" w14:textId="77777777" w:rsidR="00DE31DB" w:rsidRDefault="00DE31DB" w:rsidP="00DE31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14:paraId="6753668D" w14:textId="77777777" w:rsidR="00A476D5" w:rsidRDefault="00A476D5"/>
    <w:sectPr w:rsidR="00A4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3EC"/>
    <w:multiLevelType w:val="hybridMultilevel"/>
    <w:tmpl w:val="3438D61A"/>
    <w:lvl w:ilvl="0" w:tplc="665892FE">
      <w:start w:val="1"/>
      <w:numFmt w:val="decimal"/>
      <w:lvlText w:val="%1."/>
      <w:lvlJc w:val="left"/>
      <w:pPr>
        <w:ind w:left="1069" w:hanging="360"/>
      </w:pPr>
    </w:lvl>
    <w:lvl w:ilvl="1" w:tplc="8C342BD0">
      <w:start w:val="1"/>
      <w:numFmt w:val="lowerLetter"/>
      <w:lvlText w:val="%2."/>
      <w:lvlJc w:val="left"/>
      <w:pPr>
        <w:ind w:left="1789" w:hanging="360"/>
      </w:pPr>
    </w:lvl>
    <w:lvl w:ilvl="2" w:tplc="50A43956">
      <w:start w:val="1"/>
      <w:numFmt w:val="lowerRoman"/>
      <w:lvlText w:val="%3."/>
      <w:lvlJc w:val="right"/>
      <w:pPr>
        <w:ind w:left="2509" w:hanging="180"/>
      </w:pPr>
    </w:lvl>
    <w:lvl w:ilvl="3" w:tplc="20942492">
      <w:start w:val="1"/>
      <w:numFmt w:val="decimal"/>
      <w:lvlText w:val="%4."/>
      <w:lvlJc w:val="left"/>
      <w:pPr>
        <w:ind w:left="3229" w:hanging="360"/>
      </w:pPr>
    </w:lvl>
    <w:lvl w:ilvl="4" w:tplc="4BC8898A">
      <w:start w:val="1"/>
      <w:numFmt w:val="lowerLetter"/>
      <w:lvlText w:val="%5."/>
      <w:lvlJc w:val="left"/>
      <w:pPr>
        <w:ind w:left="3949" w:hanging="360"/>
      </w:pPr>
    </w:lvl>
    <w:lvl w:ilvl="5" w:tplc="EE9C8C56">
      <w:start w:val="1"/>
      <w:numFmt w:val="lowerRoman"/>
      <w:lvlText w:val="%6."/>
      <w:lvlJc w:val="right"/>
      <w:pPr>
        <w:ind w:left="4669" w:hanging="180"/>
      </w:pPr>
    </w:lvl>
    <w:lvl w:ilvl="6" w:tplc="312CABA2">
      <w:start w:val="1"/>
      <w:numFmt w:val="decimal"/>
      <w:lvlText w:val="%7."/>
      <w:lvlJc w:val="left"/>
      <w:pPr>
        <w:ind w:left="5389" w:hanging="360"/>
      </w:pPr>
    </w:lvl>
    <w:lvl w:ilvl="7" w:tplc="EDEABEEC">
      <w:start w:val="1"/>
      <w:numFmt w:val="lowerLetter"/>
      <w:lvlText w:val="%8."/>
      <w:lvlJc w:val="left"/>
      <w:pPr>
        <w:ind w:left="6109" w:hanging="360"/>
      </w:pPr>
    </w:lvl>
    <w:lvl w:ilvl="8" w:tplc="FE9086C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A472D2"/>
    <w:multiLevelType w:val="hybridMultilevel"/>
    <w:tmpl w:val="E036342A"/>
    <w:lvl w:ilvl="0" w:tplc="C3460A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000F41"/>
    <w:multiLevelType w:val="hybridMultilevel"/>
    <w:tmpl w:val="EAB0F87A"/>
    <w:lvl w:ilvl="0" w:tplc="224E4C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0E819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208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2A6C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4C62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DCC3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A4E3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A62A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2047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07"/>
    <w:rsid w:val="00006415"/>
    <w:rsid w:val="00016E87"/>
    <w:rsid w:val="0006778C"/>
    <w:rsid w:val="000D7218"/>
    <w:rsid w:val="00115302"/>
    <w:rsid w:val="00231742"/>
    <w:rsid w:val="0024432D"/>
    <w:rsid w:val="002A0ED8"/>
    <w:rsid w:val="0034483F"/>
    <w:rsid w:val="003D0810"/>
    <w:rsid w:val="00557BE3"/>
    <w:rsid w:val="00575EB3"/>
    <w:rsid w:val="005C2EB5"/>
    <w:rsid w:val="00693360"/>
    <w:rsid w:val="006A62C8"/>
    <w:rsid w:val="006D12F5"/>
    <w:rsid w:val="006E3AC8"/>
    <w:rsid w:val="007B19D8"/>
    <w:rsid w:val="007C2E09"/>
    <w:rsid w:val="007E601D"/>
    <w:rsid w:val="0081526F"/>
    <w:rsid w:val="00881C2D"/>
    <w:rsid w:val="0089266B"/>
    <w:rsid w:val="009249A0"/>
    <w:rsid w:val="00924F07"/>
    <w:rsid w:val="00A40AA5"/>
    <w:rsid w:val="00A476D5"/>
    <w:rsid w:val="00A530E5"/>
    <w:rsid w:val="00B33DD9"/>
    <w:rsid w:val="00B607AA"/>
    <w:rsid w:val="00B67197"/>
    <w:rsid w:val="00B74C50"/>
    <w:rsid w:val="00B822DB"/>
    <w:rsid w:val="00B96B63"/>
    <w:rsid w:val="00BB77D3"/>
    <w:rsid w:val="00BD62B8"/>
    <w:rsid w:val="00BE18F8"/>
    <w:rsid w:val="00C27F56"/>
    <w:rsid w:val="00D07F43"/>
    <w:rsid w:val="00D97A12"/>
    <w:rsid w:val="00DC6161"/>
    <w:rsid w:val="00DE31DB"/>
    <w:rsid w:val="00E2107C"/>
    <w:rsid w:val="00F24E65"/>
    <w:rsid w:val="00F6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C25E"/>
  <w15:chartTrackingRefBased/>
  <w15:docId w15:val="{3C6965CA-2EE7-440E-8A08-1065CA1C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31DB"/>
    <w:pPr>
      <w:ind w:left="720"/>
      <w:contextualSpacing/>
    </w:pPr>
  </w:style>
  <w:style w:type="paragraph" w:styleId="a4">
    <w:name w:val="No Spacing"/>
    <w:qFormat/>
    <w:rsid w:val="00DE31DB"/>
    <w:pPr>
      <w:spacing w:after="0" w:line="240" w:lineRule="auto"/>
    </w:pPr>
  </w:style>
  <w:style w:type="table" w:styleId="a5">
    <w:name w:val="Table Grid"/>
    <w:basedOn w:val="a1"/>
    <w:uiPriority w:val="99"/>
    <w:rsid w:val="00DE31D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unhideWhenUsed/>
    <w:rsid w:val="00DE31DB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E3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31DB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556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691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1CF45-1C84-40BA-A59C-CC8EB2BC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16</Pages>
  <Words>5243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stroi3</dc:creator>
  <cp:keywords/>
  <dc:description/>
  <cp:lastModifiedBy>pir1</cp:lastModifiedBy>
  <cp:revision>24</cp:revision>
  <cp:lastPrinted>2024-07-16T13:04:00Z</cp:lastPrinted>
  <dcterms:created xsi:type="dcterms:W3CDTF">2024-07-09T07:43:00Z</dcterms:created>
  <dcterms:modified xsi:type="dcterms:W3CDTF">2024-08-28T06:24:00Z</dcterms:modified>
</cp:coreProperties>
</file>