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299A" w14:textId="1B22CA1A" w:rsidR="00847505" w:rsidRPr="0019429C" w:rsidRDefault="00CE2218" w:rsidP="008758AA">
      <w:pPr>
        <w:tabs>
          <w:tab w:val="left" w:pos="3686"/>
          <w:tab w:val="right" w:pos="9356"/>
        </w:tabs>
        <w:suppressAutoHyphens/>
        <w:ind w:firstLine="567"/>
        <w:jc w:val="center"/>
        <w:rPr>
          <w:b/>
          <w:bCs/>
          <w:sz w:val="24"/>
          <w:szCs w:val="24"/>
        </w:rPr>
      </w:pPr>
      <w:r w:rsidRPr="0019429C">
        <w:rPr>
          <w:b/>
          <w:bCs/>
          <w:sz w:val="24"/>
          <w:szCs w:val="24"/>
        </w:rPr>
        <w:t>ДОГОВОР №</w:t>
      </w:r>
    </w:p>
    <w:p w14:paraId="591174AF" w14:textId="5578C5C3" w:rsidR="00C41694" w:rsidRDefault="004D6F0C" w:rsidP="008758AA">
      <w:pPr>
        <w:suppressAutoHyphens/>
        <w:ind w:right="196" w:firstLine="567"/>
        <w:jc w:val="center"/>
        <w:rPr>
          <w:b/>
          <w:bCs/>
          <w:sz w:val="24"/>
          <w:szCs w:val="24"/>
        </w:rPr>
      </w:pPr>
      <w:r w:rsidRPr="004D6F0C">
        <w:rPr>
          <w:b/>
          <w:bCs/>
          <w:sz w:val="24"/>
          <w:szCs w:val="24"/>
        </w:rPr>
        <w:t>на выполнение проектн</w:t>
      </w:r>
      <w:r w:rsidR="006E0C76">
        <w:rPr>
          <w:b/>
          <w:bCs/>
          <w:sz w:val="24"/>
          <w:szCs w:val="24"/>
        </w:rPr>
        <w:t>ых работ стадии «Проектная документация» и «Рабочая документация»</w:t>
      </w:r>
      <w:r w:rsidRPr="004D6F0C">
        <w:rPr>
          <w:b/>
          <w:bCs/>
          <w:sz w:val="24"/>
          <w:szCs w:val="24"/>
        </w:rPr>
        <w:t xml:space="preserve"> по объекту: «Канализационная насосная станция, производительностью 60000 м3/</w:t>
      </w:r>
      <w:proofErr w:type="spellStart"/>
      <w:r w:rsidRPr="004D6F0C">
        <w:rPr>
          <w:b/>
          <w:bCs/>
          <w:sz w:val="24"/>
          <w:szCs w:val="24"/>
        </w:rPr>
        <w:t>сут</w:t>
      </w:r>
      <w:proofErr w:type="spellEnd"/>
      <w:r w:rsidRPr="004D6F0C">
        <w:rPr>
          <w:b/>
          <w:bCs/>
          <w:sz w:val="24"/>
          <w:szCs w:val="24"/>
        </w:rPr>
        <w:t>., расположенная на земельном участке</w:t>
      </w:r>
      <w:r w:rsidR="00F574BA">
        <w:rPr>
          <w:b/>
          <w:bCs/>
          <w:sz w:val="24"/>
          <w:szCs w:val="24"/>
        </w:rPr>
        <w:t xml:space="preserve"> </w:t>
      </w:r>
      <w:r w:rsidRPr="004D6F0C">
        <w:rPr>
          <w:b/>
          <w:bCs/>
          <w:sz w:val="24"/>
          <w:szCs w:val="24"/>
        </w:rPr>
        <w:t>с КН 23:43:0107001:14</w:t>
      </w:r>
      <w:r w:rsidR="00CD7191">
        <w:rPr>
          <w:b/>
          <w:bCs/>
          <w:sz w:val="24"/>
          <w:szCs w:val="24"/>
        </w:rPr>
        <w:t>305</w:t>
      </w:r>
      <w:r w:rsidRPr="004D6F0C">
        <w:rPr>
          <w:b/>
          <w:bCs/>
          <w:sz w:val="24"/>
          <w:szCs w:val="24"/>
        </w:rPr>
        <w:t>»</w:t>
      </w:r>
    </w:p>
    <w:p w14:paraId="5F4C724B" w14:textId="77777777" w:rsidR="004D6F0C" w:rsidRDefault="004D6F0C" w:rsidP="008758AA">
      <w:pPr>
        <w:suppressAutoHyphens/>
        <w:ind w:right="196" w:firstLine="567"/>
        <w:rPr>
          <w:sz w:val="24"/>
          <w:szCs w:val="24"/>
        </w:rPr>
      </w:pPr>
    </w:p>
    <w:p w14:paraId="0DB64DAC" w14:textId="3463F42C" w:rsidR="00847505" w:rsidRDefault="00CF4914" w:rsidP="008758AA">
      <w:pPr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г.</w:t>
      </w:r>
      <w:r w:rsidR="00341395" w:rsidRPr="0019429C">
        <w:rPr>
          <w:sz w:val="24"/>
          <w:szCs w:val="24"/>
        </w:rPr>
        <w:t xml:space="preserve"> Краснодар</w:t>
      </w:r>
      <w:r w:rsidR="00341395" w:rsidRPr="0019429C">
        <w:rPr>
          <w:sz w:val="24"/>
          <w:szCs w:val="24"/>
        </w:rPr>
        <w:tab/>
      </w:r>
      <w:r w:rsidR="00341395" w:rsidRPr="0019429C">
        <w:rPr>
          <w:sz w:val="24"/>
          <w:szCs w:val="24"/>
        </w:rPr>
        <w:tab/>
      </w:r>
      <w:r w:rsidR="00341395" w:rsidRPr="0019429C">
        <w:rPr>
          <w:sz w:val="24"/>
          <w:szCs w:val="24"/>
        </w:rPr>
        <w:tab/>
      </w:r>
      <w:r w:rsidR="00341395" w:rsidRPr="0019429C">
        <w:rPr>
          <w:sz w:val="24"/>
          <w:szCs w:val="24"/>
        </w:rPr>
        <w:tab/>
      </w:r>
      <w:r w:rsidR="00341395" w:rsidRPr="0019429C">
        <w:rPr>
          <w:sz w:val="24"/>
          <w:szCs w:val="24"/>
        </w:rPr>
        <w:tab/>
      </w:r>
      <w:r w:rsidR="00FC1500" w:rsidRPr="0019429C">
        <w:rPr>
          <w:sz w:val="24"/>
          <w:szCs w:val="24"/>
        </w:rPr>
        <w:tab/>
        <w:t xml:space="preserve"> </w:t>
      </w:r>
      <w:r w:rsidR="00A0470C" w:rsidRPr="0019429C">
        <w:rPr>
          <w:sz w:val="24"/>
          <w:szCs w:val="24"/>
        </w:rPr>
        <w:tab/>
      </w:r>
      <w:r w:rsidR="00A0470C" w:rsidRPr="0019429C">
        <w:rPr>
          <w:sz w:val="24"/>
          <w:szCs w:val="24"/>
        </w:rPr>
        <w:tab/>
      </w:r>
      <w:r w:rsidR="001C70C5" w:rsidRPr="0019429C">
        <w:rPr>
          <w:sz w:val="24"/>
          <w:szCs w:val="24"/>
        </w:rPr>
        <w:t>«</w:t>
      </w:r>
      <w:r w:rsidR="00CE2218" w:rsidRPr="0019429C">
        <w:rPr>
          <w:sz w:val="24"/>
          <w:szCs w:val="24"/>
        </w:rPr>
        <w:t>____</w:t>
      </w:r>
      <w:r w:rsidR="001C70C5" w:rsidRPr="0019429C">
        <w:rPr>
          <w:sz w:val="24"/>
          <w:szCs w:val="24"/>
        </w:rPr>
        <w:t xml:space="preserve">» </w:t>
      </w:r>
      <w:r w:rsidR="00CE2218" w:rsidRPr="0019429C">
        <w:rPr>
          <w:sz w:val="24"/>
          <w:szCs w:val="24"/>
        </w:rPr>
        <w:t>__________</w:t>
      </w:r>
      <w:r w:rsidR="00143CDA" w:rsidRPr="0019429C">
        <w:rPr>
          <w:sz w:val="24"/>
          <w:szCs w:val="24"/>
        </w:rPr>
        <w:t xml:space="preserve"> </w:t>
      </w:r>
      <w:r w:rsidR="00341395" w:rsidRPr="0019429C">
        <w:rPr>
          <w:sz w:val="24"/>
          <w:szCs w:val="24"/>
        </w:rPr>
        <w:t>20</w:t>
      </w:r>
      <w:r w:rsidR="00572848">
        <w:rPr>
          <w:sz w:val="24"/>
          <w:szCs w:val="24"/>
        </w:rPr>
        <w:t>2</w:t>
      </w:r>
      <w:r w:rsidR="00511A3A">
        <w:rPr>
          <w:sz w:val="24"/>
          <w:szCs w:val="24"/>
        </w:rPr>
        <w:t>4</w:t>
      </w:r>
      <w:r w:rsidR="004D6F0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г.</w:t>
      </w:r>
    </w:p>
    <w:p w14:paraId="6ECE9624" w14:textId="77777777" w:rsidR="004D6F0C" w:rsidRPr="0019429C" w:rsidRDefault="004D6F0C" w:rsidP="008758AA">
      <w:pPr>
        <w:suppressAutoHyphens/>
        <w:ind w:right="196" w:firstLine="567"/>
        <w:rPr>
          <w:sz w:val="24"/>
          <w:szCs w:val="24"/>
        </w:rPr>
      </w:pPr>
    </w:p>
    <w:p w14:paraId="25CE68C6" w14:textId="3CF1764C" w:rsidR="00C15CD0" w:rsidRDefault="0063048A" w:rsidP="008758AA">
      <w:pPr>
        <w:contextualSpacing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«Объединенный водоканал</w:t>
      </w:r>
      <w:r w:rsidR="00C15CD0" w:rsidRPr="00C15CD0">
        <w:rPr>
          <w:sz w:val="24"/>
          <w:szCs w:val="24"/>
        </w:rPr>
        <w:t>»</w:t>
      </w:r>
      <w:r w:rsidR="006B1767">
        <w:rPr>
          <w:sz w:val="24"/>
          <w:szCs w:val="24"/>
        </w:rPr>
        <w:t xml:space="preserve"> (ООО «ОВК»)</w:t>
      </w:r>
      <w:r w:rsidR="00C15CD0" w:rsidRPr="00C15CD0">
        <w:rPr>
          <w:sz w:val="24"/>
          <w:szCs w:val="24"/>
        </w:rPr>
        <w:t xml:space="preserve">, именуемое в дальнейшем «Заказчик», в лице Генерального директора </w:t>
      </w:r>
      <w:r w:rsidR="00004626">
        <w:rPr>
          <w:sz w:val="24"/>
          <w:szCs w:val="24"/>
        </w:rPr>
        <w:t>Бондаренко Владислава Владимировича</w:t>
      </w:r>
      <w:r w:rsidR="00C15CD0" w:rsidRPr="00C15CD0">
        <w:rPr>
          <w:sz w:val="24"/>
          <w:szCs w:val="24"/>
        </w:rPr>
        <w:t>, действующего на основа</w:t>
      </w:r>
      <w:r w:rsidR="00E04A94">
        <w:rPr>
          <w:sz w:val="24"/>
          <w:szCs w:val="24"/>
        </w:rPr>
        <w:t>нии Устава, с одной стороны</w:t>
      </w:r>
      <w:r w:rsidR="00845183">
        <w:rPr>
          <w:sz w:val="24"/>
          <w:szCs w:val="24"/>
        </w:rPr>
        <w:t xml:space="preserve"> и </w:t>
      </w:r>
      <w:r w:rsidR="00B54683">
        <w:rPr>
          <w:sz w:val="24"/>
          <w:szCs w:val="24"/>
        </w:rPr>
        <w:t>______________</w:t>
      </w:r>
      <w:r w:rsidR="006B1767">
        <w:rPr>
          <w:bCs/>
          <w:sz w:val="24"/>
          <w:szCs w:val="24"/>
        </w:rPr>
        <w:t xml:space="preserve"> в лице </w:t>
      </w:r>
      <w:r w:rsidR="006B1767" w:rsidRPr="00C15CD0">
        <w:rPr>
          <w:sz w:val="24"/>
          <w:szCs w:val="24"/>
        </w:rPr>
        <w:t>Генерального директора</w:t>
      </w:r>
      <w:r w:rsidR="006B1767">
        <w:rPr>
          <w:sz w:val="24"/>
          <w:szCs w:val="24"/>
        </w:rPr>
        <w:t xml:space="preserve"> </w:t>
      </w:r>
      <w:r w:rsidR="00B54683">
        <w:rPr>
          <w:sz w:val="24"/>
          <w:szCs w:val="24"/>
        </w:rPr>
        <w:t>______________</w:t>
      </w:r>
      <w:r w:rsidR="00C15CD0" w:rsidRPr="006B1767">
        <w:rPr>
          <w:bCs/>
          <w:sz w:val="24"/>
          <w:szCs w:val="24"/>
        </w:rPr>
        <w:t>,</w:t>
      </w:r>
      <w:r w:rsidR="00C15CD0" w:rsidRPr="00C15CD0">
        <w:rPr>
          <w:sz w:val="24"/>
          <w:szCs w:val="24"/>
        </w:rPr>
        <w:t xml:space="preserve"> действующего на основании </w:t>
      </w:r>
      <w:r w:rsidR="00C15CD0" w:rsidRPr="00C15CD0">
        <w:rPr>
          <w:b/>
          <w:sz w:val="24"/>
          <w:szCs w:val="24"/>
        </w:rPr>
        <w:t xml:space="preserve"> </w:t>
      </w:r>
      <w:r w:rsidR="00B54683">
        <w:rPr>
          <w:sz w:val="24"/>
          <w:szCs w:val="24"/>
        </w:rPr>
        <w:t>_____</w:t>
      </w:r>
      <w:r w:rsidR="00C15CD0" w:rsidRPr="00C15CD0">
        <w:rPr>
          <w:sz w:val="24"/>
          <w:szCs w:val="24"/>
        </w:rPr>
        <w:t>, именуемое в дальнейшем «Исполнитель» при совместном наименовании «Стороны», заключили настоящий Договор о нижеследующем:</w:t>
      </w:r>
    </w:p>
    <w:p w14:paraId="6BCC6571" w14:textId="77777777" w:rsidR="00C84560" w:rsidRPr="00C15CD0" w:rsidRDefault="00C84560" w:rsidP="008758AA">
      <w:pPr>
        <w:tabs>
          <w:tab w:val="left" w:pos="2268"/>
        </w:tabs>
        <w:ind w:firstLine="567"/>
        <w:rPr>
          <w:sz w:val="24"/>
          <w:szCs w:val="24"/>
        </w:rPr>
      </w:pPr>
    </w:p>
    <w:p w14:paraId="7A962AA0" w14:textId="1F79CCB3" w:rsidR="00847505" w:rsidRDefault="00847505" w:rsidP="008758AA">
      <w:pPr>
        <w:pStyle w:val="1"/>
        <w:tabs>
          <w:tab w:val="left" w:pos="2268"/>
        </w:tabs>
      </w:pPr>
      <w:bookmarkStart w:id="0" w:name="_Toc55791985"/>
      <w:r w:rsidRPr="009A5841">
        <w:t>ОСНОВНЫЕ ПОЛОЖЕНИЯ ДОГОВОРА</w:t>
      </w:r>
    </w:p>
    <w:p w14:paraId="1EAEBC6E" w14:textId="77777777" w:rsidR="00C84560" w:rsidRPr="00C84560" w:rsidRDefault="00C84560" w:rsidP="008758AA">
      <w:pPr>
        <w:tabs>
          <w:tab w:val="left" w:pos="2268"/>
        </w:tabs>
        <w:ind w:firstLine="567"/>
      </w:pPr>
    </w:p>
    <w:p w14:paraId="6DEE2CE4" w14:textId="77777777" w:rsidR="009A5841" w:rsidRPr="009A5841" w:rsidRDefault="00EB696B" w:rsidP="008758AA">
      <w:pPr>
        <w:pStyle w:val="1"/>
        <w:tabs>
          <w:tab w:val="left" w:pos="2268"/>
        </w:tabs>
      </w:pPr>
      <w:r w:rsidRPr="009A5841">
        <w:t xml:space="preserve">Статья </w:t>
      </w:r>
      <w:r>
        <w:t>1</w:t>
      </w:r>
      <w:r w:rsidRPr="009A5841">
        <w:t>.</w:t>
      </w:r>
      <w:r>
        <w:t xml:space="preserve"> </w:t>
      </w:r>
      <w:r w:rsidR="00847505" w:rsidRPr="009A5841">
        <w:t>Определение и толкование терминов</w:t>
      </w:r>
      <w:r>
        <w:t>.</w:t>
      </w:r>
    </w:p>
    <w:p w14:paraId="653D0EE7" w14:textId="77777777" w:rsidR="00847505" w:rsidRPr="00EB696B" w:rsidRDefault="00847505" w:rsidP="008758AA">
      <w:pPr>
        <w:tabs>
          <w:tab w:val="left" w:pos="2268"/>
        </w:tabs>
        <w:ind w:firstLine="567"/>
        <w:rPr>
          <w:sz w:val="22"/>
        </w:rPr>
      </w:pPr>
      <w:r w:rsidRPr="00EB696B">
        <w:rPr>
          <w:sz w:val="22"/>
        </w:rPr>
        <w:t xml:space="preserve">В </w:t>
      </w:r>
      <w:r w:rsidR="00D26796" w:rsidRPr="00EB696B">
        <w:rPr>
          <w:sz w:val="22"/>
        </w:rPr>
        <w:t>Договоре используются</w:t>
      </w:r>
      <w:r w:rsidRPr="00EB696B">
        <w:rPr>
          <w:sz w:val="22"/>
        </w:rPr>
        <w:t xml:space="preserve"> следующие термины:</w:t>
      </w:r>
    </w:p>
    <w:p w14:paraId="7271994B" w14:textId="1E037373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1.1.</w:t>
      </w:r>
      <w:r w:rsidR="00DE32FC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«</w:t>
      </w:r>
      <w:r w:rsidR="00D26796" w:rsidRPr="0019429C">
        <w:rPr>
          <w:b/>
          <w:bCs/>
          <w:sz w:val="24"/>
          <w:szCs w:val="24"/>
        </w:rPr>
        <w:t xml:space="preserve">Акт </w:t>
      </w:r>
      <w:r w:rsidR="006870DB">
        <w:rPr>
          <w:b/>
          <w:bCs/>
          <w:sz w:val="24"/>
          <w:szCs w:val="24"/>
        </w:rPr>
        <w:t xml:space="preserve">о приемке </w:t>
      </w:r>
      <w:r w:rsidR="006C5E3F">
        <w:rPr>
          <w:b/>
          <w:bCs/>
          <w:sz w:val="24"/>
          <w:szCs w:val="24"/>
        </w:rPr>
        <w:t>выполненных</w:t>
      </w:r>
      <w:r w:rsidR="00847505" w:rsidRPr="0019429C">
        <w:rPr>
          <w:b/>
          <w:bCs/>
          <w:sz w:val="24"/>
          <w:szCs w:val="24"/>
        </w:rPr>
        <w:t xml:space="preserve"> работ</w:t>
      </w:r>
      <w:r w:rsidR="00847505" w:rsidRPr="0019429C">
        <w:rPr>
          <w:sz w:val="24"/>
          <w:szCs w:val="24"/>
        </w:rPr>
        <w:t xml:space="preserve">» </w:t>
      </w:r>
      <w:r w:rsidR="00D26796" w:rsidRPr="0019429C">
        <w:rPr>
          <w:sz w:val="24"/>
          <w:szCs w:val="24"/>
        </w:rPr>
        <w:t>– документ</w:t>
      </w:r>
      <w:r w:rsidR="00847505" w:rsidRPr="0019429C">
        <w:rPr>
          <w:sz w:val="24"/>
          <w:szCs w:val="24"/>
        </w:rPr>
        <w:t xml:space="preserve">, </w:t>
      </w:r>
      <w:r w:rsidR="00D26796" w:rsidRPr="0019429C">
        <w:rPr>
          <w:sz w:val="24"/>
          <w:szCs w:val="24"/>
        </w:rPr>
        <w:t>подписанный Заказчиком</w:t>
      </w:r>
      <w:r w:rsidR="00847505" w:rsidRPr="0019429C">
        <w:rPr>
          <w:sz w:val="24"/>
          <w:szCs w:val="24"/>
        </w:rPr>
        <w:t xml:space="preserve"> и </w:t>
      </w:r>
      <w:r w:rsidR="003A37E7">
        <w:rPr>
          <w:sz w:val="24"/>
          <w:szCs w:val="24"/>
        </w:rPr>
        <w:t>Исполнителем</w:t>
      </w:r>
      <w:r w:rsidR="00847505" w:rsidRPr="0019429C">
        <w:rPr>
          <w:sz w:val="24"/>
          <w:szCs w:val="24"/>
        </w:rPr>
        <w:t xml:space="preserve"> о завершении Работ в объеме согласно </w:t>
      </w:r>
      <w:r w:rsidR="007156D5">
        <w:rPr>
          <w:sz w:val="24"/>
          <w:szCs w:val="24"/>
        </w:rPr>
        <w:t>Технического задания</w:t>
      </w:r>
      <w:r w:rsidR="004A151B" w:rsidRPr="0019429C">
        <w:rPr>
          <w:sz w:val="24"/>
          <w:szCs w:val="24"/>
        </w:rPr>
        <w:t xml:space="preserve"> и условиям Договора</w:t>
      </w:r>
      <w:r w:rsidR="00847505" w:rsidRPr="0019429C">
        <w:rPr>
          <w:sz w:val="24"/>
          <w:szCs w:val="24"/>
        </w:rPr>
        <w:t>.</w:t>
      </w:r>
    </w:p>
    <w:p w14:paraId="0B12C93C" w14:textId="77777777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</w:t>
      </w:r>
      <w:r w:rsidR="00DC0A8F" w:rsidRPr="0019429C">
        <w:rPr>
          <w:sz w:val="24"/>
          <w:szCs w:val="24"/>
        </w:rPr>
        <w:t>2</w:t>
      </w:r>
      <w:r w:rsidRPr="0019429C">
        <w:rPr>
          <w:sz w:val="24"/>
          <w:szCs w:val="24"/>
        </w:rPr>
        <w:t>.</w:t>
      </w:r>
      <w:r w:rsidR="00DE32FC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 xml:space="preserve">Дата вступления </w:t>
      </w:r>
      <w:r w:rsidR="00D26796" w:rsidRPr="0019429C">
        <w:rPr>
          <w:b/>
          <w:bCs/>
          <w:sz w:val="24"/>
          <w:szCs w:val="24"/>
        </w:rPr>
        <w:t>Договора в</w:t>
      </w:r>
      <w:r w:rsidR="00847505" w:rsidRPr="0019429C">
        <w:rPr>
          <w:b/>
          <w:bCs/>
          <w:sz w:val="24"/>
          <w:szCs w:val="24"/>
        </w:rPr>
        <w:t xml:space="preserve"> силу</w:t>
      </w:r>
      <w:r w:rsidR="00847505" w:rsidRPr="0019429C">
        <w:rPr>
          <w:sz w:val="24"/>
          <w:szCs w:val="24"/>
        </w:rPr>
        <w:t>» - дата</w:t>
      </w:r>
      <w:r w:rsidR="005E4180">
        <w:rPr>
          <w:sz w:val="24"/>
          <w:szCs w:val="24"/>
        </w:rPr>
        <w:t xml:space="preserve"> подписания </w:t>
      </w:r>
      <w:r w:rsidR="00D26796">
        <w:rPr>
          <w:sz w:val="24"/>
          <w:szCs w:val="24"/>
        </w:rPr>
        <w:t>Договора Сторонами</w:t>
      </w:r>
      <w:r w:rsidR="005E4180">
        <w:rPr>
          <w:sz w:val="24"/>
          <w:szCs w:val="24"/>
        </w:rPr>
        <w:t>.</w:t>
      </w:r>
    </w:p>
    <w:p w14:paraId="6ABEC75B" w14:textId="77777777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</w:t>
      </w:r>
      <w:r w:rsidR="00DC0A8F" w:rsidRPr="0019429C">
        <w:rPr>
          <w:sz w:val="24"/>
          <w:szCs w:val="24"/>
        </w:rPr>
        <w:t>3</w:t>
      </w:r>
      <w:r w:rsidRPr="0019429C">
        <w:rPr>
          <w:sz w:val="24"/>
          <w:szCs w:val="24"/>
        </w:rPr>
        <w:t>.</w:t>
      </w:r>
      <w:r w:rsidR="00DE32FC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>Дополнение</w:t>
      </w:r>
      <w:r w:rsidR="00847505" w:rsidRPr="0019429C">
        <w:rPr>
          <w:sz w:val="24"/>
          <w:szCs w:val="24"/>
        </w:rPr>
        <w:t>» или «</w:t>
      </w:r>
      <w:r w:rsidR="00847505" w:rsidRPr="0019429C">
        <w:rPr>
          <w:b/>
          <w:bCs/>
          <w:sz w:val="24"/>
          <w:szCs w:val="24"/>
        </w:rPr>
        <w:t>Дополнительное соглашение</w:t>
      </w:r>
      <w:r w:rsidR="00847505" w:rsidRPr="0019429C">
        <w:rPr>
          <w:sz w:val="24"/>
          <w:szCs w:val="24"/>
        </w:rPr>
        <w:t>» - подписанный Сторонами документ, определяющий изменения и/или дополнения, вносимые в Договор, и составляющий неотъемлемую часть Договора.</w:t>
      </w:r>
    </w:p>
    <w:p w14:paraId="33F2CF9E" w14:textId="5FF1F1A9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</w:t>
      </w:r>
      <w:r w:rsidR="00DC0A8F" w:rsidRPr="0019429C">
        <w:rPr>
          <w:sz w:val="24"/>
          <w:szCs w:val="24"/>
        </w:rPr>
        <w:t>4</w:t>
      </w:r>
      <w:r w:rsidRPr="0019429C">
        <w:rPr>
          <w:sz w:val="24"/>
          <w:szCs w:val="24"/>
        </w:rPr>
        <w:t>.</w:t>
      </w:r>
      <w:r w:rsidR="006870DB">
        <w:rPr>
          <w:sz w:val="24"/>
          <w:szCs w:val="24"/>
        </w:rPr>
        <w:t xml:space="preserve"> </w:t>
      </w:r>
      <w:r w:rsidR="00847505" w:rsidRPr="0019429C">
        <w:rPr>
          <w:b/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>Договор</w:t>
      </w:r>
      <w:r w:rsidR="00847505" w:rsidRPr="0019429C">
        <w:rPr>
          <w:b/>
          <w:sz w:val="24"/>
          <w:szCs w:val="24"/>
        </w:rPr>
        <w:t>»</w:t>
      </w:r>
      <w:r w:rsidR="00847505" w:rsidRPr="0019429C">
        <w:rPr>
          <w:sz w:val="24"/>
          <w:szCs w:val="24"/>
        </w:rPr>
        <w:t xml:space="preserve"> - настоящий Договор, заключенный Сторонами, со всеми Приложениями и Дополнениями к нему.</w:t>
      </w:r>
    </w:p>
    <w:p w14:paraId="0513A6E9" w14:textId="77777777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</w:t>
      </w:r>
      <w:r w:rsidR="00DC0A8F" w:rsidRPr="0019429C">
        <w:rPr>
          <w:sz w:val="24"/>
          <w:szCs w:val="24"/>
        </w:rPr>
        <w:t>5</w:t>
      </w:r>
      <w:r w:rsidRPr="0019429C">
        <w:rPr>
          <w:sz w:val="24"/>
          <w:szCs w:val="24"/>
        </w:rPr>
        <w:t>.</w:t>
      </w:r>
      <w:r w:rsidR="00DE32FC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«</w:t>
      </w:r>
      <w:r w:rsidR="00D26796" w:rsidRPr="0019429C">
        <w:rPr>
          <w:b/>
          <w:bCs/>
          <w:sz w:val="24"/>
          <w:szCs w:val="24"/>
        </w:rPr>
        <w:t>Договорная цена</w:t>
      </w:r>
      <w:r w:rsidR="00847505" w:rsidRPr="0019429C">
        <w:rPr>
          <w:sz w:val="24"/>
          <w:szCs w:val="24"/>
        </w:rPr>
        <w:t xml:space="preserve">» - денежная сумма, оговоренная в ст.3 Договора, которая выплачивается </w:t>
      </w:r>
      <w:r w:rsidR="00EC7DBB">
        <w:rPr>
          <w:sz w:val="24"/>
          <w:szCs w:val="24"/>
        </w:rPr>
        <w:t>Исполнителю</w:t>
      </w:r>
      <w:r w:rsidR="00847505" w:rsidRPr="0019429C">
        <w:rPr>
          <w:sz w:val="24"/>
          <w:szCs w:val="24"/>
        </w:rPr>
        <w:t xml:space="preserve"> в порядке и на условиях, определенных в ст. 4 Договора.</w:t>
      </w:r>
    </w:p>
    <w:p w14:paraId="5DF6E932" w14:textId="77777777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</w:t>
      </w:r>
      <w:r w:rsidR="00DC0A8F" w:rsidRPr="0019429C">
        <w:rPr>
          <w:sz w:val="24"/>
          <w:szCs w:val="24"/>
        </w:rPr>
        <w:t>6</w:t>
      </w:r>
      <w:r w:rsidRPr="0019429C">
        <w:rPr>
          <w:sz w:val="24"/>
          <w:szCs w:val="24"/>
        </w:rPr>
        <w:t>.</w:t>
      </w:r>
      <w:r w:rsidR="00DE32FC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>Приложение</w:t>
      </w:r>
      <w:r w:rsidR="00847505" w:rsidRPr="0019429C">
        <w:rPr>
          <w:sz w:val="24"/>
          <w:szCs w:val="24"/>
        </w:rPr>
        <w:t>» - документ, указанный в перечне приложений к Договору, или в дальнейшем прилагаемый к нему, и являющийся неотъемлемой частью Договора.</w:t>
      </w:r>
    </w:p>
    <w:p w14:paraId="645D17FA" w14:textId="3E1E480F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1.7.</w:t>
      </w:r>
      <w:r w:rsidR="006870DB">
        <w:rPr>
          <w:sz w:val="24"/>
          <w:szCs w:val="24"/>
        </w:rPr>
        <w:t xml:space="preserve"> </w:t>
      </w:r>
      <w:r w:rsidR="00847505" w:rsidRPr="0019429C">
        <w:rPr>
          <w:b/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>Срок выполнения Работ</w:t>
      </w:r>
      <w:r w:rsidR="00847505" w:rsidRPr="0019429C">
        <w:rPr>
          <w:b/>
          <w:sz w:val="24"/>
          <w:szCs w:val="24"/>
        </w:rPr>
        <w:t>»</w:t>
      </w:r>
      <w:r w:rsidR="00847505" w:rsidRPr="0019429C">
        <w:rPr>
          <w:sz w:val="24"/>
          <w:szCs w:val="24"/>
        </w:rPr>
        <w:t xml:space="preserve"> - период времени с Даты вступления Дого</w:t>
      </w:r>
      <w:r w:rsidR="00BA0A6A">
        <w:rPr>
          <w:sz w:val="24"/>
          <w:szCs w:val="24"/>
        </w:rPr>
        <w:t xml:space="preserve">вора в силу до даты </w:t>
      </w:r>
      <w:r w:rsidR="006870DB">
        <w:rPr>
          <w:sz w:val="24"/>
          <w:szCs w:val="24"/>
        </w:rPr>
        <w:t xml:space="preserve">передачи подписанного Исполнителем </w:t>
      </w:r>
      <w:r w:rsidR="00D26796" w:rsidRPr="0019429C">
        <w:rPr>
          <w:sz w:val="24"/>
          <w:szCs w:val="24"/>
        </w:rPr>
        <w:t>Акта</w:t>
      </w:r>
      <w:r w:rsidR="006D4F31">
        <w:rPr>
          <w:sz w:val="24"/>
          <w:szCs w:val="24"/>
        </w:rPr>
        <w:t xml:space="preserve"> </w:t>
      </w:r>
      <w:r w:rsidR="006870DB">
        <w:rPr>
          <w:sz w:val="24"/>
          <w:szCs w:val="24"/>
        </w:rPr>
        <w:t xml:space="preserve">о приемке </w:t>
      </w:r>
      <w:r w:rsidR="006D4F31">
        <w:rPr>
          <w:sz w:val="24"/>
          <w:szCs w:val="24"/>
        </w:rPr>
        <w:t xml:space="preserve">выполненных </w:t>
      </w:r>
      <w:r w:rsidR="00D26796" w:rsidRPr="0019429C">
        <w:rPr>
          <w:sz w:val="24"/>
          <w:szCs w:val="24"/>
        </w:rPr>
        <w:t>работ</w:t>
      </w:r>
      <w:r w:rsidR="00847505" w:rsidRPr="0019429C">
        <w:rPr>
          <w:sz w:val="24"/>
          <w:szCs w:val="24"/>
        </w:rPr>
        <w:t xml:space="preserve">. </w:t>
      </w:r>
    </w:p>
    <w:p w14:paraId="626DB27A" w14:textId="2ABF4988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1.8.</w:t>
      </w:r>
      <w:r w:rsidR="006870DB">
        <w:rPr>
          <w:sz w:val="24"/>
          <w:szCs w:val="24"/>
        </w:rPr>
        <w:t xml:space="preserve"> </w:t>
      </w:r>
      <w:r w:rsidR="00847505" w:rsidRPr="0019429C">
        <w:rPr>
          <w:b/>
          <w:sz w:val="24"/>
          <w:szCs w:val="24"/>
        </w:rPr>
        <w:t>«Срок завершения Работ»</w:t>
      </w:r>
      <w:r w:rsidR="00847505" w:rsidRPr="0019429C">
        <w:rPr>
          <w:sz w:val="24"/>
          <w:szCs w:val="24"/>
        </w:rPr>
        <w:t xml:space="preserve"> - календарный день, до наступления которого </w:t>
      </w:r>
      <w:r w:rsidR="00EC7DBB">
        <w:rPr>
          <w:sz w:val="24"/>
          <w:szCs w:val="24"/>
        </w:rPr>
        <w:t>Исполнитель</w:t>
      </w:r>
      <w:r w:rsidR="00847505" w:rsidRPr="0019429C">
        <w:rPr>
          <w:sz w:val="24"/>
          <w:szCs w:val="24"/>
        </w:rPr>
        <w:t xml:space="preserve"> обязуется полностью завершить выполнение работ </w:t>
      </w:r>
      <w:r w:rsidR="007156D5">
        <w:rPr>
          <w:sz w:val="24"/>
          <w:szCs w:val="24"/>
        </w:rPr>
        <w:t>согласно условиям договора</w:t>
      </w:r>
      <w:r w:rsidR="00847505" w:rsidRPr="0019429C">
        <w:rPr>
          <w:sz w:val="24"/>
          <w:szCs w:val="24"/>
        </w:rPr>
        <w:t xml:space="preserve"> и сдать их результат </w:t>
      </w:r>
      <w:r w:rsidR="00FF6972" w:rsidRPr="0019429C">
        <w:rPr>
          <w:sz w:val="24"/>
          <w:szCs w:val="24"/>
        </w:rPr>
        <w:t>Заказчик</w:t>
      </w:r>
      <w:r w:rsidR="00847505" w:rsidRPr="0019429C">
        <w:rPr>
          <w:sz w:val="24"/>
          <w:szCs w:val="24"/>
        </w:rPr>
        <w:t xml:space="preserve">у по Акту </w:t>
      </w:r>
      <w:r w:rsidR="006870DB">
        <w:rPr>
          <w:sz w:val="24"/>
          <w:szCs w:val="24"/>
        </w:rPr>
        <w:t>о приемке выполненных</w:t>
      </w:r>
      <w:r w:rsidR="006870DB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работ.</w:t>
      </w:r>
    </w:p>
    <w:p w14:paraId="2564D84D" w14:textId="63C1D0A1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1.9.</w:t>
      </w:r>
      <w:r w:rsidR="006870DB">
        <w:rPr>
          <w:sz w:val="24"/>
          <w:szCs w:val="24"/>
        </w:rPr>
        <w:t xml:space="preserve"> </w:t>
      </w:r>
      <w:r w:rsidR="00847505" w:rsidRPr="0019429C">
        <w:rPr>
          <w:b/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>Срок действия Договора</w:t>
      </w:r>
      <w:r w:rsidR="00847505" w:rsidRPr="0019429C">
        <w:rPr>
          <w:b/>
          <w:sz w:val="24"/>
          <w:szCs w:val="24"/>
        </w:rPr>
        <w:t>»</w:t>
      </w:r>
      <w:r w:rsidR="00847505" w:rsidRPr="0019429C">
        <w:rPr>
          <w:sz w:val="24"/>
          <w:szCs w:val="24"/>
        </w:rPr>
        <w:t xml:space="preserve"> - период времени с Даты вступления Договора в силу до полного исполнения Сторонами обязательств по Договору, включающих обязательства Сторон в Гарантийный период.</w:t>
      </w:r>
    </w:p>
    <w:p w14:paraId="28CABD9E" w14:textId="77777777" w:rsidR="00847505" w:rsidRPr="0019429C" w:rsidRDefault="000C2207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1.</w:t>
      </w:r>
      <w:r w:rsidR="00DC0A8F" w:rsidRPr="0019429C">
        <w:rPr>
          <w:sz w:val="24"/>
          <w:szCs w:val="24"/>
        </w:rPr>
        <w:t>1</w:t>
      </w:r>
      <w:r w:rsidRPr="0019429C">
        <w:rPr>
          <w:sz w:val="24"/>
          <w:szCs w:val="24"/>
        </w:rPr>
        <w:t>0.</w:t>
      </w:r>
      <w:r w:rsidR="00DE32FC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>«</w:t>
      </w:r>
      <w:r w:rsidR="00847505" w:rsidRPr="0019429C">
        <w:rPr>
          <w:b/>
          <w:bCs/>
          <w:sz w:val="24"/>
          <w:szCs w:val="24"/>
        </w:rPr>
        <w:t>Сторона</w:t>
      </w:r>
      <w:r w:rsidR="00847505" w:rsidRPr="0019429C">
        <w:rPr>
          <w:sz w:val="24"/>
          <w:szCs w:val="24"/>
        </w:rPr>
        <w:t xml:space="preserve">» - </w:t>
      </w:r>
      <w:r w:rsidR="00FF6972" w:rsidRPr="0019429C">
        <w:rPr>
          <w:sz w:val="24"/>
          <w:szCs w:val="24"/>
        </w:rPr>
        <w:t>Заказчик</w:t>
      </w:r>
      <w:r w:rsidR="00847505" w:rsidRPr="0019429C">
        <w:rPr>
          <w:sz w:val="24"/>
          <w:szCs w:val="24"/>
        </w:rPr>
        <w:t xml:space="preserve"> и/или </w:t>
      </w:r>
      <w:r w:rsidR="00EC7DBB">
        <w:rPr>
          <w:sz w:val="24"/>
          <w:szCs w:val="24"/>
        </w:rPr>
        <w:t>Исполнитель</w:t>
      </w:r>
      <w:r w:rsidR="00847505" w:rsidRPr="0019429C">
        <w:rPr>
          <w:sz w:val="24"/>
          <w:szCs w:val="24"/>
        </w:rPr>
        <w:t>.</w:t>
      </w:r>
    </w:p>
    <w:p w14:paraId="2D3905EB" w14:textId="77777777" w:rsidR="00C84560" w:rsidRDefault="00C84560" w:rsidP="008758AA">
      <w:pPr>
        <w:pStyle w:val="1"/>
        <w:tabs>
          <w:tab w:val="left" w:pos="2268"/>
        </w:tabs>
      </w:pPr>
    </w:p>
    <w:p w14:paraId="592BC4F2" w14:textId="63401A2C" w:rsidR="00847505" w:rsidRPr="004439F5" w:rsidRDefault="00030944" w:rsidP="008758AA">
      <w:pPr>
        <w:pStyle w:val="1"/>
        <w:tabs>
          <w:tab w:val="left" w:pos="2268"/>
        </w:tabs>
      </w:pPr>
      <w:r w:rsidRPr="009A5841">
        <w:t>Статья 2.</w:t>
      </w:r>
      <w:r w:rsidR="00526B4A" w:rsidRPr="009A5841">
        <w:t xml:space="preserve"> </w:t>
      </w:r>
      <w:r w:rsidR="00847505" w:rsidRPr="009A5841">
        <w:t>Предмет Договора</w:t>
      </w:r>
      <w:r w:rsidR="00D94578" w:rsidRPr="009A5841">
        <w:t>.</w:t>
      </w:r>
    </w:p>
    <w:p w14:paraId="58FAE145" w14:textId="6AC11B5C" w:rsidR="00AE4A47" w:rsidRPr="00D87CB6" w:rsidRDefault="00E1636B" w:rsidP="008758AA">
      <w:pPr>
        <w:tabs>
          <w:tab w:val="left" w:pos="2268"/>
        </w:tabs>
        <w:suppressAutoHyphens/>
        <w:ind w:right="196" w:firstLine="567"/>
        <w:rPr>
          <w:b/>
          <w:sz w:val="24"/>
          <w:szCs w:val="24"/>
        </w:rPr>
      </w:pPr>
      <w:r w:rsidRPr="0019429C">
        <w:rPr>
          <w:sz w:val="24"/>
          <w:szCs w:val="24"/>
        </w:rPr>
        <w:t>2.1.</w:t>
      </w:r>
      <w:r w:rsidR="00DE32FC" w:rsidRPr="0019429C">
        <w:rPr>
          <w:sz w:val="24"/>
          <w:szCs w:val="24"/>
        </w:rPr>
        <w:t xml:space="preserve"> </w:t>
      </w:r>
      <w:r w:rsidR="00EC7DBB">
        <w:rPr>
          <w:sz w:val="24"/>
          <w:szCs w:val="24"/>
        </w:rPr>
        <w:t>Исполнитель</w:t>
      </w:r>
      <w:r w:rsidR="00847505" w:rsidRPr="0019429C">
        <w:rPr>
          <w:sz w:val="24"/>
          <w:szCs w:val="24"/>
        </w:rPr>
        <w:t xml:space="preserve"> </w:t>
      </w:r>
      <w:r w:rsidR="00AE7162" w:rsidRPr="0019429C">
        <w:rPr>
          <w:sz w:val="24"/>
          <w:szCs w:val="24"/>
        </w:rPr>
        <w:t xml:space="preserve">обязуется выполнить </w:t>
      </w:r>
      <w:r w:rsidR="00393638" w:rsidRPr="00CD7191">
        <w:rPr>
          <w:b/>
          <w:bCs/>
          <w:sz w:val="24"/>
          <w:szCs w:val="24"/>
        </w:rPr>
        <w:t>проектные работы стадии «Проектная документация» и «Рабочая документация» по объекту: «Канализационная насосная станция, производительностью 60000 м3/</w:t>
      </w:r>
      <w:proofErr w:type="spellStart"/>
      <w:r w:rsidR="00393638" w:rsidRPr="00CD7191">
        <w:rPr>
          <w:b/>
          <w:bCs/>
          <w:sz w:val="24"/>
          <w:szCs w:val="24"/>
        </w:rPr>
        <w:t>сут</w:t>
      </w:r>
      <w:proofErr w:type="spellEnd"/>
      <w:r w:rsidR="00393638" w:rsidRPr="00CD7191">
        <w:rPr>
          <w:b/>
          <w:bCs/>
          <w:sz w:val="24"/>
          <w:szCs w:val="24"/>
        </w:rPr>
        <w:t>., расположенная на земельном участке с КН 23:43:0107001:14</w:t>
      </w:r>
      <w:r w:rsidR="00CD7191" w:rsidRPr="00CD7191">
        <w:rPr>
          <w:b/>
          <w:bCs/>
          <w:sz w:val="24"/>
          <w:szCs w:val="24"/>
        </w:rPr>
        <w:t>305</w:t>
      </w:r>
      <w:r w:rsidR="00393638" w:rsidRPr="00CD7191">
        <w:rPr>
          <w:b/>
          <w:bCs/>
          <w:sz w:val="24"/>
          <w:szCs w:val="24"/>
        </w:rPr>
        <w:t>»</w:t>
      </w:r>
      <w:r w:rsidR="00FC7DB4" w:rsidRPr="00CD7191">
        <w:rPr>
          <w:b/>
          <w:bCs/>
          <w:sz w:val="24"/>
          <w:szCs w:val="24"/>
        </w:rPr>
        <w:t xml:space="preserve"> </w:t>
      </w:r>
      <w:r w:rsidR="004D552A" w:rsidRPr="00CD7191">
        <w:rPr>
          <w:sz w:val="24"/>
          <w:szCs w:val="24"/>
        </w:rPr>
        <w:t>(Далее по тексту – «Объект»)</w:t>
      </w:r>
      <w:r w:rsidR="00463997" w:rsidRPr="00CD7191">
        <w:rPr>
          <w:sz w:val="24"/>
          <w:szCs w:val="24"/>
        </w:rPr>
        <w:t xml:space="preserve">, </w:t>
      </w:r>
      <w:r w:rsidR="00783F99" w:rsidRPr="00CD7191">
        <w:rPr>
          <w:sz w:val="24"/>
          <w:szCs w:val="24"/>
        </w:rPr>
        <w:t>в соответствии с Техническим</w:t>
      </w:r>
      <w:r w:rsidR="00783F99" w:rsidRPr="00C148D0">
        <w:rPr>
          <w:sz w:val="24"/>
          <w:szCs w:val="24"/>
        </w:rPr>
        <w:t xml:space="preserve"> заданием (Приложение №1</w:t>
      </w:r>
      <w:r w:rsidR="00B77B95">
        <w:rPr>
          <w:sz w:val="24"/>
          <w:szCs w:val="24"/>
        </w:rPr>
        <w:t xml:space="preserve"> к настоящему договору</w:t>
      </w:r>
      <w:r w:rsidR="00783F99" w:rsidRPr="00C148D0">
        <w:rPr>
          <w:sz w:val="24"/>
          <w:szCs w:val="24"/>
        </w:rPr>
        <w:t>)</w:t>
      </w:r>
      <w:r w:rsidR="00393638">
        <w:rPr>
          <w:sz w:val="24"/>
          <w:szCs w:val="24"/>
        </w:rPr>
        <w:t>,</w:t>
      </w:r>
      <w:r w:rsidR="00452AD9" w:rsidRPr="00C148D0">
        <w:rPr>
          <w:sz w:val="24"/>
          <w:szCs w:val="24"/>
        </w:rPr>
        <w:t xml:space="preserve"> </w:t>
      </w:r>
      <w:r w:rsidR="003D2FE6" w:rsidRPr="00C148D0">
        <w:rPr>
          <w:sz w:val="24"/>
          <w:szCs w:val="24"/>
        </w:rPr>
        <w:t xml:space="preserve">и </w:t>
      </w:r>
      <w:r w:rsidR="00452AD9" w:rsidRPr="00C148D0">
        <w:rPr>
          <w:sz w:val="24"/>
          <w:szCs w:val="24"/>
        </w:rPr>
        <w:t xml:space="preserve">сдать результаты работ </w:t>
      </w:r>
      <w:r w:rsidR="00CE2218" w:rsidRPr="00C148D0">
        <w:rPr>
          <w:sz w:val="24"/>
          <w:szCs w:val="24"/>
        </w:rPr>
        <w:t>Заказчику</w:t>
      </w:r>
      <w:r w:rsidR="00452AD9" w:rsidRPr="00C148D0">
        <w:rPr>
          <w:sz w:val="24"/>
          <w:szCs w:val="24"/>
        </w:rPr>
        <w:t xml:space="preserve">, а </w:t>
      </w:r>
      <w:r w:rsidR="00CE2218" w:rsidRPr="00C148D0">
        <w:rPr>
          <w:sz w:val="24"/>
          <w:szCs w:val="24"/>
        </w:rPr>
        <w:t>Заказчик</w:t>
      </w:r>
      <w:r w:rsidR="00452AD9" w:rsidRPr="00C148D0">
        <w:rPr>
          <w:sz w:val="24"/>
          <w:szCs w:val="24"/>
        </w:rPr>
        <w:t xml:space="preserve">, </w:t>
      </w:r>
      <w:r w:rsidR="00843511" w:rsidRPr="00C148D0">
        <w:rPr>
          <w:sz w:val="24"/>
          <w:szCs w:val="24"/>
        </w:rPr>
        <w:t>в случае их надлежащего выполнения, обязуется принять работы по Акту</w:t>
      </w:r>
      <w:r w:rsidR="006870DB">
        <w:rPr>
          <w:sz w:val="24"/>
          <w:szCs w:val="24"/>
        </w:rPr>
        <w:t xml:space="preserve"> о приемке выполненных работ</w:t>
      </w:r>
      <w:r w:rsidR="00843511" w:rsidRPr="00C148D0">
        <w:rPr>
          <w:sz w:val="24"/>
          <w:szCs w:val="24"/>
        </w:rPr>
        <w:t xml:space="preserve"> и оплатить</w:t>
      </w:r>
      <w:r w:rsidR="00843511" w:rsidRPr="0019429C">
        <w:rPr>
          <w:sz w:val="24"/>
          <w:szCs w:val="24"/>
        </w:rPr>
        <w:t xml:space="preserve"> в соответствии с условиями настоящего Договора. </w:t>
      </w:r>
    </w:p>
    <w:p w14:paraId="3E255341" w14:textId="002576D3" w:rsidR="0044551B" w:rsidRPr="00AF54DF" w:rsidRDefault="00E1636B" w:rsidP="008758AA">
      <w:pPr>
        <w:tabs>
          <w:tab w:val="left" w:pos="1140"/>
          <w:tab w:val="left" w:pos="2268"/>
        </w:tabs>
        <w:ind w:firstLine="567"/>
        <w:rPr>
          <w:sz w:val="23"/>
          <w:szCs w:val="23"/>
        </w:rPr>
      </w:pPr>
      <w:r w:rsidRPr="0019429C">
        <w:rPr>
          <w:sz w:val="24"/>
          <w:szCs w:val="24"/>
        </w:rPr>
        <w:t>2.2.</w:t>
      </w:r>
      <w:r w:rsidR="00FC46F6" w:rsidRPr="0019429C">
        <w:rPr>
          <w:sz w:val="24"/>
          <w:szCs w:val="24"/>
        </w:rPr>
        <w:t xml:space="preserve"> </w:t>
      </w:r>
      <w:r w:rsidR="0044551B" w:rsidRPr="008876C8">
        <w:rPr>
          <w:sz w:val="23"/>
          <w:szCs w:val="23"/>
        </w:rPr>
        <w:t>Исполнитель ознакомлен с Техническим заданием и не имеет замечаний, увеличивающих стоимость работ и сроки</w:t>
      </w:r>
      <w:r w:rsidR="0044551B" w:rsidRPr="00AF54DF">
        <w:rPr>
          <w:sz w:val="23"/>
          <w:szCs w:val="23"/>
        </w:rPr>
        <w:t xml:space="preserve"> выполнения работ по настоящему договору.</w:t>
      </w:r>
    </w:p>
    <w:p w14:paraId="3886D8D4" w14:textId="41B93120" w:rsidR="00B77B95" w:rsidRPr="0019429C" w:rsidRDefault="00B77B95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</w:p>
    <w:p w14:paraId="6E6F2B9A" w14:textId="77777777" w:rsidR="005738B3" w:rsidRDefault="00030944" w:rsidP="008758AA">
      <w:pPr>
        <w:pStyle w:val="1"/>
        <w:tabs>
          <w:tab w:val="left" w:pos="2268"/>
        </w:tabs>
      </w:pPr>
      <w:r w:rsidRPr="0019429C">
        <w:t>Статья 3</w:t>
      </w:r>
      <w:r w:rsidR="00D94578" w:rsidRPr="0019429C">
        <w:t>.</w:t>
      </w:r>
      <w:r w:rsidRPr="0019429C">
        <w:t xml:space="preserve"> </w:t>
      </w:r>
      <w:r w:rsidR="00BD7685">
        <w:t>Договорная</w:t>
      </w:r>
      <w:r w:rsidR="00847505" w:rsidRPr="0019429C">
        <w:t xml:space="preserve"> цена</w:t>
      </w:r>
      <w:r w:rsidR="00D94578" w:rsidRPr="0019429C">
        <w:t>.</w:t>
      </w:r>
    </w:p>
    <w:p w14:paraId="39E895DA" w14:textId="0774B755" w:rsidR="009B4287" w:rsidRPr="0044551B" w:rsidRDefault="009B4287" w:rsidP="008758AA">
      <w:pPr>
        <w:tabs>
          <w:tab w:val="left" w:pos="871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44551B">
        <w:rPr>
          <w:bCs/>
          <w:sz w:val="24"/>
          <w:szCs w:val="24"/>
        </w:rPr>
        <w:t>3.1.</w:t>
      </w:r>
      <w:r w:rsidRPr="0044551B">
        <w:rPr>
          <w:sz w:val="24"/>
          <w:szCs w:val="24"/>
        </w:rPr>
        <w:t xml:space="preserve"> </w:t>
      </w:r>
      <w:r w:rsidR="0044551B" w:rsidRPr="0044551B">
        <w:rPr>
          <w:sz w:val="23"/>
          <w:szCs w:val="23"/>
        </w:rPr>
        <w:t>Цена Договора включает все прямые и косвенные расходы</w:t>
      </w:r>
      <w:r w:rsidR="003939DD">
        <w:rPr>
          <w:sz w:val="23"/>
          <w:szCs w:val="23"/>
        </w:rPr>
        <w:t xml:space="preserve"> Исполнителя</w:t>
      </w:r>
      <w:r w:rsidR="0044551B" w:rsidRPr="0044551B">
        <w:rPr>
          <w:sz w:val="23"/>
          <w:szCs w:val="23"/>
        </w:rPr>
        <w:t xml:space="preserve">, все непредвиденные затраты, все налоги, и составляет ___________ </w:t>
      </w:r>
      <w:proofErr w:type="spellStart"/>
      <w:r w:rsidR="0044551B" w:rsidRPr="0044551B">
        <w:rPr>
          <w:sz w:val="23"/>
          <w:szCs w:val="23"/>
        </w:rPr>
        <w:t>рублей</w:t>
      </w:r>
      <w:r w:rsidR="0044551B">
        <w:rPr>
          <w:sz w:val="23"/>
          <w:szCs w:val="23"/>
        </w:rPr>
        <w:t>___</w:t>
      </w:r>
      <w:r w:rsidR="0044551B" w:rsidRPr="0044551B">
        <w:rPr>
          <w:sz w:val="23"/>
          <w:szCs w:val="23"/>
        </w:rPr>
        <w:t>копеек</w:t>
      </w:r>
      <w:proofErr w:type="spellEnd"/>
      <w:r w:rsidR="0044551B">
        <w:rPr>
          <w:sz w:val="23"/>
          <w:szCs w:val="23"/>
        </w:rPr>
        <w:t>,</w:t>
      </w:r>
      <w:r w:rsidR="0044551B" w:rsidRPr="0044551B">
        <w:rPr>
          <w:sz w:val="23"/>
          <w:szCs w:val="23"/>
        </w:rPr>
        <w:t xml:space="preserve"> в том числе НДС __%.</w:t>
      </w:r>
    </w:p>
    <w:p w14:paraId="6B4CAD59" w14:textId="77777777" w:rsidR="003939DD" w:rsidRPr="00670C52" w:rsidRDefault="009B4287" w:rsidP="008758AA">
      <w:pPr>
        <w:tabs>
          <w:tab w:val="left" w:pos="2268"/>
        </w:tabs>
        <w:ind w:firstLine="567"/>
        <w:rPr>
          <w:sz w:val="23"/>
          <w:szCs w:val="23"/>
        </w:rPr>
      </w:pPr>
      <w:r w:rsidRPr="0019429C">
        <w:rPr>
          <w:bCs/>
          <w:sz w:val="24"/>
          <w:szCs w:val="24"/>
        </w:rPr>
        <w:t>3.2.</w:t>
      </w:r>
      <w:r w:rsidR="00C816A7" w:rsidRPr="0019429C">
        <w:rPr>
          <w:bCs/>
          <w:sz w:val="24"/>
          <w:szCs w:val="24"/>
        </w:rPr>
        <w:t xml:space="preserve"> </w:t>
      </w:r>
      <w:r w:rsidR="003939DD" w:rsidRPr="00670C52">
        <w:rPr>
          <w:sz w:val="23"/>
          <w:szCs w:val="23"/>
        </w:rPr>
        <w:t xml:space="preserve">Изменение цены договора возможно лишь по инициативе Заказчика в связи с изменением им объемов работ. </w:t>
      </w:r>
    </w:p>
    <w:p w14:paraId="484FA484" w14:textId="1FD244C9" w:rsidR="003939DD" w:rsidRPr="00670C52" w:rsidRDefault="003939DD" w:rsidP="008758AA">
      <w:pPr>
        <w:tabs>
          <w:tab w:val="left" w:pos="2268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lastRenderedPageBreak/>
        <w:t>3.3</w:t>
      </w:r>
      <w:r w:rsidRPr="00670C52">
        <w:rPr>
          <w:sz w:val="23"/>
          <w:szCs w:val="23"/>
        </w:rPr>
        <w:t xml:space="preserve">. Договорная цена </w:t>
      </w:r>
      <w:r>
        <w:rPr>
          <w:sz w:val="23"/>
          <w:szCs w:val="23"/>
        </w:rPr>
        <w:t>указанная в п.</w:t>
      </w:r>
      <w:r w:rsidR="0045412F">
        <w:rPr>
          <w:sz w:val="23"/>
          <w:szCs w:val="23"/>
        </w:rPr>
        <w:t>3</w:t>
      </w:r>
      <w:r>
        <w:rPr>
          <w:sz w:val="23"/>
          <w:szCs w:val="23"/>
        </w:rPr>
        <w:t xml:space="preserve">.1 настоящего Договора </w:t>
      </w:r>
      <w:r w:rsidRPr="00670C52">
        <w:rPr>
          <w:sz w:val="23"/>
          <w:szCs w:val="23"/>
        </w:rPr>
        <w:t>не может быть изменена в связи с увеличением издержек Исполнителя.</w:t>
      </w:r>
      <w:r>
        <w:rPr>
          <w:sz w:val="23"/>
          <w:szCs w:val="23"/>
        </w:rPr>
        <w:t xml:space="preserve"> </w:t>
      </w:r>
      <w:r w:rsidRPr="00670C52">
        <w:rPr>
          <w:sz w:val="23"/>
          <w:szCs w:val="23"/>
        </w:rPr>
        <w:t>В случае превышения фактической стоимости работ над договорной ценой Исполнитель погашает разницу за счет собственных средств.</w:t>
      </w:r>
    </w:p>
    <w:p w14:paraId="139A8877" w14:textId="23A9F1F3" w:rsidR="009B4287" w:rsidRPr="0019429C" w:rsidRDefault="009B4287" w:rsidP="008758AA">
      <w:pPr>
        <w:pStyle w:val="32"/>
        <w:widowControl/>
        <w:tabs>
          <w:tab w:val="left" w:pos="-1080"/>
          <w:tab w:val="left" w:pos="720"/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bCs/>
          <w:sz w:val="24"/>
          <w:szCs w:val="24"/>
        </w:rPr>
        <w:t>3.</w:t>
      </w:r>
      <w:r w:rsidR="004D11CA">
        <w:rPr>
          <w:rFonts w:ascii="Times New Roman" w:hAnsi="Times New Roman" w:cs="Times New Roman"/>
          <w:bCs/>
          <w:sz w:val="24"/>
          <w:szCs w:val="24"/>
        </w:rPr>
        <w:t>4</w:t>
      </w:r>
      <w:r w:rsidRPr="0019429C">
        <w:rPr>
          <w:rFonts w:ascii="Times New Roman" w:hAnsi="Times New Roman" w:cs="Times New Roman"/>
          <w:bCs/>
          <w:sz w:val="24"/>
          <w:szCs w:val="24"/>
        </w:rPr>
        <w:t>.</w:t>
      </w:r>
      <w:r w:rsidRPr="0019429C">
        <w:rPr>
          <w:rFonts w:ascii="Times New Roman" w:hAnsi="Times New Roman" w:cs="Times New Roman"/>
          <w:sz w:val="24"/>
          <w:szCs w:val="24"/>
        </w:rPr>
        <w:t xml:space="preserve"> Договорная цена подлежит соразмерному уменьшению, если </w:t>
      </w:r>
      <w:r w:rsidR="00FF6972" w:rsidRPr="0019429C">
        <w:rPr>
          <w:rFonts w:ascii="Times New Roman" w:hAnsi="Times New Roman" w:cs="Times New Roman"/>
          <w:sz w:val="24"/>
          <w:szCs w:val="24"/>
        </w:rPr>
        <w:t>Заказчик</w:t>
      </w:r>
      <w:r w:rsidRPr="0019429C">
        <w:rPr>
          <w:rFonts w:ascii="Times New Roman" w:hAnsi="Times New Roman" w:cs="Times New Roman"/>
          <w:sz w:val="24"/>
          <w:szCs w:val="24"/>
        </w:rPr>
        <w:t xml:space="preserve"> по причине невыполнения или ненадлежащего выполнения обязательств по настоящему Договору </w:t>
      </w:r>
      <w:r w:rsidR="00EC7DBB">
        <w:rPr>
          <w:rFonts w:ascii="Times New Roman" w:hAnsi="Times New Roman" w:cs="Times New Roman"/>
          <w:sz w:val="24"/>
          <w:szCs w:val="24"/>
        </w:rPr>
        <w:t>Исполнителе</w:t>
      </w:r>
      <w:r w:rsidRPr="0019429C">
        <w:rPr>
          <w:rFonts w:ascii="Times New Roman" w:hAnsi="Times New Roman" w:cs="Times New Roman"/>
          <w:sz w:val="24"/>
          <w:szCs w:val="24"/>
        </w:rPr>
        <w:t xml:space="preserve">м вынужден выполнить часть работ или устранить недостатки в работах собственными силами или силами иного </w:t>
      </w:r>
      <w:r w:rsidR="0019174A">
        <w:rPr>
          <w:rFonts w:ascii="Times New Roman" w:hAnsi="Times New Roman" w:cs="Times New Roman"/>
          <w:sz w:val="24"/>
          <w:szCs w:val="24"/>
        </w:rPr>
        <w:t>Исполнителя</w:t>
      </w:r>
      <w:r w:rsidRPr="0019429C">
        <w:rPr>
          <w:rFonts w:ascii="Times New Roman" w:hAnsi="Times New Roman" w:cs="Times New Roman"/>
          <w:sz w:val="24"/>
          <w:szCs w:val="24"/>
        </w:rPr>
        <w:t>.</w:t>
      </w:r>
      <w:r w:rsidR="001F72D3" w:rsidRPr="00194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1EC10" w14:textId="49B3C859" w:rsidR="009B4287" w:rsidRPr="008F6C41" w:rsidRDefault="009B4287" w:rsidP="008758AA">
      <w:pPr>
        <w:pStyle w:val="32"/>
        <w:widowControl/>
        <w:tabs>
          <w:tab w:val="left" w:pos="720"/>
          <w:tab w:val="left" w:pos="1440"/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bCs/>
          <w:sz w:val="24"/>
          <w:szCs w:val="24"/>
        </w:rPr>
        <w:t>3.</w:t>
      </w:r>
      <w:r w:rsidR="004D11CA">
        <w:rPr>
          <w:rFonts w:ascii="Times New Roman" w:hAnsi="Times New Roman" w:cs="Times New Roman"/>
          <w:bCs/>
          <w:sz w:val="24"/>
          <w:szCs w:val="24"/>
        </w:rPr>
        <w:t>5</w:t>
      </w:r>
      <w:r w:rsidRPr="0019429C">
        <w:rPr>
          <w:rFonts w:ascii="Times New Roman" w:hAnsi="Times New Roman" w:cs="Times New Roman"/>
          <w:bCs/>
          <w:sz w:val="24"/>
          <w:szCs w:val="24"/>
        </w:rPr>
        <w:t>.</w:t>
      </w:r>
      <w:r w:rsidR="00C816A7" w:rsidRPr="001942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DBB">
        <w:rPr>
          <w:rFonts w:ascii="Times New Roman" w:hAnsi="Times New Roman" w:cs="Times New Roman"/>
          <w:sz w:val="24"/>
          <w:szCs w:val="24"/>
        </w:rPr>
        <w:t>Исполнитель</w:t>
      </w:r>
      <w:r w:rsidRPr="0019429C">
        <w:rPr>
          <w:rFonts w:ascii="Times New Roman" w:hAnsi="Times New Roman" w:cs="Times New Roman"/>
          <w:sz w:val="24"/>
          <w:szCs w:val="24"/>
        </w:rPr>
        <w:t xml:space="preserve"> является самостоятельным плательщиком налогов и сборов в соответствии с законодательством Российской Федерации.</w:t>
      </w:r>
    </w:p>
    <w:p w14:paraId="6F79E971" w14:textId="77777777" w:rsidR="00847505" w:rsidRDefault="00030944" w:rsidP="008758AA">
      <w:pPr>
        <w:pStyle w:val="1"/>
        <w:tabs>
          <w:tab w:val="left" w:pos="2268"/>
        </w:tabs>
      </w:pPr>
      <w:r w:rsidRPr="0019429C">
        <w:t xml:space="preserve">Статья 4. </w:t>
      </w:r>
      <w:r w:rsidR="00847505" w:rsidRPr="0019429C">
        <w:t>Порядок и условия платежей</w:t>
      </w:r>
      <w:r w:rsidR="00D94578" w:rsidRPr="0019429C">
        <w:t>.</w:t>
      </w:r>
    </w:p>
    <w:p w14:paraId="22F2606A" w14:textId="2A9A7E39" w:rsidR="00EC5988" w:rsidRPr="00EE5CCE" w:rsidRDefault="00526B4A" w:rsidP="008758AA">
      <w:pPr>
        <w:pStyle w:val="30"/>
        <w:widowControl/>
        <w:tabs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bookmarkStart w:id="1" w:name="_Hlk178170049"/>
      <w:r w:rsidRPr="0019429C">
        <w:rPr>
          <w:rFonts w:ascii="Times New Roman" w:hAnsi="Times New Roman" w:cs="Times New Roman"/>
          <w:sz w:val="24"/>
          <w:szCs w:val="24"/>
        </w:rPr>
        <w:t>4.1.</w:t>
      </w:r>
      <w:r w:rsidR="00860707">
        <w:rPr>
          <w:rFonts w:ascii="Times New Roman" w:hAnsi="Times New Roman" w:cs="Times New Roman"/>
          <w:sz w:val="24"/>
          <w:szCs w:val="24"/>
        </w:rPr>
        <w:t xml:space="preserve"> </w:t>
      </w:r>
      <w:r w:rsidR="00847505" w:rsidRPr="00EE5CCE">
        <w:rPr>
          <w:rFonts w:ascii="Times New Roman" w:hAnsi="Times New Roman" w:cs="Times New Roman"/>
          <w:sz w:val="24"/>
          <w:szCs w:val="24"/>
        </w:rPr>
        <w:t>Опла</w:t>
      </w:r>
      <w:r w:rsidR="00365347" w:rsidRPr="00EE5CCE">
        <w:rPr>
          <w:rFonts w:ascii="Times New Roman" w:hAnsi="Times New Roman" w:cs="Times New Roman"/>
          <w:sz w:val="24"/>
          <w:szCs w:val="24"/>
        </w:rPr>
        <w:t>та</w:t>
      </w:r>
      <w:r w:rsidR="008758AA" w:rsidRPr="00EE5CCE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365347" w:rsidRPr="00EE5CCE">
        <w:rPr>
          <w:rFonts w:ascii="Times New Roman" w:hAnsi="Times New Roman" w:cs="Times New Roman"/>
          <w:sz w:val="24"/>
          <w:szCs w:val="24"/>
        </w:rPr>
        <w:t xml:space="preserve"> </w:t>
      </w:r>
      <w:r w:rsidR="00EC5988" w:rsidRPr="00EE5CCE">
        <w:rPr>
          <w:rFonts w:ascii="Times New Roman" w:hAnsi="Times New Roman" w:cs="Times New Roman"/>
          <w:sz w:val="24"/>
          <w:szCs w:val="24"/>
        </w:rPr>
        <w:t>производится</w:t>
      </w:r>
      <w:r w:rsidR="00847505" w:rsidRPr="00EE5CCE">
        <w:rPr>
          <w:rFonts w:ascii="Times New Roman" w:hAnsi="Times New Roman" w:cs="Times New Roman"/>
          <w:sz w:val="24"/>
          <w:szCs w:val="24"/>
        </w:rPr>
        <w:t xml:space="preserve"> </w:t>
      </w:r>
      <w:r w:rsidR="00FF6972" w:rsidRPr="00EE5CCE">
        <w:rPr>
          <w:rFonts w:ascii="Times New Roman" w:hAnsi="Times New Roman" w:cs="Times New Roman"/>
          <w:sz w:val="24"/>
          <w:szCs w:val="24"/>
        </w:rPr>
        <w:t>Заказчиком</w:t>
      </w:r>
      <w:r w:rsidR="00EC5988" w:rsidRPr="00EE5CCE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14:paraId="384123C8" w14:textId="38FB25E3" w:rsidR="00EC5988" w:rsidRPr="00EE5CCE" w:rsidRDefault="00EC5988" w:rsidP="008758AA">
      <w:pPr>
        <w:pStyle w:val="30"/>
        <w:widowControl/>
        <w:tabs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EE5CCE">
        <w:rPr>
          <w:rFonts w:ascii="Times New Roman" w:hAnsi="Times New Roman" w:cs="Times New Roman"/>
          <w:sz w:val="24"/>
          <w:szCs w:val="24"/>
        </w:rPr>
        <w:t>Оплата аванса в размере 20% от цены Договора, что составляет ______</w:t>
      </w:r>
      <w:proofErr w:type="gramStart"/>
      <w:r w:rsidRPr="00EE5CC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E5CCE">
        <w:rPr>
          <w:rFonts w:ascii="Times New Roman" w:hAnsi="Times New Roman" w:cs="Times New Roman"/>
          <w:sz w:val="24"/>
          <w:szCs w:val="24"/>
        </w:rPr>
        <w:t xml:space="preserve">________) руб. ___ коп., производится Заказчиком </w:t>
      </w:r>
      <w:r w:rsidR="008758AA" w:rsidRPr="00EE5CCE">
        <w:rPr>
          <w:rFonts w:ascii="Times New Roman" w:hAnsi="Times New Roman" w:cs="Times New Roman"/>
          <w:sz w:val="24"/>
          <w:szCs w:val="24"/>
        </w:rPr>
        <w:t xml:space="preserve">в </w:t>
      </w:r>
      <w:r w:rsidRPr="00EE5CCE">
        <w:rPr>
          <w:rFonts w:ascii="Times New Roman" w:hAnsi="Times New Roman" w:cs="Times New Roman"/>
          <w:sz w:val="24"/>
          <w:szCs w:val="24"/>
        </w:rPr>
        <w:t>течение 7 (семи) рабочих дней с даты согласования Заказчиком концептуальных решений производственного объекта (сооружения) на основании выставленного Исполнителем счета на оплату;</w:t>
      </w:r>
    </w:p>
    <w:p w14:paraId="2EC6E587" w14:textId="43D4920C" w:rsidR="00EC5988" w:rsidRPr="00EE5CCE" w:rsidRDefault="00EC5988" w:rsidP="008758AA">
      <w:pPr>
        <w:pStyle w:val="30"/>
        <w:widowControl/>
        <w:tabs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EE5CCE">
        <w:rPr>
          <w:rFonts w:ascii="Times New Roman" w:hAnsi="Times New Roman" w:cs="Times New Roman"/>
          <w:sz w:val="24"/>
          <w:szCs w:val="24"/>
        </w:rPr>
        <w:t xml:space="preserve">Оплата аванса в размере </w:t>
      </w:r>
      <w:r w:rsidR="008758AA" w:rsidRPr="00EE5CCE">
        <w:rPr>
          <w:rFonts w:ascii="Times New Roman" w:hAnsi="Times New Roman" w:cs="Times New Roman"/>
          <w:sz w:val="24"/>
          <w:szCs w:val="24"/>
        </w:rPr>
        <w:t>4</w:t>
      </w:r>
      <w:r w:rsidRPr="00EE5CCE">
        <w:rPr>
          <w:rFonts w:ascii="Times New Roman" w:hAnsi="Times New Roman" w:cs="Times New Roman"/>
          <w:sz w:val="24"/>
          <w:szCs w:val="24"/>
        </w:rPr>
        <w:t>0% от цены Договора, что составляет ______</w:t>
      </w:r>
      <w:proofErr w:type="gramStart"/>
      <w:r w:rsidRPr="00EE5CC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E5CCE">
        <w:rPr>
          <w:rFonts w:ascii="Times New Roman" w:hAnsi="Times New Roman" w:cs="Times New Roman"/>
          <w:sz w:val="24"/>
          <w:szCs w:val="24"/>
        </w:rPr>
        <w:t xml:space="preserve">________) руб. ___ коп., производится Заказчиком </w:t>
      </w:r>
      <w:r w:rsidR="008758AA" w:rsidRPr="00EE5CCE">
        <w:rPr>
          <w:rFonts w:ascii="Times New Roman" w:hAnsi="Times New Roman" w:cs="Times New Roman"/>
          <w:sz w:val="24"/>
          <w:szCs w:val="24"/>
        </w:rPr>
        <w:t xml:space="preserve">в </w:t>
      </w:r>
      <w:r w:rsidRPr="00EE5CCE">
        <w:rPr>
          <w:rFonts w:ascii="Times New Roman" w:hAnsi="Times New Roman" w:cs="Times New Roman"/>
          <w:sz w:val="24"/>
          <w:szCs w:val="24"/>
        </w:rPr>
        <w:t xml:space="preserve">течение 7 (семи) рабочих дней с даты получения Исполнителем </w:t>
      </w:r>
      <w:r w:rsidR="006921C8" w:rsidRPr="00EE5CCE">
        <w:rPr>
          <w:rFonts w:ascii="Times New Roman" w:hAnsi="Times New Roman" w:cs="Times New Roman"/>
          <w:sz w:val="24"/>
          <w:szCs w:val="24"/>
        </w:rPr>
        <w:t>положительного заключения негосударственной экспертизы о согласовании Проектной документации</w:t>
      </w:r>
      <w:r w:rsidRPr="00EE5CCE">
        <w:rPr>
          <w:rFonts w:ascii="Times New Roman" w:hAnsi="Times New Roman" w:cs="Times New Roman"/>
          <w:sz w:val="24"/>
          <w:szCs w:val="24"/>
        </w:rPr>
        <w:t xml:space="preserve"> на основании выставленного Исполнителем счета на оплату;</w:t>
      </w:r>
    </w:p>
    <w:p w14:paraId="4327EAA4" w14:textId="2A5CDE2A" w:rsidR="00847505" w:rsidRPr="00EE5CCE" w:rsidRDefault="008758AA" w:rsidP="008758AA">
      <w:pPr>
        <w:pStyle w:val="30"/>
        <w:widowControl/>
        <w:tabs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EE5CCE">
        <w:rPr>
          <w:rFonts w:ascii="Times New Roman" w:hAnsi="Times New Roman" w:cs="Times New Roman"/>
          <w:sz w:val="24"/>
          <w:szCs w:val="24"/>
        </w:rPr>
        <w:t>Окончательный расчет за выполненные работы по Договору в размере 40% от цены Договора, что составляет _______(________) руб. ___ коп., производится Заказчиком в течение 7 (семи) рабочих дней с даты подписания Заказчиком Акта о приемке выполненных работ на основании выставленного Исполнителем счета на оплату и подписанного сторонами Акта о приемке выполненных работ.</w:t>
      </w:r>
    </w:p>
    <w:p w14:paraId="4B24EE43" w14:textId="47C3B07F" w:rsidR="00847505" w:rsidRDefault="009D121A" w:rsidP="008758AA">
      <w:pPr>
        <w:pStyle w:val="30"/>
        <w:widowControl/>
        <w:tabs>
          <w:tab w:val="left" w:pos="720"/>
          <w:tab w:val="num" w:pos="1287"/>
          <w:tab w:val="left" w:pos="2268"/>
          <w:tab w:val="num" w:pos="2340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sz w:val="24"/>
          <w:szCs w:val="24"/>
        </w:rPr>
        <w:t>4.</w:t>
      </w:r>
      <w:r w:rsidR="008758AA">
        <w:rPr>
          <w:rFonts w:ascii="Times New Roman" w:hAnsi="Times New Roman" w:cs="Times New Roman"/>
          <w:sz w:val="24"/>
          <w:szCs w:val="24"/>
        </w:rPr>
        <w:t>2</w:t>
      </w:r>
      <w:r w:rsidR="00847505" w:rsidRPr="0019429C">
        <w:rPr>
          <w:rFonts w:ascii="Times New Roman" w:hAnsi="Times New Roman" w:cs="Times New Roman"/>
          <w:sz w:val="24"/>
          <w:szCs w:val="24"/>
        </w:rPr>
        <w:t xml:space="preserve">. Датой платежа по настоящему Договору является дата отметки банка на платежном документе Стороны, осуществляющей платеж. При этом Стороны самостоятельно несут все расходы, связанные с платежами. </w:t>
      </w:r>
    </w:p>
    <w:p w14:paraId="62D5609F" w14:textId="77777777" w:rsidR="00847505" w:rsidRPr="0019429C" w:rsidRDefault="00030944" w:rsidP="008758AA">
      <w:pPr>
        <w:pStyle w:val="1"/>
        <w:tabs>
          <w:tab w:val="left" w:pos="2268"/>
        </w:tabs>
      </w:pPr>
      <w:r w:rsidRPr="0019429C">
        <w:t>Статья 5</w:t>
      </w:r>
      <w:r w:rsidR="00D94578" w:rsidRPr="0019429C">
        <w:t>.</w:t>
      </w:r>
      <w:r w:rsidRPr="0019429C">
        <w:t xml:space="preserve"> </w:t>
      </w:r>
      <w:r w:rsidR="00847505" w:rsidRPr="0019429C">
        <w:t>Сроки и порядок выполнения Работ</w:t>
      </w:r>
      <w:r w:rsidR="00D94578" w:rsidRPr="0019429C">
        <w:t>.</w:t>
      </w:r>
    </w:p>
    <w:p w14:paraId="106E796E" w14:textId="1479851E" w:rsidR="0044551B" w:rsidRPr="00A576DC" w:rsidRDefault="00030944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5.1.</w:t>
      </w:r>
      <w:r w:rsidR="00DE7819">
        <w:rPr>
          <w:sz w:val="24"/>
          <w:szCs w:val="24"/>
        </w:rPr>
        <w:t xml:space="preserve"> </w:t>
      </w:r>
      <w:r w:rsidR="0044551B">
        <w:rPr>
          <w:sz w:val="24"/>
          <w:szCs w:val="24"/>
        </w:rPr>
        <w:t xml:space="preserve">Весь объем работ выполняется </w:t>
      </w:r>
      <w:r w:rsidR="0044551B" w:rsidRPr="00CD7191">
        <w:rPr>
          <w:sz w:val="24"/>
          <w:szCs w:val="24"/>
        </w:rPr>
        <w:t xml:space="preserve">Исполнителем в установленные Заказчиком сроки, в соответствии с </w:t>
      </w:r>
      <w:r w:rsidR="00A576DC">
        <w:rPr>
          <w:sz w:val="24"/>
          <w:szCs w:val="24"/>
        </w:rPr>
        <w:t>Календарным планом</w:t>
      </w:r>
      <w:r w:rsidR="0044551B" w:rsidRPr="00CD7191">
        <w:rPr>
          <w:sz w:val="24"/>
          <w:szCs w:val="24"/>
        </w:rPr>
        <w:t>, являющимся</w:t>
      </w:r>
      <w:r w:rsidR="0044551B">
        <w:rPr>
          <w:sz w:val="24"/>
          <w:szCs w:val="24"/>
        </w:rPr>
        <w:t xml:space="preserve"> Приложением №</w:t>
      </w:r>
      <w:r w:rsidR="00A576DC">
        <w:rPr>
          <w:sz w:val="24"/>
          <w:szCs w:val="24"/>
        </w:rPr>
        <w:t xml:space="preserve"> 2 </w:t>
      </w:r>
      <w:r w:rsidR="0044551B">
        <w:rPr>
          <w:sz w:val="24"/>
          <w:szCs w:val="24"/>
        </w:rPr>
        <w:t xml:space="preserve">к настоящему договору. </w:t>
      </w:r>
    </w:p>
    <w:bookmarkEnd w:id="1"/>
    <w:p w14:paraId="56B8B38B" w14:textId="113BD850" w:rsidR="00847505" w:rsidRDefault="00030944" w:rsidP="008758AA">
      <w:pPr>
        <w:tabs>
          <w:tab w:val="left" w:pos="1140"/>
          <w:tab w:val="left" w:pos="2268"/>
        </w:tabs>
        <w:ind w:firstLine="567"/>
        <w:rPr>
          <w:sz w:val="24"/>
          <w:szCs w:val="24"/>
        </w:rPr>
      </w:pPr>
      <w:r w:rsidRPr="0019429C">
        <w:rPr>
          <w:sz w:val="24"/>
          <w:szCs w:val="24"/>
        </w:rPr>
        <w:t>5.2.</w:t>
      </w:r>
      <w:r w:rsidR="00D42C3F" w:rsidRPr="0019429C">
        <w:rPr>
          <w:sz w:val="24"/>
          <w:szCs w:val="24"/>
        </w:rPr>
        <w:t xml:space="preserve"> </w:t>
      </w:r>
      <w:r w:rsidR="00847505" w:rsidRPr="0019429C">
        <w:rPr>
          <w:sz w:val="24"/>
          <w:szCs w:val="24"/>
        </w:rPr>
        <w:t xml:space="preserve">Никакие задержки и нарушения в выполнении Работ и услуг по вине </w:t>
      </w:r>
      <w:r w:rsidR="00EC7DBB">
        <w:rPr>
          <w:sz w:val="24"/>
          <w:szCs w:val="24"/>
        </w:rPr>
        <w:t>Исполнителя</w:t>
      </w:r>
      <w:r w:rsidR="00847505" w:rsidRPr="0019429C">
        <w:rPr>
          <w:sz w:val="24"/>
          <w:szCs w:val="24"/>
        </w:rPr>
        <w:t xml:space="preserve"> не могут служить основанием для требования </w:t>
      </w:r>
      <w:r w:rsidR="00EC7DBB">
        <w:rPr>
          <w:sz w:val="24"/>
          <w:szCs w:val="24"/>
        </w:rPr>
        <w:t>Исполнителя</w:t>
      </w:r>
      <w:r w:rsidR="00847505" w:rsidRPr="0019429C">
        <w:rPr>
          <w:sz w:val="24"/>
          <w:szCs w:val="24"/>
        </w:rPr>
        <w:t xml:space="preserve"> о продлении Срока выполнения Работ, за исключением случаев, оговоренных в Договоре.</w:t>
      </w:r>
    </w:p>
    <w:p w14:paraId="199DC964" w14:textId="03987BD4" w:rsidR="0044551B" w:rsidRPr="008876C8" w:rsidRDefault="00FE0789" w:rsidP="008758AA">
      <w:pPr>
        <w:tabs>
          <w:tab w:val="left" w:pos="1140"/>
          <w:tab w:val="left" w:pos="2268"/>
        </w:tabs>
        <w:ind w:firstLine="567"/>
        <w:rPr>
          <w:sz w:val="23"/>
          <w:szCs w:val="23"/>
        </w:rPr>
      </w:pPr>
      <w:r>
        <w:rPr>
          <w:sz w:val="24"/>
          <w:szCs w:val="24"/>
        </w:rPr>
        <w:t>5</w:t>
      </w:r>
      <w:r w:rsidR="0044551B">
        <w:rPr>
          <w:sz w:val="24"/>
          <w:szCs w:val="24"/>
        </w:rPr>
        <w:t xml:space="preserve">.3 </w:t>
      </w:r>
      <w:r w:rsidR="0044551B" w:rsidRPr="00AF54DF">
        <w:rPr>
          <w:sz w:val="23"/>
          <w:szCs w:val="23"/>
        </w:rPr>
        <w:t xml:space="preserve">В случае если </w:t>
      </w:r>
      <w:r w:rsidR="0044551B" w:rsidRPr="008876C8">
        <w:rPr>
          <w:sz w:val="23"/>
          <w:szCs w:val="23"/>
        </w:rPr>
        <w:t>Исполнитель не приступает своевременно к выполнению Работ по договору или выполняет работу настолько медленно, что окончание ее к сроку становится явно невозможным, и это приводит или может привести к нарушению промежуточного или конечного сроков выполнения работ, установленных настоящим Договором, более чем на 3 дня, Заказчик вправе расторгнуть настоящий договор с Исполнителем, и передать объемы работ сторонней организации. Данный факт должен быть подтвержден двусторонним Актом. В случае если, Исполнитель отказывается от подписания указанного акта, Заказчик вправе подписать такой акт в одностороннем порядке. При этом Акт будет считаться надлежаще оформленным и подписанным Исполнителем.</w:t>
      </w:r>
    </w:p>
    <w:p w14:paraId="5543C4D6" w14:textId="2F464E60" w:rsidR="0044551B" w:rsidRPr="00AF54DF" w:rsidRDefault="00FE0789" w:rsidP="008758AA">
      <w:pPr>
        <w:tabs>
          <w:tab w:val="left" w:pos="1140"/>
          <w:tab w:val="left" w:pos="2268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5</w:t>
      </w:r>
      <w:r w:rsidR="0044551B" w:rsidRPr="008876C8">
        <w:rPr>
          <w:sz w:val="23"/>
          <w:szCs w:val="23"/>
        </w:rPr>
        <w:t>.</w:t>
      </w:r>
      <w:r w:rsidR="0044551B">
        <w:rPr>
          <w:sz w:val="23"/>
          <w:szCs w:val="23"/>
        </w:rPr>
        <w:t>4</w:t>
      </w:r>
      <w:r w:rsidR="0044551B" w:rsidRPr="008876C8">
        <w:rPr>
          <w:sz w:val="23"/>
          <w:szCs w:val="23"/>
        </w:rPr>
        <w:t>. Срок окончания Работ может</w:t>
      </w:r>
      <w:r w:rsidR="0044551B" w:rsidRPr="00AF54DF">
        <w:rPr>
          <w:sz w:val="23"/>
          <w:szCs w:val="23"/>
        </w:rPr>
        <w:t xml:space="preserve"> быть изменен по соглашению Сторон в связи с существенным изменением обстоятельств, из которых Стороны исходили при заключении Договора.</w:t>
      </w:r>
    </w:p>
    <w:p w14:paraId="0B781A83" w14:textId="77777777" w:rsidR="0044551B" w:rsidRPr="0019429C" w:rsidRDefault="0044551B" w:rsidP="008758AA">
      <w:pPr>
        <w:pStyle w:val="30"/>
        <w:widowControl/>
        <w:tabs>
          <w:tab w:val="left" w:pos="720"/>
          <w:tab w:val="num" w:pos="1276"/>
          <w:tab w:val="num" w:pos="1620"/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</w:p>
    <w:p w14:paraId="06CCC406" w14:textId="77777777" w:rsidR="005738B3" w:rsidRDefault="00CF5760" w:rsidP="008758AA">
      <w:pPr>
        <w:pStyle w:val="1"/>
        <w:tabs>
          <w:tab w:val="left" w:pos="2268"/>
        </w:tabs>
      </w:pPr>
      <w:r w:rsidRPr="0019429C">
        <w:t>Статья 6</w:t>
      </w:r>
      <w:r w:rsidR="009A5841">
        <w:t>.</w:t>
      </w:r>
      <w:r w:rsidRPr="0019429C">
        <w:t xml:space="preserve"> Принятие </w:t>
      </w:r>
      <w:r w:rsidR="00EC7DBB">
        <w:t>Исполнителем</w:t>
      </w:r>
      <w:r w:rsidRPr="0019429C">
        <w:t xml:space="preserve"> условий </w:t>
      </w:r>
      <w:r w:rsidR="003A1112" w:rsidRPr="0019429C">
        <w:t>Договор</w:t>
      </w:r>
      <w:r w:rsidRPr="0019429C">
        <w:t>а</w:t>
      </w:r>
      <w:r w:rsidR="009A5841">
        <w:t>.</w:t>
      </w:r>
    </w:p>
    <w:p w14:paraId="7888DC90" w14:textId="77777777" w:rsidR="00CF5760" w:rsidRPr="0019429C" w:rsidRDefault="00EC7DBB" w:rsidP="008758AA">
      <w:pPr>
        <w:pStyle w:val="a5"/>
        <w:tabs>
          <w:tab w:val="left" w:pos="720"/>
          <w:tab w:val="left" w:pos="2268"/>
        </w:tabs>
        <w:suppressAutoHyphens/>
        <w:spacing w:before="0"/>
        <w:ind w:right="196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r w:rsidR="00CF5760" w:rsidRPr="0019429C">
        <w:rPr>
          <w:rFonts w:ascii="Times New Roman" w:hAnsi="Times New Roman" w:cs="Times New Roman"/>
          <w:color w:val="auto"/>
          <w:sz w:val="24"/>
          <w:szCs w:val="24"/>
        </w:rPr>
        <w:t xml:space="preserve">, подписав настоящий </w:t>
      </w:r>
      <w:r w:rsidR="003A1112" w:rsidRPr="0019429C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="00CF5760" w:rsidRPr="0019429C">
        <w:rPr>
          <w:rFonts w:ascii="Times New Roman" w:hAnsi="Times New Roman" w:cs="Times New Roman"/>
          <w:color w:val="auto"/>
          <w:sz w:val="24"/>
          <w:szCs w:val="24"/>
        </w:rPr>
        <w:t>, подтверждает, что:</w:t>
      </w:r>
    </w:p>
    <w:p w14:paraId="35827DF8" w14:textId="0055A7FB" w:rsidR="009A5841" w:rsidRPr="00CD7191" w:rsidRDefault="00CF5760" w:rsidP="008758AA">
      <w:pPr>
        <w:widowControl w:val="0"/>
        <w:shd w:val="clear" w:color="auto" w:fill="FFFFFF"/>
        <w:tabs>
          <w:tab w:val="left" w:pos="732"/>
          <w:tab w:val="left" w:pos="2268"/>
        </w:tabs>
        <w:suppressAutoHyphens/>
        <w:autoSpaceDE w:val="0"/>
        <w:autoSpaceDN w:val="0"/>
        <w:adjustRightInd w:val="0"/>
        <w:ind w:right="196" w:firstLine="567"/>
        <w:rPr>
          <w:sz w:val="24"/>
          <w:szCs w:val="24"/>
        </w:rPr>
      </w:pPr>
      <w:r w:rsidRPr="007156D5">
        <w:rPr>
          <w:sz w:val="24"/>
          <w:szCs w:val="24"/>
        </w:rPr>
        <w:t xml:space="preserve">6.1. </w:t>
      </w:r>
      <w:r w:rsidR="00EC7DBB">
        <w:rPr>
          <w:sz w:val="24"/>
          <w:szCs w:val="24"/>
        </w:rPr>
        <w:t>Исполнитель</w:t>
      </w:r>
      <w:r w:rsidR="001620E8" w:rsidRPr="007156D5">
        <w:rPr>
          <w:sz w:val="24"/>
          <w:szCs w:val="24"/>
        </w:rPr>
        <w:t xml:space="preserve"> обязан за</w:t>
      </w:r>
      <w:r w:rsidRPr="007156D5">
        <w:rPr>
          <w:sz w:val="24"/>
          <w:szCs w:val="24"/>
        </w:rPr>
        <w:t>проектировать, в пределах</w:t>
      </w:r>
      <w:r w:rsidR="001620E8" w:rsidRPr="007156D5">
        <w:rPr>
          <w:sz w:val="24"/>
          <w:szCs w:val="24"/>
        </w:rPr>
        <w:t xml:space="preserve"> установленного Договором </w:t>
      </w:r>
      <w:r w:rsidR="00D42C3F" w:rsidRPr="007156D5">
        <w:rPr>
          <w:sz w:val="24"/>
          <w:szCs w:val="24"/>
        </w:rPr>
        <w:t>с</w:t>
      </w:r>
      <w:r w:rsidR="001620E8" w:rsidRPr="007156D5">
        <w:rPr>
          <w:sz w:val="24"/>
          <w:szCs w:val="24"/>
        </w:rPr>
        <w:t xml:space="preserve">рока выполнения </w:t>
      </w:r>
      <w:r w:rsidRPr="007156D5">
        <w:rPr>
          <w:sz w:val="24"/>
          <w:szCs w:val="24"/>
        </w:rPr>
        <w:t>работ</w:t>
      </w:r>
      <w:r w:rsidR="007156D5" w:rsidRPr="00CD7191">
        <w:rPr>
          <w:sz w:val="24"/>
          <w:szCs w:val="24"/>
        </w:rPr>
        <w:t>.</w:t>
      </w:r>
      <w:r w:rsidR="00416EA1" w:rsidRPr="00CD7191">
        <w:rPr>
          <w:sz w:val="24"/>
          <w:szCs w:val="24"/>
        </w:rPr>
        <w:t xml:space="preserve"> </w:t>
      </w:r>
      <w:r w:rsidR="00021EAA" w:rsidRPr="00CD7191">
        <w:rPr>
          <w:sz w:val="24"/>
          <w:szCs w:val="24"/>
        </w:rPr>
        <w:t>Изменения в инженерные изыскания вносятся организацией-разработчиком инженерных изысканий по представлению Заказчика.</w:t>
      </w:r>
    </w:p>
    <w:p w14:paraId="6A275E18" w14:textId="77777777" w:rsidR="00CF5760" w:rsidRPr="00F41C8E" w:rsidRDefault="00EC7DBB" w:rsidP="008758AA">
      <w:pPr>
        <w:widowControl w:val="0"/>
        <w:shd w:val="clear" w:color="auto" w:fill="FFFFFF"/>
        <w:tabs>
          <w:tab w:val="left" w:pos="732"/>
          <w:tab w:val="left" w:pos="2268"/>
        </w:tabs>
        <w:suppressAutoHyphens/>
        <w:autoSpaceDE w:val="0"/>
        <w:autoSpaceDN w:val="0"/>
        <w:adjustRightInd w:val="0"/>
        <w:ind w:right="196" w:firstLine="567"/>
        <w:rPr>
          <w:sz w:val="24"/>
          <w:szCs w:val="24"/>
        </w:rPr>
      </w:pPr>
      <w:r w:rsidRPr="00F41C8E">
        <w:rPr>
          <w:sz w:val="24"/>
          <w:szCs w:val="24"/>
        </w:rPr>
        <w:t>Исполнитель</w:t>
      </w:r>
      <w:r w:rsidR="00CF5760" w:rsidRPr="00F41C8E">
        <w:rPr>
          <w:sz w:val="24"/>
          <w:szCs w:val="24"/>
        </w:rPr>
        <w:t xml:space="preserve"> обязан уведомить Представителя </w:t>
      </w:r>
      <w:r w:rsidR="00FF6972" w:rsidRPr="00F41C8E">
        <w:rPr>
          <w:sz w:val="24"/>
          <w:szCs w:val="24"/>
        </w:rPr>
        <w:t>Заказчик</w:t>
      </w:r>
      <w:r w:rsidR="00CF5760" w:rsidRPr="00F41C8E">
        <w:rPr>
          <w:sz w:val="24"/>
          <w:szCs w:val="24"/>
        </w:rPr>
        <w:t xml:space="preserve">а о любой ошибке, дефекте или ином недостатке в Требованиях </w:t>
      </w:r>
      <w:r w:rsidR="00FF6972" w:rsidRPr="00F41C8E">
        <w:rPr>
          <w:sz w:val="24"/>
          <w:szCs w:val="24"/>
        </w:rPr>
        <w:t>Заказчик</w:t>
      </w:r>
      <w:r w:rsidR="00CF5760" w:rsidRPr="00F41C8E">
        <w:rPr>
          <w:sz w:val="24"/>
          <w:szCs w:val="24"/>
        </w:rPr>
        <w:t>а.</w:t>
      </w:r>
    </w:p>
    <w:p w14:paraId="0351B81B" w14:textId="77777777" w:rsidR="00CF5760" w:rsidRDefault="001620E8" w:rsidP="008758AA">
      <w:pPr>
        <w:pStyle w:val="30"/>
        <w:widowControl/>
        <w:tabs>
          <w:tab w:val="left" w:pos="720"/>
          <w:tab w:val="num" w:pos="1276"/>
          <w:tab w:val="num" w:pos="1620"/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sz w:val="24"/>
          <w:szCs w:val="24"/>
        </w:rPr>
        <w:t>6.2</w:t>
      </w:r>
      <w:r w:rsidR="00CF5760" w:rsidRPr="0019429C">
        <w:rPr>
          <w:rFonts w:ascii="Times New Roman" w:hAnsi="Times New Roman" w:cs="Times New Roman"/>
          <w:sz w:val="24"/>
          <w:szCs w:val="24"/>
        </w:rPr>
        <w:t xml:space="preserve">. Никакая другая работа </w:t>
      </w:r>
      <w:r w:rsidR="00EC7DBB">
        <w:rPr>
          <w:rFonts w:ascii="Times New Roman" w:hAnsi="Times New Roman" w:cs="Times New Roman"/>
          <w:sz w:val="24"/>
          <w:szCs w:val="24"/>
        </w:rPr>
        <w:t>Исполнителя</w:t>
      </w:r>
      <w:r w:rsidR="00CF5760" w:rsidRPr="0019429C">
        <w:rPr>
          <w:rFonts w:ascii="Times New Roman" w:hAnsi="Times New Roman" w:cs="Times New Roman"/>
          <w:sz w:val="24"/>
          <w:szCs w:val="24"/>
        </w:rPr>
        <w:t xml:space="preserve"> не является приоритетной в ущерб Работам по </w:t>
      </w:r>
      <w:r w:rsidR="003A1112" w:rsidRPr="0019429C">
        <w:rPr>
          <w:rFonts w:ascii="Times New Roman" w:hAnsi="Times New Roman" w:cs="Times New Roman"/>
          <w:sz w:val="24"/>
          <w:szCs w:val="24"/>
        </w:rPr>
        <w:t>Договор</w:t>
      </w:r>
      <w:r w:rsidR="00CF5760" w:rsidRPr="0019429C">
        <w:rPr>
          <w:rFonts w:ascii="Times New Roman" w:hAnsi="Times New Roman" w:cs="Times New Roman"/>
          <w:sz w:val="24"/>
          <w:szCs w:val="24"/>
        </w:rPr>
        <w:t>у.</w:t>
      </w:r>
    </w:p>
    <w:p w14:paraId="7110A12C" w14:textId="77777777" w:rsidR="00CF5760" w:rsidRPr="0019429C" w:rsidRDefault="00CF5760" w:rsidP="008758AA">
      <w:pPr>
        <w:pStyle w:val="1"/>
        <w:tabs>
          <w:tab w:val="left" w:pos="2268"/>
        </w:tabs>
      </w:pPr>
      <w:r w:rsidRPr="0019429C">
        <w:t>Статья 7.</w:t>
      </w:r>
      <w:r w:rsidR="009A5841">
        <w:t xml:space="preserve"> </w:t>
      </w:r>
      <w:r w:rsidRPr="0019429C">
        <w:t xml:space="preserve">Обязательства </w:t>
      </w:r>
      <w:r w:rsidR="00EC7DBB">
        <w:t>Исполнителя</w:t>
      </w:r>
      <w:r w:rsidR="00EB696B">
        <w:t>.</w:t>
      </w:r>
    </w:p>
    <w:p w14:paraId="26040C20" w14:textId="22E5E0E0" w:rsidR="00CF5760" w:rsidRPr="0019429C" w:rsidRDefault="00CF576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7</w:t>
      </w:r>
      <w:r w:rsidR="00731BD0" w:rsidRPr="0019429C">
        <w:rPr>
          <w:sz w:val="24"/>
          <w:szCs w:val="24"/>
        </w:rPr>
        <w:t>.1.</w:t>
      </w:r>
      <w:r w:rsidR="00B778F6" w:rsidRPr="0019429C">
        <w:rPr>
          <w:sz w:val="24"/>
          <w:szCs w:val="24"/>
        </w:rPr>
        <w:t xml:space="preserve"> </w:t>
      </w:r>
      <w:r w:rsidRPr="0019429C">
        <w:rPr>
          <w:sz w:val="24"/>
          <w:szCs w:val="24"/>
        </w:rPr>
        <w:t xml:space="preserve">Выполнить своими и/или привлеченными силами и средствами работы </w:t>
      </w:r>
      <w:r w:rsidR="00807C4E">
        <w:rPr>
          <w:sz w:val="24"/>
          <w:szCs w:val="24"/>
        </w:rPr>
        <w:t xml:space="preserve">указанные в пункте 2.1. настоящего договора </w:t>
      </w:r>
      <w:r w:rsidRPr="0019429C">
        <w:rPr>
          <w:sz w:val="24"/>
          <w:szCs w:val="24"/>
        </w:rPr>
        <w:t xml:space="preserve">в объеме и сроки, предусмотренные </w:t>
      </w:r>
      <w:r w:rsidR="001620E8" w:rsidRPr="0019429C">
        <w:rPr>
          <w:sz w:val="24"/>
          <w:szCs w:val="24"/>
        </w:rPr>
        <w:t xml:space="preserve">Техническим </w:t>
      </w:r>
      <w:r w:rsidR="00600CC0" w:rsidRPr="0019429C">
        <w:rPr>
          <w:sz w:val="24"/>
          <w:szCs w:val="24"/>
        </w:rPr>
        <w:t>з</w:t>
      </w:r>
      <w:r w:rsidRPr="0019429C">
        <w:rPr>
          <w:sz w:val="24"/>
          <w:szCs w:val="24"/>
        </w:rPr>
        <w:t>аданием</w:t>
      </w:r>
      <w:r w:rsidR="00807C4E">
        <w:rPr>
          <w:sz w:val="24"/>
          <w:szCs w:val="24"/>
        </w:rPr>
        <w:t xml:space="preserve"> и настоящим договором</w:t>
      </w:r>
      <w:r w:rsidRPr="0019429C">
        <w:rPr>
          <w:sz w:val="24"/>
          <w:szCs w:val="24"/>
        </w:rPr>
        <w:t xml:space="preserve"> </w:t>
      </w:r>
      <w:r w:rsidR="00600CC0" w:rsidRPr="0019429C">
        <w:rPr>
          <w:sz w:val="24"/>
          <w:szCs w:val="24"/>
        </w:rPr>
        <w:t xml:space="preserve">на </w:t>
      </w:r>
      <w:r w:rsidR="007156D5">
        <w:rPr>
          <w:sz w:val="24"/>
          <w:szCs w:val="24"/>
        </w:rPr>
        <w:t>проектирование Объекта</w:t>
      </w:r>
      <w:r w:rsidR="00600CC0" w:rsidRPr="0019429C">
        <w:rPr>
          <w:sz w:val="24"/>
          <w:szCs w:val="24"/>
        </w:rPr>
        <w:t xml:space="preserve"> </w:t>
      </w:r>
      <w:r w:rsidRPr="0019429C">
        <w:rPr>
          <w:sz w:val="24"/>
          <w:szCs w:val="24"/>
        </w:rPr>
        <w:t xml:space="preserve">и передать в полной комплектности </w:t>
      </w:r>
      <w:r w:rsidR="00FF6972" w:rsidRPr="0019429C">
        <w:rPr>
          <w:sz w:val="24"/>
          <w:szCs w:val="24"/>
        </w:rPr>
        <w:t>Заказчик</w:t>
      </w:r>
      <w:r w:rsidRPr="0019429C">
        <w:rPr>
          <w:sz w:val="24"/>
          <w:szCs w:val="24"/>
        </w:rPr>
        <w:t>у.</w:t>
      </w:r>
    </w:p>
    <w:p w14:paraId="0451EAD7" w14:textId="77777777" w:rsidR="00CF5760" w:rsidRPr="0019429C" w:rsidRDefault="00CF5760" w:rsidP="008758AA">
      <w:pPr>
        <w:pStyle w:val="a6"/>
        <w:tabs>
          <w:tab w:val="left" w:pos="2268"/>
        </w:tabs>
        <w:suppressAutoHyphens/>
        <w:ind w:right="196" w:firstLine="567"/>
        <w:rPr>
          <w:rFonts w:ascii="Times New Roman" w:hAnsi="Times New Roman" w:cs="Times New Roman"/>
        </w:rPr>
      </w:pPr>
      <w:r w:rsidRPr="0019429C">
        <w:rPr>
          <w:rFonts w:ascii="Times New Roman" w:hAnsi="Times New Roman" w:cs="Times New Roman"/>
        </w:rPr>
        <w:lastRenderedPageBreak/>
        <w:t>7</w:t>
      </w:r>
      <w:r w:rsidR="00731BD0" w:rsidRPr="0019429C">
        <w:rPr>
          <w:rFonts w:ascii="Times New Roman" w:hAnsi="Times New Roman" w:cs="Times New Roman"/>
        </w:rPr>
        <w:t>.</w:t>
      </w:r>
      <w:r w:rsidRPr="0019429C">
        <w:rPr>
          <w:rFonts w:ascii="Times New Roman" w:hAnsi="Times New Roman" w:cs="Times New Roman"/>
        </w:rPr>
        <w:t xml:space="preserve">2. Выполнять указания </w:t>
      </w:r>
      <w:r w:rsidR="00FF6972" w:rsidRPr="0019429C">
        <w:rPr>
          <w:rFonts w:ascii="Times New Roman" w:hAnsi="Times New Roman" w:cs="Times New Roman"/>
        </w:rPr>
        <w:t>Заказчик</w:t>
      </w:r>
      <w:r w:rsidRPr="0019429C">
        <w:rPr>
          <w:rFonts w:ascii="Times New Roman" w:hAnsi="Times New Roman" w:cs="Times New Roman"/>
        </w:rPr>
        <w:t>а, представленные в письменном виде, в том числе о внесении изменений и дополнений в проектную документацию, если они не противоречат условиям настоящего Договора, действующему законодательству и нормативным документам Российской Федерации.</w:t>
      </w:r>
    </w:p>
    <w:p w14:paraId="55AAEAF5" w14:textId="7292AC0D" w:rsidR="00CF5760" w:rsidRPr="006773C2" w:rsidRDefault="00CF5760" w:rsidP="008758AA">
      <w:pPr>
        <w:pStyle w:val="a6"/>
        <w:tabs>
          <w:tab w:val="left" w:pos="2268"/>
        </w:tabs>
        <w:suppressAutoHyphens/>
        <w:ind w:right="196" w:firstLine="567"/>
        <w:rPr>
          <w:rFonts w:ascii="Times New Roman" w:hAnsi="Times New Roman" w:cs="Times New Roman"/>
          <w:strike/>
          <w:color w:val="auto"/>
        </w:rPr>
      </w:pPr>
      <w:r w:rsidRPr="0019429C">
        <w:rPr>
          <w:rFonts w:ascii="Times New Roman" w:hAnsi="Times New Roman" w:cs="Times New Roman"/>
        </w:rPr>
        <w:t>7</w:t>
      </w:r>
      <w:r w:rsidR="00731BD0" w:rsidRPr="0019429C">
        <w:rPr>
          <w:rFonts w:ascii="Times New Roman" w:hAnsi="Times New Roman" w:cs="Times New Roman"/>
        </w:rPr>
        <w:t>.</w:t>
      </w:r>
      <w:r w:rsidR="009D121A" w:rsidRPr="0019429C">
        <w:rPr>
          <w:rFonts w:ascii="Times New Roman" w:hAnsi="Times New Roman" w:cs="Times New Roman"/>
        </w:rPr>
        <w:t>3</w:t>
      </w:r>
      <w:r w:rsidRPr="0019429C">
        <w:rPr>
          <w:rFonts w:ascii="Times New Roman" w:hAnsi="Times New Roman" w:cs="Times New Roman"/>
        </w:rPr>
        <w:t>. В согласованные сторонами сроки без изменения договорной цены устранять допущен</w:t>
      </w:r>
      <w:r w:rsidR="00B778F6" w:rsidRPr="0019429C">
        <w:rPr>
          <w:rFonts w:ascii="Times New Roman" w:hAnsi="Times New Roman" w:cs="Times New Roman"/>
        </w:rPr>
        <w:t>ные недоделки, дополнять</w:t>
      </w:r>
      <w:r w:rsidRPr="0019429C">
        <w:rPr>
          <w:rFonts w:ascii="Times New Roman" w:hAnsi="Times New Roman" w:cs="Times New Roman"/>
        </w:rPr>
        <w:t xml:space="preserve"> и вносить исправления в проектную документацию, </w:t>
      </w:r>
      <w:r w:rsidRPr="007156D5">
        <w:rPr>
          <w:rFonts w:ascii="Times New Roman" w:hAnsi="Times New Roman" w:cs="Times New Roman"/>
        </w:rPr>
        <w:t xml:space="preserve">как по письменным замечаниям </w:t>
      </w:r>
      <w:r w:rsidR="00FF6972" w:rsidRPr="007156D5">
        <w:rPr>
          <w:rFonts w:ascii="Times New Roman" w:hAnsi="Times New Roman" w:cs="Times New Roman"/>
        </w:rPr>
        <w:t>Заказчик</w:t>
      </w:r>
      <w:r w:rsidRPr="007156D5">
        <w:rPr>
          <w:rFonts w:ascii="Times New Roman" w:hAnsi="Times New Roman" w:cs="Times New Roman"/>
        </w:rPr>
        <w:t>а, так и по з</w:t>
      </w:r>
      <w:r w:rsidR="008B5F24" w:rsidRPr="007156D5">
        <w:rPr>
          <w:rFonts w:ascii="Times New Roman" w:hAnsi="Times New Roman" w:cs="Times New Roman"/>
        </w:rPr>
        <w:t xml:space="preserve">амечаниям, </w:t>
      </w:r>
      <w:r w:rsidR="008B5F24" w:rsidRPr="00CD7191">
        <w:rPr>
          <w:rFonts w:ascii="Times New Roman" w:hAnsi="Times New Roman" w:cs="Times New Roman"/>
        </w:rPr>
        <w:t>полученным при прохождении Экспертизы проектной документации</w:t>
      </w:r>
      <w:r w:rsidRPr="00CD7191">
        <w:rPr>
          <w:rFonts w:ascii="Times New Roman" w:hAnsi="Times New Roman" w:cs="Times New Roman"/>
          <w:color w:val="auto"/>
        </w:rPr>
        <w:t>.</w:t>
      </w:r>
      <w:r w:rsidR="002A42DC" w:rsidRPr="00CD7191">
        <w:rPr>
          <w:rFonts w:ascii="Times New Roman" w:hAnsi="Times New Roman" w:cs="Times New Roman"/>
          <w:color w:val="auto"/>
        </w:rPr>
        <w:t xml:space="preserve"> </w:t>
      </w:r>
    </w:p>
    <w:p w14:paraId="1904A354" w14:textId="6FB560CE" w:rsidR="00CF5760" w:rsidRPr="0019429C" w:rsidRDefault="00CF5760" w:rsidP="008758AA">
      <w:pPr>
        <w:pStyle w:val="a6"/>
        <w:tabs>
          <w:tab w:val="left" w:pos="2268"/>
        </w:tabs>
        <w:suppressAutoHyphens/>
        <w:ind w:right="196" w:firstLine="567"/>
        <w:rPr>
          <w:rFonts w:ascii="Times New Roman" w:hAnsi="Times New Roman" w:cs="Times New Roman"/>
          <w:b/>
        </w:rPr>
      </w:pPr>
      <w:r w:rsidRPr="0019429C">
        <w:rPr>
          <w:rFonts w:ascii="Times New Roman" w:hAnsi="Times New Roman" w:cs="Times New Roman"/>
        </w:rPr>
        <w:t>7</w:t>
      </w:r>
      <w:r w:rsidR="00731BD0" w:rsidRPr="0019429C">
        <w:rPr>
          <w:rFonts w:ascii="Times New Roman" w:hAnsi="Times New Roman" w:cs="Times New Roman"/>
        </w:rPr>
        <w:t>.</w:t>
      </w:r>
      <w:r w:rsidR="009D121A" w:rsidRPr="0019429C">
        <w:rPr>
          <w:rFonts w:ascii="Times New Roman" w:hAnsi="Times New Roman" w:cs="Times New Roman"/>
        </w:rPr>
        <w:t>4</w:t>
      </w:r>
      <w:r w:rsidRPr="0019429C">
        <w:rPr>
          <w:rFonts w:ascii="Times New Roman" w:hAnsi="Times New Roman" w:cs="Times New Roman"/>
        </w:rPr>
        <w:t xml:space="preserve">. Согласовать проектную документацию с </w:t>
      </w:r>
      <w:r w:rsidR="00FF6972" w:rsidRPr="0019429C">
        <w:rPr>
          <w:rFonts w:ascii="Times New Roman" w:hAnsi="Times New Roman" w:cs="Times New Roman"/>
        </w:rPr>
        <w:t>Заказчик</w:t>
      </w:r>
      <w:r w:rsidRPr="0019429C">
        <w:rPr>
          <w:rFonts w:ascii="Times New Roman" w:hAnsi="Times New Roman" w:cs="Times New Roman"/>
        </w:rPr>
        <w:t>ом</w:t>
      </w:r>
      <w:r w:rsidR="004439F5">
        <w:rPr>
          <w:rFonts w:ascii="Times New Roman" w:hAnsi="Times New Roman" w:cs="Times New Roman"/>
        </w:rPr>
        <w:t xml:space="preserve">. При необходимости и по представлению заказчика, </w:t>
      </w:r>
      <w:r w:rsidRPr="0019429C">
        <w:rPr>
          <w:rFonts w:ascii="Times New Roman" w:hAnsi="Times New Roman" w:cs="Times New Roman"/>
        </w:rPr>
        <w:t>осуществить согласование со всеми компетентными государственными органами, эксплуатирующими организациями, органами местного самоуправления и другими заинтересованными организациями и физич</w:t>
      </w:r>
      <w:r w:rsidR="00435B81" w:rsidRPr="0019429C">
        <w:rPr>
          <w:rFonts w:ascii="Times New Roman" w:hAnsi="Times New Roman" w:cs="Times New Roman"/>
        </w:rPr>
        <w:t>ескими лицами</w:t>
      </w:r>
      <w:r w:rsidRPr="0019429C">
        <w:rPr>
          <w:rFonts w:ascii="Times New Roman" w:hAnsi="Times New Roman" w:cs="Times New Roman"/>
        </w:rPr>
        <w:t>.</w:t>
      </w:r>
    </w:p>
    <w:p w14:paraId="61FA9DB0" w14:textId="77777777" w:rsidR="00CF5760" w:rsidRPr="00416EA1" w:rsidRDefault="00CF576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416EA1">
        <w:rPr>
          <w:sz w:val="24"/>
          <w:szCs w:val="24"/>
        </w:rPr>
        <w:t>7</w:t>
      </w:r>
      <w:r w:rsidR="00731BD0" w:rsidRPr="00416EA1">
        <w:rPr>
          <w:sz w:val="24"/>
          <w:szCs w:val="24"/>
        </w:rPr>
        <w:t>.</w:t>
      </w:r>
      <w:r w:rsidR="009D121A" w:rsidRPr="00416EA1">
        <w:rPr>
          <w:sz w:val="24"/>
          <w:szCs w:val="24"/>
        </w:rPr>
        <w:t>5</w:t>
      </w:r>
      <w:r w:rsidRPr="00416EA1">
        <w:rPr>
          <w:sz w:val="24"/>
          <w:szCs w:val="24"/>
        </w:rPr>
        <w:t xml:space="preserve">. </w:t>
      </w:r>
      <w:r w:rsidRPr="00CD7191">
        <w:rPr>
          <w:sz w:val="24"/>
          <w:szCs w:val="24"/>
        </w:rPr>
        <w:t>Участвовать в прохождении эксперти</w:t>
      </w:r>
      <w:r w:rsidR="00435B81" w:rsidRPr="00CD7191">
        <w:rPr>
          <w:sz w:val="24"/>
          <w:szCs w:val="24"/>
        </w:rPr>
        <w:t>зы</w:t>
      </w:r>
      <w:r w:rsidR="00435B81" w:rsidRPr="00416EA1">
        <w:rPr>
          <w:sz w:val="24"/>
          <w:szCs w:val="24"/>
        </w:rPr>
        <w:t xml:space="preserve"> П</w:t>
      </w:r>
      <w:r w:rsidRPr="00416EA1">
        <w:rPr>
          <w:sz w:val="24"/>
          <w:szCs w:val="24"/>
        </w:rPr>
        <w:t xml:space="preserve">роектной документации </w:t>
      </w:r>
      <w:r w:rsidR="00435B81" w:rsidRPr="00416EA1">
        <w:rPr>
          <w:sz w:val="24"/>
          <w:szCs w:val="24"/>
        </w:rPr>
        <w:t xml:space="preserve">и инженерных изысканий </w:t>
      </w:r>
      <w:r w:rsidRPr="00416EA1">
        <w:rPr>
          <w:sz w:val="24"/>
          <w:szCs w:val="24"/>
        </w:rPr>
        <w:t>и вносить в проект изменения по замечаниям экспертизы без изменения договорной цены.</w:t>
      </w:r>
      <w:r w:rsidR="002A42DC" w:rsidRPr="00416EA1">
        <w:rPr>
          <w:sz w:val="24"/>
          <w:szCs w:val="24"/>
        </w:rPr>
        <w:t xml:space="preserve"> Изменения в инженерные изыскания вносятся организацией-разработчиком инженерных изысканий</w:t>
      </w:r>
      <w:r w:rsidR="003B1646" w:rsidRPr="00416EA1">
        <w:rPr>
          <w:sz w:val="24"/>
          <w:szCs w:val="24"/>
        </w:rPr>
        <w:t xml:space="preserve"> по представлению Заказчика</w:t>
      </w:r>
      <w:r w:rsidR="002A42DC" w:rsidRPr="00416EA1">
        <w:rPr>
          <w:sz w:val="24"/>
          <w:szCs w:val="24"/>
        </w:rPr>
        <w:t xml:space="preserve">. </w:t>
      </w:r>
    </w:p>
    <w:p w14:paraId="66805069" w14:textId="37B282D0" w:rsidR="00CF5760" w:rsidRPr="007156D5" w:rsidRDefault="00CF5760" w:rsidP="008758AA">
      <w:pPr>
        <w:pStyle w:val="a6"/>
        <w:tabs>
          <w:tab w:val="left" w:pos="2268"/>
        </w:tabs>
        <w:suppressAutoHyphens/>
        <w:ind w:right="196" w:firstLine="567"/>
        <w:rPr>
          <w:rFonts w:ascii="Times New Roman" w:hAnsi="Times New Roman" w:cs="Times New Roman"/>
        </w:rPr>
      </w:pPr>
      <w:r w:rsidRPr="007156D5">
        <w:rPr>
          <w:rFonts w:ascii="Times New Roman" w:hAnsi="Times New Roman" w:cs="Times New Roman"/>
        </w:rPr>
        <w:t>7</w:t>
      </w:r>
      <w:r w:rsidR="00731BD0" w:rsidRPr="007156D5">
        <w:rPr>
          <w:rFonts w:ascii="Times New Roman" w:hAnsi="Times New Roman" w:cs="Times New Roman"/>
        </w:rPr>
        <w:t>.</w:t>
      </w:r>
      <w:r w:rsidR="009D121A" w:rsidRPr="007156D5">
        <w:rPr>
          <w:rFonts w:ascii="Times New Roman" w:hAnsi="Times New Roman" w:cs="Times New Roman"/>
        </w:rPr>
        <w:t>6</w:t>
      </w:r>
      <w:r w:rsidRPr="007156D5">
        <w:rPr>
          <w:rFonts w:ascii="Times New Roman" w:hAnsi="Times New Roman" w:cs="Times New Roman"/>
        </w:rPr>
        <w:t xml:space="preserve">. Передать </w:t>
      </w:r>
      <w:r w:rsidR="00FF6972" w:rsidRPr="007156D5">
        <w:rPr>
          <w:rFonts w:ascii="Times New Roman" w:hAnsi="Times New Roman" w:cs="Times New Roman"/>
        </w:rPr>
        <w:t>Заказчик</w:t>
      </w:r>
      <w:r w:rsidRPr="007156D5">
        <w:rPr>
          <w:rFonts w:ascii="Times New Roman" w:hAnsi="Times New Roman" w:cs="Times New Roman"/>
        </w:rPr>
        <w:t>у</w:t>
      </w:r>
      <w:r w:rsidR="004E6AEB" w:rsidRPr="007156D5">
        <w:rPr>
          <w:rFonts w:ascii="Times New Roman" w:hAnsi="Times New Roman" w:cs="Times New Roman"/>
        </w:rPr>
        <w:t xml:space="preserve"> </w:t>
      </w:r>
      <w:r w:rsidRPr="007156D5">
        <w:rPr>
          <w:rFonts w:ascii="Times New Roman" w:hAnsi="Times New Roman" w:cs="Times New Roman"/>
        </w:rPr>
        <w:t xml:space="preserve">в соответствии со сроками, установленными </w:t>
      </w:r>
      <w:r w:rsidR="006E6BE8" w:rsidRPr="007156D5">
        <w:rPr>
          <w:rFonts w:ascii="Times New Roman" w:hAnsi="Times New Roman" w:cs="Times New Roman"/>
        </w:rPr>
        <w:t xml:space="preserve">в п 5.1 Договора </w:t>
      </w:r>
      <w:r w:rsidRPr="007156D5">
        <w:rPr>
          <w:rFonts w:ascii="Times New Roman" w:hAnsi="Times New Roman" w:cs="Times New Roman"/>
        </w:rPr>
        <w:t xml:space="preserve">документацию </w:t>
      </w:r>
      <w:r w:rsidRPr="007156D5">
        <w:rPr>
          <w:rFonts w:ascii="Times New Roman" w:hAnsi="Times New Roman" w:cs="Times New Roman"/>
          <w:spacing w:val="1"/>
        </w:rPr>
        <w:t xml:space="preserve">по </w:t>
      </w:r>
      <w:r w:rsidR="00F32951" w:rsidRPr="007156D5">
        <w:rPr>
          <w:rFonts w:ascii="Times New Roman" w:hAnsi="Times New Roman" w:cs="Times New Roman"/>
          <w:spacing w:val="1"/>
        </w:rPr>
        <w:t>Акт</w:t>
      </w:r>
      <w:r w:rsidR="00F32951">
        <w:rPr>
          <w:rFonts w:ascii="Times New Roman" w:hAnsi="Times New Roman" w:cs="Times New Roman"/>
          <w:spacing w:val="1"/>
        </w:rPr>
        <w:t>у</w:t>
      </w:r>
      <w:r w:rsidR="00F32951" w:rsidRPr="007156D5">
        <w:rPr>
          <w:rFonts w:ascii="Times New Roman" w:hAnsi="Times New Roman" w:cs="Times New Roman"/>
          <w:spacing w:val="1"/>
        </w:rPr>
        <w:t xml:space="preserve"> </w:t>
      </w:r>
      <w:r w:rsidRPr="007156D5">
        <w:rPr>
          <w:rFonts w:ascii="Times New Roman" w:hAnsi="Times New Roman" w:cs="Times New Roman"/>
          <w:spacing w:val="1"/>
        </w:rPr>
        <w:t>приема-передачи документации в следующем порядке</w:t>
      </w:r>
      <w:r w:rsidRPr="007156D5">
        <w:rPr>
          <w:rFonts w:ascii="Times New Roman" w:hAnsi="Times New Roman" w:cs="Times New Roman"/>
        </w:rPr>
        <w:t>:</w:t>
      </w:r>
    </w:p>
    <w:p w14:paraId="6399C66D" w14:textId="0256CDFF" w:rsidR="00CF5760" w:rsidRPr="0019429C" w:rsidRDefault="00D52C62" w:rsidP="008758AA">
      <w:pPr>
        <w:shd w:val="clear" w:color="auto" w:fill="FFFFFF"/>
        <w:tabs>
          <w:tab w:val="left" w:pos="133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EE5CCE">
        <w:rPr>
          <w:spacing w:val="1"/>
          <w:sz w:val="24"/>
          <w:szCs w:val="24"/>
        </w:rPr>
        <w:t>7.</w:t>
      </w:r>
      <w:r w:rsidR="009D121A" w:rsidRPr="00EE5CCE">
        <w:rPr>
          <w:spacing w:val="1"/>
          <w:sz w:val="24"/>
          <w:szCs w:val="24"/>
        </w:rPr>
        <w:t>6</w:t>
      </w:r>
      <w:r w:rsidR="00CF5760" w:rsidRPr="00EE5CCE">
        <w:rPr>
          <w:spacing w:val="1"/>
          <w:sz w:val="24"/>
          <w:szCs w:val="24"/>
        </w:rPr>
        <w:t xml:space="preserve">.1. </w:t>
      </w:r>
      <w:r w:rsidR="00CF5760" w:rsidRPr="00EE5CCE">
        <w:rPr>
          <w:sz w:val="24"/>
          <w:szCs w:val="24"/>
        </w:rPr>
        <w:t xml:space="preserve">После </w:t>
      </w:r>
      <w:r w:rsidR="00FA57CB" w:rsidRPr="00EE5CCE">
        <w:rPr>
          <w:sz w:val="24"/>
          <w:szCs w:val="24"/>
        </w:rPr>
        <w:t xml:space="preserve">выполнения </w:t>
      </w:r>
      <w:r w:rsidR="004D11CA" w:rsidRPr="00EE5CCE">
        <w:rPr>
          <w:sz w:val="24"/>
          <w:szCs w:val="24"/>
        </w:rPr>
        <w:t xml:space="preserve">всего </w:t>
      </w:r>
      <w:r w:rsidR="00FA57CB" w:rsidRPr="00EE5CCE">
        <w:rPr>
          <w:sz w:val="24"/>
          <w:szCs w:val="24"/>
        </w:rPr>
        <w:t xml:space="preserve">объема работ, определенного Техническим заданием, в том числе </w:t>
      </w:r>
      <w:r w:rsidR="00600CC0" w:rsidRPr="00EE5CCE">
        <w:rPr>
          <w:sz w:val="24"/>
          <w:szCs w:val="24"/>
        </w:rPr>
        <w:t xml:space="preserve">получения положительного заключения Экспертизы </w:t>
      </w:r>
      <w:r w:rsidR="00600CC0" w:rsidRPr="00EE5CCE">
        <w:rPr>
          <w:spacing w:val="1"/>
          <w:sz w:val="24"/>
          <w:szCs w:val="24"/>
        </w:rPr>
        <w:t>проектной документации</w:t>
      </w:r>
      <w:r w:rsidR="00BF08E6" w:rsidRPr="00EE5CCE">
        <w:rPr>
          <w:spacing w:val="1"/>
          <w:sz w:val="24"/>
          <w:szCs w:val="24"/>
        </w:rPr>
        <w:t>,</w:t>
      </w:r>
      <w:r w:rsidR="00FA57CB" w:rsidRPr="00EE5CCE">
        <w:rPr>
          <w:spacing w:val="1"/>
          <w:sz w:val="24"/>
          <w:szCs w:val="24"/>
        </w:rPr>
        <w:t xml:space="preserve"> </w:t>
      </w:r>
      <w:r w:rsidR="002F5CD0" w:rsidRPr="00EE5CCE">
        <w:rPr>
          <w:sz w:val="24"/>
          <w:szCs w:val="24"/>
        </w:rPr>
        <w:t>передать Заказчику</w:t>
      </w:r>
      <w:r w:rsidR="001A11C6" w:rsidRPr="00EE5CCE">
        <w:rPr>
          <w:sz w:val="24"/>
          <w:szCs w:val="24"/>
        </w:rPr>
        <w:t xml:space="preserve"> полный комплект документов, предусмотренный Техническим заданием.</w:t>
      </w:r>
    </w:p>
    <w:p w14:paraId="04A20153" w14:textId="5C17BF1F" w:rsidR="00CF5760" w:rsidRPr="00E94095" w:rsidRDefault="00CF5760" w:rsidP="008758AA">
      <w:pPr>
        <w:shd w:val="clear" w:color="auto" w:fill="FFFFFF"/>
        <w:tabs>
          <w:tab w:val="left" w:pos="1330"/>
          <w:tab w:val="left" w:pos="2268"/>
        </w:tabs>
        <w:suppressAutoHyphens/>
        <w:ind w:right="196" w:firstLine="567"/>
        <w:rPr>
          <w:spacing w:val="1"/>
          <w:sz w:val="24"/>
          <w:szCs w:val="24"/>
        </w:rPr>
      </w:pPr>
      <w:r w:rsidRPr="00E94095">
        <w:rPr>
          <w:spacing w:val="1"/>
          <w:sz w:val="24"/>
          <w:szCs w:val="24"/>
        </w:rPr>
        <w:t xml:space="preserve">Одновременно </w:t>
      </w:r>
      <w:r w:rsidR="00EC7DBB" w:rsidRPr="00E94095">
        <w:rPr>
          <w:spacing w:val="1"/>
          <w:sz w:val="24"/>
          <w:szCs w:val="24"/>
        </w:rPr>
        <w:t>Исполнитель</w:t>
      </w:r>
      <w:r w:rsidRPr="00E94095">
        <w:rPr>
          <w:spacing w:val="1"/>
          <w:sz w:val="24"/>
          <w:szCs w:val="24"/>
        </w:rPr>
        <w:t xml:space="preserve"> передает оригиналы </w:t>
      </w:r>
      <w:r w:rsidR="00EC5988">
        <w:rPr>
          <w:spacing w:val="1"/>
          <w:sz w:val="24"/>
          <w:szCs w:val="24"/>
        </w:rPr>
        <w:t xml:space="preserve">положительного </w:t>
      </w:r>
      <w:r w:rsidR="00EC5988" w:rsidRPr="00E94095">
        <w:rPr>
          <w:spacing w:val="1"/>
          <w:sz w:val="24"/>
          <w:szCs w:val="24"/>
        </w:rPr>
        <w:t>заключени</w:t>
      </w:r>
      <w:r w:rsidR="00EC5988">
        <w:rPr>
          <w:spacing w:val="1"/>
          <w:sz w:val="24"/>
          <w:szCs w:val="24"/>
        </w:rPr>
        <w:t>я</w:t>
      </w:r>
      <w:r w:rsidRPr="00E94095">
        <w:rPr>
          <w:spacing w:val="1"/>
          <w:sz w:val="24"/>
          <w:szCs w:val="24"/>
        </w:rPr>
        <w:t xml:space="preserve"> </w:t>
      </w:r>
      <w:r w:rsidR="00FA57CB">
        <w:rPr>
          <w:spacing w:val="1"/>
          <w:sz w:val="24"/>
          <w:szCs w:val="24"/>
        </w:rPr>
        <w:t>негосударственной экспертизы</w:t>
      </w:r>
      <w:r w:rsidR="006921C8">
        <w:rPr>
          <w:spacing w:val="1"/>
          <w:sz w:val="24"/>
          <w:szCs w:val="24"/>
        </w:rPr>
        <w:t xml:space="preserve"> о </w:t>
      </w:r>
      <w:r w:rsidR="005463E0" w:rsidRPr="00E94095">
        <w:rPr>
          <w:spacing w:val="1"/>
          <w:sz w:val="24"/>
          <w:szCs w:val="24"/>
        </w:rPr>
        <w:t>согласовании П</w:t>
      </w:r>
      <w:r w:rsidRPr="00E94095">
        <w:rPr>
          <w:spacing w:val="1"/>
          <w:sz w:val="24"/>
          <w:szCs w:val="24"/>
        </w:rPr>
        <w:t>роектной документации.</w:t>
      </w:r>
    </w:p>
    <w:p w14:paraId="4013F5C8" w14:textId="760E3203" w:rsidR="00395280" w:rsidRDefault="0039528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r w:rsidR="00EC7DBB" w:rsidRPr="00E94095">
        <w:rPr>
          <w:sz w:val="24"/>
          <w:szCs w:val="24"/>
        </w:rPr>
        <w:t>Исполнитель</w:t>
      </w:r>
      <w:r w:rsidR="00D52C62" w:rsidRPr="00E94095">
        <w:rPr>
          <w:sz w:val="24"/>
          <w:szCs w:val="24"/>
        </w:rPr>
        <w:t xml:space="preserve"> несет ответственность за </w:t>
      </w:r>
      <w:r>
        <w:rPr>
          <w:sz w:val="24"/>
          <w:szCs w:val="24"/>
        </w:rPr>
        <w:t>разработанную Проектную документацию и Рабочую документацию</w:t>
      </w:r>
      <w:r w:rsidR="00D52C62" w:rsidRPr="00E94095">
        <w:rPr>
          <w:sz w:val="24"/>
          <w:szCs w:val="24"/>
        </w:rPr>
        <w:t>.</w:t>
      </w:r>
    </w:p>
    <w:p w14:paraId="56197C35" w14:textId="6626FEE6" w:rsidR="00B778F6" w:rsidRPr="0019429C" w:rsidRDefault="0039528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>
        <w:rPr>
          <w:sz w:val="24"/>
          <w:szCs w:val="24"/>
        </w:rPr>
        <w:t>7.8. Исполнитель обязан обеспечить подготовку п</w:t>
      </w:r>
      <w:r w:rsidRPr="00A9170E">
        <w:rPr>
          <w:sz w:val="24"/>
          <w:szCs w:val="24"/>
        </w:rPr>
        <w:t>роект</w:t>
      </w:r>
      <w:r>
        <w:rPr>
          <w:sz w:val="24"/>
          <w:szCs w:val="24"/>
        </w:rPr>
        <w:t>ной и рабочей документаций</w:t>
      </w:r>
      <w:r w:rsidRPr="00A9170E">
        <w:rPr>
          <w:sz w:val="24"/>
          <w:szCs w:val="24"/>
        </w:rPr>
        <w:t xml:space="preserve"> </w:t>
      </w:r>
      <w:r w:rsidR="00D52C62" w:rsidRPr="00A9170E">
        <w:rPr>
          <w:sz w:val="24"/>
          <w:szCs w:val="24"/>
        </w:rPr>
        <w:t xml:space="preserve">квалифицированными проектировщиками, которые являются инженерами или иными специалистами, соответствующими требованиям, установленным в </w:t>
      </w:r>
      <w:r w:rsidR="00A9170E" w:rsidRPr="00A9170E">
        <w:rPr>
          <w:sz w:val="24"/>
          <w:szCs w:val="24"/>
        </w:rPr>
        <w:t>Техническом Задании</w:t>
      </w:r>
      <w:r w:rsidR="00D52C62" w:rsidRPr="0019429C">
        <w:rPr>
          <w:sz w:val="24"/>
          <w:szCs w:val="24"/>
        </w:rPr>
        <w:t xml:space="preserve">. </w:t>
      </w:r>
    </w:p>
    <w:p w14:paraId="2ABED9CB" w14:textId="5FD9BF91" w:rsidR="00B778F6" w:rsidRPr="0019429C" w:rsidRDefault="0039528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>
        <w:rPr>
          <w:sz w:val="24"/>
          <w:szCs w:val="24"/>
        </w:rPr>
        <w:t xml:space="preserve">7.9. </w:t>
      </w:r>
      <w:r w:rsidR="00EC7DBB">
        <w:rPr>
          <w:sz w:val="24"/>
          <w:szCs w:val="24"/>
        </w:rPr>
        <w:t>Исполнитель</w:t>
      </w:r>
      <w:r w:rsidR="00D52C62" w:rsidRPr="00194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</w:t>
      </w:r>
      <w:r w:rsidRPr="0019429C">
        <w:rPr>
          <w:sz w:val="24"/>
          <w:szCs w:val="24"/>
        </w:rPr>
        <w:t>обеспечи</w:t>
      </w:r>
      <w:r>
        <w:rPr>
          <w:sz w:val="24"/>
          <w:szCs w:val="24"/>
        </w:rPr>
        <w:t>ть</w:t>
      </w:r>
      <w:r w:rsidRPr="0019429C">
        <w:rPr>
          <w:sz w:val="24"/>
          <w:szCs w:val="24"/>
        </w:rPr>
        <w:t xml:space="preserve"> </w:t>
      </w:r>
      <w:r w:rsidR="00D52C62" w:rsidRPr="0019429C">
        <w:rPr>
          <w:sz w:val="24"/>
          <w:szCs w:val="24"/>
        </w:rPr>
        <w:t>присутствие проектировщиков во время обсуждений с Представителем Заказчика во всякое разумное время.</w:t>
      </w:r>
    </w:p>
    <w:p w14:paraId="76B600BB" w14:textId="18B46873" w:rsidR="002B4F8D" w:rsidRPr="00B867C8" w:rsidRDefault="009D121A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7.</w:t>
      </w:r>
      <w:r w:rsidR="00395280">
        <w:rPr>
          <w:sz w:val="24"/>
          <w:szCs w:val="24"/>
        </w:rPr>
        <w:t>10</w:t>
      </w:r>
      <w:r w:rsidR="00D52C62" w:rsidRPr="0019429C">
        <w:rPr>
          <w:sz w:val="24"/>
          <w:szCs w:val="24"/>
        </w:rPr>
        <w:t xml:space="preserve">. </w:t>
      </w:r>
      <w:r w:rsidR="00395280">
        <w:rPr>
          <w:sz w:val="24"/>
          <w:szCs w:val="24"/>
        </w:rPr>
        <w:t xml:space="preserve">Исполнитель обязан обеспечить соответствие </w:t>
      </w:r>
      <w:r w:rsidR="005130E7" w:rsidRPr="005114CA">
        <w:rPr>
          <w:sz w:val="24"/>
          <w:szCs w:val="24"/>
        </w:rPr>
        <w:t>Проектн</w:t>
      </w:r>
      <w:r w:rsidR="005130E7">
        <w:rPr>
          <w:sz w:val="24"/>
          <w:szCs w:val="24"/>
        </w:rPr>
        <w:t>ой</w:t>
      </w:r>
      <w:r w:rsidR="005130E7" w:rsidRPr="005114CA">
        <w:rPr>
          <w:sz w:val="24"/>
          <w:szCs w:val="24"/>
        </w:rPr>
        <w:t xml:space="preserve"> </w:t>
      </w:r>
      <w:r w:rsidR="00B778F6" w:rsidRPr="005114CA">
        <w:rPr>
          <w:sz w:val="24"/>
          <w:szCs w:val="24"/>
        </w:rPr>
        <w:t>документаци</w:t>
      </w:r>
      <w:r w:rsidR="005130E7">
        <w:rPr>
          <w:sz w:val="24"/>
          <w:szCs w:val="24"/>
        </w:rPr>
        <w:t>и</w:t>
      </w:r>
      <w:r w:rsidR="00BB107A">
        <w:rPr>
          <w:sz w:val="24"/>
          <w:szCs w:val="24"/>
        </w:rPr>
        <w:t xml:space="preserve"> </w:t>
      </w:r>
      <w:r w:rsidR="005130E7" w:rsidRPr="005114CA">
        <w:rPr>
          <w:sz w:val="24"/>
          <w:szCs w:val="24"/>
        </w:rPr>
        <w:t>Рабоч</w:t>
      </w:r>
      <w:r w:rsidR="005130E7">
        <w:rPr>
          <w:sz w:val="24"/>
          <w:szCs w:val="24"/>
        </w:rPr>
        <w:t>ей</w:t>
      </w:r>
      <w:r w:rsidR="005130E7" w:rsidRPr="005114CA">
        <w:rPr>
          <w:sz w:val="24"/>
          <w:szCs w:val="24"/>
        </w:rPr>
        <w:t xml:space="preserve"> </w:t>
      </w:r>
      <w:r w:rsidR="00B778F6" w:rsidRPr="005114CA">
        <w:rPr>
          <w:sz w:val="24"/>
          <w:szCs w:val="24"/>
        </w:rPr>
        <w:t>документаци</w:t>
      </w:r>
      <w:r w:rsidR="005130E7">
        <w:rPr>
          <w:sz w:val="24"/>
          <w:szCs w:val="24"/>
        </w:rPr>
        <w:t>и</w:t>
      </w:r>
      <w:r w:rsidR="00B778F6" w:rsidRPr="005114CA">
        <w:rPr>
          <w:sz w:val="24"/>
          <w:szCs w:val="24"/>
        </w:rPr>
        <w:t xml:space="preserve"> </w:t>
      </w:r>
      <w:r w:rsidR="00D52C62" w:rsidRPr="005114CA">
        <w:rPr>
          <w:sz w:val="24"/>
          <w:szCs w:val="24"/>
        </w:rPr>
        <w:t>государственным стандартам, техническим нормам, строительным нормам и правилам, экологическим</w:t>
      </w:r>
      <w:r w:rsidR="00D52C62" w:rsidRPr="0019429C">
        <w:rPr>
          <w:sz w:val="24"/>
          <w:szCs w:val="24"/>
        </w:rPr>
        <w:t xml:space="preserve"> нормативным актам и нормативным актам Российской </w:t>
      </w:r>
      <w:r w:rsidR="00D52C62" w:rsidRPr="00B867C8">
        <w:rPr>
          <w:sz w:val="24"/>
          <w:szCs w:val="24"/>
        </w:rPr>
        <w:t>Федерации, а также стандартам, установленным законодательством</w:t>
      </w:r>
      <w:r w:rsidR="00BB107A">
        <w:rPr>
          <w:sz w:val="24"/>
          <w:szCs w:val="24"/>
        </w:rPr>
        <w:t xml:space="preserve"> Российской Федерации</w:t>
      </w:r>
      <w:r w:rsidR="00D52C62" w:rsidRPr="00B867C8">
        <w:rPr>
          <w:sz w:val="24"/>
          <w:szCs w:val="24"/>
        </w:rPr>
        <w:t>.</w:t>
      </w:r>
    </w:p>
    <w:p w14:paraId="6EB36170" w14:textId="62D3940D" w:rsidR="00CF5760" w:rsidRPr="00261FE0" w:rsidRDefault="00CF5760" w:rsidP="008758AA">
      <w:pPr>
        <w:widowControl w:val="0"/>
        <w:tabs>
          <w:tab w:val="left" w:pos="2268"/>
        </w:tabs>
        <w:ind w:right="196" w:firstLine="567"/>
        <w:rPr>
          <w:b/>
          <w:bCs/>
          <w:sz w:val="24"/>
          <w:szCs w:val="24"/>
        </w:rPr>
      </w:pPr>
      <w:r w:rsidRPr="00261FE0">
        <w:rPr>
          <w:b/>
          <w:bCs/>
          <w:sz w:val="24"/>
          <w:szCs w:val="24"/>
        </w:rPr>
        <w:t xml:space="preserve">Статья 8. Обязательства </w:t>
      </w:r>
      <w:r w:rsidR="00FF6972" w:rsidRPr="00261FE0">
        <w:rPr>
          <w:b/>
          <w:bCs/>
          <w:sz w:val="24"/>
          <w:szCs w:val="24"/>
        </w:rPr>
        <w:t>Заказчик</w:t>
      </w:r>
      <w:r w:rsidRPr="00261FE0">
        <w:rPr>
          <w:b/>
          <w:bCs/>
          <w:sz w:val="24"/>
          <w:szCs w:val="24"/>
        </w:rPr>
        <w:t>а</w:t>
      </w:r>
      <w:r w:rsidR="009A5841" w:rsidRPr="00261FE0">
        <w:rPr>
          <w:b/>
          <w:bCs/>
          <w:sz w:val="24"/>
          <w:szCs w:val="24"/>
        </w:rPr>
        <w:t>.</w:t>
      </w:r>
    </w:p>
    <w:p w14:paraId="72ADEE96" w14:textId="73DBA01F" w:rsidR="00CF5760" w:rsidRPr="0019429C" w:rsidRDefault="00B95EA9" w:rsidP="008758AA">
      <w:pPr>
        <w:pStyle w:val="30"/>
        <w:widowControl/>
        <w:tabs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sz w:val="24"/>
          <w:szCs w:val="24"/>
        </w:rPr>
        <w:t>8.1</w:t>
      </w:r>
      <w:r w:rsidR="00D11A21" w:rsidRPr="0019429C">
        <w:rPr>
          <w:rFonts w:ascii="Times New Roman" w:hAnsi="Times New Roman" w:cs="Times New Roman"/>
          <w:sz w:val="24"/>
          <w:szCs w:val="24"/>
        </w:rPr>
        <w:t xml:space="preserve">. </w:t>
      </w:r>
      <w:r w:rsidR="00BF08E6">
        <w:rPr>
          <w:rFonts w:ascii="Times New Roman" w:hAnsi="Times New Roman" w:cs="Times New Roman"/>
          <w:sz w:val="24"/>
          <w:szCs w:val="24"/>
        </w:rPr>
        <w:t xml:space="preserve">В </w:t>
      </w:r>
      <w:r w:rsidR="00B014E9">
        <w:rPr>
          <w:rFonts w:ascii="Times New Roman" w:hAnsi="Times New Roman" w:cs="Times New Roman"/>
          <w:sz w:val="24"/>
          <w:szCs w:val="24"/>
        </w:rPr>
        <w:t xml:space="preserve">срок, определенный Календарным планом (Приложение № 2 к Договору), </w:t>
      </w:r>
      <w:r w:rsidR="00807C4E">
        <w:rPr>
          <w:rFonts w:ascii="Times New Roman" w:hAnsi="Times New Roman" w:cs="Times New Roman"/>
          <w:sz w:val="24"/>
          <w:szCs w:val="24"/>
        </w:rPr>
        <w:t>З</w:t>
      </w:r>
      <w:r w:rsidR="0019557A" w:rsidRPr="0019429C">
        <w:rPr>
          <w:rFonts w:ascii="Times New Roman" w:hAnsi="Times New Roman" w:cs="Times New Roman"/>
          <w:sz w:val="24"/>
          <w:szCs w:val="24"/>
        </w:rPr>
        <w:t>аказчик</w:t>
      </w:r>
      <w:r w:rsidR="00A00D6A" w:rsidRPr="0019429C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EC7DBB" w:rsidRPr="005114CA">
        <w:rPr>
          <w:rFonts w:ascii="Times New Roman" w:hAnsi="Times New Roman" w:cs="Times New Roman"/>
          <w:sz w:val="24"/>
          <w:szCs w:val="24"/>
        </w:rPr>
        <w:t>Исполнителю</w:t>
      </w:r>
      <w:r w:rsidR="00A00D6A" w:rsidRPr="005114CA">
        <w:rPr>
          <w:rFonts w:ascii="Times New Roman" w:hAnsi="Times New Roman" w:cs="Times New Roman"/>
          <w:sz w:val="24"/>
          <w:szCs w:val="24"/>
        </w:rPr>
        <w:t xml:space="preserve"> исходно-разрешительную документацию, со</w:t>
      </w:r>
      <w:r w:rsidR="004A05AB" w:rsidRPr="005114CA">
        <w:rPr>
          <w:rFonts w:ascii="Times New Roman" w:hAnsi="Times New Roman" w:cs="Times New Roman"/>
          <w:sz w:val="24"/>
          <w:szCs w:val="24"/>
        </w:rPr>
        <w:t>гласно Технического задания</w:t>
      </w:r>
      <w:r w:rsidR="004A05AB" w:rsidRPr="0019429C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B014E9">
        <w:rPr>
          <w:rFonts w:ascii="Times New Roman" w:hAnsi="Times New Roman" w:cs="Times New Roman"/>
          <w:sz w:val="24"/>
          <w:szCs w:val="24"/>
        </w:rPr>
        <w:t> </w:t>
      </w:r>
      <w:r w:rsidR="004A05AB" w:rsidRPr="0019429C">
        <w:rPr>
          <w:rFonts w:ascii="Times New Roman" w:hAnsi="Times New Roman" w:cs="Times New Roman"/>
          <w:sz w:val="24"/>
          <w:szCs w:val="24"/>
        </w:rPr>
        <w:t>1</w:t>
      </w:r>
      <w:r w:rsidR="00B014E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4A05AB" w:rsidRPr="0019429C">
        <w:rPr>
          <w:rFonts w:ascii="Times New Roman" w:hAnsi="Times New Roman" w:cs="Times New Roman"/>
          <w:sz w:val="24"/>
          <w:szCs w:val="24"/>
        </w:rPr>
        <w:t>)</w:t>
      </w:r>
      <w:r w:rsidR="008B5F24" w:rsidRPr="0019429C">
        <w:rPr>
          <w:rFonts w:ascii="Times New Roman" w:hAnsi="Times New Roman" w:cs="Times New Roman"/>
          <w:sz w:val="24"/>
          <w:szCs w:val="24"/>
        </w:rPr>
        <w:t>.</w:t>
      </w:r>
    </w:p>
    <w:p w14:paraId="15A6D5B9" w14:textId="7F3AB692" w:rsidR="00CF5760" w:rsidRPr="0019429C" w:rsidRDefault="00CF576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8.</w:t>
      </w:r>
      <w:r w:rsidR="00B95EA9" w:rsidRPr="0019429C">
        <w:rPr>
          <w:sz w:val="24"/>
          <w:szCs w:val="24"/>
        </w:rPr>
        <w:t>2</w:t>
      </w:r>
      <w:r w:rsidRPr="0019429C">
        <w:rPr>
          <w:sz w:val="24"/>
          <w:szCs w:val="24"/>
        </w:rPr>
        <w:t xml:space="preserve">. </w:t>
      </w:r>
      <w:r w:rsidR="00FF6972" w:rsidRPr="0019429C">
        <w:rPr>
          <w:sz w:val="24"/>
          <w:szCs w:val="24"/>
        </w:rPr>
        <w:t>Заказчик</w:t>
      </w:r>
      <w:r w:rsidR="00EC74A7" w:rsidRPr="0019429C">
        <w:rPr>
          <w:sz w:val="24"/>
          <w:szCs w:val="24"/>
        </w:rPr>
        <w:t xml:space="preserve"> в течение </w:t>
      </w:r>
      <w:r w:rsidR="006D4F31">
        <w:rPr>
          <w:sz w:val="24"/>
          <w:szCs w:val="24"/>
        </w:rPr>
        <w:t>10</w:t>
      </w:r>
      <w:r w:rsidR="006D4F31" w:rsidRPr="0019429C">
        <w:rPr>
          <w:sz w:val="24"/>
          <w:szCs w:val="24"/>
        </w:rPr>
        <w:t xml:space="preserve"> </w:t>
      </w:r>
      <w:r w:rsidR="00EC74A7" w:rsidRPr="0019429C">
        <w:rPr>
          <w:sz w:val="24"/>
          <w:szCs w:val="24"/>
        </w:rPr>
        <w:t>(</w:t>
      </w:r>
      <w:r w:rsidR="006D4F31">
        <w:rPr>
          <w:sz w:val="24"/>
          <w:szCs w:val="24"/>
        </w:rPr>
        <w:t>десяти</w:t>
      </w:r>
      <w:r w:rsidRPr="0019429C">
        <w:rPr>
          <w:sz w:val="24"/>
          <w:szCs w:val="24"/>
        </w:rPr>
        <w:t>) р</w:t>
      </w:r>
      <w:r w:rsidR="00B778F6" w:rsidRPr="0019429C">
        <w:rPr>
          <w:sz w:val="24"/>
          <w:szCs w:val="24"/>
        </w:rPr>
        <w:t xml:space="preserve">абочих дней с </w:t>
      </w:r>
      <w:r w:rsidR="006D4F31">
        <w:rPr>
          <w:sz w:val="24"/>
          <w:szCs w:val="24"/>
        </w:rPr>
        <w:t>даты</w:t>
      </w:r>
      <w:r w:rsidR="006D4F31" w:rsidRPr="00D8755A">
        <w:rPr>
          <w:sz w:val="24"/>
          <w:szCs w:val="24"/>
        </w:rPr>
        <w:t xml:space="preserve"> </w:t>
      </w:r>
      <w:r w:rsidR="00B778F6" w:rsidRPr="00D8755A">
        <w:rPr>
          <w:sz w:val="24"/>
          <w:szCs w:val="24"/>
        </w:rPr>
        <w:t>получения</w:t>
      </w:r>
      <w:r w:rsidRPr="00D8755A">
        <w:rPr>
          <w:sz w:val="24"/>
          <w:szCs w:val="24"/>
        </w:rPr>
        <w:t xml:space="preserve"> </w:t>
      </w:r>
      <w:r w:rsidR="00EC74A7" w:rsidRPr="00D8755A">
        <w:rPr>
          <w:sz w:val="24"/>
          <w:szCs w:val="24"/>
        </w:rPr>
        <w:t>разработанной документации в полном</w:t>
      </w:r>
      <w:r w:rsidR="00B95EA9" w:rsidRPr="00D8755A">
        <w:rPr>
          <w:sz w:val="24"/>
          <w:szCs w:val="24"/>
        </w:rPr>
        <w:t xml:space="preserve"> объ</w:t>
      </w:r>
      <w:r w:rsidR="00783F99" w:rsidRPr="00D8755A">
        <w:rPr>
          <w:sz w:val="24"/>
          <w:szCs w:val="24"/>
        </w:rPr>
        <w:t>ем</w:t>
      </w:r>
      <w:r w:rsidR="00B95EA9" w:rsidRPr="00D8755A">
        <w:rPr>
          <w:sz w:val="24"/>
          <w:szCs w:val="24"/>
        </w:rPr>
        <w:t>е</w:t>
      </w:r>
      <w:r w:rsidRPr="00D8755A">
        <w:rPr>
          <w:sz w:val="24"/>
          <w:szCs w:val="24"/>
        </w:rPr>
        <w:t>, предусмотренной п</w:t>
      </w:r>
      <w:r w:rsidR="00E471A0" w:rsidRPr="00D8755A">
        <w:rPr>
          <w:sz w:val="24"/>
          <w:szCs w:val="24"/>
        </w:rPr>
        <w:t>. </w:t>
      </w:r>
      <w:r w:rsidR="009D121A" w:rsidRPr="00D8755A">
        <w:rPr>
          <w:sz w:val="24"/>
          <w:szCs w:val="24"/>
        </w:rPr>
        <w:t>7</w:t>
      </w:r>
      <w:r w:rsidRPr="00D8755A">
        <w:rPr>
          <w:sz w:val="24"/>
          <w:szCs w:val="24"/>
        </w:rPr>
        <w:t>.</w:t>
      </w:r>
      <w:r w:rsidR="009D121A" w:rsidRPr="00D8755A">
        <w:rPr>
          <w:sz w:val="24"/>
          <w:szCs w:val="24"/>
        </w:rPr>
        <w:t>6</w:t>
      </w:r>
      <w:r w:rsidRPr="00D8755A">
        <w:rPr>
          <w:sz w:val="24"/>
          <w:szCs w:val="24"/>
        </w:rPr>
        <w:t>.1., осуществляе</w:t>
      </w:r>
      <w:r w:rsidRPr="0019429C">
        <w:rPr>
          <w:sz w:val="24"/>
          <w:szCs w:val="24"/>
        </w:rPr>
        <w:t xml:space="preserve">т ее приемку и направляет </w:t>
      </w:r>
      <w:r w:rsidR="00EC7DBB">
        <w:rPr>
          <w:sz w:val="24"/>
          <w:szCs w:val="24"/>
        </w:rPr>
        <w:t>Исполнителю</w:t>
      </w:r>
      <w:r w:rsidRPr="0019429C">
        <w:rPr>
          <w:sz w:val="24"/>
          <w:szCs w:val="24"/>
        </w:rPr>
        <w:t xml:space="preserve"> подписанны</w:t>
      </w:r>
      <w:r w:rsidR="003A0524" w:rsidRPr="0019429C">
        <w:rPr>
          <w:sz w:val="24"/>
          <w:szCs w:val="24"/>
        </w:rPr>
        <w:t>й</w:t>
      </w:r>
      <w:r w:rsidRPr="0019429C">
        <w:rPr>
          <w:sz w:val="24"/>
          <w:szCs w:val="24"/>
        </w:rPr>
        <w:t xml:space="preserve"> Акт приема-передачи проектной документации</w:t>
      </w:r>
      <w:r w:rsidR="00A9170E">
        <w:rPr>
          <w:sz w:val="24"/>
          <w:szCs w:val="24"/>
        </w:rPr>
        <w:t xml:space="preserve"> </w:t>
      </w:r>
      <w:r w:rsidRPr="0019429C">
        <w:rPr>
          <w:sz w:val="24"/>
          <w:szCs w:val="24"/>
        </w:rPr>
        <w:t>или мотивированны</w:t>
      </w:r>
      <w:r w:rsidR="003A0524" w:rsidRPr="0019429C">
        <w:rPr>
          <w:sz w:val="24"/>
          <w:szCs w:val="24"/>
        </w:rPr>
        <w:t>й</w:t>
      </w:r>
      <w:r w:rsidRPr="0019429C">
        <w:rPr>
          <w:sz w:val="24"/>
          <w:szCs w:val="24"/>
        </w:rPr>
        <w:t xml:space="preserve"> отказ от приемки документации. </w:t>
      </w:r>
    </w:p>
    <w:p w14:paraId="3C61DCF8" w14:textId="77777777" w:rsidR="00CF5760" w:rsidRPr="0019429C" w:rsidRDefault="00D52C62" w:rsidP="008758AA">
      <w:pPr>
        <w:pStyle w:val="1"/>
        <w:tabs>
          <w:tab w:val="left" w:pos="2268"/>
        </w:tabs>
      </w:pPr>
      <w:r w:rsidRPr="0019429C">
        <w:t xml:space="preserve">Статья </w:t>
      </w:r>
      <w:r w:rsidR="00D956A3" w:rsidRPr="0019429C">
        <w:t>9</w:t>
      </w:r>
      <w:r w:rsidR="00CF5760" w:rsidRPr="0019429C">
        <w:t>. Сдача-приемка работ.</w:t>
      </w:r>
    </w:p>
    <w:p w14:paraId="1166E9DE" w14:textId="3DCD32B9" w:rsidR="003A0524" w:rsidRPr="0019429C" w:rsidRDefault="00D956A3" w:rsidP="008758AA">
      <w:pPr>
        <w:pStyle w:val="30"/>
        <w:widowControl/>
        <w:tabs>
          <w:tab w:val="left" w:pos="720"/>
          <w:tab w:val="num" w:pos="1276"/>
          <w:tab w:val="num" w:pos="1620"/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sz w:val="24"/>
          <w:szCs w:val="24"/>
        </w:rPr>
        <w:t>9</w:t>
      </w:r>
      <w:r w:rsidR="00CF5760" w:rsidRPr="0019429C">
        <w:rPr>
          <w:rFonts w:ascii="Times New Roman" w:hAnsi="Times New Roman" w:cs="Times New Roman"/>
          <w:sz w:val="24"/>
          <w:szCs w:val="24"/>
        </w:rPr>
        <w:t>.1. Сдача-приемка</w:t>
      </w:r>
      <w:r w:rsidR="00D50924" w:rsidRPr="0019429C">
        <w:rPr>
          <w:rFonts w:ascii="Times New Roman" w:hAnsi="Times New Roman" w:cs="Times New Roman"/>
          <w:sz w:val="24"/>
          <w:szCs w:val="24"/>
        </w:rPr>
        <w:t xml:space="preserve"> осуществляется посредствам </w:t>
      </w:r>
      <w:bookmarkStart w:id="2" w:name="_Hlk111815404"/>
      <w:r w:rsidR="00D50924" w:rsidRPr="0019429C">
        <w:rPr>
          <w:rFonts w:ascii="Times New Roman" w:hAnsi="Times New Roman" w:cs="Times New Roman"/>
          <w:sz w:val="24"/>
          <w:szCs w:val="24"/>
        </w:rPr>
        <w:t>подписания Акта</w:t>
      </w:r>
      <w:r w:rsidR="00CF5760" w:rsidRPr="0019429C">
        <w:rPr>
          <w:rFonts w:ascii="Times New Roman" w:hAnsi="Times New Roman" w:cs="Times New Roman"/>
          <w:sz w:val="24"/>
          <w:szCs w:val="24"/>
        </w:rPr>
        <w:t xml:space="preserve"> о приемке выполненных работ</w:t>
      </w:r>
      <w:bookmarkEnd w:id="2"/>
      <w:r w:rsidR="00CF5760" w:rsidRPr="0019429C">
        <w:rPr>
          <w:rFonts w:ascii="Times New Roman" w:hAnsi="Times New Roman" w:cs="Times New Roman"/>
          <w:sz w:val="24"/>
          <w:szCs w:val="24"/>
        </w:rPr>
        <w:t xml:space="preserve"> </w:t>
      </w:r>
      <w:r w:rsidR="00807C4E">
        <w:rPr>
          <w:rFonts w:ascii="Times New Roman" w:hAnsi="Times New Roman" w:cs="Times New Roman"/>
          <w:sz w:val="24"/>
          <w:szCs w:val="24"/>
        </w:rPr>
        <w:t>(иные документы)</w:t>
      </w:r>
      <w:r w:rsidR="00CF5760" w:rsidRPr="0019429C">
        <w:rPr>
          <w:rFonts w:ascii="Times New Roman" w:hAnsi="Times New Roman" w:cs="Times New Roman"/>
          <w:sz w:val="24"/>
          <w:szCs w:val="24"/>
        </w:rPr>
        <w:t>.</w:t>
      </w:r>
      <w:r w:rsidR="00D11A21" w:rsidRPr="00194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69FF9" w14:textId="2B0C25CB" w:rsidR="00CF5760" w:rsidRPr="0019429C" w:rsidRDefault="00D956A3" w:rsidP="008758AA">
      <w:pPr>
        <w:pStyle w:val="30"/>
        <w:widowControl/>
        <w:tabs>
          <w:tab w:val="left" w:pos="720"/>
          <w:tab w:val="num" w:pos="1276"/>
          <w:tab w:val="num" w:pos="1620"/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 w:rsidRPr="0019429C">
        <w:rPr>
          <w:rFonts w:ascii="Times New Roman" w:hAnsi="Times New Roman" w:cs="Times New Roman"/>
          <w:sz w:val="24"/>
          <w:szCs w:val="24"/>
        </w:rPr>
        <w:t>9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.2. </w:t>
      </w:r>
      <w:r w:rsidR="00D12AAD" w:rsidRPr="0019429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CA1F87">
        <w:rPr>
          <w:rFonts w:ascii="Times New Roman" w:hAnsi="Times New Roman" w:cs="Times New Roman"/>
          <w:sz w:val="24"/>
          <w:szCs w:val="24"/>
        </w:rPr>
        <w:t xml:space="preserve">10 </w:t>
      </w:r>
      <w:r w:rsidR="00D12AAD" w:rsidRPr="0019429C">
        <w:rPr>
          <w:rFonts w:ascii="Times New Roman" w:hAnsi="Times New Roman" w:cs="Times New Roman"/>
          <w:sz w:val="24"/>
          <w:szCs w:val="24"/>
        </w:rPr>
        <w:t>(</w:t>
      </w:r>
      <w:r w:rsidR="00CA1F87">
        <w:rPr>
          <w:rFonts w:ascii="Times New Roman" w:hAnsi="Times New Roman" w:cs="Times New Roman"/>
          <w:sz w:val="24"/>
          <w:szCs w:val="24"/>
        </w:rPr>
        <w:t>десяти</w:t>
      </w:r>
      <w:r w:rsidR="00D12AAD" w:rsidRPr="0019429C">
        <w:rPr>
          <w:rFonts w:ascii="Times New Roman" w:hAnsi="Times New Roman" w:cs="Times New Roman"/>
          <w:sz w:val="24"/>
          <w:szCs w:val="24"/>
        </w:rPr>
        <w:t>)</w:t>
      </w:r>
      <w:r w:rsidR="00D50924" w:rsidRPr="0019429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, следующих за датой получения от </w:t>
      </w:r>
      <w:r w:rsidR="00EC7DBB">
        <w:rPr>
          <w:rFonts w:ascii="Times New Roman" w:hAnsi="Times New Roman" w:cs="Times New Roman"/>
          <w:sz w:val="24"/>
          <w:szCs w:val="24"/>
        </w:rPr>
        <w:t>Исполнителя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 Акта о приемке выполненных работ, Заказчик обязан направить</w:t>
      </w:r>
      <w:r w:rsidR="007344A7">
        <w:rPr>
          <w:rFonts w:ascii="Times New Roman" w:hAnsi="Times New Roman" w:cs="Times New Roman"/>
          <w:sz w:val="24"/>
          <w:szCs w:val="24"/>
        </w:rPr>
        <w:t xml:space="preserve"> Исполнителю подписанный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 Акт о приемке выполненных работ, либо мотивированный отказ от приемки выполненных </w:t>
      </w:r>
      <w:r w:rsidR="00EC7DBB">
        <w:rPr>
          <w:rFonts w:ascii="Times New Roman" w:hAnsi="Times New Roman" w:cs="Times New Roman"/>
          <w:sz w:val="24"/>
          <w:szCs w:val="24"/>
        </w:rPr>
        <w:t>Исполнителе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м Работ. В случае получения </w:t>
      </w:r>
      <w:r w:rsidR="00EC7DBB">
        <w:rPr>
          <w:rFonts w:ascii="Times New Roman" w:hAnsi="Times New Roman" w:cs="Times New Roman"/>
          <w:sz w:val="24"/>
          <w:szCs w:val="24"/>
        </w:rPr>
        <w:t>Исполнителе</w:t>
      </w:r>
      <w:r w:rsidR="009D121A" w:rsidRPr="0019429C">
        <w:rPr>
          <w:rFonts w:ascii="Times New Roman" w:hAnsi="Times New Roman" w:cs="Times New Roman"/>
          <w:sz w:val="24"/>
          <w:szCs w:val="24"/>
        </w:rPr>
        <w:t>м отказа от приемки выполненных Работ, последний обязан в сроки, определенные Заказчиком, устранить замечания, по которым был получен отказ от приемки Работ, и повторно напра</w:t>
      </w:r>
      <w:r w:rsidR="009A5841">
        <w:rPr>
          <w:rFonts w:ascii="Times New Roman" w:hAnsi="Times New Roman" w:cs="Times New Roman"/>
          <w:sz w:val="24"/>
          <w:szCs w:val="24"/>
        </w:rPr>
        <w:t>вить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 Акт</w:t>
      </w:r>
      <w:r w:rsidR="00F32951">
        <w:rPr>
          <w:rFonts w:ascii="Times New Roman" w:hAnsi="Times New Roman" w:cs="Times New Roman"/>
          <w:sz w:val="24"/>
          <w:szCs w:val="24"/>
        </w:rPr>
        <w:t xml:space="preserve"> о приемке выполненных работ</w:t>
      </w:r>
      <w:r w:rsidR="009D121A" w:rsidRPr="0019429C">
        <w:rPr>
          <w:rFonts w:ascii="Times New Roman" w:hAnsi="Times New Roman" w:cs="Times New Roman"/>
          <w:sz w:val="24"/>
          <w:szCs w:val="24"/>
        </w:rPr>
        <w:t xml:space="preserve"> Заказчику.</w:t>
      </w:r>
    </w:p>
    <w:p w14:paraId="48D3E162" w14:textId="77777777" w:rsidR="00CF5760" w:rsidRPr="0019429C" w:rsidRDefault="00D52C62" w:rsidP="008758AA">
      <w:pPr>
        <w:pStyle w:val="1"/>
        <w:tabs>
          <w:tab w:val="left" w:pos="2268"/>
        </w:tabs>
      </w:pPr>
      <w:r w:rsidRPr="0019429C">
        <w:t>Статья 1</w:t>
      </w:r>
      <w:r w:rsidR="00D956A3" w:rsidRPr="0019429C">
        <w:t>0</w:t>
      </w:r>
      <w:r w:rsidR="00CF5760" w:rsidRPr="0019429C">
        <w:t xml:space="preserve">. Обстоятельства, о которых </w:t>
      </w:r>
      <w:r w:rsidR="00EC7DBB">
        <w:t>Исполнитель</w:t>
      </w:r>
      <w:r w:rsidR="00CF5760" w:rsidRPr="0019429C">
        <w:t xml:space="preserve"> обязан предупредить </w:t>
      </w:r>
      <w:r w:rsidR="00FF6972" w:rsidRPr="0019429C">
        <w:t>Заказчик</w:t>
      </w:r>
      <w:r w:rsidR="00CF5760" w:rsidRPr="0019429C">
        <w:t>а</w:t>
      </w:r>
      <w:r w:rsidR="003A0524" w:rsidRPr="0019429C">
        <w:t>.</w:t>
      </w:r>
    </w:p>
    <w:p w14:paraId="037A42D9" w14:textId="77777777" w:rsidR="00CF5760" w:rsidRPr="0019429C" w:rsidRDefault="00EC7DBB" w:rsidP="008758AA">
      <w:pPr>
        <w:pStyle w:val="30"/>
        <w:widowControl/>
        <w:tabs>
          <w:tab w:val="left" w:pos="2268"/>
        </w:tabs>
        <w:suppressAutoHyphens/>
        <w:spacing w:line="240" w:lineRule="auto"/>
        <w:ind w:left="0" w:right="19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CF5760" w:rsidRPr="0019429C">
        <w:rPr>
          <w:rFonts w:ascii="Times New Roman" w:hAnsi="Times New Roman" w:cs="Times New Roman"/>
          <w:sz w:val="24"/>
          <w:szCs w:val="24"/>
        </w:rPr>
        <w:t xml:space="preserve"> обязан письменно предупредить </w:t>
      </w:r>
      <w:r w:rsidR="00FF6972" w:rsidRPr="0019429C">
        <w:rPr>
          <w:rFonts w:ascii="Times New Roman" w:hAnsi="Times New Roman" w:cs="Times New Roman"/>
          <w:sz w:val="24"/>
          <w:szCs w:val="24"/>
        </w:rPr>
        <w:t>Заказчик</w:t>
      </w:r>
      <w:r w:rsidR="003A0524" w:rsidRPr="0019429C">
        <w:rPr>
          <w:rFonts w:ascii="Times New Roman" w:hAnsi="Times New Roman" w:cs="Times New Roman"/>
          <w:sz w:val="24"/>
          <w:szCs w:val="24"/>
        </w:rPr>
        <w:t>а в течение 3 (т</w:t>
      </w:r>
      <w:r w:rsidR="00CF5760" w:rsidRPr="0019429C">
        <w:rPr>
          <w:rFonts w:ascii="Times New Roman" w:hAnsi="Times New Roman" w:cs="Times New Roman"/>
          <w:sz w:val="24"/>
          <w:szCs w:val="24"/>
        </w:rPr>
        <w:t xml:space="preserve">рех) календарных дней и приостановить работу до получения от </w:t>
      </w:r>
      <w:r w:rsidR="00FF6972" w:rsidRPr="0019429C">
        <w:rPr>
          <w:rFonts w:ascii="Times New Roman" w:hAnsi="Times New Roman" w:cs="Times New Roman"/>
          <w:sz w:val="24"/>
          <w:szCs w:val="24"/>
        </w:rPr>
        <w:t>Заказчик</w:t>
      </w:r>
      <w:r w:rsidR="00CF5760" w:rsidRPr="0019429C">
        <w:rPr>
          <w:rFonts w:ascii="Times New Roman" w:hAnsi="Times New Roman" w:cs="Times New Roman"/>
          <w:sz w:val="24"/>
          <w:szCs w:val="24"/>
        </w:rPr>
        <w:t>а указаний при обнаружении:</w:t>
      </w:r>
    </w:p>
    <w:p w14:paraId="046334EF" w14:textId="77777777" w:rsidR="00CF5760" w:rsidRPr="0019429C" w:rsidRDefault="00CF576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 xml:space="preserve">– возможных неблагоприятных для </w:t>
      </w:r>
      <w:r w:rsidR="00FF6972" w:rsidRPr="0019429C">
        <w:rPr>
          <w:sz w:val="24"/>
          <w:szCs w:val="24"/>
        </w:rPr>
        <w:t>Заказчик</w:t>
      </w:r>
      <w:r w:rsidRPr="0019429C">
        <w:rPr>
          <w:sz w:val="24"/>
          <w:szCs w:val="24"/>
        </w:rPr>
        <w:t>а последствий выполнения его указаний о способе исполнения Работ и услуг;</w:t>
      </w:r>
    </w:p>
    <w:p w14:paraId="6CF26DD8" w14:textId="77777777" w:rsidR="00CF5760" w:rsidRPr="0019429C" w:rsidRDefault="00CF5760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lastRenderedPageBreak/>
        <w:t xml:space="preserve">– иных, не зависящих от </w:t>
      </w:r>
      <w:r w:rsidR="00EC7DBB">
        <w:rPr>
          <w:sz w:val="24"/>
          <w:szCs w:val="24"/>
        </w:rPr>
        <w:t>Исполнителя</w:t>
      </w:r>
      <w:r w:rsidRPr="0019429C">
        <w:rPr>
          <w:sz w:val="24"/>
          <w:szCs w:val="24"/>
        </w:rPr>
        <w:t xml:space="preserve"> обстоятельств, которые грозят годности или прочности результатов выполняемых Работ и услуг либо создают невозможность их завершения в срок</w:t>
      </w:r>
      <w:r w:rsidR="007344A7">
        <w:rPr>
          <w:sz w:val="24"/>
          <w:szCs w:val="24"/>
        </w:rPr>
        <w:t>,</w:t>
      </w:r>
      <w:r w:rsidR="006E6BE8" w:rsidRPr="0019429C">
        <w:rPr>
          <w:sz w:val="24"/>
          <w:szCs w:val="24"/>
        </w:rPr>
        <w:t xml:space="preserve"> обозначенный в Договоре. </w:t>
      </w:r>
    </w:p>
    <w:p w14:paraId="2B6CDA13" w14:textId="77777777" w:rsidR="00CF5760" w:rsidRPr="0019429C" w:rsidRDefault="00847875" w:rsidP="008758AA">
      <w:pPr>
        <w:pStyle w:val="1"/>
        <w:tabs>
          <w:tab w:val="left" w:pos="2268"/>
        </w:tabs>
      </w:pPr>
      <w:r w:rsidRPr="0019429C">
        <w:t>Статья 1</w:t>
      </w:r>
      <w:r w:rsidR="00D956A3" w:rsidRPr="0019429C">
        <w:t>1</w:t>
      </w:r>
      <w:r w:rsidR="00CF5760" w:rsidRPr="0019429C">
        <w:t>. Ответственность Сторон и санкции</w:t>
      </w:r>
      <w:r w:rsidR="003A0524" w:rsidRPr="0019429C">
        <w:t>.</w:t>
      </w:r>
    </w:p>
    <w:p w14:paraId="09F6E63E" w14:textId="77777777" w:rsidR="00CF5760" w:rsidRPr="0019429C" w:rsidRDefault="00847875" w:rsidP="008758AA">
      <w:pPr>
        <w:tabs>
          <w:tab w:val="left" w:pos="18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1</w:t>
      </w:r>
      <w:r w:rsidR="00CF5760" w:rsidRPr="0019429C">
        <w:rPr>
          <w:sz w:val="24"/>
          <w:szCs w:val="24"/>
        </w:rPr>
        <w:t xml:space="preserve">.1. Стороны несут ответственность за невыполнение и/или ненадлежащее выполнение обязательств по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у и обязаны возместить убытки, вызванные таким неисполнением или ненадлежащим исполнением в соответствии с действующим законодательством РФ. </w:t>
      </w:r>
    </w:p>
    <w:p w14:paraId="5FEB9C1B" w14:textId="1F532C15" w:rsidR="00CF5760" w:rsidRPr="0019429C" w:rsidRDefault="00847875" w:rsidP="008758AA">
      <w:pPr>
        <w:tabs>
          <w:tab w:val="left" w:pos="18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1</w:t>
      </w:r>
      <w:r w:rsidR="00CF5760" w:rsidRPr="0019429C">
        <w:rPr>
          <w:sz w:val="24"/>
          <w:szCs w:val="24"/>
        </w:rPr>
        <w:t xml:space="preserve">.2. За </w:t>
      </w:r>
      <w:r w:rsidR="002C369E">
        <w:rPr>
          <w:sz w:val="24"/>
          <w:szCs w:val="24"/>
        </w:rPr>
        <w:t>просрочку</w:t>
      </w:r>
      <w:r w:rsidR="00CF5760" w:rsidRPr="0019429C">
        <w:rPr>
          <w:sz w:val="24"/>
          <w:szCs w:val="24"/>
        </w:rPr>
        <w:t xml:space="preserve"> исполнения обязательств по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у </w:t>
      </w:r>
      <w:r w:rsidR="00EC7DBB">
        <w:rPr>
          <w:sz w:val="24"/>
          <w:szCs w:val="24"/>
        </w:rPr>
        <w:t>Исполнитель</w:t>
      </w:r>
      <w:r w:rsidR="00CF5760" w:rsidRPr="0019429C">
        <w:rPr>
          <w:sz w:val="24"/>
          <w:szCs w:val="24"/>
        </w:rPr>
        <w:t xml:space="preserve"> уплачивает </w:t>
      </w:r>
      <w:r w:rsidR="00FF6972" w:rsidRPr="0019429C">
        <w:rPr>
          <w:sz w:val="24"/>
          <w:szCs w:val="24"/>
        </w:rPr>
        <w:t>Заказчик</w:t>
      </w:r>
      <w:r w:rsidR="0029631F" w:rsidRPr="0019429C">
        <w:rPr>
          <w:sz w:val="24"/>
          <w:szCs w:val="24"/>
        </w:rPr>
        <w:t xml:space="preserve">у неустойку в </w:t>
      </w:r>
      <w:r w:rsidR="00D223D3" w:rsidRPr="0019429C">
        <w:rPr>
          <w:sz w:val="24"/>
          <w:szCs w:val="24"/>
        </w:rPr>
        <w:t>размере</w:t>
      </w:r>
      <w:r w:rsidR="00D223D3">
        <w:rPr>
          <w:sz w:val="24"/>
          <w:szCs w:val="24"/>
        </w:rPr>
        <w:t xml:space="preserve"> </w:t>
      </w:r>
      <w:r w:rsidR="00D223D3" w:rsidRPr="0019429C">
        <w:rPr>
          <w:sz w:val="24"/>
          <w:szCs w:val="24"/>
        </w:rPr>
        <w:t>0</w:t>
      </w:r>
      <w:r w:rsidR="00D223D3">
        <w:rPr>
          <w:sz w:val="24"/>
          <w:szCs w:val="24"/>
        </w:rPr>
        <w:t xml:space="preserve">,1 % </w:t>
      </w:r>
      <w:r w:rsidR="00D223D3" w:rsidRPr="0019429C">
        <w:rPr>
          <w:sz w:val="24"/>
          <w:szCs w:val="24"/>
        </w:rPr>
        <w:t>от</w:t>
      </w:r>
      <w:r w:rsidR="00CF5760" w:rsidRPr="0019429C">
        <w:rPr>
          <w:sz w:val="24"/>
          <w:szCs w:val="24"/>
        </w:rPr>
        <w:t xml:space="preserve"> суммы</w:t>
      </w:r>
      <w:r w:rsidR="00D12AAD" w:rsidRPr="0019429C">
        <w:rPr>
          <w:sz w:val="24"/>
          <w:szCs w:val="24"/>
        </w:rPr>
        <w:t xml:space="preserve"> общей цены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а за каждый день просрочки до фактического исполнения обязательств.</w:t>
      </w:r>
    </w:p>
    <w:p w14:paraId="6CD0B1DD" w14:textId="6BE992F1" w:rsidR="00CF5760" w:rsidRPr="0019429C" w:rsidRDefault="00847875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1</w:t>
      </w:r>
      <w:r w:rsidR="00CF5760" w:rsidRPr="0019429C">
        <w:rPr>
          <w:sz w:val="24"/>
          <w:szCs w:val="24"/>
        </w:rPr>
        <w:t xml:space="preserve">.3. За </w:t>
      </w:r>
      <w:r w:rsidR="002C369E">
        <w:rPr>
          <w:sz w:val="24"/>
          <w:szCs w:val="24"/>
        </w:rPr>
        <w:t>просрочку</w:t>
      </w:r>
      <w:r w:rsidR="00CF5760" w:rsidRPr="0019429C">
        <w:rPr>
          <w:sz w:val="24"/>
          <w:szCs w:val="24"/>
        </w:rPr>
        <w:t xml:space="preserve"> устранения дефектов в работах против согласованных сроков </w:t>
      </w:r>
      <w:r w:rsidR="00FF6972" w:rsidRPr="0019429C">
        <w:rPr>
          <w:sz w:val="24"/>
          <w:szCs w:val="24"/>
        </w:rPr>
        <w:t>Заказчик</w:t>
      </w:r>
      <w:r w:rsidR="00CF5760" w:rsidRPr="0019429C">
        <w:rPr>
          <w:sz w:val="24"/>
          <w:szCs w:val="24"/>
        </w:rPr>
        <w:t xml:space="preserve"> вправе возложить на </w:t>
      </w:r>
      <w:r w:rsidR="00EC7DBB">
        <w:rPr>
          <w:sz w:val="24"/>
          <w:szCs w:val="24"/>
        </w:rPr>
        <w:t>Исполнителя</w:t>
      </w:r>
      <w:r w:rsidR="00CF5760" w:rsidRPr="0019429C">
        <w:rPr>
          <w:sz w:val="24"/>
          <w:szCs w:val="24"/>
        </w:rPr>
        <w:t xml:space="preserve"> выплату штрафа в размере </w:t>
      </w:r>
      <w:r w:rsidR="00CF5760" w:rsidRPr="0019429C">
        <w:rPr>
          <w:b/>
          <w:sz w:val="24"/>
          <w:szCs w:val="24"/>
        </w:rPr>
        <w:t>0,1%</w:t>
      </w:r>
      <w:r w:rsidR="00D12AAD" w:rsidRPr="0019429C">
        <w:rPr>
          <w:sz w:val="24"/>
          <w:szCs w:val="24"/>
        </w:rPr>
        <w:t xml:space="preserve"> от общей цены Договора</w:t>
      </w:r>
      <w:r w:rsidR="00CF5760" w:rsidRPr="0019429C">
        <w:rPr>
          <w:sz w:val="24"/>
          <w:szCs w:val="24"/>
        </w:rPr>
        <w:t xml:space="preserve"> за каждый день просрочки.</w:t>
      </w:r>
    </w:p>
    <w:p w14:paraId="1D44675E" w14:textId="21377E22" w:rsidR="00CF5760" w:rsidRPr="0019429C" w:rsidRDefault="00847875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1</w:t>
      </w:r>
      <w:r w:rsidR="00CF5760" w:rsidRPr="0019429C">
        <w:rPr>
          <w:sz w:val="24"/>
          <w:szCs w:val="24"/>
        </w:rPr>
        <w:t xml:space="preserve">.4. В случае если </w:t>
      </w:r>
      <w:r w:rsidR="00FF6972" w:rsidRPr="0019429C">
        <w:rPr>
          <w:sz w:val="24"/>
          <w:szCs w:val="24"/>
        </w:rPr>
        <w:t>Заказчик</w:t>
      </w:r>
      <w:r w:rsidR="00CF5760" w:rsidRPr="0019429C">
        <w:rPr>
          <w:sz w:val="24"/>
          <w:szCs w:val="24"/>
        </w:rPr>
        <w:t xml:space="preserve"> нарушил условия оплаты, оговоренные в ст.</w:t>
      </w:r>
      <w:r w:rsidR="003A0524" w:rsidRPr="0019429C">
        <w:rPr>
          <w:sz w:val="24"/>
          <w:szCs w:val="24"/>
        </w:rPr>
        <w:t>4</w:t>
      </w:r>
      <w:r w:rsidR="00CF5760" w:rsidRPr="0019429C">
        <w:rPr>
          <w:sz w:val="24"/>
          <w:szCs w:val="24"/>
        </w:rPr>
        <w:t xml:space="preserve">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а, на срок свыше 10 (десяти) </w:t>
      </w:r>
      <w:r w:rsidR="00034781">
        <w:rPr>
          <w:sz w:val="24"/>
          <w:szCs w:val="24"/>
        </w:rPr>
        <w:t>рабочих</w:t>
      </w:r>
      <w:r w:rsidR="00CF5760" w:rsidRPr="0019429C">
        <w:rPr>
          <w:sz w:val="24"/>
          <w:szCs w:val="24"/>
        </w:rPr>
        <w:t xml:space="preserve"> дней, </w:t>
      </w:r>
      <w:r w:rsidR="002C369E">
        <w:rPr>
          <w:sz w:val="24"/>
          <w:szCs w:val="24"/>
        </w:rPr>
        <w:t>Исполнитель</w:t>
      </w:r>
      <w:r w:rsidR="002C369E" w:rsidRPr="0019429C">
        <w:rPr>
          <w:sz w:val="24"/>
          <w:szCs w:val="24"/>
        </w:rPr>
        <w:t xml:space="preserve"> </w:t>
      </w:r>
      <w:r w:rsidR="002C369E">
        <w:rPr>
          <w:sz w:val="24"/>
          <w:szCs w:val="24"/>
        </w:rPr>
        <w:t>вправе требовать</w:t>
      </w:r>
      <w:r w:rsidR="00CF5760" w:rsidRPr="0019429C">
        <w:rPr>
          <w:sz w:val="24"/>
          <w:szCs w:val="24"/>
        </w:rPr>
        <w:t xml:space="preserve"> </w:t>
      </w:r>
      <w:r w:rsidR="002C369E">
        <w:rPr>
          <w:sz w:val="24"/>
          <w:szCs w:val="24"/>
        </w:rPr>
        <w:t xml:space="preserve">с Заказчика </w:t>
      </w:r>
      <w:r w:rsidR="00CF5760" w:rsidRPr="0019429C">
        <w:rPr>
          <w:sz w:val="24"/>
          <w:szCs w:val="24"/>
        </w:rPr>
        <w:t xml:space="preserve">неустойку </w:t>
      </w:r>
      <w:r w:rsidR="00635E3A" w:rsidRPr="0019429C">
        <w:rPr>
          <w:sz w:val="24"/>
          <w:szCs w:val="24"/>
        </w:rPr>
        <w:t xml:space="preserve">в размере 0,01% от общей цены Договора за каждый день </w:t>
      </w:r>
      <w:proofErr w:type="gramStart"/>
      <w:r w:rsidR="00635E3A" w:rsidRPr="0019429C">
        <w:rPr>
          <w:sz w:val="24"/>
          <w:szCs w:val="24"/>
        </w:rPr>
        <w:t>просрочки</w:t>
      </w:r>
      <w:proofErr w:type="gramEnd"/>
      <w:r w:rsidR="00D223D3">
        <w:rPr>
          <w:sz w:val="24"/>
          <w:szCs w:val="24"/>
        </w:rPr>
        <w:t xml:space="preserve"> но не более 5 % от суммы Договора</w:t>
      </w:r>
      <w:r w:rsidR="00CF5760" w:rsidRPr="0019429C">
        <w:rPr>
          <w:sz w:val="24"/>
          <w:szCs w:val="24"/>
        </w:rPr>
        <w:t>.</w:t>
      </w:r>
    </w:p>
    <w:p w14:paraId="643E5331" w14:textId="68EEA5C2" w:rsidR="00CF5760" w:rsidRPr="0019429C" w:rsidRDefault="00847875" w:rsidP="008758AA">
      <w:pPr>
        <w:tabs>
          <w:tab w:val="left" w:pos="2268"/>
        </w:tabs>
        <w:suppressAutoHyphens/>
        <w:autoSpaceDE w:val="0"/>
        <w:autoSpaceDN w:val="0"/>
        <w:ind w:right="196" w:firstLine="567"/>
        <w:rPr>
          <w:bCs/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1</w:t>
      </w:r>
      <w:r w:rsidR="00CF5760" w:rsidRPr="0019429C">
        <w:rPr>
          <w:sz w:val="24"/>
          <w:szCs w:val="24"/>
        </w:rPr>
        <w:t>.5.</w:t>
      </w:r>
      <w:r w:rsidR="00CF3D84" w:rsidRPr="0019429C">
        <w:rPr>
          <w:bCs/>
          <w:sz w:val="24"/>
          <w:szCs w:val="24"/>
        </w:rPr>
        <w:t xml:space="preserve"> Заказчик имеет право удержать суммы </w:t>
      </w:r>
      <w:r w:rsidR="002C369E">
        <w:rPr>
          <w:bCs/>
          <w:sz w:val="24"/>
          <w:szCs w:val="24"/>
        </w:rPr>
        <w:t>неисполненных требований о выплате</w:t>
      </w:r>
      <w:r w:rsidR="002C369E" w:rsidRPr="0019429C">
        <w:rPr>
          <w:bCs/>
          <w:sz w:val="24"/>
          <w:szCs w:val="24"/>
        </w:rPr>
        <w:t xml:space="preserve"> </w:t>
      </w:r>
      <w:r w:rsidR="00CF3D84" w:rsidRPr="0019429C">
        <w:rPr>
          <w:bCs/>
          <w:sz w:val="24"/>
          <w:szCs w:val="24"/>
        </w:rPr>
        <w:t xml:space="preserve">неустоек и штрафов из денежных средств, причитающихся </w:t>
      </w:r>
      <w:r w:rsidR="00034781">
        <w:rPr>
          <w:bCs/>
          <w:sz w:val="24"/>
          <w:szCs w:val="24"/>
        </w:rPr>
        <w:t>Исполнителю</w:t>
      </w:r>
      <w:r w:rsidR="00CF3D84" w:rsidRPr="0019429C">
        <w:rPr>
          <w:bCs/>
          <w:sz w:val="24"/>
          <w:szCs w:val="24"/>
        </w:rPr>
        <w:t xml:space="preserve"> в соответствии с Договором.</w:t>
      </w:r>
    </w:p>
    <w:p w14:paraId="460A7B08" w14:textId="6124973E" w:rsidR="00CF5760" w:rsidRPr="0019429C" w:rsidRDefault="00847875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1</w:t>
      </w:r>
      <w:r w:rsidR="00CF5760" w:rsidRPr="0019429C">
        <w:rPr>
          <w:sz w:val="24"/>
          <w:szCs w:val="24"/>
        </w:rPr>
        <w:t xml:space="preserve">.6. </w:t>
      </w:r>
      <w:r w:rsidR="0012677E" w:rsidRPr="0019429C">
        <w:rPr>
          <w:sz w:val="24"/>
          <w:szCs w:val="24"/>
        </w:rPr>
        <w:t>Уплат</w:t>
      </w:r>
      <w:r w:rsidR="0012677E">
        <w:rPr>
          <w:sz w:val="24"/>
          <w:szCs w:val="24"/>
        </w:rPr>
        <w:t>а</w:t>
      </w:r>
      <w:r w:rsidR="0012677E" w:rsidRPr="0019429C">
        <w:rPr>
          <w:sz w:val="24"/>
          <w:szCs w:val="24"/>
        </w:rPr>
        <w:t xml:space="preserve"> </w:t>
      </w:r>
      <w:r w:rsidR="00CF5760" w:rsidRPr="0019429C">
        <w:rPr>
          <w:sz w:val="24"/>
          <w:szCs w:val="24"/>
        </w:rPr>
        <w:t xml:space="preserve">неустойки, а также возмещение убытков не освобождает стороны от исполнения своих обязательств </w:t>
      </w:r>
      <w:r w:rsidR="0012677E">
        <w:rPr>
          <w:sz w:val="24"/>
          <w:szCs w:val="24"/>
        </w:rPr>
        <w:t>по Договору</w:t>
      </w:r>
      <w:r w:rsidR="00CF5760" w:rsidRPr="0019429C">
        <w:rPr>
          <w:sz w:val="24"/>
          <w:szCs w:val="24"/>
        </w:rPr>
        <w:t>.</w:t>
      </w:r>
    </w:p>
    <w:p w14:paraId="1B1EC1E4" w14:textId="77777777" w:rsidR="00CF5760" w:rsidRPr="0019429C" w:rsidRDefault="00CF5760" w:rsidP="008758AA">
      <w:pPr>
        <w:pStyle w:val="1"/>
        <w:tabs>
          <w:tab w:val="left" w:pos="2268"/>
        </w:tabs>
      </w:pPr>
      <w:r w:rsidRPr="0019429C">
        <w:t xml:space="preserve">Статья </w:t>
      </w:r>
      <w:r w:rsidR="00847875" w:rsidRPr="0019429C">
        <w:t>1</w:t>
      </w:r>
      <w:r w:rsidR="00D956A3" w:rsidRPr="0019429C">
        <w:t>2</w:t>
      </w:r>
      <w:r w:rsidRPr="0019429C">
        <w:t>.</w:t>
      </w:r>
      <w:r w:rsidR="009A5841">
        <w:t xml:space="preserve"> </w:t>
      </w:r>
      <w:r w:rsidRPr="0019429C">
        <w:t>Форс-мажорные обстоятельства</w:t>
      </w:r>
      <w:r w:rsidR="003A0524" w:rsidRPr="0019429C">
        <w:t>.</w:t>
      </w:r>
    </w:p>
    <w:p w14:paraId="06011575" w14:textId="77777777" w:rsidR="00CF5760" w:rsidRPr="0019429C" w:rsidRDefault="00847875" w:rsidP="008758AA">
      <w:pPr>
        <w:tabs>
          <w:tab w:val="left" w:pos="720"/>
          <w:tab w:val="num" w:pos="162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2</w:t>
      </w:r>
      <w:r w:rsidR="00CF5760" w:rsidRPr="0019429C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обязательств по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у, если указанное неисполнение явилось следствием действия форс-мажорных обстоятельств (обстоятельств непреодолимой силы).</w:t>
      </w:r>
    </w:p>
    <w:p w14:paraId="72A0E3DF" w14:textId="77777777" w:rsidR="00CF5760" w:rsidRPr="0019429C" w:rsidRDefault="00CF5760" w:rsidP="008758AA">
      <w:pPr>
        <w:tabs>
          <w:tab w:val="left" w:pos="72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Под форс-мажорными обстоятельствами Стороны подразумевают: пожар, наводнение, землетрясение</w:t>
      </w:r>
      <w:r w:rsidR="0077697F">
        <w:rPr>
          <w:sz w:val="24"/>
          <w:szCs w:val="24"/>
        </w:rPr>
        <w:t xml:space="preserve">, </w:t>
      </w:r>
      <w:r w:rsidR="0077697F" w:rsidRPr="00C41694">
        <w:rPr>
          <w:sz w:val="24"/>
          <w:szCs w:val="24"/>
        </w:rPr>
        <w:t>пандемия</w:t>
      </w:r>
      <w:r w:rsidRPr="0019429C">
        <w:rPr>
          <w:sz w:val="24"/>
          <w:szCs w:val="24"/>
        </w:rPr>
        <w:t xml:space="preserve"> и другие стихийные бедствия, войны, военные действия, массовые беспорядки. При возникновении форс-мажорных обстоятельств, Стороны производят взаиморасчеты по обязательствам, выполненным на момент наступления форс-мажорных обстоятельств.</w:t>
      </w:r>
    </w:p>
    <w:p w14:paraId="2152CEF6" w14:textId="77777777" w:rsidR="00CF5760" w:rsidRPr="0019429C" w:rsidRDefault="00847875" w:rsidP="008758AA">
      <w:pPr>
        <w:tabs>
          <w:tab w:val="left" w:pos="720"/>
          <w:tab w:val="num" w:pos="162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2</w:t>
      </w:r>
      <w:r w:rsidR="00CF5760" w:rsidRPr="0019429C">
        <w:rPr>
          <w:sz w:val="24"/>
          <w:szCs w:val="24"/>
        </w:rPr>
        <w:t>.2. Сторона, подвергшаяся воздействию форс-мажорных обстоятельств, обязана немедленно в письменном виде уведомить об этом другую Сторону, описав характер форс-мажорных обстоятельств, но не позднее, чем через 3 (Три) календарных дня после наступления таких обстоятельств. Несвоевременное уведомление о наступлении форс-мажорных обстоятельств лишает соответствующую Сторону права ссылаться на них в будущем.</w:t>
      </w:r>
    </w:p>
    <w:p w14:paraId="00DA6B0B" w14:textId="77777777" w:rsidR="00CF5760" w:rsidRPr="0019429C" w:rsidRDefault="00CF5760" w:rsidP="008758AA">
      <w:pPr>
        <w:tabs>
          <w:tab w:val="left" w:pos="72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Возникновение форс-мажорных обстоятельств должно быть подтверждено Торгово-Промышленной Палатой Российской Федерации (или ее региональных подразделений) или иным компетентным органом власти.</w:t>
      </w:r>
    </w:p>
    <w:p w14:paraId="564936E6" w14:textId="77777777" w:rsidR="00CF5760" w:rsidRPr="0019429C" w:rsidRDefault="00847875" w:rsidP="008758AA">
      <w:pPr>
        <w:tabs>
          <w:tab w:val="left" w:pos="720"/>
          <w:tab w:val="num" w:pos="1620"/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2</w:t>
      </w:r>
      <w:r w:rsidR="00CF5760" w:rsidRPr="0019429C">
        <w:rPr>
          <w:sz w:val="24"/>
          <w:szCs w:val="24"/>
        </w:rPr>
        <w:t xml:space="preserve">.3. Срок действия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а автоматически продлевается на период форс-мажора и устранения его последствий.</w:t>
      </w:r>
    </w:p>
    <w:p w14:paraId="51CBEE58" w14:textId="77777777" w:rsidR="00CF5760" w:rsidRPr="0019429C" w:rsidRDefault="00CF5760" w:rsidP="008758AA">
      <w:pPr>
        <w:pStyle w:val="1"/>
        <w:tabs>
          <w:tab w:val="left" w:pos="2268"/>
        </w:tabs>
      </w:pPr>
      <w:r w:rsidRPr="0019429C">
        <w:t xml:space="preserve">Статья </w:t>
      </w:r>
      <w:r w:rsidR="00847875" w:rsidRPr="0019429C">
        <w:t>1</w:t>
      </w:r>
      <w:r w:rsidR="00D956A3" w:rsidRPr="0019429C">
        <w:t>3</w:t>
      </w:r>
      <w:r w:rsidRPr="0019429C">
        <w:t>.</w:t>
      </w:r>
      <w:r w:rsidR="009A5841">
        <w:t xml:space="preserve"> </w:t>
      </w:r>
      <w:r w:rsidRPr="0019429C">
        <w:t>Урегулирование споров. Арбитраж</w:t>
      </w:r>
      <w:r w:rsidR="003A0524" w:rsidRPr="0019429C">
        <w:t>.</w:t>
      </w:r>
    </w:p>
    <w:p w14:paraId="178394A4" w14:textId="186B0E0C" w:rsidR="00CF5760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3</w:t>
      </w:r>
      <w:r w:rsidR="00CF5760" w:rsidRPr="0019429C">
        <w:rPr>
          <w:sz w:val="24"/>
          <w:szCs w:val="24"/>
        </w:rPr>
        <w:t xml:space="preserve">.1. Все споры и разногласия, которые могут возникнуть между Сторонами из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а или в связи с ним, регулируются ими путем переговоров с применением претензионного порядка. При этом претензии рассматриваются, и ответ на них направляется в течение 15 (Пятнадцати) календарных дней, следующих за датой их по</w:t>
      </w:r>
      <w:r w:rsidR="00BB107A">
        <w:rPr>
          <w:sz w:val="24"/>
          <w:szCs w:val="24"/>
        </w:rPr>
        <w:t>лучения Стороной</w:t>
      </w:r>
      <w:r w:rsidR="00CF5760" w:rsidRPr="0019429C">
        <w:rPr>
          <w:sz w:val="24"/>
          <w:szCs w:val="24"/>
        </w:rPr>
        <w:t>.</w:t>
      </w:r>
    </w:p>
    <w:p w14:paraId="2DEA15EB" w14:textId="53CB0AAD" w:rsidR="00CF5760" w:rsidRPr="0019429C" w:rsidRDefault="00847875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3</w:t>
      </w:r>
      <w:r w:rsidR="00CF5760" w:rsidRPr="0019429C">
        <w:rPr>
          <w:sz w:val="24"/>
          <w:szCs w:val="24"/>
        </w:rPr>
        <w:t>.</w:t>
      </w:r>
      <w:r w:rsidR="004D11CA">
        <w:rPr>
          <w:sz w:val="24"/>
          <w:szCs w:val="24"/>
        </w:rPr>
        <w:t>2</w:t>
      </w:r>
      <w:r w:rsidR="00CF5760" w:rsidRPr="0019429C">
        <w:rPr>
          <w:sz w:val="24"/>
          <w:szCs w:val="24"/>
        </w:rPr>
        <w:t>. При не урегулировании споров и разногласий путем переговоров с применением претензионного порядка, они подлежат разрешению в Арбитражном суде Краснодарского края.</w:t>
      </w:r>
    </w:p>
    <w:p w14:paraId="0857B702" w14:textId="2F6570EE" w:rsidR="003A0524" w:rsidRPr="0019429C" w:rsidRDefault="00847875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3</w:t>
      </w:r>
      <w:r w:rsidR="00CF5760" w:rsidRPr="0019429C">
        <w:rPr>
          <w:sz w:val="24"/>
          <w:szCs w:val="24"/>
        </w:rPr>
        <w:t>.</w:t>
      </w:r>
      <w:r w:rsidR="004D11CA">
        <w:rPr>
          <w:sz w:val="24"/>
          <w:szCs w:val="24"/>
        </w:rPr>
        <w:t>3</w:t>
      </w:r>
      <w:r w:rsidR="00CF5760" w:rsidRPr="0019429C">
        <w:rPr>
          <w:sz w:val="24"/>
          <w:szCs w:val="24"/>
        </w:rPr>
        <w:t xml:space="preserve">. Каждая из сторон заключила </w:t>
      </w:r>
      <w:r w:rsidR="003A1112" w:rsidRPr="0019429C">
        <w:rPr>
          <w:sz w:val="24"/>
          <w:szCs w:val="24"/>
        </w:rPr>
        <w:t>Договор</w:t>
      </w:r>
      <w:r w:rsidR="003A0524" w:rsidRPr="0019429C">
        <w:rPr>
          <w:sz w:val="24"/>
          <w:szCs w:val="24"/>
        </w:rPr>
        <w:t>,</w:t>
      </w:r>
      <w:r w:rsidR="00CF5760" w:rsidRPr="0019429C">
        <w:rPr>
          <w:sz w:val="24"/>
          <w:szCs w:val="24"/>
        </w:rPr>
        <w:t xml:space="preserve"> основываясь на достоверности, актуальности и полноте сведений, сообщенных ей перед его заключением лицом</w:t>
      </w:r>
      <w:r w:rsidR="00A40E34" w:rsidRPr="0019429C">
        <w:rPr>
          <w:sz w:val="24"/>
          <w:szCs w:val="24"/>
        </w:rPr>
        <w:t>,</w:t>
      </w:r>
      <w:r w:rsidR="00CF5760" w:rsidRPr="0019429C">
        <w:rPr>
          <w:sz w:val="24"/>
          <w:szCs w:val="24"/>
        </w:rPr>
        <w:t xml:space="preserve"> подписывающим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.</w:t>
      </w:r>
    </w:p>
    <w:p w14:paraId="28148B04" w14:textId="600E249B" w:rsidR="003A0524" w:rsidRPr="0019429C" w:rsidRDefault="00BB107A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>
        <w:rPr>
          <w:sz w:val="24"/>
          <w:szCs w:val="24"/>
        </w:rPr>
        <w:t>Каждая</w:t>
      </w:r>
      <w:r w:rsidR="00CF5760" w:rsidRPr="0019429C">
        <w:rPr>
          <w:sz w:val="24"/>
          <w:szCs w:val="24"/>
        </w:rPr>
        <w:t xml:space="preserve"> сторона является действующим юридическим лицом, в отношении которой не принято решение о ликвидации или признании её несостоятельной (банкротом).</w:t>
      </w:r>
    </w:p>
    <w:p w14:paraId="3725D047" w14:textId="77777777" w:rsidR="003A0524" w:rsidRPr="0019429C" w:rsidRDefault="00CF5760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 xml:space="preserve">Лицо, подписывающие </w:t>
      </w:r>
      <w:r w:rsidR="003A1112" w:rsidRPr="0019429C">
        <w:rPr>
          <w:sz w:val="24"/>
          <w:szCs w:val="24"/>
        </w:rPr>
        <w:t>Договор</w:t>
      </w:r>
      <w:r w:rsidRPr="0019429C">
        <w:rPr>
          <w:sz w:val="24"/>
          <w:szCs w:val="24"/>
        </w:rPr>
        <w:t xml:space="preserve"> от имени другой стороны</w:t>
      </w:r>
      <w:r w:rsidR="007344A7">
        <w:rPr>
          <w:sz w:val="24"/>
          <w:szCs w:val="24"/>
        </w:rPr>
        <w:t>,</w:t>
      </w:r>
      <w:r w:rsidRPr="0019429C">
        <w:rPr>
          <w:sz w:val="24"/>
          <w:szCs w:val="24"/>
        </w:rPr>
        <w:t xml:space="preserve"> имеет все полномочия, необходимые для заключения им </w:t>
      </w:r>
      <w:r w:rsidR="003A1112" w:rsidRPr="0019429C">
        <w:rPr>
          <w:sz w:val="24"/>
          <w:szCs w:val="24"/>
        </w:rPr>
        <w:t>Договор</w:t>
      </w:r>
      <w:r w:rsidRPr="0019429C">
        <w:rPr>
          <w:sz w:val="24"/>
          <w:szCs w:val="24"/>
        </w:rPr>
        <w:t>а от её имени.</w:t>
      </w:r>
    </w:p>
    <w:p w14:paraId="40B3F3A2" w14:textId="77777777" w:rsidR="003A0524" w:rsidRPr="0019429C" w:rsidRDefault="00CF5760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 xml:space="preserve">Получены все необходимые разрешения, одобрения и согласования органов и должностных лиц другой стороны и её вышестоящих компаний (в том числе её материнских компаний и основных обществ), требующиеся для заключения и исполнения ею </w:t>
      </w:r>
      <w:r w:rsidR="003A1112" w:rsidRPr="0019429C">
        <w:rPr>
          <w:sz w:val="24"/>
          <w:szCs w:val="24"/>
        </w:rPr>
        <w:t>Договор</w:t>
      </w:r>
      <w:r w:rsidRPr="0019429C">
        <w:rPr>
          <w:sz w:val="24"/>
          <w:szCs w:val="24"/>
        </w:rPr>
        <w:t>а.</w:t>
      </w:r>
    </w:p>
    <w:p w14:paraId="52965E66" w14:textId="77777777" w:rsidR="003A0524" w:rsidRPr="0019429C" w:rsidRDefault="00CF5760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 xml:space="preserve">Не существует никаких иных зависящих от другой стороны правовых препятствий для заключения исполнения ею </w:t>
      </w:r>
      <w:r w:rsidR="003A1112" w:rsidRPr="0019429C">
        <w:rPr>
          <w:sz w:val="24"/>
          <w:szCs w:val="24"/>
        </w:rPr>
        <w:t>договор</w:t>
      </w:r>
      <w:r w:rsidRPr="0019429C">
        <w:rPr>
          <w:sz w:val="24"/>
          <w:szCs w:val="24"/>
        </w:rPr>
        <w:t>а.</w:t>
      </w:r>
    </w:p>
    <w:p w14:paraId="6DB05302" w14:textId="77777777" w:rsidR="00CF5760" w:rsidRPr="0019429C" w:rsidRDefault="00CF5760" w:rsidP="008758AA">
      <w:pPr>
        <w:tabs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lastRenderedPageBreak/>
        <w:t xml:space="preserve">Все сведения, предусмотренные в данном пункте </w:t>
      </w:r>
      <w:r w:rsidR="003A1112" w:rsidRPr="0019429C">
        <w:rPr>
          <w:sz w:val="24"/>
          <w:szCs w:val="24"/>
        </w:rPr>
        <w:t>Договор</w:t>
      </w:r>
      <w:r w:rsidRPr="0019429C">
        <w:rPr>
          <w:sz w:val="24"/>
          <w:szCs w:val="24"/>
        </w:rPr>
        <w:t xml:space="preserve">а, имеют существенное значение, в связи с чем, если окажется, что они не соответствуют действительности, основывавшаяся на них сторона вправе потребовать признание </w:t>
      </w:r>
      <w:r w:rsidR="003A1112" w:rsidRPr="0019429C">
        <w:rPr>
          <w:sz w:val="24"/>
          <w:szCs w:val="24"/>
        </w:rPr>
        <w:t>Договор</w:t>
      </w:r>
      <w:r w:rsidRPr="0019429C">
        <w:rPr>
          <w:sz w:val="24"/>
          <w:szCs w:val="24"/>
        </w:rPr>
        <w:t>а недействительным по причине заключения его под влиянием заблуждения или обмана.</w:t>
      </w:r>
    </w:p>
    <w:p w14:paraId="206D5968" w14:textId="77777777" w:rsidR="00CF5760" w:rsidRPr="0019429C" w:rsidRDefault="00CF5760" w:rsidP="008758AA">
      <w:pPr>
        <w:pStyle w:val="1"/>
        <w:tabs>
          <w:tab w:val="left" w:pos="2268"/>
        </w:tabs>
        <w:ind w:right="198"/>
      </w:pPr>
      <w:r w:rsidRPr="0019429C">
        <w:t xml:space="preserve">Статья </w:t>
      </w:r>
      <w:r w:rsidR="00847875" w:rsidRPr="0019429C">
        <w:t>1</w:t>
      </w:r>
      <w:r w:rsidR="00D956A3" w:rsidRPr="0019429C">
        <w:t>4</w:t>
      </w:r>
      <w:r w:rsidRPr="0019429C">
        <w:t>.</w:t>
      </w:r>
      <w:r w:rsidR="009A5841">
        <w:t xml:space="preserve"> </w:t>
      </w:r>
      <w:r w:rsidRPr="0019429C">
        <w:t xml:space="preserve">Прекращение </w:t>
      </w:r>
      <w:r w:rsidR="003A1112" w:rsidRPr="0019429C">
        <w:t>Договор</w:t>
      </w:r>
      <w:r w:rsidRPr="0019429C">
        <w:t>а</w:t>
      </w:r>
      <w:r w:rsidR="003A0524" w:rsidRPr="0019429C">
        <w:t>.</w:t>
      </w:r>
    </w:p>
    <w:p w14:paraId="1E0BB0FE" w14:textId="77777777" w:rsidR="00CF5760" w:rsidRPr="0019429C" w:rsidRDefault="00847875" w:rsidP="008758AA">
      <w:pPr>
        <w:pStyle w:val="22"/>
        <w:tabs>
          <w:tab w:val="left" w:pos="2268"/>
        </w:tabs>
        <w:suppressAutoHyphens/>
        <w:ind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>1</w:t>
      </w:r>
      <w:r w:rsidR="00D956A3" w:rsidRPr="0019429C">
        <w:rPr>
          <w:rFonts w:ascii="Times New Roman" w:hAnsi="Times New Roman" w:cs="Times New Roman"/>
          <w:szCs w:val="24"/>
        </w:rPr>
        <w:t>4</w:t>
      </w:r>
      <w:r w:rsidR="00CF5760" w:rsidRPr="0019429C">
        <w:rPr>
          <w:rFonts w:ascii="Times New Roman" w:hAnsi="Times New Roman" w:cs="Times New Roman"/>
          <w:szCs w:val="24"/>
        </w:rPr>
        <w:t xml:space="preserve">.1. </w:t>
      </w:r>
      <w:r w:rsidR="00FF6972" w:rsidRPr="0019429C">
        <w:rPr>
          <w:rFonts w:ascii="Times New Roman" w:hAnsi="Times New Roman" w:cs="Times New Roman"/>
          <w:szCs w:val="24"/>
        </w:rPr>
        <w:t>Заказчик</w:t>
      </w:r>
      <w:r w:rsidR="00CF5760" w:rsidRPr="0019429C">
        <w:rPr>
          <w:rFonts w:ascii="Times New Roman" w:hAnsi="Times New Roman" w:cs="Times New Roman"/>
          <w:szCs w:val="24"/>
        </w:rPr>
        <w:t xml:space="preserve"> вправе потребовать расторжения настоящего </w:t>
      </w:r>
      <w:r w:rsidR="003A1112" w:rsidRPr="0019429C">
        <w:rPr>
          <w:rFonts w:ascii="Times New Roman" w:hAnsi="Times New Roman" w:cs="Times New Roman"/>
          <w:szCs w:val="24"/>
        </w:rPr>
        <w:t>Договор</w:t>
      </w:r>
      <w:r w:rsidR="00CF5760" w:rsidRPr="0019429C">
        <w:rPr>
          <w:rFonts w:ascii="Times New Roman" w:hAnsi="Times New Roman" w:cs="Times New Roman"/>
          <w:szCs w:val="24"/>
        </w:rPr>
        <w:t>а в случаях:</w:t>
      </w:r>
    </w:p>
    <w:p w14:paraId="4191BB51" w14:textId="77777777" w:rsidR="00CF5760" w:rsidRPr="00A9170E" w:rsidRDefault="00CF5760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 xml:space="preserve">задержки </w:t>
      </w:r>
      <w:r w:rsidR="00EC7DBB">
        <w:rPr>
          <w:rFonts w:ascii="Times New Roman" w:hAnsi="Times New Roman" w:cs="Times New Roman"/>
          <w:szCs w:val="24"/>
        </w:rPr>
        <w:t>Исполнителе</w:t>
      </w:r>
      <w:r w:rsidRPr="0019429C">
        <w:rPr>
          <w:rFonts w:ascii="Times New Roman" w:hAnsi="Times New Roman" w:cs="Times New Roman"/>
          <w:szCs w:val="24"/>
        </w:rPr>
        <w:t>м хода выполнения работ по его вине</w:t>
      </w:r>
      <w:r w:rsidR="00A9170E">
        <w:rPr>
          <w:rFonts w:ascii="Times New Roman" w:hAnsi="Times New Roman" w:cs="Times New Roman"/>
          <w:szCs w:val="24"/>
        </w:rPr>
        <w:t>,</w:t>
      </w:r>
      <w:r w:rsidRPr="0019429C">
        <w:rPr>
          <w:rFonts w:ascii="Times New Roman" w:hAnsi="Times New Roman" w:cs="Times New Roman"/>
          <w:szCs w:val="24"/>
        </w:rPr>
        <w:t xml:space="preserve"> </w:t>
      </w:r>
      <w:r w:rsidR="00A9170E">
        <w:rPr>
          <w:rFonts w:ascii="Times New Roman" w:hAnsi="Times New Roman" w:cs="Times New Roman"/>
          <w:szCs w:val="24"/>
        </w:rPr>
        <w:t>превышающей сроки выполнения работ согласно п.5.1 Договора</w:t>
      </w:r>
      <w:r w:rsidRPr="0019429C">
        <w:rPr>
          <w:rFonts w:ascii="Times New Roman" w:hAnsi="Times New Roman" w:cs="Times New Roman"/>
          <w:szCs w:val="24"/>
        </w:rPr>
        <w:t xml:space="preserve"> </w:t>
      </w:r>
      <w:r w:rsidRPr="00A9170E">
        <w:rPr>
          <w:rFonts w:ascii="Times New Roman" w:hAnsi="Times New Roman" w:cs="Times New Roman"/>
          <w:szCs w:val="24"/>
        </w:rPr>
        <w:t xml:space="preserve">более чем на 15 (пятнадцать) календарных дней по причинам, не зависящим от </w:t>
      </w:r>
      <w:r w:rsidR="00FF6972" w:rsidRPr="00A9170E">
        <w:rPr>
          <w:rFonts w:ascii="Times New Roman" w:hAnsi="Times New Roman" w:cs="Times New Roman"/>
          <w:szCs w:val="24"/>
        </w:rPr>
        <w:t>Заказчик</w:t>
      </w:r>
      <w:r w:rsidRPr="00A9170E">
        <w:rPr>
          <w:rFonts w:ascii="Times New Roman" w:hAnsi="Times New Roman" w:cs="Times New Roman"/>
          <w:szCs w:val="24"/>
        </w:rPr>
        <w:t>а;</w:t>
      </w:r>
    </w:p>
    <w:p w14:paraId="0ECBF15D" w14:textId="2E186873" w:rsidR="00CF5760" w:rsidRDefault="00CF5760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 xml:space="preserve">аннулирования </w:t>
      </w:r>
      <w:r w:rsidR="004B6996" w:rsidRPr="004D11CA">
        <w:rPr>
          <w:rFonts w:ascii="Times New Roman" w:hAnsi="Times New Roman" w:cs="Times New Roman"/>
          <w:szCs w:val="24"/>
        </w:rPr>
        <w:t xml:space="preserve">или истечения срока действия </w:t>
      </w:r>
      <w:r w:rsidRPr="0019429C">
        <w:rPr>
          <w:rFonts w:ascii="Times New Roman" w:hAnsi="Times New Roman" w:cs="Times New Roman"/>
          <w:szCs w:val="24"/>
        </w:rPr>
        <w:t>до</w:t>
      </w:r>
      <w:r w:rsidR="00847875" w:rsidRPr="0019429C">
        <w:rPr>
          <w:rFonts w:ascii="Times New Roman" w:hAnsi="Times New Roman" w:cs="Times New Roman"/>
          <w:szCs w:val="24"/>
        </w:rPr>
        <w:t xml:space="preserve">пуска </w:t>
      </w:r>
      <w:r w:rsidR="00EC7DBB">
        <w:rPr>
          <w:rFonts w:ascii="Times New Roman" w:hAnsi="Times New Roman" w:cs="Times New Roman"/>
          <w:szCs w:val="24"/>
        </w:rPr>
        <w:t>Исполнителя</w:t>
      </w:r>
      <w:r w:rsidR="00847875" w:rsidRPr="0019429C">
        <w:rPr>
          <w:rFonts w:ascii="Times New Roman" w:hAnsi="Times New Roman" w:cs="Times New Roman"/>
          <w:szCs w:val="24"/>
        </w:rPr>
        <w:t xml:space="preserve"> к основной деятельности</w:t>
      </w:r>
      <w:r w:rsidRPr="0019429C">
        <w:rPr>
          <w:rFonts w:ascii="Times New Roman" w:hAnsi="Times New Roman" w:cs="Times New Roman"/>
          <w:szCs w:val="24"/>
        </w:rPr>
        <w:t xml:space="preserve">, применения других актов государственных органов (органов местного самоуправления) в рамках действующего законодательства Российской Федерации, лишающих </w:t>
      </w:r>
      <w:r w:rsidR="00EC7DBB">
        <w:rPr>
          <w:rFonts w:ascii="Times New Roman" w:hAnsi="Times New Roman" w:cs="Times New Roman"/>
          <w:szCs w:val="24"/>
        </w:rPr>
        <w:t>Исполнителя</w:t>
      </w:r>
      <w:r w:rsidRPr="0019429C">
        <w:rPr>
          <w:rFonts w:ascii="Times New Roman" w:hAnsi="Times New Roman" w:cs="Times New Roman"/>
          <w:szCs w:val="24"/>
        </w:rPr>
        <w:t xml:space="preserve"> права на производство работ</w:t>
      </w:r>
      <w:r w:rsidR="007344A7">
        <w:rPr>
          <w:rFonts w:ascii="Times New Roman" w:hAnsi="Times New Roman" w:cs="Times New Roman"/>
          <w:szCs w:val="24"/>
        </w:rPr>
        <w:t>, являющихся предметом договора</w:t>
      </w:r>
      <w:r w:rsidRPr="0019429C">
        <w:rPr>
          <w:rFonts w:ascii="Times New Roman" w:hAnsi="Times New Roman" w:cs="Times New Roman"/>
          <w:szCs w:val="24"/>
        </w:rPr>
        <w:t>;</w:t>
      </w:r>
    </w:p>
    <w:p w14:paraId="1C4B11FA" w14:textId="0EF5F737" w:rsidR="001D1EC6" w:rsidRPr="004D11CA" w:rsidRDefault="001D1EC6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4D11CA">
        <w:rPr>
          <w:rFonts w:ascii="Times New Roman" w:hAnsi="Times New Roman" w:cs="Times New Roman"/>
          <w:szCs w:val="24"/>
        </w:rPr>
        <w:t>систематического (два и более раз) несоблюдения Исполнителем требований по качеству работ;</w:t>
      </w:r>
    </w:p>
    <w:p w14:paraId="06FD76B2" w14:textId="306F2E58" w:rsidR="001D1EC6" w:rsidRPr="004D11CA" w:rsidRDefault="001D1EC6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4D11CA">
        <w:rPr>
          <w:rFonts w:ascii="Times New Roman" w:hAnsi="Times New Roman" w:cs="Times New Roman"/>
          <w:szCs w:val="24"/>
        </w:rPr>
        <w:t>если отступления в работе от условий Договора или иные недостатки результата работы в течение 5 (пяти) календарных дней не были устранены либо являются существенными и неустранимыми;</w:t>
      </w:r>
    </w:p>
    <w:p w14:paraId="44BF3A18" w14:textId="3EA88056" w:rsidR="001D1EC6" w:rsidRPr="004D11CA" w:rsidRDefault="001D1EC6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4D11CA">
        <w:rPr>
          <w:rFonts w:ascii="Times New Roman" w:hAnsi="Times New Roman" w:cs="Times New Roman"/>
          <w:szCs w:val="24"/>
        </w:rPr>
        <w:t>выполнения Исполнителем работы настолько медленно, что окончание ее к сроку становится явно невозможным;</w:t>
      </w:r>
    </w:p>
    <w:p w14:paraId="37694918" w14:textId="61504ADE" w:rsidR="001D1EC6" w:rsidRPr="004D11CA" w:rsidRDefault="001D1EC6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4D11CA">
        <w:rPr>
          <w:rFonts w:ascii="Times New Roman" w:hAnsi="Times New Roman" w:cs="Times New Roman"/>
          <w:szCs w:val="24"/>
        </w:rPr>
        <w:t>во время выполнения работы Заказчику станет очевидным, что она не будет выполнена надлежащим образом, и разумный срок, назначенный Исполнителю для устранения недостатков, истек;</w:t>
      </w:r>
    </w:p>
    <w:p w14:paraId="5D25E0B4" w14:textId="39341F3F" w:rsidR="001D1EC6" w:rsidRPr="004D11CA" w:rsidRDefault="001D1EC6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4D11CA">
        <w:rPr>
          <w:rFonts w:ascii="Times New Roman" w:hAnsi="Times New Roman" w:cs="Times New Roman"/>
          <w:szCs w:val="24"/>
        </w:rPr>
        <w:t>финансовой несостоятельности и/или наложения ареста на имущество Исполнителя.</w:t>
      </w:r>
    </w:p>
    <w:p w14:paraId="40F73595" w14:textId="77777777" w:rsidR="00CF5760" w:rsidRPr="0019429C" w:rsidRDefault="00CF5760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>в других случаях</w:t>
      </w:r>
      <w:r w:rsidR="007344A7">
        <w:rPr>
          <w:rFonts w:ascii="Times New Roman" w:hAnsi="Times New Roman" w:cs="Times New Roman"/>
          <w:szCs w:val="24"/>
        </w:rPr>
        <w:t>,</w:t>
      </w:r>
      <w:r w:rsidRPr="0019429C">
        <w:rPr>
          <w:rFonts w:ascii="Times New Roman" w:hAnsi="Times New Roman" w:cs="Times New Roman"/>
          <w:szCs w:val="24"/>
        </w:rPr>
        <w:t xml:space="preserve"> предусмотренных гражданским законодательством РФ и настоящим </w:t>
      </w:r>
      <w:r w:rsidR="003A1112" w:rsidRPr="0019429C">
        <w:rPr>
          <w:rFonts w:ascii="Times New Roman" w:hAnsi="Times New Roman" w:cs="Times New Roman"/>
          <w:szCs w:val="24"/>
        </w:rPr>
        <w:t>Договор</w:t>
      </w:r>
      <w:r w:rsidRPr="0019429C">
        <w:rPr>
          <w:rFonts w:ascii="Times New Roman" w:hAnsi="Times New Roman" w:cs="Times New Roman"/>
          <w:szCs w:val="24"/>
        </w:rPr>
        <w:t>ом.</w:t>
      </w:r>
    </w:p>
    <w:p w14:paraId="66CF62D4" w14:textId="30873C6F" w:rsidR="00CF5760" w:rsidRPr="0019429C" w:rsidRDefault="00536EB4" w:rsidP="008758AA">
      <w:pPr>
        <w:pStyle w:val="22"/>
        <w:tabs>
          <w:tab w:val="num" w:pos="0"/>
          <w:tab w:val="left" w:pos="2268"/>
        </w:tabs>
        <w:suppressAutoHyphens/>
        <w:ind w:right="198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D956A3" w:rsidRPr="0019429C">
        <w:rPr>
          <w:rFonts w:ascii="Times New Roman" w:hAnsi="Times New Roman" w:cs="Times New Roman"/>
          <w:szCs w:val="24"/>
        </w:rPr>
        <w:t>4</w:t>
      </w:r>
      <w:r w:rsidR="00CF5760" w:rsidRPr="0019429C">
        <w:rPr>
          <w:rFonts w:ascii="Times New Roman" w:hAnsi="Times New Roman" w:cs="Times New Roman"/>
          <w:szCs w:val="24"/>
        </w:rPr>
        <w:t xml:space="preserve">.2. </w:t>
      </w:r>
      <w:r w:rsidR="00EC7DBB">
        <w:rPr>
          <w:rFonts w:ascii="Times New Roman" w:hAnsi="Times New Roman" w:cs="Times New Roman"/>
          <w:szCs w:val="24"/>
        </w:rPr>
        <w:t>Исполнитель</w:t>
      </w:r>
      <w:r w:rsidR="00CF5760" w:rsidRPr="0019429C">
        <w:rPr>
          <w:rFonts w:ascii="Times New Roman" w:hAnsi="Times New Roman" w:cs="Times New Roman"/>
          <w:szCs w:val="24"/>
        </w:rPr>
        <w:t xml:space="preserve"> вправе потребовать расторжения настоящего </w:t>
      </w:r>
      <w:r w:rsidR="003A1112" w:rsidRPr="0019429C">
        <w:rPr>
          <w:rFonts w:ascii="Times New Roman" w:hAnsi="Times New Roman" w:cs="Times New Roman"/>
          <w:szCs w:val="24"/>
        </w:rPr>
        <w:t>Договор</w:t>
      </w:r>
      <w:r w:rsidR="00CF5760" w:rsidRPr="0019429C">
        <w:rPr>
          <w:rFonts w:ascii="Times New Roman" w:hAnsi="Times New Roman" w:cs="Times New Roman"/>
          <w:szCs w:val="24"/>
        </w:rPr>
        <w:t>а в случаях:</w:t>
      </w:r>
    </w:p>
    <w:p w14:paraId="3D0F46B8" w14:textId="1DCC31B4" w:rsidR="00CF5760" w:rsidRDefault="00CF5760" w:rsidP="004D11CA">
      <w:pPr>
        <w:pStyle w:val="22"/>
        <w:numPr>
          <w:ilvl w:val="0"/>
          <w:numId w:val="1"/>
        </w:numPr>
        <w:tabs>
          <w:tab w:val="clear" w:pos="1347"/>
          <w:tab w:val="num" w:pos="0"/>
        </w:tabs>
        <w:suppressAutoHyphens/>
        <w:ind w:left="0"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 xml:space="preserve">утраты </w:t>
      </w:r>
      <w:r w:rsidR="00FF6972" w:rsidRPr="0019429C">
        <w:rPr>
          <w:rFonts w:ascii="Times New Roman" w:hAnsi="Times New Roman" w:cs="Times New Roman"/>
          <w:szCs w:val="24"/>
        </w:rPr>
        <w:t>Заказчик</w:t>
      </w:r>
      <w:r w:rsidRPr="0019429C">
        <w:rPr>
          <w:rFonts w:ascii="Times New Roman" w:hAnsi="Times New Roman" w:cs="Times New Roman"/>
          <w:szCs w:val="24"/>
        </w:rPr>
        <w:t>ом возможности дальнейш</w:t>
      </w:r>
      <w:r w:rsidR="00847875" w:rsidRPr="0019429C">
        <w:rPr>
          <w:rFonts w:ascii="Times New Roman" w:hAnsi="Times New Roman" w:cs="Times New Roman"/>
          <w:szCs w:val="24"/>
        </w:rPr>
        <w:t>его финансирования работ</w:t>
      </w:r>
      <w:r w:rsidR="00DD2B7E">
        <w:rPr>
          <w:rFonts w:ascii="Times New Roman" w:hAnsi="Times New Roman" w:cs="Times New Roman"/>
          <w:szCs w:val="24"/>
        </w:rPr>
        <w:t>.</w:t>
      </w:r>
    </w:p>
    <w:p w14:paraId="1F98EED7" w14:textId="77777777" w:rsidR="001D1EC6" w:rsidRPr="00C85DAB" w:rsidRDefault="001D1EC6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C85DAB">
        <w:rPr>
          <w:sz w:val="24"/>
          <w:szCs w:val="24"/>
        </w:rPr>
        <w:t>14.3. Заказчик вправе отказаться от исполнения Договора в одностороннем порядке без указания причин такого отказа при условии письменного уведомления Исполнителя. Письменное уведомление о намерении расторгнуть Договор в одностороннем порядке направляется по электронной почте и заказным письмом с уведомлением о вручении. Расторжение договора в этом случае вступает в силу со дня получения Исполнителем соответствующего уведомления.</w:t>
      </w:r>
    </w:p>
    <w:p w14:paraId="490F6567" w14:textId="77777777" w:rsidR="001D1EC6" w:rsidRPr="00C85DAB" w:rsidRDefault="001D1EC6" w:rsidP="008758AA">
      <w:pPr>
        <w:tabs>
          <w:tab w:val="left" w:pos="2268"/>
        </w:tabs>
        <w:ind w:firstLine="567"/>
        <w:rPr>
          <w:sz w:val="24"/>
          <w:szCs w:val="24"/>
        </w:rPr>
      </w:pPr>
      <w:r w:rsidRPr="00C85DAB">
        <w:rPr>
          <w:sz w:val="24"/>
          <w:szCs w:val="24"/>
        </w:rPr>
        <w:t>При отказе от Договора Заказчиком до приемки результата работы, выполненной Исполнителем, Заказчик вправе требовать передачи ему результата незавершенной работы с компенсацией Исполнителю произведенных затрат.</w:t>
      </w:r>
    </w:p>
    <w:p w14:paraId="0E18C34F" w14:textId="57583755" w:rsidR="00CF5760" w:rsidRPr="0019429C" w:rsidRDefault="00847875" w:rsidP="008758AA">
      <w:pPr>
        <w:pStyle w:val="22"/>
        <w:tabs>
          <w:tab w:val="left" w:pos="2268"/>
        </w:tabs>
        <w:suppressAutoHyphens/>
        <w:ind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>1</w:t>
      </w:r>
      <w:r w:rsidR="00D956A3" w:rsidRPr="0019429C">
        <w:rPr>
          <w:rFonts w:ascii="Times New Roman" w:hAnsi="Times New Roman" w:cs="Times New Roman"/>
          <w:szCs w:val="24"/>
        </w:rPr>
        <w:t>4</w:t>
      </w:r>
      <w:r w:rsidR="00CF5760" w:rsidRPr="0019429C">
        <w:rPr>
          <w:rFonts w:ascii="Times New Roman" w:hAnsi="Times New Roman" w:cs="Times New Roman"/>
          <w:szCs w:val="24"/>
        </w:rPr>
        <w:t>.</w:t>
      </w:r>
      <w:r w:rsidR="001D1EC6">
        <w:rPr>
          <w:rFonts w:ascii="Times New Roman" w:hAnsi="Times New Roman" w:cs="Times New Roman"/>
          <w:szCs w:val="24"/>
        </w:rPr>
        <w:t>4</w:t>
      </w:r>
      <w:r w:rsidR="00CF5760" w:rsidRPr="0019429C">
        <w:rPr>
          <w:rFonts w:ascii="Times New Roman" w:hAnsi="Times New Roman" w:cs="Times New Roman"/>
          <w:szCs w:val="24"/>
        </w:rPr>
        <w:t xml:space="preserve">. Расторжение настоящего </w:t>
      </w:r>
      <w:r w:rsidR="003A1112" w:rsidRPr="0019429C">
        <w:rPr>
          <w:rFonts w:ascii="Times New Roman" w:hAnsi="Times New Roman" w:cs="Times New Roman"/>
          <w:szCs w:val="24"/>
        </w:rPr>
        <w:t>Договор</w:t>
      </w:r>
      <w:r w:rsidR="00CF5760" w:rsidRPr="0019429C">
        <w:rPr>
          <w:rFonts w:ascii="Times New Roman" w:hAnsi="Times New Roman" w:cs="Times New Roman"/>
          <w:szCs w:val="24"/>
        </w:rPr>
        <w:t>а может иметь место по соглашению Сторон либо по основаниям, предусмотренным действующим гражданским законодательством РФ, с возмещением понесенных убытков.</w:t>
      </w:r>
    </w:p>
    <w:p w14:paraId="67096598" w14:textId="01D78081" w:rsidR="00CF5760" w:rsidRPr="0019429C" w:rsidRDefault="00847875" w:rsidP="008758AA">
      <w:pPr>
        <w:pStyle w:val="22"/>
        <w:tabs>
          <w:tab w:val="left" w:pos="2268"/>
        </w:tabs>
        <w:suppressAutoHyphens/>
        <w:ind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>1</w:t>
      </w:r>
      <w:r w:rsidR="00D956A3" w:rsidRPr="0019429C">
        <w:rPr>
          <w:rFonts w:ascii="Times New Roman" w:hAnsi="Times New Roman" w:cs="Times New Roman"/>
          <w:szCs w:val="24"/>
        </w:rPr>
        <w:t>4</w:t>
      </w:r>
      <w:r w:rsidR="00CF5760" w:rsidRPr="0019429C">
        <w:rPr>
          <w:rFonts w:ascii="Times New Roman" w:hAnsi="Times New Roman" w:cs="Times New Roman"/>
          <w:szCs w:val="24"/>
        </w:rPr>
        <w:t>.</w:t>
      </w:r>
      <w:r w:rsidR="001D1EC6">
        <w:rPr>
          <w:rFonts w:ascii="Times New Roman" w:hAnsi="Times New Roman" w:cs="Times New Roman"/>
          <w:szCs w:val="24"/>
        </w:rPr>
        <w:t>5</w:t>
      </w:r>
      <w:r w:rsidR="00CF5760" w:rsidRPr="0019429C">
        <w:rPr>
          <w:rFonts w:ascii="Times New Roman" w:hAnsi="Times New Roman" w:cs="Times New Roman"/>
          <w:szCs w:val="24"/>
        </w:rPr>
        <w:t xml:space="preserve">. Сторона, решившая расторгнуть </w:t>
      </w:r>
      <w:r w:rsidR="003A1112" w:rsidRPr="0019429C">
        <w:rPr>
          <w:rFonts w:ascii="Times New Roman" w:hAnsi="Times New Roman" w:cs="Times New Roman"/>
          <w:szCs w:val="24"/>
        </w:rPr>
        <w:t>Договор</w:t>
      </w:r>
      <w:r w:rsidR="00206357" w:rsidRPr="0019429C">
        <w:rPr>
          <w:rFonts w:ascii="Times New Roman" w:hAnsi="Times New Roman" w:cs="Times New Roman"/>
          <w:szCs w:val="24"/>
        </w:rPr>
        <w:t>,</w:t>
      </w:r>
      <w:r w:rsidR="00CF5760" w:rsidRPr="0019429C">
        <w:rPr>
          <w:rFonts w:ascii="Times New Roman" w:hAnsi="Times New Roman" w:cs="Times New Roman"/>
          <w:szCs w:val="24"/>
        </w:rPr>
        <w:t xml:space="preserve"> согласно положениям настоящей статьи направляет письменное уведомление другой Стороне за </w:t>
      </w:r>
      <w:r w:rsidR="001D1EC6" w:rsidRPr="001D1EC6">
        <w:rPr>
          <w:rFonts w:ascii="Times New Roman" w:hAnsi="Times New Roman" w:cs="Times New Roman"/>
          <w:szCs w:val="24"/>
        </w:rPr>
        <w:t>7</w:t>
      </w:r>
      <w:r w:rsidR="00CF5760" w:rsidRPr="0019429C">
        <w:rPr>
          <w:rFonts w:ascii="Times New Roman" w:hAnsi="Times New Roman" w:cs="Times New Roman"/>
          <w:szCs w:val="24"/>
        </w:rPr>
        <w:t xml:space="preserve"> (</w:t>
      </w:r>
      <w:r w:rsidR="001D1EC6">
        <w:rPr>
          <w:rFonts w:ascii="Times New Roman" w:hAnsi="Times New Roman" w:cs="Times New Roman"/>
          <w:szCs w:val="24"/>
        </w:rPr>
        <w:t>семь</w:t>
      </w:r>
      <w:r w:rsidR="00CF5760" w:rsidRPr="0019429C">
        <w:rPr>
          <w:rFonts w:ascii="Times New Roman" w:hAnsi="Times New Roman" w:cs="Times New Roman"/>
          <w:szCs w:val="24"/>
        </w:rPr>
        <w:t>) календарных дней.</w:t>
      </w:r>
    </w:p>
    <w:p w14:paraId="6E8B6563" w14:textId="443870EA" w:rsidR="00CF5760" w:rsidRPr="0019429C" w:rsidRDefault="00847875" w:rsidP="008758AA">
      <w:pPr>
        <w:pStyle w:val="22"/>
        <w:tabs>
          <w:tab w:val="left" w:pos="2268"/>
        </w:tabs>
        <w:suppressAutoHyphens/>
        <w:ind w:right="198" w:firstLine="567"/>
        <w:rPr>
          <w:rFonts w:ascii="Times New Roman" w:hAnsi="Times New Roman" w:cs="Times New Roman"/>
          <w:szCs w:val="24"/>
        </w:rPr>
      </w:pPr>
      <w:r w:rsidRPr="0019429C">
        <w:rPr>
          <w:rFonts w:ascii="Times New Roman" w:hAnsi="Times New Roman" w:cs="Times New Roman"/>
          <w:szCs w:val="24"/>
        </w:rPr>
        <w:t>1</w:t>
      </w:r>
      <w:r w:rsidR="00D956A3" w:rsidRPr="0019429C">
        <w:rPr>
          <w:rFonts w:ascii="Times New Roman" w:hAnsi="Times New Roman" w:cs="Times New Roman"/>
          <w:szCs w:val="24"/>
        </w:rPr>
        <w:t>4</w:t>
      </w:r>
      <w:r w:rsidR="00CF5760" w:rsidRPr="0019429C">
        <w:rPr>
          <w:rFonts w:ascii="Times New Roman" w:hAnsi="Times New Roman" w:cs="Times New Roman"/>
          <w:szCs w:val="24"/>
        </w:rPr>
        <w:t>.</w:t>
      </w:r>
      <w:r w:rsidR="001D1EC6">
        <w:rPr>
          <w:rFonts w:ascii="Times New Roman" w:hAnsi="Times New Roman" w:cs="Times New Roman"/>
          <w:szCs w:val="24"/>
        </w:rPr>
        <w:t>6</w:t>
      </w:r>
      <w:r w:rsidR="00CF5760" w:rsidRPr="0019429C">
        <w:rPr>
          <w:rFonts w:ascii="Times New Roman" w:hAnsi="Times New Roman" w:cs="Times New Roman"/>
          <w:szCs w:val="24"/>
        </w:rPr>
        <w:t xml:space="preserve">. При расторжении настоящего </w:t>
      </w:r>
      <w:r w:rsidR="003A1112" w:rsidRPr="0019429C">
        <w:rPr>
          <w:rFonts w:ascii="Times New Roman" w:hAnsi="Times New Roman" w:cs="Times New Roman"/>
          <w:szCs w:val="24"/>
        </w:rPr>
        <w:t>Договор</w:t>
      </w:r>
      <w:r w:rsidR="00CF5760" w:rsidRPr="0019429C">
        <w:rPr>
          <w:rFonts w:ascii="Times New Roman" w:hAnsi="Times New Roman" w:cs="Times New Roman"/>
          <w:szCs w:val="24"/>
        </w:rPr>
        <w:t>а по вине одной из Сторон, виновная Сторона возмещает другой Стороне понесенные ею убытки.</w:t>
      </w:r>
    </w:p>
    <w:p w14:paraId="74BD79C1" w14:textId="77777777" w:rsidR="00CF5760" w:rsidRPr="0019429C" w:rsidRDefault="00CF5760" w:rsidP="008758AA">
      <w:pPr>
        <w:pStyle w:val="1"/>
        <w:tabs>
          <w:tab w:val="left" w:pos="2268"/>
        </w:tabs>
        <w:ind w:right="198"/>
      </w:pPr>
      <w:r w:rsidRPr="0019429C">
        <w:t xml:space="preserve">Статья </w:t>
      </w:r>
      <w:r w:rsidR="00847875" w:rsidRPr="0019429C">
        <w:t>1</w:t>
      </w:r>
      <w:r w:rsidR="00D956A3" w:rsidRPr="0019429C">
        <w:t>5</w:t>
      </w:r>
      <w:r w:rsidRPr="0019429C">
        <w:t>.</w:t>
      </w:r>
      <w:r w:rsidR="009A5841">
        <w:t xml:space="preserve"> </w:t>
      </w:r>
      <w:r w:rsidRPr="0019429C">
        <w:t>Особые условия</w:t>
      </w:r>
      <w:r w:rsidR="00206357" w:rsidRPr="0019429C">
        <w:t>.</w:t>
      </w:r>
    </w:p>
    <w:p w14:paraId="23F4C572" w14:textId="77777777" w:rsidR="00CF5760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5</w:t>
      </w:r>
      <w:r w:rsidR="00BD7685">
        <w:rPr>
          <w:sz w:val="24"/>
          <w:szCs w:val="24"/>
        </w:rPr>
        <w:t xml:space="preserve">.1. </w:t>
      </w:r>
      <w:r w:rsidR="00CF5760" w:rsidRPr="0019429C">
        <w:rPr>
          <w:sz w:val="24"/>
          <w:szCs w:val="24"/>
        </w:rPr>
        <w:t xml:space="preserve">Все изменения и Дополнения к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у считаются действительными, если они оформлены в письменном виде и подписаны Сторонами.</w:t>
      </w:r>
    </w:p>
    <w:p w14:paraId="00476249" w14:textId="77777777" w:rsidR="00CF5760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5</w:t>
      </w:r>
      <w:r w:rsidR="00BD7685">
        <w:rPr>
          <w:sz w:val="24"/>
          <w:szCs w:val="24"/>
        </w:rPr>
        <w:t xml:space="preserve">.2. </w:t>
      </w:r>
      <w:r w:rsidR="00CF5760" w:rsidRPr="0019429C">
        <w:rPr>
          <w:sz w:val="24"/>
          <w:szCs w:val="24"/>
        </w:rPr>
        <w:t xml:space="preserve">Любая договоренность между </w:t>
      </w:r>
      <w:r w:rsidR="00FF6972" w:rsidRPr="0019429C">
        <w:rPr>
          <w:sz w:val="24"/>
          <w:szCs w:val="24"/>
        </w:rPr>
        <w:t>Заказчик</w:t>
      </w:r>
      <w:r w:rsidR="00CF5760" w:rsidRPr="0019429C">
        <w:rPr>
          <w:sz w:val="24"/>
          <w:szCs w:val="24"/>
        </w:rPr>
        <w:t xml:space="preserve">ом и </w:t>
      </w:r>
      <w:r w:rsidR="00EC7DBB">
        <w:rPr>
          <w:sz w:val="24"/>
          <w:szCs w:val="24"/>
        </w:rPr>
        <w:t>Исполнителе</w:t>
      </w:r>
      <w:r w:rsidR="00CF5760" w:rsidRPr="0019429C">
        <w:rPr>
          <w:sz w:val="24"/>
          <w:szCs w:val="24"/>
        </w:rPr>
        <w:t xml:space="preserve">м, влекущая за собой новые обязательства, которые вытекают из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а, должна быть письменно подтверждена Сторонами в форме Дополнения или изменения к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у.</w:t>
      </w:r>
    </w:p>
    <w:p w14:paraId="7F21C8A4" w14:textId="030C04FD" w:rsidR="00CF5760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5</w:t>
      </w:r>
      <w:r w:rsidR="000C1221" w:rsidRPr="0019429C">
        <w:rPr>
          <w:sz w:val="24"/>
          <w:szCs w:val="24"/>
        </w:rPr>
        <w:t>.</w:t>
      </w:r>
      <w:r w:rsidR="005031C8">
        <w:rPr>
          <w:sz w:val="24"/>
          <w:szCs w:val="24"/>
        </w:rPr>
        <w:t>3</w:t>
      </w:r>
      <w:r w:rsidR="00CF5760" w:rsidRPr="0019429C">
        <w:rPr>
          <w:sz w:val="24"/>
          <w:szCs w:val="24"/>
        </w:rPr>
        <w:t xml:space="preserve">. Если при выполнении Работ обнаруживаются препятствия к надлежащему исполнению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а,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Стороне.</w:t>
      </w:r>
    </w:p>
    <w:p w14:paraId="4E1B4226" w14:textId="77777777" w:rsidR="00CF5760" w:rsidRPr="0019429C" w:rsidRDefault="00CF5760" w:rsidP="008758AA">
      <w:pPr>
        <w:pStyle w:val="1"/>
        <w:tabs>
          <w:tab w:val="left" w:pos="2268"/>
        </w:tabs>
        <w:ind w:right="198"/>
      </w:pPr>
      <w:r w:rsidRPr="0019429C">
        <w:t xml:space="preserve">Статья </w:t>
      </w:r>
      <w:r w:rsidR="00847875" w:rsidRPr="0019429C">
        <w:t>1</w:t>
      </w:r>
      <w:r w:rsidR="00D956A3" w:rsidRPr="0019429C">
        <w:t>6</w:t>
      </w:r>
      <w:r w:rsidRPr="0019429C">
        <w:t>.</w:t>
      </w:r>
      <w:r w:rsidR="009A5841">
        <w:t xml:space="preserve"> </w:t>
      </w:r>
      <w:r w:rsidRPr="0019429C">
        <w:t xml:space="preserve">Приложения к </w:t>
      </w:r>
      <w:r w:rsidR="003A1112" w:rsidRPr="0019429C">
        <w:t>Договор</w:t>
      </w:r>
      <w:r w:rsidRPr="0019429C">
        <w:t>у</w:t>
      </w:r>
      <w:r w:rsidR="00206357" w:rsidRPr="0019429C">
        <w:t>.</w:t>
      </w:r>
    </w:p>
    <w:p w14:paraId="06C58E57" w14:textId="77777777" w:rsidR="00CF5760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6</w:t>
      </w:r>
      <w:r w:rsidR="00CF5760" w:rsidRPr="0019429C">
        <w:rPr>
          <w:sz w:val="24"/>
          <w:szCs w:val="24"/>
        </w:rPr>
        <w:t xml:space="preserve">.1. Все Приложения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>а и подписанные сторонами документы, являются его неотъемлемыми частями.</w:t>
      </w:r>
    </w:p>
    <w:p w14:paraId="63F24D9C" w14:textId="77777777" w:rsidR="00CF5760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6</w:t>
      </w:r>
      <w:r w:rsidR="00CF5760" w:rsidRPr="0019429C">
        <w:rPr>
          <w:sz w:val="24"/>
          <w:szCs w:val="24"/>
        </w:rPr>
        <w:t xml:space="preserve">.2.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 и его Приложения являются взаимодополняющими.</w:t>
      </w:r>
    </w:p>
    <w:p w14:paraId="619847BD" w14:textId="77777777" w:rsidR="00847875" w:rsidRPr="0019429C" w:rsidRDefault="00847875" w:rsidP="008758AA">
      <w:pPr>
        <w:tabs>
          <w:tab w:val="left" w:pos="720"/>
          <w:tab w:val="left" w:pos="2268"/>
        </w:tabs>
        <w:suppressAutoHyphens/>
        <w:ind w:right="198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6</w:t>
      </w:r>
      <w:r w:rsidR="00CF5760" w:rsidRPr="0019429C">
        <w:rPr>
          <w:sz w:val="24"/>
          <w:szCs w:val="24"/>
        </w:rPr>
        <w:t xml:space="preserve">.3. Перечень Приложений к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у: </w:t>
      </w:r>
    </w:p>
    <w:p w14:paraId="2A051758" w14:textId="61AA2B62" w:rsidR="00BD7685" w:rsidRDefault="00847875" w:rsidP="008758AA">
      <w:pPr>
        <w:tabs>
          <w:tab w:val="left" w:pos="2268"/>
        </w:tabs>
        <w:suppressAutoHyphens/>
        <w:ind w:right="198" w:firstLine="567"/>
        <w:rPr>
          <w:iCs/>
          <w:sz w:val="24"/>
          <w:szCs w:val="24"/>
        </w:rPr>
      </w:pPr>
      <w:r w:rsidRPr="00184E0B">
        <w:rPr>
          <w:iCs/>
          <w:sz w:val="24"/>
          <w:szCs w:val="24"/>
        </w:rPr>
        <w:lastRenderedPageBreak/>
        <w:t>Приложение</w:t>
      </w:r>
      <w:r w:rsidR="00B00FDA" w:rsidRPr="00184E0B">
        <w:rPr>
          <w:iCs/>
          <w:sz w:val="24"/>
          <w:szCs w:val="24"/>
        </w:rPr>
        <w:t xml:space="preserve"> </w:t>
      </w:r>
      <w:r w:rsidR="00421B36">
        <w:rPr>
          <w:iCs/>
          <w:sz w:val="24"/>
          <w:szCs w:val="24"/>
        </w:rPr>
        <w:t>№</w:t>
      </w:r>
      <w:r w:rsidR="00797273">
        <w:rPr>
          <w:iCs/>
          <w:sz w:val="24"/>
          <w:szCs w:val="24"/>
        </w:rPr>
        <w:t> </w:t>
      </w:r>
      <w:r w:rsidR="00B00FDA" w:rsidRPr="00184E0B">
        <w:rPr>
          <w:iCs/>
          <w:sz w:val="24"/>
          <w:szCs w:val="24"/>
        </w:rPr>
        <w:t>1</w:t>
      </w:r>
      <w:r w:rsidRPr="00184E0B">
        <w:rPr>
          <w:iCs/>
          <w:sz w:val="24"/>
          <w:szCs w:val="24"/>
        </w:rPr>
        <w:t xml:space="preserve"> Техническое задани</w:t>
      </w:r>
      <w:r w:rsidR="00184E0B" w:rsidRPr="00184E0B">
        <w:rPr>
          <w:iCs/>
          <w:sz w:val="24"/>
          <w:szCs w:val="24"/>
        </w:rPr>
        <w:t>е.</w:t>
      </w:r>
    </w:p>
    <w:p w14:paraId="2E553B43" w14:textId="2BE06674" w:rsidR="00797273" w:rsidRDefault="00797273" w:rsidP="008758AA">
      <w:pPr>
        <w:tabs>
          <w:tab w:val="left" w:pos="2268"/>
        </w:tabs>
        <w:suppressAutoHyphens/>
        <w:ind w:right="198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№ 2 Календарный план.</w:t>
      </w:r>
    </w:p>
    <w:p w14:paraId="178DB520" w14:textId="77777777" w:rsidR="000E3609" w:rsidRPr="00D223D3" w:rsidRDefault="000E3609" w:rsidP="008758AA">
      <w:pPr>
        <w:tabs>
          <w:tab w:val="left" w:pos="2268"/>
        </w:tabs>
        <w:suppressAutoHyphens/>
        <w:ind w:right="198" w:firstLine="567"/>
        <w:rPr>
          <w:i/>
          <w:sz w:val="24"/>
          <w:szCs w:val="24"/>
          <w:highlight w:val="yellow"/>
        </w:rPr>
      </w:pPr>
    </w:p>
    <w:p w14:paraId="1EFC6A06" w14:textId="77777777" w:rsidR="00CF5760" w:rsidRPr="0019429C" w:rsidRDefault="00CF5760" w:rsidP="008758AA">
      <w:pPr>
        <w:pStyle w:val="1"/>
        <w:tabs>
          <w:tab w:val="left" w:pos="2268"/>
        </w:tabs>
      </w:pPr>
      <w:r w:rsidRPr="0019429C">
        <w:t xml:space="preserve">Статья </w:t>
      </w:r>
      <w:r w:rsidR="00A40E34" w:rsidRPr="0019429C">
        <w:t>1</w:t>
      </w:r>
      <w:r w:rsidR="00D956A3" w:rsidRPr="0019429C">
        <w:t>7.</w:t>
      </w:r>
      <w:r w:rsidR="00BA061C" w:rsidRPr="0019429C">
        <w:t xml:space="preserve"> Вступление </w:t>
      </w:r>
      <w:r w:rsidR="003A1112" w:rsidRPr="0019429C">
        <w:t>Договор</w:t>
      </w:r>
      <w:r w:rsidRPr="0019429C">
        <w:t xml:space="preserve">а в силу и Срок действия </w:t>
      </w:r>
      <w:r w:rsidR="003A1112" w:rsidRPr="0019429C">
        <w:t>Договор</w:t>
      </w:r>
      <w:r w:rsidRPr="0019429C">
        <w:t>а</w:t>
      </w:r>
      <w:r w:rsidR="00206357" w:rsidRPr="0019429C">
        <w:t>.</w:t>
      </w:r>
    </w:p>
    <w:p w14:paraId="11307270" w14:textId="70CC3D57" w:rsidR="00D67A9A" w:rsidRPr="00670C52" w:rsidRDefault="00A40E34" w:rsidP="008758AA">
      <w:pPr>
        <w:tabs>
          <w:tab w:val="left" w:pos="2268"/>
        </w:tabs>
        <w:ind w:firstLine="567"/>
        <w:rPr>
          <w:sz w:val="23"/>
          <w:szCs w:val="23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7</w:t>
      </w:r>
      <w:r w:rsidRPr="0019429C">
        <w:rPr>
          <w:sz w:val="24"/>
          <w:szCs w:val="24"/>
        </w:rPr>
        <w:t>.1.</w:t>
      </w:r>
      <w:r w:rsidR="008A621E" w:rsidRPr="0019429C">
        <w:rPr>
          <w:sz w:val="24"/>
          <w:szCs w:val="24"/>
        </w:rPr>
        <w:t xml:space="preserve"> </w:t>
      </w:r>
      <w:r w:rsidR="00D67A9A" w:rsidRPr="00670C52">
        <w:rPr>
          <w:sz w:val="23"/>
          <w:szCs w:val="23"/>
        </w:rPr>
        <w:t xml:space="preserve">Настоящий Договор вступает в силу со дня его подписания и действует до </w:t>
      </w:r>
      <w:r w:rsidR="002D3DA2" w:rsidRPr="00670C52">
        <w:rPr>
          <w:sz w:val="23"/>
          <w:szCs w:val="23"/>
        </w:rPr>
        <w:t>«</w:t>
      </w:r>
      <w:r w:rsidR="002D3DA2">
        <w:rPr>
          <w:sz w:val="23"/>
          <w:szCs w:val="23"/>
        </w:rPr>
        <w:t>30</w:t>
      </w:r>
      <w:r w:rsidR="002D3DA2" w:rsidRPr="00670C52">
        <w:rPr>
          <w:sz w:val="23"/>
          <w:szCs w:val="23"/>
        </w:rPr>
        <w:t xml:space="preserve">» </w:t>
      </w:r>
      <w:r w:rsidR="002D3DA2">
        <w:rPr>
          <w:sz w:val="23"/>
          <w:szCs w:val="23"/>
        </w:rPr>
        <w:t>апреля 2025</w:t>
      </w:r>
      <w:r w:rsidR="00D67A9A" w:rsidRPr="00670C52">
        <w:rPr>
          <w:sz w:val="23"/>
          <w:szCs w:val="23"/>
        </w:rPr>
        <w:t>г. Окончание срока действия настоящего Договора не освобождает Стороны от исполнения своих обязательств по нему.</w:t>
      </w:r>
    </w:p>
    <w:p w14:paraId="35318786" w14:textId="2890CCAF" w:rsidR="00CF5760" w:rsidRDefault="00A40E34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  <w:r w:rsidRPr="0019429C">
        <w:rPr>
          <w:sz w:val="24"/>
          <w:szCs w:val="24"/>
        </w:rPr>
        <w:t>1</w:t>
      </w:r>
      <w:r w:rsidR="00D956A3" w:rsidRPr="0019429C">
        <w:rPr>
          <w:sz w:val="24"/>
          <w:szCs w:val="24"/>
        </w:rPr>
        <w:t>7</w:t>
      </w:r>
      <w:r w:rsidRPr="0019429C">
        <w:rPr>
          <w:sz w:val="24"/>
          <w:szCs w:val="24"/>
        </w:rPr>
        <w:t>.</w:t>
      </w:r>
      <w:r w:rsidR="00D67A9A">
        <w:rPr>
          <w:sz w:val="24"/>
          <w:szCs w:val="24"/>
        </w:rPr>
        <w:t>2</w:t>
      </w:r>
      <w:r w:rsidRPr="0019429C">
        <w:rPr>
          <w:sz w:val="24"/>
          <w:szCs w:val="24"/>
        </w:rPr>
        <w:t>.</w:t>
      </w:r>
      <w:r w:rsidR="00CF5760" w:rsidRPr="0019429C">
        <w:rPr>
          <w:sz w:val="24"/>
          <w:szCs w:val="24"/>
        </w:rPr>
        <w:t xml:space="preserve"> </w:t>
      </w:r>
      <w:r w:rsidR="003A1112" w:rsidRPr="0019429C">
        <w:rPr>
          <w:sz w:val="24"/>
          <w:szCs w:val="24"/>
        </w:rPr>
        <w:t>Договор</w:t>
      </w:r>
      <w:r w:rsidR="00CF5760" w:rsidRPr="0019429C">
        <w:rPr>
          <w:sz w:val="24"/>
          <w:szCs w:val="24"/>
        </w:rPr>
        <w:t xml:space="preserve"> составлен</w:t>
      </w:r>
      <w:r w:rsidR="002D3DA2">
        <w:rPr>
          <w:sz w:val="24"/>
          <w:szCs w:val="24"/>
        </w:rPr>
        <w:t xml:space="preserve"> в форме электронного документа, подписанного Сторонами по средствам торговой площадки с применением электронных цифровых подписей.</w:t>
      </w:r>
    </w:p>
    <w:p w14:paraId="5B6D4611" w14:textId="36B1FAD0" w:rsidR="000E50D3" w:rsidRDefault="000E50D3" w:rsidP="008758AA">
      <w:pPr>
        <w:tabs>
          <w:tab w:val="left" w:pos="2268"/>
        </w:tabs>
        <w:suppressAutoHyphens/>
        <w:ind w:right="196" w:firstLine="567"/>
        <w:rPr>
          <w:sz w:val="24"/>
          <w:szCs w:val="24"/>
        </w:rPr>
      </w:pPr>
    </w:p>
    <w:p w14:paraId="4828E86F" w14:textId="77FF9794" w:rsidR="007241D0" w:rsidRDefault="00421C03" w:rsidP="008758AA">
      <w:pPr>
        <w:pStyle w:val="1"/>
        <w:tabs>
          <w:tab w:val="left" w:pos="2268"/>
        </w:tabs>
      </w:pPr>
      <w:bookmarkStart w:id="3" w:name="_Toc403405737"/>
      <w:bookmarkStart w:id="4" w:name="_Toc403405948"/>
      <w:bookmarkStart w:id="5" w:name="_Toc403405988"/>
      <w:bookmarkStart w:id="6" w:name="_Toc403417610"/>
      <w:bookmarkStart w:id="7" w:name="_Toc403417636"/>
      <w:bookmarkStart w:id="8" w:name="_Toc403775395"/>
      <w:bookmarkStart w:id="9" w:name="_Toc403775504"/>
      <w:bookmarkStart w:id="10" w:name="_Toc435958553"/>
      <w:bookmarkStart w:id="11" w:name="_Toc452462632"/>
      <w:bookmarkStart w:id="12" w:name="_Toc470500747"/>
      <w:bookmarkEnd w:id="0"/>
      <w:r>
        <w:t>Юридические адреса и р</w:t>
      </w:r>
      <w:r w:rsidR="00847505" w:rsidRPr="0019429C">
        <w:t>еквизиты Сторон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FF99432" w14:textId="77777777" w:rsidR="000E50D3" w:rsidRPr="000E50D3" w:rsidRDefault="000E50D3" w:rsidP="008758AA">
      <w:pPr>
        <w:tabs>
          <w:tab w:val="left" w:pos="2268"/>
        </w:tabs>
        <w:ind w:firstLine="56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21C03" w:rsidRPr="00421C03" w14:paraId="369194F8" w14:textId="77777777" w:rsidTr="00855E3F">
        <w:tc>
          <w:tcPr>
            <w:tcW w:w="5070" w:type="dxa"/>
          </w:tcPr>
          <w:p w14:paraId="6469D279" w14:textId="77777777" w:rsidR="00421C03" w:rsidRPr="00421C03" w:rsidRDefault="00421C03" w:rsidP="008758AA">
            <w:pPr>
              <w:rPr>
                <w:b/>
                <w:sz w:val="24"/>
                <w:szCs w:val="24"/>
              </w:rPr>
            </w:pPr>
            <w:r w:rsidRPr="00421C03">
              <w:rPr>
                <w:b/>
                <w:sz w:val="24"/>
                <w:szCs w:val="24"/>
              </w:rPr>
              <w:t>«ЗАКАЗЧИК»</w:t>
            </w:r>
          </w:p>
        </w:tc>
        <w:tc>
          <w:tcPr>
            <w:tcW w:w="4819" w:type="dxa"/>
          </w:tcPr>
          <w:p w14:paraId="4ABC583A" w14:textId="77777777" w:rsidR="00421C03" w:rsidRPr="00421C03" w:rsidRDefault="00421C03" w:rsidP="008758AA">
            <w:pPr>
              <w:rPr>
                <w:b/>
                <w:sz w:val="24"/>
                <w:szCs w:val="24"/>
              </w:rPr>
            </w:pPr>
            <w:r w:rsidRPr="00421C03">
              <w:rPr>
                <w:b/>
                <w:sz w:val="24"/>
                <w:szCs w:val="24"/>
              </w:rPr>
              <w:t>«ИСПОЛНИТЕЛЬ»</w:t>
            </w:r>
          </w:p>
        </w:tc>
      </w:tr>
      <w:tr w:rsidR="00421C03" w:rsidRPr="00421C03" w14:paraId="37A002BB" w14:textId="77777777" w:rsidTr="00855E3F">
        <w:tc>
          <w:tcPr>
            <w:tcW w:w="5070" w:type="dxa"/>
          </w:tcPr>
          <w:p w14:paraId="0A0CB727" w14:textId="487C352B" w:rsidR="00421C03" w:rsidRPr="00DD2B7E" w:rsidRDefault="003229C4" w:rsidP="008758A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«ОВК</w:t>
            </w:r>
            <w:r w:rsidR="00421C03" w:rsidRPr="00DD2B7E">
              <w:rPr>
                <w:b/>
                <w:sz w:val="22"/>
                <w:szCs w:val="22"/>
              </w:rPr>
              <w:t>»</w:t>
            </w:r>
            <w:r w:rsidR="00421C03" w:rsidRPr="00DD2B7E">
              <w:rPr>
                <w:b/>
                <w:sz w:val="22"/>
                <w:szCs w:val="22"/>
              </w:rPr>
              <w:tab/>
            </w:r>
            <w:r w:rsidR="00421C03" w:rsidRPr="00DD2B7E">
              <w:rPr>
                <w:b/>
                <w:sz w:val="22"/>
                <w:szCs w:val="22"/>
              </w:rPr>
              <w:tab/>
              <w:t xml:space="preserve">         </w:t>
            </w:r>
          </w:p>
          <w:p w14:paraId="24DB0A78" w14:textId="1E829CC5" w:rsidR="00421C03" w:rsidRPr="00DD2B7E" w:rsidRDefault="00421C03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Юридический адрес: 35005</w:t>
            </w:r>
            <w:r w:rsidR="003A7692">
              <w:rPr>
                <w:sz w:val="22"/>
                <w:szCs w:val="22"/>
              </w:rPr>
              <w:t>3</w:t>
            </w:r>
            <w:r w:rsidRPr="00DD2B7E">
              <w:rPr>
                <w:sz w:val="22"/>
                <w:szCs w:val="22"/>
              </w:rPr>
              <w:t xml:space="preserve">, г. Краснодар, </w:t>
            </w:r>
          </w:p>
          <w:p w14:paraId="022D5306" w14:textId="0B8276A8" w:rsidR="00421C03" w:rsidRDefault="003A7692" w:rsidP="008758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Пр.Гете</w:t>
            </w:r>
            <w:proofErr w:type="spellEnd"/>
            <w:r>
              <w:rPr>
                <w:sz w:val="22"/>
                <w:szCs w:val="22"/>
              </w:rPr>
              <w:t>, д.5, пом.2</w:t>
            </w:r>
            <w:r w:rsidR="00421C03" w:rsidRPr="00DD2B7E">
              <w:rPr>
                <w:sz w:val="22"/>
                <w:szCs w:val="22"/>
              </w:rPr>
              <w:t>;</w:t>
            </w:r>
          </w:p>
          <w:p w14:paraId="270EB957" w14:textId="05600C1C" w:rsidR="003A7692" w:rsidRDefault="003A7692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1142311021071</w:t>
            </w:r>
          </w:p>
          <w:p w14:paraId="50BD5042" w14:textId="78B0D33C" w:rsidR="003A7692" w:rsidRDefault="003A7692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EE3AD9">
              <w:rPr>
                <w:sz w:val="22"/>
                <w:szCs w:val="22"/>
              </w:rPr>
              <w:t>2311183939</w:t>
            </w:r>
          </w:p>
          <w:p w14:paraId="32A48B4D" w14:textId="0B4590B2" w:rsidR="00EE3AD9" w:rsidRPr="00DD2B7E" w:rsidRDefault="00EE3AD9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231101001</w:t>
            </w:r>
          </w:p>
          <w:p w14:paraId="47FC1D3A" w14:textId="15CA3137" w:rsidR="00421C03" w:rsidRPr="00DD2B7E" w:rsidRDefault="00421C03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 xml:space="preserve">р/с </w:t>
            </w:r>
            <w:r w:rsidR="00EE3AD9">
              <w:rPr>
                <w:sz w:val="22"/>
                <w:szCs w:val="22"/>
              </w:rPr>
              <w:t>40702810800020002224</w:t>
            </w:r>
          </w:p>
          <w:p w14:paraId="6DE902AB" w14:textId="0357BAAB" w:rsidR="00421C03" w:rsidRPr="00DD2B7E" w:rsidRDefault="00EE3AD9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ООО КБ «ГТ банк» Краснодар</w:t>
            </w:r>
          </w:p>
          <w:p w14:paraId="1F184545" w14:textId="437AE1F1" w:rsidR="00421C03" w:rsidRDefault="00421C03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к/с 301018</w:t>
            </w:r>
            <w:r w:rsidR="008030EA">
              <w:rPr>
                <w:sz w:val="22"/>
                <w:szCs w:val="22"/>
              </w:rPr>
              <w:t>10303490000789</w:t>
            </w:r>
          </w:p>
          <w:p w14:paraId="5C3AC519" w14:textId="2CF893E7" w:rsidR="008030EA" w:rsidRPr="00DD2B7E" w:rsidRDefault="008030EA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040349789</w:t>
            </w:r>
          </w:p>
          <w:p w14:paraId="05280F5F" w14:textId="7AE8FBD2" w:rsidR="00421C03" w:rsidRPr="00DD2B7E" w:rsidRDefault="00421C03" w:rsidP="008758AA">
            <w:pPr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41DF7627" w14:textId="77777777" w:rsidR="00262C2E" w:rsidRPr="00FE1733" w:rsidRDefault="00262C2E" w:rsidP="008758AA">
            <w:pPr>
              <w:contextualSpacing/>
              <w:rPr>
                <w:sz w:val="28"/>
                <w:szCs w:val="28"/>
              </w:rPr>
            </w:pPr>
          </w:p>
          <w:p w14:paraId="71A5D90B" w14:textId="77777777" w:rsidR="00262C2E" w:rsidRPr="00CB192E" w:rsidRDefault="00262C2E" w:rsidP="008758A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14:paraId="546812A4" w14:textId="4B233515" w:rsidR="00262C2E" w:rsidRPr="00DD2B7E" w:rsidRDefault="00262C2E" w:rsidP="008758AA">
            <w:pPr>
              <w:rPr>
                <w:sz w:val="22"/>
                <w:szCs w:val="22"/>
              </w:rPr>
            </w:pPr>
          </w:p>
        </w:tc>
      </w:tr>
      <w:tr w:rsidR="00421C03" w:rsidRPr="00421C03" w14:paraId="28AC9C15" w14:textId="77777777" w:rsidTr="00855E3F">
        <w:tc>
          <w:tcPr>
            <w:tcW w:w="5070" w:type="dxa"/>
          </w:tcPr>
          <w:p w14:paraId="1095A205" w14:textId="3E15276C" w:rsidR="00421C03" w:rsidRDefault="00421C03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Генеральный директор</w:t>
            </w:r>
          </w:p>
          <w:p w14:paraId="4C96374B" w14:textId="77777777" w:rsidR="008030EA" w:rsidRPr="00DD2B7E" w:rsidRDefault="008030EA" w:rsidP="008758AA">
            <w:pPr>
              <w:rPr>
                <w:sz w:val="22"/>
                <w:szCs w:val="22"/>
              </w:rPr>
            </w:pPr>
          </w:p>
          <w:p w14:paraId="408D7B58" w14:textId="77777777" w:rsidR="00184E0B" w:rsidRDefault="00421C03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______________</w:t>
            </w:r>
            <w:r w:rsidR="00184E0B">
              <w:rPr>
                <w:sz w:val="22"/>
                <w:szCs w:val="22"/>
              </w:rPr>
              <w:t>В.В. Бондаренко</w:t>
            </w:r>
          </w:p>
          <w:p w14:paraId="48CCF74F" w14:textId="5811DE64" w:rsidR="00855E3F" w:rsidRPr="00DD2B7E" w:rsidRDefault="00855E3F" w:rsidP="008758AA">
            <w:pPr>
              <w:rPr>
                <w:b/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14:paraId="0DCE633C" w14:textId="77777777" w:rsidR="002D1E18" w:rsidRDefault="002D1E18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Генеральный директор</w:t>
            </w:r>
          </w:p>
          <w:p w14:paraId="41C1B037" w14:textId="77777777" w:rsidR="002D1E18" w:rsidRPr="00DD2B7E" w:rsidRDefault="002D1E18" w:rsidP="008758AA">
            <w:pPr>
              <w:rPr>
                <w:sz w:val="22"/>
                <w:szCs w:val="22"/>
              </w:rPr>
            </w:pPr>
          </w:p>
          <w:p w14:paraId="3E920965" w14:textId="425B8474" w:rsidR="002D1E18" w:rsidRDefault="002D1E18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______________</w:t>
            </w:r>
          </w:p>
          <w:p w14:paraId="662B5D71" w14:textId="037F3240" w:rsidR="00DE695C" w:rsidRPr="00DD2B7E" w:rsidRDefault="002D1E18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М.П.</w:t>
            </w:r>
          </w:p>
        </w:tc>
      </w:tr>
    </w:tbl>
    <w:p w14:paraId="00EC97EA" w14:textId="6CE8AE86" w:rsidR="00EB696B" w:rsidRDefault="00EB696B" w:rsidP="008758AA">
      <w:pPr>
        <w:suppressAutoHyphens/>
        <w:rPr>
          <w:sz w:val="24"/>
          <w:szCs w:val="24"/>
        </w:rPr>
      </w:pPr>
    </w:p>
    <w:p w14:paraId="73F0CC47" w14:textId="7FE8D3E2" w:rsidR="009B52FB" w:rsidRDefault="004D11CA" w:rsidP="008758AA">
      <w:pPr>
        <w:suppressAutoHyphens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C8AF031" w14:textId="30D6B940" w:rsidR="00B82B9A" w:rsidRDefault="00B82B9A" w:rsidP="004D11CA">
      <w:pPr>
        <w:suppressAutoHyphens/>
        <w:ind w:left="7513"/>
        <w:rPr>
          <w:iCs/>
          <w:sz w:val="24"/>
          <w:szCs w:val="24"/>
        </w:rPr>
      </w:pPr>
      <w:r w:rsidRPr="00184E0B">
        <w:rPr>
          <w:iCs/>
          <w:sz w:val="24"/>
          <w:szCs w:val="24"/>
        </w:rPr>
        <w:t xml:space="preserve">Приложение </w:t>
      </w:r>
      <w:r>
        <w:rPr>
          <w:iCs/>
          <w:sz w:val="24"/>
          <w:szCs w:val="24"/>
        </w:rPr>
        <w:t>№</w:t>
      </w:r>
      <w:r w:rsidR="00081C98">
        <w:rPr>
          <w:iCs/>
          <w:sz w:val="24"/>
          <w:szCs w:val="24"/>
        </w:rPr>
        <w:t> 1</w:t>
      </w:r>
    </w:p>
    <w:p w14:paraId="50D8D16F" w14:textId="77777777" w:rsidR="004D11CA" w:rsidRDefault="00B82B9A" w:rsidP="004D11CA">
      <w:pPr>
        <w:suppressAutoHyphens/>
        <w:ind w:left="7513"/>
        <w:rPr>
          <w:iCs/>
          <w:sz w:val="24"/>
          <w:szCs w:val="24"/>
        </w:rPr>
      </w:pPr>
      <w:r>
        <w:rPr>
          <w:iCs/>
          <w:sz w:val="24"/>
          <w:szCs w:val="24"/>
        </w:rPr>
        <w:t>к договору №</w:t>
      </w:r>
      <w:r w:rsidR="004D11CA">
        <w:rPr>
          <w:iCs/>
          <w:sz w:val="24"/>
          <w:szCs w:val="24"/>
        </w:rPr>
        <w:t>_____</w:t>
      </w:r>
      <w:r>
        <w:rPr>
          <w:iCs/>
          <w:sz w:val="24"/>
          <w:szCs w:val="24"/>
        </w:rPr>
        <w:t>___</w:t>
      </w:r>
    </w:p>
    <w:p w14:paraId="03F40AAA" w14:textId="524F8FB2" w:rsidR="00D35368" w:rsidRDefault="00B82B9A" w:rsidP="004D11CA">
      <w:pPr>
        <w:suppressAutoHyphens/>
        <w:ind w:left="7513"/>
        <w:rPr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proofErr w:type="gramStart"/>
      <w:r>
        <w:rPr>
          <w:iCs/>
          <w:sz w:val="24"/>
          <w:szCs w:val="24"/>
        </w:rPr>
        <w:t>« _</w:t>
      </w:r>
      <w:proofErr w:type="gramEnd"/>
      <w:r>
        <w:rPr>
          <w:iCs/>
          <w:sz w:val="24"/>
          <w:szCs w:val="24"/>
        </w:rPr>
        <w:t>_»____202</w:t>
      </w:r>
      <w:r w:rsidR="009B52FB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г.</w:t>
      </w:r>
    </w:p>
    <w:p w14:paraId="5D9477E2" w14:textId="2ED48EF4" w:rsidR="00D35368" w:rsidRDefault="00D35368" w:rsidP="008758AA">
      <w:pPr>
        <w:suppressAutoHyphens/>
        <w:rPr>
          <w:sz w:val="24"/>
          <w:szCs w:val="24"/>
        </w:rPr>
      </w:pPr>
    </w:p>
    <w:p w14:paraId="2B7CEFFF" w14:textId="77777777" w:rsidR="00081C98" w:rsidRDefault="00081C98" w:rsidP="008758AA">
      <w:pPr>
        <w:suppressAutoHyphens/>
        <w:rPr>
          <w:sz w:val="24"/>
          <w:szCs w:val="24"/>
        </w:rPr>
      </w:pPr>
    </w:p>
    <w:p w14:paraId="657CF348" w14:textId="07078A34" w:rsidR="00D35368" w:rsidRDefault="00D35368" w:rsidP="00081C98">
      <w:pPr>
        <w:suppressAutoHyphens/>
        <w:jc w:val="center"/>
        <w:outlineLvl w:val="0"/>
        <w:rPr>
          <w:b/>
          <w:sz w:val="24"/>
          <w:szCs w:val="24"/>
        </w:rPr>
      </w:pPr>
      <w:r w:rsidRPr="00013B90">
        <w:rPr>
          <w:b/>
          <w:sz w:val="24"/>
          <w:szCs w:val="24"/>
        </w:rPr>
        <w:t>ТЕХНИЧЕСКОЕ ЗАДАНИЕ</w:t>
      </w:r>
    </w:p>
    <w:p w14:paraId="214219A1" w14:textId="5AD9771C" w:rsidR="009D73D1" w:rsidRDefault="009D73D1" w:rsidP="008758AA">
      <w:pPr>
        <w:suppressAutoHyphens/>
        <w:rPr>
          <w:sz w:val="24"/>
          <w:szCs w:val="24"/>
        </w:rPr>
      </w:pPr>
    </w:p>
    <w:p w14:paraId="2454FC1B" w14:textId="77777777" w:rsidR="002D3DA2" w:rsidRPr="00617309" w:rsidRDefault="002D3DA2" w:rsidP="002D3DA2">
      <w:pPr>
        <w:suppressAutoHyphens/>
        <w:ind w:right="196"/>
        <w:jc w:val="center"/>
        <w:rPr>
          <w:b/>
          <w:bCs/>
        </w:rPr>
      </w:pPr>
      <w:r w:rsidRPr="00617309">
        <w:rPr>
          <w:b/>
          <w:bCs/>
        </w:rPr>
        <w:t>на выполнение проектных работ стадии «Проектная документация» и «Рабочая документация» по объекту: «Канализационная насосная станция, производительностью 60000 м3/</w:t>
      </w:r>
      <w:proofErr w:type="spellStart"/>
      <w:r w:rsidRPr="00617309">
        <w:rPr>
          <w:b/>
          <w:bCs/>
        </w:rPr>
        <w:t>сут</w:t>
      </w:r>
      <w:proofErr w:type="spellEnd"/>
      <w:r w:rsidRPr="00617309">
        <w:rPr>
          <w:b/>
          <w:bCs/>
        </w:rPr>
        <w:t xml:space="preserve">., расположенная на земельном участке с КН </w:t>
      </w:r>
      <w:r w:rsidRPr="00617309">
        <w:rPr>
          <w:b/>
          <w:bCs/>
          <w:color w:val="000000"/>
          <w:shd w:val="clear" w:color="auto" w:fill="FFFFFF"/>
        </w:rPr>
        <w:t>23:43:0107001:14305</w:t>
      </w:r>
      <w:r w:rsidRPr="00617309">
        <w:rPr>
          <w:b/>
          <w:bCs/>
        </w:rPr>
        <w:t>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6696"/>
      </w:tblGrid>
      <w:tr w:rsidR="002D3DA2" w:rsidRPr="00617309" w14:paraId="6FB07F2A" w14:textId="77777777" w:rsidTr="00EE5CCE">
        <w:trPr>
          <w:trHeight w:val="34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649C" w14:textId="77777777" w:rsidR="002D3DA2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№</w:t>
            </w:r>
          </w:p>
          <w:p w14:paraId="3918957B" w14:textId="77777777" w:rsidR="002D3DA2" w:rsidRPr="00617309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5D3B" w14:textId="77777777" w:rsidR="002D3DA2" w:rsidRPr="00617309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Перечень требований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A090" w14:textId="77777777" w:rsidR="002D3DA2" w:rsidRPr="00617309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Содержание требований</w:t>
            </w:r>
          </w:p>
        </w:tc>
      </w:tr>
      <w:tr w:rsidR="002D3DA2" w:rsidRPr="00617309" w14:paraId="07EE9F86" w14:textId="77777777" w:rsidTr="00EE5CCE">
        <w:trPr>
          <w:trHeight w:val="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59B4" w14:textId="77777777" w:rsidR="002D3DA2" w:rsidRPr="00617309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3A84" w14:textId="77777777" w:rsidR="002D3DA2" w:rsidRPr="00617309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918C" w14:textId="77777777" w:rsidR="002D3DA2" w:rsidRPr="00617309" w:rsidRDefault="002D3DA2" w:rsidP="009C34DA">
            <w:pPr>
              <w:jc w:val="center"/>
              <w:rPr>
                <w:b/>
                <w:bCs/>
              </w:rPr>
            </w:pPr>
            <w:r w:rsidRPr="00617309">
              <w:rPr>
                <w:b/>
                <w:bCs/>
              </w:rPr>
              <w:t>3</w:t>
            </w:r>
          </w:p>
        </w:tc>
      </w:tr>
      <w:tr w:rsidR="002D3DA2" w:rsidRPr="00617309" w14:paraId="5ADF29E6" w14:textId="77777777" w:rsidTr="00EE5CCE">
        <w:trPr>
          <w:trHeight w:val="13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E3A" w14:textId="77777777" w:rsidR="002D3DA2" w:rsidRPr="00617309" w:rsidRDefault="002D3DA2" w:rsidP="009C34DA">
            <w:pPr>
              <w:rPr>
                <w:b/>
                <w:bCs/>
              </w:rPr>
            </w:pPr>
            <w:r w:rsidRPr="00617309">
              <w:rPr>
                <w:b/>
                <w:bCs/>
              </w:rPr>
              <w:t>1. Общие данные.</w:t>
            </w:r>
          </w:p>
        </w:tc>
      </w:tr>
      <w:tr w:rsidR="002D3DA2" w:rsidRPr="00617309" w14:paraId="1BC0E034" w14:textId="77777777" w:rsidTr="00EE5CCE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CCC" w14:textId="77777777" w:rsidR="002D3DA2" w:rsidRPr="00617309" w:rsidRDefault="002D3DA2" w:rsidP="009C34DA">
            <w:pPr>
              <w:jc w:val="center"/>
            </w:pPr>
            <w:r w:rsidRPr="00617309"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BB2" w14:textId="77777777" w:rsidR="002D3DA2" w:rsidRPr="00617309" w:rsidRDefault="002D3DA2" w:rsidP="009C34DA">
            <w:r w:rsidRPr="00617309">
              <w:t xml:space="preserve">Основания для проектирования.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07D" w14:textId="77777777" w:rsidR="002D3DA2" w:rsidRPr="00617309" w:rsidRDefault="002D3DA2" w:rsidP="009C34DA">
            <w:r w:rsidRPr="00617309">
              <w:t>Развитие сетей канализации</w:t>
            </w:r>
          </w:p>
        </w:tc>
      </w:tr>
      <w:tr w:rsidR="002D3DA2" w:rsidRPr="00617309" w14:paraId="6BAFC6B2" w14:textId="77777777" w:rsidTr="00EE5CCE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57C" w14:textId="77777777" w:rsidR="002D3DA2" w:rsidRPr="00617309" w:rsidRDefault="002D3DA2" w:rsidP="009C34DA">
            <w:pPr>
              <w:jc w:val="center"/>
            </w:pPr>
            <w:r w:rsidRPr="00617309">
              <w:t>1.</w:t>
            </w:r>
            <w:r w:rsidRPr="00617309">
              <w:rPr>
                <w:lang w:val="en-US"/>
              </w:rPr>
              <w:t>2</w:t>
            </w:r>
            <w:r w:rsidRPr="0061730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189" w14:textId="77777777" w:rsidR="002D3DA2" w:rsidRPr="00617309" w:rsidRDefault="002D3DA2" w:rsidP="009C34DA">
            <w:r w:rsidRPr="00617309">
              <w:t>Адрес объекта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64B" w14:textId="77777777" w:rsidR="002D3DA2" w:rsidRPr="00617309" w:rsidRDefault="002D3DA2" w:rsidP="009C34DA">
            <w:r w:rsidRPr="00617309">
              <w:t xml:space="preserve">г. Краснодар, земельный участок к.н. </w:t>
            </w:r>
            <w:r w:rsidRPr="00617309">
              <w:rPr>
                <w:b/>
                <w:bCs/>
                <w:color w:val="000000"/>
                <w:shd w:val="clear" w:color="auto" w:fill="FFFFFF"/>
              </w:rPr>
              <w:t>23:43:0107001:14305</w:t>
            </w:r>
          </w:p>
        </w:tc>
      </w:tr>
      <w:tr w:rsidR="002D3DA2" w:rsidRPr="00617309" w14:paraId="1DD73CF5" w14:textId="77777777" w:rsidTr="00EE5CC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7E" w14:textId="77777777" w:rsidR="002D3DA2" w:rsidRPr="00617309" w:rsidRDefault="002D3DA2" w:rsidP="009C34DA">
            <w:pPr>
              <w:jc w:val="center"/>
            </w:pPr>
            <w:r w:rsidRPr="00617309"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E4A" w14:textId="77777777" w:rsidR="002D3DA2" w:rsidRPr="00617309" w:rsidRDefault="002D3DA2" w:rsidP="009C34DA">
            <w:r w:rsidRPr="00617309">
              <w:t>Технологические решения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DD6" w14:textId="77777777" w:rsidR="002D3DA2" w:rsidRPr="00617309" w:rsidRDefault="002D3DA2" w:rsidP="009C34DA">
            <w:r w:rsidRPr="00617309">
              <w:t xml:space="preserve">Канализационная насосная станция предназначена для перекачки </w:t>
            </w:r>
          </w:p>
          <w:p w14:paraId="6B486C97" w14:textId="77777777" w:rsidR="002D3DA2" w:rsidRPr="00617309" w:rsidRDefault="002D3DA2" w:rsidP="009C34DA">
            <w:r w:rsidRPr="00617309">
              <w:t xml:space="preserve">хозяйственно-бытовых стоков. </w:t>
            </w:r>
          </w:p>
          <w:p w14:paraId="547AD4D1" w14:textId="77777777" w:rsidR="002D3DA2" w:rsidRPr="00617309" w:rsidRDefault="002D3DA2" w:rsidP="009C34DA">
            <w:r w:rsidRPr="00617309">
              <w:t>Расчетные данные:</w:t>
            </w:r>
          </w:p>
          <w:p w14:paraId="0743286D" w14:textId="77777777" w:rsidR="002D3DA2" w:rsidRPr="00617309" w:rsidRDefault="002D3DA2" w:rsidP="009C34DA">
            <w:r w:rsidRPr="00617309">
              <w:t xml:space="preserve">– Нормальная рабочая температура стока плюс 5-40 ºС. </w:t>
            </w:r>
          </w:p>
          <w:p w14:paraId="3672908D" w14:textId="77777777" w:rsidR="002D3DA2" w:rsidRPr="00617309" w:rsidRDefault="002D3DA2" w:rsidP="009C34DA">
            <w:r w:rsidRPr="00617309">
              <w:t xml:space="preserve">– расчетная мощность электрооборудования – ориентировочно 600 кВт (6 рабочих насосов и 3 резервных по 100 кВт) – уточняется при проектировании. </w:t>
            </w:r>
          </w:p>
          <w:p w14:paraId="6420387A" w14:textId="77777777" w:rsidR="002D3DA2" w:rsidRPr="00617309" w:rsidRDefault="002D3DA2" w:rsidP="009C34DA">
            <w:r w:rsidRPr="00617309">
              <w:t xml:space="preserve">– Режим работы КНС сточных вод – круглосуточный, автоматический. </w:t>
            </w:r>
          </w:p>
          <w:p w14:paraId="4323968F" w14:textId="77777777" w:rsidR="002D3DA2" w:rsidRPr="00617309" w:rsidRDefault="002D3DA2" w:rsidP="009C34DA">
            <w:r w:rsidRPr="00617309">
              <w:t>– Расчетный расход стоков (после трех этапов строительства) – 60000 м</w:t>
            </w:r>
            <w:r w:rsidRPr="00617309">
              <w:rPr>
                <w:vertAlign w:val="superscript"/>
              </w:rPr>
              <w:t>3</w:t>
            </w:r>
            <w:r w:rsidRPr="00617309">
              <w:t>/</w:t>
            </w:r>
            <w:proofErr w:type="spellStart"/>
            <w:r w:rsidRPr="00617309">
              <w:t>сут</w:t>
            </w:r>
            <w:proofErr w:type="spellEnd"/>
            <w:r w:rsidRPr="00617309">
              <w:t>; 5000 м</w:t>
            </w:r>
            <w:r w:rsidRPr="00617309">
              <w:rPr>
                <w:vertAlign w:val="superscript"/>
              </w:rPr>
              <w:t>3</w:t>
            </w:r>
            <w:r w:rsidRPr="00617309">
              <w:t>/час (уточняется расчётом).</w:t>
            </w:r>
          </w:p>
          <w:p w14:paraId="4753B78D" w14:textId="77777777" w:rsidR="002D3DA2" w:rsidRPr="00617309" w:rsidRDefault="002D3DA2" w:rsidP="009C34DA"/>
          <w:p w14:paraId="71B580A0" w14:textId="77777777" w:rsidR="002D3DA2" w:rsidRPr="00617309" w:rsidRDefault="002D3DA2" w:rsidP="009C34DA">
            <w:pPr>
              <w:ind w:firstLine="208"/>
            </w:pPr>
            <w:r w:rsidRPr="00617309">
              <w:t>Расчетный расход стоков после 1 этапа - 20000 м</w:t>
            </w:r>
            <w:r w:rsidRPr="00617309">
              <w:rPr>
                <w:vertAlign w:val="superscript"/>
              </w:rPr>
              <w:t>3</w:t>
            </w:r>
            <w:r w:rsidRPr="00617309">
              <w:t>/</w:t>
            </w:r>
            <w:proofErr w:type="spellStart"/>
            <w:r w:rsidRPr="00617309">
              <w:t>сут</w:t>
            </w:r>
            <w:proofErr w:type="spellEnd"/>
            <w:r w:rsidRPr="00617309">
              <w:t>.; 1666,67 м</w:t>
            </w:r>
            <w:r w:rsidRPr="00617309">
              <w:rPr>
                <w:vertAlign w:val="superscript"/>
              </w:rPr>
              <w:t>3</w:t>
            </w:r>
            <w:r w:rsidRPr="00617309">
              <w:t>/час (уточняется при проектировании);</w:t>
            </w:r>
          </w:p>
          <w:p w14:paraId="5B146340" w14:textId="77777777" w:rsidR="002D3DA2" w:rsidRPr="00617309" w:rsidRDefault="002D3DA2" w:rsidP="009C34DA">
            <w:pPr>
              <w:ind w:firstLine="208"/>
            </w:pPr>
            <w:r w:rsidRPr="00617309">
              <w:t>Расчетный расход стоков после 2 этапа - 40000 м3/</w:t>
            </w:r>
            <w:proofErr w:type="spellStart"/>
            <w:r w:rsidRPr="00617309">
              <w:t>сут</w:t>
            </w:r>
            <w:proofErr w:type="spellEnd"/>
            <w:r w:rsidRPr="00617309">
              <w:t>.; 3 333,33 м3/час (уточняется при проектировании);</w:t>
            </w:r>
          </w:p>
          <w:p w14:paraId="38306218" w14:textId="77777777" w:rsidR="002D3DA2" w:rsidRPr="00617309" w:rsidRDefault="002D3DA2" w:rsidP="009C34DA">
            <w:pPr>
              <w:ind w:firstLine="208"/>
            </w:pPr>
            <w:r w:rsidRPr="00617309">
              <w:t>Расчетный расход стоков после 3 этапа - 60000 м</w:t>
            </w:r>
            <w:r w:rsidRPr="00617309">
              <w:rPr>
                <w:vertAlign w:val="superscript"/>
              </w:rPr>
              <w:t>3</w:t>
            </w:r>
            <w:r w:rsidRPr="00617309">
              <w:t>/</w:t>
            </w:r>
            <w:proofErr w:type="spellStart"/>
            <w:r w:rsidRPr="00617309">
              <w:t>сут</w:t>
            </w:r>
            <w:proofErr w:type="spellEnd"/>
            <w:r w:rsidRPr="00617309">
              <w:t>.; 5000 м</w:t>
            </w:r>
            <w:r w:rsidRPr="00617309">
              <w:rPr>
                <w:vertAlign w:val="superscript"/>
              </w:rPr>
              <w:t>3</w:t>
            </w:r>
            <w:r w:rsidRPr="00617309">
              <w:t>/час (уточняется при проектировании).</w:t>
            </w:r>
          </w:p>
          <w:p w14:paraId="33301660" w14:textId="77777777" w:rsidR="002D3DA2" w:rsidRPr="00617309" w:rsidRDefault="002D3DA2" w:rsidP="009C34DA">
            <w:pPr>
              <w:ind w:firstLine="208"/>
            </w:pPr>
          </w:p>
          <w:p w14:paraId="56D72AAE" w14:textId="77777777" w:rsidR="002D3DA2" w:rsidRPr="00617309" w:rsidRDefault="002D3DA2" w:rsidP="009C34DA">
            <w:r w:rsidRPr="00617309">
              <w:t>– Предусмотреть запас по расходу на перспективу (с учетом плотности застройки) – 15%.</w:t>
            </w:r>
          </w:p>
          <w:p w14:paraId="178D2BD5" w14:textId="77777777" w:rsidR="002D3DA2" w:rsidRPr="00617309" w:rsidRDefault="002D3DA2" w:rsidP="009C34DA">
            <w:r w:rsidRPr="00617309">
              <w:t>– Напор в рабочей точке – 38 м.</w:t>
            </w:r>
          </w:p>
        </w:tc>
      </w:tr>
      <w:tr w:rsidR="002D3DA2" w:rsidRPr="00617309" w14:paraId="0CEE815E" w14:textId="77777777" w:rsidTr="00EE5CCE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DC8" w14:textId="77777777" w:rsidR="002D3DA2" w:rsidRPr="00617309" w:rsidRDefault="002D3DA2" w:rsidP="009C34DA">
            <w:pPr>
              <w:jc w:val="center"/>
            </w:pPr>
            <w:r w:rsidRPr="00617309"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622" w14:textId="77777777" w:rsidR="002D3DA2" w:rsidRPr="00617309" w:rsidRDefault="002D3DA2" w:rsidP="009C34DA">
            <w:r w:rsidRPr="00617309">
              <w:t>Требования к конструктивному исполнению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672" w14:textId="77777777" w:rsidR="002D3DA2" w:rsidRPr="00617309" w:rsidRDefault="002D3DA2" w:rsidP="009C34DA">
            <w:r w:rsidRPr="00617309">
              <w:t xml:space="preserve">Канализационная насосная станция сточных вод должна быть разработана и изготовлена с соблюдением действующих норм и правил, соответствовать требованиям и правилам пожаробезопасности. Канализационная насосная станция сточных вод должна быть полной заводской готовности, уровень ответственности – II (нормальный). </w:t>
            </w:r>
          </w:p>
          <w:p w14:paraId="7846D30F" w14:textId="77777777" w:rsidR="002D3DA2" w:rsidRPr="00617309" w:rsidRDefault="002D3DA2" w:rsidP="009C34DA">
            <w:r w:rsidRPr="00617309">
              <w:t xml:space="preserve">Рабочие и приемные емкости КНС предусмотреть из монолитного железобетона. </w:t>
            </w:r>
          </w:p>
          <w:p w14:paraId="501BE9DF" w14:textId="77777777" w:rsidR="002D3DA2" w:rsidRPr="00617309" w:rsidRDefault="002D3DA2" w:rsidP="009C34DA">
            <w:r w:rsidRPr="00617309">
              <w:t xml:space="preserve">Габариты и масса монтажных элементов должны позволять транспортировку железнодорожным и автомобильным транспортом. </w:t>
            </w:r>
          </w:p>
          <w:p w14:paraId="59E800ED" w14:textId="77777777" w:rsidR="002D3DA2" w:rsidRPr="00617309" w:rsidRDefault="002D3DA2" w:rsidP="009C34DA">
            <w:r w:rsidRPr="00617309">
              <w:t>Несущие конструкции станции должны иметь устройства для строповки при погрузочно-разгрузочных работах, а также должны быть рассчитаны на транспортные нагрузки.</w:t>
            </w:r>
          </w:p>
          <w:p w14:paraId="34787A09" w14:textId="77777777" w:rsidR="002D3DA2" w:rsidRPr="00617309" w:rsidRDefault="002D3DA2" w:rsidP="009C34DA">
            <w:r w:rsidRPr="00617309">
              <w:t>Рассмотреть возможность интеграции в проект существующею канализационную камеру (находящуюся на участке).</w:t>
            </w:r>
          </w:p>
        </w:tc>
      </w:tr>
      <w:tr w:rsidR="002D3DA2" w:rsidRPr="00617309" w14:paraId="542A6D78" w14:textId="77777777" w:rsidTr="00EE5CCE">
        <w:trPr>
          <w:trHeight w:val="8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B50" w14:textId="77777777" w:rsidR="002D3DA2" w:rsidRPr="00617309" w:rsidRDefault="002D3DA2" w:rsidP="009C34DA">
            <w:pPr>
              <w:jc w:val="center"/>
            </w:pPr>
            <w:r w:rsidRPr="00617309"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D53" w14:textId="77777777" w:rsidR="002D3DA2" w:rsidRPr="00617309" w:rsidRDefault="002D3DA2" w:rsidP="009C34DA">
            <w:r w:rsidRPr="00617309">
              <w:t>Указания по очередям строительства и пусковым комплексам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B02" w14:textId="77777777" w:rsidR="002D3DA2" w:rsidRPr="00617309" w:rsidRDefault="002D3DA2" w:rsidP="009C34DA">
            <w:pPr>
              <w:pStyle w:val="afd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17309">
              <w:rPr>
                <w:rFonts w:ascii="Times New Roman" w:hAnsi="Times New Roman" w:cs="Times New Roman"/>
              </w:rPr>
              <w:t>В три этапа:</w:t>
            </w:r>
          </w:p>
          <w:p w14:paraId="2CB32E1C" w14:textId="77777777" w:rsidR="002D3DA2" w:rsidRPr="00617309" w:rsidRDefault="002D3DA2" w:rsidP="009C34DA">
            <w:pPr>
              <w:pStyle w:val="afd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17309">
              <w:rPr>
                <w:rFonts w:ascii="Times New Roman" w:hAnsi="Times New Roman" w:cs="Times New Roman"/>
              </w:rPr>
              <w:t>1 Этап - 20000 м</w:t>
            </w:r>
            <w:r w:rsidRPr="00617309">
              <w:rPr>
                <w:rFonts w:ascii="Times New Roman" w:hAnsi="Times New Roman" w:cs="Times New Roman"/>
                <w:vertAlign w:val="superscript"/>
              </w:rPr>
              <w:t>3</w:t>
            </w:r>
            <w:r w:rsidRPr="00617309">
              <w:rPr>
                <w:rFonts w:ascii="Times New Roman" w:hAnsi="Times New Roman" w:cs="Times New Roman"/>
              </w:rPr>
              <w:t>/</w:t>
            </w:r>
            <w:proofErr w:type="spellStart"/>
            <w:r w:rsidRPr="00617309">
              <w:rPr>
                <w:rFonts w:ascii="Times New Roman" w:hAnsi="Times New Roman" w:cs="Times New Roman"/>
              </w:rPr>
              <w:t>сут</w:t>
            </w:r>
            <w:proofErr w:type="spellEnd"/>
            <w:r w:rsidRPr="00617309">
              <w:rPr>
                <w:rFonts w:ascii="Times New Roman" w:hAnsi="Times New Roman" w:cs="Times New Roman"/>
              </w:rPr>
              <w:t xml:space="preserve"> в 2025 г.</w:t>
            </w:r>
          </w:p>
          <w:p w14:paraId="70FCAE9A" w14:textId="77777777" w:rsidR="002D3DA2" w:rsidRPr="00617309" w:rsidRDefault="002D3DA2" w:rsidP="009C34DA">
            <w:pPr>
              <w:pStyle w:val="afd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17309">
              <w:rPr>
                <w:rFonts w:ascii="Times New Roman" w:hAnsi="Times New Roman" w:cs="Times New Roman"/>
              </w:rPr>
              <w:t>2 Этап – 40000 м</w:t>
            </w:r>
            <w:r w:rsidRPr="00617309">
              <w:rPr>
                <w:rFonts w:ascii="Times New Roman" w:hAnsi="Times New Roman" w:cs="Times New Roman"/>
                <w:vertAlign w:val="superscript"/>
              </w:rPr>
              <w:t>3</w:t>
            </w:r>
            <w:r w:rsidRPr="00617309">
              <w:rPr>
                <w:rFonts w:ascii="Times New Roman" w:hAnsi="Times New Roman" w:cs="Times New Roman"/>
              </w:rPr>
              <w:t>/</w:t>
            </w:r>
            <w:proofErr w:type="spellStart"/>
            <w:r w:rsidRPr="00617309">
              <w:rPr>
                <w:rFonts w:ascii="Times New Roman" w:hAnsi="Times New Roman" w:cs="Times New Roman"/>
              </w:rPr>
              <w:t>сут</w:t>
            </w:r>
            <w:proofErr w:type="spellEnd"/>
            <w:r w:rsidRPr="00617309">
              <w:rPr>
                <w:rFonts w:ascii="Times New Roman" w:hAnsi="Times New Roman" w:cs="Times New Roman"/>
              </w:rPr>
              <w:t xml:space="preserve"> в 2026 г.</w:t>
            </w:r>
          </w:p>
          <w:p w14:paraId="28C34042" w14:textId="77777777" w:rsidR="002D3DA2" w:rsidRPr="00617309" w:rsidRDefault="002D3DA2" w:rsidP="009C34DA">
            <w:pPr>
              <w:pStyle w:val="afd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17309">
              <w:rPr>
                <w:rFonts w:ascii="Times New Roman" w:hAnsi="Times New Roman" w:cs="Times New Roman"/>
              </w:rPr>
              <w:t>3 Этап – 60000 м</w:t>
            </w:r>
            <w:r w:rsidRPr="00617309">
              <w:rPr>
                <w:rFonts w:ascii="Times New Roman" w:hAnsi="Times New Roman" w:cs="Times New Roman"/>
                <w:vertAlign w:val="superscript"/>
              </w:rPr>
              <w:t>3</w:t>
            </w:r>
            <w:r w:rsidRPr="00617309">
              <w:rPr>
                <w:rFonts w:ascii="Times New Roman" w:hAnsi="Times New Roman" w:cs="Times New Roman"/>
              </w:rPr>
              <w:t>/</w:t>
            </w:r>
            <w:proofErr w:type="spellStart"/>
            <w:r w:rsidRPr="00617309">
              <w:rPr>
                <w:rFonts w:ascii="Times New Roman" w:hAnsi="Times New Roman" w:cs="Times New Roman"/>
              </w:rPr>
              <w:t>сут</w:t>
            </w:r>
            <w:proofErr w:type="spellEnd"/>
            <w:r w:rsidRPr="00617309">
              <w:rPr>
                <w:rFonts w:ascii="Times New Roman" w:hAnsi="Times New Roman" w:cs="Times New Roman"/>
              </w:rPr>
              <w:t xml:space="preserve"> в 2027 г.</w:t>
            </w:r>
          </w:p>
          <w:p w14:paraId="6584F69F" w14:textId="77777777" w:rsidR="002D3DA2" w:rsidRPr="00617309" w:rsidRDefault="002D3DA2" w:rsidP="009C34DA">
            <w:pPr>
              <w:pStyle w:val="afd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8F61903" w14:textId="77777777" w:rsidR="002D3DA2" w:rsidRPr="00617309" w:rsidRDefault="002D3DA2" w:rsidP="009C34DA">
            <w:pPr>
              <w:pStyle w:val="afd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617309">
              <w:rPr>
                <w:rFonts w:ascii="Times New Roman" w:hAnsi="Times New Roman" w:cs="Times New Roman"/>
              </w:rPr>
              <w:t>С учетом трех этапов строительства расчетный расход стоков – 60000 м</w:t>
            </w:r>
            <w:r w:rsidRPr="00617309">
              <w:rPr>
                <w:rFonts w:ascii="Times New Roman" w:hAnsi="Times New Roman" w:cs="Times New Roman"/>
                <w:vertAlign w:val="superscript"/>
              </w:rPr>
              <w:t>3</w:t>
            </w:r>
            <w:r w:rsidRPr="00617309">
              <w:rPr>
                <w:rFonts w:ascii="Times New Roman" w:hAnsi="Times New Roman" w:cs="Times New Roman"/>
              </w:rPr>
              <w:t>/</w:t>
            </w:r>
            <w:proofErr w:type="spellStart"/>
            <w:r w:rsidRPr="00617309">
              <w:rPr>
                <w:rFonts w:ascii="Times New Roman" w:hAnsi="Times New Roman" w:cs="Times New Roman"/>
              </w:rPr>
              <w:t>сут</w:t>
            </w:r>
            <w:proofErr w:type="spellEnd"/>
            <w:r w:rsidRPr="00617309">
              <w:rPr>
                <w:rFonts w:ascii="Times New Roman" w:hAnsi="Times New Roman" w:cs="Times New Roman"/>
              </w:rPr>
              <w:t>.</w:t>
            </w:r>
          </w:p>
        </w:tc>
      </w:tr>
      <w:tr w:rsidR="002D3DA2" w:rsidRPr="00617309" w14:paraId="65D972B2" w14:textId="77777777" w:rsidTr="00EE5CCE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537" w14:textId="77777777" w:rsidR="002D3DA2" w:rsidRPr="00617309" w:rsidRDefault="002D3DA2" w:rsidP="009C34DA">
            <w:pPr>
              <w:jc w:val="center"/>
            </w:pPr>
            <w:r w:rsidRPr="00617309"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9E7" w14:textId="77777777" w:rsidR="002D3DA2" w:rsidRPr="00617309" w:rsidRDefault="002D3DA2" w:rsidP="009C34DA">
            <w:r w:rsidRPr="00617309">
              <w:t>Сроки начала и окончания строительства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48C" w14:textId="77777777" w:rsidR="002D3DA2" w:rsidRPr="00617309" w:rsidRDefault="002D3DA2" w:rsidP="009C34DA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17309">
              <w:rPr>
                <w:rFonts w:ascii="Times New Roman" w:hAnsi="Times New Roman" w:cs="Times New Roman"/>
              </w:rPr>
              <w:t>с 2 квартала 2025 года по 4 квартал 2027 года</w:t>
            </w:r>
          </w:p>
        </w:tc>
      </w:tr>
      <w:tr w:rsidR="002D3DA2" w:rsidRPr="00617309" w14:paraId="73F24B47" w14:textId="77777777" w:rsidTr="00EE5CCE">
        <w:trPr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FF9" w14:textId="77777777" w:rsidR="002D3DA2" w:rsidRPr="00617309" w:rsidRDefault="002D3DA2" w:rsidP="009C34DA">
            <w:pPr>
              <w:jc w:val="center"/>
            </w:pPr>
            <w:r w:rsidRPr="00617309">
              <w:lastRenderedPageBreak/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037" w14:textId="77777777" w:rsidR="002D3DA2" w:rsidRPr="00617309" w:rsidRDefault="002D3DA2" w:rsidP="009C34DA">
            <w:r w:rsidRPr="00617309">
              <w:t>Источник финансирования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93C" w14:textId="77777777" w:rsidR="002D3DA2" w:rsidRPr="00617309" w:rsidRDefault="002D3DA2" w:rsidP="009C34DA">
            <w:r w:rsidRPr="00617309">
              <w:t>Собственные средства заказчика</w:t>
            </w:r>
          </w:p>
        </w:tc>
      </w:tr>
      <w:tr w:rsidR="002D3DA2" w:rsidRPr="00617309" w14:paraId="29915CFB" w14:textId="77777777" w:rsidTr="00EE5CCE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5FE" w14:textId="77777777" w:rsidR="002D3DA2" w:rsidRPr="00617309" w:rsidRDefault="002D3DA2" w:rsidP="009C34DA">
            <w:pPr>
              <w:jc w:val="center"/>
            </w:pPr>
            <w:r w:rsidRPr="00617309"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D36" w14:textId="60006FC9" w:rsidR="002D3DA2" w:rsidRPr="00617309" w:rsidRDefault="002D3DA2" w:rsidP="009C34DA">
            <w:pPr>
              <w:rPr>
                <w:highlight w:val="yellow"/>
              </w:rPr>
            </w:pPr>
            <w:r>
              <w:t>Стадии</w:t>
            </w:r>
            <w:r w:rsidRPr="00617309">
              <w:t xml:space="preserve"> работ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7597" w14:textId="77777777" w:rsidR="002D3DA2" w:rsidRPr="00617309" w:rsidRDefault="002D3DA2" w:rsidP="009C34DA">
            <w:r>
              <w:t xml:space="preserve">1 стадия: </w:t>
            </w:r>
            <w:r w:rsidRPr="00617309">
              <w:t>Разработка и согласование с Заказчиком концептуальных решений производственного объекта (сооружения).</w:t>
            </w:r>
          </w:p>
          <w:p w14:paraId="6C1ED494" w14:textId="77777777" w:rsidR="002D3DA2" w:rsidRPr="00617309" w:rsidRDefault="002D3DA2" w:rsidP="009C34DA">
            <w:r w:rsidRPr="00617309">
              <w:t xml:space="preserve">2 </w:t>
            </w:r>
            <w:r>
              <w:t>стадия:</w:t>
            </w:r>
            <w:r w:rsidRPr="00617309">
              <w:t xml:space="preserve"> Разработка проектной документации и прохождение негосударственной экспертизы. </w:t>
            </w:r>
          </w:p>
          <w:p w14:paraId="62E29595" w14:textId="6BC55D8A" w:rsidR="002D3DA2" w:rsidRPr="00617309" w:rsidRDefault="002D3DA2" w:rsidP="009C34DA">
            <w:r w:rsidRPr="00617309">
              <w:t xml:space="preserve">3 </w:t>
            </w:r>
            <w:r>
              <w:t>стадия:</w:t>
            </w:r>
            <w:r w:rsidRPr="00617309">
              <w:t xml:space="preserve"> Разработка рабочей документации.</w:t>
            </w:r>
          </w:p>
        </w:tc>
      </w:tr>
      <w:tr w:rsidR="002D3DA2" w:rsidRPr="00617309" w14:paraId="7938E12A" w14:textId="77777777" w:rsidTr="00EE5CCE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995" w14:textId="77777777" w:rsidR="002D3DA2" w:rsidRPr="00617309" w:rsidRDefault="002D3DA2" w:rsidP="009C34DA">
            <w:pPr>
              <w:jc w:val="center"/>
            </w:pPr>
            <w:r w:rsidRPr="00617309"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F26" w14:textId="77777777" w:rsidR="002D3DA2" w:rsidRPr="00617309" w:rsidRDefault="002D3DA2" w:rsidP="009C34DA">
            <w:r w:rsidRPr="00617309">
              <w:t>Категория объекта по электроснабжению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C5C" w14:textId="77777777" w:rsidR="002D3DA2" w:rsidRPr="00617309" w:rsidRDefault="002D3DA2" w:rsidP="009C34DA">
            <w:r w:rsidRPr="00617309">
              <w:t>I – я категория</w:t>
            </w:r>
          </w:p>
        </w:tc>
      </w:tr>
      <w:tr w:rsidR="002D3DA2" w:rsidRPr="00617309" w14:paraId="2B94F213" w14:textId="77777777" w:rsidTr="00EE5CCE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01B" w14:textId="77777777" w:rsidR="002D3DA2" w:rsidRPr="00617309" w:rsidRDefault="002D3DA2" w:rsidP="009C34DA">
            <w:pPr>
              <w:jc w:val="center"/>
            </w:pPr>
            <w:r w:rsidRPr="00617309"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9B6C" w14:textId="77777777" w:rsidR="002D3DA2" w:rsidRPr="00617309" w:rsidRDefault="002D3DA2" w:rsidP="009C34DA">
            <w:r w:rsidRPr="00617309">
              <w:t>Стадийность проектирования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603E" w14:textId="77777777" w:rsidR="002D3DA2" w:rsidRPr="00617309" w:rsidRDefault="002D3DA2" w:rsidP="009C34DA">
            <w:r w:rsidRPr="00617309">
              <w:t>Двухстадийная.</w:t>
            </w:r>
          </w:p>
          <w:p w14:paraId="6368F47A" w14:textId="77777777" w:rsidR="002D3DA2" w:rsidRPr="00617309" w:rsidRDefault="002D3DA2" w:rsidP="009C34DA">
            <w:r w:rsidRPr="00617309">
              <w:t xml:space="preserve">1.Проектная документация, прохождение экспертизы проекта. </w:t>
            </w:r>
          </w:p>
          <w:p w14:paraId="4C77D0E0" w14:textId="77777777" w:rsidR="002D3DA2" w:rsidRPr="00617309" w:rsidRDefault="002D3DA2" w:rsidP="009C34DA">
            <w:r w:rsidRPr="00617309">
              <w:t>2. Рабочая документация.</w:t>
            </w:r>
          </w:p>
        </w:tc>
      </w:tr>
      <w:tr w:rsidR="002D3DA2" w:rsidRPr="00617309" w14:paraId="124EF9B5" w14:textId="77777777" w:rsidTr="00EE5CCE">
        <w:trPr>
          <w:trHeight w:val="10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6F" w14:textId="77777777" w:rsidR="002D3DA2" w:rsidRPr="00617309" w:rsidRDefault="002D3DA2" w:rsidP="009C34DA">
            <w:pPr>
              <w:jc w:val="center"/>
            </w:pPr>
            <w:r w:rsidRPr="00617309"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EF65" w14:textId="77777777" w:rsidR="002D3DA2" w:rsidRPr="00617309" w:rsidRDefault="002D3DA2" w:rsidP="009C34DA">
            <w:r w:rsidRPr="00617309">
              <w:t>Исходно-разрешительная документация, представляемая Заказчиком. Перед выполнением работ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2F0" w14:textId="77777777" w:rsidR="002D3DA2" w:rsidRPr="00617309" w:rsidRDefault="002D3DA2" w:rsidP="002D3DA2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17309">
              <w:rPr>
                <w:sz w:val="22"/>
                <w:szCs w:val="22"/>
              </w:rPr>
              <w:t>Правоустанавливающие документы на земельный участок.</w:t>
            </w:r>
          </w:p>
          <w:p w14:paraId="27C1E4BC" w14:textId="77777777" w:rsidR="002D3DA2" w:rsidRPr="00617309" w:rsidRDefault="002D3DA2" w:rsidP="002D3DA2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17309">
              <w:rPr>
                <w:sz w:val="22"/>
                <w:szCs w:val="22"/>
              </w:rPr>
              <w:t>ТУ на электроснабжение объекта.</w:t>
            </w:r>
          </w:p>
          <w:p w14:paraId="5470C814" w14:textId="77777777" w:rsidR="002D3DA2" w:rsidRPr="00617309" w:rsidRDefault="002D3DA2" w:rsidP="002D3DA2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17309">
              <w:rPr>
                <w:sz w:val="22"/>
                <w:szCs w:val="22"/>
              </w:rPr>
              <w:t>ТУ на водоснабжение и водоотведение объекта.</w:t>
            </w:r>
          </w:p>
          <w:p w14:paraId="05B8818F" w14:textId="77777777" w:rsidR="002D3DA2" w:rsidRPr="00617309" w:rsidRDefault="002D3DA2" w:rsidP="002D3DA2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17309">
              <w:rPr>
                <w:sz w:val="22"/>
                <w:szCs w:val="22"/>
              </w:rPr>
              <w:t>ПЗУ на размещение КНС.</w:t>
            </w:r>
          </w:p>
        </w:tc>
      </w:tr>
      <w:tr w:rsidR="002D3DA2" w:rsidRPr="00617309" w14:paraId="419A6E00" w14:textId="77777777" w:rsidTr="00EE5CCE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56A" w14:textId="77777777" w:rsidR="002D3DA2" w:rsidRPr="00617309" w:rsidRDefault="002D3DA2" w:rsidP="009C34DA">
            <w:pPr>
              <w:jc w:val="center"/>
            </w:pPr>
            <w:r w:rsidRPr="00617309">
              <w:t>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A58" w14:textId="77777777" w:rsidR="002D3DA2" w:rsidRPr="00617309" w:rsidRDefault="002D3DA2" w:rsidP="009C34DA">
            <w:r w:rsidRPr="00617309">
              <w:t>Объемы проектирования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F1A" w14:textId="77777777" w:rsidR="002D3DA2" w:rsidRPr="00617309" w:rsidRDefault="002D3DA2" w:rsidP="009C34DA">
            <w:r w:rsidRPr="00617309">
              <w:t>Подрядчик разрабатывает разделы на стадии проектная документация в соответствии с постановлением №87:</w:t>
            </w:r>
          </w:p>
          <w:p w14:paraId="75C0A02E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 xml:space="preserve">Раздел </w:t>
            </w:r>
            <w:r w:rsidRPr="00617309">
              <w:rPr>
                <w:lang w:val="en-US"/>
              </w:rPr>
              <w:t>1</w:t>
            </w:r>
            <w:r w:rsidRPr="00617309">
              <w:t>. Пояснительная записка;</w:t>
            </w:r>
          </w:p>
          <w:p w14:paraId="79CDE896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2. Схема планировочной организации земельного участка;</w:t>
            </w:r>
          </w:p>
          <w:p w14:paraId="6B60C7A3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3. Архитектурные решения;</w:t>
            </w:r>
          </w:p>
          <w:p w14:paraId="7AD7AFDF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4. Конструктивные и объемно-планировочные решения;</w:t>
            </w:r>
          </w:p>
          <w:p w14:paraId="3F83015D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14:paraId="1FD8104C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подраздел 1. Система электроснабжения;</w:t>
            </w:r>
          </w:p>
          <w:p w14:paraId="3EF60056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подраздел 2. Система водоснабжения</w:t>
            </w:r>
            <w:r w:rsidRPr="00617309">
              <w:rPr>
                <w:lang w:val="en-US"/>
              </w:rPr>
              <w:t>;</w:t>
            </w:r>
          </w:p>
          <w:p w14:paraId="7E77BD14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подраздел 3. Система водоотведения</w:t>
            </w:r>
            <w:r w:rsidRPr="00617309">
              <w:rPr>
                <w:lang w:val="en-US"/>
              </w:rPr>
              <w:t>;</w:t>
            </w:r>
          </w:p>
          <w:p w14:paraId="529DA04D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подраздел 4. Отопление, вентиляция и кондиционирование воздуха, тепловые сети;</w:t>
            </w:r>
          </w:p>
          <w:p w14:paraId="041B8384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подраздел 7.1. Технологические решения.</w:t>
            </w:r>
          </w:p>
          <w:p w14:paraId="2E9114C1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 xml:space="preserve">подраздел 7.2. Автоматизация технологических решений. </w:t>
            </w:r>
          </w:p>
          <w:p w14:paraId="0ED5F3A1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8. Перечень мероприятий по экологии и охране окружающей среды;</w:t>
            </w:r>
          </w:p>
          <w:p w14:paraId="40F00DDA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 xml:space="preserve">Раздел 9. Мероприятия по обеспечению пожарной безопасности; </w:t>
            </w:r>
          </w:p>
          <w:p w14:paraId="54503E09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10(1).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</w:t>
            </w:r>
          </w:p>
          <w:p w14:paraId="2568B0F1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11. Смета на строительство объектов капитального строительства.</w:t>
            </w:r>
          </w:p>
          <w:p w14:paraId="3C58E6F1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Раздел 12. Иная документация в случаях, предусмотренных федеральными законами:</w:t>
            </w:r>
          </w:p>
          <w:p w14:paraId="39A079C7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перечень мероприятий по гражданской обороне, мероприятий по предупреждению чрезвычайных ситуаций природного и техногенного характера, мероприятий по противодействию терроризму.</w:t>
            </w:r>
          </w:p>
          <w:p w14:paraId="5C6C930B" w14:textId="77777777" w:rsidR="002D3DA2" w:rsidRPr="00617309" w:rsidRDefault="002D3DA2" w:rsidP="009C34DA">
            <w:r w:rsidRPr="00617309">
              <w:t>И другие разделы необходимые для получения положительного заключения экспертизы.</w:t>
            </w:r>
          </w:p>
          <w:p w14:paraId="4C51FF56" w14:textId="77777777" w:rsidR="002D3DA2" w:rsidRPr="00617309" w:rsidRDefault="002D3DA2" w:rsidP="009C34DA">
            <w:r w:rsidRPr="00617309">
              <w:t>Подрядчик разрабатывает следующие разделы на стадии рабочая документация:</w:t>
            </w:r>
          </w:p>
          <w:p w14:paraId="00BD6721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генеральный план</w:t>
            </w:r>
            <w:r w:rsidRPr="00617309">
              <w:rPr>
                <w:lang w:val="en-US"/>
              </w:rPr>
              <w:t>;</w:t>
            </w:r>
          </w:p>
          <w:p w14:paraId="7D2A0B24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архитектурно-строительные решения;</w:t>
            </w:r>
          </w:p>
          <w:p w14:paraId="50FA6016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конструктивные (конструкции металлические и железобетонные) решения;</w:t>
            </w:r>
          </w:p>
          <w:p w14:paraId="304502AF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clear" w:pos="360"/>
                <w:tab w:val="num" w:pos="317"/>
              </w:tabs>
              <w:spacing w:line="276" w:lineRule="auto"/>
              <w:ind w:left="0" w:firstLine="0"/>
            </w:pPr>
            <w:r w:rsidRPr="00617309">
              <w:t>водопровод и канализация;</w:t>
            </w:r>
          </w:p>
          <w:p w14:paraId="6284D37B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отопление и вентиляция;</w:t>
            </w:r>
          </w:p>
          <w:p w14:paraId="1CB202B5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электроснабжение и электрооборудование;</w:t>
            </w:r>
          </w:p>
          <w:p w14:paraId="741E983E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технологические решения</w:t>
            </w:r>
            <w:r w:rsidRPr="00617309">
              <w:rPr>
                <w:lang w:val="en-US"/>
              </w:rPr>
              <w:t>;</w:t>
            </w:r>
          </w:p>
          <w:p w14:paraId="54C36F18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t>автоматизация технологических решений;</w:t>
            </w:r>
          </w:p>
          <w:p w14:paraId="6889CD33" w14:textId="77777777" w:rsidR="002D3DA2" w:rsidRPr="00617309" w:rsidRDefault="002D3DA2" w:rsidP="002D3DA2">
            <w:pPr>
              <w:numPr>
                <w:ilvl w:val="0"/>
                <w:numId w:val="4"/>
              </w:numPr>
              <w:tabs>
                <w:tab w:val="num" w:pos="317"/>
              </w:tabs>
              <w:spacing w:line="276" w:lineRule="auto"/>
              <w:ind w:left="0" w:firstLine="0"/>
            </w:pPr>
            <w:r w:rsidRPr="00617309">
              <w:lastRenderedPageBreak/>
              <w:t>охранно-пожарная система.</w:t>
            </w:r>
          </w:p>
          <w:p w14:paraId="0992036F" w14:textId="77777777" w:rsidR="002D3DA2" w:rsidRPr="00617309" w:rsidRDefault="002D3DA2" w:rsidP="009C34DA"/>
        </w:tc>
      </w:tr>
      <w:tr w:rsidR="002D3DA2" w:rsidRPr="00617309" w14:paraId="6CC0F114" w14:textId="77777777" w:rsidTr="00EE5CCE">
        <w:trPr>
          <w:trHeight w:val="11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413" w14:textId="77777777" w:rsidR="002D3DA2" w:rsidRPr="00617309" w:rsidRDefault="002D3DA2" w:rsidP="009C34DA">
            <w:pPr>
              <w:rPr>
                <w:b/>
                <w:bCs/>
              </w:rPr>
            </w:pPr>
            <w:r w:rsidRPr="00617309">
              <w:rPr>
                <w:b/>
                <w:bCs/>
              </w:rPr>
              <w:lastRenderedPageBreak/>
              <w:t>2. Основные требования к проектным решениям</w:t>
            </w:r>
          </w:p>
        </w:tc>
      </w:tr>
      <w:tr w:rsidR="002D3DA2" w:rsidRPr="00617309" w14:paraId="7D428EDE" w14:textId="77777777" w:rsidTr="00EE5CCE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6D9" w14:textId="77777777" w:rsidR="002D3DA2" w:rsidRPr="00617309" w:rsidRDefault="002D3DA2" w:rsidP="009C34DA">
            <w:pPr>
              <w:jc w:val="center"/>
            </w:pPr>
            <w:r w:rsidRPr="00617309"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2F6" w14:textId="77777777" w:rsidR="002D3DA2" w:rsidRPr="00617309" w:rsidRDefault="002D3DA2" w:rsidP="009C34DA">
            <w:r w:rsidRPr="00617309">
              <w:t>Технологические требования к поставщику оборудованию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94C" w14:textId="77777777" w:rsidR="002D3DA2" w:rsidRPr="00617309" w:rsidRDefault="002D3DA2" w:rsidP="009C34DA">
            <w:r w:rsidRPr="00617309">
              <w:t xml:space="preserve">Поставщик должен обеспечить поставку, транспортировку, монтаж, пуско-наладка, испытания и ввод в эксплуатацию канализационной насосной станции сточных вод. Все оборудование должно отвечать требованиям соответствующих технических условий.  При выборе всего оборудования необходимо учитывать, в дополнение к обеспечению поддержки собственного веса, способность системы должным образом выдерживать колебания температуры. </w:t>
            </w:r>
          </w:p>
          <w:p w14:paraId="201B3AE3" w14:textId="77777777" w:rsidR="002D3DA2" w:rsidRPr="00617309" w:rsidRDefault="002D3DA2" w:rsidP="009C34DA">
            <w:r w:rsidRPr="00617309">
              <w:t>Поставщик обеспечивает соединительную трубную обвязку, включая все необходимые компоненты, фитинги, арматуру и т.д.</w:t>
            </w:r>
          </w:p>
          <w:p w14:paraId="4FAEEBBC" w14:textId="77777777" w:rsidR="002D3DA2" w:rsidRPr="00617309" w:rsidRDefault="002D3DA2" w:rsidP="009C34DA">
            <w:r w:rsidRPr="00617309">
              <w:t xml:space="preserve">Все приспособления, подсоединяемые к компоненту под давлением, должны быть из материала такого же класса и сорта, что и основной материал. </w:t>
            </w:r>
          </w:p>
          <w:p w14:paraId="049659E7" w14:textId="77777777" w:rsidR="002D3DA2" w:rsidRPr="00617309" w:rsidRDefault="002D3DA2" w:rsidP="009C34DA">
            <w:r w:rsidRPr="00617309">
              <w:t xml:space="preserve">Все находящиеся под давлением компоненты, которые поставляются Поставщиком, </w:t>
            </w:r>
          </w:p>
          <w:p w14:paraId="170394CA" w14:textId="77777777" w:rsidR="002D3DA2" w:rsidRPr="00617309" w:rsidRDefault="002D3DA2" w:rsidP="009C34DA">
            <w:r w:rsidRPr="00617309">
              <w:t xml:space="preserve">должны сопровождаться документацией изготовителя, позволяющей полностью отслеживать процесс изготовления (время и место изготовления). На каждый поставляемый находящийся под давлением компонент должен предоставляться сертификат на материалы. </w:t>
            </w:r>
          </w:p>
          <w:p w14:paraId="7F6FC0C0" w14:textId="77777777" w:rsidR="002D3DA2" w:rsidRPr="00617309" w:rsidRDefault="002D3DA2" w:rsidP="009C34DA">
            <w:r w:rsidRPr="00617309">
              <w:t xml:space="preserve">Поставщик должен принять все необходимые меры для предотвращения повреждений элементов при транспортировке и хранении на открытом воздухе на месте. </w:t>
            </w:r>
          </w:p>
        </w:tc>
      </w:tr>
      <w:tr w:rsidR="002D3DA2" w:rsidRPr="00617309" w14:paraId="1B190959" w14:textId="77777777" w:rsidTr="00EE5CC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412" w14:textId="77777777" w:rsidR="002D3DA2" w:rsidRPr="00617309" w:rsidRDefault="002D3DA2" w:rsidP="009C34DA">
            <w:pPr>
              <w:jc w:val="center"/>
            </w:pPr>
            <w:r w:rsidRPr="00617309"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D642" w14:textId="77777777" w:rsidR="002D3DA2" w:rsidRPr="00617309" w:rsidRDefault="002D3DA2" w:rsidP="009C34DA">
            <w:r w:rsidRPr="00617309">
              <w:t>Требования к конструкции КНС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7538" w14:textId="77777777" w:rsidR="002D3DA2" w:rsidRPr="00617309" w:rsidRDefault="002D3DA2" w:rsidP="009C34DA">
            <w:r w:rsidRPr="00617309">
              <w:t>- Предусмотреть приемно-</w:t>
            </w:r>
            <w:proofErr w:type="spellStart"/>
            <w:r w:rsidRPr="00617309">
              <w:t>усреднительную</w:t>
            </w:r>
            <w:proofErr w:type="spellEnd"/>
            <w:r w:rsidRPr="00617309">
              <w:t xml:space="preserve"> камеру с устройством </w:t>
            </w:r>
            <w:proofErr w:type="spellStart"/>
            <w:r w:rsidRPr="00617309">
              <w:t>сороулавливания</w:t>
            </w:r>
            <w:proofErr w:type="spellEnd"/>
            <w:r w:rsidRPr="00617309">
              <w:t xml:space="preserve"> и крепежным комплектом. Камеру оборудовать приточно-вытяжной вентиляцией с нейтрализацией запахов.</w:t>
            </w:r>
          </w:p>
          <w:p w14:paraId="49AEDDFA" w14:textId="77777777" w:rsidR="002D3DA2" w:rsidRPr="00617309" w:rsidRDefault="002D3DA2" w:rsidP="009C34DA">
            <w:r w:rsidRPr="00617309">
              <w:t>- Канализационную насосную станцию изготовить в 3-х секционную с приточно-вытяжной вентиляцией и нейтрализацией запахов.</w:t>
            </w:r>
          </w:p>
          <w:p w14:paraId="5486AABE" w14:textId="77777777" w:rsidR="002D3DA2" w:rsidRPr="00617309" w:rsidRDefault="002D3DA2" w:rsidP="009C34DA">
            <w:r w:rsidRPr="00617309">
              <w:t>- Корпус КНС изготовить из монолитных железобетонных конструкций. Плотность готового корпуса не ниже 1850 кг/м</w:t>
            </w:r>
            <w:r w:rsidRPr="00617309">
              <w:rPr>
                <w:vertAlign w:val="superscript"/>
              </w:rPr>
              <w:t>3</w:t>
            </w:r>
            <w:r w:rsidRPr="00617309">
              <w:t>.</w:t>
            </w:r>
            <w:r w:rsidRPr="00617309">
              <w:rPr>
                <w:vertAlign w:val="superscript"/>
              </w:rPr>
              <w:t xml:space="preserve"> </w:t>
            </w:r>
            <w:r w:rsidRPr="00617309">
              <w:t>Внутренние и наружные стены корпуса КНС покрыть эффективной гидроизоляцией.</w:t>
            </w:r>
          </w:p>
          <w:p w14:paraId="4D511C94" w14:textId="77777777" w:rsidR="002D3DA2" w:rsidRPr="00617309" w:rsidRDefault="002D3DA2" w:rsidP="009C34DA">
            <w:r w:rsidRPr="00617309">
              <w:t xml:space="preserve">- КНС должна быть герметична, не пропускать стоки в грунт и не допускать попадания грунтовых вод в КНС. </w:t>
            </w:r>
          </w:p>
          <w:p w14:paraId="3BC246A3" w14:textId="77777777" w:rsidR="002D3DA2" w:rsidRPr="00617309" w:rsidRDefault="002D3DA2" w:rsidP="009C34DA">
            <w:r w:rsidRPr="00617309">
              <w:t xml:space="preserve">- Внутри КНС на подводящих патрубках установить нержавеющие автоматические </w:t>
            </w:r>
            <w:proofErr w:type="spellStart"/>
            <w:r w:rsidRPr="00617309">
              <w:t>сороулавливающие</w:t>
            </w:r>
            <w:proofErr w:type="spellEnd"/>
            <w:r w:rsidRPr="00617309">
              <w:t xml:space="preserve"> решетки с функцией </w:t>
            </w:r>
            <w:proofErr w:type="spellStart"/>
            <w:r w:rsidRPr="00617309">
              <w:t>самоотжима</w:t>
            </w:r>
            <w:proofErr w:type="spellEnd"/>
            <w:r w:rsidRPr="00617309">
              <w:t xml:space="preserve"> с прозором не менее 6 мм и не более 10 мм. Разместить корзину не ниже рабочего уровня, для предотвращения ее затопления. Установить в корзине сигнализатор уровня заполнения корзины с выводом сигнала на шкаф управления.</w:t>
            </w:r>
          </w:p>
          <w:p w14:paraId="271CB222" w14:textId="77777777" w:rsidR="002D3DA2" w:rsidRPr="00617309" w:rsidRDefault="002D3DA2" w:rsidP="009C34DA">
            <w:r w:rsidRPr="00617309">
              <w:t>- На подводящем трубопроводе предусмотреть шиберный затвор со штоком, выведенным над уровнем земли или электроприводом (по согласованию с Заказчиком).</w:t>
            </w:r>
          </w:p>
          <w:p w14:paraId="12EA90CE" w14:textId="77777777" w:rsidR="002D3DA2" w:rsidRPr="00617309" w:rsidRDefault="002D3DA2" w:rsidP="009C34DA">
            <w:r w:rsidRPr="00617309">
              <w:t>- Для предотвращения пенообразования и возможности отвода воздуха из поступающего стока, в корпусе КНС предусмотреть перегородку между насосным оборудованием и подводящим коллектором.</w:t>
            </w:r>
          </w:p>
          <w:p w14:paraId="4BC1E921" w14:textId="77777777" w:rsidR="002D3DA2" w:rsidRPr="00617309" w:rsidRDefault="002D3DA2" w:rsidP="009C34DA">
            <w:r w:rsidRPr="00617309">
              <w:t xml:space="preserve">- Предусмотреть управление запорно-регулирующей арматуры в верху. </w:t>
            </w:r>
          </w:p>
          <w:p w14:paraId="69197CF7" w14:textId="77777777" w:rsidR="002D3DA2" w:rsidRPr="00617309" w:rsidRDefault="002D3DA2" w:rsidP="009C34DA">
            <w:r w:rsidRPr="00617309">
              <w:t>- Предусмотреть расположения датчика уровня в обсадной трубе.</w:t>
            </w:r>
          </w:p>
          <w:p w14:paraId="11DBF1BD" w14:textId="77777777" w:rsidR="002D3DA2" w:rsidRPr="00617309" w:rsidRDefault="002D3DA2" w:rsidP="009C34DA">
            <w:r w:rsidRPr="00617309">
              <w:t>- Для предотвращения заиливания дно КНС должно быть с уклоном к насосному оборудованию с системой размыва осадка из нержавеющей стали.</w:t>
            </w:r>
          </w:p>
          <w:p w14:paraId="3DD5A99D" w14:textId="77777777" w:rsidR="002D3DA2" w:rsidRPr="00617309" w:rsidRDefault="002D3DA2" w:rsidP="009C34DA">
            <w:r w:rsidRPr="00617309">
              <w:t xml:space="preserve">- Для перекачивания сточных вод применить насосы марки </w:t>
            </w:r>
            <w:proofErr w:type="spellStart"/>
            <w:r w:rsidRPr="00617309">
              <w:rPr>
                <w:bCs/>
                <w:bdr w:val="none" w:sz="0" w:space="0" w:color="auto" w:frame="1"/>
              </w:rPr>
              <w:t>Flygt</w:t>
            </w:r>
            <w:proofErr w:type="spellEnd"/>
            <w:r w:rsidRPr="00617309">
              <w:rPr>
                <w:bCs/>
                <w:bdr w:val="none" w:sz="0" w:space="0" w:color="auto" w:frame="1"/>
              </w:rPr>
              <w:t xml:space="preserve"> (или эквивалент)</w:t>
            </w:r>
            <w:r w:rsidRPr="00617309">
              <w:t xml:space="preserve"> Рас</w:t>
            </w:r>
          </w:p>
          <w:p w14:paraId="48D8D097" w14:textId="77777777" w:rsidR="002D3DA2" w:rsidRPr="00617309" w:rsidRDefault="002D3DA2" w:rsidP="009C34DA">
            <w:r w:rsidRPr="00617309">
              <w:t>стояние между насосами не должно быть менее одного диаметра насоса, а между корпусом и насосом не менее 0,5 диаметра насоса.</w:t>
            </w:r>
          </w:p>
          <w:p w14:paraId="40C7018E" w14:textId="77777777" w:rsidR="002D3DA2" w:rsidRPr="00617309" w:rsidRDefault="002D3DA2" w:rsidP="009C34DA">
            <w:r w:rsidRPr="00617309">
              <w:t>- Для предотвращения налипания мусора, поплавковые датчики предусмотреть каплевидной формы, а для защиты аналогового датчика предусмотреть защитный кожух. Расстояние между поплавками должно быть не менее 250мм. Поставку поплавковых и аналоговых датчиков производить с полным резервированием.</w:t>
            </w:r>
          </w:p>
          <w:p w14:paraId="2D93701D" w14:textId="77777777" w:rsidR="002D3DA2" w:rsidRPr="00617309" w:rsidRDefault="002D3DA2" w:rsidP="009C34DA">
            <w:r w:rsidRPr="00617309">
              <w:t>- Лестница обслуживания в КНС должна изготовлена из нержавеющей стали, располагаться на расстоянии не менее 0,5 м от дна резервуара и иметь ступеньки с анти-скользящим покрытием, с шириной ступени не менее 14 см.</w:t>
            </w:r>
          </w:p>
          <w:p w14:paraId="0C40E5F9" w14:textId="77777777" w:rsidR="002D3DA2" w:rsidRPr="00617309" w:rsidRDefault="002D3DA2" w:rsidP="009C34DA">
            <w:r w:rsidRPr="00617309">
              <w:lastRenderedPageBreak/>
              <w:t>- Для предотвращения затопления запорно-регулирующей арматуры, вынести её в блок-контейнер.</w:t>
            </w:r>
          </w:p>
          <w:p w14:paraId="30C34857" w14:textId="77777777" w:rsidR="002D3DA2" w:rsidRPr="00617309" w:rsidRDefault="002D3DA2" w:rsidP="009C34DA">
            <w:r w:rsidRPr="00617309">
              <w:t>- Люки КНС должны быть герметичными.</w:t>
            </w:r>
          </w:p>
          <w:p w14:paraId="4EBB0500" w14:textId="77777777" w:rsidR="002D3DA2" w:rsidRPr="00617309" w:rsidRDefault="002D3DA2" w:rsidP="009C34DA">
            <w:r w:rsidRPr="00617309">
              <w:t xml:space="preserve">- На кабельных вводах, а также напорных и подводящих трубопроводов предусмотреть гильзы с </w:t>
            </w:r>
            <w:proofErr w:type="spellStart"/>
            <w:r w:rsidRPr="00617309">
              <w:t>гермовтулками</w:t>
            </w:r>
            <w:proofErr w:type="spellEnd"/>
            <w:r w:rsidRPr="00617309">
              <w:t xml:space="preserve"> согласно диаметрам.</w:t>
            </w:r>
          </w:p>
          <w:p w14:paraId="77BBB134" w14:textId="77777777" w:rsidR="002D3DA2" w:rsidRPr="00617309" w:rsidRDefault="002D3DA2" w:rsidP="009C34DA">
            <w:r w:rsidRPr="00617309">
              <w:t>- Над КНС и приемно-переливной камерой предусмотреть утепленное каркасное здание с системой отопления, освещения, приточно-вытяжную вентиляцию с удалением (нейтрализацией) запахов, пожарной сигнализации и системой видеонаблюдения (сохранение материала и трансляция согласовывается с Заказчиком). Толщина утеплителя должна быть подобрана согласно СНиП 23-02-2003 «Тепловая защита зданий». Материал утеплителя должен быть экологически чистым, негорючим, при воздействии на него открытого пламени не выделять токсичных веществ и неприятных запахов.  Возможно изготовление блок-контейнера из «</w:t>
            </w:r>
            <w:proofErr w:type="spellStart"/>
            <w:r w:rsidRPr="00617309">
              <w:t>сендвич</w:t>
            </w:r>
            <w:proofErr w:type="spellEnd"/>
            <w:r w:rsidRPr="00617309">
              <w:t xml:space="preserve">» панелей, </w:t>
            </w:r>
            <w:r w:rsidRPr="00617309">
              <w:rPr>
                <w:lang w:val="en-US"/>
              </w:rPr>
              <w:t>RAL</w:t>
            </w:r>
            <w:r w:rsidRPr="00617309">
              <w:t xml:space="preserve"> фасада на выбор заказчика.</w:t>
            </w:r>
          </w:p>
          <w:p w14:paraId="768A20C8" w14:textId="77777777" w:rsidR="002D3DA2" w:rsidRPr="00617309" w:rsidRDefault="002D3DA2" w:rsidP="009C34DA">
            <w:r w:rsidRPr="00617309">
              <w:t>- Систему вентиляции необходимо предусмотреть с системой удаления (нейтрализации) запахов от испарений с поверхности сточных вод. Тип системы удаления вредных примесей согласовывается с заказчиком. Воздуховоды выполнить из нержавеющей стали.</w:t>
            </w:r>
          </w:p>
          <w:p w14:paraId="2C189377" w14:textId="77777777" w:rsidR="002D3DA2" w:rsidRPr="00617309" w:rsidRDefault="002D3DA2" w:rsidP="009C34DA">
            <w:r w:rsidRPr="00617309">
              <w:t>- Размеры здания определить исходя из габаритов оборудования, расстояние от оборудования до стенки здания не менее 0,7м.</w:t>
            </w:r>
          </w:p>
          <w:p w14:paraId="45DE0AFB" w14:textId="77777777" w:rsidR="002D3DA2" w:rsidRPr="00617309" w:rsidRDefault="002D3DA2" w:rsidP="009C34DA">
            <w:r w:rsidRPr="00617309">
              <w:t>- Предусмотреть стационарный подъемный механизм с эл. приводом для подъема насосного оборудования и системой автоматического перекидывания.</w:t>
            </w:r>
          </w:p>
          <w:p w14:paraId="72581559" w14:textId="77777777" w:rsidR="002D3DA2" w:rsidRPr="00617309" w:rsidRDefault="002D3DA2" w:rsidP="009C34DA">
            <w:r w:rsidRPr="00617309">
              <w:t>- Для сбора и отжима выгружаемого мусора корзины в здании установить емкость, с отводом фильтрата в корпус КНС, с зацепом спецтранспорта и плотно закрывающейся крышкой.</w:t>
            </w:r>
          </w:p>
          <w:p w14:paraId="3837F330" w14:textId="77777777" w:rsidR="002D3DA2" w:rsidRPr="00617309" w:rsidRDefault="002D3DA2" w:rsidP="009C34DA">
            <w:r w:rsidRPr="00617309">
              <w:t>- Предусмотреть въезд/выезд транспорта в здание для вывоза емкости с отходами;</w:t>
            </w:r>
          </w:p>
          <w:p w14:paraId="55795C04" w14:textId="77777777" w:rsidR="002D3DA2" w:rsidRPr="00617309" w:rsidRDefault="002D3DA2" w:rsidP="009C34DA">
            <w:r w:rsidRPr="00617309">
              <w:t>- Двери, окна и ворота здания должны плотно закрываться.</w:t>
            </w:r>
          </w:p>
          <w:p w14:paraId="2BCBEEA7" w14:textId="77777777" w:rsidR="002D3DA2" w:rsidRPr="00617309" w:rsidRDefault="002D3DA2" w:rsidP="009C34DA">
            <w:r w:rsidRPr="00617309">
              <w:t>Разработчик-изготовитель оборудования канализационной насосной станции сточных вод полностью оснащает поставляемое оборудование на заводе-изготовителе средствами КИП и А: местными измерительными приборами, датчиками, ЛСУ (локальной системой управления) с возможность диспетчеризации, запорно-регулирующей арматурой, соединительными коробками, кабельной продукцией для прокладки в пределах сооружения и монтажными материалами.</w:t>
            </w:r>
          </w:p>
          <w:p w14:paraId="498F5768" w14:textId="77777777" w:rsidR="002D3DA2" w:rsidRPr="00617309" w:rsidRDefault="002D3DA2" w:rsidP="009C34DA">
            <w:r w:rsidRPr="00617309">
              <w:t>Расположение соединительных коробок на границе поставляемого оборудования согласовать с проектной организацией, осуществляющей привязку оборудования.</w:t>
            </w:r>
          </w:p>
        </w:tc>
      </w:tr>
      <w:tr w:rsidR="002D3DA2" w:rsidRPr="00617309" w14:paraId="5C7F75A1" w14:textId="77777777" w:rsidTr="00EE5CCE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9A2" w14:textId="77777777" w:rsidR="002D3DA2" w:rsidRPr="00617309" w:rsidRDefault="002D3DA2" w:rsidP="009C34DA">
            <w:pPr>
              <w:jc w:val="center"/>
            </w:pPr>
            <w:r w:rsidRPr="00617309">
              <w:lastRenderedPageBreak/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E92" w14:textId="77777777" w:rsidR="002D3DA2" w:rsidRPr="00617309" w:rsidRDefault="002D3DA2" w:rsidP="009C34DA">
            <w:r w:rsidRPr="00617309">
              <w:t xml:space="preserve">Требования к электроснабжению и автоматизации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542" w14:textId="77777777" w:rsidR="002D3DA2" w:rsidRPr="00617309" w:rsidRDefault="002D3DA2" w:rsidP="009C34DA">
            <w:r w:rsidRPr="00617309">
              <w:t xml:space="preserve">Категория надежности электроснабжения – I. </w:t>
            </w:r>
          </w:p>
          <w:p w14:paraId="6DBDA63B" w14:textId="77777777" w:rsidR="002D3DA2" w:rsidRPr="00617309" w:rsidRDefault="002D3DA2" w:rsidP="009C34DA">
            <w:r w:rsidRPr="00617309">
              <w:t xml:space="preserve">Предусмотреть резервный источник </w:t>
            </w:r>
            <w:proofErr w:type="spellStart"/>
            <w:proofErr w:type="gramStart"/>
            <w:r w:rsidRPr="00617309">
              <w:t>эл.снабжения</w:t>
            </w:r>
            <w:proofErr w:type="spellEnd"/>
            <w:proofErr w:type="gramEnd"/>
            <w:r w:rsidRPr="00617309">
              <w:t xml:space="preserve"> (дизель генератор)</w:t>
            </w:r>
          </w:p>
          <w:p w14:paraId="1F9F1CF2" w14:textId="77777777" w:rsidR="002D3DA2" w:rsidRPr="00617309" w:rsidRDefault="002D3DA2" w:rsidP="009C34DA">
            <w:r w:rsidRPr="00617309">
              <w:t>Напряжение питающей сети 380/220В, 50 Гц</w:t>
            </w:r>
          </w:p>
          <w:p w14:paraId="36263EF7" w14:textId="77777777" w:rsidR="002D3DA2" w:rsidRPr="00617309" w:rsidRDefault="002D3DA2" w:rsidP="009C34DA">
            <w:r w:rsidRPr="00617309">
              <w:t>Система заземления TN-S.</w:t>
            </w:r>
          </w:p>
          <w:p w14:paraId="744A5568" w14:textId="77777777" w:rsidR="002D3DA2" w:rsidRPr="00617309" w:rsidRDefault="002D3DA2" w:rsidP="009C34DA">
            <w:r w:rsidRPr="00617309">
              <w:t xml:space="preserve">Количество насосов – 9 шт. (6 рабочий, 3 резервных). </w:t>
            </w:r>
          </w:p>
          <w:p w14:paraId="62BB6227" w14:textId="77777777" w:rsidR="002D3DA2" w:rsidRPr="00617309" w:rsidRDefault="002D3DA2" w:rsidP="009C34DA">
            <w:r w:rsidRPr="00617309">
              <w:t xml:space="preserve">Питание щита (станции управления насосами) предусматривается кабелями с медными жилами с ПВХ изоляцией без оболочки, бронированными двумя стальными лентами в ПВХ шланге, каждый насос отдельной кабельной линией. </w:t>
            </w:r>
          </w:p>
          <w:p w14:paraId="49B1573F" w14:textId="77777777" w:rsidR="002D3DA2" w:rsidRPr="00617309" w:rsidRDefault="002D3DA2" w:rsidP="009C34DA">
            <w:r w:rsidRPr="00617309">
              <w:t xml:space="preserve">В комплект поставки входят: </w:t>
            </w:r>
          </w:p>
          <w:p w14:paraId="336CE700" w14:textId="77777777" w:rsidR="002D3DA2" w:rsidRPr="00617309" w:rsidRDefault="002D3DA2" w:rsidP="009C34DA">
            <w:r w:rsidRPr="00617309">
              <w:t>- шкаф управления насосным оборудованием, степень защиты оболочки не ниже IР65 по ГОСТ 14254 (IEC 529). Климатическое исполнение У1 (при размещении вне помещения) или У4 (при размещении в помещении.</w:t>
            </w:r>
          </w:p>
          <w:p w14:paraId="73E6C00A" w14:textId="77777777" w:rsidR="002D3DA2" w:rsidRPr="00617309" w:rsidRDefault="002D3DA2" w:rsidP="009C34DA">
            <w:r w:rsidRPr="00617309">
              <w:t xml:space="preserve">- кабель длиной 50 м с гибкими медными жилами (класс 5 или 6) одинакового сечения с резиновой изоляцией в резиновой </w:t>
            </w:r>
            <w:proofErr w:type="spellStart"/>
            <w:r w:rsidRPr="00617309">
              <w:t>маслобензостойкой</w:t>
            </w:r>
            <w:proofErr w:type="spellEnd"/>
            <w:r w:rsidRPr="00617309">
              <w:t xml:space="preserve"> оболочке (для каждого насоса). </w:t>
            </w:r>
          </w:p>
          <w:p w14:paraId="7662460D" w14:textId="77777777" w:rsidR="002D3DA2" w:rsidRPr="00617309" w:rsidRDefault="002D3DA2" w:rsidP="009C34DA">
            <w:r w:rsidRPr="00617309">
              <w:t xml:space="preserve">- вся необходимая кабельная арматура для ввода кабелей в КНС, подвода и подключения к насосам и в щите управления. </w:t>
            </w:r>
          </w:p>
          <w:p w14:paraId="33265BD5" w14:textId="77777777" w:rsidR="002D3DA2" w:rsidRPr="00617309" w:rsidRDefault="002D3DA2" w:rsidP="009C34DA">
            <w:r w:rsidRPr="00617309">
              <w:t xml:space="preserve">Щит (станция) управления должен содержать: </w:t>
            </w:r>
          </w:p>
          <w:p w14:paraId="619DBEA3" w14:textId="77777777" w:rsidR="002D3DA2" w:rsidRPr="00617309" w:rsidRDefault="002D3DA2" w:rsidP="009C34DA">
            <w:r w:rsidRPr="00617309">
              <w:t xml:space="preserve">- устройства плавного пуска электродвигателей; </w:t>
            </w:r>
          </w:p>
          <w:p w14:paraId="7BA75F42" w14:textId="77777777" w:rsidR="002D3DA2" w:rsidRPr="00617309" w:rsidRDefault="002D3DA2" w:rsidP="009C34DA">
            <w:r w:rsidRPr="00617309">
              <w:t xml:space="preserve">- аппаратуру управления и защиты по току и напряжению. В том числе защиту от утечек на землю </w:t>
            </w:r>
          </w:p>
          <w:p w14:paraId="5EFE6454" w14:textId="77777777" w:rsidR="002D3DA2" w:rsidRPr="00617309" w:rsidRDefault="002D3DA2" w:rsidP="009C34DA">
            <w:r w:rsidRPr="00617309">
              <w:t xml:space="preserve">(дифференциальную) на ток не более 100 мА - для каждого насоса; </w:t>
            </w:r>
          </w:p>
          <w:p w14:paraId="605BE65F" w14:textId="77777777" w:rsidR="002D3DA2" w:rsidRPr="00617309" w:rsidRDefault="002D3DA2" w:rsidP="009C34DA">
            <w:r w:rsidRPr="00617309">
              <w:t xml:space="preserve">- на дверце аппаратуру местного управления, сигнальные лампы (наличие питания, </w:t>
            </w:r>
          </w:p>
          <w:p w14:paraId="40A1AE04" w14:textId="77777777" w:rsidR="002D3DA2" w:rsidRPr="00617309" w:rsidRDefault="002D3DA2" w:rsidP="009C34DA">
            <w:r w:rsidRPr="00617309">
              <w:t xml:space="preserve">состояние насоса – вкл. – </w:t>
            </w:r>
            <w:proofErr w:type="spellStart"/>
            <w:r w:rsidRPr="00617309">
              <w:t>откл</w:t>
            </w:r>
            <w:proofErr w:type="spellEnd"/>
            <w:r w:rsidRPr="00617309">
              <w:t>.);</w:t>
            </w:r>
          </w:p>
          <w:p w14:paraId="159DB1B0" w14:textId="77777777" w:rsidR="002D3DA2" w:rsidRPr="00617309" w:rsidRDefault="002D3DA2" w:rsidP="009C34DA">
            <w:r w:rsidRPr="00617309">
              <w:lastRenderedPageBreak/>
              <w:t xml:space="preserve">- кабельные вводы для ввода питающих кабелей (снизу) и отходящих кабелей (снизу) с </w:t>
            </w:r>
          </w:p>
          <w:p w14:paraId="5DB6656F" w14:textId="77777777" w:rsidR="002D3DA2" w:rsidRPr="00617309" w:rsidRDefault="002D3DA2" w:rsidP="009C34DA">
            <w:r w:rsidRPr="00617309">
              <w:t xml:space="preserve">устройством для заземления ленточной брони внутри ввода; </w:t>
            </w:r>
          </w:p>
          <w:p w14:paraId="395E2B84" w14:textId="77777777" w:rsidR="002D3DA2" w:rsidRPr="00617309" w:rsidRDefault="002D3DA2" w:rsidP="009C34DA">
            <w:r w:rsidRPr="00617309">
              <w:t xml:space="preserve">- колодки силовых клемм для подключения питающих кабелей. Расцветка изоляции шин: голубая, черная, коричневая, желто-зеленая. </w:t>
            </w:r>
          </w:p>
          <w:p w14:paraId="6CB838C6" w14:textId="77777777" w:rsidR="002D3DA2" w:rsidRPr="00617309" w:rsidRDefault="002D3DA2" w:rsidP="009C34DA">
            <w:r w:rsidRPr="00617309">
              <w:t xml:space="preserve">Длительно допустимый ток кабеля должен превышать номинальный ток электродвигателя насоса. </w:t>
            </w:r>
          </w:p>
          <w:p w14:paraId="7266EB41" w14:textId="77777777" w:rsidR="002D3DA2" w:rsidRPr="00617309" w:rsidRDefault="002D3DA2" w:rsidP="009C34DA">
            <w:r w:rsidRPr="00617309">
              <w:t>Связь ЛСУ с оборудованием верхнего уровня должна быть предусмотрена по RS 485.</w:t>
            </w:r>
          </w:p>
          <w:p w14:paraId="715C0908" w14:textId="77777777" w:rsidR="002D3DA2" w:rsidRPr="00617309" w:rsidRDefault="002D3DA2" w:rsidP="009C34DA">
            <w:r w:rsidRPr="00617309">
              <w:t xml:space="preserve">Перечень сигналов, передаваемых по RS485: </w:t>
            </w:r>
          </w:p>
          <w:p w14:paraId="72D371D0" w14:textId="77777777" w:rsidR="002D3DA2" w:rsidRPr="00617309" w:rsidRDefault="002D3DA2" w:rsidP="009C34DA">
            <w:r w:rsidRPr="00617309">
              <w:t xml:space="preserve">- высокая температура подшипников; </w:t>
            </w:r>
          </w:p>
          <w:p w14:paraId="34C226C8" w14:textId="77777777" w:rsidR="002D3DA2" w:rsidRPr="00617309" w:rsidRDefault="002D3DA2" w:rsidP="009C34DA">
            <w:r w:rsidRPr="00617309">
              <w:t xml:space="preserve">- высокая температура обмотки двигателя; </w:t>
            </w:r>
          </w:p>
          <w:p w14:paraId="1756A7FE" w14:textId="77777777" w:rsidR="002D3DA2" w:rsidRPr="00617309" w:rsidRDefault="002D3DA2" w:rsidP="009C34DA">
            <w:r w:rsidRPr="00617309">
              <w:t xml:space="preserve">- утечки в камере торцевого уплотнения; </w:t>
            </w:r>
          </w:p>
          <w:p w14:paraId="72776CE0" w14:textId="77777777" w:rsidR="002D3DA2" w:rsidRPr="00617309" w:rsidRDefault="002D3DA2" w:rsidP="009C34DA">
            <w:r w:rsidRPr="00617309">
              <w:t xml:space="preserve">- повышение влажности в двигателе; </w:t>
            </w:r>
          </w:p>
          <w:p w14:paraId="6A98B0A7" w14:textId="77777777" w:rsidR="002D3DA2" w:rsidRPr="00617309" w:rsidRDefault="002D3DA2" w:rsidP="009C34DA">
            <w:r w:rsidRPr="00617309">
              <w:t xml:space="preserve">- электрические неисправности; </w:t>
            </w:r>
          </w:p>
          <w:p w14:paraId="7EBDEA6E" w14:textId="77777777" w:rsidR="002D3DA2" w:rsidRPr="00617309" w:rsidRDefault="002D3DA2" w:rsidP="009C34DA">
            <w:r w:rsidRPr="00617309">
              <w:t xml:space="preserve">- уровень в приемной емкости минимальный; </w:t>
            </w:r>
          </w:p>
          <w:p w14:paraId="56D77027" w14:textId="77777777" w:rsidR="002D3DA2" w:rsidRPr="00617309" w:rsidRDefault="002D3DA2" w:rsidP="009C34DA">
            <w:r w:rsidRPr="00617309">
              <w:t>- уровень в приемной емкости аварийный максимальный;</w:t>
            </w:r>
          </w:p>
          <w:p w14:paraId="21F65B1E" w14:textId="77777777" w:rsidR="002D3DA2" w:rsidRPr="00617309" w:rsidRDefault="002D3DA2" w:rsidP="009C34DA">
            <w:r w:rsidRPr="00617309">
              <w:t xml:space="preserve">- насос - в работе, отключен, авария; </w:t>
            </w:r>
          </w:p>
          <w:p w14:paraId="0312444D" w14:textId="77777777" w:rsidR="002D3DA2" w:rsidRPr="00617309" w:rsidRDefault="002D3DA2" w:rsidP="009C34DA">
            <w:r w:rsidRPr="00617309">
              <w:t>- дистанционное отключение (запрет на включение) КНС.</w:t>
            </w:r>
          </w:p>
          <w:p w14:paraId="6ED2EC80" w14:textId="77777777" w:rsidR="002D3DA2" w:rsidRPr="00617309" w:rsidRDefault="002D3DA2" w:rsidP="009C34DA">
            <w:r w:rsidRPr="00617309">
              <w:t>Все электрооборудование, устанавливаемое на открытом воздухе, должно быть предназначено для эксплуатации при температурах окружающей среды - 30º</w:t>
            </w:r>
            <w:r w:rsidRPr="00617309">
              <w:rPr>
                <w:lang w:val="en-US"/>
              </w:rPr>
              <w:t>C</w:t>
            </w:r>
          </w:p>
          <w:p w14:paraId="2CC7E2FD" w14:textId="77777777" w:rsidR="002D3DA2" w:rsidRPr="00617309" w:rsidRDefault="002D3DA2" w:rsidP="009C34DA">
            <w:r w:rsidRPr="00617309">
              <w:t>С дополнительной защитой от солнечной радиации и атмосферных осадков.</w:t>
            </w:r>
          </w:p>
          <w:p w14:paraId="0B5BD177" w14:textId="77777777" w:rsidR="002D3DA2" w:rsidRPr="00617309" w:rsidRDefault="002D3DA2" w:rsidP="009C34DA">
            <w:r w:rsidRPr="00617309">
              <w:t>Все комплектно поставляемое оборудование должно иметь сертификат соответствия.</w:t>
            </w:r>
          </w:p>
        </w:tc>
      </w:tr>
      <w:tr w:rsidR="002D3DA2" w:rsidRPr="00617309" w14:paraId="476F7689" w14:textId="77777777" w:rsidTr="00EE5CCE">
        <w:trPr>
          <w:trHeight w:val="1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28F" w14:textId="77777777" w:rsidR="002D3DA2" w:rsidRPr="00617309" w:rsidRDefault="002D3DA2" w:rsidP="009C34DA">
            <w:pPr>
              <w:jc w:val="center"/>
            </w:pPr>
            <w:r w:rsidRPr="00617309">
              <w:lastRenderedPageBreak/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F18" w14:textId="77777777" w:rsidR="002D3DA2" w:rsidRPr="00617309" w:rsidRDefault="002D3DA2" w:rsidP="009C34DA">
            <w:r w:rsidRPr="00617309">
              <w:t>Требования к системе вентиляции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9FEF" w14:textId="77777777" w:rsidR="002D3DA2" w:rsidRPr="00617309" w:rsidRDefault="002D3DA2" w:rsidP="009C34DA">
            <w:r w:rsidRPr="00617309">
              <w:t xml:space="preserve">Технические решения по вентиляции, принятые для канализационной насосной станции </w:t>
            </w:r>
            <w:proofErr w:type="gramStart"/>
            <w:r w:rsidRPr="00617309">
              <w:t>сточных вод</w:t>
            </w:r>
            <w:proofErr w:type="gramEnd"/>
            <w:r w:rsidRPr="00617309">
              <w:t xml:space="preserve"> должны соответствовать требованиям экологических, санитарно-гигиенических, противопожарных норм, действующих на территории Российской Федерации, СНиП 41-01-2003 «Отопление, вентиляция и кондиционирование», СП 7.13130.2009 «Отопление, вентиляция и кондиционирование.  Противопожарные требования», СНиП 2.04.03-85 «Канализация. Наружные сети и сооружения», СНиП 3.05.01-85 «Внутренние санитарно-технические системы».</w:t>
            </w:r>
          </w:p>
          <w:p w14:paraId="6F3E632C" w14:textId="77777777" w:rsidR="002D3DA2" w:rsidRPr="00617309" w:rsidRDefault="002D3DA2" w:rsidP="009C34DA">
            <w:r w:rsidRPr="00617309">
              <w:t>Систему вентиляции необходимо предусмотреть с системой удаления (нейтрализации) запахов и испарений с поверхности сточных вод. Тип системы удаления вредных примесей согласовывается с заказчиком. Воздуховоды выполнить из нержавеющей стали.</w:t>
            </w:r>
          </w:p>
        </w:tc>
      </w:tr>
      <w:tr w:rsidR="002D3DA2" w:rsidRPr="00617309" w14:paraId="6007FF8E" w14:textId="77777777" w:rsidTr="00EE5CCE">
        <w:trPr>
          <w:trHeight w:val="9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CF" w14:textId="77777777" w:rsidR="002D3DA2" w:rsidRPr="00617309" w:rsidRDefault="002D3DA2" w:rsidP="009C34DA">
            <w:pPr>
              <w:jc w:val="center"/>
            </w:pPr>
            <w:r w:rsidRPr="00617309"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346" w14:textId="77777777" w:rsidR="002D3DA2" w:rsidRPr="00617309" w:rsidRDefault="002D3DA2" w:rsidP="009C34DA">
            <w:r w:rsidRPr="00617309">
              <w:t>Требования к комплектной поставке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89C" w14:textId="77777777" w:rsidR="002D3DA2" w:rsidRPr="00617309" w:rsidRDefault="002D3DA2" w:rsidP="009C34DA">
            <w:r w:rsidRPr="00617309">
              <w:t>В комплект поставки канализационной насосной станции сточных вод должны входить:</w:t>
            </w:r>
          </w:p>
          <w:p w14:paraId="54E85CE4" w14:textId="77777777" w:rsidR="002D3DA2" w:rsidRPr="00617309" w:rsidRDefault="002D3DA2" w:rsidP="009C34DA">
            <w:r w:rsidRPr="00617309">
              <w:t>- каркасное здание;</w:t>
            </w:r>
          </w:p>
          <w:p w14:paraId="714076F5" w14:textId="77777777" w:rsidR="002D3DA2" w:rsidRPr="00617309" w:rsidRDefault="002D3DA2" w:rsidP="009C34DA">
            <w:r w:rsidRPr="00617309">
              <w:t>- технологическое оборудование:</w:t>
            </w:r>
          </w:p>
          <w:p w14:paraId="512096EE" w14:textId="77777777" w:rsidR="002D3DA2" w:rsidRPr="00617309" w:rsidRDefault="002D3DA2" w:rsidP="009C34DA">
            <w:r w:rsidRPr="00617309">
              <w:t>- погружные насосные агрегаты;</w:t>
            </w:r>
          </w:p>
          <w:p w14:paraId="6A4B0119" w14:textId="77777777" w:rsidR="002D3DA2" w:rsidRPr="00617309" w:rsidRDefault="002D3DA2" w:rsidP="009C34DA">
            <w:r w:rsidRPr="00617309">
              <w:t>- обвязочные трубопроводы, система подъема насосов;</w:t>
            </w:r>
          </w:p>
          <w:p w14:paraId="5A7617B6" w14:textId="77777777" w:rsidR="002D3DA2" w:rsidRPr="00617309" w:rsidRDefault="002D3DA2" w:rsidP="009C34DA">
            <w:r w:rsidRPr="00617309">
              <w:t>- трубопроводы системы размыва осадка;</w:t>
            </w:r>
          </w:p>
          <w:p w14:paraId="7F789614" w14:textId="77777777" w:rsidR="002D3DA2" w:rsidRPr="00617309" w:rsidRDefault="002D3DA2" w:rsidP="009C34DA">
            <w:r w:rsidRPr="00617309">
              <w:t>- грузоподъемное оборудование;</w:t>
            </w:r>
          </w:p>
          <w:p w14:paraId="50226BDC" w14:textId="77777777" w:rsidR="002D3DA2" w:rsidRPr="00617309" w:rsidRDefault="002D3DA2" w:rsidP="009C34DA">
            <w:r w:rsidRPr="00617309">
              <w:t>- системы вентиляции;</w:t>
            </w:r>
          </w:p>
          <w:p w14:paraId="5390B4A8" w14:textId="77777777" w:rsidR="002D3DA2" w:rsidRPr="00617309" w:rsidRDefault="002D3DA2" w:rsidP="009C34DA">
            <w:r w:rsidRPr="00617309">
              <w:t>- шкаф управления насосами;</w:t>
            </w:r>
          </w:p>
          <w:p w14:paraId="716F73C9" w14:textId="77777777" w:rsidR="002D3DA2" w:rsidRPr="00617309" w:rsidRDefault="002D3DA2" w:rsidP="009C34DA">
            <w:r w:rsidRPr="00617309">
              <w:t>- кабельная продукция внутри станции;</w:t>
            </w:r>
          </w:p>
          <w:p w14:paraId="5BB9CF4B" w14:textId="77777777" w:rsidR="002D3DA2" w:rsidRPr="00617309" w:rsidRDefault="002D3DA2" w:rsidP="009C34DA">
            <w:r w:rsidRPr="00617309">
              <w:t>- кабельная продукция от приборов до шкафа управления;</w:t>
            </w:r>
          </w:p>
          <w:p w14:paraId="02525208" w14:textId="77777777" w:rsidR="002D3DA2" w:rsidRPr="00617309" w:rsidRDefault="002D3DA2" w:rsidP="009C34DA">
            <w:r w:rsidRPr="00617309">
              <w:t>- кабельные конструкции;</w:t>
            </w:r>
          </w:p>
          <w:p w14:paraId="2B21B1F5" w14:textId="77777777" w:rsidR="002D3DA2" w:rsidRPr="00617309" w:rsidRDefault="002D3DA2" w:rsidP="009C34DA">
            <w:r w:rsidRPr="00617309">
              <w:t>- клеммные коробки;</w:t>
            </w:r>
          </w:p>
          <w:p w14:paraId="46B4CE8F" w14:textId="77777777" w:rsidR="002D3DA2" w:rsidRPr="00617309" w:rsidRDefault="002D3DA2" w:rsidP="009C34DA">
            <w:r w:rsidRPr="00617309">
              <w:t>- локальная система автоматизации в комплекте со шкафом управления и первичными датчиками: (датчики и сигнализаторы уровня);</w:t>
            </w:r>
          </w:p>
          <w:p w14:paraId="21652A87" w14:textId="77777777" w:rsidR="002D3DA2" w:rsidRPr="00617309" w:rsidRDefault="002D3DA2" w:rsidP="009C34DA">
            <w:r w:rsidRPr="00617309">
              <w:t>- расходные материалы;</w:t>
            </w:r>
          </w:p>
          <w:p w14:paraId="411D4A12" w14:textId="77777777" w:rsidR="002D3DA2" w:rsidRPr="00617309" w:rsidRDefault="002D3DA2" w:rsidP="009C34DA">
            <w:r w:rsidRPr="00617309">
              <w:t>- документация.</w:t>
            </w:r>
          </w:p>
          <w:p w14:paraId="1BAF63E4" w14:textId="77777777" w:rsidR="002D3DA2" w:rsidRPr="00617309" w:rsidRDefault="002D3DA2" w:rsidP="009C34DA">
            <w:r w:rsidRPr="00617309">
              <w:t>Все патрубки во время транспортировки должны быть снабжены заглушками, дополнительно патрубки должны иметь ответные фланцы, крепеж и прокладки.</w:t>
            </w:r>
          </w:p>
          <w:p w14:paraId="3297E304" w14:textId="77777777" w:rsidR="002D3DA2" w:rsidRPr="00617309" w:rsidRDefault="002D3DA2" w:rsidP="009C34DA">
            <w:r w:rsidRPr="00617309">
              <w:t>В объем поставки должна входить следующая документация:</w:t>
            </w:r>
          </w:p>
          <w:p w14:paraId="07ECEB58" w14:textId="77777777" w:rsidR="002D3DA2" w:rsidRPr="00617309" w:rsidRDefault="002D3DA2" w:rsidP="009C34DA">
            <w:r w:rsidRPr="00617309">
              <w:t>- конструкторская документация;</w:t>
            </w:r>
          </w:p>
          <w:p w14:paraId="270D4F1C" w14:textId="77777777" w:rsidR="002D3DA2" w:rsidRPr="00617309" w:rsidRDefault="002D3DA2" w:rsidP="009C34DA">
            <w:r w:rsidRPr="00617309">
              <w:t>- разрешительная документация;</w:t>
            </w:r>
          </w:p>
          <w:p w14:paraId="44A0AB3B" w14:textId="77777777" w:rsidR="002D3DA2" w:rsidRPr="00617309" w:rsidRDefault="002D3DA2" w:rsidP="009C34DA">
            <w:r w:rsidRPr="00617309">
              <w:t>- эксплуатационная документация (комплект технической документации: паспорт, инструкция по ремонту, техническому обслуживанию, эксплуатации и монтажу, технологические и монтажные схемы, продукции и услуг).</w:t>
            </w:r>
          </w:p>
          <w:p w14:paraId="62D5C9E7" w14:textId="77777777" w:rsidR="002D3DA2" w:rsidRPr="00617309" w:rsidRDefault="002D3DA2" w:rsidP="009C34DA">
            <w:r w:rsidRPr="00617309">
              <w:lastRenderedPageBreak/>
              <w:t>Перечни и формы вышеперечисленной документации необходимо согласовать с Заказчиком.</w:t>
            </w:r>
          </w:p>
          <w:p w14:paraId="3EAF8A18" w14:textId="77777777" w:rsidR="002D3DA2" w:rsidRPr="00617309" w:rsidRDefault="002D3DA2" w:rsidP="009C34DA">
            <w:r w:rsidRPr="00617309">
              <w:t>Поставщик должен поставить запасные части, специальные инструменты и эксплуатационные материалы для пуска/ввода в эксплуатацию и на первые 2 года эксплуатации. Эти изделия поставляются в комплекте с инструкциями и руководствами, содержащими достаточную информацию по правильной эксплуатации, специальному обращению и ограничениям, связанным с безопасностью.</w:t>
            </w:r>
          </w:p>
          <w:p w14:paraId="6F519920" w14:textId="77777777" w:rsidR="002D3DA2" w:rsidRPr="00617309" w:rsidRDefault="002D3DA2" w:rsidP="009C34DA">
            <w:r w:rsidRPr="00617309">
              <w:t>Все технические решения (проектная и конструкторская документация) должны быть согласованы с разработчиком данных технических требований. При необходимости, если условия применения не позволяют выполнить требуемые функции указанными техническими средствами, допустимо использование другого оборудования после согласования с Генпроектировщиком и Заказчиком. Монтаж оборудования произвести в соответствии с требованиями ПУЭ, СНиП 3.05.07-85, РД БТ 39-0147171-003-88 и руководствами по эксплуатации на соответствующее оборудование.</w:t>
            </w:r>
          </w:p>
          <w:p w14:paraId="286C5BBC" w14:textId="77777777" w:rsidR="002D3DA2" w:rsidRPr="00617309" w:rsidRDefault="002D3DA2" w:rsidP="009C34DA">
            <w:r w:rsidRPr="00617309">
              <w:t>Система должна быть обеспечена необходимым резервом технических средств для бесперебойной работы в гарантийный период работы. Перечень согласовывается с заказчиком.</w:t>
            </w:r>
          </w:p>
        </w:tc>
      </w:tr>
      <w:tr w:rsidR="002D3DA2" w:rsidRPr="00617309" w14:paraId="505C5B00" w14:textId="77777777" w:rsidTr="00EE5CCE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6A2" w14:textId="77777777" w:rsidR="002D3DA2" w:rsidRPr="00617309" w:rsidRDefault="002D3DA2" w:rsidP="009C34DA">
            <w:pPr>
              <w:jc w:val="center"/>
            </w:pPr>
            <w:r w:rsidRPr="00617309">
              <w:lastRenderedPageBreak/>
              <w:t>2.</w:t>
            </w:r>
            <w:r w:rsidRPr="00617309">
              <w:rPr>
                <w:lang w:val="en-US"/>
              </w:rPr>
              <w:t>6</w:t>
            </w:r>
            <w:r w:rsidRPr="0061730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BD9" w14:textId="77777777" w:rsidR="002D3DA2" w:rsidRPr="00617309" w:rsidRDefault="002D3DA2" w:rsidP="009C34DA">
            <w:r w:rsidRPr="00617309">
              <w:t>Границы проектирования и строительства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C2E3" w14:textId="77777777" w:rsidR="002D3DA2" w:rsidRPr="00617309" w:rsidRDefault="002D3DA2" w:rsidP="009C34DA">
            <w:r w:rsidRPr="00617309">
              <w:t>В границах выделенного земельного участка.</w:t>
            </w:r>
          </w:p>
        </w:tc>
      </w:tr>
      <w:tr w:rsidR="002D3DA2" w:rsidRPr="00617309" w14:paraId="05A05C2F" w14:textId="77777777" w:rsidTr="00EE5CCE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F55B" w14:textId="77777777" w:rsidR="002D3DA2" w:rsidRPr="00617309" w:rsidRDefault="002D3DA2" w:rsidP="009C34DA">
            <w:pPr>
              <w:rPr>
                <w:b/>
                <w:bCs/>
              </w:rPr>
            </w:pPr>
            <w:r w:rsidRPr="00617309">
              <w:rPr>
                <w:b/>
                <w:bCs/>
              </w:rPr>
              <w:t>3. Дополнительные требования</w:t>
            </w:r>
          </w:p>
        </w:tc>
      </w:tr>
      <w:tr w:rsidR="002D3DA2" w:rsidRPr="00617309" w14:paraId="14B4E86A" w14:textId="77777777" w:rsidTr="00EE5CCE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C6C" w14:textId="77777777" w:rsidR="002D3DA2" w:rsidRPr="00617309" w:rsidRDefault="002D3DA2" w:rsidP="009C34DA">
            <w:pPr>
              <w:jc w:val="center"/>
            </w:pPr>
            <w:r w:rsidRPr="00617309"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8A7" w14:textId="77777777" w:rsidR="002D3DA2" w:rsidRPr="00617309" w:rsidRDefault="002D3DA2" w:rsidP="009C34DA">
            <w:r w:rsidRPr="00617309">
              <w:t>Необходимость выполнения проектных решений по декоративному оформлению зданий и сооружений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249" w14:textId="77777777" w:rsidR="002D3DA2" w:rsidRPr="00617309" w:rsidRDefault="002D3DA2" w:rsidP="009C34DA">
            <w:r w:rsidRPr="00617309">
              <w:t>Цвет декоративного оформления здания КНС согласовать с Заказчиком.</w:t>
            </w:r>
          </w:p>
        </w:tc>
      </w:tr>
      <w:tr w:rsidR="002D3DA2" w:rsidRPr="00617309" w14:paraId="0E04152D" w14:textId="77777777" w:rsidTr="00EE5CCE">
        <w:trPr>
          <w:trHeight w:val="1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F54" w14:textId="77777777" w:rsidR="002D3DA2" w:rsidRPr="00617309" w:rsidRDefault="002D3DA2" w:rsidP="009C34DA">
            <w:pPr>
              <w:jc w:val="center"/>
            </w:pPr>
            <w:r w:rsidRPr="00617309"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BE5" w14:textId="77777777" w:rsidR="002D3DA2" w:rsidRPr="00617309" w:rsidRDefault="002D3DA2" w:rsidP="009C34DA">
            <w:pPr>
              <w:rPr>
                <w:lang w:val="en-US"/>
              </w:rPr>
            </w:pPr>
            <w:r w:rsidRPr="00617309">
              <w:t>Необходимость выполнения демонстрационных материалов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5C4" w14:textId="77777777" w:rsidR="002D3DA2" w:rsidRPr="00617309" w:rsidRDefault="002D3DA2" w:rsidP="009C34DA">
            <w:r w:rsidRPr="00617309">
              <w:t>План и фасад (цветовые и архитектурные решения) для предварительного согласования с Заказчиком.</w:t>
            </w:r>
          </w:p>
        </w:tc>
      </w:tr>
      <w:tr w:rsidR="002D3DA2" w:rsidRPr="00617309" w14:paraId="52DEE27C" w14:textId="77777777" w:rsidTr="00EE5CCE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213" w14:textId="77777777" w:rsidR="002D3DA2" w:rsidRPr="00617309" w:rsidRDefault="002D3DA2" w:rsidP="009C34DA">
            <w:pPr>
              <w:jc w:val="center"/>
            </w:pPr>
            <w:r w:rsidRPr="00617309"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B9F" w14:textId="77777777" w:rsidR="002D3DA2" w:rsidRPr="00617309" w:rsidRDefault="002D3DA2" w:rsidP="009C34DA">
            <w:r w:rsidRPr="00617309">
              <w:t>Требования по выполнению проектной и технической документации или ее частей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8A2" w14:textId="77777777" w:rsidR="002D3DA2" w:rsidRPr="00617309" w:rsidRDefault="002D3DA2" w:rsidP="009C34DA">
            <w:r w:rsidRPr="00617309">
              <w:t>Проектная документация должна быть выполнена квалифицированными инженерами-проектировщиками согласно:</w:t>
            </w:r>
          </w:p>
          <w:p w14:paraId="58314FB1" w14:textId="77777777" w:rsidR="002D3DA2" w:rsidRPr="00617309" w:rsidRDefault="002D3DA2" w:rsidP="009C34DA">
            <w:r w:rsidRPr="00617309">
              <w:t>- Постановления правительства РФ «О составе разделов проектной документации и требованиях к их содержанию» от 16.02.2008 №87.</w:t>
            </w:r>
          </w:p>
          <w:p w14:paraId="76CB286B" w14:textId="77777777" w:rsidR="002D3DA2" w:rsidRPr="00617309" w:rsidRDefault="002D3DA2" w:rsidP="009C34DA">
            <w:r w:rsidRPr="00617309">
              <w:t>- ГОСТ 21.501-93 СПДС «Правила выполнения архитектурно-строительных рабочих чертежей».</w:t>
            </w:r>
          </w:p>
          <w:p w14:paraId="6ADA7905" w14:textId="77777777" w:rsidR="002D3DA2" w:rsidRPr="00617309" w:rsidRDefault="002D3DA2" w:rsidP="009C34DA">
            <w:r w:rsidRPr="00617309">
              <w:t>1. Проектная и рабочая документации – 6 экз. на бумажном носителе и 1 экз. на электронном носителе. (</w:t>
            </w:r>
            <w:r w:rsidRPr="00617309">
              <w:rPr>
                <w:lang w:val="en-US"/>
              </w:rPr>
              <w:t>PDF</w:t>
            </w:r>
            <w:r w:rsidRPr="00617309">
              <w:t xml:space="preserve">, </w:t>
            </w:r>
            <w:r w:rsidRPr="00617309">
              <w:rPr>
                <w:lang w:val="en-US"/>
              </w:rPr>
              <w:t>DWG</w:t>
            </w:r>
            <w:r w:rsidRPr="00617309">
              <w:t>) после выполнения 1го этапа строительства.</w:t>
            </w:r>
          </w:p>
          <w:p w14:paraId="5A61A13D" w14:textId="77777777" w:rsidR="002D3DA2" w:rsidRPr="00617309" w:rsidRDefault="002D3DA2" w:rsidP="009C34DA">
            <w:r w:rsidRPr="00617309">
              <w:t>2. Объём технической документации:</w:t>
            </w:r>
          </w:p>
          <w:p w14:paraId="6E7374B4" w14:textId="77777777" w:rsidR="002D3DA2" w:rsidRPr="00617309" w:rsidRDefault="002D3DA2" w:rsidP="009C34DA">
            <w:r w:rsidRPr="00617309">
              <w:t>- паспорта и сертификаты на материалы и оборудование;</w:t>
            </w:r>
          </w:p>
          <w:p w14:paraId="5E510B89" w14:textId="77777777" w:rsidR="002D3DA2" w:rsidRPr="00617309" w:rsidRDefault="002D3DA2" w:rsidP="009C34DA">
            <w:r w:rsidRPr="00617309">
              <w:t>- руководство по эксплуатации и обслуживанию КНС;</w:t>
            </w:r>
          </w:p>
          <w:p w14:paraId="66346135" w14:textId="77777777" w:rsidR="002D3DA2" w:rsidRPr="00617309" w:rsidRDefault="002D3DA2" w:rsidP="009C34DA">
            <w:r w:rsidRPr="00617309">
              <w:t>- Исполнительная документация – 3 экз.</w:t>
            </w:r>
          </w:p>
          <w:p w14:paraId="02821150" w14:textId="77777777" w:rsidR="002D3DA2" w:rsidRPr="00617309" w:rsidRDefault="002D3DA2" w:rsidP="009C34DA">
            <w:r w:rsidRPr="00617309">
              <w:t>- Проект узла учета электроэнергии – 2 экз.</w:t>
            </w:r>
          </w:p>
        </w:tc>
      </w:tr>
      <w:tr w:rsidR="002D3DA2" w:rsidRPr="00617309" w14:paraId="7D0DD3D5" w14:textId="77777777" w:rsidTr="00EE5CCE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045" w14:textId="77777777" w:rsidR="002D3DA2" w:rsidRPr="00617309" w:rsidRDefault="002D3DA2" w:rsidP="009C34DA">
            <w:pPr>
              <w:jc w:val="center"/>
            </w:pPr>
            <w:r w:rsidRPr="00617309"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403" w14:textId="77777777" w:rsidR="002D3DA2" w:rsidRPr="00617309" w:rsidRDefault="002D3DA2" w:rsidP="009C34DA">
            <w:r w:rsidRPr="00617309">
              <w:t>Требования о необходимости согласования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4F9" w14:textId="77777777" w:rsidR="002D3DA2" w:rsidRPr="00617309" w:rsidRDefault="002D3DA2" w:rsidP="009C34DA">
            <w:r w:rsidRPr="00617309">
              <w:t>Проект должен быть согласована в установленном порядке в соответствии с Градостроительным кодексом РФ, нормативными документами. Должна быть проведена негосударственная экспертиза Проектной документации и инженерных изысканий, получено положительное заключение экспертизы.  Должно быть произведено согласование санитарной и охранной зон. Согласование Проектной документации в установленном порядке со всеми согласующими организациями по представлению Заказчика.</w:t>
            </w:r>
          </w:p>
          <w:p w14:paraId="4D923526" w14:textId="77777777" w:rsidR="002D3DA2" w:rsidRPr="00617309" w:rsidRDefault="002D3DA2" w:rsidP="009C34DA">
            <w:r w:rsidRPr="00617309">
              <w:t>Все согласования производятся силами и за счет Исполнителя, в установленные настоящим Техническим заданием сроки.</w:t>
            </w:r>
          </w:p>
        </w:tc>
      </w:tr>
      <w:tr w:rsidR="002D3DA2" w:rsidRPr="00617309" w14:paraId="77C1A5DA" w14:textId="77777777" w:rsidTr="00EE5CCE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B33" w14:textId="77777777" w:rsidR="002D3DA2" w:rsidRPr="00617309" w:rsidRDefault="002D3DA2" w:rsidP="009C34DA">
            <w:pPr>
              <w:jc w:val="center"/>
            </w:pPr>
            <w:r w:rsidRPr="00617309">
              <w:t>3.5.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113" w14:textId="77777777" w:rsidR="002D3DA2" w:rsidRPr="00617309" w:rsidRDefault="002D3DA2" w:rsidP="009C34DA">
            <w:r w:rsidRPr="00617309">
              <w:t>Код ОКПД2</w:t>
            </w:r>
          </w:p>
          <w:p w14:paraId="33F5F608" w14:textId="77777777" w:rsidR="002D3DA2" w:rsidRPr="00617309" w:rsidRDefault="002D3DA2" w:rsidP="009C34DA">
            <w:r w:rsidRPr="00617309">
              <w:t xml:space="preserve">Код ОКВЭД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BC2" w14:textId="77777777" w:rsidR="002D3DA2" w:rsidRPr="00617309" w:rsidRDefault="002D3DA2" w:rsidP="009C34DA">
            <w:r w:rsidRPr="00617309">
              <w:t>71.12.16.000</w:t>
            </w:r>
          </w:p>
          <w:p w14:paraId="6F890CEC" w14:textId="77777777" w:rsidR="002D3DA2" w:rsidRPr="00617309" w:rsidRDefault="002D3DA2" w:rsidP="009C34DA">
            <w:r w:rsidRPr="00617309">
              <w:t>71.12.</w:t>
            </w:r>
          </w:p>
        </w:tc>
      </w:tr>
    </w:tbl>
    <w:p w14:paraId="5B04A098" w14:textId="77777777" w:rsidR="002D3DA2" w:rsidRPr="00617309" w:rsidRDefault="002D3DA2" w:rsidP="002D3DA2">
      <w:pPr>
        <w:tabs>
          <w:tab w:val="left" w:pos="8070"/>
        </w:tabs>
        <w:ind w:firstLine="567"/>
        <w:rPr>
          <w:b/>
          <w:bCs/>
          <w:sz w:val="24"/>
          <w:szCs w:val="24"/>
          <w:u w:val="single"/>
        </w:rPr>
      </w:pPr>
    </w:p>
    <w:p w14:paraId="5B91BF8F" w14:textId="77777777" w:rsidR="002D3DA2" w:rsidRPr="00617309" w:rsidRDefault="002D3DA2" w:rsidP="002D3DA2">
      <w:pPr>
        <w:tabs>
          <w:tab w:val="left" w:pos="8070"/>
        </w:tabs>
        <w:rPr>
          <w:b/>
          <w:sz w:val="24"/>
          <w:szCs w:val="24"/>
        </w:rPr>
      </w:pPr>
      <w:r w:rsidRPr="00617309">
        <w:rPr>
          <w:b/>
          <w:sz w:val="24"/>
          <w:szCs w:val="24"/>
        </w:rPr>
        <w:t>Все работы выполняются на основании технического задания.</w:t>
      </w:r>
    </w:p>
    <w:p w14:paraId="016EB0B6" w14:textId="77777777" w:rsidR="002D3DA2" w:rsidRPr="00617309" w:rsidRDefault="002D3DA2" w:rsidP="002D3DA2">
      <w:pPr>
        <w:tabs>
          <w:tab w:val="left" w:pos="8070"/>
        </w:tabs>
        <w:rPr>
          <w:b/>
          <w:sz w:val="24"/>
          <w:szCs w:val="24"/>
        </w:rPr>
      </w:pPr>
    </w:p>
    <w:p w14:paraId="0E7DEED7" w14:textId="77777777" w:rsidR="002D3DA2" w:rsidRPr="00617309" w:rsidRDefault="002D3DA2" w:rsidP="002D3DA2">
      <w:pPr>
        <w:tabs>
          <w:tab w:val="left" w:pos="8070"/>
        </w:tabs>
        <w:rPr>
          <w:b/>
          <w:sz w:val="24"/>
          <w:szCs w:val="24"/>
        </w:rPr>
      </w:pPr>
      <w:r w:rsidRPr="00617309">
        <w:rPr>
          <w:b/>
          <w:sz w:val="24"/>
          <w:szCs w:val="24"/>
        </w:rPr>
        <w:t>1. Требования к выполнению работ:</w:t>
      </w:r>
    </w:p>
    <w:p w14:paraId="104074D8" w14:textId="77777777" w:rsidR="002D3DA2" w:rsidRPr="00617309" w:rsidRDefault="002D3DA2" w:rsidP="002D3DA2">
      <w:pPr>
        <w:tabs>
          <w:tab w:val="left" w:pos="8070"/>
        </w:tabs>
        <w:rPr>
          <w:color w:val="000000" w:themeColor="text1"/>
          <w:sz w:val="24"/>
          <w:szCs w:val="24"/>
        </w:rPr>
      </w:pPr>
      <w:r w:rsidRPr="00617309">
        <w:rPr>
          <w:sz w:val="24"/>
          <w:szCs w:val="24"/>
        </w:rPr>
        <w:lastRenderedPageBreak/>
        <w:t xml:space="preserve">1) К выполнению объемов работ приступить с даты заключения договора. Выполнение работ по настоящему техническому заданию подразумевает выполнение Исполнителем всего комплекса работ по проектированию объекта: </w:t>
      </w:r>
      <w:r w:rsidRPr="00617309">
        <w:rPr>
          <w:rStyle w:val="FontStyle59"/>
          <w:color w:val="000000" w:themeColor="text1"/>
          <w:sz w:val="24"/>
          <w:szCs w:val="24"/>
        </w:rPr>
        <w:t>«Канализационная насосная станция, производительностью 60000 м3/</w:t>
      </w:r>
      <w:proofErr w:type="spellStart"/>
      <w:r w:rsidRPr="00617309">
        <w:rPr>
          <w:rStyle w:val="FontStyle59"/>
          <w:color w:val="000000" w:themeColor="text1"/>
          <w:sz w:val="24"/>
          <w:szCs w:val="24"/>
        </w:rPr>
        <w:t>сут</w:t>
      </w:r>
      <w:proofErr w:type="spellEnd"/>
      <w:r w:rsidRPr="00617309">
        <w:rPr>
          <w:rStyle w:val="FontStyle59"/>
          <w:color w:val="000000" w:themeColor="text1"/>
          <w:sz w:val="24"/>
          <w:szCs w:val="24"/>
        </w:rPr>
        <w:t xml:space="preserve">., расположенная на земельном участке с КН 23:43:0107001:14305», а </w:t>
      </w:r>
      <w:proofErr w:type="gramStart"/>
      <w:r w:rsidRPr="00617309">
        <w:rPr>
          <w:rStyle w:val="FontStyle59"/>
          <w:color w:val="000000" w:themeColor="text1"/>
          <w:sz w:val="24"/>
          <w:szCs w:val="24"/>
        </w:rPr>
        <w:t>так же</w:t>
      </w:r>
      <w:proofErr w:type="gramEnd"/>
      <w:r w:rsidRPr="00617309">
        <w:rPr>
          <w:rStyle w:val="FontStyle59"/>
          <w:color w:val="000000" w:themeColor="text1"/>
          <w:sz w:val="24"/>
          <w:szCs w:val="24"/>
        </w:rPr>
        <w:t xml:space="preserve"> проведение всех необходимых согласований.</w:t>
      </w:r>
    </w:p>
    <w:p w14:paraId="0E00B5EA" w14:textId="77777777" w:rsidR="002D3DA2" w:rsidRPr="00617309" w:rsidRDefault="002D3DA2" w:rsidP="002D3DA2">
      <w:pPr>
        <w:tabs>
          <w:tab w:val="left" w:pos="8070"/>
        </w:tabs>
        <w:rPr>
          <w:sz w:val="24"/>
          <w:szCs w:val="24"/>
        </w:rPr>
      </w:pPr>
      <w:r w:rsidRPr="00617309">
        <w:rPr>
          <w:sz w:val="24"/>
          <w:szCs w:val="24"/>
        </w:rPr>
        <w:t>2) Работы должны выполняться в соответствии с требованиями строительных норм и правил, правилами пожарной безопасности, в соответствии с правилами технической эксплуатации.</w:t>
      </w:r>
    </w:p>
    <w:p w14:paraId="2301394D" w14:textId="77777777" w:rsidR="002D3DA2" w:rsidRPr="00617309" w:rsidRDefault="002D3DA2" w:rsidP="002D3DA2">
      <w:pPr>
        <w:tabs>
          <w:tab w:val="left" w:pos="8070"/>
        </w:tabs>
        <w:rPr>
          <w:sz w:val="24"/>
          <w:szCs w:val="24"/>
        </w:rPr>
      </w:pPr>
      <w:r w:rsidRPr="00617309">
        <w:rPr>
          <w:sz w:val="24"/>
          <w:szCs w:val="24"/>
        </w:rPr>
        <w:t>3) Исполнителю необходимо наличие свидетельства саморегулируемой организации о допуске к работам, которые оказывают влияние на безопасность объектов капитального строительства, согласно Приказу Министерства регионального развития РФ от 30.12.2009 г. № 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</w:r>
    </w:p>
    <w:p w14:paraId="7F6BC2F9" w14:textId="77777777" w:rsidR="002D3DA2" w:rsidRPr="00EE5CCE" w:rsidRDefault="002D3DA2" w:rsidP="002D3DA2">
      <w:pPr>
        <w:tabs>
          <w:tab w:val="left" w:pos="8070"/>
        </w:tabs>
        <w:rPr>
          <w:sz w:val="24"/>
          <w:szCs w:val="24"/>
        </w:rPr>
      </w:pPr>
    </w:p>
    <w:p w14:paraId="6423C736" w14:textId="2A151B6F" w:rsidR="002D3DA2" w:rsidRPr="00EE5CCE" w:rsidRDefault="002D3DA2" w:rsidP="002D3DA2">
      <w:pPr>
        <w:tabs>
          <w:tab w:val="left" w:pos="8070"/>
        </w:tabs>
        <w:rPr>
          <w:b/>
          <w:sz w:val="24"/>
          <w:szCs w:val="24"/>
        </w:rPr>
      </w:pPr>
      <w:r w:rsidRPr="009A6B16">
        <w:rPr>
          <w:b/>
          <w:sz w:val="24"/>
          <w:szCs w:val="24"/>
        </w:rPr>
        <w:t>2</w:t>
      </w:r>
      <w:r w:rsidRPr="00EE5CCE">
        <w:rPr>
          <w:b/>
          <w:sz w:val="24"/>
          <w:szCs w:val="24"/>
        </w:rPr>
        <w:t xml:space="preserve">. Контроль над ходом выполнения работ: </w:t>
      </w:r>
      <w:r w:rsidRPr="00EE5CCE">
        <w:rPr>
          <w:bCs/>
          <w:sz w:val="24"/>
          <w:szCs w:val="24"/>
        </w:rPr>
        <w:t>Заказчик.</w:t>
      </w:r>
    </w:p>
    <w:p w14:paraId="4B9E4D17" w14:textId="77777777" w:rsidR="002D3DA2" w:rsidRPr="00EE5CCE" w:rsidRDefault="002D3DA2" w:rsidP="002D3DA2">
      <w:pPr>
        <w:tabs>
          <w:tab w:val="left" w:pos="8070"/>
        </w:tabs>
        <w:rPr>
          <w:strike/>
          <w:sz w:val="24"/>
          <w:szCs w:val="24"/>
        </w:rPr>
      </w:pPr>
    </w:p>
    <w:p w14:paraId="13004978" w14:textId="29119072" w:rsidR="002D3DA2" w:rsidRPr="00EE5CCE" w:rsidRDefault="002D3DA2" w:rsidP="002D3DA2">
      <w:pPr>
        <w:tabs>
          <w:tab w:val="left" w:pos="8070"/>
        </w:tabs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E5CCE">
        <w:rPr>
          <w:b/>
          <w:sz w:val="24"/>
          <w:szCs w:val="24"/>
        </w:rPr>
        <w:t>. Оценка качества выполнения работ</w:t>
      </w:r>
      <w:proofErr w:type="gramStart"/>
      <w:r w:rsidRPr="00EE5CCE">
        <w:rPr>
          <w:b/>
          <w:sz w:val="24"/>
          <w:szCs w:val="24"/>
        </w:rPr>
        <w:t>:</w:t>
      </w:r>
      <w:r w:rsidRPr="00EE5CCE">
        <w:rPr>
          <w:sz w:val="24"/>
          <w:szCs w:val="24"/>
        </w:rPr>
        <w:t xml:space="preserve"> Согласно</w:t>
      </w:r>
      <w:proofErr w:type="gramEnd"/>
      <w:r w:rsidRPr="00EE5CCE">
        <w:rPr>
          <w:sz w:val="24"/>
          <w:szCs w:val="24"/>
        </w:rPr>
        <w:t xml:space="preserve"> нормативной документации на проектирование.</w:t>
      </w:r>
    </w:p>
    <w:p w14:paraId="4D170BC7" w14:textId="082B9EB3" w:rsidR="004D11CA" w:rsidRDefault="004D11CA" w:rsidP="008758AA">
      <w:pPr>
        <w:suppressAutoHyphens/>
        <w:rPr>
          <w:sz w:val="24"/>
          <w:szCs w:val="24"/>
        </w:rPr>
      </w:pPr>
    </w:p>
    <w:p w14:paraId="0C73DE7F" w14:textId="77777777" w:rsidR="004D11CA" w:rsidRDefault="004D11CA" w:rsidP="008758AA">
      <w:pPr>
        <w:suppressAutoHyphens/>
        <w:rPr>
          <w:sz w:val="24"/>
          <w:szCs w:val="24"/>
        </w:rPr>
      </w:pPr>
    </w:p>
    <w:p w14:paraId="645974D6" w14:textId="4F862346" w:rsidR="009D73D1" w:rsidRPr="0019429C" w:rsidRDefault="009D73D1" w:rsidP="008758AA">
      <w:pPr>
        <w:pStyle w:val="1"/>
        <w:ind w:firstLine="0"/>
      </w:pPr>
      <w:r>
        <w:t>Подписи с</w:t>
      </w:r>
      <w:r w:rsidRPr="0019429C">
        <w:t>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9D73D1" w:rsidRPr="00421C03" w14:paraId="3C03CF11" w14:textId="77777777" w:rsidTr="0026512D">
        <w:tc>
          <w:tcPr>
            <w:tcW w:w="5070" w:type="dxa"/>
          </w:tcPr>
          <w:p w14:paraId="56E4187F" w14:textId="77777777" w:rsidR="009D73D1" w:rsidRPr="00421C03" w:rsidRDefault="009D73D1" w:rsidP="008758AA">
            <w:pPr>
              <w:rPr>
                <w:b/>
                <w:sz w:val="24"/>
                <w:szCs w:val="24"/>
              </w:rPr>
            </w:pPr>
            <w:r w:rsidRPr="00421C03">
              <w:rPr>
                <w:b/>
                <w:sz w:val="24"/>
                <w:szCs w:val="24"/>
              </w:rPr>
              <w:t>«ЗАКАЗЧИК»</w:t>
            </w:r>
          </w:p>
        </w:tc>
        <w:tc>
          <w:tcPr>
            <w:tcW w:w="4819" w:type="dxa"/>
          </w:tcPr>
          <w:p w14:paraId="078CB4E1" w14:textId="77777777" w:rsidR="009D73D1" w:rsidRPr="00421C03" w:rsidRDefault="009D73D1" w:rsidP="008758AA">
            <w:pPr>
              <w:rPr>
                <w:b/>
                <w:sz w:val="24"/>
                <w:szCs w:val="24"/>
              </w:rPr>
            </w:pPr>
            <w:r w:rsidRPr="00421C03">
              <w:rPr>
                <w:b/>
                <w:sz w:val="24"/>
                <w:szCs w:val="24"/>
              </w:rPr>
              <w:t>«ИСПОЛНИТЕЛЬ»</w:t>
            </w:r>
          </w:p>
        </w:tc>
      </w:tr>
      <w:tr w:rsidR="00FB2E9F" w:rsidRPr="00421C03" w14:paraId="3008E993" w14:textId="77777777" w:rsidTr="0026512D">
        <w:tc>
          <w:tcPr>
            <w:tcW w:w="5070" w:type="dxa"/>
          </w:tcPr>
          <w:p w14:paraId="792B82E8" w14:textId="36CA0C34" w:rsidR="00FB2E9F" w:rsidRPr="00DD2B7E" w:rsidRDefault="00FB2E9F" w:rsidP="008758A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«ОВК</w:t>
            </w:r>
            <w:r w:rsidRPr="00DD2B7E">
              <w:rPr>
                <w:b/>
                <w:sz w:val="22"/>
                <w:szCs w:val="22"/>
              </w:rPr>
              <w:t>»</w:t>
            </w:r>
          </w:p>
          <w:p w14:paraId="154A0647" w14:textId="77777777" w:rsidR="00FB2E9F" w:rsidRPr="00DD2B7E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Юридический адрес: 35005</w:t>
            </w:r>
            <w:r>
              <w:rPr>
                <w:sz w:val="22"/>
                <w:szCs w:val="22"/>
              </w:rPr>
              <w:t>3</w:t>
            </w:r>
            <w:r w:rsidRPr="00DD2B7E">
              <w:rPr>
                <w:sz w:val="22"/>
                <w:szCs w:val="22"/>
              </w:rPr>
              <w:t xml:space="preserve">, г. Краснодар, </w:t>
            </w:r>
          </w:p>
          <w:p w14:paraId="53DF9F58" w14:textId="77777777" w:rsidR="00FB2E9F" w:rsidRDefault="00FB2E9F" w:rsidP="008758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Пр.Гете</w:t>
            </w:r>
            <w:proofErr w:type="spellEnd"/>
            <w:r>
              <w:rPr>
                <w:sz w:val="22"/>
                <w:szCs w:val="22"/>
              </w:rPr>
              <w:t>, д.5, пом.2</w:t>
            </w:r>
            <w:r w:rsidRPr="00DD2B7E">
              <w:rPr>
                <w:sz w:val="22"/>
                <w:szCs w:val="22"/>
              </w:rPr>
              <w:t>;</w:t>
            </w:r>
          </w:p>
          <w:p w14:paraId="44F0CCBC" w14:textId="77777777" w:rsidR="00FB2E9F" w:rsidRDefault="00FB2E9F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1142311021071</w:t>
            </w:r>
          </w:p>
          <w:p w14:paraId="64EB1300" w14:textId="77777777" w:rsidR="00FB2E9F" w:rsidRDefault="00FB2E9F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2311183939</w:t>
            </w:r>
          </w:p>
          <w:p w14:paraId="2944C483" w14:textId="77777777" w:rsidR="00FB2E9F" w:rsidRPr="00DD2B7E" w:rsidRDefault="00FB2E9F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231101001</w:t>
            </w:r>
          </w:p>
          <w:p w14:paraId="4E33A371" w14:textId="77777777" w:rsidR="00FB2E9F" w:rsidRPr="00DD2B7E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>40702810800020002224</w:t>
            </w:r>
          </w:p>
          <w:p w14:paraId="2E11F554" w14:textId="77777777" w:rsidR="00FB2E9F" w:rsidRPr="00DD2B7E" w:rsidRDefault="00FB2E9F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ООО КБ «ГТ банк» Краснодар</w:t>
            </w:r>
          </w:p>
          <w:p w14:paraId="01FD51BD" w14:textId="77777777" w:rsidR="00FB2E9F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к/с 301018</w:t>
            </w:r>
            <w:r>
              <w:rPr>
                <w:sz w:val="22"/>
                <w:szCs w:val="22"/>
              </w:rPr>
              <w:t>10303490000789</w:t>
            </w:r>
          </w:p>
          <w:p w14:paraId="6E35784E" w14:textId="77777777" w:rsidR="00FB2E9F" w:rsidRPr="00DD2B7E" w:rsidRDefault="00FB2E9F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040349789</w:t>
            </w:r>
          </w:p>
          <w:p w14:paraId="14552E78" w14:textId="77777777" w:rsidR="00FB2E9F" w:rsidRPr="00DD2B7E" w:rsidRDefault="00FB2E9F" w:rsidP="008758AA">
            <w:pPr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1676A86F" w14:textId="77777777" w:rsidR="00FB2E9F" w:rsidRPr="00CB192E" w:rsidRDefault="00FB2E9F" w:rsidP="008758A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14:paraId="22E46BD1" w14:textId="77777777" w:rsidR="00FB2E9F" w:rsidRPr="00DD2B7E" w:rsidRDefault="00FB2E9F" w:rsidP="008758AA">
            <w:pPr>
              <w:rPr>
                <w:sz w:val="22"/>
                <w:szCs w:val="22"/>
              </w:rPr>
            </w:pPr>
          </w:p>
        </w:tc>
      </w:tr>
      <w:tr w:rsidR="00FB2E9F" w:rsidRPr="00421C03" w14:paraId="005FD0F7" w14:textId="77777777" w:rsidTr="0026512D">
        <w:tc>
          <w:tcPr>
            <w:tcW w:w="5070" w:type="dxa"/>
          </w:tcPr>
          <w:p w14:paraId="60F56C2A" w14:textId="77777777" w:rsidR="00FB2E9F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Генеральный директор</w:t>
            </w:r>
          </w:p>
          <w:p w14:paraId="42437733" w14:textId="77777777" w:rsidR="00FB2E9F" w:rsidRPr="00DD2B7E" w:rsidRDefault="00FB2E9F" w:rsidP="008758AA">
            <w:pPr>
              <w:rPr>
                <w:sz w:val="22"/>
                <w:szCs w:val="22"/>
              </w:rPr>
            </w:pPr>
          </w:p>
          <w:p w14:paraId="3140C79B" w14:textId="77777777" w:rsidR="00FB2E9F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В.В. Бондаренко</w:t>
            </w:r>
          </w:p>
          <w:p w14:paraId="1D364440" w14:textId="77777777" w:rsidR="00FB2E9F" w:rsidRPr="00DD2B7E" w:rsidRDefault="00FB2E9F" w:rsidP="008758AA">
            <w:pPr>
              <w:rPr>
                <w:b/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14:paraId="61286C1C" w14:textId="69B24BF3" w:rsidR="00FB2E9F" w:rsidRDefault="004D11CA" w:rsidP="00875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66C85A71" w14:textId="77777777" w:rsidR="00FB2E9F" w:rsidRPr="00DD2B7E" w:rsidRDefault="00FB2E9F" w:rsidP="008758AA">
            <w:pPr>
              <w:rPr>
                <w:sz w:val="22"/>
                <w:szCs w:val="22"/>
              </w:rPr>
            </w:pPr>
          </w:p>
          <w:p w14:paraId="2F428CF3" w14:textId="5AB90527" w:rsidR="00FB2E9F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______________</w:t>
            </w:r>
          </w:p>
          <w:p w14:paraId="45E514E8" w14:textId="27260F56" w:rsidR="00FB2E9F" w:rsidRPr="00DD2B7E" w:rsidRDefault="00FB2E9F" w:rsidP="008758A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М.П.</w:t>
            </w:r>
          </w:p>
        </w:tc>
      </w:tr>
    </w:tbl>
    <w:p w14:paraId="00980DE3" w14:textId="0B9C1204" w:rsidR="00081C98" w:rsidRDefault="00081C98" w:rsidP="008758AA">
      <w:pPr>
        <w:suppressAutoHyphens/>
        <w:rPr>
          <w:sz w:val="24"/>
          <w:szCs w:val="24"/>
        </w:rPr>
      </w:pPr>
    </w:p>
    <w:p w14:paraId="02CBB97C" w14:textId="77777777" w:rsidR="00081C98" w:rsidRDefault="00081C98" w:rsidP="00081C98">
      <w:pPr>
        <w:suppressAutoHyphens/>
        <w:ind w:left="7513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D6BC95D" w14:textId="06E546D3" w:rsidR="00081C98" w:rsidRDefault="00081C98" w:rsidP="00081C98">
      <w:pPr>
        <w:suppressAutoHyphens/>
        <w:ind w:left="7513"/>
        <w:rPr>
          <w:iCs/>
          <w:sz w:val="24"/>
          <w:szCs w:val="24"/>
        </w:rPr>
      </w:pPr>
      <w:r w:rsidRPr="00184E0B">
        <w:rPr>
          <w:iCs/>
          <w:sz w:val="24"/>
          <w:szCs w:val="24"/>
        </w:rPr>
        <w:t xml:space="preserve">Приложение </w:t>
      </w:r>
      <w:r>
        <w:rPr>
          <w:iCs/>
          <w:sz w:val="24"/>
          <w:szCs w:val="24"/>
        </w:rPr>
        <w:t>№ 2</w:t>
      </w:r>
    </w:p>
    <w:p w14:paraId="2B18F18B" w14:textId="77777777" w:rsidR="00081C98" w:rsidRDefault="00081C98" w:rsidP="00081C98">
      <w:pPr>
        <w:suppressAutoHyphens/>
        <w:ind w:left="7513"/>
        <w:rPr>
          <w:iCs/>
          <w:sz w:val="24"/>
          <w:szCs w:val="24"/>
        </w:rPr>
      </w:pPr>
      <w:r>
        <w:rPr>
          <w:iCs/>
          <w:sz w:val="24"/>
          <w:szCs w:val="24"/>
        </w:rPr>
        <w:t>к договору №________</w:t>
      </w:r>
    </w:p>
    <w:p w14:paraId="76F7259A" w14:textId="77777777" w:rsidR="00081C98" w:rsidRDefault="00081C98" w:rsidP="00081C98">
      <w:pPr>
        <w:suppressAutoHyphens/>
        <w:ind w:left="7513"/>
        <w:rPr>
          <w:sz w:val="24"/>
          <w:szCs w:val="24"/>
        </w:rPr>
      </w:pPr>
      <w:r>
        <w:rPr>
          <w:iCs/>
          <w:sz w:val="24"/>
          <w:szCs w:val="24"/>
        </w:rPr>
        <w:t xml:space="preserve">от </w:t>
      </w:r>
      <w:proofErr w:type="gramStart"/>
      <w:r>
        <w:rPr>
          <w:iCs/>
          <w:sz w:val="24"/>
          <w:szCs w:val="24"/>
        </w:rPr>
        <w:t>« _</w:t>
      </w:r>
      <w:proofErr w:type="gramEnd"/>
      <w:r>
        <w:rPr>
          <w:iCs/>
          <w:sz w:val="24"/>
          <w:szCs w:val="24"/>
        </w:rPr>
        <w:t>_»____2024г.</w:t>
      </w:r>
    </w:p>
    <w:p w14:paraId="1B6EFAE6" w14:textId="40F942E4" w:rsidR="009D73D1" w:rsidRDefault="009D73D1" w:rsidP="008758AA">
      <w:pPr>
        <w:suppressAutoHyphens/>
        <w:rPr>
          <w:sz w:val="24"/>
          <w:szCs w:val="24"/>
        </w:rPr>
      </w:pPr>
    </w:p>
    <w:p w14:paraId="3587F693" w14:textId="3C0B45C3" w:rsidR="00081C98" w:rsidRDefault="00081C98" w:rsidP="008758AA">
      <w:pPr>
        <w:suppressAutoHyphens/>
        <w:rPr>
          <w:sz w:val="24"/>
          <w:szCs w:val="24"/>
        </w:rPr>
      </w:pPr>
    </w:p>
    <w:p w14:paraId="178013F2" w14:textId="529B8772" w:rsidR="00081C98" w:rsidRPr="00081C98" w:rsidRDefault="00081C98" w:rsidP="00081C98">
      <w:pPr>
        <w:suppressAutoHyphens/>
        <w:jc w:val="center"/>
        <w:outlineLvl w:val="0"/>
        <w:rPr>
          <w:b/>
          <w:sz w:val="24"/>
          <w:szCs w:val="24"/>
        </w:rPr>
      </w:pPr>
      <w:r w:rsidRPr="00081C98">
        <w:rPr>
          <w:b/>
          <w:sz w:val="24"/>
          <w:szCs w:val="24"/>
        </w:rPr>
        <w:t>КАЛЕНДАРНЫЙ ПЛАН</w:t>
      </w:r>
    </w:p>
    <w:p w14:paraId="33A80F9C" w14:textId="516B9C6D" w:rsidR="00081C98" w:rsidRDefault="00081C98" w:rsidP="008758AA">
      <w:pPr>
        <w:suppressAutoHyphens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53"/>
      </w:tblGrid>
      <w:tr w:rsidR="000B39FB" w:rsidRPr="00B014E9" w14:paraId="67DA5B3A" w14:textId="77777777" w:rsidTr="00EE5CCE">
        <w:tc>
          <w:tcPr>
            <w:tcW w:w="846" w:type="dxa"/>
          </w:tcPr>
          <w:p w14:paraId="75E0CBAA" w14:textId="33309E51" w:rsidR="000B39FB" w:rsidRPr="00EE5CCE" w:rsidRDefault="000B39FB" w:rsidP="00EE5CC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E5CC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14:paraId="4BF2263A" w14:textId="71F6396E" w:rsidR="000B39FB" w:rsidRPr="00EE5CCE" w:rsidRDefault="00B014E9" w:rsidP="00EE5CC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Стадия исполнения</w:t>
            </w:r>
            <w:r w:rsidR="00E402EB">
              <w:rPr>
                <w:b/>
                <w:bCs/>
                <w:sz w:val="24"/>
                <w:szCs w:val="24"/>
              </w:rPr>
              <w:t xml:space="preserve"> договора</w:t>
            </w:r>
          </w:p>
        </w:tc>
        <w:tc>
          <w:tcPr>
            <w:tcW w:w="4253" w:type="dxa"/>
          </w:tcPr>
          <w:p w14:paraId="23B16773" w14:textId="29BF209D" w:rsidR="000B39FB" w:rsidRPr="00EE5CCE" w:rsidRDefault="000B39FB" w:rsidP="00EE5CC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EE5CCE">
              <w:rPr>
                <w:b/>
                <w:bCs/>
                <w:sz w:val="24"/>
                <w:szCs w:val="24"/>
              </w:rPr>
              <w:t xml:space="preserve">Срок </w:t>
            </w:r>
            <w:r w:rsidR="00B014E9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B014E9" w:rsidRPr="00B014E9" w14:paraId="341C30FE" w14:textId="77777777" w:rsidTr="00EE5CCE">
        <w:tc>
          <w:tcPr>
            <w:tcW w:w="846" w:type="dxa"/>
          </w:tcPr>
          <w:p w14:paraId="6FA36881" w14:textId="38906221" w:rsidR="00B014E9" w:rsidRPr="009A6B16" w:rsidRDefault="00B014E9" w:rsidP="00EE5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AED1040" w14:textId="154C63D6" w:rsidR="00B014E9" w:rsidRPr="009A6B16" w:rsidRDefault="00CA2A1D" w:rsidP="008758A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</w:t>
            </w:r>
            <w:r w:rsidR="00B014E9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>ет</w:t>
            </w:r>
            <w:r w:rsidR="00B014E9">
              <w:rPr>
                <w:sz w:val="24"/>
                <w:szCs w:val="24"/>
              </w:rPr>
              <w:t xml:space="preserve"> Исполнителю</w:t>
            </w:r>
            <w:r w:rsidR="00B014E9" w:rsidRPr="009C34DA">
              <w:rPr>
                <w:sz w:val="24"/>
                <w:szCs w:val="24"/>
              </w:rPr>
              <w:t xml:space="preserve"> исходно-разрешительн</w:t>
            </w:r>
            <w:r w:rsidR="009260AB">
              <w:rPr>
                <w:sz w:val="24"/>
                <w:szCs w:val="24"/>
              </w:rPr>
              <w:t>ую</w:t>
            </w:r>
            <w:r w:rsidR="00B014E9" w:rsidRPr="009C34DA">
              <w:rPr>
                <w:sz w:val="24"/>
                <w:szCs w:val="24"/>
              </w:rPr>
              <w:t xml:space="preserve"> документаци</w:t>
            </w:r>
            <w:r w:rsidR="009260AB">
              <w:rPr>
                <w:sz w:val="24"/>
                <w:szCs w:val="24"/>
              </w:rPr>
              <w:t>ю</w:t>
            </w:r>
          </w:p>
        </w:tc>
        <w:tc>
          <w:tcPr>
            <w:tcW w:w="4253" w:type="dxa"/>
          </w:tcPr>
          <w:p w14:paraId="23955CF7" w14:textId="27F1646C" w:rsidR="00B014E9" w:rsidRPr="009A6B16" w:rsidRDefault="00B014E9" w:rsidP="008758A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(два) рабочих дня с даты подписания </w:t>
            </w:r>
            <w:r w:rsidR="00E402E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оговора</w:t>
            </w:r>
          </w:p>
        </w:tc>
      </w:tr>
      <w:tr w:rsidR="000B39FB" w:rsidRPr="00B014E9" w14:paraId="1AB31490" w14:textId="77777777" w:rsidTr="00EE5CCE">
        <w:tc>
          <w:tcPr>
            <w:tcW w:w="846" w:type="dxa"/>
          </w:tcPr>
          <w:p w14:paraId="3EEA9F9B" w14:textId="35C3F8F2" w:rsidR="000B39FB" w:rsidRPr="009A6B16" w:rsidRDefault="00B014E9" w:rsidP="00EE5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49F9C77D" w14:textId="42D4F43F" w:rsidR="00CA2A1D" w:rsidRPr="009A6B16" w:rsidRDefault="00CA2A1D" w:rsidP="009A6B1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р</w:t>
            </w:r>
            <w:r w:rsidR="000B39FB" w:rsidRPr="00EE5CCE">
              <w:rPr>
                <w:sz w:val="24"/>
                <w:szCs w:val="24"/>
              </w:rPr>
              <w:t>азраб</w:t>
            </w:r>
            <w:r>
              <w:rPr>
                <w:sz w:val="24"/>
                <w:szCs w:val="24"/>
              </w:rPr>
              <w:t>а</w:t>
            </w:r>
            <w:r w:rsidR="000B39FB" w:rsidRPr="00EE5CC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ывает</w:t>
            </w:r>
            <w:r w:rsidR="000B39FB" w:rsidRPr="00EE5CCE">
              <w:rPr>
                <w:sz w:val="24"/>
                <w:szCs w:val="24"/>
              </w:rPr>
              <w:t xml:space="preserve"> и согласов</w:t>
            </w:r>
            <w:r>
              <w:rPr>
                <w:sz w:val="24"/>
                <w:szCs w:val="24"/>
              </w:rPr>
              <w:t>ывает</w:t>
            </w:r>
            <w:r w:rsidR="000B39FB" w:rsidRPr="00EE5CCE">
              <w:rPr>
                <w:sz w:val="24"/>
                <w:szCs w:val="24"/>
              </w:rPr>
              <w:t xml:space="preserve"> с Заказчиком концептуальны</w:t>
            </w:r>
            <w:r>
              <w:rPr>
                <w:sz w:val="24"/>
                <w:szCs w:val="24"/>
              </w:rPr>
              <w:t>е</w:t>
            </w:r>
            <w:r w:rsidR="000B39FB" w:rsidRPr="00EE5CCE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="000B39FB" w:rsidRPr="00EE5CCE">
              <w:rPr>
                <w:sz w:val="24"/>
                <w:szCs w:val="24"/>
              </w:rPr>
              <w:t xml:space="preserve"> производственного объекта (сооружения)</w:t>
            </w:r>
          </w:p>
        </w:tc>
        <w:tc>
          <w:tcPr>
            <w:tcW w:w="4253" w:type="dxa"/>
          </w:tcPr>
          <w:p w14:paraId="0E66D982" w14:textId="0708613E" w:rsidR="000B39FB" w:rsidRPr="009A6B16" w:rsidRDefault="000B39FB" w:rsidP="008758AA">
            <w:pPr>
              <w:suppressAutoHyphens/>
              <w:rPr>
                <w:sz w:val="24"/>
                <w:szCs w:val="24"/>
              </w:rPr>
            </w:pPr>
            <w:r w:rsidRPr="00E402EB">
              <w:rPr>
                <w:sz w:val="24"/>
                <w:szCs w:val="24"/>
              </w:rPr>
              <w:t>7</w:t>
            </w:r>
            <w:r w:rsidRPr="00B014E9">
              <w:rPr>
                <w:sz w:val="24"/>
                <w:szCs w:val="24"/>
              </w:rPr>
              <w:t xml:space="preserve"> (семь) календарных дней</w:t>
            </w:r>
            <w:r w:rsidR="00B014E9" w:rsidRPr="00B014E9">
              <w:rPr>
                <w:sz w:val="24"/>
                <w:szCs w:val="24"/>
              </w:rPr>
              <w:t xml:space="preserve"> с даты получения от Заказчика исходно-разрешительн</w:t>
            </w:r>
            <w:r w:rsidR="00B014E9">
              <w:rPr>
                <w:sz w:val="24"/>
                <w:szCs w:val="24"/>
              </w:rPr>
              <w:t>ой</w:t>
            </w:r>
            <w:r w:rsidR="00B014E9" w:rsidRPr="009A6B16">
              <w:rPr>
                <w:sz w:val="24"/>
                <w:szCs w:val="24"/>
              </w:rPr>
              <w:t xml:space="preserve"> документаци</w:t>
            </w:r>
            <w:r w:rsidR="00B014E9">
              <w:rPr>
                <w:sz w:val="24"/>
                <w:szCs w:val="24"/>
              </w:rPr>
              <w:t>и</w:t>
            </w:r>
          </w:p>
        </w:tc>
      </w:tr>
      <w:tr w:rsidR="000B39FB" w:rsidRPr="00B014E9" w14:paraId="76D50AAC" w14:textId="77777777" w:rsidTr="00EE5CCE">
        <w:tc>
          <w:tcPr>
            <w:tcW w:w="846" w:type="dxa"/>
          </w:tcPr>
          <w:p w14:paraId="6328A4F6" w14:textId="31C98FDB" w:rsidR="000B39FB" w:rsidRPr="009A6B16" w:rsidRDefault="00B014E9" w:rsidP="00EE5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94D6A9A" w14:textId="27F2FBC9" w:rsidR="000B39FB" w:rsidRPr="009A6B16" w:rsidRDefault="00CA2A1D" w:rsidP="008758A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р</w:t>
            </w:r>
            <w:r w:rsidR="000B39FB" w:rsidRPr="00EE5CCE">
              <w:rPr>
                <w:sz w:val="24"/>
                <w:szCs w:val="24"/>
              </w:rPr>
              <w:t>азраб</w:t>
            </w:r>
            <w:r>
              <w:rPr>
                <w:sz w:val="24"/>
                <w:szCs w:val="24"/>
              </w:rPr>
              <w:t>а</w:t>
            </w:r>
            <w:r w:rsidR="000B39FB" w:rsidRPr="00EE5CC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ывает</w:t>
            </w:r>
            <w:r w:rsidR="000B39FB" w:rsidRPr="00EE5CCE">
              <w:rPr>
                <w:sz w:val="24"/>
                <w:szCs w:val="24"/>
              </w:rPr>
              <w:t xml:space="preserve"> проектн</w:t>
            </w:r>
            <w:r>
              <w:rPr>
                <w:sz w:val="24"/>
                <w:szCs w:val="24"/>
              </w:rPr>
              <w:t>ую</w:t>
            </w:r>
            <w:r w:rsidR="000B39FB" w:rsidRPr="00EE5CCE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</w:t>
            </w:r>
            <w:r w:rsidR="000B39FB" w:rsidRPr="00EE5CC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обеспечивает </w:t>
            </w:r>
            <w:r w:rsidR="000B39FB" w:rsidRPr="00EE5CCE">
              <w:rPr>
                <w:sz w:val="24"/>
                <w:szCs w:val="24"/>
              </w:rPr>
              <w:t>прохождение негосударственной экспертизы</w:t>
            </w:r>
            <w:r>
              <w:rPr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4253" w:type="dxa"/>
          </w:tcPr>
          <w:p w14:paraId="19FF6BBE" w14:textId="091EB9B1" w:rsidR="000B39FB" w:rsidRPr="009A6B16" w:rsidRDefault="000B39FB" w:rsidP="008758AA">
            <w:pPr>
              <w:suppressAutoHyphens/>
              <w:rPr>
                <w:sz w:val="24"/>
                <w:szCs w:val="24"/>
              </w:rPr>
            </w:pPr>
            <w:r w:rsidRPr="00E402EB">
              <w:rPr>
                <w:sz w:val="24"/>
                <w:szCs w:val="24"/>
              </w:rPr>
              <w:t>90</w:t>
            </w:r>
            <w:r w:rsidRPr="00B014E9">
              <w:rPr>
                <w:sz w:val="24"/>
                <w:szCs w:val="24"/>
              </w:rPr>
              <w:t xml:space="preserve"> (девяносто) календарных дней</w:t>
            </w:r>
            <w:r w:rsidR="00CA2A1D">
              <w:rPr>
                <w:sz w:val="24"/>
                <w:szCs w:val="24"/>
              </w:rPr>
              <w:t xml:space="preserve"> с даты согласования с Заказчиком </w:t>
            </w:r>
            <w:r w:rsidR="00CA2A1D" w:rsidRPr="009C34DA">
              <w:rPr>
                <w:sz w:val="24"/>
                <w:szCs w:val="24"/>
              </w:rPr>
              <w:t>концептуальны</w:t>
            </w:r>
            <w:r w:rsidR="00CA2A1D">
              <w:rPr>
                <w:sz w:val="24"/>
                <w:szCs w:val="24"/>
              </w:rPr>
              <w:t>х</w:t>
            </w:r>
            <w:r w:rsidR="00CA2A1D" w:rsidRPr="009C34DA">
              <w:rPr>
                <w:sz w:val="24"/>
                <w:szCs w:val="24"/>
              </w:rPr>
              <w:t xml:space="preserve"> решени</w:t>
            </w:r>
            <w:r w:rsidR="00CA2A1D">
              <w:rPr>
                <w:sz w:val="24"/>
                <w:szCs w:val="24"/>
              </w:rPr>
              <w:t>й</w:t>
            </w:r>
            <w:r w:rsidR="00CA2A1D" w:rsidRPr="009C34DA">
              <w:rPr>
                <w:sz w:val="24"/>
                <w:szCs w:val="24"/>
              </w:rPr>
              <w:t xml:space="preserve"> производственного объекта (сооружения)</w:t>
            </w:r>
          </w:p>
        </w:tc>
      </w:tr>
      <w:tr w:rsidR="000B39FB" w:rsidRPr="00B014E9" w14:paraId="64731004" w14:textId="77777777" w:rsidTr="00EE5CCE">
        <w:tc>
          <w:tcPr>
            <w:tcW w:w="846" w:type="dxa"/>
          </w:tcPr>
          <w:p w14:paraId="66C4186A" w14:textId="59E0B59A" w:rsidR="000B39FB" w:rsidRPr="009A6B16" w:rsidRDefault="00B014E9" w:rsidP="00EE5CC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BE99252" w14:textId="2A949CEC" w:rsidR="00CA2A1D" w:rsidRPr="00EE5CCE" w:rsidRDefault="000B39FB" w:rsidP="008758AA">
            <w:pPr>
              <w:suppressAutoHyphens/>
              <w:rPr>
                <w:sz w:val="24"/>
                <w:szCs w:val="24"/>
              </w:rPr>
            </w:pPr>
            <w:r w:rsidRPr="00EE5CCE">
              <w:rPr>
                <w:sz w:val="24"/>
                <w:szCs w:val="24"/>
              </w:rPr>
              <w:t>Разработка рабочей документации</w:t>
            </w:r>
            <w:r w:rsidR="00CA2A1D">
              <w:rPr>
                <w:sz w:val="24"/>
                <w:szCs w:val="24"/>
              </w:rPr>
              <w:t xml:space="preserve"> и передача всего комплекта документации Заказчику</w:t>
            </w:r>
          </w:p>
        </w:tc>
        <w:tc>
          <w:tcPr>
            <w:tcW w:w="4253" w:type="dxa"/>
          </w:tcPr>
          <w:p w14:paraId="1A9F1847" w14:textId="247BD4CD" w:rsidR="000B39FB" w:rsidRPr="009A6B16" w:rsidRDefault="000B39FB" w:rsidP="008758AA">
            <w:pPr>
              <w:suppressAutoHyphens/>
              <w:rPr>
                <w:sz w:val="24"/>
                <w:szCs w:val="24"/>
              </w:rPr>
            </w:pPr>
            <w:r w:rsidRPr="009A6B16">
              <w:rPr>
                <w:sz w:val="24"/>
                <w:szCs w:val="24"/>
              </w:rPr>
              <w:t>30</w:t>
            </w:r>
            <w:r w:rsidRPr="00E402EB">
              <w:rPr>
                <w:sz w:val="24"/>
                <w:szCs w:val="24"/>
              </w:rPr>
              <w:t xml:space="preserve"> (тридцать) </w:t>
            </w:r>
            <w:r w:rsidRPr="00B014E9">
              <w:rPr>
                <w:sz w:val="24"/>
                <w:szCs w:val="24"/>
              </w:rPr>
              <w:t>календарных дней</w:t>
            </w:r>
            <w:r w:rsidR="00CA2A1D">
              <w:rPr>
                <w:sz w:val="24"/>
                <w:szCs w:val="24"/>
              </w:rPr>
              <w:t xml:space="preserve"> с даты получения Исполнителем положительного заключения негосударственной экспертизы проектной документации</w:t>
            </w:r>
          </w:p>
        </w:tc>
      </w:tr>
    </w:tbl>
    <w:p w14:paraId="285CE9C0" w14:textId="42902185" w:rsidR="00081C98" w:rsidRDefault="00081C98" w:rsidP="008758AA">
      <w:pPr>
        <w:suppressAutoHyphens/>
        <w:rPr>
          <w:sz w:val="24"/>
          <w:szCs w:val="24"/>
        </w:rPr>
      </w:pPr>
    </w:p>
    <w:p w14:paraId="209C6566" w14:textId="77777777" w:rsidR="00CA2A1D" w:rsidRPr="0019429C" w:rsidRDefault="00CA2A1D" w:rsidP="00CA2A1D">
      <w:pPr>
        <w:pStyle w:val="1"/>
        <w:ind w:firstLine="0"/>
      </w:pPr>
      <w:r>
        <w:t>Подписи с</w:t>
      </w:r>
      <w:r w:rsidRPr="0019429C">
        <w:t>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CA2A1D" w:rsidRPr="00421C03" w14:paraId="465F3CB0" w14:textId="77777777" w:rsidTr="009C34DA">
        <w:tc>
          <w:tcPr>
            <w:tcW w:w="5070" w:type="dxa"/>
          </w:tcPr>
          <w:p w14:paraId="2AEACFC6" w14:textId="77777777" w:rsidR="00CA2A1D" w:rsidRPr="00421C03" w:rsidRDefault="00CA2A1D" w:rsidP="009C34DA">
            <w:pPr>
              <w:rPr>
                <w:b/>
                <w:sz w:val="24"/>
                <w:szCs w:val="24"/>
              </w:rPr>
            </w:pPr>
            <w:r w:rsidRPr="00421C03">
              <w:rPr>
                <w:b/>
                <w:sz w:val="24"/>
                <w:szCs w:val="24"/>
              </w:rPr>
              <w:t>«ЗАКАЗЧИК»</w:t>
            </w:r>
          </w:p>
        </w:tc>
        <w:tc>
          <w:tcPr>
            <w:tcW w:w="4819" w:type="dxa"/>
          </w:tcPr>
          <w:p w14:paraId="0D31B0FB" w14:textId="77777777" w:rsidR="00CA2A1D" w:rsidRPr="00421C03" w:rsidRDefault="00CA2A1D" w:rsidP="009C34DA">
            <w:pPr>
              <w:rPr>
                <w:b/>
                <w:sz w:val="24"/>
                <w:szCs w:val="24"/>
              </w:rPr>
            </w:pPr>
            <w:r w:rsidRPr="00421C03">
              <w:rPr>
                <w:b/>
                <w:sz w:val="24"/>
                <w:szCs w:val="24"/>
              </w:rPr>
              <w:t>«ИСПОЛНИТЕЛЬ»</w:t>
            </w:r>
          </w:p>
        </w:tc>
      </w:tr>
      <w:tr w:rsidR="00CA2A1D" w:rsidRPr="00421C03" w14:paraId="12B9CF98" w14:textId="77777777" w:rsidTr="009C34DA">
        <w:tc>
          <w:tcPr>
            <w:tcW w:w="5070" w:type="dxa"/>
          </w:tcPr>
          <w:p w14:paraId="4EA80BEC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«ОВК</w:t>
            </w:r>
            <w:r w:rsidRPr="00DD2B7E">
              <w:rPr>
                <w:b/>
                <w:sz w:val="22"/>
                <w:szCs w:val="22"/>
              </w:rPr>
              <w:t>»</w:t>
            </w:r>
          </w:p>
          <w:p w14:paraId="1FDE2A5D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Юридический адрес: 35005</w:t>
            </w:r>
            <w:r>
              <w:rPr>
                <w:sz w:val="22"/>
                <w:szCs w:val="22"/>
              </w:rPr>
              <w:t>3</w:t>
            </w:r>
            <w:r w:rsidRPr="00DD2B7E">
              <w:rPr>
                <w:sz w:val="22"/>
                <w:szCs w:val="22"/>
              </w:rPr>
              <w:t xml:space="preserve">, г. Краснодар, </w:t>
            </w:r>
          </w:p>
          <w:p w14:paraId="290BEC28" w14:textId="77777777" w:rsidR="00CA2A1D" w:rsidRDefault="00CA2A1D" w:rsidP="009C34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Пр.Гете</w:t>
            </w:r>
            <w:proofErr w:type="spellEnd"/>
            <w:r>
              <w:rPr>
                <w:sz w:val="22"/>
                <w:szCs w:val="22"/>
              </w:rPr>
              <w:t>, д.5, пом.2</w:t>
            </w:r>
            <w:r w:rsidRPr="00DD2B7E">
              <w:rPr>
                <w:sz w:val="22"/>
                <w:szCs w:val="22"/>
              </w:rPr>
              <w:t>;</w:t>
            </w:r>
          </w:p>
          <w:p w14:paraId="496F811D" w14:textId="77777777" w:rsidR="00CA2A1D" w:rsidRDefault="00CA2A1D" w:rsidP="009C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1142311021071</w:t>
            </w:r>
          </w:p>
          <w:p w14:paraId="55B9136B" w14:textId="77777777" w:rsidR="00CA2A1D" w:rsidRDefault="00CA2A1D" w:rsidP="009C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2311183939</w:t>
            </w:r>
          </w:p>
          <w:p w14:paraId="382AE090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231101001</w:t>
            </w:r>
          </w:p>
          <w:p w14:paraId="5FF5D558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</w:rPr>
              <w:t>40702810800020002224</w:t>
            </w:r>
          </w:p>
          <w:p w14:paraId="7506736C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ООО КБ «ГТ банк» Краснодар</w:t>
            </w:r>
          </w:p>
          <w:p w14:paraId="1386EA00" w14:textId="77777777" w:rsidR="00CA2A1D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к/с 301018</w:t>
            </w:r>
            <w:r>
              <w:rPr>
                <w:sz w:val="22"/>
                <w:szCs w:val="22"/>
              </w:rPr>
              <w:t>10303490000789</w:t>
            </w:r>
          </w:p>
          <w:p w14:paraId="39CBCDE7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040349789</w:t>
            </w:r>
          </w:p>
          <w:p w14:paraId="5AA6F0D5" w14:textId="77777777" w:rsidR="00CA2A1D" w:rsidRPr="00DD2B7E" w:rsidRDefault="00CA2A1D" w:rsidP="009C34DA">
            <w:pPr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5171F405" w14:textId="77777777" w:rsidR="00CA2A1D" w:rsidRPr="00CB192E" w:rsidRDefault="00CA2A1D" w:rsidP="009C34D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14:paraId="1BAB3916" w14:textId="77777777" w:rsidR="00CA2A1D" w:rsidRPr="00DD2B7E" w:rsidRDefault="00CA2A1D" w:rsidP="009C34DA">
            <w:pPr>
              <w:rPr>
                <w:sz w:val="22"/>
                <w:szCs w:val="22"/>
              </w:rPr>
            </w:pPr>
          </w:p>
        </w:tc>
      </w:tr>
      <w:tr w:rsidR="00CA2A1D" w:rsidRPr="00421C03" w14:paraId="18FE9786" w14:textId="77777777" w:rsidTr="009C34DA">
        <w:tc>
          <w:tcPr>
            <w:tcW w:w="5070" w:type="dxa"/>
          </w:tcPr>
          <w:p w14:paraId="7D5DC272" w14:textId="77777777" w:rsidR="00CA2A1D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Генеральный директор</w:t>
            </w:r>
          </w:p>
          <w:p w14:paraId="10F99384" w14:textId="77777777" w:rsidR="00CA2A1D" w:rsidRPr="00DD2B7E" w:rsidRDefault="00CA2A1D" w:rsidP="009C34DA">
            <w:pPr>
              <w:rPr>
                <w:sz w:val="22"/>
                <w:szCs w:val="22"/>
              </w:rPr>
            </w:pPr>
          </w:p>
          <w:p w14:paraId="519CEB6B" w14:textId="77777777" w:rsidR="00CA2A1D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В.В. Бондаренко</w:t>
            </w:r>
          </w:p>
          <w:p w14:paraId="0C00581E" w14:textId="77777777" w:rsidR="00CA2A1D" w:rsidRPr="00DD2B7E" w:rsidRDefault="00CA2A1D" w:rsidP="009C34DA">
            <w:pPr>
              <w:rPr>
                <w:b/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14:paraId="04412E20" w14:textId="77777777" w:rsidR="00CA2A1D" w:rsidRDefault="00CA2A1D" w:rsidP="009C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53933014" w14:textId="77777777" w:rsidR="00CA2A1D" w:rsidRPr="00DD2B7E" w:rsidRDefault="00CA2A1D" w:rsidP="009C34DA">
            <w:pPr>
              <w:rPr>
                <w:sz w:val="22"/>
                <w:szCs w:val="22"/>
              </w:rPr>
            </w:pPr>
          </w:p>
          <w:p w14:paraId="50A860C8" w14:textId="77777777" w:rsidR="00CA2A1D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______________</w:t>
            </w:r>
          </w:p>
          <w:p w14:paraId="6695B99D" w14:textId="77777777" w:rsidR="00CA2A1D" w:rsidRPr="00DD2B7E" w:rsidRDefault="00CA2A1D" w:rsidP="009C34DA">
            <w:pPr>
              <w:rPr>
                <w:sz w:val="22"/>
                <w:szCs w:val="22"/>
              </w:rPr>
            </w:pPr>
            <w:r w:rsidRPr="00DD2B7E">
              <w:rPr>
                <w:sz w:val="22"/>
                <w:szCs w:val="22"/>
              </w:rPr>
              <w:t>М.П.</w:t>
            </w:r>
          </w:p>
        </w:tc>
      </w:tr>
    </w:tbl>
    <w:p w14:paraId="7A07C133" w14:textId="77777777" w:rsidR="00CA2A1D" w:rsidRDefault="00CA2A1D" w:rsidP="00CA2A1D">
      <w:pPr>
        <w:suppressAutoHyphens/>
        <w:rPr>
          <w:sz w:val="24"/>
          <w:szCs w:val="24"/>
        </w:rPr>
      </w:pPr>
    </w:p>
    <w:p w14:paraId="2E62D544" w14:textId="77777777" w:rsidR="00CA2A1D" w:rsidRPr="0019429C" w:rsidRDefault="00CA2A1D" w:rsidP="008758AA">
      <w:pPr>
        <w:suppressAutoHyphens/>
        <w:rPr>
          <w:sz w:val="24"/>
          <w:szCs w:val="24"/>
        </w:rPr>
      </w:pPr>
    </w:p>
    <w:sectPr w:rsidR="00CA2A1D" w:rsidRPr="0019429C" w:rsidSect="00081C98">
      <w:footerReference w:type="even" r:id="rId8"/>
      <w:pgSz w:w="11907" w:h="16840" w:code="9"/>
      <w:pgMar w:top="529" w:right="387" w:bottom="539" w:left="1259" w:header="181" w:footer="6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498D" w14:textId="77777777" w:rsidR="00BC7EAA" w:rsidRDefault="00BC7EAA">
      <w:r>
        <w:separator/>
      </w:r>
    </w:p>
  </w:endnote>
  <w:endnote w:type="continuationSeparator" w:id="0">
    <w:p w14:paraId="60482A8D" w14:textId="77777777" w:rsidR="00BC7EAA" w:rsidRDefault="00BC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4235" w14:textId="77777777" w:rsidR="003A37E7" w:rsidRDefault="007B0F2C" w:rsidP="004736F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37E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13E696" w14:textId="77777777" w:rsidR="003A37E7" w:rsidRDefault="003A37E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566C" w14:textId="77777777" w:rsidR="00BC7EAA" w:rsidRDefault="00BC7EAA">
      <w:r>
        <w:separator/>
      </w:r>
    </w:p>
  </w:footnote>
  <w:footnote w:type="continuationSeparator" w:id="0">
    <w:p w14:paraId="23E8928C" w14:textId="77777777" w:rsidR="00BC7EAA" w:rsidRDefault="00BC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7F7"/>
    <w:multiLevelType w:val="singleLevel"/>
    <w:tmpl w:val="CFD6BE28"/>
    <w:lvl w:ilvl="0">
      <w:start w:val="8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hint="default"/>
      </w:rPr>
    </w:lvl>
  </w:abstractNum>
  <w:abstractNum w:abstractNumId="1" w15:restartNumberingAfterBreak="0">
    <w:nsid w:val="1EC52181"/>
    <w:multiLevelType w:val="hybridMultilevel"/>
    <w:tmpl w:val="7E18D4DA"/>
    <w:lvl w:ilvl="0" w:tplc="0419000F">
      <w:start w:val="1"/>
      <w:numFmt w:val="decimal"/>
      <w:lvlText w:val="%1."/>
      <w:lvlJc w:val="left"/>
      <w:pPr>
        <w:ind w:left="4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4" w:hanging="180"/>
      </w:pPr>
      <w:rPr>
        <w:rFonts w:cs="Times New Roman"/>
      </w:rPr>
    </w:lvl>
  </w:abstractNum>
  <w:abstractNum w:abstractNumId="2" w15:restartNumberingAfterBreak="0">
    <w:nsid w:val="3C9B42EC"/>
    <w:multiLevelType w:val="hybridMultilevel"/>
    <w:tmpl w:val="4BBCC2FC"/>
    <w:lvl w:ilvl="0" w:tplc="BA1A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150A8"/>
    <w:multiLevelType w:val="singleLevel"/>
    <w:tmpl w:val="EC90192C"/>
    <w:lvl w:ilvl="0">
      <w:start w:val="1"/>
      <w:numFmt w:val="decimal"/>
      <w:lvlText w:val="4.%1."/>
      <w:lvlJc w:val="left"/>
      <w:rPr>
        <w:rFonts w:cs="Times New Roman"/>
      </w:rPr>
    </w:lvl>
  </w:abstractNum>
  <w:abstractNum w:abstractNumId="4" w15:restartNumberingAfterBreak="0">
    <w:nsid w:val="7504673C"/>
    <w:multiLevelType w:val="hybridMultilevel"/>
    <w:tmpl w:val="CB9A611E"/>
    <w:lvl w:ilvl="0" w:tplc="BE4C0D8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3A8D870">
      <w:start w:val="1"/>
      <w:numFmt w:val="bullet"/>
      <w:lvlText w:val="−"/>
      <w:lvlJc w:val="left"/>
      <w:pPr>
        <w:tabs>
          <w:tab w:val="num" w:pos="1473"/>
        </w:tabs>
        <w:ind w:left="147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05"/>
    <w:rsid w:val="0000240D"/>
    <w:rsid w:val="00004626"/>
    <w:rsid w:val="00013EE9"/>
    <w:rsid w:val="000153DB"/>
    <w:rsid w:val="00016F53"/>
    <w:rsid w:val="00021EAA"/>
    <w:rsid w:val="00025233"/>
    <w:rsid w:val="00026871"/>
    <w:rsid w:val="00027620"/>
    <w:rsid w:val="00030944"/>
    <w:rsid w:val="00031B38"/>
    <w:rsid w:val="00033A40"/>
    <w:rsid w:val="00034781"/>
    <w:rsid w:val="0003480A"/>
    <w:rsid w:val="000438D7"/>
    <w:rsid w:val="000519C4"/>
    <w:rsid w:val="000529E3"/>
    <w:rsid w:val="000625DD"/>
    <w:rsid w:val="0006394A"/>
    <w:rsid w:val="00073F95"/>
    <w:rsid w:val="00075447"/>
    <w:rsid w:val="00081C98"/>
    <w:rsid w:val="00085049"/>
    <w:rsid w:val="000942AE"/>
    <w:rsid w:val="00094477"/>
    <w:rsid w:val="000A3BF7"/>
    <w:rsid w:val="000A43D0"/>
    <w:rsid w:val="000B3683"/>
    <w:rsid w:val="000B39FB"/>
    <w:rsid w:val="000C0547"/>
    <w:rsid w:val="000C1221"/>
    <w:rsid w:val="000C2207"/>
    <w:rsid w:val="000C2DE7"/>
    <w:rsid w:val="000C42DD"/>
    <w:rsid w:val="000E2102"/>
    <w:rsid w:val="000E3609"/>
    <w:rsid w:val="000E50D3"/>
    <w:rsid w:val="000E52FB"/>
    <w:rsid w:val="000F08B4"/>
    <w:rsid w:val="000F0E70"/>
    <w:rsid w:val="000F1412"/>
    <w:rsid w:val="000F1629"/>
    <w:rsid w:val="000F17F1"/>
    <w:rsid w:val="0010131C"/>
    <w:rsid w:val="00112537"/>
    <w:rsid w:val="00113785"/>
    <w:rsid w:val="00121C7A"/>
    <w:rsid w:val="001226D6"/>
    <w:rsid w:val="0012477C"/>
    <w:rsid w:val="0012677E"/>
    <w:rsid w:val="001268D8"/>
    <w:rsid w:val="00135666"/>
    <w:rsid w:val="00135734"/>
    <w:rsid w:val="00141E87"/>
    <w:rsid w:val="00143CDA"/>
    <w:rsid w:val="00143D47"/>
    <w:rsid w:val="00145ECB"/>
    <w:rsid w:val="0015667D"/>
    <w:rsid w:val="001620E8"/>
    <w:rsid w:val="001627A0"/>
    <w:rsid w:val="00162AF5"/>
    <w:rsid w:val="00162CCD"/>
    <w:rsid w:val="00163C52"/>
    <w:rsid w:val="00166CA7"/>
    <w:rsid w:val="001674E6"/>
    <w:rsid w:val="00170B76"/>
    <w:rsid w:val="00174658"/>
    <w:rsid w:val="00180705"/>
    <w:rsid w:val="00183AA5"/>
    <w:rsid w:val="0018486E"/>
    <w:rsid w:val="00184E0B"/>
    <w:rsid w:val="0019174A"/>
    <w:rsid w:val="00192BF6"/>
    <w:rsid w:val="0019429C"/>
    <w:rsid w:val="0019557A"/>
    <w:rsid w:val="00197C4D"/>
    <w:rsid w:val="001A06DA"/>
    <w:rsid w:val="001A11C6"/>
    <w:rsid w:val="001A3F9F"/>
    <w:rsid w:val="001C6ADE"/>
    <w:rsid w:val="001C70C5"/>
    <w:rsid w:val="001C715F"/>
    <w:rsid w:val="001D1EC6"/>
    <w:rsid w:val="001D2A9F"/>
    <w:rsid w:val="001D36F7"/>
    <w:rsid w:val="001E10D4"/>
    <w:rsid w:val="001E6E8A"/>
    <w:rsid w:val="001F72D3"/>
    <w:rsid w:val="00203053"/>
    <w:rsid w:val="00206357"/>
    <w:rsid w:val="0021404B"/>
    <w:rsid w:val="00216CE1"/>
    <w:rsid w:val="0021786C"/>
    <w:rsid w:val="0022219B"/>
    <w:rsid w:val="00232EA1"/>
    <w:rsid w:val="00240CCC"/>
    <w:rsid w:val="00243D1D"/>
    <w:rsid w:val="002462AD"/>
    <w:rsid w:val="002522F8"/>
    <w:rsid w:val="00253452"/>
    <w:rsid w:val="00261FE0"/>
    <w:rsid w:val="00262C2E"/>
    <w:rsid w:val="002658CB"/>
    <w:rsid w:val="00265929"/>
    <w:rsid w:val="00265C36"/>
    <w:rsid w:val="00271C6A"/>
    <w:rsid w:val="00272351"/>
    <w:rsid w:val="002769DD"/>
    <w:rsid w:val="00277F91"/>
    <w:rsid w:val="00280CE3"/>
    <w:rsid w:val="00281FC8"/>
    <w:rsid w:val="00287AF2"/>
    <w:rsid w:val="00287D0B"/>
    <w:rsid w:val="002902F9"/>
    <w:rsid w:val="00292841"/>
    <w:rsid w:val="0029631F"/>
    <w:rsid w:val="002970E6"/>
    <w:rsid w:val="0029792E"/>
    <w:rsid w:val="002A0F81"/>
    <w:rsid w:val="002A42DC"/>
    <w:rsid w:val="002B27D0"/>
    <w:rsid w:val="002B2DF4"/>
    <w:rsid w:val="002B4F8D"/>
    <w:rsid w:val="002B52BB"/>
    <w:rsid w:val="002C369E"/>
    <w:rsid w:val="002C4D7D"/>
    <w:rsid w:val="002C535E"/>
    <w:rsid w:val="002D1976"/>
    <w:rsid w:val="002D1A01"/>
    <w:rsid w:val="002D1E18"/>
    <w:rsid w:val="002D3DA2"/>
    <w:rsid w:val="002E1FF7"/>
    <w:rsid w:val="002E59A2"/>
    <w:rsid w:val="002E61AE"/>
    <w:rsid w:val="002F1BDC"/>
    <w:rsid w:val="002F1BED"/>
    <w:rsid w:val="002F484F"/>
    <w:rsid w:val="002F4B90"/>
    <w:rsid w:val="002F5CD0"/>
    <w:rsid w:val="00305203"/>
    <w:rsid w:val="003062BC"/>
    <w:rsid w:val="00315C9E"/>
    <w:rsid w:val="003205A2"/>
    <w:rsid w:val="003207DC"/>
    <w:rsid w:val="003229C4"/>
    <w:rsid w:val="00324208"/>
    <w:rsid w:val="00333173"/>
    <w:rsid w:val="00335FD2"/>
    <w:rsid w:val="00341395"/>
    <w:rsid w:val="003440CB"/>
    <w:rsid w:val="00355D5B"/>
    <w:rsid w:val="00361DDB"/>
    <w:rsid w:val="00365347"/>
    <w:rsid w:val="003671D2"/>
    <w:rsid w:val="003713B1"/>
    <w:rsid w:val="003726D3"/>
    <w:rsid w:val="0037375F"/>
    <w:rsid w:val="0037540B"/>
    <w:rsid w:val="0037713B"/>
    <w:rsid w:val="003837D3"/>
    <w:rsid w:val="00386BD9"/>
    <w:rsid w:val="003924A9"/>
    <w:rsid w:val="00392B0E"/>
    <w:rsid w:val="00393638"/>
    <w:rsid w:val="003939DD"/>
    <w:rsid w:val="00394921"/>
    <w:rsid w:val="00394B81"/>
    <w:rsid w:val="00394D54"/>
    <w:rsid w:val="00395280"/>
    <w:rsid w:val="003A0524"/>
    <w:rsid w:val="003A1112"/>
    <w:rsid w:val="003A2E7F"/>
    <w:rsid w:val="003A37E7"/>
    <w:rsid w:val="003A69E9"/>
    <w:rsid w:val="003A7692"/>
    <w:rsid w:val="003B1646"/>
    <w:rsid w:val="003C130A"/>
    <w:rsid w:val="003C1A2A"/>
    <w:rsid w:val="003C62DA"/>
    <w:rsid w:val="003D1383"/>
    <w:rsid w:val="003D2FE6"/>
    <w:rsid w:val="003D6196"/>
    <w:rsid w:val="003D6491"/>
    <w:rsid w:val="003D6F1A"/>
    <w:rsid w:val="003D6FCA"/>
    <w:rsid w:val="003D738D"/>
    <w:rsid w:val="003E3B21"/>
    <w:rsid w:val="003E3DE3"/>
    <w:rsid w:val="003E3EDD"/>
    <w:rsid w:val="003E505C"/>
    <w:rsid w:val="00412327"/>
    <w:rsid w:val="004131A9"/>
    <w:rsid w:val="0041565E"/>
    <w:rsid w:val="0041626D"/>
    <w:rsid w:val="00416EA1"/>
    <w:rsid w:val="0042029D"/>
    <w:rsid w:val="00421B36"/>
    <w:rsid w:val="00421C03"/>
    <w:rsid w:val="004265BF"/>
    <w:rsid w:val="00431DF6"/>
    <w:rsid w:val="0043208A"/>
    <w:rsid w:val="0043215C"/>
    <w:rsid w:val="00432385"/>
    <w:rsid w:val="004345DB"/>
    <w:rsid w:val="00435B81"/>
    <w:rsid w:val="00435CBA"/>
    <w:rsid w:val="004406B3"/>
    <w:rsid w:val="004439F5"/>
    <w:rsid w:val="0044551B"/>
    <w:rsid w:val="00445A66"/>
    <w:rsid w:val="00452AD9"/>
    <w:rsid w:val="0045412F"/>
    <w:rsid w:val="004562D4"/>
    <w:rsid w:val="004571A0"/>
    <w:rsid w:val="00463997"/>
    <w:rsid w:val="00464976"/>
    <w:rsid w:val="00465F62"/>
    <w:rsid w:val="00467467"/>
    <w:rsid w:val="004736F9"/>
    <w:rsid w:val="00475755"/>
    <w:rsid w:val="004774E3"/>
    <w:rsid w:val="00480AC9"/>
    <w:rsid w:val="00484608"/>
    <w:rsid w:val="00484A0D"/>
    <w:rsid w:val="00490184"/>
    <w:rsid w:val="00492073"/>
    <w:rsid w:val="004949B5"/>
    <w:rsid w:val="004A05AB"/>
    <w:rsid w:val="004A151B"/>
    <w:rsid w:val="004A22C7"/>
    <w:rsid w:val="004A3865"/>
    <w:rsid w:val="004A54AF"/>
    <w:rsid w:val="004B3997"/>
    <w:rsid w:val="004B3B6C"/>
    <w:rsid w:val="004B3BF7"/>
    <w:rsid w:val="004B3C7D"/>
    <w:rsid w:val="004B6996"/>
    <w:rsid w:val="004C2615"/>
    <w:rsid w:val="004C356B"/>
    <w:rsid w:val="004C4400"/>
    <w:rsid w:val="004D0440"/>
    <w:rsid w:val="004D11CA"/>
    <w:rsid w:val="004D552A"/>
    <w:rsid w:val="004D6F0C"/>
    <w:rsid w:val="004E6AEB"/>
    <w:rsid w:val="004F041B"/>
    <w:rsid w:val="004F0880"/>
    <w:rsid w:val="004F575E"/>
    <w:rsid w:val="00501A29"/>
    <w:rsid w:val="005031C8"/>
    <w:rsid w:val="005114CA"/>
    <w:rsid w:val="00511A3A"/>
    <w:rsid w:val="005130E7"/>
    <w:rsid w:val="00514205"/>
    <w:rsid w:val="00514E05"/>
    <w:rsid w:val="00526B4A"/>
    <w:rsid w:val="00533FE5"/>
    <w:rsid w:val="00535419"/>
    <w:rsid w:val="00536EB4"/>
    <w:rsid w:val="0053728C"/>
    <w:rsid w:val="00541A10"/>
    <w:rsid w:val="0054621B"/>
    <w:rsid w:val="005463A4"/>
    <w:rsid w:val="005463E0"/>
    <w:rsid w:val="00550500"/>
    <w:rsid w:val="005547CC"/>
    <w:rsid w:val="00556D9C"/>
    <w:rsid w:val="00561F21"/>
    <w:rsid w:val="0056528A"/>
    <w:rsid w:val="00571284"/>
    <w:rsid w:val="0057219E"/>
    <w:rsid w:val="00572848"/>
    <w:rsid w:val="005738B3"/>
    <w:rsid w:val="00574079"/>
    <w:rsid w:val="0058376B"/>
    <w:rsid w:val="005849B6"/>
    <w:rsid w:val="00585D63"/>
    <w:rsid w:val="005872F1"/>
    <w:rsid w:val="00592CEB"/>
    <w:rsid w:val="005A041B"/>
    <w:rsid w:val="005A31D2"/>
    <w:rsid w:val="005A4E1F"/>
    <w:rsid w:val="005A62C2"/>
    <w:rsid w:val="005A746F"/>
    <w:rsid w:val="005B0878"/>
    <w:rsid w:val="005B2235"/>
    <w:rsid w:val="005B424A"/>
    <w:rsid w:val="005C4457"/>
    <w:rsid w:val="005C5A90"/>
    <w:rsid w:val="005C7663"/>
    <w:rsid w:val="005D23B0"/>
    <w:rsid w:val="005D3B8C"/>
    <w:rsid w:val="005D6E46"/>
    <w:rsid w:val="005E2A9B"/>
    <w:rsid w:val="005E374F"/>
    <w:rsid w:val="005E3BDC"/>
    <w:rsid w:val="005E4180"/>
    <w:rsid w:val="005E4CCE"/>
    <w:rsid w:val="005F06B0"/>
    <w:rsid w:val="005F1933"/>
    <w:rsid w:val="00600CC0"/>
    <w:rsid w:val="006035B8"/>
    <w:rsid w:val="00605DA9"/>
    <w:rsid w:val="0060762A"/>
    <w:rsid w:val="0061156A"/>
    <w:rsid w:val="00616F22"/>
    <w:rsid w:val="00617B8D"/>
    <w:rsid w:val="00617F20"/>
    <w:rsid w:val="00622258"/>
    <w:rsid w:val="0063048A"/>
    <w:rsid w:val="006346DB"/>
    <w:rsid w:val="00635E3A"/>
    <w:rsid w:val="006371F9"/>
    <w:rsid w:val="00660D72"/>
    <w:rsid w:val="00664B76"/>
    <w:rsid w:val="00665015"/>
    <w:rsid w:val="00670375"/>
    <w:rsid w:val="00671A65"/>
    <w:rsid w:val="006720FE"/>
    <w:rsid w:val="00672A07"/>
    <w:rsid w:val="00676B2C"/>
    <w:rsid w:val="006773C2"/>
    <w:rsid w:val="006819D8"/>
    <w:rsid w:val="00682696"/>
    <w:rsid w:val="006870DB"/>
    <w:rsid w:val="006918F7"/>
    <w:rsid w:val="006919DB"/>
    <w:rsid w:val="006921C8"/>
    <w:rsid w:val="00692C8B"/>
    <w:rsid w:val="00695E03"/>
    <w:rsid w:val="00697457"/>
    <w:rsid w:val="006A0D4B"/>
    <w:rsid w:val="006A0D89"/>
    <w:rsid w:val="006A4A8E"/>
    <w:rsid w:val="006A6225"/>
    <w:rsid w:val="006A7818"/>
    <w:rsid w:val="006B144B"/>
    <w:rsid w:val="006B1767"/>
    <w:rsid w:val="006B295F"/>
    <w:rsid w:val="006B2ECF"/>
    <w:rsid w:val="006B47D6"/>
    <w:rsid w:val="006B4D22"/>
    <w:rsid w:val="006C5729"/>
    <w:rsid w:val="006C5E3F"/>
    <w:rsid w:val="006D4F31"/>
    <w:rsid w:val="006E0C76"/>
    <w:rsid w:val="006E0F6B"/>
    <w:rsid w:val="006E294D"/>
    <w:rsid w:val="006E33E2"/>
    <w:rsid w:val="006E48DA"/>
    <w:rsid w:val="006E6BD4"/>
    <w:rsid w:val="006E6BE8"/>
    <w:rsid w:val="006F2FD3"/>
    <w:rsid w:val="006F5F32"/>
    <w:rsid w:val="00700E31"/>
    <w:rsid w:val="00703677"/>
    <w:rsid w:val="00704805"/>
    <w:rsid w:val="007056C3"/>
    <w:rsid w:val="007076F1"/>
    <w:rsid w:val="00710A40"/>
    <w:rsid w:val="007156D5"/>
    <w:rsid w:val="007214B8"/>
    <w:rsid w:val="00722D0A"/>
    <w:rsid w:val="007239BD"/>
    <w:rsid w:val="00723FF3"/>
    <w:rsid w:val="007241D0"/>
    <w:rsid w:val="00727A78"/>
    <w:rsid w:val="00731BD0"/>
    <w:rsid w:val="007327AD"/>
    <w:rsid w:val="00732B54"/>
    <w:rsid w:val="00732DE0"/>
    <w:rsid w:val="007344A7"/>
    <w:rsid w:val="00740020"/>
    <w:rsid w:val="00741006"/>
    <w:rsid w:val="00744C7C"/>
    <w:rsid w:val="00750F67"/>
    <w:rsid w:val="0075232E"/>
    <w:rsid w:val="00754213"/>
    <w:rsid w:val="00754C5E"/>
    <w:rsid w:val="00755DED"/>
    <w:rsid w:val="00763458"/>
    <w:rsid w:val="0076421C"/>
    <w:rsid w:val="00765327"/>
    <w:rsid w:val="00766712"/>
    <w:rsid w:val="0077104E"/>
    <w:rsid w:val="007727DA"/>
    <w:rsid w:val="0077697F"/>
    <w:rsid w:val="00781122"/>
    <w:rsid w:val="00782606"/>
    <w:rsid w:val="00783F99"/>
    <w:rsid w:val="00786082"/>
    <w:rsid w:val="00787839"/>
    <w:rsid w:val="00790181"/>
    <w:rsid w:val="00791774"/>
    <w:rsid w:val="00794DCD"/>
    <w:rsid w:val="007967ED"/>
    <w:rsid w:val="00797273"/>
    <w:rsid w:val="00797F83"/>
    <w:rsid w:val="007A3876"/>
    <w:rsid w:val="007A4408"/>
    <w:rsid w:val="007A4458"/>
    <w:rsid w:val="007B069F"/>
    <w:rsid w:val="007B096E"/>
    <w:rsid w:val="007B0F2C"/>
    <w:rsid w:val="007B1F32"/>
    <w:rsid w:val="007B25DF"/>
    <w:rsid w:val="007B5AB5"/>
    <w:rsid w:val="007C369C"/>
    <w:rsid w:val="007C5C76"/>
    <w:rsid w:val="007D4CF7"/>
    <w:rsid w:val="007D5023"/>
    <w:rsid w:val="007E4746"/>
    <w:rsid w:val="007F55AD"/>
    <w:rsid w:val="00802D48"/>
    <w:rsid w:val="008030EA"/>
    <w:rsid w:val="00804F48"/>
    <w:rsid w:val="00807C4E"/>
    <w:rsid w:val="008116CE"/>
    <w:rsid w:val="0081274B"/>
    <w:rsid w:val="0081524F"/>
    <w:rsid w:val="00817E52"/>
    <w:rsid w:val="008211E2"/>
    <w:rsid w:val="00821F3E"/>
    <w:rsid w:val="008234B5"/>
    <w:rsid w:val="0082542F"/>
    <w:rsid w:val="00826FC6"/>
    <w:rsid w:val="008304D2"/>
    <w:rsid w:val="00830A20"/>
    <w:rsid w:val="00830E77"/>
    <w:rsid w:val="008315D9"/>
    <w:rsid w:val="00833FDB"/>
    <w:rsid w:val="00837B3F"/>
    <w:rsid w:val="0084239C"/>
    <w:rsid w:val="00843511"/>
    <w:rsid w:val="00844A8A"/>
    <w:rsid w:val="00844BE7"/>
    <w:rsid w:val="00845183"/>
    <w:rsid w:val="00845B33"/>
    <w:rsid w:val="00847505"/>
    <w:rsid w:val="00847875"/>
    <w:rsid w:val="0085088E"/>
    <w:rsid w:val="008557AF"/>
    <w:rsid w:val="00855E3F"/>
    <w:rsid w:val="00856BB1"/>
    <w:rsid w:val="00856DAA"/>
    <w:rsid w:val="00860123"/>
    <w:rsid w:val="008605EA"/>
    <w:rsid w:val="00860707"/>
    <w:rsid w:val="008608EF"/>
    <w:rsid w:val="008643E8"/>
    <w:rsid w:val="00865397"/>
    <w:rsid w:val="008757D5"/>
    <w:rsid w:val="008758AA"/>
    <w:rsid w:val="00875937"/>
    <w:rsid w:val="00880926"/>
    <w:rsid w:val="00880BAB"/>
    <w:rsid w:val="008828FF"/>
    <w:rsid w:val="00884D99"/>
    <w:rsid w:val="008851F7"/>
    <w:rsid w:val="008908F5"/>
    <w:rsid w:val="008935AD"/>
    <w:rsid w:val="008965E0"/>
    <w:rsid w:val="008A0211"/>
    <w:rsid w:val="008A12DB"/>
    <w:rsid w:val="008A5B6C"/>
    <w:rsid w:val="008A621E"/>
    <w:rsid w:val="008A726C"/>
    <w:rsid w:val="008B0800"/>
    <w:rsid w:val="008B1A56"/>
    <w:rsid w:val="008B2401"/>
    <w:rsid w:val="008B26A4"/>
    <w:rsid w:val="008B53A9"/>
    <w:rsid w:val="008B5F24"/>
    <w:rsid w:val="008B773B"/>
    <w:rsid w:val="008C38E8"/>
    <w:rsid w:val="008C4B98"/>
    <w:rsid w:val="008C698E"/>
    <w:rsid w:val="008C79BD"/>
    <w:rsid w:val="008C79DF"/>
    <w:rsid w:val="008D1628"/>
    <w:rsid w:val="008D197E"/>
    <w:rsid w:val="008D30C6"/>
    <w:rsid w:val="008D32B4"/>
    <w:rsid w:val="008D33C0"/>
    <w:rsid w:val="008D505A"/>
    <w:rsid w:val="008D7A47"/>
    <w:rsid w:val="008E35FF"/>
    <w:rsid w:val="008E3A77"/>
    <w:rsid w:val="008F016B"/>
    <w:rsid w:val="008F1434"/>
    <w:rsid w:val="008F6C41"/>
    <w:rsid w:val="00901F91"/>
    <w:rsid w:val="009155D2"/>
    <w:rsid w:val="009171F8"/>
    <w:rsid w:val="009200D8"/>
    <w:rsid w:val="009260AB"/>
    <w:rsid w:val="00927518"/>
    <w:rsid w:val="00931054"/>
    <w:rsid w:val="00932126"/>
    <w:rsid w:val="00932ADA"/>
    <w:rsid w:val="00934382"/>
    <w:rsid w:val="00934CEE"/>
    <w:rsid w:val="0093671A"/>
    <w:rsid w:val="0094215F"/>
    <w:rsid w:val="0095614F"/>
    <w:rsid w:val="009638F0"/>
    <w:rsid w:val="00963DF6"/>
    <w:rsid w:val="00966A00"/>
    <w:rsid w:val="0097159E"/>
    <w:rsid w:val="00972AB7"/>
    <w:rsid w:val="00984FF7"/>
    <w:rsid w:val="00991A5A"/>
    <w:rsid w:val="00992C01"/>
    <w:rsid w:val="009A5841"/>
    <w:rsid w:val="009A61CB"/>
    <w:rsid w:val="009A6B16"/>
    <w:rsid w:val="009B3CB8"/>
    <w:rsid w:val="009B4287"/>
    <w:rsid w:val="009B52FB"/>
    <w:rsid w:val="009B6C31"/>
    <w:rsid w:val="009C1E76"/>
    <w:rsid w:val="009C1FB9"/>
    <w:rsid w:val="009D0EBE"/>
    <w:rsid w:val="009D121A"/>
    <w:rsid w:val="009D4800"/>
    <w:rsid w:val="009D73D1"/>
    <w:rsid w:val="009D7A3D"/>
    <w:rsid w:val="009D7F35"/>
    <w:rsid w:val="009E180A"/>
    <w:rsid w:val="009F01B0"/>
    <w:rsid w:val="009F1A41"/>
    <w:rsid w:val="009F29A1"/>
    <w:rsid w:val="00A00D6A"/>
    <w:rsid w:val="00A0470C"/>
    <w:rsid w:val="00A05C0C"/>
    <w:rsid w:val="00A073C3"/>
    <w:rsid w:val="00A07F69"/>
    <w:rsid w:val="00A1102C"/>
    <w:rsid w:val="00A131F7"/>
    <w:rsid w:val="00A13283"/>
    <w:rsid w:val="00A13C30"/>
    <w:rsid w:val="00A1758C"/>
    <w:rsid w:val="00A2099E"/>
    <w:rsid w:val="00A24ED0"/>
    <w:rsid w:val="00A31714"/>
    <w:rsid w:val="00A34126"/>
    <w:rsid w:val="00A35508"/>
    <w:rsid w:val="00A36234"/>
    <w:rsid w:val="00A40E34"/>
    <w:rsid w:val="00A41841"/>
    <w:rsid w:val="00A51471"/>
    <w:rsid w:val="00A514B0"/>
    <w:rsid w:val="00A541BA"/>
    <w:rsid w:val="00A568D8"/>
    <w:rsid w:val="00A56FF2"/>
    <w:rsid w:val="00A576DC"/>
    <w:rsid w:val="00A6270F"/>
    <w:rsid w:val="00A644CB"/>
    <w:rsid w:val="00A64E5C"/>
    <w:rsid w:val="00A755A2"/>
    <w:rsid w:val="00A75DD2"/>
    <w:rsid w:val="00A76133"/>
    <w:rsid w:val="00A76E42"/>
    <w:rsid w:val="00A817D6"/>
    <w:rsid w:val="00A84127"/>
    <w:rsid w:val="00A9170E"/>
    <w:rsid w:val="00AA19BE"/>
    <w:rsid w:val="00AA1C53"/>
    <w:rsid w:val="00AA4ED4"/>
    <w:rsid w:val="00AB4BFC"/>
    <w:rsid w:val="00AB6840"/>
    <w:rsid w:val="00AC605D"/>
    <w:rsid w:val="00AD20C9"/>
    <w:rsid w:val="00AD31DC"/>
    <w:rsid w:val="00AE3A7D"/>
    <w:rsid w:val="00AE4958"/>
    <w:rsid w:val="00AE4A47"/>
    <w:rsid w:val="00AE4D08"/>
    <w:rsid w:val="00AE5424"/>
    <w:rsid w:val="00AE588B"/>
    <w:rsid w:val="00AE7162"/>
    <w:rsid w:val="00AF09DF"/>
    <w:rsid w:val="00AF570A"/>
    <w:rsid w:val="00B00979"/>
    <w:rsid w:val="00B00FDA"/>
    <w:rsid w:val="00B014E9"/>
    <w:rsid w:val="00B0740A"/>
    <w:rsid w:val="00B11C22"/>
    <w:rsid w:val="00B1506A"/>
    <w:rsid w:val="00B16AFF"/>
    <w:rsid w:val="00B32308"/>
    <w:rsid w:val="00B35E3C"/>
    <w:rsid w:val="00B369CA"/>
    <w:rsid w:val="00B36D9E"/>
    <w:rsid w:val="00B53019"/>
    <w:rsid w:val="00B53901"/>
    <w:rsid w:val="00B54683"/>
    <w:rsid w:val="00B62F28"/>
    <w:rsid w:val="00B63B9D"/>
    <w:rsid w:val="00B64B07"/>
    <w:rsid w:val="00B64C64"/>
    <w:rsid w:val="00B659C2"/>
    <w:rsid w:val="00B712CA"/>
    <w:rsid w:val="00B736E0"/>
    <w:rsid w:val="00B75E43"/>
    <w:rsid w:val="00B778F6"/>
    <w:rsid w:val="00B77B95"/>
    <w:rsid w:val="00B82B9A"/>
    <w:rsid w:val="00B867C8"/>
    <w:rsid w:val="00B95EA9"/>
    <w:rsid w:val="00B97D3A"/>
    <w:rsid w:val="00BA061C"/>
    <w:rsid w:val="00BA0A6A"/>
    <w:rsid w:val="00BA204C"/>
    <w:rsid w:val="00BB0519"/>
    <w:rsid w:val="00BB107A"/>
    <w:rsid w:val="00BB3433"/>
    <w:rsid w:val="00BB442D"/>
    <w:rsid w:val="00BC109C"/>
    <w:rsid w:val="00BC3E4B"/>
    <w:rsid w:val="00BC3F41"/>
    <w:rsid w:val="00BC697B"/>
    <w:rsid w:val="00BC7EAA"/>
    <w:rsid w:val="00BD51E9"/>
    <w:rsid w:val="00BD7685"/>
    <w:rsid w:val="00BE39B2"/>
    <w:rsid w:val="00BE5C3E"/>
    <w:rsid w:val="00BE754C"/>
    <w:rsid w:val="00BF07F4"/>
    <w:rsid w:val="00BF08E6"/>
    <w:rsid w:val="00BF41BF"/>
    <w:rsid w:val="00BF49BB"/>
    <w:rsid w:val="00BF4BB1"/>
    <w:rsid w:val="00BF4D7A"/>
    <w:rsid w:val="00BF5403"/>
    <w:rsid w:val="00BF5903"/>
    <w:rsid w:val="00BF77CC"/>
    <w:rsid w:val="00C0420B"/>
    <w:rsid w:val="00C05E61"/>
    <w:rsid w:val="00C06922"/>
    <w:rsid w:val="00C148D0"/>
    <w:rsid w:val="00C15CD0"/>
    <w:rsid w:val="00C16295"/>
    <w:rsid w:val="00C23C31"/>
    <w:rsid w:val="00C26C2A"/>
    <w:rsid w:val="00C32C0F"/>
    <w:rsid w:val="00C34E78"/>
    <w:rsid w:val="00C35C25"/>
    <w:rsid w:val="00C41694"/>
    <w:rsid w:val="00C45057"/>
    <w:rsid w:val="00C47DEB"/>
    <w:rsid w:val="00C57931"/>
    <w:rsid w:val="00C61E86"/>
    <w:rsid w:val="00C621A3"/>
    <w:rsid w:val="00C6450F"/>
    <w:rsid w:val="00C65011"/>
    <w:rsid w:val="00C7181A"/>
    <w:rsid w:val="00C7680B"/>
    <w:rsid w:val="00C7751F"/>
    <w:rsid w:val="00C816A7"/>
    <w:rsid w:val="00C832B9"/>
    <w:rsid w:val="00C84560"/>
    <w:rsid w:val="00C85DAB"/>
    <w:rsid w:val="00C866B2"/>
    <w:rsid w:val="00C876C8"/>
    <w:rsid w:val="00C90787"/>
    <w:rsid w:val="00C94168"/>
    <w:rsid w:val="00C94398"/>
    <w:rsid w:val="00C964D5"/>
    <w:rsid w:val="00C965FF"/>
    <w:rsid w:val="00C97ECA"/>
    <w:rsid w:val="00CA1E9D"/>
    <w:rsid w:val="00CA1F87"/>
    <w:rsid w:val="00CA2A1D"/>
    <w:rsid w:val="00CB38EC"/>
    <w:rsid w:val="00CB435C"/>
    <w:rsid w:val="00CB619D"/>
    <w:rsid w:val="00CC0480"/>
    <w:rsid w:val="00CC3BFB"/>
    <w:rsid w:val="00CC4C40"/>
    <w:rsid w:val="00CC6AF2"/>
    <w:rsid w:val="00CC7B85"/>
    <w:rsid w:val="00CD14B1"/>
    <w:rsid w:val="00CD4CA0"/>
    <w:rsid w:val="00CD4CEB"/>
    <w:rsid w:val="00CD7191"/>
    <w:rsid w:val="00CD71CD"/>
    <w:rsid w:val="00CE2218"/>
    <w:rsid w:val="00CE5B29"/>
    <w:rsid w:val="00CF3D84"/>
    <w:rsid w:val="00CF486A"/>
    <w:rsid w:val="00CF4914"/>
    <w:rsid w:val="00CF5760"/>
    <w:rsid w:val="00CF5F45"/>
    <w:rsid w:val="00CF7E28"/>
    <w:rsid w:val="00D01CCD"/>
    <w:rsid w:val="00D11A21"/>
    <w:rsid w:val="00D12AAD"/>
    <w:rsid w:val="00D133B7"/>
    <w:rsid w:val="00D210F9"/>
    <w:rsid w:val="00D223D3"/>
    <w:rsid w:val="00D24208"/>
    <w:rsid w:val="00D26796"/>
    <w:rsid w:val="00D318F3"/>
    <w:rsid w:val="00D31A74"/>
    <w:rsid w:val="00D33452"/>
    <w:rsid w:val="00D336D3"/>
    <w:rsid w:val="00D35368"/>
    <w:rsid w:val="00D36115"/>
    <w:rsid w:val="00D37049"/>
    <w:rsid w:val="00D42C3F"/>
    <w:rsid w:val="00D500AD"/>
    <w:rsid w:val="00D50924"/>
    <w:rsid w:val="00D52C62"/>
    <w:rsid w:val="00D54874"/>
    <w:rsid w:val="00D6075C"/>
    <w:rsid w:val="00D630F0"/>
    <w:rsid w:val="00D65116"/>
    <w:rsid w:val="00D67A9A"/>
    <w:rsid w:val="00D71D76"/>
    <w:rsid w:val="00D71E56"/>
    <w:rsid w:val="00D72439"/>
    <w:rsid w:val="00D725B5"/>
    <w:rsid w:val="00D81255"/>
    <w:rsid w:val="00D8755A"/>
    <w:rsid w:val="00D87CB6"/>
    <w:rsid w:val="00D94578"/>
    <w:rsid w:val="00D94C46"/>
    <w:rsid w:val="00D956A3"/>
    <w:rsid w:val="00D976A1"/>
    <w:rsid w:val="00DA1013"/>
    <w:rsid w:val="00DA6A42"/>
    <w:rsid w:val="00DB4A0B"/>
    <w:rsid w:val="00DC0322"/>
    <w:rsid w:val="00DC0A8F"/>
    <w:rsid w:val="00DC0C16"/>
    <w:rsid w:val="00DC38A8"/>
    <w:rsid w:val="00DC7E85"/>
    <w:rsid w:val="00DD07B6"/>
    <w:rsid w:val="00DD176F"/>
    <w:rsid w:val="00DD24AE"/>
    <w:rsid w:val="00DD2B7E"/>
    <w:rsid w:val="00DD45CC"/>
    <w:rsid w:val="00DD46F5"/>
    <w:rsid w:val="00DD6EEC"/>
    <w:rsid w:val="00DD71D6"/>
    <w:rsid w:val="00DE32FC"/>
    <w:rsid w:val="00DE4368"/>
    <w:rsid w:val="00DE695C"/>
    <w:rsid w:val="00DE7819"/>
    <w:rsid w:val="00DF5A57"/>
    <w:rsid w:val="00DF73C1"/>
    <w:rsid w:val="00E00618"/>
    <w:rsid w:val="00E04A94"/>
    <w:rsid w:val="00E0577D"/>
    <w:rsid w:val="00E06B0C"/>
    <w:rsid w:val="00E07637"/>
    <w:rsid w:val="00E1067F"/>
    <w:rsid w:val="00E1087D"/>
    <w:rsid w:val="00E1636B"/>
    <w:rsid w:val="00E23CCE"/>
    <w:rsid w:val="00E23D0E"/>
    <w:rsid w:val="00E246FE"/>
    <w:rsid w:val="00E25339"/>
    <w:rsid w:val="00E31404"/>
    <w:rsid w:val="00E31F05"/>
    <w:rsid w:val="00E3448F"/>
    <w:rsid w:val="00E3640F"/>
    <w:rsid w:val="00E402EB"/>
    <w:rsid w:val="00E41559"/>
    <w:rsid w:val="00E44DAB"/>
    <w:rsid w:val="00E467AC"/>
    <w:rsid w:val="00E471A0"/>
    <w:rsid w:val="00E5215D"/>
    <w:rsid w:val="00E57427"/>
    <w:rsid w:val="00E66F1F"/>
    <w:rsid w:val="00E707E5"/>
    <w:rsid w:val="00E70E2B"/>
    <w:rsid w:val="00E73AD1"/>
    <w:rsid w:val="00E74DFB"/>
    <w:rsid w:val="00E75675"/>
    <w:rsid w:val="00E77F9D"/>
    <w:rsid w:val="00E80404"/>
    <w:rsid w:val="00E845C6"/>
    <w:rsid w:val="00E86AC9"/>
    <w:rsid w:val="00E91455"/>
    <w:rsid w:val="00E94095"/>
    <w:rsid w:val="00E960EE"/>
    <w:rsid w:val="00E970F6"/>
    <w:rsid w:val="00E97E56"/>
    <w:rsid w:val="00EA4D89"/>
    <w:rsid w:val="00EB23F5"/>
    <w:rsid w:val="00EB696B"/>
    <w:rsid w:val="00EC22FC"/>
    <w:rsid w:val="00EC5988"/>
    <w:rsid w:val="00EC74A7"/>
    <w:rsid w:val="00EC7DBB"/>
    <w:rsid w:val="00ED10F7"/>
    <w:rsid w:val="00ED761D"/>
    <w:rsid w:val="00EE1C7B"/>
    <w:rsid w:val="00EE3AD9"/>
    <w:rsid w:val="00EE3AFC"/>
    <w:rsid w:val="00EE42CC"/>
    <w:rsid w:val="00EE5CCE"/>
    <w:rsid w:val="00EE6452"/>
    <w:rsid w:val="00EE6D5E"/>
    <w:rsid w:val="00EE7838"/>
    <w:rsid w:val="00EF1313"/>
    <w:rsid w:val="00F02860"/>
    <w:rsid w:val="00F03F1D"/>
    <w:rsid w:val="00F06545"/>
    <w:rsid w:val="00F1094B"/>
    <w:rsid w:val="00F237D3"/>
    <w:rsid w:val="00F249AE"/>
    <w:rsid w:val="00F24C14"/>
    <w:rsid w:val="00F31A2C"/>
    <w:rsid w:val="00F32951"/>
    <w:rsid w:val="00F33C5E"/>
    <w:rsid w:val="00F41C8E"/>
    <w:rsid w:val="00F53BCB"/>
    <w:rsid w:val="00F5534B"/>
    <w:rsid w:val="00F574BA"/>
    <w:rsid w:val="00F60395"/>
    <w:rsid w:val="00F62836"/>
    <w:rsid w:val="00F63038"/>
    <w:rsid w:val="00F65199"/>
    <w:rsid w:val="00F67467"/>
    <w:rsid w:val="00F80083"/>
    <w:rsid w:val="00F83039"/>
    <w:rsid w:val="00F90CC4"/>
    <w:rsid w:val="00FA57CB"/>
    <w:rsid w:val="00FB18C0"/>
    <w:rsid w:val="00FB2E9F"/>
    <w:rsid w:val="00FB5415"/>
    <w:rsid w:val="00FC1500"/>
    <w:rsid w:val="00FC18B9"/>
    <w:rsid w:val="00FC46F6"/>
    <w:rsid w:val="00FC4B17"/>
    <w:rsid w:val="00FC7696"/>
    <w:rsid w:val="00FC7DB4"/>
    <w:rsid w:val="00FE0789"/>
    <w:rsid w:val="00FE25FC"/>
    <w:rsid w:val="00FE58B7"/>
    <w:rsid w:val="00FE6431"/>
    <w:rsid w:val="00FF0B83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05FCC"/>
  <w15:docId w15:val="{B29ADE92-C49F-42C1-9B2C-AABEA20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505"/>
    <w:pPr>
      <w:jc w:val="both"/>
    </w:pPr>
  </w:style>
  <w:style w:type="paragraph" w:styleId="1">
    <w:name w:val="heading 1"/>
    <w:basedOn w:val="a"/>
    <w:next w:val="a"/>
    <w:autoRedefine/>
    <w:qFormat/>
    <w:rsid w:val="00EB696B"/>
    <w:pPr>
      <w:keepNext/>
      <w:tabs>
        <w:tab w:val="left" w:pos="720"/>
      </w:tabs>
      <w:suppressAutoHyphens/>
      <w:ind w:right="196" w:firstLine="567"/>
      <w:outlineLvl w:val="0"/>
    </w:pPr>
    <w:rPr>
      <w:b/>
      <w:bCs/>
      <w:iCs/>
      <w:snapToGrid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6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47505"/>
    <w:pPr>
      <w:keepNext/>
      <w:spacing w:before="40" w:after="40"/>
      <w:ind w:firstLine="709"/>
      <w:jc w:val="left"/>
      <w:outlineLvl w:val="2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847505"/>
    <w:pPr>
      <w:keepNext/>
      <w:spacing w:before="80" w:after="80"/>
      <w:ind w:firstLine="709"/>
      <w:jc w:val="left"/>
      <w:outlineLvl w:val="5"/>
    </w:pPr>
    <w:rPr>
      <w:rFonts w:ascii="Arial" w:hAnsi="Arial" w:cs="Arial"/>
      <w:i/>
      <w:iCs/>
      <w:color w:val="000000"/>
      <w:sz w:val="22"/>
      <w:szCs w:val="22"/>
      <w:u w:val="single"/>
    </w:rPr>
  </w:style>
  <w:style w:type="paragraph" w:styleId="7">
    <w:name w:val="heading 7"/>
    <w:basedOn w:val="a"/>
    <w:next w:val="a"/>
    <w:qFormat/>
    <w:rsid w:val="0084750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86"/>
        <w:tab w:val="right" w:pos="9356"/>
      </w:tabs>
      <w:spacing w:line="360" w:lineRule="auto"/>
      <w:jc w:val="center"/>
      <w:outlineLvl w:val="6"/>
    </w:pPr>
    <w:rPr>
      <w:rFonts w:ascii="Arial" w:hAnsi="Arial" w:cs="Arial"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05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0">
    <w:name w:val="Стиль1"/>
    <w:basedOn w:val="a"/>
    <w:rsid w:val="00847505"/>
    <w:pPr>
      <w:tabs>
        <w:tab w:val="num" w:pos="360"/>
      </w:tabs>
    </w:pPr>
    <w:rPr>
      <w:rFonts w:ascii="Arial" w:hAnsi="Arial" w:cs="Arial"/>
      <w:sz w:val="22"/>
      <w:szCs w:val="22"/>
    </w:rPr>
  </w:style>
  <w:style w:type="character" w:styleId="a4">
    <w:name w:val="Hyperlink"/>
    <w:rsid w:val="00847505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847505"/>
    <w:pPr>
      <w:tabs>
        <w:tab w:val="left" w:pos="1400"/>
        <w:tab w:val="right" w:leader="dot" w:pos="9062"/>
      </w:tabs>
      <w:spacing w:before="60"/>
      <w:jc w:val="left"/>
    </w:pPr>
    <w:rPr>
      <w:rFonts w:ascii="Arial" w:hAnsi="Arial" w:cs="Arial"/>
      <w:noProof/>
    </w:rPr>
  </w:style>
  <w:style w:type="paragraph" w:styleId="a5">
    <w:name w:val="Body Text Indent"/>
    <w:basedOn w:val="a"/>
    <w:rsid w:val="00847505"/>
    <w:pPr>
      <w:spacing w:before="120"/>
      <w:jc w:val="left"/>
    </w:pPr>
    <w:rPr>
      <w:rFonts w:ascii="Arial" w:hAnsi="Arial" w:cs="Arial"/>
      <w:color w:val="FF00FF"/>
      <w:sz w:val="22"/>
      <w:szCs w:val="22"/>
    </w:rPr>
  </w:style>
  <w:style w:type="paragraph" w:styleId="30">
    <w:name w:val="Body Text Indent 3"/>
    <w:basedOn w:val="a"/>
    <w:link w:val="31"/>
    <w:rsid w:val="00847505"/>
    <w:pPr>
      <w:widowControl w:val="0"/>
      <w:spacing w:line="300" w:lineRule="auto"/>
      <w:ind w:left="4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rsid w:val="00847505"/>
    <w:pPr>
      <w:ind w:firstLine="709"/>
    </w:pPr>
    <w:rPr>
      <w:rFonts w:ascii="Courier New" w:hAnsi="Courier New" w:cs="Courier New"/>
      <w:color w:val="000000"/>
      <w:sz w:val="24"/>
      <w:szCs w:val="24"/>
    </w:rPr>
  </w:style>
  <w:style w:type="paragraph" w:styleId="a7">
    <w:name w:val="header"/>
    <w:basedOn w:val="a"/>
    <w:rsid w:val="00847505"/>
    <w:pPr>
      <w:tabs>
        <w:tab w:val="center" w:pos="4153"/>
        <w:tab w:val="right" w:pos="8306"/>
      </w:tabs>
      <w:ind w:firstLine="709"/>
      <w:jc w:val="left"/>
    </w:pPr>
    <w:rPr>
      <w:rFonts w:ascii="Arial" w:hAnsi="Arial" w:cs="Arial"/>
      <w:sz w:val="22"/>
      <w:szCs w:val="22"/>
    </w:rPr>
  </w:style>
  <w:style w:type="character" w:styleId="a8">
    <w:name w:val="page number"/>
    <w:basedOn w:val="a0"/>
    <w:rsid w:val="00847505"/>
  </w:style>
  <w:style w:type="paragraph" w:styleId="a9">
    <w:name w:val="footer"/>
    <w:basedOn w:val="a"/>
    <w:link w:val="aa"/>
    <w:uiPriority w:val="99"/>
    <w:rsid w:val="00847505"/>
    <w:pPr>
      <w:tabs>
        <w:tab w:val="center" w:pos="4153"/>
        <w:tab w:val="right" w:pos="8306"/>
      </w:tabs>
      <w:ind w:firstLine="709"/>
      <w:jc w:val="left"/>
    </w:pPr>
    <w:rPr>
      <w:rFonts w:ascii="Arial" w:hAnsi="Arial" w:cs="Arial"/>
      <w:sz w:val="22"/>
      <w:szCs w:val="22"/>
    </w:rPr>
  </w:style>
  <w:style w:type="paragraph" w:styleId="22">
    <w:name w:val="Body Text 2"/>
    <w:basedOn w:val="a"/>
    <w:rsid w:val="00847505"/>
    <w:rPr>
      <w:rFonts w:ascii="Arial" w:hAnsi="Arial" w:cs="Arial"/>
      <w:sz w:val="24"/>
    </w:rPr>
  </w:style>
  <w:style w:type="paragraph" w:styleId="ab">
    <w:name w:val="Plain Text"/>
    <w:basedOn w:val="a"/>
    <w:rsid w:val="00847505"/>
    <w:pPr>
      <w:jc w:val="left"/>
    </w:pPr>
    <w:rPr>
      <w:rFonts w:ascii="Courier New" w:hAnsi="Courier New" w:cs="Courier New"/>
    </w:rPr>
  </w:style>
  <w:style w:type="character" w:customStyle="1" w:styleId="BodyText2">
    <w:name w:val="Body Text 2 Знак"/>
    <w:rsid w:val="00847505"/>
    <w:rPr>
      <w:rFonts w:ascii="Arial" w:hAnsi="Arial"/>
      <w:color w:val="FF00FF"/>
      <w:sz w:val="22"/>
      <w:lang w:val="ru-RU" w:eastAsia="ru-RU" w:bidi="ar-SA"/>
    </w:rPr>
  </w:style>
  <w:style w:type="paragraph" w:customStyle="1" w:styleId="210">
    <w:name w:val="Основной текст 21"/>
    <w:basedOn w:val="a"/>
    <w:rsid w:val="00847505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Arial" w:hAnsi="Arial"/>
      <w:color w:val="FF00FF"/>
      <w:sz w:val="22"/>
    </w:rPr>
  </w:style>
  <w:style w:type="character" w:styleId="ac">
    <w:name w:val="FollowedHyperlink"/>
    <w:rsid w:val="00847505"/>
    <w:rPr>
      <w:color w:val="800080"/>
      <w:u w:val="single"/>
    </w:rPr>
  </w:style>
  <w:style w:type="paragraph" w:customStyle="1" w:styleId="ConsPlusNormal">
    <w:name w:val="ConsPlusNormal"/>
    <w:rsid w:val="008475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84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rsid w:val="00847505"/>
    <w:pPr>
      <w:ind w:left="566" w:hanging="283"/>
      <w:jc w:val="left"/>
    </w:pPr>
  </w:style>
  <w:style w:type="paragraph" w:customStyle="1" w:styleId="ae">
    <w:name w:val="Знак"/>
    <w:basedOn w:val="a"/>
    <w:rsid w:val="00847505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C47DEB"/>
    <w:pPr>
      <w:widowControl w:val="0"/>
      <w:suppressAutoHyphens/>
      <w:spacing w:line="300" w:lineRule="auto"/>
      <w:ind w:left="40"/>
      <w:jc w:val="left"/>
    </w:pPr>
    <w:rPr>
      <w:rFonts w:ascii="Arial" w:eastAsia="Lucida Sans Unicode" w:hAnsi="Arial" w:cs="Arial"/>
      <w:kern w:val="1"/>
      <w:sz w:val="22"/>
      <w:szCs w:val="22"/>
    </w:rPr>
  </w:style>
  <w:style w:type="paragraph" w:styleId="af">
    <w:name w:val="Balloon Text"/>
    <w:basedOn w:val="a"/>
    <w:semiHidden/>
    <w:rsid w:val="00113785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qFormat/>
    <w:rsid w:val="00F1094B"/>
    <w:pPr>
      <w:ind w:firstLine="708"/>
      <w:jc w:val="center"/>
    </w:pPr>
    <w:rPr>
      <w:color w:val="000000"/>
      <w:sz w:val="24"/>
      <w:szCs w:val="24"/>
    </w:rPr>
  </w:style>
  <w:style w:type="paragraph" w:customStyle="1" w:styleId="ConsPlusNonformat">
    <w:name w:val="ConsPlusNonformat"/>
    <w:rsid w:val="00B074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тиль"/>
    <w:rsid w:val="00CF5F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2">
    <w:name w:val="Основной текст с отступом 32"/>
    <w:basedOn w:val="a"/>
    <w:rsid w:val="009B4287"/>
    <w:pPr>
      <w:widowControl w:val="0"/>
      <w:spacing w:line="300" w:lineRule="auto"/>
      <w:ind w:left="40"/>
    </w:pPr>
    <w:rPr>
      <w:rFonts w:ascii="Arial" w:hAnsi="Arial" w:cs="Arial"/>
      <w:sz w:val="22"/>
      <w:szCs w:val="22"/>
      <w:lang w:eastAsia="ar-SA"/>
    </w:rPr>
  </w:style>
  <w:style w:type="paragraph" w:styleId="af1">
    <w:name w:val="footnote text"/>
    <w:basedOn w:val="a"/>
    <w:link w:val="af2"/>
    <w:rsid w:val="005B0878"/>
  </w:style>
  <w:style w:type="character" w:customStyle="1" w:styleId="af2">
    <w:name w:val="Текст сноски Знак"/>
    <w:basedOn w:val="a0"/>
    <w:link w:val="af1"/>
    <w:rsid w:val="005B0878"/>
  </w:style>
  <w:style w:type="character" w:styleId="af3">
    <w:name w:val="footnote reference"/>
    <w:rsid w:val="005B0878"/>
    <w:rPr>
      <w:vertAlign w:val="superscript"/>
    </w:rPr>
  </w:style>
  <w:style w:type="character" w:styleId="af4">
    <w:name w:val="annotation reference"/>
    <w:rsid w:val="005B0878"/>
    <w:rPr>
      <w:sz w:val="16"/>
      <w:szCs w:val="16"/>
    </w:rPr>
  </w:style>
  <w:style w:type="paragraph" w:styleId="af5">
    <w:name w:val="annotation text"/>
    <w:basedOn w:val="a"/>
    <w:link w:val="af6"/>
    <w:rsid w:val="005B0878"/>
  </w:style>
  <w:style w:type="character" w:customStyle="1" w:styleId="af6">
    <w:name w:val="Текст примечания Знак"/>
    <w:basedOn w:val="a0"/>
    <w:link w:val="af5"/>
    <w:rsid w:val="005B0878"/>
  </w:style>
  <w:style w:type="paragraph" w:styleId="af7">
    <w:name w:val="annotation subject"/>
    <w:basedOn w:val="af5"/>
    <w:next w:val="af5"/>
    <w:link w:val="af8"/>
    <w:rsid w:val="005B0878"/>
    <w:rPr>
      <w:b/>
      <w:bCs/>
    </w:rPr>
  </w:style>
  <w:style w:type="character" w:customStyle="1" w:styleId="af8">
    <w:name w:val="Тема примечания Знак"/>
    <w:link w:val="af7"/>
    <w:rsid w:val="005B0878"/>
    <w:rPr>
      <w:b/>
      <w:bCs/>
    </w:rPr>
  </w:style>
  <w:style w:type="paragraph" w:styleId="af9">
    <w:name w:val="Normal (Web)"/>
    <w:basedOn w:val="a"/>
    <w:uiPriority w:val="99"/>
    <w:unhideWhenUsed/>
    <w:rsid w:val="008D30C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a">
    <w:name w:val="Revision"/>
    <w:hidden/>
    <w:uiPriority w:val="99"/>
    <w:semiHidden/>
    <w:rsid w:val="00A0470C"/>
  </w:style>
  <w:style w:type="paragraph" w:customStyle="1" w:styleId="220">
    <w:name w:val="Основной текст 22"/>
    <w:basedOn w:val="a"/>
    <w:rsid w:val="00CF5760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Arial" w:hAnsi="Arial"/>
      <w:color w:val="FF00FF"/>
      <w:sz w:val="22"/>
    </w:rPr>
  </w:style>
  <w:style w:type="paragraph" w:customStyle="1" w:styleId="afb">
    <w:name w:val="Знак"/>
    <w:basedOn w:val="a"/>
    <w:rsid w:val="00CF5760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customStyle="1" w:styleId="60">
    <w:name w:val="Заголовок 6 Знак"/>
    <w:link w:val="6"/>
    <w:locked/>
    <w:rsid w:val="00CF5760"/>
    <w:rPr>
      <w:rFonts w:ascii="Arial" w:hAnsi="Arial" w:cs="Arial"/>
      <w:i/>
      <w:iCs/>
      <w:color w:val="000000"/>
      <w:sz w:val="22"/>
      <w:szCs w:val="22"/>
      <w:u w:val="single"/>
    </w:rPr>
  </w:style>
  <w:style w:type="character" w:customStyle="1" w:styleId="31">
    <w:name w:val="Основной текст с отступом 3 Знак"/>
    <w:link w:val="30"/>
    <w:rsid w:val="00CF5760"/>
    <w:rPr>
      <w:rFonts w:ascii="Arial" w:hAnsi="Arial" w:cs="Arial"/>
      <w:sz w:val="22"/>
      <w:szCs w:val="22"/>
    </w:rPr>
  </w:style>
  <w:style w:type="paragraph" w:styleId="HTML">
    <w:name w:val="HTML Preformatted"/>
    <w:basedOn w:val="a"/>
    <w:link w:val="HTML0"/>
    <w:rsid w:val="00CF5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link w:val="HTML"/>
    <w:rsid w:val="00CF5760"/>
    <w:rPr>
      <w:rFonts w:ascii="Arial Unicode MS" w:eastAsia="Arial Unicode MS" w:hAnsi="Arial Unicode MS"/>
    </w:rPr>
  </w:style>
  <w:style w:type="character" w:customStyle="1" w:styleId="aa">
    <w:name w:val="Нижний колонтитул Знак"/>
    <w:link w:val="a9"/>
    <w:uiPriority w:val="99"/>
    <w:rsid w:val="00A40E34"/>
    <w:rPr>
      <w:rFonts w:ascii="Arial" w:hAnsi="Arial" w:cs="Arial"/>
      <w:sz w:val="22"/>
      <w:szCs w:val="22"/>
    </w:rPr>
  </w:style>
  <w:style w:type="character" w:styleId="afc">
    <w:name w:val="Emphasis"/>
    <w:qFormat/>
    <w:rsid w:val="0049018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EB6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List Paragraph"/>
    <w:basedOn w:val="a"/>
    <w:qFormat/>
    <w:rsid w:val="00D3536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rsid w:val="00D35368"/>
    <w:pPr>
      <w:widowControl w:val="0"/>
      <w:suppressAutoHyphens/>
      <w:autoSpaceDN w:val="0"/>
      <w:ind w:left="720"/>
      <w:jc w:val="left"/>
      <w:textAlignment w:val="baseline"/>
    </w:pPr>
    <w:rPr>
      <w:kern w:val="3"/>
    </w:rPr>
  </w:style>
  <w:style w:type="character" w:customStyle="1" w:styleId="FontStyle59">
    <w:name w:val="Font Style59"/>
    <w:basedOn w:val="a0"/>
    <w:rsid w:val="00D35368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D3536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E32E4-7FD9-4DA3-926F-C5AC1F37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42-09</vt:lpstr>
    </vt:vector>
  </TitlesOfParts>
  <Company>Grizli777</Company>
  <LinksUpToDate>false</LinksUpToDate>
  <CharactersWithSpaces>41829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mailto:kts@ktps.ru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42-09</dc:title>
  <dc:creator>Лариса</dc:creator>
  <cp:lastModifiedBy>user1</cp:lastModifiedBy>
  <cp:revision>7</cp:revision>
  <cp:lastPrinted>2024-10-01T11:47:00Z</cp:lastPrinted>
  <dcterms:created xsi:type="dcterms:W3CDTF">2024-09-26T07:58:00Z</dcterms:created>
  <dcterms:modified xsi:type="dcterms:W3CDTF">2024-10-01T11:47:00Z</dcterms:modified>
</cp:coreProperties>
</file>