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2037B" w14:textId="66D19397" w:rsidR="00496CF2" w:rsidRDefault="00EC1E7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ДОГОВОР </w:t>
      </w:r>
      <w:r w:rsidR="00593533">
        <w:rPr>
          <w:rFonts w:ascii="Times New Roman" w:eastAsia="Times New Roman" w:hAnsi="Times New Roman"/>
          <w:b/>
          <w:bCs/>
          <w:sz w:val="24"/>
          <w:szCs w:val="24"/>
          <w:lang w:eastAsia="ru-RU"/>
        </w:rPr>
        <w:t xml:space="preserve">ПОДРЯДА </w:t>
      </w:r>
      <w:r>
        <w:rPr>
          <w:rFonts w:ascii="Times New Roman" w:eastAsia="Times New Roman" w:hAnsi="Times New Roman"/>
          <w:b/>
          <w:bCs/>
          <w:sz w:val="24"/>
          <w:szCs w:val="24"/>
          <w:lang w:eastAsia="ru-RU"/>
        </w:rPr>
        <w:t xml:space="preserve">№ </w:t>
      </w:r>
    </w:p>
    <w:p w14:paraId="6E194C7F" w14:textId="77777777" w:rsidR="00496CF2" w:rsidRDefault="00496CF2">
      <w:pPr>
        <w:spacing w:after="0" w:line="240" w:lineRule="auto"/>
        <w:rPr>
          <w:rFonts w:ascii="Times New Roman" w:eastAsia="Times New Roman" w:hAnsi="Times New Roman"/>
          <w:sz w:val="24"/>
          <w:szCs w:val="24"/>
          <w:lang w:eastAsia="ru-RU"/>
        </w:rPr>
      </w:pPr>
    </w:p>
    <w:p w14:paraId="5B989E91" w14:textId="7E10BFE3" w:rsidR="00496CF2" w:rsidRDefault="00EC1E7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 Краснодар</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«__»_________ 202</w:t>
      </w:r>
      <w:r w:rsidR="005077FE">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г.</w:t>
      </w:r>
    </w:p>
    <w:p w14:paraId="09081964" w14:textId="77777777" w:rsidR="00496CF2" w:rsidRDefault="00496CF2">
      <w:pPr>
        <w:spacing w:after="0" w:line="240" w:lineRule="auto"/>
        <w:rPr>
          <w:rFonts w:ascii="Times New Roman" w:eastAsia="Times New Roman" w:hAnsi="Times New Roman"/>
          <w:sz w:val="24"/>
          <w:szCs w:val="24"/>
          <w:lang w:eastAsia="ru-RU"/>
        </w:rPr>
      </w:pPr>
    </w:p>
    <w:p w14:paraId="16C2B658" w14:textId="334D46DA"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Общество с ограниченной ответственностью «</w:t>
      </w:r>
      <w:r w:rsidR="002D77F6">
        <w:rPr>
          <w:rFonts w:ascii="Times New Roman" w:eastAsia="Times New Roman" w:hAnsi="Times New Roman"/>
          <w:b/>
          <w:bCs/>
          <w:sz w:val="24"/>
          <w:szCs w:val="24"/>
          <w:lang w:eastAsia="ru-RU"/>
        </w:rPr>
        <w:t>КВС</w:t>
      </w:r>
      <w:r>
        <w:rPr>
          <w:rFonts w:ascii="Times New Roman" w:eastAsia="Times New Roman" w:hAnsi="Times New Roman"/>
          <w:b/>
          <w:bCs/>
          <w:sz w:val="24"/>
          <w:szCs w:val="24"/>
          <w:lang w:eastAsia="ru-RU"/>
        </w:rPr>
        <w:t>» (ООО «</w:t>
      </w:r>
      <w:r w:rsidR="002D77F6">
        <w:rPr>
          <w:rFonts w:ascii="Times New Roman" w:eastAsia="Times New Roman" w:hAnsi="Times New Roman"/>
          <w:b/>
          <w:bCs/>
          <w:sz w:val="24"/>
          <w:szCs w:val="24"/>
          <w:lang w:eastAsia="ru-RU"/>
        </w:rPr>
        <w:t>КВС</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именуемое в дальнейшем Заказчик, в лице </w:t>
      </w:r>
      <w:r>
        <w:rPr>
          <w:rFonts w:ascii="Times New Roman" w:eastAsia="Times New Roman" w:hAnsi="Times New Roman"/>
          <w:color w:val="000000"/>
          <w:sz w:val="24"/>
          <w:szCs w:val="24"/>
          <w:lang w:eastAsia="ru-RU"/>
        </w:rPr>
        <w:t xml:space="preserve">генерального директора </w:t>
      </w:r>
      <w:r w:rsidR="002D77F6">
        <w:rPr>
          <w:rFonts w:ascii="Times New Roman" w:eastAsia="Times New Roman" w:hAnsi="Times New Roman"/>
          <w:color w:val="000000"/>
          <w:sz w:val="24"/>
          <w:szCs w:val="24"/>
          <w:lang w:eastAsia="ru-RU"/>
        </w:rPr>
        <w:t>Лагуты Дениса Александровича</w:t>
      </w:r>
      <w:r>
        <w:rPr>
          <w:rFonts w:ascii="Times New Roman" w:eastAsia="Times New Roman" w:hAnsi="Times New Roman"/>
          <w:color w:val="000000"/>
          <w:sz w:val="24"/>
          <w:szCs w:val="24"/>
          <w:lang w:eastAsia="ru-RU"/>
        </w:rPr>
        <w:t>, действующего на основании Устава,</w:t>
      </w:r>
      <w:r>
        <w:rPr>
          <w:rFonts w:ascii="Times New Roman" w:eastAsia="Times New Roman" w:hAnsi="Times New Roman"/>
          <w:sz w:val="24"/>
          <w:szCs w:val="24"/>
          <w:lang w:eastAsia="ru-RU"/>
        </w:rPr>
        <w:t xml:space="preserve"> с одной стороны, и</w:t>
      </w:r>
      <w:r>
        <w:rPr>
          <w:rFonts w:ascii="Times New Roman" w:hAnsi="Times New Roman"/>
          <w:b/>
        </w:rPr>
        <w:t xml:space="preserve"> ___________________________________________» («_____»)</w:t>
      </w:r>
      <w:r>
        <w:rPr>
          <w:rFonts w:ascii="Times New Roman" w:eastAsia="Times New Roman" w:hAnsi="Times New Roman"/>
          <w:sz w:val="24"/>
          <w:szCs w:val="24"/>
          <w:lang w:eastAsia="ru-RU"/>
        </w:rPr>
        <w:t>, именуемое в дальнейшем Подрядчик, в лице _________</w:t>
      </w:r>
      <w:r>
        <w:rPr>
          <w:rFonts w:ascii="Times New Roman" w:hAnsi="Times New Roman"/>
        </w:rPr>
        <w:t xml:space="preserve"> ____________________________</w:t>
      </w:r>
      <w:r>
        <w:rPr>
          <w:rFonts w:ascii="Times New Roman" w:eastAsia="Times New Roman" w:hAnsi="Times New Roman"/>
          <w:sz w:val="24"/>
          <w:szCs w:val="24"/>
          <w:lang w:eastAsia="ru-RU"/>
        </w:rPr>
        <w:t xml:space="preserve">, действующего на основании </w:t>
      </w:r>
      <w:r w:rsidR="00B50DD7">
        <w:rPr>
          <w:rFonts w:ascii="Times New Roman" w:eastAsia="Times New Roman" w:hAnsi="Times New Roman"/>
          <w:sz w:val="24"/>
          <w:szCs w:val="24"/>
          <w:lang w:eastAsia="ru-RU"/>
        </w:rPr>
        <w:t>___</w:t>
      </w:r>
      <w:r>
        <w:rPr>
          <w:rFonts w:ascii="Times New Roman" w:eastAsia="Times New Roman" w:hAnsi="Times New Roman"/>
          <w:sz w:val="24"/>
          <w:szCs w:val="24"/>
          <w:lang w:eastAsia="ru-RU"/>
        </w:rPr>
        <w:t>,  с другой стороны, заключили настоящий договор о нижеследующем:</w:t>
      </w:r>
    </w:p>
    <w:p w14:paraId="46DA1D78" w14:textId="77777777" w:rsidR="00496CF2" w:rsidRDefault="00496CF2">
      <w:pPr>
        <w:spacing w:after="0" w:line="240" w:lineRule="auto"/>
        <w:rPr>
          <w:rFonts w:ascii="Times New Roman" w:eastAsia="Times New Roman" w:hAnsi="Times New Roman"/>
          <w:sz w:val="24"/>
          <w:szCs w:val="24"/>
          <w:lang w:eastAsia="ru-RU"/>
        </w:rPr>
      </w:pPr>
    </w:p>
    <w:p w14:paraId="38A953B8" w14:textId="77777777" w:rsidR="00496CF2" w:rsidRDefault="00EC1E7C">
      <w:pPr>
        <w:numPr>
          <w:ilvl w:val="0"/>
          <w:numId w:val="5"/>
        </w:num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ПРЕДМЕТ ДОГОВОРА</w:t>
      </w:r>
    </w:p>
    <w:p w14:paraId="2CF66C23" w14:textId="06AD6372" w:rsidR="00593533" w:rsidRPr="00593533" w:rsidRDefault="00593533" w:rsidP="00593533">
      <w:pPr>
        <w:spacing w:after="0" w:line="240" w:lineRule="auto"/>
        <w:ind w:firstLine="360"/>
        <w:jc w:val="both"/>
        <w:rPr>
          <w:rFonts w:ascii="Times New Roman" w:hAnsi="Times New Roman"/>
          <w:sz w:val="24"/>
          <w:szCs w:val="24"/>
        </w:rPr>
      </w:pPr>
      <w:r>
        <w:rPr>
          <w:rFonts w:ascii="Times New Roman" w:eastAsia="Times New Roman" w:hAnsi="Times New Roman"/>
          <w:sz w:val="24"/>
          <w:szCs w:val="24"/>
          <w:lang w:eastAsia="ru-RU"/>
        </w:rPr>
        <w:t xml:space="preserve">     1.1 </w:t>
      </w:r>
      <w:r w:rsidR="00EC1E7C" w:rsidRPr="00593533">
        <w:rPr>
          <w:rFonts w:ascii="Times New Roman" w:eastAsia="Times New Roman" w:hAnsi="Times New Roman"/>
          <w:sz w:val="24"/>
          <w:szCs w:val="24"/>
          <w:lang w:eastAsia="ru-RU"/>
        </w:rPr>
        <w:t xml:space="preserve">Подрядчик обязуется выполнить </w:t>
      </w:r>
      <w:r w:rsidR="00563406" w:rsidRPr="00593533">
        <w:rPr>
          <w:rFonts w:ascii="Times New Roman" w:eastAsia="Times New Roman" w:hAnsi="Times New Roman"/>
          <w:sz w:val="24"/>
          <w:szCs w:val="24"/>
          <w:lang w:eastAsia="ru-RU"/>
        </w:rPr>
        <w:t>работы</w:t>
      </w:r>
      <w:r w:rsidRPr="00593533">
        <w:rPr>
          <w:rFonts w:ascii="Times New Roman" w:eastAsia="Times New Roman" w:hAnsi="Times New Roman"/>
          <w:sz w:val="24"/>
          <w:szCs w:val="24"/>
          <w:lang w:eastAsia="ru-RU"/>
        </w:rPr>
        <w:t xml:space="preserve"> </w:t>
      </w:r>
      <w:r w:rsidRPr="00593533">
        <w:rPr>
          <w:rFonts w:ascii="Times New Roman" w:hAnsi="Times New Roman"/>
          <w:sz w:val="24"/>
          <w:szCs w:val="24"/>
        </w:rPr>
        <w:t xml:space="preserve">по бурению скважин </w:t>
      </w:r>
      <w:r w:rsidR="00E001BF" w:rsidRPr="00E001BF">
        <w:rPr>
          <w:rFonts w:ascii="Times New Roman" w:hAnsi="Times New Roman"/>
          <w:sz w:val="24"/>
          <w:szCs w:val="24"/>
        </w:rPr>
        <w:t>№1П глубиной 105 м, №3П глубиной 652 м, №4П глубиной 705 м по объекту: «Строительство водозабора с общей производительностью 4200 м3/сутки, в районе улицы Западный обход»</w:t>
      </w:r>
      <w:r w:rsidR="000B13F9">
        <w:rPr>
          <w:rFonts w:ascii="Times New Roman" w:hAnsi="Times New Roman"/>
          <w:sz w:val="24"/>
          <w:szCs w:val="24"/>
        </w:rPr>
        <w:t xml:space="preserve"> (далее - Работы)</w:t>
      </w:r>
      <w:r w:rsidRPr="00593533">
        <w:rPr>
          <w:rFonts w:ascii="Times New Roman" w:hAnsi="Times New Roman"/>
          <w:sz w:val="24"/>
          <w:szCs w:val="24"/>
        </w:rPr>
        <w:t xml:space="preserve">. </w:t>
      </w:r>
    </w:p>
    <w:p w14:paraId="5F4D5808" w14:textId="18B1024B" w:rsidR="006A7D68" w:rsidRPr="00593533" w:rsidRDefault="00593533" w:rsidP="00256F51">
      <w:pPr>
        <w:pStyle w:val="ad"/>
        <w:numPr>
          <w:ilvl w:val="2"/>
          <w:numId w:val="6"/>
        </w:numPr>
        <w:spacing w:after="0" w:line="240" w:lineRule="auto"/>
        <w:ind w:left="0" w:firstLine="709"/>
        <w:jc w:val="both"/>
        <w:rPr>
          <w:rFonts w:ascii="Times New Roman" w:hAnsi="Times New Roman"/>
          <w:sz w:val="24"/>
          <w:szCs w:val="24"/>
        </w:rPr>
      </w:pPr>
      <w:r w:rsidRPr="00593533">
        <w:rPr>
          <w:rFonts w:ascii="Times New Roman" w:hAnsi="Times New Roman"/>
          <w:sz w:val="24"/>
          <w:szCs w:val="24"/>
        </w:rPr>
        <w:t>«</w:t>
      </w:r>
      <w:r w:rsidR="00FB1395" w:rsidRPr="00FB1395">
        <w:rPr>
          <w:rFonts w:ascii="Times New Roman" w:hAnsi="Times New Roman"/>
          <w:sz w:val="24"/>
          <w:szCs w:val="24"/>
        </w:rPr>
        <w:t>Бурение скважины №1П, глубиной 105 м на з/у с кадастровым номером 23:43:0118001:9922</w:t>
      </w:r>
      <w:r w:rsidRPr="00593533">
        <w:rPr>
          <w:rFonts w:ascii="Times New Roman" w:hAnsi="Times New Roman"/>
          <w:sz w:val="24"/>
          <w:szCs w:val="24"/>
        </w:rPr>
        <w:t xml:space="preserve">» </w:t>
      </w:r>
    </w:p>
    <w:p w14:paraId="104C6252" w14:textId="2CD3C23B" w:rsidR="00593533" w:rsidRDefault="00593533" w:rsidP="00256F51">
      <w:pPr>
        <w:pStyle w:val="ad"/>
        <w:numPr>
          <w:ilvl w:val="2"/>
          <w:numId w:val="6"/>
        </w:numPr>
        <w:spacing w:after="0" w:line="240" w:lineRule="auto"/>
        <w:ind w:left="0" w:firstLine="709"/>
        <w:jc w:val="both"/>
        <w:rPr>
          <w:rFonts w:ascii="Times New Roman" w:hAnsi="Times New Roman"/>
          <w:sz w:val="24"/>
          <w:szCs w:val="24"/>
        </w:rPr>
      </w:pPr>
      <w:r w:rsidRPr="00593533">
        <w:rPr>
          <w:rFonts w:ascii="Times New Roman" w:hAnsi="Times New Roman"/>
          <w:sz w:val="24"/>
          <w:szCs w:val="24"/>
          <w:highlight w:val="white"/>
        </w:rPr>
        <w:t>«</w:t>
      </w:r>
      <w:r w:rsidR="00FB1395" w:rsidRPr="00FB1395">
        <w:rPr>
          <w:rFonts w:ascii="Times New Roman" w:hAnsi="Times New Roman"/>
          <w:sz w:val="24"/>
          <w:szCs w:val="24"/>
        </w:rPr>
        <w:t>Бурение скважины №3П глубиной 652 м на з/у с кадастровым номером 23:43:0118001:9922</w:t>
      </w:r>
      <w:r w:rsidRPr="00593533">
        <w:rPr>
          <w:rFonts w:ascii="Times New Roman" w:hAnsi="Times New Roman"/>
          <w:sz w:val="24"/>
          <w:szCs w:val="24"/>
          <w:highlight w:val="white"/>
        </w:rPr>
        <w:t>»</w:t>
      </w:r>
      <w:r w:rsidRPr="00593533">
        <w:rPr>
          <w:rFonts w:ascii="Times New Roman" w:hAnsi="Times New Roman"/>
          <w:sz w:val="24"/>
          <w:szCs w:val="24"/>
        </w:rPr>
        <w:t xml:space="preserve"> </w:t>
      </w:r>
    </w:p>
    <w:p w14:paraId="2652B66A" w14:textId="2C6CC184" w:rsidR="00FB1395" w:rsidRPr="00593533" w:rsidRDefault="00FB1395" w:rsidP="00256F51">
      <w:pPr>
        <w:pStyle w:val="ad"/>
        <w:numPr>
          <w:ilvl w:val="2"/>
          <w:numId w:val="6"/>
        </w:numPr>
        <w:spacing w:after="0" w:line="240" w:lineRule="auto"/>
        <w:ind w:left="0" w:firstLine="709"/>
        <w:jc w:val="both"/>
        <w:rPr>
          <w:rFonts w:ascii="Times New Roman" w:hAnsi="Times New Roman"/>
          <w:sz w:val="24"/>
          <w:szCs w:val="24"/>
        </w:rPr>
      </w:pPr>
      <w:r w:rsidRPr="00FB1395">
        <w:rPr>
          <w:rFonts w:ascii="Times New Roman" w:hAnsi="Times New Roman"/>
          <w:sz w:val="24"/>
          <w:szCs w:val="24"/>
        </w:rPr>
        <w:t>«Бурение скважины №4П, глубиной 705 м на з/у с кадастровым номером 23:43:0118001:9922».</w:t>
      </w:r>
    </w:p>
    <w:p w14:paraId="20D48626" w14:textId="53970C0C" w:rsidR="00496CF2" w:rsidRDefault="00EC1E7C">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w:t>
      </w:r>
      <w:r w:rsidR="006D3101">
        <w:rPr>
          <w:rFonts w:ascii="Times New Roman" w:hAnsi="Times New Roman"/>
          <w:sz w:val="24"/>
          <w:szCs w:val="24"/>
        </w:rPr>
        <w:t xml:space="preserve">Подрядчик обязуется </w:t>
      </w:r>
      <w:r>
        <w:rPr>
          <w:rFonts w:ascii="Times New Roman" w:hAnsi="Times New Roman"/>
          <w:sz w:val="24"/>
          <w:szCs w:val="24"/>
        </w:rPr>
        <w:t>выполня</w:t>
      </w:r>
      <w:r w:rsidR="006D3101">
        <w:rPr>
          <w:rFonts w:ascii="Times New Roman" w:hAnsi="Times New Roman"/>
          <w:sz w:val="24"/>
          <w:szCs w:val="24"/>
        </w:rPr>
        <w:t>ть работы</w:t>
      </w:r>
      <w:r>
        <w:rPr>
          <w:rFonts w:ascii="Times New Roman" w:hAnsi="Times New Roman"/>
          <w:sz w:val="24"/>
          <w:szCs w:val="24"/>
        </w:rPr>
        <w:t xml:space="preserve"> </w:t>
      </w:r>
      <w:r>
        <w:rPr>
          <w:rFonts w:ascii="Times New Roman" w:eastAsia="Times New Roman" w:hAnsi="Times New Roman"/>
          <w:sz w:val="24"/>
          <w:szCs w:val="24"/>
          <w:lang w:eastAsia="ru-RU"/>
        </w:rPr>
        <w:t xml:space="preserve">в соответствии с условиями настоящего договора, заданием Заказчика указанным в технической документации, а Заказчик обязуется создать Подрядчику необходимые условия для выполнения работ, принять их результат и </w:t>
      </w:r>
      <w:r w:rsidR="00256F51">
        <w:rPr>
          <w:rFonts w:ascii="Times New Roman" w:eastAsia="Times New Roman" w:hAnsi="Times New Roman"/>
          <w:sz w:val="24"/>
          <w:szCs w:val="24"/>
          <w:lang w:eastAsia="ru-RU"/>
        </w:rPr>
        <w:t>о</w:t>
      </w:r>
      <w:r>
        <w:rPr>
          <w:rFonts w:ascii="Times New Roman" w:eastAsia="Times New Roman" w:hAnsi="Times New Roman"/>
          <w:sz w:val="24"/>
          <w:szCs w:val="24"/>
          <w:lang w:eastAsia="ru-RU"/>
        </w:rPr>
        <w:t>платить обусловленную настоящим договором цену.</w:t>
      </w:r>
    </w:p>
    <w:p w14:paraId="142B1B00" w14:textId="0E573522"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 Перечень работ, подлежащих выполнению Подрядчиком по настоящему Договору, установлен в технической документации (состав технической документации: техническое задание</w:t>
      </w:r>
      <w:r w:rsidR="00256F51">
        <w:rPr>
          <w:rFonts w:ascii="Times New Roman" w:eastAsia="Times New Roman" w:hAnsi="Times New Roman"/>
          <w:sz w:val="24"/>
          <w:szCs w:val="24"/>
          <w:lang w:eastAsia="ru-RU"/>
        </w:rPr>
        <w:t>, являющееся Приложением №1 к настоящему договору</w:t>
      </w:r>
      <w:r>
        <w:rPr>
          <w:rFonts w:ascii="Times New Roman" w:eastAsia="Times New Roman" w:hAnsi="Times New Roman"/>
          <w:sz w:val="24"/>
          <w:szCs w:val="24"/>
          <w:lang w:eastAsia="ru-RU"/>
        </w:rPr>
        <w:t xml:space="preserve">, </w:t>
      </w:r>
      <w:r w:rsidRPr="006A7D68">
        <w:rPr>
          <w:rFonts w:ascii="Times New Roman" w:eastAsia="Times New Roman" w:hAnsi="Times New Roman"/>
          <w:sz w:val="24"/>
          <w:szCs w:val="24"/>
          <w:lang w:eastAsia="ru-RU"/>
        </w:rPr>
        <w:t>локальны</w:t>
      </w:r>
      <w:r w:rsidR="008C14B8">
        <w:rPr>
          <w:rFonts w:ascii="Times New Roman" w:eastAsia="Times New Roman" w:hAnsi="Times New Roman"/>
          <w:sz w:val="24"/>
          <w:szCs w:val="24"/>
          <w:lang w:eastAsia="ru-RU"/>
        </w:rPr>
        <w:t>е</w:t>
      </w:r>
      <w:r w:rsidRPr="006A7D68">
        <w:rPr>
          <w:rFonts w:ascii="Times New Roman" w:eastAsia="Times New Roman" w:hAnsi="Times New Roman"/>
          <w:sz w:val="24"/>
          <w:szCs w:val="24"/>
          <w:lang w:eastAsia="ru-RU"/>
        </w:rPr>
        <w:t xml:space="preserve"> сметны</w:t>
      </w:r>
      <w:r w:rsidR="008C14B8">
        <w:rPr>
          <w:rFonts w:ascii="Times New Roman" w:eastAsia="Times New Roman" w:hAnsi="Times New Roman"/>
          <w:sz w:val="24"/>
          <w:szCs w:val="24"/>
          <w:lang w:eastAsia="ru-RU"/>
        </w:rPr>
        <w:t>е</w:t>
      </w:r>
      <w:r w:rsidRPr="006A7D68">
        <w:rPr>
          <w:rFonts w:ascii="Times New Roman" w:eastAsia="Times New Roman" w:hAnsi="Times New Roman"/>
          <w:sz w:val="24"/>
          <w:szCs w:val="24"/>
          <w:lang w:eastAsia="ru-RU"/>
        </w:rPr>
        <w:t xml:space="preserve"> расчет</w:t>
      </w:r>
      <w:r w:rsidR="008C14B8">
        <w:rPr>
          <w:rFonts w:ascii="Times New Roman" w:eastAsia="Times New Roman" w:hAnsi="Times New Roman"/>
          <w:sz w:val="24"/>
          <w:szCs w:val="24"/>
          <w:lang w:eastAsia="ru-RU"/>
        </w:rPr>
        <w:t>ы</w:t>
      </w:r>
      <w:r w:rsidR="00256F51">
        <w:rPr>
          <w:rFonts w:ascii="Times New Roman" w:eastAsia="Times New Roman" w:hAnsi="Times New Roman"/>
          <w:sz w:val="24"/>
          <w:szCs w:val="24"/>
          <w:lang w:eastAsia="ru-RU"/>
        </w:rPr>
        <w:t>, являющиеся Приложениями №2</w:t>
      </w:r>
      <w:r w:rsidR="00757C0A">
        <w:rPr>
          <w:rFonts w:ascii="Times New Roman" w:eastAsia="Times New Roman" w:hAnsi="Times New Roman"/>
          <w:sz w:val="24"/>
          <w:szCs w:val="24"/>
          <w:lang w:eastAsia="ru-RU"/>
        </w:rPr>
        <w:t>,</w:t>
      </w:r>
      <w:r w:rsidR="00256F51">
        <w:rPr>
          <w:rFonts w:ascii="Times New Roman" w:eastAsia="Times New Roman" w:hAnsi="Times New Roman"/>
          <w:sz w:val="24"/>
          <w:szCs w:val="24"/>
          <w:lang w:eastAsia="ru-RU"/>
        </w:rPr>
        <w:t xml:space="preserve"> №3</w:t>
      </w:r>
      <w:r w:rsidR="00757C0A">
        <w:rPr>
          <w:rFonts w:ascii="Times New Roman" w:eastAsia="Times New Roman" w:hAnsi="Times New Roman"/>
          <w:sz w:val="24"/>
          <w:szCs w:val="24"/>
          <w:lang w:eastAsia="ru-RU"/>
        </w:rPr>
        <w:t xml:space="preserve"> и №4</w:t>
      </w:r>
      <w:r w:rsidR="00256F51">
        <w:rPr>
          <w:rFonts w:ascii="Times New Roman" w:eastAsia="Times New Roman" w:hAnsi="Times New Roman"/>
          <w:sz w:val="24"/>
          <w:szCs w:val="24"/>
          <w:lang w:eastAsia="ru-RU"/>
        </w:rPr>
        <w:t xml:space="preserve"> к настоящему договору</w:t>
      </w:r>
      <w:r w:rsidR="008C14B8">
        <w:rPr>
          <w:rFonts w:ascii="Times New Roman" w:eastAsia="Times New Roman" w:hAnsi="Times New Roman"/>
          <w:sz w:val="24"/>
          <w:szCs w:val="24"/>
          <w:lang w:eastAsia="ru-RU"/>
        </w:rPr>
        <w:t>, геолого-технические наряды</w:t>
      </w:r>
      <w:r w:rsidR="00F0651B">
        <w:rPr>
          <w:rFonts w:ascii="Times New Roman" w:eastAsia="Times New Roman" w:hAnsi="Times New Roman"/>
          <w:sz w:val="24"/>
          <w:szCs w:val="24"/>
          <w:lang w:eastAsia="ru-RU"/>
        </w:rPr>
        <w:t xml:space="preserve">, </w:t>
      </w:r>
      <w:r w:rsidR="00F0651B" w:rsidRPr="00F0651B">
        <w:rPr>
          <w:rFonts w:ascii="Times New Roman" w:eastAsia="Times New Roman" w:hAnsi="Times New Roman"/>
          <w:sz w:val="24"/>
          <w:szCs w:val="24"/>
          <w:lang w:eastAsia="ru-RU"/>
        </w:rPr>
        <w:t>проектн</w:t>
      </w:r>
      <w:r w:rsidR="00F0651B">
        <w:rPr>
          <w:rFonts w:ascii="Times New Roman" w:eastAsia="Times New Roman" w:hAnsi="Times New Roman"/>
          <w:sz w:val="24"/>
          <w:szCs w:val="24"/>
          <w:lang w:eastAsia="ru-RU"/>
        </w:rPr>
        <w:t xml:space="preserve">ая </w:t>
      </w:r>
      <w:r w:rsidR="00F0651B" w:rsidRPr="00F0651B">
        <w:rPr>
          <w:rFonts w:ascii="Times New Roman" w:eastAsia="Times New Roman" w:hAnsi="Times New Roman"/>
          <w:sz w:val="24"/>
          <w:szCs w:val="24"/>
          <w:lang w:eastAsia="ru-RU"/>
        </w:rPr>
        <w:t>документаци</w:t>
      </w:r>
      <w:r w:rsidR="00F0651B">
        <w:rPr>
          <w:rFonts w:ascii="Times New Roman" w:eastAsia="Times New Roman" w:hAnsi="Times New Roman"/>
          <w:sz w:val="24"/>
          <w:szCs w:val="24"/>
          <w:lang w:eastAsia="ru-RU"/>
        </w:rPr>
        <w:t>я,</w:t>
      </w:r>
      <w:r w:rsidR="00F0651B" w:rsidRPr="00F0651B">
        <w:rPr>
          <w:rFonts w:ascii="Times New Roman" w:eastAsia="Times New Roman" w:hAnsi="Times New Roman"/>
          <w:sz w:val="24"/>
          <w:szCs w:val="24"/>
          <w:lang w:eastAsia="ru-RU"/>
        </w:rPr>
        <w:t xml:space="preserve"> предоставляется после заключения договора</w:t>
      </w:r>
      <w:r>
        <w:rPr>
          <w:rFonts w:ascii="Times New Roman" w:eastAsia="Times New Roman" w:hAnsi="Times New Roman"/>
          <w:sz w:val="24"/>
          <w:szCs w:val="24"/>
          <w:lang w:eastAsia="ru-RU"/>
        </w:rPr>
        <w:t>), утвержденной Заказчиком (далее - техническая документация)</w:t>
      </w:r>
      <w:r w:rsidR="008B5F86">
        <w:rPr>
          <w:rFonts w:ascii="Times New Roman" w:eastAsia="Times New Roman" w:hAnsi="Times New Roman"/>
          <w:sz w:val="24"/>
          <w:szCs w:val="24"/>
          <w:lang w:eastAsia="ru-RU"/>
        </w:rPr>
        <w:t xml:space="preserve">. </w:t>
      </w:r>
    </w:p>
    <w:p w14:paraId="54B79582" w14:textId="77777777" w:rsidR="00496CF2" w:rsidRDefault="00496CF2">
      <w:pPr>
        <w:spacing w:after="0" w:line="240" w:lineRule="auto"/>
        <w:jc w:val="center"/>
        <w:rPr>
          <w:rFonts w:ascii="Times New Roman" w:eastAsia="Times New Roman" w:hAnsi="Times New Roman"/>
          <w:sz w:val="24"/>
          <w:szCs w:val="24"/>
          <w:lang w:eastAsia="ru-RU"/>
        </w:rPr>
      </w:pPr>
    </w:p>
    <w:p w14:paraId="21EF7325" w14:textId="77777777" w:rsidR="00496CF2" w:rsidRDefault="00EC1E7C">
      <w:pPr>
        <w:numPr>
          <w:ilvl w:val="0"/>
          <w:numId w:val="1"/>
        </w:num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ПРАВА И ОБЯЗАННОСТИ СТОРОН</w:t>
      </w:r>
    </w:p>
    <w:p w14:paraId="7A2120E3" w14:textId="77777777" w:rsidR="00496CF2" w:rsidRPr="00132F4F" w:rsidRDefault="00EC1E7C">
      <w:pPr>
        <w:spacing w:after="0" w:line="240" w:lineRule="auto"/>
        <w:ind w:firstLine="709"/>
        <w:jc w:val="both"/>
        <w:rPr>
          <w:rFonts w:ascii="Times New Roman" w:eastAsia="Times New Roman" w:hAnsi="Times New Roman"/>
          <w:sz w:val="24"/>
          <w:szCs w:val="24"/>
          <w:lang w:eastAsia="ru-RU"/>
        </w:rPr>
      </w:pPr>
      <w:r w:rsidRPr="00132F4F">
        <w:rPr>
          <w:rFonts w:ascii="Times New Roman" w:eastAsia="Times New Roman" w:hAnsi="Times New Roman"/>
          <w:sz w:val="24"/>
          <w:szCs w:val="24"/>
          <w:lang w:eastAsia="ru-RU"/>
        </w:rPr>
        <w:t>2.1. Обязанности Подрядчика:</w:t>
      </w:r>
    </w:p>
    <w:p w14:paraId="63F7AB7C"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2.1.1. Принять от Заказчика по акту приема-передачи техническую документацию, общий журнал работ.</w:t>
      </w:r>
    </w:p>
    <w:p w14:paraId="2F7A9A2D" w14:textId="76FB51A4"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2.1.2. Приступить к выполнению работ после получения </w:t>
      </w:r>
      <w:r w:rsidR="008711D5">
        <w:rPr>
          <w:rFonts w:ascii="Times New Roman" w:eastAsia="Times New Roman" w:hAnsi="Times New Roman"/>
          <w:sz w:val="24"/>
          <w:szCs w:val="24"/>
          <w:lang w:eastAsia="ru-RU"/>
        </w:rPr>
        <w:t>Заяв</w:t>
      </w:r>
      <w:r w:rsidR="00DC45AD">
        <w:rPr>
          <w:rFonts w:ascii="Times New Roman" w:eastAsia="Times New Roman" w:hAnsi="Times New Roman"/>
          <w:sz w:val="24"/>
          <w:szCs w:val="24"/>
          <w:lang w:eastAsia="ru-RU"/>
        </w:rPr>
        <w:t>ки</w:t>
      </w:r>
      <w:r w:rsidR="008711D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Заказчика </w:t>
      </w:r>
      <w:r w:rsidR="008711D5">
        <w:rPr>
          <w:rFonts w:ascii="Times New Roman" w:eastAsia="Times New Roman" w:hAnsi="Times New Roman"/>
          <w:sz w:val="24"/>
          <w:szCs w:val="24"/>
          <w:lang w:eastAsia="ru-RU"/>
        </w:rPr>
        <w:t>на выполнение работ</w:t>
      </w:r>
      <w:r>
        <w:rPr>
          <w:rFonts w:ascii="Times New Roman" w:eastAsia="Times New Roman" w:hAnsi="Times New Roman"/>
          <w:sz w:val="24"/>
          <w:szCs w:val="24"/>
          <w:lang w:eastAsia="ru-RU"/>
        </w:rPr>
        <w:t>. Ведение Журнала производства работ обязательно.</w:t>
      </w:r>
      <w:bookmarkStart w:id="0" w:name="_Hlk46836472"/>
      <w:bookmarkEnd w:id="0"/>
    </w:p>
    <w:p w14:paraId="0D7979EE" w14:textId="05F796A6"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2.1.3. Выполнить все </w:t>
      </w:r>
      <w:r w:rsidR="001418CC">
        <w:rPr>
          <w:rFonts w:ascii="Times New Roman" w:eastAsia="Times New Roman" w:hAnsi="Times New Roman"/>
          <w:sz w:val="24"/>
          <w:szCs w:val="24"/>
          <w:lang w:eastAsia="ru-RU"/>
        </w:rPr>
        <w:t>работы</w:t>
      </w:r>
      <w:r>
        <w:rPr>
          <w:rFonts w:ascii="Times New Roman" w:eastAsia="Times New Roman" w:hAnsi="Times New Roman"/>
          <w:sz w:val="24"/>
          <w:szCs w:val="24"/>
          <w:lang w:eastAsia="ru-RU"/>
        </w:rPr>
        <w:t xml:space="preserve"> </w:t>
      </w:r>
      <w:r w:rsidRPr="006A7D68">
        <w:rPr>
          <w:rFonts w:ascii="Times New Roman" w:eastAsia="Times New Roman" w:hAnsi="Times New Roman"/>
          <w:sz w:val="24"/>
          <w:szCs w:val="24"/>
          <w:lang w:eastAsia="ru-RU"/>
        </w:rPr>
        <w:t>(</w:t>
      </w:r>
      <w:r w:rsidR="00BA4890">
        <w:rPr>
          <w:rFonts w:ascii="Times New Roman" w:eastAsia="Times New Roman" w:hAnsi="Times New Roman"/>
          <w:sz w:val="24"/>
          <w:szCs w:val="24"/>
          <w:lang w:eastAsia="ru-RU"/>
        </w:rPr>
        <w:t xml:space="preserve">в том числе </w:t>
      </w:r>
      <w:r w:rsidR="00BA4890" w:rsidRPr="00BA4890">
        <w:rPr>
          <w:rFonts w:ascii="Times New Roman" w:eastAsia="Times New Roman" w:hAnsi="Times New Roman"/>
          <w:sz w:val="24"/>
          <w:szCs w:val="24"/>
          <w:lang w:eastAsia="ru-RU"/>
        </w:rPr>
        <w:t>пусконаладочные работы технологического оборудования</w:t>
      </w:r>
      <w:r w:rsidRPr="00BA489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по объекту в сроки, предусмотренные настоящим договором и сдать работу Заказчику </w:t>
      </w:r>
      <w:r w:rsidR="00931603">
        <w:rPr>
          <w:rFonts w:ascii="Times New Roman" w:eastAsia="Times New Roman" w:hAnsi="Times New Roman"/>
          <w:sz w:val="24"/>
          <w:szCs w:val="24"/>
          <w:lang w:eastAsia="ru-RU"/>
        </w:rPr>
        <w:t>в</w:t>
      </w:r>
      <w:r w:rsidR="007975F4">
        <w:rPr>
          <w:rFonts w:ascii="Times New Roman" w:eastAsia="Times New Roman" w:hAnsi="Times New Roman"/>
          <w:sz w:val="24"/>
          <w:szCs w:val="24"/>
          <w:lang w:eastAsia="ru-RU"/>
        </w:rPr>
        <w:t xml:space="preserve"> соответствии с требованиями договора</w:t>
      </w:r>
      <w:r>
        <w:rPr>
          <w:rFonts w:ascii="Times New Roman" w:eastAsia="Times New Roman" w:hAnsi="Times New Roman"/>
          <w:sz w:val="24"/>
          <w:szCs w:val="24"/>
          <w:lang w:eastAsia="ru-RU"/>
        </w:rPr>
        <w:t>.</w:t>
      </w:r>
    </w:p>
    <w:p w14:paraId="0847612D"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 Обеспечить производство и качество всех работ в соответствии с действующими нормами и техническими условиями.</w:t>
      </w:r>
    </w:p>
    <w:p w14:paraId="3567BA4A" w14:textId="0151F553"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2.1.5. Обеспечить выполнение работ своими или </w:t>
      </w:r>
      <w:r w:rsidRPr="000F7F33">
        <w:rPr>
          <w:rFonts w:ascii="Times New Roman" w:eastAsia="Times New Roman" w:hAnsi="Times New Roman"/>
          <w:sz w:val="24"/>
          <w:szCs w:val="24"/>
          <w:lang w:eastAsia="ru-RU"/>
        </w:rPr>
        <w:t>привлеченными силами</w:t>
      </w:r>
      <w:r>
        <w:rPr>
          <w:rFonts w:ascii="Times New Roman" w:eastAsia="Times New Roman" w:hAnsi="Times New Roman"/>
          <w:sz w:val="24"/>
          <w:szCs w:val="24"/>
          <w:lang w:eastAsia="ru-RU"/>
        </w:rPr>
        <w:t xml:space="preserve"> и средствами.</w:t>
      </w:r>
    </w:p>
    <w:p w14:paraId="67627289"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2.1.6. Немедленно известить Заказчика и до получения от него указаний приостановить работы при обнаружении:</w:t>
      </w:r>
    </w:p>
    <w:p w14:paraId="46D0E0D0" w14:textId="118E66EA"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непригодности или недоброкачественности предоставленных Заказчиком материал</w:t>
      </w:r>
      <w:r w:rsidR="00AA0C25">
        <w:rPr>
          <w:rFonts w:ascii="Times New Roman" w:eastAsia="Times New Roman" w:hAnsi="Times New Roman"/>
          <w:sz w:val="24"/>
          <w:szCs w:val="24"/>
          <w:lang w:eastAsia="ru-RU"/>
        </w:rPr>
        <w:t>ов</w:t>
      </w:r>
      <w:r>
        <w:rPr>
          <w:rFonts w:ascii="Times New Roman" w:eastAsia="Times New Roman" w:hAnsi="Times New Roman"/>
          <w:sz w:val="24"/>
          <w:szCs w:val="24"/>
          <w:lang w:eastAsia="ru-RU"/>
        </w:rPr>
        <w:t>, оборудования, технической документации;</w:t>
      </w:r>
    </w:p>
    <w:p w14:paraId="564D6CBE"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возможных неблагоприятных для Заказчика последствий выполнения его указаний о способе исполнения работы;</w:t>
      </w:r>
    </w:p>
    <w:p w14:paraId="7351A56A"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14:paraId="1E43BF08"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2.1.7. Не использовать в ходе осуществления работ материалы и оборудование, предоставленные Заказчиком, или выполнять указания последнего, если это может привести к нарушению действующих норм.</w:t>
      </w:r>
    </w:p>
    <w:p w14:paraId="2804628F"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2.1.8. Обеспечить при выполнении работ соблюдение норм и правил охраны труда, техники безопасности и противопожарной безопасности, нормативно-правовых актов об охране окружающей среды и нести полную ответственность за соблюдение указанных норм и правил.</w:t>
      </w:r>
    </w:p>
    <w:p w14:paraId="4B45DAD2"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2.1.9. После выполнения работ провести соответствующие испытания, а также иные мероприятия для ввода объектов в эксплуатацию.</w:t>
      </w:r>
    </w:p>
    <w:p w14:paraId="51E88015" w14:textId="33FC7714"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2.1.10. Вывезти в течение 10 (Десяти) дней со дня приемки работ, принадлежащие Подрядчику оборудование, инвентарь, инструменты и материалы. </w:t>
      </w:r>
    </w:p>
    <w:p w14:paraId="77710A83" w14:textId="2C8C437B" w:rsidR="001418CC" w:rsidRDefault="001418CC" w:rsidP="001418C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2.1.11. </w:t>
      </w:r>
      <w:r w:rsidRPr="001418CC">
        <w:rPr>
          <w:rFonts w:ascii="Times New Roman" w:eastAsia="Times New Roman" w:hAnsi="Times New Roman"/>
          <w:sz w:val="24"/>
          <w:szCs w:val="24"/>
          <w:lang w:eastAsia="ru-RU"/>
        </w:rPr>
        <w:t>При производстве работ должна быть обеспечена экологическая защита окружающей среды и территории санитарно-защитной зоны. При производстве работ не допускать запыленности и загазованности воздуха.</w:t>
      </w:r>
    </w:p>
    <w:p w14:paraId="16D9C23B" w14:textId="2A91D64F" w:rsidR="008727DC" w:rsidRDefault="00EC1E7C" w:rsidP="008727DC">
      <w:pPr>
        <w:spacing w:after="0" w:line="240" w:lineRule="auto"/>
        <w:ind w:firstLine="709"/>
        <w:jc w:val="both"/>
        <w:rPr>
          <w:rFonts w:ascii="Times New Roman" w:eastAsia="Times New Roman" w:hAnsi="Times New Roman"/>
          <w:sz w:val="24"/>
          <w:szCs w:val="24"/>
          <w:lang w:eastAsia="ru-RU"/>
        </w:rPr>
      </w:pPr>
      <w:r>
        <w:rPr>
          <w:rFonts w:ascii="Times New Roman" w:hAnsi="Times New Roman"/>
          <w:color w:val="000000"/>
          <w:sz w:val="24"/>
          <w:szCs w:val="24"/>
        </w:rPr>
        <w:t xml:space="preserve">Выполнить благоустройство площадки, с вывозом строительного мусора, произвести восстановление территории санитарно-защитной зоны, нарушенной при производстве работ, уборку строительного мусора производить регулярно. </w:t>
      </w:r>
    </w:p>
    <w:p w14:paraId="1DC79793" w14:textId="77777777" w:rsidR="00C411DC" w:rsidRDefault="00EC1E7C" w:rsidP="008727DC">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Утилизацию отходов необходимо осуществлять с привлечением лицензированной организации</w:t>
      </w:r>
      <w:r w:rsidR="008727DC">
        <w:rPr>
          <w:rFonts w:ascii="Times New Roman" w:hAnsi="Times New Roman"/>
          <w:color w:val="000000"/>
          <w:sz w:val="24"/>
          <w:szCs w:val="24"/>
        </w:rPr>
        <w:t>, с предоставлением документации</w:t>
      </w:r>
      <w:r>
        <w:rPr>
          <w:rFonts w:ascii="Times New Roman" w:hAnsi="Times New Roman"/>
          <w:color w:val="000000"/>
          <w:sz w:val="24"/>
          <w:szCs w:val="24"/>
        </w:rPr>
        <w:t xml:space="preserve"> </w:t>
      </w:r>
      <w:bookmarkStart w:id="1" w:name="_Hlk179461241"/>
      <w:r w:rsidR="008727DC">
        <w:rPr>
          <w:rFonts w:ascii="Times New Roman" w:hAnsi="Times New Roman"/>
          <w:sz w:val="24"/>
          <w:szCs w:val="24"/>
        </w:rPr>
        <w:t>подтверждающей размещение вывезенных отходов на лицензированном полигоне</w:t>
      </w:r>
      <w:r w:rsidR="008727DC">
        <w:rPr>
          <w:rFonts w:ascii="Times New Roman" w:hAnsi="Times New Roman"/>
          <w:color w:val="000000"/>
          <w:sz w:val="24"/>
          <w:szCs w:val="24"/>
        </w:rPr>
        <w:t xml:space="preserve"> (если обращение с таким видом отхода требует специальных разрешений)</w:t>
      </w:r>
      <w:r w:rsidR="00C411DC">
        <w:rPr>
          <w:rFonts w:ascii="Times New Roman" w:hAnsi="Times New Roman"/>
          <w:color w:val="000000"/>
          <w:sz w:val="24"/>
          <w:szCs w:val="24"/>
        </w:rPr>
        <w:t>.</w:t>
      </w:r>
    </w:p>
    <w:p w14:paraId="5F2890C2" w14:textId="4466AD3F" w:rsidR="008727DC" w:rsidRDefault="008727DC" w:rsidP="008727DC">
      <w:pPr>
        <w:spacing w:after="0" w:line="240" w:lineRule="auto"/>
        <w:ind w:firstLine="709"/>
        <w:jc w:val="both"/>
        <w:rPr>
          <w:rFonts w:ascii="Times New Roman" w:eastAsia="Times New Roman" w:hAnsi="Times New Roman"/>
          <w:sz w:val="24"/>
          <w:szCs w:val="24"/>
          <w:lang w:eastAsia="ru-RU"/>
        </w:rPr>
      </w:pPr>
      <w:r>
        <w:rPr>
          <w:rFonts w:ascii="Times New Roman" w:hAnsi="Times New Roman"/>
          <w:color w:val="000000"/>
          <w:sz w:val="24"/>
          <w:szCs w:val="24"/>
        </w:rPr>
        <w:t xml:space="preserve"> </w:t>
      </w:r>
      <w:bookmarkEnd w:id="1"/>
      <w:r>
        <w:rPr>
          <w:rFonts w:ascii="Times New Roman" w:hAnsi="Times New Roman"/>
          <w:color w:val="000000"/>
          <w:sz w:val="24"/>
          <w:szCs w:val="24"/>
        </w:rPr>
        <w:t>Все расходы связанные с благоустройством</w:t>
      </w:r>
      <w:r w:rsidR="008756F5">
        <w:rPr>
          <w:rFonts w:ascii="Times New Roman" w:hAnsi="Times New Roman"/>
          <w:color w:val="000000"/>
          <w:sz w:val="24"/>
          <w:szCs w:val="24"/>
        </w:rPr>
        <w:t xml:space="preserve"> площадки</w:t>
      </w:r>
      <w:r>
        <w:rPr>
          <w:rFonts w:ascii="Times New Roman" w:hAnsi="Times New Roman"/>
          <w:color w:val="000000"/>
          <w:sz w:val="24"/>
          <w:szCs w:val="24"/>
        </w:rPr>
        <w:t>, вывозом и утилизацией строительного мусора, иных отходов осуществляются за счет собственных средств подрядчика.</w:t>
      </w:r>
    </w:p>
    <w:p w14:paraId="580BAD4B"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2.2. Подрядчик вправе:</w:t>
      </w:r>
    </w:p>
    <w:p w14:paraId="50DD48DA" w14:textId="3A10F013" w:rsidR="0051388F" w:rsidRPr="0051388F" w:rsidRDefault="00EC1E7C" w:rsidP="00A42D47">
      <w:pPr>
        <w:pStyle w:val="af2"/>
        <w:ind w:firstLine="680"/>
        <w:jc w:val="both"/>
        <w:rPr>
          <w:sz w:val="24"/>
          <w:szCs w:val="24"/>
          <w:lang w:eastAsia="ar-SA"/>
        </w:rPr>
      </w:pPr>
      <w:r w:rsidRPr="0051388F">
        <w:rPr>
          <w:rFonts w:eastAsia="Times New Roman"/>
          <w:sz w:val="24"/>
          <w:szCs w:val="24"/>
          <w:lang w:eastAsia="ru-RU"/>
        </w:rPr>
        <w:t xml:space="preserve">2.2.1. </w:t>
      </w:r>
      <w:r w:rsidR="0051388F" w:rsidRPr="0051388F">
        <w:rPr>
          <w:sz w:val="24"/>
          <w:szCs w:val="24"/>
        </w:rPr>
        <w:t>Подрядчик</w:t>
      </w:r>
      <w:r w:rsidR="0051388F" w:rsidRPr="0051388F">
        <w:rPr>
          <w:rFonts w:eastAsia="Calibri"/>
          <w:sz w:val="24"/>
          <w:szCs w:val="24"/>
        </w:rPr>
        <w:t xml:space="preserve"> вправе привлекать к выполнению работ по договору 3-х лиц, в соответствии с требованиями предъявляемыми договором и техническим заданием к Подрядчику. Привлечение к выполнению работ по договору 3-х лиц возможно только с письменного согласия Заказчика, при этом </w:t>
      </w:r>
      <w:r w:rsidR="0051388F" w:rsidRPr="0051388F">
        <w:rPr>
          <w:sz w:val="24"/>
          <w:szCs w:val="24"/>
        </w:rPr>
        <w:t>Подрядчик</w:t>
      </w:r>
      <w:r w:rsidR="0051388F" w:rsidRPr="0051388F">
        <w:rPr>
          <w:rFonts w:eastAsia="Calibri"/>
          <w:sz w:val="24"/>
          <w:szCs w:val="24"/>
        </w:rPr>
        <w:t xml:space="preserve"> несет полную ответственность за действия (бездействие) 3-х лиц в рамках исполнения обязательств</w:t>
      </w:r>
      <w:r w:rsidR="00DB5395">
        <w:rPr>
          <w:rFonts w:eastAsia="Calibri"/>
          <w:sz w:val="24"/>
          <w:szCs w:val="24"/>
        </w:rPr>
        <w:t>,</w:t>
      </w:r>
      <w:r w:rsidR="0051388F" w:rsidRPr="0051388F">
        <w:rPr>
          <w:rFonts w:eastAsia="Calibri"/>
          <w:sz w:val="24"/>
          <w:szCs w:val="24"/>
        </w:rPr>
        <w:t xml:space="preserve"> предусмотренных договором.</w:t>
      </w:r>
    </w:p>
    <w:p w14:paraId="11A73721"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2.3. Обязанности Заказчика:</w:t>
      </w:r>
    </w:p>
    <w:p w14:paraId="5CE719FD" w14:textId="138877F4" w:rsidR="00890A5E" w:rsidRDefault="00EC1E7C" w:rsidP="00890A5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2.3.1. </w:t>
      </w:r>
      <w:r w:rsidR="00890A5E">
        <w:rPr>
          <w:rFonts w:ascii="Times New Roman" w:eastAsia="Times New Roman" w:hAnsi="Times New Roman"/>
          <w:sz w:val="24"/>
          <w:szCs w:val="24"/>
          <w:lang w:eastAsia="ru-RU"/>
        </w:rPr>
        <w:t xml:space="preserve">Направлять Подрядчику заявки на выполнение работ, </w:t>
      </w:r>
      <w:r w:rsidR="007334FA">
        <w:rPr>
          <w:rFonts w:ascii="Times New Roman" w:eastAsia="Times New Roman" w:hAnsi="Times New Roman"/>
          <w:sz w:val="24"/>
          <w:szCs w:val="24"/>
          <w:lang w:eastAsia="ru-RU"/>
        </w:rPr>
        <w:t xml:space="preserve">передавать проектную документацию для выполнения работ, </w:t>
      </w:r>
      <w:r w:rsidR="00890A5E">
        <w:rPr>
          <w:rFonts w:ascii="Times New Roman" w:eastAsia="Times New Roman" w:hAnsi="Times New Roman"/>
          <w:sz w:val="24"/>
          <w:szCs w:val="24"/>
          <w:lang w:eastAsia="ru-RU"/>
        </w:rPr>
        <w:t>обеспечивать доступ к объекту работ и создавать необходимые условия для производства работ.</w:t>
      </w:r>
    </w:p>
    <w:p w14:paraId="6BA23C18" w14:textId="756E7AC5" w:rsidR="00496CF2" w:rsidRDefault="00890A5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C1E7C">
        <w:rPr>
          <w:rFonts w:ascii="Times New Roman" w:eastAsia="Times New Roman" w:hAnsi="Times New Roman"/>
          <w:sz w:val="24"/>
          <w:szCs w:val="24"/>
          <w:lang w:eastAsia="ru-RU"/>
        </w:rPr>
        <w:t>2.3.2.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14:paraId="49E84F1E"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2.3.3. Принять выполненные работы в порядке, предусмотренном настоящим договором. В течение 5 (пяти) рабочих дней рассмотреть и подписать представленные Подрядчиком с сопроводительным письмом Акты о приемке выполненных работ по унифицированной форме КС-2 и Справки о стоимости выполненных работ и затрат по унифицированной форме КС-3 или в тот же срок направить Подрядчику обоснованный отказ в подписании.</w:t>
      </w:r>
    </w:p>
    <w:p w14:paraId="7030090A"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2.3.4. Оплатить выполненные работы в размере, в сроки и в порядке, предусмотренные настоящим договором.</w:t>
      </w:r>
    </w:p>
    <w:p w14:paraId="7DD7A7FC"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2.4. Права Заказчика:</w:t>
      </w:r>
    </w:p>
    <w:p w14:paraId="5554695A"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2.4.1. Во всякое время проверять ход и качество работы, выполняемой Подрядчиком, не вмешиваясь в его деятельность.</w:t>
      </w:r>
    </w:p>
    <w:p w14:paraId="225A96CF"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2.4.2.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0858595F" w14:textId="4E72CE74"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w:t>
      </w:r>
      <w:r w:rsidR="00DB539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и</w:t>
      </w:r>
      <w:r w:rsidR="00DB539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при неисполнении Подрядчиком в назначенный срок этого требования</w:t>
      </w:r>
      <w:r w:rsidR="00DB539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14:paraId="406940A4" w14:textId="29CA174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2.4.4. Заказчик может в любое время до сдачи ему результата работы отказаться от договора, </w:t>
      </w:r>
      <w:r w:rsidR="005E30A9">
        <w:rPr>
          <w:rFonts w:ascii="Times New Roman" w:eastAsia="Times New Roman" w:hAnsi="Times New Roman"/>
          <w:sz w:val="24"/>
          <w:szCs w:val="24"/>
          <w:lang w:eastAsia="ru-RU"/>
        </w:rPr>
        <w:t>о</w:t>
      </w:r>
      <w:r>
        <w:rPr>
          <w:rFonts w:ascii="Times New Roman" w:eastAsia="Times New Roman" w:hAnsi="Times New Roman"/>
          <w:sz w:val="24"/>
          <w:szCs w:val="24"/>
          <w:lang w:eastAsia="ru-RU"/>
        </w:rPr>
        <w:t>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14:paraId="20E1B716" w14:textId="77777777" w:rsidR="00496CF2" w:rsidRDefault="00496CF2">
      <w:pPr>
        <w:spacing w:after="0" w:line="240" w:lineRule="auto"/>
        <w:jc w:val="both"/>
        <w:rPr>
          <w:rFonts w:ascii="Times New Roman" w:eastAsia="Times New Roman" w:hAnsi="Times New Roman"/>
          <w:sz w:val="24"/>
          <w:szCs w:val="24"/>
          <w:lang w:eastAsia="ru-RU"/>
        </w:rPr>
      </w:pPr>
    </w:p>
    <w:p w14:paraId="0E3982DD" w14:textId="77777777" w:rsidR="00496CF2" w:rsidRDefault="00EC1E7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3. ОБЕСПЕЧЕНИЕ МАТЕРИАЛАМИ И ОБОРУДОВАНИЕМ</w:t>
      </w:r>
    </w:p>
    <w:p w14:paraId="4F5E10C8"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3.1. Подрядчик принимает на себя обязанность обеспечения объекта материалами и оборудованием в соответствии с технической документацией.</w:t>
      </w:r>
    </w:p>
    <w:p w14:paraId="074576A8" w14:textId="70B2AF26"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F22632">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Все </w:t>
      </w:r>
      <w:r w:rsidR="00F22632">
        <w:rPr>
          <w:rFonts w:ascii="Times New Roman" w:eastAsia="Times New Roman" w:hAnsi="Times New Roman"/>
          <w:sz w:val="24"/>
          <w:szCs w:val="24"/>
          <w:lang w:eastAsia="ru-RU"/>
        </w:rPr>
        <w:t>используемые Подрядчиком</w:t>
      </w:r>
      <w:r>
        <w:rPr>
          <w:rFonts w:ascii="Times New Roman" w:eastAsia="Times New Roman" w:hAnsi="Times New Roman"/>
          <w:sz w:val="24"/>
          <w:szCs w:val="24"/>
          <w:lang w:eastAsia="ru-RU"/>
        </w:rPr>
        <w:t xml:space="preserve"> материалы и оборудование должны иметь соответствующие сертификаты, технические паспорта и другие документы, удостоверяющие их качество и соответствовать технической документации.</w:t>
      </w:r>
    </w:p>
    <w:p w14:paraId="0EE5CBFF" w14:textId="0E11D8FD"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F22632">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Подрядчик несет ответственность за сохранность всех </w:t>
      </w:r>
      <w:r w:rsidR="00F22632">
        <w:rPr>
          <w:rFonts w:ascii="Times New Roman" w:eastAsia="Times New Roman" w:hAnsi="Times New Roman"/>
          <w:sz w:val="24"/>
          <w:szCs w:val="24"/>
          <w:lang w:eastAsia="ru-RU"/>
        </w:rPr>
        <w:t>материалов</w:t>
      </w:r>
      <w:r>
        <w:rPr>
          <w:rFonts w:ascii="Times New Roman" w:eastAsia="Times New Roman" w:hAnsi="Times New Roman"/>
          <w:sz w:val="24"/>
          <w:szCs w:val="24"/>
          <w:lang w:eastAsia="ru-RU"/>
        </w:rPr>
        <w:t xml:space="preserve"> для реализации договора до подписания акта о приемке выполненных работ.</w:t>
      </w:r>
    </w:p>
    <w:p w14:paraId="20CFBB9F" w14:textId="7B951BBB"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B3047">
        <w:rPr>
          <w:rFonts w:ascii="Times New Roman" w:eastAsia="Times New Roman" w:hAnsi="Times New Roman"/>
          <w:sz w:val="24"/>
          <w:szCs w:val="24"/>
          <w:lang w:eastAsia="ru-RU"/>
        </w:rPr>
        <w:t>4</w:t>
      </w:r>
      <w:r>
        <w:rPr>
          <w:rFonts w:ascii="Times New Roman" w:eastAsia="Times New Roman" w:hAnsi="Times New Roman"/>
          <w:sz w:val="24"/>
          <w:szCs w:val="24"/>
          <w:lang w:eastAsia="ru-RU"/>
        </w:rPr>
        <w:t>. Материалы, демонтируемые Подрядчиком в ходе выполнения работ по настоящему договору и пригодные для дальнейшего использования, подлежат передаче Заказчику по соответствующему акту.</w:t>
      </w:r>
    </w:p>
    <w:p w14:paraId="5C5D8F43" w14:textId="77777777" w:rsidR="00496CF2" w:rsidRDefault="00496CF2">
      <w:pPr>
        <w:spacing w:after="0" w:line="240" w:lineRule="auto"/>
        <w:jc w:val="center"/>
        <w:rPr>
          <w:rFonts w:ascii="Times New Roman" w:eastAsia="Times New Roman" w:hAnsi="Times New Roman"/>
          <w:sz w:val="24"/>
          <w:szCs w:val="24"/>
          <w:lang w:eastAsia="ru-RU"/>
        </w:rPr>
      </w:pPr>
    </w:p>
    <w:p w14:paraId="0C4DE8A4" w14:textId="4A3BC561" w:rsidR="00496CF2" w:rsidRPr="00A3665D" w:rsidRDefault="00EC1E7C" w:rsidP="00A3665D">
      <w:pPr>
        <w:pStyle w:val="ad"/>
        <w:numPr>
          <w:ilvl w:val="0"/>
          <w:numId w:val="7"/>
        </w:numPr>
        <w:spacing w:after="0" w:line="240" w:lineRule="auto"/>
        <w:jc w:val="center"/>
        <w:rPr>
          <w:rFonts w:ascii="Times New Roman" w:eastAsia="Times New Roman" w:hAnsi="Times New Roman"/>
          <w:b/>
          <w:bCs/>
          <w:sz w:val="24"/>
          <w:szCs w:val="24"/>
          <w:lang w:eastAsia="ru-RU"/>
        </w:rPr>
      </w:pPr>
      <w:r w:rsidRPr="00A3665D">
        <w:rPr>
          <w:rFonts w:ascii="Times New Roman" w:eastAsia="Times New Roman" w:hAnsi="Times New Roman"/>
          <w:b/>
          <w:bCs/>
          <w:sz w:val="24"/>
          <w:szCs w:val="24"/>
          <w:lang w:eastAsia="ru-RU"/>
        </w:rPr>
        <w:t>СРОКИ ВЫПОЛНЕНИЯ РАБОТ</w:t>
      </w:r>
    </w:p>
    <w:p w14:paraId="41F9D735" w14:textId="4867F3C2" w:rsidR="005910CB" w:rsidRDefault="00CA0698" w:rsidP="00CA0698">
      <w:pPr>
        <w:pStyle w:val="ad"/>
        <w:keepLines/>
        <w:widowControl w:val="0"/>
        <w:numPr>
          <w:ilvl w:val="1"/>
          <w:numId w:val="7"/>
        </w:numPr>
        <w:tabs>
          <w:tab w:val="left" w:pos="476"/>
        </w:tabs>
        <w:spacing w:line="240" w:lineRule="auto"/>
        <w:ind w:left="0" w:firstLine="720"/>
        <w:jc w:val="both"/>
        <w:rPr>
          <w:rFonts w:ascii="Times New Roman" w:hAnsi="Times New Roman"/>
          <w:sz w:val="24"/>
          <w:szCs w:val="24"/>
        </w:rPr>
      </w:pPr>
      <w:r w:rsidRPr="00CA0698">
        <w:rPr>
          <w:rFonts w:ascii="Times New Roman" w:hAnsi="Times New Roman"/>
          <w:sz w:val="24"/>
          <w:szCs w:val="24"/>
        </w:rPr>
        <w:t xml:space="preserve">Подрядчик </w:t>
      </w:r>
      <w:r w:rsidR="00676CEE">
        <w:rPr>
          <w:rFonts w:ascii="Times New Roman" w:hAnsi="Times New Roman"/>
          <w:sz w:val="24"/>
          <w:szCs w:val="24"/>
        </w:rPr>
        <w:t>приступает к выполнению</w:t>
      </w:r>
      <w:r w:rsidRPr="00CA0698">
        <w:rPr>
          <w:rFonts w:ascii="Times New Roman" w:hAnsi="Times New Roman"/>
          <w:sz w:val="24"/>
          <w:szCs w:val="24"/>
        </w:rPr>
        <w:t xml:space="preserve"> работ по факту получения Заявки от Заказчика. Заказчик вправе направить заявку в любое время</w:t>
      </w:r>
      <w:r w:rsidR="00DB5395">
        <w:rPr>
          <w:rFonts w:ascii="Times New Roman" w:hAnsi="Times New Roman"/>
          <w:sz w:val="24"/>
          <w:szCs w:val="24"/>
        </w:rPr>
        <w:t xml:space="preserve"> в течение</w:t>
      </w:r>
      <w:r w:rsidR="009655F5">
        <w:rPr>
          <w:rFonts w:ascii="Times New Roman" w:hAnsi="Times New Roman"/>
          <w:sz w:val="24"/>
          <w:szCs w:val="24"/>
        </w:rPr>
        <w:t xml:space="preserve"> </w:t>
      </w:r>
      <w:r w:rsidR="005910CB">
        <w:rPr>
          <w:rFonts w:ascii="Times New Roman" w:hAnsi="Times New Roman"/>
          <w:sz w:val="24"/>
          <w:szCs w:val="24"/>
        </w:rPr>
        <w:t>периода выполнения работ</w:t>
      </w:r>
      <w:r w:rsidR="00FD4400">
        <w:rPr>
          <w:rFonts w:ascii="Times New Roman" w:hAnsi="Times New Roman"/>
          <w:sz w:val="24"/>
          <w:szCs w:val="24"/>
        </w:rPr>
        <w:t xml:space="preserve"> по договору</w:t>
      </w:r>
      <w:r w:rsidR="005910CB">
        <w:rPr>
          <w:rFonts w:ascii="Times New Roman" w:hAnsi="Times New Roman"/>
          <w:sz w:val="24"/>
          <w:szCs w:val="24"/>
        </w:rPr>
        <w:t xml:space="preserve">. </w:t>
      </w:r>
    </w:p>
    <w:p w14:paraId="7B74691D" w14:textId="5A63B2EB" w:rsidR="00CA0698" w:rsidRPr="00CA0698" w:rsidRDefault="00CA0698" w:rsidP="00CA0698">
      <w:pPr>
        <w:pStyle w:val="ad"/>
        <w:keepLines/>
        <w:widowControl w:val="0"/>
        <w:numPr>
          <w:ilvl w:val="1"/>
          <w:numId w:val="7"/>
        </w:numPr>
        <w:tabs>
          <w:tab w:val="left" w:pos="476"/>
        </w:tabs>
        <w:spacing w:line="240" w:lineRule="auto"/>
        <w:ind w:left="0" w:firstLine="720"/>
        <w:jc w:val="both"/>
        <w:rPr>
          <w:rFonts w:ascii="Times New Roman" w:hAnsi="Times New Roman"/>
          <w:sz w:val="24"/>
          <w:szCs w:val="24"/>
        </w:rPr>
      </w:pPr>
      <w:r w:rsidRPr="00CA0698">
        <w:rPr>
          <w:rFonts w:ascii="Times New Roman" w:hAnsi="Times New Roman"/>
          <w:sz w:val="24"/>
          <w:szCs w:val="24"/>
        </w:rPr>
        <w:t xml:space="preserve">Начало выполнения работ: </w:t>
      </w:r>
      <w:r w:rsidR="00DB5395">
        <w:rPr>
          <w:rFonts w:ascii="Times New Roman" w:eastAsia="Times New Roman" w:hAnsi="Times New Roman"/>
          <w:sz w:val="24"/>
          <w:szCs w:val="24"/>
          <w:lang w:eastAsia="ru-RU"/>
        </w:rPr>
        <w:t>в течение</w:t>
      </w:r>
      <w:r w:rsidRPr="00CA0698">
        <w:rPr>
          <w:rFonts w:ascii="Times New Roman" w:eastAsia="Times New Roman" w:hAnsi="Times New Roman"/>
          <w:sz w:val="24"/>
          <w:szCs w:val="24"/>
          <w:lang w:eastAsia="ru-RU"/>
        </w:rPr>
        <w:t xml:space="preserve"> 10 (десяти) календарных дней с </w:t>
      </w:r>
      <w:r w:rsidRPr="00CA0698">
        <w:rPr>
          <w:rFonts w:ascii="Times New Roman" w:hAnsi="Times New Roman"/>
          <w:sz w:val="24"/>
          <w:szCs w:val="24"/>
        </w:rPr>
        <w:t>даты</w:t>
      </w:r>
      <w:r w:rsidRPr="00CA0698">
        <w:rPr>
          <w:rFonts w:ascii="Times New Roman" w:eastAsia="Times New Roman" w:hAnsi="Times New Roman"/>
          <w:sz w:val="24"/>
          <w:szCs w:val="24"/>
          <w:lang w:eastAsia="ru-RU"/>
        </w:rPr>
        <w:t xml:space="preserve"> подачи Заявки Заказчиком. </w:t>
      </w:r>
    </w:p>
    <w:p w14:paraId="3912DD2F" w14:textId="16DF5B8C" w:rsidR="00CA0698" w:rsidRPr="00CA0698" w:rsidRDefault="00CA0698" w:rsidP="00DB5395">
      <w:pPr>
        <w:pStyle w:val="ad"/>
        <w:keepLines/>
        <w:widowControl w:val="0"/>
        <w:numPr>
          <w:ilvl w:val="1"/>
          <w:numId w:val="8"/>
        </w:numPr>
        <w:tabs>
          <w:tab w:val="left" w:pos="476"/>
        </w:tabs>
        <w:spacing w:after="0" w:line="240" w:lineRule="auto"/>
        <w:ind w:left="0" w:firstLine="720"/>
        <w:jc w:val="both"/>
        <w:rPr>
          <w:rFonts w:ascii="Times New Roman" w:hAnsi="Times New Roman"/>
          <w:sz w:val="24"/>
          <w:szCs w:val="24"/>
        </w:rPr>
      </w:pPr>
      <w:r w:rsidRPr="00CA0698">
        <w:rPr>
          <w:rFonts w:ascii="Times New Roman" w:hAnsi="Times New Roman"/>
          <w:sz w:val="24"/>
          <w:szCs w:val="24"/>
        </w:rPr>
        <w:t>Окончание выполнения работ: не позднее 40 (Сорока) рабочих дней с даты начала выполнения работ.</w:t>
      </w:r>
    </w:p>
    <w:p w14:paraId="0E7EAEBA" w14:textId="1091FD87" w:rsidR="009C779B" w:rsidRPr="009C779B" w:rsidRDefault="009C779B" w:rsidP="009C779B">
      <w:pPr>
        <w:pStyle w:val="ad"/>
        <w:numPr>
          <w:ilvl w:val="1"/>
          <w:numId w:val="8"/>
        </w:numPr>
        <w:spacing w:after="0" w:line="240" w:lineRule="auto"/>
        <w:ind w:left="0" w:firstLine="720"/>
        <w:jc w:val="both"/>
        <w:rPr>
          <w:rFonts w:ascii="Times New Roman" w:eastAsia="Times New Roman" w:hAnsi="Times New Roman"/>
          <w:sz w:val="24"/>
          <w:szCs w:val="24"/>
          <w:lang w:eastAsia="ru-RU"/>
        </w:rPr>
      </w:pPr>
      <w:r w:rsidRPr="009C779B">
        <w:rPr>
          <w:rFonts w:ascii="Times New Roman" w:eastAsia="Times New Roman" w:hAnsi="Times New Roman"/>
          <w:sz w:val="24"/>
          <w:szCs w:val="24"/>
          <w:lang w:eastAsia="ru-RU"/>
        </w:rPr>
        <w:t xml:space="preserve">Заявка подается в письменной форме, за подписью руководителя Заказчика, путем направления на электронную почту Подрядчика, указанную в разделе 15 настоящего договора. </w:t>
      </w:r>
    </w:p>
    <w:p w14:paraId="6658FAE4" w14:textId="749925CE" w:rsidR="009C779B" w:rsidRDefault="009C779B" w:rsidP="009C779B">
      <w:pPr>
        <w:pStyle w:val="ad"/>
        <w:numPr>
          <w:ilvl w:val="1"/>
          <w:numId w:val="8"/>
        </w:numPr>
        <w:spacing w:after="0" w:line="240" w:lineRule="auto"/>
        <w:ind w:left="0" w:firstLine="720"/>
        <w:jc w:val="both"/>
        <w:rPr>
          <w:rFonts w:ascii="Times New Roman" w:eastAsia="Times New Roman" w:hAnsi="Times New Roman"/>
          <w:sz w:val="24"/>
          <w:szCs w:val="24"/>
          <w:lang w:eastAsia="ru-RU"/>
        </w:rPr>
      </w:pPr>
      <w:r w:rsidRPr="009C779B">
        <w:rPr>
          <w:rFonts w:ascii="Times New Roman" w:eastAsia="Times New Roman" w:hAnsi="Times New Roman"/>
          <w:sz w:val="24"/>
          <w:szCs w:val="24"/>
          <w:lang w:eastAsia="ru-RU"/>
        </w:rPr>
        <w:t>Заказчик не несет ответственности за выполненные Подрядчиком работы, совершенные без Заявки от Заказчика.</w:t>
      </w:r>
    </w:p>
    <w:p w14:paraId="23066BCA" w14:textId="3DD3BA50" w:rsidR="009B5B30" w:rsidRPr="009B5B30" w:rsidRDefault="009B5B30" w:rsidP="009B5B30">
      <w:pPr>
        <w:pStyle w:val="ad"/>
        <w:numPr>
          <w:ilvl w:val="1"/>
          <w:numId w:val="8"/>
        </w:numPr>
        <w:ind w:left="0" w:firstLine="720"/>
        <w:rPr>
          <w:rFonts w:ascii="Times New Roman" w:eastAsia="Times New Roman" w:hAnsi="Times New Roman"/>
          <w:sz w:val="24"/>
          <w:szCs w:val="24"/>
          <w:lang w:eastAsia="ru-RU"/>
        </w:rPr>
      </w:pPr>
      <w:r w:rsidRPr="009B5B30">
        <w:rPr>
          <w:rFonts w:ascii="Times New Roman" w:eastAsia="Times New Roman" w:hAnsi="Times New Roman"/>
          <w:sz w:val="24"/>
          <w:szCs w:val="24"/>
          <w:lang w:eastAsia="ru-RU"/>
        </w:rPr>
        <w:t>Период выполнения работ</w:t>
      </w:r>
      <w:r w:rsidR="0095564D">
        <w:rPr>
          <w:rFonts w:ascii="Times New Roman" w:eastAsia="Times New Roman" w:hAnsi="Times New Roman"/>
          <w:sz w:val="24"/>
          <w:szCs w:val="24"/>
          <w:lang w:eastAsia="ru-RU"/>
        </w:rPr>
        <w:t xml:space="preserve"> по договору</w:t>
      </w:r>
      <w:r w:rsidRPr="009B5B30">
        <w:rPr>
          <w:rFonts w:ascii="Times New Roman" w:eastAsia="Times New Roman" w:hAnsi="Times New Roman"/>
          <w:sz w:val="24"/>
          <w:szCs w:val="24"/>
          <w:lang w:eastAsia="ru-RU"/>
        </w:rPr>
        <w:t xml:space="preserve">: с даты заключения настоящего договора  до </w:t>
      </w:r>
      <w:r>
        <w:rPr>
          <w:rFonts w:ascii="Times New Roman" w:eastAsia="Times New Roman" w:hAnsi="Times New Roman"/>
          <w:sz w:val="24"/>
          <w:szCs w:val="24"/>
          <w:lang w:eastAsia="ru-RU"/>
        </w:rPr>
        <w:t>3</w:t>
      </w:r>
      <w:r w:rsidRPr="009B5B30">
        <w:rPr>
          <w:rFonts w:ascii="Times New Roman" w:eastAsia="Times New Roman" w:hAnsi="Times New Roman"/>
          <w:sz w:val="24"/>
          <w:szCs w:val="24"/>
          <w:lang w:eastAsia="ru-RU"/>
        </w:rPr>
        <w:t>1.12.2025 года включительно.</w:t>
      </w:r>
    </w:p>
    <w:p w14:paraId="4637D684" w14:textId="77777777" w:rsidR="00496CF2" w:rsidRDefault="00496CF2" w:rsidP="00CA0698">
      <w:pPr>
        <w:spacing w:after="0" w:line="240" w:lineRule="auto"/>
        <w:ind w:firstLine="709"/>
        <w:jc w:val="both"/>
        <w:rPr>
          <w:rFonts w:ascii="Times New Roman" w:eastAsia="Times New Roman" w:hAnsi="Times New Roman"/>
          <w:sz w:val="24"/>
          <w:szCs w:val="24"/>
          <w:lang w:eastAsia="ru-RU"/>
        </w:rPr>
      </w:pPr>
      <w:bookmarkStart w:id="2" w:name="_Hlk46837664"/>
      <w:bookmarkEnd w:id="2"/>
    </w:p>
    <w:p w14:paraId="5298823A" w14:textId="77777777" w:rsidR="00496CF2" w:rsidRDefault="00EC1E7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5. СТОИМОСТЬ РАБОТ</w:t>
      </w:r>
    </w:p>
    <w:p w14:paraId="3FC8D7CB" w14:textId="535EC628"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Стоимость работ по настоящему договору определяется согласно локальн</w:t>
      </w:r>
      <w:r w:rsidR="009130AA">
        <w:rPr>
          <w:rFonts w:ascii="Times New Roman" w:eastAsia="Times New Roman" w:hAnsi="Times New Roman"/>
          <w:sz w:val="24"/>
          <w:szCs w:val="24"/>
          <w:lang w:eastAsia="ru-RU"/>
        </w:rPr>
        <w:t>ым</w:t>
      </w:r>
      <w:r>
        <w:rPr>
          <w:rFonts w:ascii="Times New Roman" w:eastAsia="Times New Roman" w:hAnsi="Times New Roman"/>
          <w:sz w:val="24"/>
          <w:szCs w:val="24"/>
          <w:lang w:eastAsia="ru-RU"/>
        </w:rPr>
        <w:t xml:space="preserve"> сметн</w:t>
      </w:r>
      <w:r w:rsidR="009130AA">
        <w:rPr>
          <w:rFonts w:ascii="Times New Roman" w:eastAsia="Times New Roman" w:hAnsi="Times New Roman"/>
          <w:sz w:val="24"/>
          <w:szCs w:val="24"/>
          <w:lang w:eastAsia="ru-RU"/>
        </w:rPr>
        <w:t>ым</w:t>
      </w:r>
      <w:r>
        <w:rPr>
          <w:rFonts w:ascii="Times New Roman" w:eastAsia="Times New Roman" w:hAnsi="Times New Roman"/>
          <w:sz w:val="24"/>
          <w:szCs w:val="24"/>
          <w:lang w:eastAsia="ru-RU"/>
        </w:rPr>
        <w:t xml:space="preserve"> расчет</w:t>
      </w:r>
      <w:r w:rsidR="009130AA">
        <w:rPr>
          <w:rFonts w:ascii="Times New Roman" w:eastAsia="Times New Roman" w:hAnsi="Times New Roman"/>
          <w:sz w:val="24"/>
          <w:szCs w:val="24"/>
          <w:lang w:eastAsia="ru-RU"/>
        </w:rPr>
        <w:t>ам</w:t>
      </w:r>
      <w:r>
        <w:rPr>
          <w:rFonts w:ascii="Times New Roman" w:eastAsia="Times New Roman" w:hAnsi="Times New Roman"/>
          <w:sz w:val="24"/>
          <w:szCs w:val="24"/>
          <w:lang w:eastAsia="ru-RU"/>
        </w:rPr>
        <w:t xml:space="preserve"> (Приложени</w:t>
      </w:r>
      <w:r w:rsidR="009130AA">
        <w:rPr>
          <w:rFonts w:ascii="Times New Roman" w:eastAsia="Times New Roman" w:hAnsi="Times New Roman"/>
          <w:sz w:val="24"/>
          <w:szCs w:val="24"/>
          <w:lang w:eastAsia="ru-RU"/>
        </w:rPr>
        <w:t>я</w:t>
      </w:r>
      <w:r>
        <w:rPr>
          <w:rFonts w:ascii="Times New Roman" w:eastAsia="Times New Roman" w:hAnsi="Times New Roman"/>
          <w:sz w:val="24"/>
          <w:szCs w:val="24"/>
          <w:lang w:eastAsia="ru-RU"/>
        </w:rPr>
        <w:t xml:space="preserve"> №</w:t>
      </w:r>
      <w:r w:rsidR="009130AA">
        <w:rPr>
          <w:rFonts w:ascii="Times New Roman" w:eastAsia="Times New Roman" w:hAnsi="Times New Roman"/>
          <w:sz w:val="24"/>
          <w:szCs w:val="24"/>
          <w:lang w:eastAsia="ru-RU"/>
        </w:rPr>
        <w:t>2</w:t>
      </w:r>
      <w:r w:rsidR="00C97366">
        <w:rPr>
          <w:rFonts w:ascii="Times New Roman" w:eastAsia="Times New Roman" w:hAnsi="Times New Roman"/>
          <w:sz w:val="24"/>
          <w:szCs w:val="24"/>
          <w:lang w:eastAsia="ru-RU"/>
        </w:rPr>
        <w:t>, №3</w:t>
      </w:r>
      <w:r w:rsidR="00044106">
        <w:rPr>
          <w:rFonts w:ascii="Times New Roman" w:eastAsia="Times New Roman" w:hAnsi="Times New Roman"/>
          <w:sz w:val="24"/>
          <w:szCs w:val="24"/>
          <w:lang w:eastAsia="ru-RU"/>
        </w:rPr>
        <w:t>, №3</w:t>
      </w:r>
      <w:r w:rsidR="00C973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к настоящему договору), и составляет </w:t>
      </w:r>
      <w:r w:rsidR="009F45E1">
        <w:rPr>
          <w:rFonts w:ascii="Times New Roman" w:eastAsia="Times New Roman" w:hAnsi="Times New Roman"/>
          <w:b/>
          <w:sz w:val="24"/>
          <w:szCs w:val="24"/>
          <w:lang w:eastAsia="ru-RU"/>
        </w:rPr>
        <w:t>_____________________________________________________</w:t>
      </w:r>
      <w:r>
        <w:rPr>
          <w:rFonts w:ascii="Times New Roman" w:eastAsia="Times New Roman" w:hAnsi="Times New Roman"/>
          <w:sz w:val="24"/>
          <w:szCs w:val="24"/>
          <w:lang w:eastAsia="ru-RU"/>
        </w:rPr>
        <w:t xml:space="preserve">, </w:t>
      </w:r>
      <w:r w:rsidRPr="006A7D68">
        <w:rPr>
          <w:rFonts w:ascii="Times New Roman" w:eastAsia="Times New Roman" w:hAnsi="Times New Roman"/>
          <w:sz w:val="24"/>
          <w:szCs w:val="24"/>
          <w:lang w:eastAsia="ru-RU"/>
        </w:rPr>
        <w:t>НДС</w:t>
      </w:r>
      <w:r w:rsidR="00292255">
        <w:rPr>
          <w:rFonts w:ascii="Times New Roman" w:eastAsia="Times New Roman" w:hAnsi="Times New Roman"/>
          <w:sz w:val="24"/>
          <w:szCs w:val="24"/>
          <w:lang w:eastAsia="ru-RU"/>
        </w:rPr>
        <w:t>___</w:t>
      </w:r>
      <w:r w:rsidRPr="006A7D68">
        <w:rPr>
          <w:rFonts w:ascii="Times New Roman" w:eastAsia="Times New Roman" w:hAnsi="Times New Roman"/>
          <w:sz w:val="24"/>
          <w:szCs w:val="24"/>
          <w:lang w:eastAsia="ru-RU"/>
        </w:rPr>
        <w:t>. Стоимость работ по настоящему Договору определена по условиям</w:t>
      </w:r>
      <w:r w:rsidR="006A7D68">
        <w:rPr>
          <w:rFonts w:ascii="Times New Roman" w:eastAsia="Times New Roman" w:hAnsi="Times New Roman"/>
          <w:sz w:val="24"/>
          <w:szCs w:val="24"/>
          <w:lang w:eastAsia="ru-RU"/>
        </w:rPr>
        <w:t xml:space="preserve"> ценового предложения Подрядчика в составе заявки,</w:t>
      </w:r>
      <w:r>
        <w:rPr>
          <w:rFonts w:ascii="Times New Roman" w:eastAsia="Times New Roman" w:hAnsi="Times New Roman"/>
          <w:sz w:val="24"/>
          <w:szCs w:val="24"/>
          <w:lang w:eastAsia="ru-RU"/>
        </w:rPr>
        <w:t xml:space="preserve"> </w:t>
      </w:r>
      <w:r w:rsidR="001013C5">
        <w:rPr>
          <w:rFonts w:ascii="Times New Roman" w:eastAsia="Times New Roman" w:hAnsi="Times New Roman"/>
          <w:sz w:val="24"/>
          <w:szCs w:val="24"/>
          <w:lang w:eastAsia="ru-RU"/>
        </w:rPr>
        <w:t xml:space="preserve">цена </w:t>
      </w:r>
      <w:r>
        <w:rPr>
          <w:rFonts w:ascii="Times New Roman" w:eastAsia="Times New Roman" w:hAnsi="Times New Roman"/>
          <w:sz w:val="24"/>
          <w:szCs w:val="24"/>
          <w:lang w:eastAsia="ru-RU"/>
        </w:rPr>
        <w:t>является твердой договорной ценой и изменению не подлежит за исключением случаев, прямо указанных в настоящем Договоре;</w:t>
      </w:r>
    </w:p>
    <w:p w14:paraId="170B4FBB" w14:textId="52862503" w:rsidR="00496CF2" w:rsidRDefault="00EC1E7C">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5.2. В стоимость работ по настоящему Договору входят все и </w:t>
      </w:r>
      <w:r w:rsidR="009F45E1">
        <w:rPr>
          <w:rFonts w:ascii="Times New Roman" w:eastAsia="Times New Roman" w:hAnsi="Times New Roman"/>
          <w:sz w:val="24"/>
          <w:szCs w:val="24"/>
          <w:lang w:eastAsia="ru-RU"/>
        </w:rPr>
        <w:t>любые расходы,</w:t>
      </w:r>
      <w:r>
        <w:rPr>
          <w:rFonts w:ascii="Times New Roman" w:eastAsia="Times New Roman" w:hAnsi="Times New Roman"/>
          <w:sz w:val="24"/>
          <w:szCs w:val="24"/>
          <w:lang w:eastAsia="ru-RU"/>
        </w:rPr>
        <w:t xml:space="preserve"> и затраты Подрядчика, за исключением расходов и затрат, прямо указанных в настоящем Договоре. Окончательная стоимость работ определяется сторонами по фактически выполненным объемам работ согласно </w:t>
      </w:r>
      <w:r>
        <w:rPr>
          <w:rFonts w:ascii="Times New Roman" w:eastAsia="Times New Roman" w:hAnsi="Times New Roman"/>
          <w:color w:val="000000"/>
          <w:sz w:val="24"/>
          <w:szCs w:val="24"/>
          <w:lang w:eastAsia="ru-RU"/>
        </w:rPr>
        <w:t xml:space="preserve">актам о приемке выполненных работ, справкам о стоимости выполненных работ (Форма КС-2 и КС-3). В любом случае окончательная стоимость работ не может превышать стоимость, установленную в </w:t>
      </w:r>
      <w:r>
        <w:rPr>
          <w:rFonts w:ascii="Times New Roman" w:eastAsia="Times New Roman" w:hAnsi="Times New Roman"/>
          <w:sz w:val="24"/>
          <w:szCs w:val="24"/>
          <w:lang w:eastAsia="ru-RU"/>
        </w:rPr>
        <w:t>пункте</w:t>
      </w:r>
      <w:r w:rsidR="009130AA">
        <w:rPr>
          <w:rFonts w:ascii="Times New Roman" w:eastAsia="Times New Roman" w:hAnsi="Times New Roman"/>
          <w:sz w:val="24"/>
          <w:szCs w:val="24"/>
          <w:lang w:eastAsia="ru-RU"/>
        </w:rPr>
        <w:t xml:space="preserve"> 5.1 настоящего договора</w:t>
      </w:r>
      <w:r>
        <w:rPr>
          <w:rFonts w:ascii="Times New Roman" w:eastAsia="Times New Roman" w:hAnsi="Times New Roman"/>
          <w:sz w:val="24"/>
          <w:szCs w:val="24"/>
          <w:lang w:eastAsia="ru-RU"/>
        </w:rPr>
        <w:t>.</w:t>
      </w:r>
    </w:p>
    <w:p w14:paraId="27FE6944" w14:textId="77777777" w:rsidR="00496CF2" w:rsidRDefault="00EC1E7C">
      <w:pPr>
        <w:spacing w:after="0"/>
        <w:ind w:firstLine="567"/>
        <w:jc w:val="both"/>
        <w:rPr>
          <w:rFonts w:ascii="Times New Roman" w:hAnsi="Times New Roman"/>
          <w:sz w:val="24"/>
          <w:szCs w:val="24"/>
        </w:rPr>
      </w:pPr>
      <w:r>
        <w:rPr>
          <w:rFonts w:ascii="Times New Roman" w:hAnsi="Times New Roman"/>
          <w:sz w:val="24"/>
          <w:szCs w:val="24"/>
        </w:rPr>
        <w:t xml:space="preserve">5.3. Аванс (авансы) по настоящему Договору не оплачиваются и не предусмотрены, за исключением случаев, прямо указанных в настоящем Договоре. </w:t>
      </w:r>
    </w:p>
    <w:p w14:paraId="66190F3F" w14:textId="77777777" w:rsidR="00496CF2" w:rsidRDefault="00EC1E7C">
      <w:pPr>
        <w:pStyle w:val="af3"/>
        <w:spacing w:before="0" w:after="0"/>
        <w:ind w:firstLine="567"/>
        <w:jc w:val="both"/>
        <w:rPr>
          <w:rFonts w:ascii="Times New Roman" w:hAnsi="Times New Roman"/>
          <w:szCs w:val="24"/>
        </w:rPr>
      </w:pPr>
      <w:r>
        <w:rPr>
          <w:rFonts w:ascii="Times New Roman" w:hAnsi="Times New Roman"/>
          <w:szCs w:val="24"/>
        </w:rPr>
        <w:t xml:space="preserve">5.4. Заказчик имеет право (но не обязан) по собственному усмотрению уплатить аванс (авансы) в размере стоимости Оборудования и/или строительных материалов. </w:t>
      </w:r>
    </w:p>
    <w:p w14:paraId="6A6AD0E8" w14:textId="77777777" w:rsidR="00496CF2" w:rsidRDefault="00EC1E7C">
      <w:pPr>
        <w:pStyle w:val="af3"/>
        <w:spacing w:before="0" w:after="0"/>
        <w:ind w:firstLine="567"/>
        <w:jc w:val="both"/>
        <w:rPr>
          <w:rFonts w:ascii="Times New Roman" w:hAnsi="Times New Roman"/>
          <w:szCs w:val="24"/>
        </w:rPr>
      </w:pPr>
      <w:r>
        <w:rPr>
          <w:rFonts w:ascii="Times New Roman" w:hAnsi="Times New Roman"/>
          <w:szCs w:val="24"/>
        </w:rPr>
        <w:t xml:space="preserve">5.5. Указанные в пункте 5.4. настоящего Договора аванс (авансы) могут быть оплачены Заказчиком при выполнении Подрядчиком следующих условий: </w:t>
      </w:r>
    </w:p>
    <w:p w14:paraId="1EDD3923" w14:textId="77777777" w:rsidR="00496CF2" w:rsidRDefault="00EC1E7C">
      <w:pPr>
        <w:pStyle w:val="af3"/>
        <w:spacing w:before="0" w:after="0"/>
        <w:ind w:firstLine="567"/>
        <w:jc w:val="both"/>
        <w:rPr>
          <w:rFonts w:ascii="Times New Roman" w:hAnsi="Times New Roman"/>
          <w:szCs w:val="24"/>
        </w:rPr>
      </w:pPr>
      <w:r>
        <w:rPr>
          <w:rFonts w:ascii="Times New Roman" w:hAnsi="Times New Roman"/>
          <w:szCs w:val="24"/>
        </w:rPr>
        <w:t xml:space="preserve">а.) направление Подрядчиком в адрес Заказчика письменного обращения об оплате аванса (авансов) в размере стоимости Оборудования и/или строительных материалов с приложением к такому обращению заверенной копии соответствующего Договора поставки; </w:t>
      </w:r>
    </w:p>
    <w:p w14:paraId="27E5B9ED" w14:textId="77777777" w:rsidR="00496CF2" w:rsidRDefault="00EC1E7C">
      <w:pPr>
        <w:pStyle w:val="af3"/>
        <w:spacing w:before="0" w:after="0"/>
        <w:ind w:firstLine="567"/>
        <w:jc w:val="both"/>
        <w:rPr>
          <w:rFonts w:ascii="Times New Roman" w:hAnsi="Times New Roman"/>
          <w:szCs w:val="24"/>
        </w:rPr>
      </w:pPr>
      <w:r>
        <w:rPr>
          <w:rFonts w:ascii="Times New Roman" w:hAnsi="Times New Roman"/>
          <w:szCs w:val="24"/>
        </w:rPr>
        <w:t xml:space="preserve">б.) заверенной копии счета на оплату от поставщика; </w:t>
      </w:r>
    </w:p>
    <w:p w14:paraId="331A7424" w14:textId="77777777" w:rsidR="00496CF2" w:rsidRDefault="00EC1E7C">
      <w:pPr>
        <w:pStyle w:val="af3"/>
        <w:spacing w:before="0" w:after="0"/>
        <w:ind w:firstLine="567"/>
        <w:jc w:val="both"/>
        <w:rPr>
          <w:rFonts w:ascii="Times New Roman" w:hAnsi="Times New Roman"/>
          <w:szCs w:val="24"/>
        </w:rPr>
      </w:pPr>
      <w:r>
        <w:rPr>
          <w:rFonts w:ascii="Times New Roman" w:hAnsi="Times New Roman"/>
          <w:szCs w:val="24"/>
        </w:rPr>
        <w:t>в.) иных заверенных копий документов, которыми обуславливается оплата Оборудования и/или строительных материалов по соответствующему Договору поставки.</w:t>
      </w:r>
    </w:p>
    <w:p w14:paraId="18E66804" w14:textId="77777777" w:rsidR="00496CF2" w:rsidRDefault="00EC1E7C">
      <w:pPr>
        <w:pStyle w:val="af3"/>
        <w:spacing w:before="0" w:after="0"/>
        <w:ind w:firstLine="567"/>
        <w:jc w:val="both"/>
        <w:rPr>
          <w:rFonts w:ascii="Times New Roman" w:hAnsi="Times New Roman"/>
          <w:szCs w:val="24"/>
        </w:rPr>
      </w:pPr>
      <w:r>
        <w:rPr>
          <w:rFonts w:ascii="Times New Roman" w:hAnsi="Times New Roman"/>
          <w:szCs w:val="24"/>
        </w:rPr>
        <w:t xml:space="preserve">5.6. В случае выполнения Подрядчиком условий пункта 5.5. настоящего Договора Заказчик может перечислить аванс в размере стоимости Оборудования и/или строительных материалов, подлежащих оплате; аванс может быть перечислен Заказчиком при условии, что срок оплаты </w:t>
      </w:r>
      <w:r>
        <w:rPr>
          <w:rFonts w:ascii="Times New Roman" w:hAnsi="Times New Roman"/>
          <w:szCs w:val="24"/>
        </w:rPr>
        <w:lastRenderedPageBreak/>
        <w:t xml:space="preserve">соответствующего Оборудования и/или строительных материалов наступил в соответствии с Договорами поставки, на основании которых они поставляются и подлежат оплате. </w:t>
      </w:r>
    </w:p>
    <w:p w14:paraId="28C8D6F4" w14:textId="2646B1A6" w:rsidR="00496CF2" w:rsidRDefault="00EC1E7C">
      <w:pPr>
        <w:pStyle w:val="af3"/>
        <w:spacing w:before="0" w:after="0" w:line="240" w:lineRule="auto"/>
        <w:ind w:firstLine="567"/>
        <w:jc w:val="both"/>
        <w:rPr>
          <w:szCs w:val="24"/>
        </w:rPr>
      </w:pPr>
      <w:r>
        <w:rPr>
          <w:rFonts w:ascii="Times New Roman" w:eastAsia="Times New Roman" w:hAnsi="Times New Roman"/>
          <w:szCs w:val="24"/>
          <w:lang w:eastAsia="ru-RU"/>
        </w:rPr>
        <w:t>5.</w:t>
      </w:r>
      <w:r w:rsidR="00437876">
        <w:rPr>
          <w:rFonts w:ascii="Times New Roman" w:eastAsia="Times New Roman" w:hAnsi="Times New Roman"/>
          <w:szCs w:val="24"/>
          <w:lang w:eastAsia="ru-RU"/>
        </w:rPr>
        <w:t>7</w:t>
      </w:r>
      <w:r>
        <w:rPr>
          <w:rFonts w:ascii="Times New Roman" w:eastAsia="Times New Roman" w:hAnsi="Times New Roman"/>
          <w:szCs w:val="24"/>
          <w:lang w:eastAsia="ru-RU"/>
        </w:rPr>
        <w:t xml:space="preserve">. Если Заказчиком не будет принято решение об оплате аванса (авансов), то данное обстоятельство не является основанием для неисполнения, ненадлежащего исполнения или несвоевременного исполнения Подрядчиком своих обязательств по настоящему Договору. </w:t>
      </w:r>
    </w:p>
    <w:p w14:paraId="761D0AB4" w14:textId="40F7EC3D" w:rsidR="00A2032E" w:rsidRPr="00762B8C" w:rsidRDefault="004F02A6" w:rsidP="00A2032E">
      <w:pPr>
        <w:pStyle w:val="ConsPlusNormal"/>
        <w:ind w:firstLine="0"/>
        <w:jc w:val="both"/>
        <w:rPr>
          <w:rFonts w:ascii="Times New Roman" w:eastAsia="Times New Roman" w:hAnsi="Times New Roman" w:cs="Times New Roman"/>
          <w:i/>
          <w:color w:val="000000"/>
          <w:sz w:val="24"/>
        </w:rPr>
      </w:pPr>
      <w:r>
        <w:rPr>
          <w:rFonts w:ascii="Times New Roman" w:eastAsia="Times New Roman" w:hAnsi="Times New Roman"/>
          <w:sz w:val="24"/>
          <w:lang w:eastAsia="ru-RU"/>
        </w:rPr>
        <w:t xml:space="preserve">         </w:t>
      </w:r>
      <w:r w:rsidR="00EC1E7C" w:rsidRPr="006A7D68">
        <w:rPr>
          <w:rFonts w:ascii="Times New Roman" w:eastAsia="Times New Roman" w:hAnsi="Times New Roman"/>
          <w:sz w:val="24"/>
          <w:lang w:eastAsia="ru-RU"/>
        </w:rPr>
        <w:t>5.</w:t>
      </w:r>
      <w:r w:rsidR="004162D6">
        <w:rPr>
          <w:rFonts w:ascii="Times New Roman" w:eastAsia="Times New Roman" w:hAnsi="Times New Roman"/>
          <w:sz w:val="24"/>
          <w:lang w:eastAsia="ru-RU"/>
        </w:rPr>
        <w:t>8</w:t>
      </w:r>
      <w:r w:rsidR="00EC1E7C" w:rsidRPr="006A7D68">
        <w:rPr>
          <w:rFonts w:ascii="Times New Roman" w:eastAsia="Times New Roman" w:hAnsi="Times New Roman"/>
          <w:sz w:val="24"/>
          <w:lang w:eastAsia="ru-RU"/>
        </w:rPr>
        <w:t xml:space="preserve">. </w:t>
      </w:r>
      <w:r w:rsidRPr="00F25E43">
        <w:rPr>
          <w:rFonts w:ascii="Times New Roman" w:eastAsia="Times New Roman" w:hAnsi="Times New Roman" w:cs="Times New Roman"/>
          <w:sz w:val="24"/>
        </w:rPr>
        <w:t>Расчет по настоящему договору производится Заказчиком в течение _____</w:t>
      </w:r>
      <w:r w:rsidR="00350421" w:rsidRPr="00F25E43">
        <w:rPr>
          <w:rFonts w:ascii="Times New Roman" w:eastAsia="Times New Roman" w:hAnsi="Times New Roman" w:cs="Times New Roman"/>
          <w:i/>
          <w:color w:val="000000"/>
          <w:sz w:val="24"/>
        </w:rPr>
        <w:t>(</w:t>
      </w:r>
      <w:r w:rsidR="00350421" w:rsidRPr="00B254DE">
        <w:rPr>
          <w:rFonts w:ascii="Times New Roman" w:eastAsia="Times New Roman" w:hAnsi="Times New Roman" w:cs="Times New Roman"/>
          <w:i/>
          <w:color w:val="FF0000"/>
          <w:sz w:val="24"/>
        </w:rPr>
        <w:t>срок оплаты определяется по результатам конкурентной закупочной процедуры</w:t>
      </w:r>
      <w:r w:rsidR="00350421" w:rsidRPr="00F25E43">
        <w:rPr>
          <w:rFonts w:ascii="Times New Roman" w:eastAsia="Times New Roman" w:hAnsi="Times New Roman" w:cs="Times New Roman"/>
          <w:i/>
          <w:color w:val="000000"/>
          <w:sz w:val="24"/>
        </w:rPr>
        <w:t>)</w:t>
      </w:r>
      <w:r w:rsidRPr="00F25E43">
        <w:rPr>
          <w:rFonts w:ascii="Times New Roman" w:eastAsia="Times New Roman" w:hAnsi="Times New Roman" w:cs="Times New Roman"/>
          <w:sz w:val="24"/>
        </w:rPr>
        <w:t xml:space="preserve"> </w:t>
      </w:r>
      <w:r w:rsidR="00B254DE">
        <w:rPr>
          <w:rFonts w:ascii="Times New Roman" w:eastAsia="Times New Roman" w:hAnsi="Times New Roman" w:cs="Times New Roman"/>
          <w:sz w:val="24"/>
        </w:rPr>
        <w:t xml:space="preserve">рабочих дней </w:t>
      </w:r>
      <w:r w:rsidRPr="00F25E43">
        <w:rPr>
          <w:rFonts w:ascii="Times New Roman" w:eastAsia="Times New Roman" w:hAnsi="Times New Roman" w:cs="Times New Roman"/>
          <w:sz w:val="24"/>
        </w:rPr>
        <w:t xml:space="preserve">с </w:t>
      </w:r>
      <w:r w:rsidR="00B254DE">
        <w:rPr>
          <w:rFonts w:ascii="Times New Roman" w:eastAsia="Times New Roman" w:hAnsi="Times New Roman" w:cs="Times New Roman"/>
          <w:sz w:val="24"/>
        </w:rPr>
        <w:t>даты</w:t>
      </w:r>
      <w:r w:rsidRPr="00F25E43">
        <w:rPr>
          <w:rFonts w:ascii="Times New Roman" w:eastAsia="Times New Roman" w:hAnsi="Times New Roman" w:cs="Times New Roman"/>
          <w:sz w:val="24"/>
        </w:rPr>
        <w:t xml:space="preserve"> подписания сторонами Акта о приемке выполненных работ и справки о стоимости выполненных работ </w:t>
      </w:r>
      <w:r w:rsidRPr="00F25E43">
        <w:rPr>
          <w:rFonts w:ascii="Times New Roman" w:eastAsia="Times New Roman" w:hAnsi="Times New Roman" w:cs="Times New Roman"/>
          <w:color w:val="000000"/>
          <w:sz w:val="24"/>
        </w:rPr>
        <w:t xml:space="preserve">(Форма КС-2 и </w:t>
      </w:r>
      <w:r w:rsidRPr="00F25E43">
        <w:rPr>
          <w:rFonts w:ascii="Times New Roman" w:hAnsi="Times New Roman" w:cs="Times New Roman"/>
          <w:bCs/>
          <w:sz w:val="24"/>
        </w:rPr>
        <w:t>КС-</w:t>
      </w:r>
      <w:r w:rsidR="00BF1687" w:rsidRPr="00F25E43">
        <w:rPr>
          <w:rFonts w:ascii="Times New Roman" w:hAnsi="Times New Roman" w:cs="Times New Roman"/>
          <w:bCs/>
          <w:sz w:val="24"/>
        </w:rPr>
        <w:t>3</w:t>
      </w:r>
      <w:r w:rsidRPr="00F25E43">
        <w:rPr>
          <w:rFonts w:ascii="Times New Roman" w:eastAsia="Times New Roman" w:hAnsi="Times New Roman" w:cs="Times New Roman"/>
          <w:color w:val="000000"/>
          <w:sz w:val="24"/>
        </w:rPr>
        <w:t>)</w:t>
      </w:r>
      <w:r w:rsidR="00A2032E" w:rsidRPr="00F25E43">
        <w:rPr>
          <w:rFonts w:ascii="Times New Roman" w:eastAsia="Times New Roman" w:hAnsi="Times New Roman" w:cs="Times New Roman"/>
          <w:color w:val="000000"/>
          <w:sz w:val="24"/>
        </w:rPr>
        <w:t xml:space="preserve">, </w:t>
      </w:r>
      <w:r w:rsidR="00EC1E7C" w:rsidRPr="00F25E43">
        <w:rPr>
          <w:rFonts w:ascii="Times New Roman" w:eastAsia="Times New Roman" w:hAnsi="Times New Roman"/>
          <w:sz w:val="24"/>
          <w:lang w:eastAsia="ru-RU"/>
        </w:rPr>
        <w:t>при условии предоставления Подрядчиком исполнительной документации в полном объеме, в соответствии с п 6.</w:t>
      </w:r>
      <w:r w:rsidR="008C2F07">
        <w:rPr>
          <w:rFonts w:ascii="Times New Roman" w:eastAsia="Times New Roman" w:hAnsi="Times New Roman"/>
          <w:sz w:val="24"/>
          <w:lang w:eastAsia="ru-RU"/>
        </w:rPr>
        <w:t>5</w:t>
      </w:r>
      <w:r w:rsidR="00EC1E7C" w:rsidRPr="00F25E43">
        <w:rPr>
          <w:rFonts w:ascii="Times New Roman" w:eastAsia="Times New Roman" w:hAnsi="Times New Roman"/>
          <w:sz w:val="24"/>
          <w:lang w:eastAsia="ru-RU"/>
        </w:rPr>
        <w:t>. настоящего договора.</w:t>
      </w:r>
    </w:p>
    <w:p w14:paraId="4BC54C78" w14:textId="38889BEB" w:rsidR="00496CF2" w:rsidRDefault="004F02A6" w:rsidP="004F02A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C1E7C">
        <w:rPr>
          <w:rFonts w:ascii="Times New Roman" w:eastAsia="Times New Roman" w:hAnsi="Times New Roman"/>
          <w:sz w:val="24"/>
          <w:szCs w:val="24"/>
          <w:lang w:eastAsia="ru-RU"/>
        </w:rPr>
        <w:t>5.</w:t>
      </w:r>
      <w:r w:rsidR="00BD69F0">
        <w:rPr>
          <w:rFonts w:ascii="Times New Roman" w:eastAsia="Times New Roman" w:hAnsi="Times New Roman"/>
          <w:sz w:val="24"/>
          <w:szCs w:val="24"/>
          <w:lang w:eastAsia="ru-RU"/>
        </w:rPr>
        <w:t>9</w:t>
      </w:r>
      <w:r w:rsidR="00EC1E7C">
        <w:rPr>
          <w:rFonts w:ascii="Times New Roman" w:eastAsia="Times New Roman" w:hAnsi="Times New Roman"/>
          <w:sz w:val="24"/>
          <w:szCs w:val="24"/>
          <w:lang w:eastAsia="ru-RU"/>
        </w:rPr>
        <w:t>. Все платежи по настоящему Договору осуществляются Заказчиком путем безналичного перечисления денежных средств на расчетный счет Подрядчика на основании оригинала счетов на оплату, выставляемых Подрядчиком.</w:t>
      </w:r>
    </w:p>
    <w:p w14:paraId="6B1379BF" w14:textId="77777777" w:rsidR="00496CF2" w:rsidRDefault="00496CF2">
      <w:pPr>
        <w:pStyle w:val="af3"/>
        <w:spacing w:before="0" w:after="0" w:line="240" w:lineRule="auto"/>
        <w:ind w:firstLine="567"/>
        <w:jc w:val="both"/>
        <w:rPr>
          <w:szCs w:val="24"/>
        </w:rPr>
      </w:pPr>
    </w:p>
    <w:p w14:paraId="653292A4" w14:textId="77777777" w:rsidR="00496CF2" w:rsidRDefault="00496CF2">
      <w:pPr>
        <w:pStyle w:val="af3"/>
        <w:spacing w:before="0" w:after="0" w:line="240" w:lineRule="auto"/>
        <w:ind w:firstLine="567"/>
        <w:jc w:val="both"/>
        <w:rPr>
          <w:szCs w:val="24"/>
        </w:rPr>
      </w:pPr>
    </w:p>
    <w:p w14:paraId="603079F7" w14:textId="77777777" w:rsidR="00496CF2" w:rsidRDefault="00EC1E7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6. ПОРЯДОК ПРОИЗВОДСТВА И ПРИЕМКИ РАБОТ</w:t>
      </w:r>
    </w:p>
    <w:p w14:paraId="3EC3D125" w14:textId="6AB4B243"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6.1. Работы по настоящему Договору должны выполняться в соответствии со следующими документами: утвержденным Сторонами техническим </w:t>
      </w:r>
      <w:r w:rsidRPr="006A7D68">
        <w:rPr>
          <w:rFonts w:ascii="Times New Roman" w:eastAsia="Times New Roman" w:hAnsi="Times New Roman"/>
          <w:sz w:val="24"/>
          <w:szCs w:val="24"/>
          <w:lang w:eastAsia="ru-RU"/>
        </w:rPr>
        <w:t>заданием, локальным</w:t>
      </w:r>
      <w:r w:rsidR="009B60DF">
        <w:rPr>
          <w:rFonts w:ascii="Times New Roman" w:eastAsia="Times New Roman" w:hAnsi="Times New Roman"/>
          <w:sz w:val="24"/>
          <w:szCs w:val="24"/>
          <w:lang w:eastAsia="ru-RU"/>
        </w:rPr>
        <w:t>и</w:t>
      </w:r>
      <w:r w:rsidRPr="006A7D68">
        <w:rPr>
          <w:rFonts w:ascii="Times New Roman" w:eastAsia="Times New Roman" w:hAnsi="Times New Roman"/>
          <w:sz w:val="24"/>
          <w:szCs w:val="24"/>
          <w:lang w:eastAsia="ru-RU"/>
        </w:rPr>
        <w:t xml:space="preserve"> сметным</w:t>
      </w:r>
      <w:r w:rsidR="009B60DF">
        <w:rPr>
          <w:rFonts w:ascii="Times New Roman" w:eastAsia="Times New Roman" w:hAnsi="Times New Roman"/>
          <w:sz w:val="24"/>
          <w:szCs w:val="24"/>
          <w:lang w:eastAsia="ru-RU"/>
        </w:rPr>
        <w:t>и</w:t>
      </w:r>
      <w:r w:rsidRPr="006A7D68">
        <w:rPr>
          <w:rFonts w:ascii="Times New Roman" w:eastAsia="Times New Roman" w:hAnsi="Times New Roman"/>
          <w:sz w:val="24"/>
          <w:szCs w:val="24"/>
          <w:lang w:eastAsia="ru-RU"/>
        </w:rPr>
        <w:t xml:space="preserve"> расчет</w:t>
      </w:r>
      <w:r w:rsidR="009B60DF">
        <w:rPr>
          <w:rFonts w:ascii="Times New Roman" w:eastAsia="Times New Roman" w:hAnsi="Times New Roman"/>
          <w:sz w:val="24"/>
          <w:szCs w:val="24"/>
          <w:lang w:eastAsia="ru-RU"/>
        </w:rPr>
        <w:t>ами</w:t>
      </w:r>
      <w:r w:rsidRPr="006A7D68">
        <w:rPr>
          <w:rFonts w:ascii="Times New Roman" w:eastAsia="Times New Roman" w:hAnsi="Times New Roman"/>
          <w:sz w:val="24"/>
          <w:szCs w:val="24"/>
          <w:lang w:eastAsia="ru-RU"/>
        </w:rPr>
        <w:t>, утвержденным у Заказчика проектом производства работ (ППР)</w:t>
      </w:r>
      <w:r w:rsidR="000F4501">
        <w:rPr>
          <w:rFonts w:ascii="Times New Roman" w:eastAsia="Times New Roman" w:hAnsi="Times New Roman"/>
          <w:sz w:val="24"/>
          <w:szCs w:val="24"/>
          <w:lang w:eastAsia="ru-RU"/>
        </w:rPr>
        <w:t>, проектной документацией</w:t>
      </w:r>
      <w:r w:rsidRPr="006A7D68">
        <w:rPr>
          <w:rFonts w:ascii="Times New Roman" w:eastAsia="Times New Roman" w:hAnsi="Times New Roman"/>
          <w:sz w:val="24"/>
          <w:szCs w:val="24"/>
          <w:lang w:eastAsia="ru-RU"/>
        </w:rPr>
        <w:t>.</w:t>
      </w:r>
    </w:p>
    <w:p w14:paraId="793B5F2A"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 Подрядчик самостоятельно организует и обеспечивает производство работ на объекте в соответствии с технической документацией, несет полную ответственность за соблюдение норм и правил охраны труда, техники безопасности и противопожарной безопасности.</w:t>
      </w:r>
    </w:p>
    <w:p w14:paraId="75BECF95"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6.3. Для осуществления технического надзора и контроля выполнения работ Заказчик назначает своего представителя, который контролирует производство работ и совместно с Подрядчиком оформляет акты о приемке выполненных работ, а также производит проверку соответствия используемых Подрядчиком материалов проектной документации. Уполномоченный представитель имеет право беспрепятственного доступа ко всем видам работ в течение всего периода их выполнения.</w:t>
      </w:r>
    </w:p>
    <w:p w14:paraId="0E7573EA" w14:textId="51C0AEF0" w:rsidR="00C551A6" w:rsidRDefault="00EC1E7C">
      <w:pPr>
        <w:pStyle w:val="ad"/>
        <w:spacing w:after="240" w:line="240" w:lineRule="auto"/>
        <w:ind w:left="0" w:firstLine="601"/>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6.4. </w:t>
      </w:r>
      <w:r w:rsidR="00C551A6" w:rsidRPr="00C551A6">
        <w:rPr>
          <w:rFonts w:ascii="Times New Roman" w:eastAsia="Times New Roman" w:hAnsi="Times New Roman"/>
          <w:bCs/>
          <w:color w:val="000000"/>
          <w:sz w:val="24"/>
          <w:szCs w:val="24"/>
          <w:lang w:eastAsia="ru-RU"/>
        </w:rPr>
        <w:t xml:space="preserve">В срок не позднее, чем за 3 (Три) рабочих дня до даты завершения </w:t>
      </w:r>
      <w:r w:rsidR="00932CE5">
        <w:rPr>
          <w:rFonts w:ascii="Times New Roman" w:eastAsia="Times New Roman" w:hAnsi="Times New Roman"/>
          <w:bCs/>
          <w:color w:val="000000"/>
          <w:sz w:val="24"/>
          <w:szCs w:val="24"/>
          <w:lang w:eastAsia="ru-RU"/>
        </w:rPr>
        <w:t>р</w:t>
      </w:r>
      <w:r w:rsidR="00C551A6" w:rsidRPr="00C551A6">
        <w:rPr>
          <w:rFonts w:ascii="Times New Roman" w:eastAsia="Times New Roman" w:hAnsi="Times New Roman"/>
          <w:bCs/>
          <w:color w:val="000000"/>
          <w:sz w:val="24"/>
          <w:szCs w:val="24"/>
          <w:lang w:eastAsia="ru-RU"/>
        </w:rPr>
        <w:t>абот</w:t>
      </w:r>
      <w:r w:rsidR="00222929">
        <w:rPr>
          <w:rFonts w:ascii="Times New Roman" w:eastAsia="Times New Roman" w:hAnsi="Times New Roman"/>
          <w:bCs/>
          <w:color w:val="000000"/>
          <w:sz w:val="24"/>
          <w:szCs w:val="24"/>
          <w:lang w:eastAsia="ru-RU"/>
        </w:rPr>
        <w:t>,</w:t>
      </w:r>
      <w:r w:rsidR="00C551A6" w:rsidRPr="00C551A6">
        <w:rPr>
          <w:rFonts w:ascii="Times New Roman" w:eastAsia="Times New Roman" w:hAnsi="Times New Roman"/>
          <w:bCs/>
          <w:color w:val="000000"/>
          <w:sz w:val="24"/>
          <w:szCs w:val="24"/>
          <w:lang w:eastAsia="ru-RU"/>
        </w:rPr>
        <w:t xml:space="preserve"> </w:t>
      </w:r>
      <w:r w:rsidR="005C2E45" w:rsidRPr="005C2E45">
        <w:rPr>
          <w:rFonts w:ascii="Times New Roman" w:eastAsia="Times New Roman" w:hAnsi="Times New Roman"/>
          <w:bCs/>
          <w:color w:val="000000"/>
          <w:sz w:val="24"/>
          <w:szCs w:val="24"/>
          <w:lang w:eastAsia="ru-RU"/>
        </w:rPr>
        <w:t>выполненных по заявке Заказчика, направленной в соответствии с разделом 4 настоящего договора</w:t>
      </w:r>
      <w:r w:rsidR="005C2E45">
        <w:rPr>
          <w:rFonts w:ascii="Times New Roman" w:eastAsia="Times New Roman" w:hAnsi="Times New Roman"/>
          <w:bCs/>
          <w:color w:val="000000"/>
          <w:sz w:val="24"/>
          <w:szCs w:val="24"/>
          <w:lang w:eastAsia="ru-RU"/>
        </w:rPr>
        <w:t xml:space="preserve">, </w:t>
      </w:r>
      <w:r w:rsidR="007B1E5C">
        <w:rPr>
          <w:rFonts w:ascii="Times New Roman" w:eastAsia="Times New Roman" w:hAnsi="Times New Roman"/>
          <w:bCs/>
          <w:color w:val="000000"/>
          <w:sz w:val="24"/>
          <w:szCs w:val="24"/>
          <w:lang w:eastAsia="ru-RU"/>
        </w:rPr>
        <w:t xml:space="preserve">Подрядчик </w:t>
      </w:r>
      <w:r w:rsidR="00C551A6" w:rsidRPr="00C551A6">
        <w:rPr>
          <w:rFonts w:ascii="Times New Roman" w:eastAsia="Times New Roman" w:hAnsi="Times New Roman"/>
          <w:bCs/>
          <w:color w:val="000000"/>
          <w:sz w:val="24"/>
          <w:szCs w:val="24"/>
          <w:lang w:eastAsia="ru-RU"/>
        </w:rPr>
        <w:t xml:space="preserve">направляет Заказчику письменное уведомление о завершении </w:t>
      </w:r>
      <w:r w:rsidR="005C2E45">
        <w:rPr>
          <w:rFonts w:ascii="Times New Roman" w:eastAsia="Times New Roman" w:hAnsi="Times New Roman"/>
          <w:bCs/>
          <w:color w:val="000000"/>
          <w:sz w:val="24"/>
          <w:szCs w:val="24"/>
          <w:lang w:eastAsia="ru-RU"/>
        </w:rPr>
        <w:t xml:space="preserve">таких </w:t>
      </w:r>
      <w:r w:rsidR="00C551A6" w:rsidRPr="00C551A6">
        <w:rPr>
          <w:rFonts w:ascii="Times New Roman" w:eastAsia="Times New Roman" w:hAnsi="Times New Roman"/>
          <w:bCs/>
          <w:color w:val="000000"/>
          <w:sz w:val="24"/>
          <w:szCs w:val="24"/>
          <w:lang w:eastAsia="ru-RU"/>
        </w:rPr>
        <w:t>работ на Объекте.</w:t>
      </w:r>
    </w:p>
    <w:p w14:paraId="3DDAD6EB" w14:textId="106F6424" w:rsidR="002120D6" w:rsidRDefault="00C551A6">
      <w:pPr>
        <w:pStyle w:val="ad"/>
        <w:spacing w:after="240" w:line="240" w:lineRule="auto"/>
        <w:ind w:left="0" w:firstLine="601"/>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6.5 </w:t>
      </w:r>
      <w:r w:rsidR="00EC1E7C">
        <w:rPr>
          <w:rFonts w:ascii="Times New Roman" w:eastAsia="Times New Roman" w:hAnsi="Times New Roman"/>
          <w:bCs/>
          <w:color w:val="000000"/>
          <w:sz w:val="24"/>
          <w:szCs w:val="24"/>
          <w:lang w:eastAsia="ru-RU"/>
        </w:rPr>
        <w:t xml:space="preserve">По </w:t>
      </w:r>
      <w:r w:rsidR="003D6D04">
        <w:rPr>
          <w:rFonts w:ascii="Times New Roman" w:eastAsia="Times New Roman" w:hAnsi="Times New Roman"/>
          <w:bCs/>
          <w:color w:val="000000"/>
          <w:sz w:val="24"/>
          <w:szCs w:val="24"/>
          <w:lang w:eastAsia="ru-RU"/>
        </w:rPr>
        <w:t>завершении выполнения</w:t>
      </w:r>
      <w:r w:rsidR="00932CE5">
        <w:rPr>
          <w:rFonts w:ascii="Times New Roman" w:eastAsia="Times New Roman" w:hAnsi="Times New Roman"/>
          <w:bCs/>
          <w:color w:val="000000"/>
          <w:sz w:val="24"/>
          <w:szCs w:val="24"/>
          <w:lang w:eastAsia="ru-RU"/>
        </w:rPr>
        <w:t xml:space="preserve"> </w:t>
      </w:r>
      <w:r w:rsidR="00462EE6">
        <w:rPr>
          <w:rFonts w:ascii="Times New Roman" w:eastAsia="Times New Roman" w:hAnsi="Times New Roman"/>
          <w:bCs/>
          <w:color w:val="000000"/>
          <w:sz w:val="24"/>
          <w:szCs w:val="24"/>
          <w:lang w:eastAsia="ru-RU"/>
        </w:rPr>
        <w:t xml:space="preserve">объема </w:t>
      </w:r>
      <w:r w:rsidR="00EC1E7C">
        <w:rPr>
          <w:rFonts w:ascii="Times New Roman" w:eastAsia="Times New Roman" w:hAnsi="Times New Roman"/>
          <w:bCs/>
          <w:color w:val="000000"/>
          <w:sz w:val="24"/>
          <w:szCs w:val="24"/>
          <w:lang w:eastAsia="ru-RU"/>
        </w:rPr>
        <w:t>работ</w:t>
      </w:r>
      <w:r w:rsidR="00222929">
        <w:rPr>
          <w:rFonts w:ascii="Times New Roman" w:eastAsia="Times New Roman" w:hAnsi="Times New Roman"/>
          <w:bCs/>
          <w:color w:val="000000"/>
          <w:sz w:val="24"/>
          <w:szCs w:val="24"/>
          <w:lang w:eastAsia="ru-RU"/>
        </w:rPr>
        <w:t xml:space="preserve"> предусмотренного в заявке,</w:t>
      </w:r>
      <w:r w:rsidR="00462EE6">
        <w:rPr>
          <w:rFonts w:ascii="Times New Roman" w:eastAsia="Times New Roman" w:hAnsi="Times New Roman"/>
          <w:bCs/>
          <w:color w:val="000000"/>
          <w:sz w:val="24"/>
          <w:szCs w:val="24"/>
          <w:lang w:eastAsia="ru-RU"/>
        </w:rPr>
        <w:t xml:space="preserve"> </w:t>
      </w:r>
      <w:r w:rsidR="00EC1E7C">
        <w:rPr>
          <w:rFonts w:ascii="Times New Roman" w:eastAsia="Times New Roman" w:hAnsi="Times New Roman"/>
          <w:bCs/>
          <w:color w:val="000000"/>
          <w:sz w:val="24"/>
          <w:szCs w:val="24"/>
          <w:lang w:eastAsia="ru-RU"/>
        </w:rPr>
        <w:t xml:space="preserve">Подрядчик в срок не позднее 3 </w:t>
      </w:r>
      <w:r w:rsidR="005C2E45">
        <w:rPr>
          <w:rFonts w:ascii="Times New Roman" w:eastAsia="Times New Roman" w:hAnsi="Times New Roman"/>
          <w:bCs/>
          <w:color w:val="000000"/>
          <w:sz w:val="24"/>
          <w:szCs w:val="24"/>
          <w:lang w:eastAsia="ru-RU"/>
        </w:rPr>
        <w:t xml:space="preserve">(трех) </w:t>
      </w:r>
      <w:r w:rsidR="00EC1E7C">
        <w:rPr>
          <w:rFonts w:ascii="Times New Roman" w:eastAsia="Times New Roman" w:hAnsi="Times New Roman"/>
          <w:bCs/>
          <w:color w:val="000000"/>
          <w:sz w:val="24"/>
          <w:szCs w:val="24"/>
          <w:lang w:eastAsia="ru-RU"/>
        </w:rPr>
        <w:t xml:space="preserve">дней, направляет Заказчику </w:t>
      </w:r>
      <w:r w:rsidR="002120D6">
        <w:rPr>
          <w:rFonts w:ascii="Times New Roman" w:eastAsia="Times New Roman" w:hAnsi="Times New Roman"/>
          <w:bCs/>
          <w:color w:val="000000"/>
          <w:sz w:val="24"/>
          <w:szCs w:val="24"/>
          <w:lang w:eastAsia="ru-RU"/>
        </w:rPr>
        <w:t>следующие документы:</w:t>
      </w:r>
    </w:p>
    <w:p w14:paraId="342E74C0" w14:textId="72783D74" w:rsidR="00496CF2" w:rsidRDefault="00CE3FDC" w:rsidP="00932CE5">
      <w:pPr>
        <w:pStyle w:val="ad"/>
        <w:spacing w:after="240" w:line="240" w:lineRule="auto"/>
        <w:ind w:left="0"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1. </w:t>
      </w:r>
      <w:r w:rsidR="007547B2">
        <w:rPr>
          <w:rFonts w:ascii="Times New Roman" w:eastAsia="Times New Roman" w:hAnsi="Times New Roman"/>
          <w:bCs/>
          <w:color w:val="000000"/>
          <w:sz w:val="24"/>
          <w:szCs w:val="24"/>
          <w:lang w:eastAsia="ru-RU"/>
        </w:rPr>
        <w:t xml:space="preserve">   </w:t>
      </w:r>
      <w:r w:rsidR="00AE704C">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А</w:t>
      </w:r>
      <w:r w:rsidR="00EC1E7C">
        <w:rPr>
          <w:rFonts w:ascii="Times New Roman" w:eastAsia="Times New Roman" w:hAnsi="Times New Roman"/>
          <w:bCs/>
          <w:color w:val="000000"/>
          <w:sz w:val="24"/>
          <w:szCs w:val="24"/>
          <w:lang w:eastAsia="ru-RU"/>
        </w:rPr>
        <w:t>кт о приемке выполненных работ (форма КС-2)</w:t>
      </w:r>
      <w:r w:rsidR="00AE704C">
        <w:rPr>
          <w:rFonts w:ascii="Times New Roman" w:eastAsia="Times New Roman" w:hAnsi="Times New Roman"/>
          <w:bCs/>
          <w:color w:val="000000"/>
          <w:sz w:val="24"/>
          <w:szCs w:val="24"/>
          <w:lang w:eastAsia="ru-RU"/>
        </w:rPr>
        <w:t xml:space="preserve">, </w:t>
      </w:r>
      <w:r w:rsidR="00AE704C" w:rsidRPr="00AE704C">
        <w:rPr>
          <w:rFonts w:ascii="Times New Roman" w:eastAsia="Times New Roman" w:hAnsi="Times New Roman"/>
          <w:bCs/>
          <w:color w:val="000000"/>
          <w:sz w:val="24"/>
          <w:szCs w:val="24"/>
          <w:lang w:eastAsia="ru-RU"/>
        </w:rPr>
        <w:t>оформл</w:t>
      </w:r>
      <w:r w:rsidR="00AE704C">
        <w:rPr>
          <w:rFonts w:ascii="Times New Roman" w:eastAsia="Times New Roman" w:hAnsi="Times New Roman"/>
          <w:bCs/>
          <w:color w:val="000000"/>
          <w:sz w:val="24"/>
          <w:szCs w:val="24"/>
          <w:lang w:eastAsia="ru-RU"/>
        </w:rPr>
        <w:t>енный</w:t>
      </w:r>
      <w:r w:rsidR="00AE704C" w:rsidRPr="00AE704C">
        <w:rPr>
          <w:rFonts w:ascii="Times New Roman" w:eastAsia="Times New Roman" w:hAnsi="Times New Roman"/>
          <w:bCs/>
          <w:color w:val="000000"/>
          <w:sz w:val="24"/>
          <w:szCs w:val="24"/>
          <w:lang w:eastAsia="ru-RU"/>
        </w:rPr>
        <w:t xml:space="preserve"> согласно выполненным физическим объемам и стоимости работ, в соответствии с «Журналом учета выполненных работ» (по форме КС-6а)</w:t>
      </w:r>
      <w:r>
        <w:rPr>
          <w:rFonts w:ascii="Times New Roman" w:eastAsia="Times New Roman" w:hAnsi="Times New Roman"/>
          <w:bCs/>
          <w:color w:val="000000"/>
          <w:sz w:val="24"/>
          <w:szCs w:val="24"/>
          <w:lang w:eastAsia="ru-RU"/>
        </w:rPr>
        <w:t>;</w:t>
      </w:r>
    </w:p>
    <w:p w14:paraId="34F8C485" w14:textId="4697F0B1" w:rsidR="000975F2" w:rsidRDefault="000975F2" w:rsidP="000975F2">
      <w:pPr>
        <w:pStyle w:val="ad"/>
        <w:numPr>
          <w:ilvl w:val="0"/>
          <w:numId w:val="6"/>
        </w:numPr>
        <w:spacing w:after="0" w:line="240" w:lineRule="auto"/>
        <w:ind w:left="0" w:firstLine="567"/>
        <w:jc w:val="both"/>
        <w:rPr>
          <w:rFonts w:ascii="Times New Roman" w:eastAsia="Times New Roman" w:hAnsi="Times New Roman"/>
          <w:bCs/>
          <w:sz w:val="24"/>
          <w:szCs w:val="24"/>
          <w:lang w:eastAsia="ru-RU"/>
        </w:rPr>
      </w:pPr>
      <w:r>
        <w:rPr>
          <w:rFonts w:ascii="Times New Roman" w:eastAsia="Times New Roman" w:hAnsi="Times New Roman"/>
          <w:bCs/>
          <w:color w:val="000000"/>
          <w:sz w:val="24"/>
          <w:szCs w:val="24"/>
          <w:lang w:eastAsia="ru-RU"/>
        </w:rPr>
        <w:t>Журнал учета выполненных работ (форма КС-6а в бумажном и электронном виде</w:t>
      </w:r>
      <w:r>
        <w:rPr>
          <w:rFonts w:ascii="Times New Roman" w:eastAsia="Times New Roman" w:hAnsi="Times New Roman"/>
          <w:bCs/>
          <w:sz w:val="24"/>
          <w:szCs w:val="24"/>
          <w:lang w:eastAsia="ru-RU"/>
        </w:rPr>
        <w:t>);</w:t>
      </w:r>
    </w:p>
    <w:p w14:paraId="3080795C" w14:textId="1B52A939" w:rsidR="000975F2" w:rsidRDefault="000975F2" w:rsidP="000975F2">
      <w:pPr>
        <w:pStyle w:val="ad"/>
        <w:numPr>
          <w:ilvl w:val="0"/>
          <w:numId w:val="6"/>
        </w:numPr>
        <w:spacing w:after="240" w:line="240" w:lineRule="auto"/>
        <w:ind w:left="0" w:firstLine="567"/>
        <w:jc w:val="both"/>
        <w:rPr>
          <w:rFonts w:ascii="Times New Roman" w:eastAsia="Times New Roman" w:hAnsi="Times New Roman"/>
          <w:bCs/>
          <w:sz w:val="24"/>
          <w:szCs w:val="24"/>
          <w:lang w:eastAsia="ru-RU"/>
        </w:rPr>
      </w:pPr>
      <w:bookmarkStart w:id="3" w:name="_Hlk179468751"/>
      <w:r>
        <w:rPr>
          <w:rFonts w:ascii="Times New Roman" w:eastAsia="Times New Roman" w:hAnsi="Times New Roman"/>
          <w:bCs/>
          <w:sz w:val="24"/>
          <w:szCs w:val="24"/>
          <w:lang w:eastAsia="ru-RU"/>
        </w:rPr>
        <w:t xml:space="preserve">Справка о стоимости выполненных работ и затрат </w:t>
      </w:r>
      <w:bookmarkEnd w:id="3"/>
      <w:r>
        <w:rPr>
          <w:rFonts w:ascii="Times New Roman" w:eastAsia="Times New Roman" w:hAnsi="Times New Roman"/>
          <w:bCs/>
          <w:sz w:val="24"/>
          <w:szCs w:val="24"/>
          <w:lang w:eastAsia="ru-RU"/>
        </w:rPr>
        <w:t>(форма КС-3);</w:t>
      </w:r>
    </w:p>
    <w:p w14:paraId="757DDA98" w14:textId="1E4F8709" w:rsidR="00496CF2" w:rsidRDefault="00EC1E7C" w:rsidP="00ED2168">
      <w:pPr>
        <w:pStyle w:val="ad"/>
        <w:numPr>
          <w:ilvl w:val="0"/>
          <w:numId w:val="6"/>
        </w:numPr>
        <w:spacing w:after="0" w:line="240" w:lineRule="auto"/>
        <w:ind w:left="0" w:firstLine="567"/>
        <w:jc w:val="both"/>
        <w:rPr>
          <w:rFonts w:ascii="Times New Roman" w:eastAsia="Times New Roman" w:hAnsi="Times New Roman"/>
          <w:bCs/>
          <w:color w:val="000000"/>
          <w:sz w:val="24"/>
          <w:szCs w:val="24"/>
          <w:lang w:eastAsia="ru-RU"/>
        </w:rPr>
      </w:pPr>
      <w:r w:rsidRPr="00932CE5">
        <w:rPr>
          <w:rFonts w:ascii="Times New Roman" w:eastAsia="Times New Roman" w:hAnsi="Times New Roman"/>
          <w:bCs/>
          <w:color w:val="000000"/>
          <w:sz w:val="24"/>
          <w:szCs w:val="24"/>
          <w:lang w:eastAsia="ru-RU"/>
        </w:rPr>
        <w:t xml:space="preserve">Исполнительная документация, согласованная в установленном порядке Заказчиком </w:t>
      </w:r>
      <w:r w:rsidRPr="00932CE5">
        <w:rPr>
          <w:rFonts w:ascii="Times New Roman" w:eastAsia="Times New Roman" w:hAnsi="Times New Roman"/>
          <w:color w:val="000000"/>
          <w:sz w:val="24"/>
          <w:szCs w:val="24"/>
          <w:lang w:eastAsia="ru-RU"/>
        </w:rPr>
        <w:t>(в том числе, но</w:t>
      </w:r>
      <w:r w:rsidR="00DB5395" w:rsidRPr="00932CE5">
        <w:rPr>
          <w:rFonts w:ascii="Times New Roman" w:eastAsia="Times New Roman" w:hAnsi="Times New Roman"/>
          <w:color w:val="000000"/>
          <w:sz w:val="24"/>
          <w:szCs w:val="24"/>
          <w:lang w:eastAsia="ru-RU"/>
        </w:rPr>
        <w:t>,</w:t>
      </w:r>
      <w:r w:rsidRPr="00932CE5">
        <w:rPr>
          <w:rFonts w:ascii="Times New Roman" w:eastAsia="Times New Roman" w:hAnsi="Times New Roman"/>
          <w:color w:val="000000"/>
          <w:sz w:val="24"/>
          <w:szCs w:val="24"/>
          <w:lang w:eastAsia="ru-RU"/>
        </w:rPr>
        <w:t xml:space="preserve"> не ограничиваясь: акты на скрытые работы, акты освидетельствования строительно-монтажных работ, протоколы испытаний, исполнительные схемы и чертежи, паспорта и сертификаты на материал, журнал общих работ, журнал входного контроля и иные спец. журналы, соответствующих видов работ и т.д.) в 4-х экземпляр</w:t>
      </w:r>
      <w:r w:rsidR="00F11986" w:rsidRPr="00932CE5">
        <w:rPr>
          <w:rFonts w:ascii="Times New Roman" w:eastAsia="Times New Roman" w:hAnsi="Times New Roman"/>
          <w:color w:val="000000"/>
          <w:sz w:val="24"/>
          <w:szCs w:val="24"/>
          <w:lang w:eastAsia="ru-RU"/>
        </w:rPr>
        <w:t xml:space="preserve">ах, </w:t>
      </w:r>
      <w:r w:rsidR="006A5CD4" w:rsidRPr="00932CE5">
        <w:rPr>
          <w:rFonts w:ascii="Times New Roman" w:eastAsia="Times New Roman" w:hAnsi="Times New Roman"/>
          <w:color w:val="000000"/>
          <w:sz w:val="24"/>
          <w:szCs w:val="24"/>
          <w:lang w:eastAsia="ru-RU"/>
        </w:rPr>
        <w:t xml:space="preserve">в </w:t>
      </w:r>
      <w:r w:rsidRPr="00932CE5">
        <w:rPr>
          <w:rFonts w:ascii="Times New Roman" w:eastAsia="Times New Roman" w:hAnsi="Times New Roman"/>
          <w:color w:val="000000"/>
          <w:sz w:val="24"/>
          <w:szCs w:val="24"/>
          <w:lang w:eastAsia="ru-RU"/>
        </w:rPr>
        <w:t>соответств</w:t>
      </w:r>
      <w:r w:rsidR="006A5CD4" w:rsidRPr="00932CE5">
        <w:rPr>
          <w:rFonts w:ascii="Times New Roman" w:eastAsia="Times New Roman" w:hAnsi="Times New Roman"/>
          <w:color w:val="000000"/>
          <w:sz w:val="24"/>
          <w:szCs w:val="24"/>
          <w:lang w:eastAsia="ru-RU"/>
        </w:rPr>
        <w:t xml:space="preserve">ии с </w:t>
      </w:r>
      <w:r w:rsidRPr="00932CE5">
        <w:rPr>
          <w:rFonts w:ascii="Times New Roman" w:eastAsia="Times New Roman" w:hAnsi="Times New Roman"/>
          <w:color w:val="000000"/>
          <w:sz w:val="24"/>
          <w:szCs w:val="24"/>
          <w:lang w:eastAsia="ru-RU"/>
        </w:rPr>
        <w:t> РД-11-02-2006</w:t>
      </w:r>
      <w:r w:rsidR="006A5CD4" w:rsidRPr="00932CE5">
        <w:rPr>
          <w:rFonts w:ascii="Times New Roman" w:eastAsia="Times New Roman" w:hAnsi="Times New Roman"/>
          <w:color w:val="000000"/>
          <w:sz w:val="24"/>
          <w:szCs w:val="24"/>
          <w:lang w:eastAsia="ru-RU"/>
        </w:rPr>
        <w:t xml:space="preserve">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r w:rsidRPr="00932CE5">
        <w:rPr>
          <w:rFonts w:ascii="Times New Roman" w:eastAsia="Times New Roman" w:hAnsi="Times New Roman"/>
          <w:color w:val="000000"/>
          <w:sz w:val="24"/>
          <w:szCs w:val="24"/>
          <w:lang w:eastAsia="ru-RU"/>
        </w:rPr>
        <w:t>, Строительным нормам и правилам (СНиП) и Своду правил (СП) соответствующих видов работ</w:t>
      </w:r>
      <w:r w:rsidRPr="00932CE5">
        <w:rPr>
          <w:rFonts w:ascii="Times New Roman" w:eastAsia="Times New Roman" w:hAnsi="Times New Roman"/>
          <w:bCs/>
          <w:color w:val="000000"/>
          <w:sz w:val="24"/>
          <w:szCs w:val="24"/>
          <w:lang w:eastAsia="ru-RU"/>
        </w:rPr>
        <w:t>;</w:t>
      </w:r>
    </w:p>
    <w:p w14:paraId="1DBCFE2F" w14:textId="109D20C6" w:rsidR="00D52A77" w:rsidRDefault="00D52A77" w:rsidP="00CD6840">
      <w:pPr>
        <w:pStyle w:val="ad"/>
        <w:numPr>
          <w:ilvl w:val="0"/>
          <w:numId w:val="6"/>
        </w:numPr>
        <w:spacing w:after="0" w:line="240" w:lineRule="auto"/>
        <w:ind w:left="0" w:firstLine="0"/>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w:t>
      </w:r>
      <w:r w:rsidRPr="00D52A77">
        <w:rPr>
          <w:rFonts w:ascii="Times New Roman" w:eastAsia="Times New Roman" w:hAnsi="Times New Roman"/>
          <w:bCs/>
          <w:color w:val="000000"/>
          <w:sz w:val="24"/>
          <w:szCs w:val="24"/>
          <w:lang w:eastAsia="ru-RU"/>
        </w:rPr>
        <w:t>формл</w:t>
      </w:r>
      <w:r>
        <w:rPr>
          <w:rFonts w:ascii="Times New Roman" w:eastAsia="Times New Roman" w:hAnsi="Times New Roman"/>
          <w:bCs/>
          <w:color w:val="000000"/>
          <w:sz w:val="24"/>
          <w:szCs w:val="24"/>
          <w:lang w:eastAsia="ru-RU"/>
        </w:rPr>
        <w:t>енный</w:t>
      </w:r>
      <w:r w:rsidRPr="00D52A77">
        <w:rPr>
          <w:rFonts w:ascii="Times New Roman" w:eastAsia="Times New Roman" w:hAnsi="Times New Roman"/>
          <w:bCs/>
          <w:color w:val="000000"/>
          <w:sz w:val="24"/>
          <w:szCs w:val="24"/>
          <w:lang w:eastAsia="ru-RU"/>
        </w:rPr>
        <w:t xml:space="preserve"> паспорт пробуренной скважины со схемой</w:t>
      </w:r>
      <w:r>
        <w:rPr>
          <w:rFonts w:ascii="Times New Roman" w:eastAsia="Times New Roman" w:hAnsi="Times New Roman"/>
          <w:bCs/>
          <w:color w:val="000000"/>
          <w:sz w:val="24"/>
          <w:szCs w:val="24"/>
          <w:lang w:eastAsia="ru-RU"/>
        </w:rPr>
        <w:t>,</w:t>
      </w:r>
      <w:r w:rsidRPr="00D52A77">
        <w:rPr>
          <w:rFonts w:ascii="Times New Roman" w:eastAsia="Times New Roman" w:hAnsi="Times New Roman"/>
          <w:bCs/>
          <w:color w:val="000000"/>
          <w:sz w:val="24"/>
          <w:szCs w:val="24"/>
          <w:lang w:eastAsia="ru-RU"/>
        </w:rPr>
        <w:t xml:space="preserve"> конструкцией фильтров и геологическим разрезом.  </w:t>
      </w:r>
    </w:p>
    <w:p w14:paraId="74BD590F" w14:textId="5838FFDF" w:rsidR="005E66B3" w:rsidRPr="00D52A77" w:rsidRDefault="005E66B3" w:rsidP="00CD6840">
      <w:pPr>
        <w:spacing w:after="0" w:line="240" w:lineRule="auto"/>
        <w:jc w:val="both"/>
        <w:rPr>
          <w:rFonts w:ascii="Times New Roman" w:eastAsia="Times New Roman" w:hAnsi="Times New Roman"/>
          <w:bCs/>
          <w:color w:val="000000"/>
          <w:sz w:val="24"/>
          <w:szCs w:val="24"/>
          <w:lang w:eastAsia="ru-RU"/>
        </w:rPr>
      </w:pPr>
      <w:r w:rsidRPr="00D52A77">
        <w:rPr>
          <w:rFonts w:ascii="Times New Roman" w:eastAsia="Times New Roman" w:hAnsi="Times New Roman"/>
          <w:bCs/>
          <w:color w:val="000000"/>
          <w:sz w:val="24"/>
          <w:szCs w:val="24"/>
          <w:lang w:eastAsia="ru-RU"/>
        </w:rPr>
        <w:t>При отсутствии полного комплекта исполнительной документации, форма КС-2 Заказчиком не рассматривается, работы не оплачиваются.</w:t>
      </w:r>
    </w:p>
    <w:p w14:paraId="0BA78CB5" w14:textId="79A146AB" w:rsidR="00D46F33" w:rsidRDefault="00C551A6" w:rsidP="001418CC">
      <w:pPr>
        <w:pStyle w:val="ad"/>
        <w:widowControl w:val="0"/>
        <w:tabs>
          <w:tab w:val="left" w:pos="851"/>
        </w:tabs>
        <w:spacing w:after="240" w:line="240" w:lineRule="auto"/>
        <w:ind w:left="0" w:firstLine="601"/>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6.6 </w:t>
      </w:r>
      <w:r w:rsidR="00D46F33">
        <w:rPr>
          <w:rFonts w:ascii="Times New Roman" w:eastAsia="Times New Roman" w:hAnsi="Times New Roman"/>
          <w:bCs/>
          <w:color w:val="000000"/>
          <w:sz w:val="24"/>
          <w:szCs w:val="24"/>
          <w:lang w:eastAsia="ru-RU"/>
        </w:rPr>
        <w:t xml:space="preserve">В течении </w:t>
      </w:r>
      <w:r w:rsidR="00246AFD">
        <w:rPr>
          <w:rFonts w:ascii="Times New Roman" w:eastAsia="Times New Roman" w:hAnsi="Times New Roman"/>
          <w:bCs/>
          <w:color w:val="000000"/>
          <w:sz w:val="24"/>
          <w:szCs w:val="24"/>
          <w:lang w:eastAsia="ru-RU"/>
        </w:rPr>
        <w:t>5</w:t>
      </w:r>
      <w:r w:rsidR="00D46F33">
        <w:rPr>
          <w:rFonts w:ascii="Times New Roman" w:eastAsia="Times New Roman" w:hAnsi="Times New Roman"/>
          <w:bCs/>
          <w:color w:val="000000"/>
          <w:sz w:val="24"/>
          <w:szCs w:val="24"/>
          <w:lang w:eastAsia="ru-RU"/>
        </w:rPr>
        <w:t xml:space="preserve"> (</w:t>
      </w:r>
      <w:r w:rsidR="00246AFD">
        <w:rPr>
          <w:rFonts w:ascii="Times New Roman" w:eastAsia="Times New Roman" w:hAnsi="Times New Roman"/>
          <w:bCs/>
          <w:color w:val="000000"/>
          <w:sz w:val="24"/>
          <w:szCs w:val="24"/>
          <w:lang w:eastAsia="ru-RU"/>
        </w:rPr>
        <w:t>пяти</w:t>
      </w:r>
      <w:r w:rsidR="00D46F33">
        <w:rPr>
          <w:rFonts w:ascii="Times New Roman" w:eastAsia="Times New Roman" w:hAnsi="Times New Roman"/>
          <w:bCs/>
          <w:color w:val="000000"/>
          <w:sz w:val="24"/>
          <w:szCs w:val="24"/>
          <w:lang w:eastAsia="ru-RU"/>
        </w:rPr>
        <w:t xml:space="preserve">) рабочих дней с даты </w:t>
      </w:r>
      <w:bookmarkStart w:id="4" w:name="_Hlk179468324"/>
      <w:r w:rsidR="00CE79FF" w:rsidRPr="00CE79FF">
        <w:rPr>
          <w:rFonts w:ascii="Times New Roman" w:eastAsia="Times New Roman" w:hAnsi="Times New Roman"/>
          <w:bCs/>
          <w:color w:val="000000"/>
          <w:sz w:val="24"/>
          <w:szCs w:val="24"/>
          <w:lang w:eastAsia="ru-RU"/>
        </w:rPr>
        <w:t xml:space="preserve">получения </w:t>
      </w:r>
      <w:r w:rsidR="008C2F07" w:rsidRPr="008C2F07">
        <w:rPr>
          <w:rFonts w:ascii="Times New Roman" w:eastAsia="Times New Roman" w:hAnsi="Times New Roman"/>
          <w:bCs/>
          <w:color w:val="000000"/>
          <w:sz w:val="24"/>
          <w:szCs w:val="24"/>
          <w:lang w:eastAsia="ru-RU"/>
        </w:rPr>
        <w:t>полного комплекта документов</w:t>
      </w:r>
      <w:bookmarkEnd w:id="4"/>
      <w:r w:rsidR="008C2F07" w:rsidRPr="008C2F07">
        <w:rPr>
          <w:rFonts w:ascii="Times New Roman" w:eastAsia="Times New Roman" w:hAnsi="Times New Roman"/>
          <w:bCs/>
          <w:color w:val="000000"/>
          <w:sz w:val="24"/>
          <w:szCs w:val="24"/>
          <w:lang w:eastAsia="ru-RU"/>
        </w:rPr>
        <w:t>, в соответствии с пунктом 6.5</w:t>
      </w:r>
      <w:r w:rsidR="00D46F33">
        <w:rPr>
          <w:rFonts w:ascii="Times New Roman" w:eastAsia="Times New Roman" w:hAnsi="Times New Roman"/>
          <w:bCs/>
          <w:color w:val="000000"/>
          <w:sz w:val="24"/>
          <w:szCs w:val="24"/>
          <w:lang w:eastAsia="ru-RU"/>
        </w:rPr>
        <w:t xml:space="preserve"> договора</w:t>
      </w:r>
      <w:r w:rsidR="008C2F07" w:rsidRPr="008C2F07">
        <w:rPr>
          <w:rFonts w:ascii="Times New Roman" w:eastAsia="Times New Roman" w:hAnsi="Times New Roman"/>
          <w:bCs/>
          <w:color w:val="000000"/>
          <w:sz w:val="24"/>
          <w:szCs w:val="24"/>
          <w:lang w:eastAsia="ru-RU"/>
        </w:rPr>
        <w:t xml:space="preserve">, </w:t>
      </w:r>
      <w:r w:rsidR="00CE79FF" w:rsidRPr="00CE79FF">
        <w:rPr>
          <w:rFonts w:ascii="Times New Roman" w:eastAsia="Times New Roman" w:hAnsi="Times New Roman"/>
          <w:bCs/>
          <w:color w:val="000000"/>
          <w:sz w:val="24"/>
          <w:szCs w:val="24"/>
          <w:lang w:eastAsia="ru-RU"/>
        </w:rPr>
        <w:t xml:space="preserve">Заказчик проверяет представленные документы и их копии и при отсутствии возражении назначает дату приемки работ и формирует комиссию с целью приемки работ. </w:t>
      </w:r>
    </w:p>
    <w:p w14:paraId="7EA252B9" w14:textId="2A0C9AA8" w:rsidR="00246AFD" w:rsidRDefault="00246AFD" w:rsidP="001418CC">
      <w:pPr>
        <w:pStyle w:val="ad"/>
        <w:widowControl w:val="0"/>
        <w:tabs>
          <w:tab w:val="left" w:pos="851"/>
        </w:tabs>
        <w:spacing w:after="240" w:line="240" w:lineRule="auto"/>
        <w:ind w:left="0" w:firstLine="601"/>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 xml:space="preserve">6.7. </w:t>
      </w:r>
      <w:r w:rsidR="00CE79FF" w:rsidRPr="00CE79FF">
        <w:rPr>
          <w:rFonts w:ascii="Times New Roman" w:eastAsia="Times New Roman" w:hAnsi="Times New Roman"/>
          <w:bCs/>
          <w:color w:val="000000"/>
          <w:sz w:val="24"/>
          <w:szCs w:val="24"/>
          <w:lang w:eastAsia="ru-RU"/>
        </w:rPr>
        <w:t>При наличии обоснованных возражений Заказчика</w:t>
      </w:r>
      <w:r>
        <w:rPr>
          <w:rFonts w:ascii="Times New Roman" w:eastAsia="Times New Roman" w:hAnsi="Times New Roman"/>
          <w:bCs/>
          <w:color w:val="000000"/>
          <w:sz w:val="24"/>
          <w:szCs w:val="24"/>
          <w:lang w:eastAsia="ru-RU"/>
        </w:rPr>
        <w:t>,</w:t>
      </w:r>
      <w:r w:rsidR="00CE79FF" w:rsidRPr="00CE79FF">
        <w:rPr>
          <w:rFonts w:ascii="Times New Roman" w:eastAsia="Times New Roman" w:hAnsi="Times New Roman"/>
          <w:bCs/>
          <w:color w:val="000000"/>
          <w:sz w:val="24"/>
          <w:szCs w:val="24"/>
          <w:lang w:eastAsia="ru-RU"/>
        </w:rPr>
        <w:t xml:space="preserve"> Подрядчик устраняет выявленные Заказчиком недостатки</w:t>
      </w:r>
      <w:r w:rsidR="00931B4B">
        <w:rPr>
          <w:rFonts w:ascii="Times New Roman" w:eastAsia="Times New Roman" w:hAnsi="Times New Roman"/>
          <w:bCs/>
          <w:color w:val="000000"/>
          <w:sz w:val="24"/>
          <w:szCs w:val="24"/>
          <w:lang w:eastAsia="ru-RU"/>
        </w:rPr>
        <w:t xml:space="preserve"> в </w:t>
      </w:r>
      <w:r w:rsidR="00CE79FF" w:rsidRPr="00CE79FF">
        <w:rPr>
          <w:rFonts w:ascii="Times New Roman" w:eastAsia="Times New Roman" w:hAnsi="Times New Roman"/>
          <w:bCs/>
          <w:color w:val="000000"/>
          <w:sz w:val="24"/>
          <w:szCs w:val="24"/>
          <w:lang w:eastAsia="ru-RU"/>
        </w:rPr>
        <w:t>документ</w:t>
      </w:r>
      <w:r w:rsidR="00931B4B">
        <w:rPr>
          <w:rFonts w:ascii="Times New Roman" w:eastAsia="Times New Roman" w:hAnsi="Times New Roman"/>
          <w:bCs/>
          <w:color w:val="000000"/>
          <w:sz w:val="24"/>
          <w:szCs w:val="24"/>
          <w:lang w:eastAsia="ru-RU"/>
        </w:rPr>
        <w:t>ах</w:t>
      </w:r>
      <w:r w:rsidR="00CE79FF" w:rsidRPr="00CE79FF">
        <w:rPr>
          <w:rFonts w:ascii="Times New Roman" w:eastAsia="Times New Roman" w:hAnsi="Times New Roman"/>
          <w:bCs/>
          <w:color w:val="000000"/>
          <w:sz w:val="24"/>
          <w:szCs w:val="24"/>
          <w:lang w:eastAsia="ru-RU"/>
        </w:rPr>
        <w:t xml:space="preserve"> в течение 10 (Десяти) рабочих дней.  </w:t>
      </w:r>
    </w:p>
    <w:p w14:paraId="5D577E95" w14:textId="30C22562" w:rsidR="00024D18" w:rsidRDefault="00246AFD" w:rsidP="001418CC">
      <w:pPr>
        <w:pStyle w:val="ad"/>
        <w:widowControl w:val="0"/>
        <w:tabs>
          <w:tab w:val="left" w:pos="851"/>
        </w:tabs>
        <w:spacing w:after="240" w:line="240" w:lineRule="auto"/>
        <w:ind w:left="0" w:firstLine="601"/>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6.8 </w:t>
      </w:r>
      <w:r w:rsidRPr="00246AFD">
        <w:rPr>
          <w:rFonts w:ascii="Times New Roman" w:eastAsia="Times New Roman" w:hAnsi="Times New Roman"/>
          <w:bCs/>
          <w:color w:val="000000"/>
          <w:sz w:val="24"/>
          <w:szCs w:val="24"/>
          <w:lang w:eastAsia="ru-RU"/>
        </w:rPr>
        <w:t>Срок приемки</w:t>
      </w:r>
      <w:r>
        <w:rPr>
          <w:rFonts w:ascii="Times New Roman" w:eastAsia="Times New Roman" w:hAnsi="Times New Roman"/>
          <w:bCs/>
          <w:color w:val="000000"/>
          <w:sz w:val="24"/>
          <w:szCs w:val="24"/>
          <w:lang w:eastAsia="ru-RU"/>
        </w:rPr>
        <w:t xml:space="preserve"> работ, выполненных в соответствии с заявкой Заказчика,</w:t>
      </w:r>
      <w:r w:rsidRPr="00246AFD">
        <w:rPr>
          <w:rFonts w:ascii="Times New Roman" w:eastAsia="Times New Roman" w:hAnsi="Times New Roman"/>
          <w:bCs/>
          <w:color w:val="000000"/>
          <w:sz w:val="24"/>
          <w:szCs w:val="24"/>
          <w:lang w:eastAsia="ru-RU"/>
        </w:rPr>
        <w:t xml:space="preserve"> не </w:t>
      </w:r>
      <w:r>
        <w:rPr>
          <w:rFonts w:ascii="Times New Roman" w:eastAsia="Times New Roman" w:hAnsi="Times New Roman"/>
          <w:bCs/>
          <w:color w:val="000000"/>
          <w:sz w:val="24"/>
          <w:szCs w:val="24"/>
          <w:lang w:eastAsia="ru-RU"/>
        </w:rPr>
        <w:t>должен превышать</w:t>
      </w:r>
      <w:r w:rsidRPr="00246AFD">
        <w:rPr>
          <w:rFonts w:ascii="Times New Roman" w:eastAsia="Times New Roman" w:hAnsi="Times New Roman"/>
          <w:bCs/>
          <w:color w:val="000000"/>
          <w:sz w:val="24"/>
          <w:szCs w:val="24"/>
          <w:lang w:eastAsia="ru-RU"/>
        </w:rPr>
        <w:t xml:space="preserve"> 20 (Двадцат</w:t>
      </w:r>
      <w:r w:rsidR="00244CD0">
        <w:rPr>
          <w:rFonts w:ascii="Times New Roman" w:eastAsia="Times New Roman" w:hAnsi="Times New Roman"/>
          <w:bCs/>
          <w:color w:val="000000"/>
          <w:sz w:val="24"/>
          <w:szCs w:val="24"/>
          <w:lang w:eastAsia="ru-RU"/>
        </w:rPr>
        <w:t>ь</w:t>
      </w:r>
      <w:r w:rsidRPr="00246AFD">
        <w:rPr>
          <w:rFonts w:ascii="Times New Roman" w:eastAsia="Times New Roman" w:hAnsi="Times New Roman"/>
          <w:bCs/>
          <w:color w:val="000000"/>
          <w:sz w:val="24"/>
          <w:szCs w:val="24"/>
          <w:lang w:eastAsia="ru-RU"/>
        </w:rPr>
        <w:t>) рабочих дней с даты получения полного комплекта документов от Подрядчика</w:t>
      </w:r>
      <w:r>
        <w:rPr>
          <w:rFonts w:ascii="Times New Roman" w:eastAsia="Times New Roman" w:hAnsi="Times New Roman"/>
          <w:bCs/>
          <w:color w:val="000000"/>
          <w:sz w:val="24"/>
          <w:szCs w:val="24"/>
          <w:lang w:eastAsia="ru-RU"/>
        </w:rPr>
        <w:t xml:space="preserve"> без замечаний</w:t>
      </w:r>
      <w:r w:rsidRPr="00246AFD">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 xml:space="preserve"> </w:t>
      </w:r>
    </w:p>
    <w:p w14:paraId="53C35541" w14:textId="18F5C9EF" w:rsidR="00024D18" w:rsidRDefault="00024D18" w:rsidP="00024D18">
      <w:pPr>
        <w:pStyle w:val="ad"/>
        <w:widowControl w:val="0"/>
        <w:tabs>
          <w:tab w:val="left" w:pos="851"/>
        </w:tabs>
        <w:spacing w:after="240" w:line="240" w:lineRule="auto"/>
        <w:ind w:left="0" w:firstLine="601"/>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6.9 </w:t>
      </w:r>
      <w:r w:rsidR="00CE79FF" w:rsidRPr="00CE79FF">
        <w:rPr>
          <w:rFonts w:ascii="Times New Roman" w:eastAsia="Times New Roman" w:hAnsi="Times New Roman"/>
          <w:bCs/>
          <w:color w:val="000000"/>
          <w:sz w:val="24"/>
          <w:szCs w:val="24"/>
          <w:lang w:eastAsia="ru-RU"/>
        </w:rPr>
        <w:t xml:space="preserve">По результатам приемки работ </w:t>
      </w:r>
      <w:r w:rsidRPr="00252AA9">
        <w:rPr>
          <w:rFonts w:ascii="Times New Roman" w:eastAsia="Times New Roman" w:hAnsi="Times New Roman"/>
          <w:bCs/>
          <w:color w:val="000000"/>
          <w:sz w:val="24"/>
          <w:szCs w:val="24"/>
          <w:lang w:eastAsia="ru-RU"/>
        </w:rPr>
        <w:t>Заказчик обязан направить Подрядчику подписанны</w:t>
      </w:r>
      <w:r w:rsidR="002E575E">
        <w:rPr>
          <w:rFonts w:ascii="Times New Roman" w:eastAsia="Times New Roman" w:hAnsi="Times New Roman"/>
          <w:bCs/>
          <w:color w:val="000000"/>
          <w:sz w:val="24"/>
          <w:szCs w:val="24"/>
          <w:lang w:eastAsia="ru-RU"/>
        </w:rPr>
        <w:t xml:space="preserve">е: </w:t>
      </w:r>
      <w:r w:rsidRPr="00252AA9">
        <w:rPr>
          <w:rFonts w:ascii="Times New Roman" w:eastAsia="Times New Roman" w:hAnsi="Times New Roman"/>
          <w:bCs/>
          <w:color w:val="000000"/>
          <w:sz w:val="24"/>
          <w:szCs w:val="24"/>
          <w:lang w:eastAsia="ru-RU"/>
        </w:rPr>
        <w:t>Журнал учета выполненных работ</w:t>
      </w:r>
      <w:r w:rsidR="002E575E">
        <w:rPr>
          <w:rFonts w:ascii="Times New Roman" w:eastAsia="Times New Roman" w:hAnsi="Times New Roman"/>
          <w:bCs/>
          <w:color w:val="000000"/>
          <w:sz w:val="24"/>
          <w:szCs w:val="24"/>
          <w:lang w:eastAsia="ru-RU"/>
        </w:rPr>
        <w:t>,</w:t>
      </w:r>
      <w:r w:rsidRPr="00252AA9">
        <w:rPr>
          <w:rFonts w:ascii="Times New Roman" w:eastAsia="Times New Roman" w:hAnsi="Times New Roman"/>
          <w:bCs/>
          <w:color w:val="000000"/>
          <w:sz w:val="24"/>
          <w:szCs w:val="24"/>
          <w:lang w:eastAsia="ru-RU"/>
        </w:rPr>
        <w:t xml:space="preserve"> Акт о приемке выполненных работ, </w:t>
      </w:r>
      <w:r w:rsidR="002E575E">
        <w:rPr>
          <w:rFonts w:ascii="Times New Roman" w:eastAsia="Times New Roman" w:hAnsi="Times New Roman"/>
          <w:bCs/>
          <w:sz w:val="24"/>
          <w:szCs w:val="24"/>
          <w:lang w:eastAsia="ru-RU"/>
        </w:rPr>
        <w:t xml:space="preserve">Справку о стоимости выполненных работ и затрат, </w:t>
      </w:r>
      <w:r w:rsidRPr="00252AA9">
        <w:rPr>
          <w:rFonts w:ascii="Times New Roman" w:eastAsia="Times New Roman" w:hAnsi="Times New Roman"/>
          <w:bCs/>
          <w:color w:val="000000"/>
          <w:sz w:val="24"/>
          <w:szCs w:val="24"/>
          <w:lang w:eastAsia="ru-RU"/>
        </w:rPr>
        <w:t xml:space="preserve">либо мотивированный отказ от приемки выполненных Подрядчиком Работ. В случае получения Подрядчиком отказа от приемки выполненных Работ, последний обязан в сроки, определенные Заказчиком, устранить замечания, по которым был получен отказ от приемки Работ, и повторно направить </w:t>
      </w:r>
      <w:r>
        <w:rPr>
          <w:rFonts w:ascii="Times New Roman" w:eastAsia="Times New Roman" w:hAnsi="Times New Roman"/>
          <w:bCs/>
          <w:color w:val="000000"/>
          <w:sz w:val="24"/>
          <w:szCs w:val="24"/>
          <w:lang w:eastAsia="ru-RU"/>
        </w:rPr>
        <w:t>документы</w:t>
      </w:r>
      <w:r w:rsidRPr="00252AA9">
        <w:rPr>
          <w:rFonts w:ascii="Times New Roman" w:eastAsia="Times New Roman" w:hAnsi="Times New Roman"/>
          <w:bCs/>
          <w:color w:val="000000"/>
          <w:sz w:val="24"/>
          <w:szCs w:val="24"/>
          <w:lang w:eastAsia="ru-RU"/>
        </w:rPr>
        <w:t xml:space="preserve"> Заказчику.</w:t>
      </w:r>
    </w:p>
    <w:p w14:paraId="0F23129C" w14:textId="3B2DC02E" w:rsidR="002E575E" w:rsidRDefault="002E575E" w:rsidP="00024D18">
      <w:pPr>
        <w:pStyle w:val="ad"/>
        <w:widowControl w:val="0"/>
        <w:tabs>
          <w:tab w:val="left" w:pos="851"/>
        </w:tabs>
        <w:spacing w:after="240" w:line="240" w:lineRule="auto"/>
        <w:ind w:left="0" w:firstLine="601"/>
        <w:jc w:val="both"/>
        <w:rPr>
          <w:rFonts w:ascii="Times New Roman" w:eastAsia="Times New Roman" w:hAnsi="Times New Roman"/>
          <w:bCs/>
          <w:color w:val="000000"/>
          <w:sz w:val="24"/>
          <w:szCs w:val="24"/>
          <w:lang w:eastAsia="ru-RU"/>
        </w:rPr>
      </w:pPr>
      <w:r>
        <w:rPr>
          <w:rFonts w:ascii="Times New Roman" w:eastAsia="Times New Roman" w:hAnsi="Times New Roman"/>
          <w:color w:val="000000"/>
          <w:sz w:val="24"/>
          <w:szCs w:val="24"/>
          <w:lang w:eastAsia="ru-RU"/>
        </w:rPr>
        <w:t>6.10 По факту завершения полного объема работ по настоящему договору, Стороны подписывают А</w:t>
      </w:r>
      <w:r w:rsidR="00AE704C" w:rsidRPr="00932CE5">
        <w:rPr>
          <w:rFonts w:ascii="Times New Roman" w:eastAsia="Times New Roman" w:hAnsi="Times New Roman"/>
          <w:color w:val="000000"/>
          <w:sz w:val="24"/>
          <w:szCs w:val="24"/>
          <w:lang w:eastAsia="ru-RU"/>
        </w:rPr>
        <w:t>кт приемки законченного строительством объекта</w:t>
      </w:r>
      <w:r>
        <w:rPr>
          <w:rFonts w:ascii="Times New Roman" w:eastAsia="Times New Roman" w:hAnsi="Times New Roman"/>
          <w:color w:val="000000"/>
          <w:sz w:val="24"/>
          <w:szCs w:val="24"/>
          <w:lang w:eastAsia="ru-RU"/>
        </w:rPr>
        <w:t xml:space="preserve"> (форма КС-11).</w:t>
      </w:r>
    </w:p>
    <w:p w14:paraId="0F5E6B90" w14:textId="517A39D1" w:rsidR="00496CF2" w:rsidRDefault="00252AA9" w:rsidP="003F7B24">
      <w:pPr>
        <w:pStyle w:val="ad"/>
        <w:widowControl w:val="0"/>
        <w:tabs>
          <w:tab w:val="left" w:pos="851"/>
        </w:tabs>
        <w:spacing w:after="240" w:line="240" w:lineRule="auto"/>
        <w:ind w:left="0" w:firstLine="601"/>
        <w:jc w:val="both"/>
        <w:rPr>
          <w:rFonts w:ascii="Times New Roman" w:eastAsia="Times New Roman" w:hAnsi="Times New Roman"/>
          <w:bCs/>
          <w:color w:val="000000"/>
          <w:sz w:val="24"/>
          <w:szCs w:val="24"/>
          <w:lang w:eastAsia="ru-RU"/>
        </w:rPr>
      </w:pPr>
      <w:r w:rsidRPr="00252AA9">
        <w:rPr>
          <w:rFonts w:ascii="Times New Roman" w:eastAsia="Times New Roman" w:hAnsi="Times New Roman"/>
          <w:bCs/>
          <w:color w:val="000000"/>
          <w:sz w:val="24"/>
          <w:szCs w:val="24"/>
          <w:lang w:eastAsia="ru-RU"/>
        </w:rPr>
        <w:t xml:space="preserve"> </w:t>
      </w:r>
      <w:r w:rsidR="003F7B24">
        <w:rPr>
          <w:rFonts w:ascii="Times New Roman" w:eastAsia="Times New Roman" w:hAnsi="Times New Roman"/>
          <w:bCs/>
          <w:color w:val="000000"/>
          <w:sz w:val="24"/>
          <w:szCs w:val="24"/>
          <w:lang w:eastAsia="ru-RU"/>
        </w:rPr>
        <w:t xml:space="preserve">6.11 </w:t>
      </w:r>
      <w:r w:rsidR="001418CC" w:rsidRPr="001418CC">
        <w:rPr>
          <w:rFonts w:ascii="Times New Roman" w:eastAsia="Times New Roman" w:hAnsi="Times New Roman"/>
          <w:bCs/>
          <w:color w:val="000000"/>
          <w:sz w:val="24"/>
          <w:szCs w:val="24"/>
          <w:lang w:eastAsia="ru-RU"/>
        </w:rPr>
        <w:t xml:space="preserve">По завершении Работ, в течение 10 (Десяти) календарных дней, следующих за датой подписания Акта приемки законченного строительством Объекта Приемочной комиссией, </w:t>
      </w:r>
      <w:r w:rsidR="00AF6D3E">
        <w:rPr>
          <w:rFonts w:ascii="Times New Roman" w:eastAsia="Times New Roman" w:hAnsi="Times New Roman"/>
          <w:bCs/>
          <w:color w:val="000000"/>
          <w:sz w:val="24"/>
          <w:szCs w:val="24"/>
          <w:lang w:eastAsia="ru-RU"/>
        </w:rPr>
        <w:t xml:space="preserve">Подрядчик </w:t>
      </w:r>
      <w:r w:rsidR="001418CC" w:rsidRPr="001418CC">
        <w:rPr>
          <w:rFonts w:ascii="Times New Roman" w:eastAsia="Times New Roman" w:hAnsi="Times New Roman"/>
          <w:bCs/>
          <w:color w:val="000000"/>
          <w:sz w:val="24"/>
          <w:szCs w:val="24"/>
          <w:lang w:eastAsia="ru-RU"/>
        </w:rPr>
        <w:t>вывозит со Строительной площадки все собственное оборудование и Строительную технику, излишки материалов и т.п., производит демонтаж возведенных им сооружений и оставляет после себя Объект и Строительную площадку в состоянии, соответствующем экологическим требованиям и санитарным нормам</w:t>
      </w:r>
      <w:r w:rsidR="00EC1E7C">
        <w:rPr>
          <w:rFonts w:ascii="Times New Roman" w:eastAsia="Times New Roman" w:hAnsi="Times New Roman"/>
          <w:bCs/>
          <w:color w:val="000000"/>
          <w:sz w:val="24"/>
          <w:szCs w:val="24"/>
          <w:lang w:eastAsia="ru-RU"/>
        </w:rPr>
        <w:t>.</w:t>
      </w:r>
    </w:p>
    <w:p w14:paraId="34512CA2" w14:textId="77777777" w:rsidR="00496CF2" w:rsidRDefault="00496CF2">
      <w:pPr>
        <w:spacing w:after="0" w:line="240" w:lineRule="auto"/>
        <w:ind w:firstLine="567"/>
        <w:rPr>
          <w:rFonts w:ascii="Times New Roman" w:eastAsia="Times New Roman" w:hAnsi="Times New Roman"/>
          <w:sz w:val="24"/>
          <w:szCs w:val="24"/>
          <w:lang w:eastAsia="ru-RU"/>
        </w:rPr>
      </w:pPr>
    </w:p>
    <w:p w14:paraId="292A1AF8" w14:textId="77777777" w:rsidR="00496CF2" w:rsidRDefault="00EC1E7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7. ОТВЕТСТВЕННОСТЬ. РИСКИ</w:t>
      </w:r>
    </w:p>
    <w:p w14:paraId="4F5966F2"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14:paraId="33CF3D5D"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Сторона, нарушившая договор, обязана возместить другой стороне причиненные таким нарушением убытки.</w:t>
      </w:r>
    </w:p>
    <w:p w14:paraId="3071DE65"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и в этом случае обязан возместить Заказчику причиненные последнему убытки. Кроме того, Подрядчик несет ответственность за утрату, порчу предоставленных Заказчиком материалов или оборудования, а также иного имущества Заказчика, находящегося на объекте. В этом случае Подрядчик обязан за свой счет заменить указанное имущество или при невозможности этого возместить Заказчику убытки.</w:t>
      </w:r>
    </w:p>
    <w:p w14:paraId="1B6D98B8"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7.4. Сторона, предоставившая материалы и оборудование, отвечает за их соответствие государственным стандартам и техническим условиям и несет риск убытков, связанных с их ненадлежащим качеством.</w:t>
      </w:r>
    </w:p>
    <w:p w14:paraId="56887E05"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7.5. В случаях, когда работы выполнены Подрядчиком с отступлениями от настоящего договора, ухудшившими результат работы, Заказчик вправе потребовать от Подрядчика безвозмездного устранения недостатков в разумный срок, а также возместить Заказчику причиненные убытки.</w:t>
      </w:r>
    </w:p>
    <w:p w14:paraId="4D5761FA"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срок для выполнения работы и обязан обеспечить доступ на объект.</w:t>
      </w:r>
    </w:p>
    <w:p w14:paraId="2C569DB2"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Если отступления в работе от условий договора подряда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14:paraId="11EC8265"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7.6. За ущерб, причиненный третьему лицу в процессе выполнения работ, отвечает Подрядчик. При повреждении Подрядчиком подземных коммуникаций во время выполнения работ по настоящему договору, восстановительные работы производятся за счет Подрядчика.</w:t>
      </w:r>
    </w:p>
    <w:p w14:paraId="3953102B"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7.7. Риск случайной гибели или случайного повреждения материалов или оборудования несет предоставившая их сторона.</w:t>
      </w:r>
    </w:p>
    <w:p w14:paraId="42A0134B"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7.8. Риск случайной гибели или случайного повреждения результата выполненной работы до ее приемки Заказчиком несет Подрядчик.</w:t>
      </w:r>
    </w:p>
    <w:p w14:paraId="1210FDA4"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7.9. В случае нарушения сроков выполнения работ Заказчик вправе требовать от Подрядчика уплаты неустойки в размере 0,5 % от стоимости не выполненных в срок работ за каждый день просрочки.</w:t>
      </w:r>
    </w:p>
    <w:p w14:paraId="30DF2471" w14:textId="23D91624"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7.10. Выплата неустойки и возмещение убытков не освобождают сторону, нарушившую договор, от исполнения своих обязательств в натуре.</w:t>
      </w:r>
    </w:p>
    <w:p w14:paraId="5A3335CC" w14:textId="1BE95366" w:rsidR="00EC1E7C"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7.11. </w:t>
      </w:r>
      <w:r w:rsidRPr="00EC1E7C">
        <w:rPr>
          <w:rFonts w:ascii="Times New Roman" w:eastAsia="Times New Roman" w:hAnsi="Times New Roman"/>
          <w:sz w:val="24"/>
          <w:szCs w:val="24"/>
          <w:lang w:eastAsia="ru-RU"/>
        </w:rPr>
        <w:t>Подрядчик несет финансовую ответственность за нарушение технологического процесса и режима работы действующих установок и оборудования в процессе выполнения работ.</w:t>
      </w:r>
    </w:p>
    <w:p w14:paraId="7B85CECD" w14:textId="77777777" w:rsidR="00496CF2" w:rsidRDefault="00496CF2">
      <w:pPr>
        <w:spacing w:after="0" w:line="240" w:lineRule="auto"/>
        <w:rPr>
          <w:rFonts w:ascii="Times New Roman" w:eastAsia="Times New Roman" w:hAnsi="Times New Roman"/>
          <w:sz w:val="24"/>
          <w:szCs w:val="24"/>
          <w:lang w:eastAsia="ru-RU"/>
        </w:rPr>
      </w:pPr>
    </w:p>
    <w:p w14:paraId="575B80D0" w14:textId="77777777" w:rsidR="00496CF2" w:rsidRDefault="00EC1E7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8. ГАРАНТИЙНЫЕ ОБЯЗАТЕЛЬСТВА</w:t>
      </w:r>
    </w:p>
    <w:p w14:paraId="6C698C98"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8.1. Подрядчик гарантирует качество выполняемых работ в соответствии с действующими нормами и правилами, технической документацией.</w:t>
      </w:r>
    </w:p>
    <w:p w14:paraId="284385AD" w14:textId="3F57DB38"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8.2. </w:t>
      </w:r>
      <w:r w:rsidR="0057423D">
        <w:rPr>
          <w:rFonts w:ascii="Times New Roman" w:eastAsia="Times New Roman" w:hAnsi="Times New Roman"/>
          <w:sz w:val="24"/>
          <w:szCs w:val="24"/>
          <w:lang w:eastAsia="ru-RU"/>
        </w:rPr>
        <w:t>Г</w:t>
      </w:r>
      <w:r>
        <w:rPr>
          <w:rFonts w:ascii="Times New Roman" w:eastAsia="Times New Roman" w:hAnsi="Times New Roman"/>
          <w:sz w:val="24"/>
          <w:szCs w:val="24"/>
          <w:lang w:eastAsia="ru-RU"/>
        </w:rPr>
        <w:t xml:space="preserve">арантийный срок </w:t>
      </w:r>
      <w:r w:rsidRPr="00EC1E7C">
        <w:rPr>
          <w:rFonts w:ascii="Times New Roman" w:eastAsia="Times New Roman" w:hAnsi="Times New Roman"/>
          <w:sz w:val="24"/>
          <w:szCs w:val="24"/>
          <w:lang w:eastAsia="ru-RU"/>
        </w:rPr>
        <w:t xml:space="preserve">эксплуатации объекта по выполненным объемам работ </w:t>
      </w:r>
      <w:r w:rsidR="00FD3E48">
        <w:rPr>
          <w:rFonts w:ascii="Times New Roman" w:eastAsia="Times New Roman" w:hAnsi="Times New Roman"/>
          <w:sz w:val="24"/>
          <w:szCs w:val="24"/>
          <w:lang w:eastAsia="ru-RU"/>
        </w:rPr>
        <w:t xml:space="preserve">составляет </w:t>
      </w:r>
      <w:r w:rsidRPr="00EC1E7C">
        <w:rPr>
          <w:rFonts w:ascii="Times New Roman" w:eastAsia="Times New Roman" w:hAnsi="Times New Roman"/>
          <w:sz w:val="24"/>
          <w:szCs w:val="24"/>
          <w:lang w:eastAsia="ru-RU"/>
        </w:rPr>
        <w:t xml:space="preserve"> 3 (Т</w:t>
      </w:r>
      <w:r w:rsidR="00FD3E48">
        <w:rPr>
          <w:rFonts w:ascii="Times New Roman" w:eastAsia="Times New Roman" w:hAnsi="Times New Roman"/>
          <w:sz w:val="24"/>
          <w:szCs w:val="24"/>
          <w:lang w:eastAsia="ru-RU"/>
        </w:rPr>
        <w:t>ри</w:t>
      </w:r>
      <w:r w:rsidRPr="00EC1E7C">
        <w:rPr>
          <w:rFonts w:ascii="Times New Roman" w:eastAsia="Times New Roman" w:hAnsi="Times New Roman"/>
          <w:sz w:val="24"/>
          <w:szCs w:val="24"/>
          <w:lang w:eastAsia="ru-RU"/>
        </w:rPr>
        <w:t xml:space="preserve">) </w:t>
      </w:r>
      <w:r w:rsidR="00FD3E48">
        <w:rPr>
          <w:rFonts w:ascii="Times New Roman" w:eastAsia="Times New Roman" w:hAnsi="Times New Roman"/>
          <w:sz w:val="24"/>
          <w:szCs w:val="24"/>
          <w:lang w:eastAsia="ru-RU"/>
        </w:rPr>
        <w:t>года</w:t>
      </w:r>
      <w:r w:rsidRPr="00EC1E7C">
        <w:rPr>
          <w:rFonts w:ascii="Times New Roman" w:eastAsia="Times New Roman" w:hAnsi="Times New Roman"/>
          <w:sz w:val="24"/>
          <w:szCs w:val="24"/>
          <w:lang w:eastAsia="ru-RU"/>
        </w:rPr>
        <w:t xml:space="preserve"> с момента приемки работ.</w:t>
      </w:r>
      <w:r>
        <w:rPr>
          <w:rFonts w:ascii="Times New Roman" w:eastAsia="Times New Roman" w:hAnsi="Times New Roman"/>
          <w:sz w:val="24"/>
          <w:szCs w:val="24"/>
          <w:lang w:eastAsia="ru-RU"/>
        </w:rPr>
        <w:t xml:space="preserve"> В течение этого срока Подрядчик гарантирует надлежащее качество выполненных работ.</w:t>
      </w:r>
    </w:p>
    <w:p w14:paraId="416C0B66"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8.3. В случае выявления несоответствия передаваемых Заказчику результатов работы требованиям действующих норм и правил, согласованной технической документации до истечения гарантийного срока, указанного в п. 8.2 настоящего Договора, составляется двухсторонний акт с перечнем недостатков и сроками их устранения. Подрядчик в течение 5 (пяти) дней обязуется подписать вышеуказанный акт, либо направить Заказчику мотивированный отказ от его подписания. В случае, если направленный акт не подписан Подрядчиком в течение указанного срока, основанием для устранения недостатков является односторонний акт, составленный и подписанный Заказчиком. Недостатки, обнаруженные Заказчиком в течение гарантийного срока после приемки работ, подлежат безвозмездному устранению Подрядчиком в течение 10 дней с момента составления акта (двухстороннего или одностороннего), если актом не установлен иной срок устранения недостатков. При несвоевременном устранении недостатков Подрядчиком Заказчик вправе за его счет устранить недостатки своими силами. При отказе Подрядчика от устранения недостатков либо при несвоевременном их устранении Подрядчик уплачивает в пользу Заказчика штраф в размере 5 % от суммы договора. Штраф уплачивается Подрядчиком независимо от компенсации Заказчику затрат на самостоятельное устранение обнаруженных недостатков.</w:t>
      </w:r>
    </w:p>
    <w:p w14:paraId="68FE21D1" w14:textId="77777777" w:rsidR="00496CF2" w:rsidRDefault="00496CF2">
      <w:pPr>
        <w:spacing w:after="0" w:line="240" w:lineRule="auto"/>
        <w:ind w:firstLine="709"/>
        <w:rPr>
          <w:rFonts w:ascii="Times New Roman" w:eastAsia="Times New Roman" w:hAnsi="Times New Roman"/>
          <w:sz w:val="24"/>
          <w:szCs w:val="24"/>
          <w:lang w:eastAsia="ru-RU"/>
        </w:rPr>
      </w:pPr>
    </w:p>
    <w:p w14:paraId="78643FFD" w14:textId="77777777" w:rsidR="00496CF2" w:rsidRDefault="00EC1E7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9. НЕПРЕОДОЛИМАЯ СИЛА (ФОРС-МАЖОРНЫЕ ОБСТОЯТЕЛЬСТВА)</w:t>
      </w:r>
    </w:p>
    <w:p w14:paraId="38F7D0C9"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неблагоприятное воздействие которых, они не имеют возможности.</w:t>
      </w:r>
    </w:p>
    <w:p w14:paraId="16117CDF" w14:textId="77777777" w:rsidR="00496CF2" w:rsidRDefault="00496CF2">
      <w:pPr>
        <w:spacing w:after="0" w:line="240" w:lineRule="auto"/>
        <w:rPr>
          <w:rFonts w:ascii="Times New Roman" w:eastAsia="Times New Roman" w:hAnsi="Times New Roman"/>
          <w:sz w:val="24"/>
          <w:szCs w:val="24"/>
          <w:lang w:eastAsia="ru-RU"/>
        </w:rPr>
      </w:pPr>
    </w:p>
    <w:p w14:paraId="37F04649" w14:textId="77777777" w:rsidR="00496CF2" w:rsidRDefault="00EC1E7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10. СРОК ДЕЙСТВИЯ ДОГОВОРА</w:t>
      </w:r>
    </w:p>
    <w:p w14:paraId="3B875571" w14:textId="15A26A5A" w:rsidR="00E40CDF" w:rsidRPr="00E40CDF" w:rsidRDefault="00EC1E7C" w:rsidP="00E40CDF">
      <w:pPr>
        <w:spacing w:after="0" w:line="240" w:lineRule="auto"/>
        <w:ind w:firstLine="454"/>
        <w:jc w:val="both"/>
        <w:rPr>
          <w:rFonts w:ascii="Times New Roman" w:hAnsi="Times New Roman"/>
          <w:sz w:val="24"/>
          <w:szCs w:val="24"/>
        </w:rPr>
      </w:pPr>
      <w:r w:rsidRPr="00E40CDF">
        <w:rPr>
          <w:rFonts w:ascii="Times New Roman" w:eastAsia="Times New Roman" w:hAnsi="Times New Roman"/>
          <w:sz w:val="24"/>
          <w:szCs w:val="24"/>
          <w:lang w:eastAsia="ru-RU"/>
        </w:rPr>
        <w:t xml:space="preserve">10.1. Настоящий договор вступает в силу с </w:t>
      </w:r>
      <w:r w:rsidR="00E40CDF" w:rsidRPr="00E40CDF">
        <w:rPr>
          <w:rFonts w:ascii="Times New Roman" w:eastAsia="Times New Roman" w:hAnsi="Times New Roman"/>
          <w:sz w:val="24"/>
          <w:szCs w:val="24"/>
          <w:lang w:eastAsia="ru-RU"/>
        </w:rPr>
        <w:t>даты его</w:t>
      </w:r>
      <w:r w:rsidRPr="00E40CDF">
        <w:rPr>
          <w:rFonts w:ascii="Times New Roman" w:eastAsia="Times New Roman" w:hAnsi="Times New Roman"/>
          <w:sz w:val="24"/>
          <w:szCs w:val="24"/>
          <w:lang w:eastAsia="ru-RU"/>
        </w:rPr>
        <w:t xml:space="preserve"> подписания </w:t>
      </w:r>
      <w:r w:rsidR="00E40CDF" w:rsidRPr="00E40CDF">
        <w:rPr>
          <w:rFonts w:ascii="Times New Roman" w:eastAsia="Times New Roman" w:hAnsi="Times New Roman"/>
          <w:sz w:val="24"/>
          <w:szCs w:val="24"/>
          <w:lang w:eastAsia="ru-RU"/>
        </w:rPr>
        <w:t xml:space="preserve">Сторонами </w:t>
      </w:r>
      <w:r w:rsidRPr="00E40CDF">
        <w:rPr>
          <w:rFonts w:ascii="Times New Roman" w:eastAsia="Times New Roman" w:hAnsi="Times New Roman"/>
          <w:sz w:val="24"/>
          <w:szCs w:val="24"/>
          <w:lang w:eastAsia="ru-RU"/>
        </w:rPr>
        <w:t xml:space="preserve">и действует </w:t>
      </w:r>
      <w:r w:rsidR="00E7147E">
        <w:rPr>
          <w:rFonts w:ascii="Times New Roman" w:eastAsia="Times New Roman" w:hAnsi="Times New Roman"/>
          <w:sz w:val="24"/>
          <w:szCs w:val="24"/>
          <w:lang w:eastAsia="ru-RU"/>
        </w:rPr>
        <w:t xml:space="preserve">до </w:t>
      </w:r>
      <w:r w:rsidR="00A160E1">
        <w:rPr>
          <w:rFonts w:ascii="Times New Roman" w:eastAsia="Times New Roman" w:hAnsi="Times New Roman"/>
          <w:sz w:val="24"/>
          <w:szCs w:val="24"/>
          <w:lang w:eastAsia="ru-RU"/>
        </w:rPr>
        <w:t>___________</w:t>
      </w:r>
      <w:r w:rsidR="00E7147E">
        <w:rPr>
          <w:rFonts w:ascii="Times New Roman" w:eastAsia="Times New Roman" w:hAnsi="Times New Roman"/>
          <w:sz w:val="24"/>
          <w:szCs w:val="24"/>
          <w:lang w:eastAsia="ru-RU"/>
        </w:rPr>
        <w:t xml:space="preserve"> года</w:t>
      </w:r>
      <w:r w:rsidR="00E40CDF" w:rsidRPr="00E40CDF">
        <w:rPr>
          <w:rFonts w:ascii="Times New Roman" w:hAnsi="Times New Roman"/>
          <w:sz w:val="24"/>
          <w:szCs w:val="24"/>
        </w:rPr>
        <w:t>.</w:t>
      </w:r>
      <w:r w:rsidR="00E40CDF">
        <w:rPr>
          <w:rFonts w:ascii="Times New Roman" w:hAnsi="Times New Roman"/>
          <w:sz w:val="24"/>
          <w:szCs w:val="24"/>
        </w:rPr>
        <w:t xml:space="preserve"> </w:t>
      </w:r>
      <w:r w:rsidR="00E40CDF" w:rsidRPr="00E40CDF">
        <w:rPr>
          <w:rFonts w:ascii="Times New Roman" w:hAnsi="Times New Roman"/>
          <w:sz w:val="24"/>
          <w:szCs w:val="24"/>
        </w:rPr>
        <w:t>Окончание срока действия настоящего Договора не освобождает Стороны от исполнения своих обязательств по нему.</w:t>
      </w:r>
    </w:p>
    <w:p w14:paraId="0512A775" w14:textId="51E5AD09" w:rsidR="00496CF2" w:rsidRDefault="00EC1E7C" w:rsidP="00DB5395">
      <w:pPr>
        <w:keepLines/>
        <w:widowControl w:val="0"/>
        <w:tabs>
          <w:tab w:val="left" w:pos="476"/>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10.2. Настоящий договор, может быть расторгнут досрочно в следующих случаях:</w:t>
      </w:r>
    </w:p>
    <w:p w14:paraId="37AEF345" w14:textId="77777777" w:rsidR="00496CF2" w:rsidRDefault="00EC1E7C" w:rsidP="00DB53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 письменному соглашению сторон;</w:t>
      </w:r>
    </w:p>
    <w:p w14:paraId="4DB767A5"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одностороннем порядке при отказе одной из сторон от настоящего договора в случаях, когда возможность такого отказа предусмотрена законом или настоящим договором;</w:t>
      </w:r>
    </w:p>
    <w:p w14:paraId="10100D05"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иных случаях, предусмотренных законом или соглашением сторон.</w:t>
      </w:r>
    </w:p>
    <w:p w14:paraId="52D037C1" w14:textId="77777777" w:rsidR="00496CF2" w:rsidRDefault="00496CF2">
      <w:pPr>
        <w:spacing w:after="0" w:line="240" w:lineRule="auto"/>
        <w:jc w:val="center"/>
        <w:rPr>
          <w:rFonts w:ascii="Times New Roman" w:eastAsia="Times New Roman" w:hAnsi="Times New Roman"/>
          <w:b/>
          <w:bCs/>
          <w:sz w:val="24"/>
          <w:szCs w:val="24"/>
          <w:lang w:eastAsia="ru-RU"/>
        </w:rPr>
      </w:pPr>
    </w:p>
    <w:p w14:paraId="18F7D722" w14:textId="77777777" w:rsidR="00496CF2" w:rsidRDefault="00EC1E7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11. РАЗРЕШЕНИЕ СПОРОВ</w:t>
      </w:r>
    </w:p>
    <w:p w14:paraId="7704FC07"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 Все споры и разногласия, которые могут возникнуть между сторонами, будут разрешаться путем переговоров.</w:t>
      </w:r>
    </w:p>
    <w:p w14:paraId="3ADF1B67" w14:textId="62D0C8C6" w:rsidR="00DB5395" w:rsidRDefault="00DB53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11.2. </w:t>
      </w:r>
      <w:r w:rsidRPr="00DB5395">
        <w:rPr>
          <w:rFonts w:ascii="Times New Roman" w:eastAsia="Times New Roman" w:hAnsi="Times New Roman"/>
          <w:sz w:val="24"/>
          <w:szCs w:val="24"/>
          <w:lang w:eastAsia="ru-RU"/>
        </w:rPr>
        <w:t>Претензии и ответы на претензии отправляются заказным письмом с уведомлением о вручении, вручаются под расписку, либо направляются иным способом, предусмотренным Договором. Срок рассмотрения претензии – 14 дней.</w:t>
      </w:r>
    </w:p>
    <w:p w14:paraId="2B1B5C76" w14:textId="6F59FD54" w:rsidR="00496CF2" w:rsidRDefault="004B585E" w:rsidP="004B585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11.3</w:t>
      </w:r>
      <w:r w:rsidR="00EC1E7C">
        <w:rPr>
          <w:rFonts w:ascii="Times New Roman" w:eastAsia="Times New Roman" w:hAnsi="Times New Roman"/>
          <w:sz w:val="24"/>
          <w:szCs w:val="24"/>
          <w:lang w:eastAsia="ru-RU"/>
        </w:rPr>
        <w:t>. В случае невозможности принятия сторонами взаимоприемлемого решения все споры и разногласия подлежат разрешению в Арбитражном суде Краснодарского края.</w:t>
      </w:r>
    </w:p>
    <w:p w14:paraId="53B6E6FE" w14:textId="77777777" w:rsidR="00496CF2" w:rsidRDefault="00496CF2">
      <w:pPr>
        <w:spacing w:after="0" w:line="240" w:lineRule="auto"/>
        <w:ind w:firstLine="709"/>
        <w:jc w:val="center"/>
        <w:rPr>
          <w:rFonts w:ascii="Times New Roman" w:eastAsia="Times New Roman" w:hAnsi="Times New Roman"/>
          <w:sz w:val="24"/>
          <w:szCs w:val="24"/>
          <w:lang w:eastAsia="ru-RU"/>
        </w:rPr>
      </w:pPr>
    </w:p>
    <w:p w14:paraId="1C6B0BD8" w14:textId="12598FDA" w:rsidR="00DB5395" w:rsidRPr="00DB5395" w:rsidRDefault="00DB5395" w:rsidP="00DB5395">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 АНТИКОРРУПЦИОННАЯ ОГОВОРКА</w:t>
      </w:r>
    </w:p>
    <w:p w14:paraId="51B2216E" w14:textId="24F7E698" w:rsidR="00DB5395" w:rsidRPr="00DB5395" w:rsidRDefault="00DB5395" w:rsidP="00DB53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Pr="00DB5395">
        <w:rPr>
          <w:rFonts w:ascii="Times New Roman" w:eastAsia="Times New Roman" w:hAnsi="Times New Roman"/>
          <w:sz w:val="24"/>
          <w:szCs w:val="24"/>
          <w:lang w:eastAsia="ru-RU"/>
        </w:rPr>
        <w:t>.1. При исполнении своих обязанностей по Договору, Стороны, их аффилированные Лица,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9B94923" w14:textId="0FECA9F6" w:rsidR="00DB5395" w:rsidRPr="00DB5395" w:rsidRDefault="00DB5395" w:rsidP="00DB53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Pr="00DB5395">
        <w:rPr>
          <w:rFonts w:ascii="Times New Roman" w:eastAsia="Times New Roman" w:hAnsi="Times New Roman"/>
          <w:sz w:val="24"/>
          <w:szCs w:val="24"/>
          <w:lang w:eastAsia="ru-RU"/>
        </w:rPr>
        <w:t>.2. При исполнении своих обязанностей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43784D5" w14:textId="5BF9F2FD" w:rsidR="00DB5395" w:rsidRPr="00DB5395" w:rsidRDefault="00DB5395" w:rsidP="00DB53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Pr="00DB5395">
        <w:rPr>
          <w:rFonts w:ascii="Times New Roman" w:eastAsia="Times New Roman" w:hAnsi="Times New Roman"/>
          <w:sz w:val="24"/>
          <w:szCs w:val="24"/>
          <w:lang w:eastAsia="ru-RU"/>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могло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 не произойдет. Это подтверждение должно быть направлено в течение десяти рабочих дней с даты направления письменного уведомления.</w:t>
      </w:r>
    </w:p>
    <w:p w14:paraId="30EF8CF0" w14:textId="2B5C592A" w:rsidR="00DB5395" w:rsidRDefault="00DB5395" w:rsidP="00DB53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Pr="00DB5395">
        <w:rPr>
          <w:rFonts w:ascii="Times New Roman" w:eastAsia="Times New Roman" w:hAnsi="Times New Roman"/>
          <w:sz w:val="24"/>
          <w:szCs w:val="24"/>
          <w:lang w:eastAsia="ru-RU"/>
        </w:rPr>
        <w:t>.4.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праве требовать возмещения реального ущерба, возникшего в результате такого расторжения.</w:t>
      </w:r>
    </w:p>
    <w:p w14:paraId="752CA76E" w14:textId="77777777" w:rsidR="00DB5395" w:rsidRDefault="00DB5395" w:rsidP="00DB5395">
      <w:pPr>
        <w:spacing w:after="0" w:line="240" w:lineRule="auto"/>
        <w:ind w:firstLine="709"/>
        <w:jc w:val="both"/>
        <w:rPr>
          <w:rFonts w:ascii="Times New Roman" w:eastAsia="Times New Roman" w:hAnsi="Times New Roman"/>
          <w:sz w:val="24"/>
          <w:szCs w:val="24"/>
          <w:lang w:eastAsia="ru-RU"/>
        </w:rPr>
      </w:pPr>
    </w:p>
    <w:p w14:paraId="1F28C6FC" w14:textId="2617CA61" w:rsidR="00DB5395" w:rsidRPr="00DB5395" w:rsidRDefault="00DB5395" w:rsidP="00DB5395">
      <w:pPr>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13.  КОНФИДЕНЦИАЛЬНОСТЬ</w:t>
      </w:r>
    </w:p>
    <w:p w14:paraId="7A66652B" w14:textId="1A789019" w:rsidR="00DB5395" w:rsidRPr="00DB5395" w:rsidRDefault="00DB5395" w:rsidP="00DB53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Pr="00DB5395">
        <w:rPr>
          <w:rFonts w:ascii="Times New Roman" w:eastAsia="Times New Roman" w:hAnsi="Times New Roman"/>
          <w:sz w:val="24"/>
          <w:szCs w:val="24"/>
          <w:lang w:eastAsia="ru-RU"/>
        </w:rPr>
        <w:t xml:space="preserve">.1. Стороны  принимают на себя безусловное обязательство сохранять в тайне всю информацию, полученную ими друг от друга в процессе деятельности связанной с исполнением настоящего Договора в устной, письменной и иной форме (в том числе фотографии, переписку по электронной почте)  касающуюся предмета и условий настоящего Договора, хода его исполнения, информацию о финансовом положении Сторон. </w:t>
      </w:r>
    </w:p>
    <w:p w14:paraId="45442898" w14:textId="7FFF6C32" w:rsidR="00DB5395" w:rsidRPr="00DB5395" w:rsidRDefault="00DB5395" w:rsidP="00DB53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Pr="00DB5395">
        <w:rPr>
          <w:rFonts w:ascii="Times New Roman" w:eastAsia="Times New Roman" w:hAnsi="Times New Roman"/>
          <w:sz w:val="24"/>
          <w:szCs w:val="24"/>
          <w:lang w:eastAsia="ru-RU"/>
        </w:rPr>
        <w:t xml:space="preserve">.2. Такая информация признается Сторонами конфиденциальной и не подлежит разглашению ни устно, ни письменно, ни в электронном виде, ни в рекламных целях, ни в какой-либо другой форме прямо и/или опосредованно любым третьим лицам, как в период действия настоящего договора, так и после его исполнения/окончания.  </w:t>
      </w:r>
    </w:p>
    <w:p w14:paraId="62D6205D" w14:textId="77777777" w:rsidR="00DB5395" w:rsidRPr="00DB5395" w:rsidRDefault="00DB5395" w:rsidP="00DB5395">
      <w:pPr>
        <w:spacing w:after="0" w:line="240" w:lineRule="auto"/>
        <w:ind w:firstLine="709"/>
        <w:jc w:val="both"/>
        <w:rPr>
          <w:rFonts w:ascii="Times New Roman" w:eastAsia="Times New Roman" w:hAnsi="Times New Roman"/>
          <w:sz w:val="24"/>
          <w:szCs w:val="24"/>
          <w:lang w:eastAsia="ru-RU"/>
        </w:rPr>
      </w:pPr>
      <w:r w:rsidRPr="00DB5395">
        <w:rPr>
          <w:rFonts w:ascii="Times New Roman" w:eastAsia="Times New Roman" w:hAnsi="Times New Roman"/>
          <w:sz w:val="24"/>
          <w:szCs w:val="24"/>
          <w:lang w:eastAsia="ru-RU"/>
        </w:rPr>
        <w:t xml:space="preserve">Стороны обязаны обеспечить такой режим использования полученных в ходе исполнения настоящего Договора сведений, который будет препятствовать их разглашению любым третьим лицам. </w:t>
      </w:r>
    </w:p>
    <w:p w14:paraId="4BA4851F" w14:textId="4AFAA686" w:rsidR="00DB5395" w:rsidRPr="00DB5395" w:rsidRDefault="00DB5395" w:rsidP="00DB53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Pr="00DB5395">
        <w:rPr>
          <w:rFonts w:ascii="Times New Roman" w:eastAsia="Times New Roman" w:hAnsi="Times New Roman"/>
          <w:sz w:val="24"/>
          <w:szCs w:val="24"/>
          <w:lang w:eastAsia="ru-RU"/>
        </w:rPr>
        <w:t xml:space="preserve">.3. Ни одна из Сторон не вправе без согласия другой Стороны переуступить право требования из настоящего Договора третьему лицу, если такая переуступка связана с передачей конфиденциальных сведений, полученных от другой Стороны. </w:t>
      </w:r>
    </w:p>
    <w:p w14:paraId="50703710" w14:textId="77777777" w:rsidR="00DB5395" w:rsidRDefault="00DB5395" w:rsidP="00DB5395">
      <w:pPr>
        <w:spacing w:after="0" w:line="240" w:lineRule="auto"/>
        <w:rPr>
          <w:rFonts w:ascii="Times New Roman" w:eastAsia="Times New Roman" w:hAnsi="Times New Roman"/>
          <w:sz w:val="24"/>
          <w:szCs w:val="24"/>
          <w:lang w:eastAsia="ru-RU"/>
        </w:rPr>
      </w:pPr>
    </w:p>
    <w:p w14:paraId="2AC88D18" w14:textId="07BCE136" w:rsidR="00496CF2" w:rsidRDefault="00DB5395">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14</w:t>
      </w:r>
      <w:r w:rsidR="00EC1E7C">
        <w:rPr>
          <w:rFonts w:ascii="Times New Roman" w:eastAsia="Times New Roman" w:hAnsi="Times New Roman"/>
          <w:b/>
          <w:bCs/>
          <w:sz w:val="24"/>
          <w:szCs w:val="24"/>
          <w:lang w:eastAsia="ru-RU"/>
        </w:rPr>
        <w:t>. ЗАКЛЮЧИТЕЛЬНЫЕ ПОЛОЖЕНИЯ</w:t>
      </w:r>
      <w:r w:rsidR="002016B1">
        <w:rPr>
          <w:rFonts w:ascii="Times New Roman" w:eastAsia="Times New Roman" w:hAnsi="Times New Roman"/>
          <w:b/>
          <w:bCs/>
          <w:sz w:val="24"/>
          <w:szCs w:val="24"/>
          <w:lang w:eastAsia="ru-RU"/>
        </w:rPr>
        <w:t xml:space="preserve"> </w:t>
      </w:r>
    </w:p>
    <w:p w14:paraId="6A467C21" w14:textId="3EFD13C5" w:rsidR="00107D7B" w:rsidRPr="00107D7B" w:rsidRDefault="00DB5395" w:rsidP="00107D7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EC1E7C">
        <w:rPr>
          <w:rFonts w:ascii="Times New Roman" w:eastAsia="Times New Roman" w:hAnsi="Times New Roman"/>
          <w:sz w:val="24"/>
          <w:szCs w:val="24"/>
          <w:lang w:eastAsia="ru-RU"/>
        </w:rPr>
        <w:t xml:space="preserve">.1. </w:t>
      </w:r>
      <w:r w:rsidR="00107D7B" w:rsidRPr="00107D7B">
        <w:rPr>
          <w:rFonts w:ascii="Times New Roman" w:eastAsia="Times New Roman" w:hAnsi="Times New Roman"/>
          <w:sz w:val="24"/>
          <w:szCs w:val="24"/>
          <w:lang w:eastAsia="ru-RU"/>
        </w:rPr>
        <w:t xml:space="preserve">Допускается </w:t>
      </w:r>
      <w:r w:rsidR="002326E7">
        <w:rPr>
          <w:rFonts w:ascii="Times New Roman" w:eastAsia="Times New Roman" w:hAnsi="Times New Roman"/>
          <w:sz w:val="24"/>
          <w:szCs w:val="24"/>
          <w:lang w:eastAsia="ru-RU"/>
        </w:rPr>
        <w:t>направление</w:t>
      </w:r>
      <w:r w:rsidR="00107D7B" w:rsidRPr="00107D7B">
        <w:rPr>
          <w:rFonts w:ascii="Times New Roman" w:eastAsia="Times New Roman" w:hAnsi="Times New Roman"/>
          <w:sz w:val="24"/>
          <w:szCs w:val="24"/>
          <w:lang w:eastAsia="ru-RU"/>
        </w:rPr>
        <w:t xml:space="preserve"> юридически значимых сообщений</w:t>
      </w:r>
      <w:r w:rsidR="002326E7">
        <w:rPr>
          <w:rFonts w:ascii="Times New Roman" w:eastAsia="Times New Roman" w:hAnsi="Times New Roman"/>
          <w:sz w:val="24"/>
          <w:szCs w:val="24"/>
          <w:lang w:eastAsia="ru-RU"/>
        </w:rPr>
        <w:t>, документов</w:t>
      </w:r>
      <w:r w:rsidR="00107D7B" w:rsidRPr="00107D7B">
        <w:rPr>
          <w:rFonts w:ascii="Times New Roman" w:eastAsia="Times New Roman" w:hAnsi="Times New Roman"/>
          <w:sz w:val="24"/>
          <w:szCs w:val="24"/>
          <w:lang w:eastAsia="ru-RU"/>
        </w:rPr>
        <w:t xml:space="preserve"> с которыми закон или сделка связывает </w:t>
      </w:r>
      <w:r w:rsidR="002326E7">
        <w:rPr>
          <w:rFonts w:ascii="Times New Roman" w:eastAsia="Times New Roman" w:hAnsi="Times New Roman"/>
          <w:sz w:val="24"/>
          <w:szCs w:val="24"/>
          <w:lang w:eastAsia="ru-RU"/>
        </w:rPr>
        <w:t xml:space="preserve">исполнение настоящего договора, а так же </w:t>
      </w:r>
      <w:r w:rsidR="00107D7B" w:rsidRPr="00107D7B">
        <w:rPr>
          <w:rFonts w:ascii="Times New Roman" w:eastAsia="Times New Roman" w:hAnsi="Times New Roman"/>
          <w:sz w:val="24"/>
          <w:szCs w:val="24"/>
          <w:lang w:eastAsia="ru-RU"/>
        </w:rPr>
        <w:t xml:space="preserve">гражданско-правовые последствия для </w:t>
      </w:r>
      <w:r w:rsidR="002326E7">
        <w:rPr>
          <w:rFonts w:ascii="Times New Roman" w:eastAsia="Times New Roman" w:hAnsi="Times New Roman"/>
          <w:sz w:val="24"/>
          <w:szCs w:val="24"/>
          <w:lang w:eastAsia="ru-RU"/>
        </w:rPr>
        <w:t>Сторон</w:t>
      </w:r>
      <w:r w:rsidR="00107D7B" w:rsidRPr="00107D7B">
        <w:rPr>
          <w:rFonts w:ascii="Times New Roman" w:eastAsia="Times New Roman" w:hAnsi="Times New Roman"/>
          <w:sz w:val="24"/>
          <w:szCs w:val="24"/>
          <w:lang w:eastAsia="ru-RU"/>
        </w:rPr>
        <w:t xml:space="preserve">, посредством </w:t>
      </w:r>
      <w:r w:rsidR="002326E7">
        <w:rPr>
          <w:rFonts w:ascii="Times New Roman" w:eastAsia="Times New Roman" w:hAnsi="Times New Roman"/>
          <w:sz w:val="24"/>
          <w:szCs w:val="24"/>
          <w:lang w:eastAsia="ru-RU"/>
        </w:rPr>
        <w:t xml:space="preserve">передачи </w:t>
      </w:r>
      <w:r w:rsidR="00107D7B" w:rsidRPr="00107D7B">
        <w:rPr>
          <w:rFonts w:ascii="Times New Roman" w:eastAsia="Times New Roman" w:hAnsi="Times New Roman"/>
          <w:sz w:val="24"/>
          <w:szCs w:val="24"/>
          <w:lang w:eastAsia="ru-RU"/>
        </w:rPr>
        <w:t xml:space="preserve">обмена по адресам электронной почты, указанной в реквизитах сторон. </w:t>
      </w:r>
    </w:p>
    <w:p w14:paraId="54DD0C53" w14:textId="6B52AC24" w:rsidR="002326E7" w:rsidRDefault="00E144C2" w:rsidP="00107D7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14.2</w:t>
      </w:r>
      <w:r w:rsidR="00107D7B" w:rsidRPr="00107D7B">
        <w:rPr>
          <w:rFonts w:ascii="Times New Roman" w:eastAsia="Times New Roman" w:hAnsi="Times New Roman"/>
          <w:sz w:val="24"/>
          <w:szCs w:val="24"/>
          <w:lang w:eastAsia="ru-RU"/>
        </w:rPr>
        <w:t xml:space="preserve">. Стороны согласовали, что </w:t>
      </w:r>
      <w:r w:rsidR="002326E7">
        <w:rPr>
          <w:rFonts w:ascii="Times New Roman" w:eastAsia="Times New Roman" w:hAnsi="Times New Roman"/>
          <w:sz w:val="24"/>
          <w:szCs w:val="24"/>
          <w:lang w:eastAsia="ru-RU"/>
        </w:rPr>
        <w:t xml:space="preserve">направленные документы способом обмена </w:t>
      </w:r>
      <w:r w:rsidR="002326E7" w:rsidRPr="00107D7B">
        <w:rPr>
          <w:rFonts w:ascii="Times New Roman" w:eastAsia="Times New Roman" w:hAnsi="Times New Roman"/>
          <w:sz w:val="24"/>
          <w:szCs w:val="24"/>
          <w:lang w:eastAsia="ru-RU"/>
        </w:rPr>
        <w:t>по адресам электронной почты</w:t>
      </w:r>
      <w:r w:rsidR="002326E7">
        <w:rPr>
          <w:rFonts w:ascii="Times New Roman" w:eastAsia="Times New Roman" w:hAnsi="Times New Roman"/>
          <w:sz w:val="24"/>
          <w:szCs w:val="24"/>
          <w:lang w:eastAsia="ru-RU"/>
        </w:rPr>
        <w:t xml:space="preserve">, являются </w:t>
      </w:r>
      <w:r w:rsidR="00107D7B" w:rsidRPr="00107D7B">
        <w:rPr>
          <w:rFonts w:ascii="Times New Roman" w:eastAsia="Times New Roman" w:hAnsi="Times New Roman"/>
          <w:sz w:val="24"/>
          <w:szCs w:val="24"/>
          <w:lang w:eastAsia="ru-RU"/>
        </w:rPr>
        <w:t>юридически значим</w:t>
      </w:r>
      <w:r w:rsidR="002326E7">
        <w:rPr>
          <w:rFonts w:ascii="Times New Roman" w:eastAsia="Times New Roman" w:hAnsi="Times New Roman"/>
          <w:sz w:val="24"/>
          <w:szCs w:val="24"/>
          <w:lang w:eastAsia="ru-RU"/>
        </w:rPr>
        <w:t>ыми</w:t>
      </w:r>
      <w:r w:rsidR="00107D7B" w:rsidRPr="00107D7B">
        <w:rPr>
          <w:rFonts w:ascii="Times New Roman" w:eastAsia="Times New Roman" w:hAnsi="Times New Roman"/>
          <w:sz w:val="24"/>
          <w:szCs w:val="24"/>
          <w:lang w:eastAsia="ru-RU"/>
        </w:rPr>
        <w:t xml:space="preserve"> сообщения</w:t>
      </w:r>
      <w:r w:rsidR="002326E7">
        <w:rPr>
          <w:rFonts w:ascii="Times New Roman" w:eastAsia="Times New Roman" w:hAnsi="Times New Roman"/>
          <w:sz w:val="24"/>
          <w:szCs w:val="24"/>
          <w:lang w:eastAsia="ru-RU"/>
        </w:rPr>
        <w:t xml:space="preserve">ми в рамках исполнения </w:t>
      </w:r>
      <w:r w:rsidR="002326E7">
        <w:rPr>
          <w:rFonts w:ascii="Times New Roman" w:eastAsia="Times New Roman" w:hAnsi="Times New Roman"/>
          <w:sz w:val="24"/>
          <w:szCs w:val="24"/>
          <w:lang w:eastAsia="ru-RU"/>
        </w:rPr>
        <w:lastRenderedPageBreak/>
        <w:t>настоящего договора</w:t>
      </w:r>
      <w:r w:rsidR="00107D7B" w:rsidRPr="00107D7B">
        <w:rPr>
          <w:rFonts w:ascii="Times New Roman" w:eastAsia="Times New Roman" w:hAnsi="Times New Roman"/>
          <w:sz w:val="24"/>
          <w:szCs w:val="24"/>
          <w:lang w:eastAsia="ru-RU"/>
        </w:rPr>
        <w:t xml:space="preserve">, </w:t>
      </w:r>
      <w:r w:rsidR="002326E7">
        <w:rPr>
          <w:rFonts w:ascii="Times New Roman" w:eastAsia="Times New Roman" w:hAnsi="Times New Roman"/>
          <w:sz w:val="24"/>
          <w:szCs w:val="24"/>
          <w:lang w:eastAsia="ru-RU"/>
        </w:rPr>
        <w:t>и влекут последствия для Стороны -получателя</w:t>
      </w:r>
      <w:r w:rsidR="00107D7B" w:rsidRPr="00107D7B">
        <w:rPr>
          <w:rFonts w:ascii="Times New Roman" w:eastAsia="Times New Roman" w:hAnsi="Times New Roman"/>
          <w:sz w:val="24"/>
          <w:szCs w:val="24"/>
          <w:lang w:eastAsia="ru-RU"/>
        </w:rPr>
        <w:t xml:space="preserve"> с момента доставки соответствующего сообщения.</w:t>
      </w:r>
    </w:p>
    <w:p w14:paraId="2D1F6B7F" w14:textId="4E635C69" w:rsidR="00107D7B" w:rsidRPr="00107D7B" w:rsidRDefault="00107D7B" w:rsidP="00107D7B">
      <w:pPr>
        <w:spacing w:after="0" w:line="240" w:lineRule="auto"/>
        <w:ind w:firstLine="709"/>
        <w:jc w:val="both"/>
        <w:rPr>
          <w:rFonts w:ascii="Times New Roman" w:eastAsia="Times New Roman" w:hAnsi="Times New Roman"/>
          <w:sz w:val="24"/>
          <w:szCs w:val="24"/>
          <w:lang w:eastAsia="ru-RU"/>
        </w:rPr>
      </w:pPr>
      <w:r w:rsidRPr="00107D7B">
        <w:rPr>
          <w:rFonts w:ascii="Times New Roman" w:eastAsia="Times New Roman" w:hAnsi="Times New Roman"/>
          <w:sz w:val="24"/>
          <w:szCs w:val="24"/>
          <w:lang w:eastAsia="ru-RU"/>
        </w:rPr>
        <w:t>Стороны согласовали, что датой доставки стороной юридически значимых сообщений считается дата отправки сообщения с электронной почты Отправителя.</w:t>
      </w:r>
    </w:p>
    <w:p w14:paraId="296BA494" w14:textId="0F19C57B" w:rsidR="00107D7B" w:rsidRPr="00107D7B" w:rsidRDefault="00B67C33" w:rsidP="00107D7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14.3</w:t>
      </w:r>
      <w:r w:rsidR="00107D7B" w:rsidRPr="00107D7B">
        <w:rPr>
          <w:rFonts w:ascii="Times New Roman" w:eastAsia="Times New Roman" w:hAnsi="Times New Roman"/>
          <w:sz w:val="24"/>
          <w:szCs w:val="24"/>
          <w:lang w:eastAsia="ru-RU"/>
        </w:rPr>
        <w:t>. Стороны согласовали, что отсутствие уведомления почтового сервиса Отправителя о сбое доставки / отчета о недоставке является подтверждением доставки сообщения Получателю.</w:t>
      </w:r>
    </w:p>
    <w:p w14:paraId="5D453EA0" w14:textId="1552AE1C" w:rsidR="00107D7B" w:rsidRPr="00107D7B" w:rsidRDefault="008E7A96" w:rsidP="00107D7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14.4</w:t>
      </w:r>
      <w:r w:rsidR="00107D7B" w:rsidRPr="00107D7B">
        <w:rPr>
          <w:rFonts w:ascii="Times New Roman" w:eastAsia="Times New Roman" w:hAnsi="Times New Roman"/>
          <w:sz w:val="24"/>
          <w:szCs w:val="24"/>
          <w:lang w:eastAsia="ru-RU"/>
        </w:rPr>
        <w:t>. Стороны согласовали, что принимают на себя риск ежедневного ознакомления / не ознакомления с папками своей электронной почты «Входящие», «Спам», «Удаленные».</w:t>
      </w:r>
      <w:r w:rsidR="00107D7B">
        <w:rPr>
          <w:rFonts w:ascii="Times New Roman" w:eastAsia="Times New Roman" w:hAnsi="Times New Roman"/>
          <w:sz w:val="24"/>
          <w:szCs w:val="24"/>
          <w:lang w:eastAsia="ru-RU"/>
        </w:rPr>
        <w:t xml:space="preserve"> </w:t>
      </w:r>
    </w:p>
    <w:p w14:paraId="6AD99DFE" w14:textId="7A140AB9" w:rsidR="00496CF2" w:rsidRDefault="00EC1E7C" w:rsidP="00107D7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 всем остальном, </w:t>
      </w:r>
      <w:r w:rsidR="00DB5395">
        <w:rPr>
          <w:rFonts w:ascii="Times New Roman" w:eastAsia="Times New Roman" w:hAnsi="Times New Roman"/>
          <w:sz w:val="24"/>
          <w:szCs w:val="24"/>
          <w:lang w:eastAsia="ru-RU"/>
        </w:rPr>
        <w:t>что не предусмотрено настоящим Договором, С</w:t>
      </w:r>
      <w:r>
        <w:rPr>
          <w:rFonts w:ascii="Times New Roman" w:eastAsia="Times New Roman" w:hAnsi="Times New Roman"/>
          <w:sz w:val="24"/>
          <w:szCs w:val="24"/>
          <w:lang w:eastAsia="ru-RU"/>
        </w:rPr>
        <w:t>тороны руководствуются действующим законодательством Российской Федерации.</w:t>
      </w:r>
    </w:p>
    <w:p w14:paraId="398F1608" w14:textId="03CB7DC4" w:rsidR="00496CF2" w:rsidRDefault="00DB53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EC1E7C">
        <w:rPr>
          <w:rFonts w:ascii="Times New Roman" w:eastAsia="Times New Roman" w:hAnsi="Times New Roman"/>
          <w:sz w:val="24"/>
          <w:szCs w:val="24"/>
          <w:lang w:eastAsia="ru-RU"/>
        </w:rPr>
        <w:t>.</w:t>
      </w:r>
      <w:r w:rsidR="006E3547">
        <w:rPr>
          <w:rFonts w:ascii="Times New Roman" w:eastAsia="Times New Roman" w:hAnsi="Times New Roman"/>
          <w:sz w:val="24"/>
          <w:szCs w:val="24"/>
          <w:lang w:eastAsia="ru-RU"/>
        </w:rPr>
        <w:t>5</w:t>
      </w:r>
      <w:r w:rsidR="00EC1E7C">
        <w:rPr>
          <w:rFonts w:ascii="Times New Roman" w:eastAsia="Times New Roman" w:hAnsi="Times New Roman"/>
          <w:sz w:val="24"/>
          <w:szCs w:val="24"/>
          <w:lang w:eastAsia="ru-RU"/>
        </w:rPr>
        <w:t>.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414CF504" w14:textId="32012A2F" w:rsidR="00496CF2" w:rsidRDefault="00DB53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EC1E7C">
        <w:rPr>
          <w:rFonts w:ascii="Times New Roman" w:eastAsia="Times New Roman" w:hAnsi="Times New Roman"/>
          <w:sz w:val="24"/>
          <w:szCs w:val="24"/>
          <w:lang w:eastAsia="ru-RU"/>
        </w:rPr>
        <w:t>.</w:t>
      </w:r>
      <w:r w:rsidR="006E3547">
        <w:rPr>
          <w:rFonts w:ascii="Times New Roman" w:eastAsia="Times New Roman" w:hAnsi="Times New Roman"/>
          <w:sz w:val="24"/>
          <w:szCs w:val="24"/>
          <w:lang w:eastAsia="ru-RU"/>
        </w:rPr>
        <w:t>6</w:t>
      </w:r>
      <w:r w:rsidR="00EC1E7C">
        <w:rPr>
          <w:rFonts w:ascii="Times New Roman" w:eastAsia="Times New Roman" w:hAnsi="Times New Roman"/>
          <w:sz w:val="24"/>
          <w:szCs w:val="24"/>
          <w:lang w:eastAsia="ru-RU"/>
        </w:rPr>
        <w:t>.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14:paraId="40607890" w14:textId="59C91534" w:rsidR="00496CF2" w:rsidRDefault="00DB53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EC1E7C">
        <w:rPr>
          <w:rFonts w:ascii="Times New Roman" w:eastAsia="Times New Roman" w:hAnsi="Times New Roman"/>
          <w:sz w:val="24"/>
          <w:szCs w:val="24"/>
          <w:lang w:eastAsia="ru-RU"/>
        </w:rPr>
        <w:t>.</w:t>
      </w:r>
      <w:r w:rsidR="006E3547">
        <w:rPr>
          <w:rFonts w:ascii="Times New Roman" w:eastAsia="Times New Roman" w:hAnsi="Times New Roman"/>
          <w:sz w:val="24"/>
          <w:szCs w:val="24"/>
          <w:lang w:eastAsia="ru-RU"/>
        </w:rPr>
        <w:t>7</w:t>
      </w:r>
      <w:r w:rsidR="00EC1E7C">
        <w:rPr>
          <w:rFonts w:ascii="Times New Roman" w:eastAsia="Times New Roman" w:hAnsi="Times New Roman"/>
          <w:sz w:val="24"/>
          <w:szCs w:val="24"/>
          <w:lang w:eastAsia="ru-RU"/>
        </w:rPr>
        <w:t>. Настоящий договор составлен в двух экземплярах, имеющих одинаковую юридическую силу, по одному экземпляру для каждой из сторон.</w:t>
      </w:r>
    </w:p>
    <w:p w14:paraId="4FFE0B8C" w14:textId="24B2B6F2" w:rsidR="00496CF2" w:rsidRDefault="00DB539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EC1E7C">
        <w:rPr>
          <w:rFonts w:ascii="Times New Roman" w:eastAsia="Times New Roman" w:hAnsi="Times New Roman"/>
          <w:sz w:val="24"/>
          <w:szCs w:val="24"/>
          <w:lang w:eastAsia="ru-RU"/>
        </w:rPr>
        <w:t>.</w:t>
      </w:r>
      <w:r w:rsidR="006E3547">
        <w:rPr>
          <w:rFonts w:ascii="Times New Roman" w:eastAsia="Times New Roman" w:hAnsi="Times New Roman"/>
          <w:sz w:val="24"/>
          <w:szCs w:val="24"/>
          <w:lang w:eastAsia="ru-RU"/>
        </w:rPr>
        <w:t>8</w:t>
      </w:r>
      <w:r w:rsidR="00EC1E7C">
        <w:rPr>
          <w:rFonts w:ascii="Times New Roman" w:eastAsia="Times New Roman" w:hAnsi="Times New Roman"/>
          <w:sz w:val="24"/>
          <w:szCs w:val="24"/>
          <w:lang w:eastAsia="ru-RU"/>
        </w:rPr>
        <w:t>. Перечень приложений к настоящему договору, которые являются его неотъемлемой частью:</w:t>
      </w:r>
    </w:p>
    <w:p w14:paraId="600DCE87" w14:textId="77777777" w:rsidR="00496CF2" w:rsidRDefault="00EC1E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1 – техническое задание;</w:t>
      </w:r>
    </w:p>
    <w:p w14:paraId="0CB8F4A0" w14:textId="43A4D8E3" w:rsidR="00496CF2" w:rsidRPr="006A7D68" w:rsidRDefault="00EC1E7C">
      <w:pPr>
        <w:spacing w:after="0" w:line="240" w:lineRule="auto"/>
        <w:ind w:firstLine="709"/>
        <w:jc w:val="both"/>
        <w:rPr>
          <w:rFonts w:ascii="Times New Roman" w:eastAsia="Times New Roman" w:hAnsi="Times New Roman"/>
          <w:sz w:val="24"/>
          <w:szCs w:val="24"/>
          <w:lang w:eastAsia="ru-RU"/>
        </w:rPr>
      </w:pPr>
      <w:r w:rsidRPr="006A7D68">
        <w:rPr>
          <w:rFonts w:ascii="Times New Roman" w:eastAsia="Times New Roman" w:hAnsi="Times New Roman"/>
          <w:sz w:val="24"/>
          <w:szCs w:val="24"/>
          <w:lang w:eastAsia="ru-RU"/>
        </w:rPr>
        <w:t xml:space="preserve">Приложение № 2 – локальный сметный расчет </w:t>
      </w:r>
      <w:r w:rsidR="009A6611">
        <w:rPr>
          <w:rFonts w:ascii="Times New Roman" w:eastAsia="Times New Roman" w:hAnsi="Times New Roman"/>
          <w:sz w:val="24"/>
          <w:szCs w:val="24"/>
          <w:lang w:eastAsia="ru-RU"/>
        </w:rPr>
        <w:t>Бурение скважины №</w:t>
      </w:r>
      <w:r w:rsidR="00623779">
        <w:rPr>
          <w:rFonts w:ascii="Times New Roman" w:eastAsia="Times New Roman" w:hAnsi="Times New Roman"/>
          <w:sz w:val="24"/>
          <w:szCs w:val="24"/>
          <w:lang w:eastAsia="ru-RU"/>
        </w:rPr>
        <w:t>1</w:t>
      </w:r>
      <w:r w:rsidR="009A6611">
        <w:rPr>
          <w:rFonts w:ascii="Times New Roman" w:eastAsia="Times New Roman" w:hAnsi="Times New Roman"/>
          <w:sz w:val="24"/>
          <w:szCs w:val="24"/>
          <w:lang w:eastAsia="ru-RU"/>
        </w:rPr>
        <w:t>П</w:t>
      </w:r>
      <w:r w:rsidRPr="006A7D68">
        <w:rPr>
          <w:rFonts w:ascii="Times New Roman" w:eastAsia="Times New Roman" w:hAnsi="Times New Roman"/>
          <w:sz w:val="24"/>
          <w:szCs w:val="24"/>
          <w:lang w:eastAsia="ru-RU"/>
        </w:rPr>
        <w:t>;</w:t>
      </w:r>
    </w:p>
    <w:p w14:paraId="42776A18" w14:textId="116DE611" w:rsidR="001B407E" w:rsidRDefault="003C25ED" w:rsidP="00DB5395">
      <w:pPr>
        <w:spacing w:after="0" w:line="240" w:lineRule="auto"/>
        <w:ind w:firstLine="709"/>
        <w:jc w:val="both"/>
        <w:rPr>
          <w:rFonts w:ascii="Times New Roman" w:eastAsia="Times New Roman" w:hAnsi="Times New Roman"/>
          <w:sz w:val="24"/>
          <w:szCs w:val="24"/>
          <w:lang w:eastAsia="ru-RU"/>
        </w:rPr>
      </w:pPr>
      <w:r w:rsidRPr="006A7D68">
        <w:rPr>
          <w:rFonts w:ascii="Times New Roman" w:eastAsia="Times New Roman" w:hAnsi="Times New Roman"/>
          <w:sz w:val="24"/>
          <w:szCs w:val="24"/>
          <w:lang w:eastAsia="ru-RU"/>
        </w:rPr>
        <w:t xml:space="preserve">Приложение № </w:t>
      </w:r>
      <w:r w:rsidRPr="003C25ED">
        <w:rPr>
          <w:rFonts w:ascii="Times New Roman" w:eastAsia="Times New Roman" w:hAnsi="Times New Roman"/>
          <w:sz w:val="24"/>
          <w:szCs w:val="24"/>
          <w:lang w:eastAsia="ru-RU"/>
        </w:rPr>
        <w:t>3</w:t>
      </w:r>
      <w:r w:rsidRPr="006A7D68">
        <w:rPr>
          <w:rFonts w:ascii="Times New Roman" w:eastAsia="Times New Roman" w:hAnsi="Times New Roman"/>
          <w:sz w:val="24"/>
          <w:szCs w:val="24"/>
          <w:lang w:eastAsia="ru-RU"/>
        </w:rPr>
        <w:t xml:space="preserve"> – локальный сметный расчет </w:t>
      </w:r>
      <w:r w:rsidR="009A6611">
        <w:rPr>
          <w:rFonts w:ascii="Times New Roman" w:eastAsia="Times New Roman" w:hAnsi="Times New Roman"/>
          <w:sz w:val="24"/>
          <w:szCs w:val="24"/>
          <w:lang w:eastAsia="ru-RU"/>
        </w:rPr>
        <w:t>Бурение скважины №</w:t>
      </w:r>
      <w:r w:rsidR="002D32A2">
        <w:rPr>
          <w:rFonts w:ascii="Times New Roman" w:eastAsia="Times New Roman" w:hAnsi="Times New Roman"/>
          <w:sz w:val="24"/>
          <w:szCs w:val="24"/>
          <w:lang w:eastAsia="ru-RU"/>
        </w:rPr>
        <w:t>3</w:t>
      </w:r>
      <w:r w:rsidR="009A6611">
        <w:rPr>
          <w:rFonts w:ascii="Times New Roman" w:eastAsia="Times New Roman" w:hAnsi="Times New Roman"/>
          <w:sz w:val="24"/>
          <w:szCs w:val="24"/>
          <w:lang w:eastAsia="ru-RU"/>
        </w:rPr>
        <w:t>Н</w:t>
      </w:r>
      <w:r w:rsidRPr="006A7D68">
        <w:rPr>
          <w:rFonts w:ascii="Times New Roman" w:eastAsia="Times New Roman" w:hAnsi="Times New Roman"/>
          <w:sz w:val="24"/>
          <w:szCs w:val="24"/>
          <w:lang w:eastAsia="ru-RU"/>
        </w:rPr>
        <w:t>;</w:t>
      </w:r>
    </w:p>
    <w:p w14:paraId="60661F8A" w14:textId="547FA2A2" w:rsidR="002D32A2" w:rsidRPr="006A7D68" w:rsidRDefault="002D32A2" w:rsidP="00DB5395">
      <w:pPr>
        <w:spacing w:after="0" w:line="240" w:lineRule="auto"/>
        <w:ind w:firstLine="709"/>
        <w:jc w:val="both"/>
        <w:rPr>
          <w:rFonts w:ascii="Times New Roman" w:eastAsia="Times New Roman" w:hAnsi="Times New Roman"/>
          <w:sz w:val="24"/>
          <w:szCs w:val="24"/>
          <w:lang w:eastAsia="ru-RU"/>
        </w:rPr>
      </w:pPr>
      <w:r w:rsidRPr="002D32A2">
        <w:rPr>
          <w:rFonts w:ascii="Times New Roman" w:eastAsia="Times New Roman" w:hAnsi="Times New Roman"/>
          <w:sz w:val="24"/>
          <w:szCs w:val="24"/>
          <w:lang w:eastAsia="ru-RU"/>
        </w:rPr>
        <w:t xml:space="preserve">Приложение № </w:t>
      </w:r>
      <w:r>
        <w:rPr>
          <w:rFonts w:ascii="Times New Roman" w:eastAsia="Times New Roman" w:hAnsi="Times New Roman"/>
          <w:sz w:val="24"/>
          <w:szCs w:val="24"/>
          <w:lang w:eastAsia="ru-RU"/>
        </w:rPr>
        <w:t>4</w:t>
      </w:r>
      <w:r w:rsidRPr="002D32A2">
        <w:rPr>
          <w:rFonts w:ascii="Times New Roman" w:eastAsia="Times New Roman" w:hAnsi="Times New Roman"/>
          <w:sz w:val="24"/>
          <w:szCs w:val="24"/>
          <w:lang w:eastAsia="ru-RU"/>
        </w:rPr>
        <w:t xml:space="preserve"> – локальный сметный расчет Бурение скважины №</w:t>
      </w:r>
      <w:r>
        <w:rPr>
          <w:rFonts w:ascii="Times New Roman" w:eastAsia="Times New Roman" w:hAnsi="Times New Roman"/>
          <w:sz w:val="24"/>
          <w:szCs w:val="24"/>
          <w:lang w:eastAsia="ru-RU"/>
        </w:rPr>
        <w:t>4</w:t>
      </w:r>
      <w:r w:rsidRPr="002D32A2">
        <w:rPr>
          <w:rFonts w:ascii="Times New Roman" w:eastAsia="Times New Roman" w:hAnsi="Times New Roman"/>
          <w:sz w:val="24"/>
          <w:szCs w:val="24"/>
          <w:lang w:eastAsia="ru-RU"/>
        </w:rPr>
        <w:t>Н;</w:t>
      </w:r>
    </w:p>
    <w:p w14:paraId="6A511C5F" w14:textId="77777777" w:rsidR="00496CF2" w:rsidRDefault="00496CF2">
      <w:pPr>
        <w:spacing w:after="0" w:line="240" w:lineRule="auto"/>
        <w:ind w:firstLine="709"/>
        <w:jc w:val="both"/>
        <w:rPr>
          <w:rFonts w:ascii="Times New Roman" w:eastAsia="Times New Roman" w:hAnsi="Times New Roman"/>
          <w:sz w:val="24"/>
          <w:szCs w:val="24"/>
          <w:lang w:eastAsia="ru-RU"/>
        </w:rPr>
      </w:pPr>
    </w:p>
    <w:p w14:paraId="44BA5D2D" w14:textId="39EFF983" w:rsidR="00496CF2" w:rsidRDefault="00DB539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15</w:t>
      </w:r>
      <w:r w:rsidR="00EC1E7C">
        <w:rPr>
          <w:rFonts w:ascii="Times New Roman" w:eastAsia="Times New Roman" w:hAnsi="Times New Roman"/>
          <w:b/>
          <w:bCs/>
          <w:sz w:val="24"/>
          <w:szCs w:val="24"/>
          <w:lang w:eastAsia="ru-RU"/>
        </w:rPr>
        <w:t>. АДРЕСА И ПЛАТЕЖНЫЕ РЕКВИЗИТЫ СТОРОН</w:t>
      </w:r>
    </w:p>
    <w:tbl>
      <w:tblPr>
        <w:tblW w:w="9360" w:type="dxa"/>
        <w:tblLayout w:type="fixed"/>
        <w:tblCellMar>
          <w:top w:w="15" w:type="dxa"/>
          <w:left w:w="15" w:type="dxa"/>
          <w:bottom w:w="15" w:type="dxa"/>
          <w:right w:w="15" w:type="dxa"/>
        </w:tblCellMar>
        <w:tblLook w:val="04A0" w:firstRow="1" w:lastRow="0" w:firstColumn="1" w:lastColumn="0" w:noHBand="0" w:noVBand="1"/>
      </w:tblPr>
      <w:tblGrid>
        <w:gridCol w:w="4816"/>
        <w:gridCol w:w="4544"/>
      </w:tblGrid>
      <w:tr w:rsidR="00496CF2" w14:paraId="34CA001B" w14:textId="77777777">
        <w:tc>
          <w:tcPr>
            <w:tcW w:w="4815" w:type="dxa"/>
            <w:shd w:val="clear" w:color="auto" w:fill="FFFFFF"/>
          </w:tcPr>
          <w:p w14:paraId="3C956588" w14:textId="77777777" w:rsidR="00496CF2" w:rsidRDefault="00EC1E7C">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Заказчик:</w:t>
            </w:r>
          </w:p>
          <w:p w14:paraId="4A64F89C" w14:textId="02019DDB" w:rsidR="00496CF2" w:rsidRDefault="00EC1E7C">
            <w:pPr>
              <w:widowControl w:val="0"/>
              <w:spacing w:after="0" w:line="240" w:lineRule="auto"/>
              <w:jc w:val="both"/>
              <w:rPr>
                <w:rFonts w:ascii="Times New Roman" w:hAnsi="Times New Roman"/>
                <w:b/>
                <w:bCs/>
                <w:sz w:val="24"/>
                <w:szCs w:val="24"/>
              </w:rPr>
            </w:pPr>
            <w:r>
              <w:rPr>
                <w:rFonts w:ascii="Times New Roman" w:hAnsi="Times New Roman"/>
                <w:b/>
                <w:bCs/>
                <w:sz w:val="24"/>
                <w:szCs w:val="24"/>
              </w:rPr>
              <w:t>ООО «</w:t>
            </w:r>
            <w:r w:rsidR="00A24D5E">
              <w:rPr>
                <w:rFonts w:ascii="Times New Roman" w:hAnsi="Times New Roman"/>
                <w:b/>
                <w:bCs/>
                <w:sz w:val="24"/>
                <w:szCs w:val="24"/>
              </w:rPr>
              <w:t>КВС</w:t>
            </w:r>
            <w:r>
              <w:rPr>
                <w:rFonts w:ascii="Times New Roman" w:hAnsi="Times New Roman"/>
                <w:b/>
                <w:bCs/>
                <w:sz w:val="24"/>
                <w:szCs w:val="24"/>
              </w:rPr>
              <w:t>»</w:t>
            </w:r>
          </w:p>
          <w:p w14:paraId="1EA24939" w14:textId="77777777" w:rsidR="00496CF2" w:rsidRPr="001D5FA3" w:rsidRDefault="00EC1E7C">
            <w:pPr>
              <w:widowControl w:val="0"/>
              <w:spacing w:after="0" w:line="240" w:lineRule="auto"/>
              <w:rPr>
                <w:rFonts w:ascii="Times New Roman" w:eastAsia="Times New Roman" w:hAnsi="Times New Roman"/>
                <w:sz w:val="23"/>
                <w:szCs w:val="23"/>
                <w:lang w:eastAsia="ru-RU"/>
              </w:rPr>
            </w:pPr>
            <w:r w:rsidRPr="001D5FA3">
              <w:rPr>
                <w:rFonts w:ascii="Times New Roman" w:eastAsia="Times New Roman" w:hAnsi="Times New Roman"/>
                <w:sz w:val="23"/>
                <w:szCs w:val="23"/>
                <w:lang w:eastAsia="ru-RU"/>
              </w:rPr>
              <w:t>Юридический адрес:</w:t>
            </w:r>
          </w:p>
          <w:p w14:paraId="52DFCD4C" w14:textId="09F4CE36" w:rsidR="00496CF2" w:rsidRPr="001D5FA3" w:rsidRDefault="00EC1E7C">
            <w:pPr>
              <w:widowControl w:val="0"/>
              <w:spacing w:after="0" w:line="240" w:lineRule="auto"/>
              <w:rPr>
                <w:rFonts w:ascii="Times New Roman" w:eastAsia="Times New Roman" w:hAnsi="Times New Roman"/>
                <w:sz w:val="23"/>
                <w:szCs w:val="23"/>
                <w:lang w:eastAsia="ru-RU"/>
              </w:rPr>
            </w:pPr>
            <w:r w:rsidRPr="001D5FA3">
              <w:rPr>
                <w:rFonts w:ascii="Times New Roman" w:hAnsi="Times New Roman"/>
                <w:sz w:val="23"/>
                <w:szCs w:val="23"/>
              </w:rPr>
              <w:t xml:space="preserve">350053, г.Краснодар, </w:t>
            </w:r>
            <w:r w:rsidR="001D5FA3" w:rsidRPr="001D5FA3">
              <w:rPr>
                <w:rFonts w:ascii="Times New Roman" w:hAnsi="Times New Roman"/>
                <w:sz w:val="23"/>
                <w:szCs w:val="23"/>
              </w:rPr>
              <w:t>ул.Берлинская, д.9 пом.2 ком.7</w:t>
            </w:r>
          </w:p>
          <w:p w14:paraId="6ED3C249" w14:textId="53254C61" w:rsidR="00496CF2" w:rsidRPr="001D5FA3" w:rsidRDefault="00EC1E7C">
            <w:pPr>
              <w:widowControl w:val="0"/>
              <w:spacing w:after="0" w:line="240" w:lineRule="auto"/>
              <w:rPr>
                <w:rFonts w:ascii="Times New Roman" w:eastAsia="Times New Roman" w:hAnsi="Times New Roman"/>
                <w:sz w:val="23"/>
                <w:szCs w:val="23"/>
                <w:lang w:eastAsia="ru-RU"/>
              </w:rPr>
            </w:pPr>
            <w:r w:rsidRPr="001D5FA3">
              <w:rPr>
                <w:rFonts w:ascii="Times New Roman" w:hAnsi="Times New Roman"/>
                <w:sz w:val="23"/>
                <w:szCs w:val="23"/>
              </w:rPr>
              <w:t xml:space="preserve">ИНН: </w:t>
            </w:r>
            <w:r w:rsidR="001D5FA3" w:rsidRPr="001D5FA3">
              <w:rPr>
                <w:rFonts w:ascii="Times New Roman" w:hAnsi="Times New Roman"/>
                <w:sz w:val="23"/>
                <w:szCs w:val="23"/>
              </w:rPr>
              <w:t>2308268773</w:t>
            </w:r>
            <w:r w:rsidRPr="001D5FA3">
              <w:rPr>
                <w:rFonts w:ascii="Times New Roman" w:hAnsi="Times New Roman"/>
                <w:sz w:val="23"/>
                <w:szCs w:val="23"/>
              </w:rPr>
              <w:t xml:space="preserve"> КПП: </w:t>
            </w:r>
            <w:r w:rsidR="001D5FA3" w:rsidRPr="001D5FA3">
              <w:rPr>
                <w:rFonts w:ascii="Times New Roman" w:hAnsi="Times New Roman"/>
                <w:sz w:val="23"/>
                <w:szCs w:val="23"/>
              </w:rPr>
              <w:t>231101001</w:t>
            </w:r>
          </w:p>
          <w:p w14:paraId="4CD15704" w14:textId="474EAE8C" w:rsidR="00496CF2" w:rsidRPr="001D5FA3" w:rsidRDefault="00EC1E7C">
            <w:pPr>
              <w:widowControl w:val="0"/>
              <w:spacing w:after="0" w:line="240" w:lineRule="auto"/>
              <w:rPr>
                <w:rFonts w:ascii="Times New Roman" w:eastAsia="Times New Roman" w:hAnsi="Times New Roman"/>
                <w:sz w:val="23"/>
                <w:szCs w:val="23"/>
                <w:lang w:eastAsia="ru-RU"/>
              </w:rPr>
            </w:pPr>
            <w:r w:rsidRPr="001D5FA3">
              <w:rPr>
                <w:rFonts w:ascii="Times New Roman" w:hAnsi="Times New Roman"/>
                <w:sz w:val="23"/>
                <w:szCs w:val="23"/>
              </w:rPr>
              <w:t xml:space="preserve">р/с </w:t>
            </w:r>
            <w:r w:rsidR="001D5FA3" w:rsidRPr="001D5FA3">
              <w:rPr>
                <w:rFonts w:ascii="Times New Roman" w:hAnsi="Times New Roman"/>
                <w:sz w:val="23"/>
                <w:szCs w:val="23"/>
              </w:rPr>
              <w:t>40702810000020064635</w:t>
            </w:r>
          </w:p>
          <w:p w14:paraId="16040EE5" w14:textId="77777777" w:rsidR="00496CF2" w:rsidRPr="001D5FA3" w:rsidRDefault="00EC1E7C">
            <w:pPr>
              <w:widowControl w:val="0"/>
              <w:spacing w:after="0" w:line="240" w:lineRule="auto"/>
              <w:rPr>
                <w:rFonts w:ascii="Times New Roman" w:eastAsia="Times New Roman" w:hAnsi="Times New Roman"/>
                <w:sz w:val="23"/>
                <w:szCs w:val="23"/>
                <w:lang w:eastAsia="ru-RU"/>
              </w:rPr>
            </w:pPr>
            <w:r w:rsidRPr="001D5FA3">
              <w:rPr>
                <w:rFonts w:ascii="Times New Roman" w:hAnsi="Times New Roman"/>
                <w:sz w:val="23"/>
                <w:szCs w:val="23"/>
              </w:rPr>
              <w:t>в ООО КБ «ГТ банк» Краснодар</w:t>
            </w:r>
            <w:r w:rsidRPr="001D5FA3">
              <w:rPr>
                <w:rFonts w:ascii="Times New Roman" w:eastAsia="Times New Roman" w:hAnsi="Times New Roman"/>
                <w:sz w:val="23"/>
                <w:szCs w:val="23"/>
                <w:lang w:eastAsia="ru-RU"/>
              </w:rPr>
              <w:t xml:space="preserve">, </w:t>
            </w:r>
          </w:p>
          <w:p w14:paraId="34BC23E2" w14:textId="77777777" w:rsidR="00496CF2" w:rsidRPr="001D5FA3" w:rsidRDefault="00EC1E7C">
            <w:pPr>
              <w:widowControl w:val="0"/>
              <w:spacing w:after="0" w:line="240" w:lineRule="auto"/>
              <w:rPr>
                <w:rFonts w:ascii="Times New Roman" w:eastAsia="Times New Roman" w:hAnsi="Times New Roman"/>
                <w:sz w:val="23"/>
                <w:szCs w:val="23"/>
                <w:lang w:eastAsia="ru-RU"/>
              </w:rPr>
            </w:pPr>
            <w:r w:rsidRPr="001D5FA3">
              <w:rPr>
                <w:rFonts w:ascii="Times New Roman" w:hAnsi="Times New Roman"/>
                <w:sz w:val="23"/>
                <w:szCs w:val="23"/>
              </w:rPr>
              <w:t>БИК 040349789</w:t>
            </w:r>
          </w:p>
          <w:p w14:paraId="30B973E3" w14:textId="77777777" w:rsidR="00496CF2" w:rsidRPr="001D5FA3" w:rsidRDefault="00EC1E7C">
            <w:pPr>
              <w:widowControl w:val="0"/>
              <w:spacing w:after="0" w:line="240" w:lineRule="auto"/>
              <w:rPr>
                <w:rFonts w:ascii="Times New Roman" w:eastAsia="Times New Roman" w:hAnsi="Times New Roman"/>
                <w:sz w:val="23"/>
                <w:szCs w:val="23"/>
                <w:lang w:eastAsia="ru-RU"/>
              </w:rPr>
            </w:pPr>
            <w:r w:rsidRPr="001D5FA3">
              <w:rPr>
                <w:rFonts w:ascii="Times New Roman" w:hAnsi="Times New Roman"/>
                <w:sz w:val="23"/>
                <w:szCs w:val="23"/>
              </w:rPr>
              <w:t>к/с 30101810303490000789</w:t>
            </w:r>
          </w:p>
          <w:p w14:paraId="6335762C" w14:textId="77777777" w:rsidR="001D5FA3" w:rsidRPr="00410B4F" w:rsidRDefault="00EC1E7C" w:rsidP="001D5FA3">
            <w:pPr>
              <w:rPr>
                <w:rFonts w:ascii="Times New Roman" w:hAnsi="Times New Roman"/>
                <w:sz w:val="23"/>
                <w:szCs w:val="23"/>
              </w:rPr>
            </w:pPr>
            <w:r w:rsidRPr="001D5FA3">
              <w:rPr>
                <w:rFonts w:ascii="Times New Roman" w:eastAsia="Times New Roman" w:hAnsi="Times New Roman"/>
                <w:sz w:val="23"/>
                <w:szCs w:val="23"/>
                <w:lang w:val="en-US" w:eastAsia="ar-SA"/>
              </w:rPr>
              <w:t>E</w:t>
            </w:r>
            <w:r w:rsidRPr="00410B4F">
              <w:rPr>
                <w:rFonts w:ascii="Times New Roman" w:eastAsia="Times New Roman" w:hAnsi="Times New Roman"/>
                <w:sz w:val="23"/>
                <w:szCs w:val="23"/>
                <w:lang w:eastAsia="ar-SA"/>
              </w:rPr>
              <w:t>-</w:t>
            </w:r>
            <w:r w:rsidRPr="001D5FA3">
              <w:rPr>
                <w:rFonts w:ascii="Times New Roman" w:eastAsia="Times New Roman" w:hAnsi="Times New Roman"/>
                <w:sz w:val="23"/>
                <w:szCs w:val="23"/>
                <w:lang w:val="en-US" w:eastAsia="ar-SA"/>
              </w:rPr>
              <w:t>mail</w:t>
            </w:r>
            <w:r w:rsidRPr="00410B4F">
              <w:rPr>
                <w:rFonts w:ascii="Times New Roman" w:eastAsia="Times New Roman" w:hAnsi="Times New Roman"/>
                <w:sz w:val="23"/>
                <w:szCs w:val="23"/>
                <w:lang w:eastAsia="ar-SA"/>
              </w:rPr>
              <w:t xml:space="preserve">: </w:t>
            </w:r>
            <w:hyperlink r:id="rId6" w:history="1">
              <w:r w:rsidR="001D5FA3" w:rsidRPr="001D5FA3">
                <w:rPr>
                  <w:rStyle w:val="af5"/>
                  <w:rFonts w:ascii="Times New Roman" w:hAnsi="Times New Roman"/>
                  <w:sz w:val="23"/>
                  <w:szCs w:val="23"/>
                  <w:lang w:val="en-US"/>
                </w:rPr>
                <w:t>Krddelta</w:t>
              </w:r>
              <w:r w:rsidR="001D5FA3" w:rsidRPr="00410B4F">
                <w:rPr>
                  <w:rStyle w:val="af5"/>
                  <w:rFonts w:ascii="Times New Roman" w:hAnsi="Times New Roman"/>
                  <w:sz w:val="23"/>
                  <w:szCs w:val="23"/>
                </w:rPr>
                <w:t>@</w:t>
              </w:r>
              <w:r w:rsidR="001D5FA3" w:rsidRPr="001D5FA3">
                <w:rPr>
                  <w:rStyle w:val="af5"/>
                  <w:rFonts w:ascii="Times New Roman" w:hAnsi="Times New Roman"/>
                  <w:sz w:val="23"/>
                  <w:szCs w:val="23"/>
                  <w:lang w:val="en-US"/>
                </w:rPr>
                <w:t>yandex</w:t>
              </w:r>
              <w:r w:rsidR="001D5FA3" w:rsidRPr="00410B4F">
                <w:rPr>
                  <w:rStyle w:val="af5"/>
                  <w:rFonts w:ascii="Times New Roman" w:hAnsi="Times New Roman"/>
                  <w:sz w:val="23"/>
                  <w:szCs w:val="23"/>
                </w:rPr>
                <w:t>.</w:t>
              </w:r>
              <w:r w:rsidR="001D5FA3" w:rsidRPr="001D5FA3">
                <w:rPr>
                  <w:rStyle w:val="af5"/>
                  <w:rFonts w:ascii="Times New Roman" w:hAnsi="Times New Roman"/>
                  <w:sz w:val="23"/>
                  <w:szCs w:val="23"/>
                  <w:lang w:val="en-US"/>
                </w:rPr>
                <w:t>ru</w:t>
              </w:r>
            </w:hyperlink>
          </w:p>
          <w:p w14:paraId="21C7F964" w14:textId="4A1E5AFA" w:rsidR="00496CF2" w:rsidRPr="00410B4F" w:rsidRDefault="00EC1E7C">
            <w:pPr>
              <w:widowControl w:val="0"/>
              <w:suppressLineNumbers/>
              <w:spacing w:after="0" w:line="240" w:lineRule="auto"/>
              <w:jc w:val="both"/>
              <w:rPr>
                <w:rFonts w:ascii="Times New Roman" w:eastAsia="Times New Roman" w:hAnsi="Times New Roman"/>
                <w:bCs/>
                <w:sz w:val="23"/>
                <w:szCs w:val="23"/>
              </w:rPr>
            </w:pPr>
            <w:r w:rsidRPr="001D5FA3">
              <w:rPr>
                <w:rFonts w:ascii="Times New Roman" w:eastAsia="Times New Roman" w:hAnsi="Times New Roman"/>
                <w:sz w:val="23"/>
                <w:szCs w:val="23"/>
                <w:lang w:eastAsia="ar-SA"/>
              </w:rPr>
              <w:t>тел</w:t>
            </w:r>
            <w:r w:rsidRPr="00410B4F">
              <w:rPr>
                <w:rFonts w:ascii="Times New Roman" w:eastAsia="Times New Roman" w:hAnsi="Times New Roman"/>
                <w:sz w:val="23"/>
                <w:szCs w:val="23"/>
                <w:lang w:eastAsia="ar-SA"/>
              </w:rPr>
              <w:t xml:space="preserve">: </w:t>
            </w:r>
            <w:r w:rsidR="001D5FA3" w:rsidRPr="00410B4F">
              <w:rPr>
                <w:rFonts w:ascii="Times New Roman" w:hAnsi="Times New Roman"/>
                <w:sz w:val="23"/>
                <w:szCs w:val="23"/>
              </w:rPr>
              <w:t>8-988-389-73-72</w:t>
            </w:r>
          </w:p>
          <w:p w14:paraId="0FB722B6" w14:textId="77777777" w:rsidR="00496CF2" w:rsidRPr="00410B4F" w:rsidRDefault="00496CF2">
            <w:pPr>
              <w:widowControl w:val="0"/>
              <w:spacing w:after="0" w:line="240" w:lineRule="auto"/>
              <w:rPr>
                <w:rFonts w:ascii="Times New Roman" w:eastAsia="Times New Roman" w:hAnsi="Times New Roman"/>
                <w:sz w:val="23"/>
                <w:szCs w:val="23"/>
                <w:lang w:eastAsia="ru-RU"/>
              </w:rPr>
            </w:pPr>
          </w:p>
          <w:p w14:paraId="7FBB4820" w14:textId="77777777" w:rsidR="00496CF2" w:rsidRDefault="00EC1E7C">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Генеральный директор</w:t>
            </w:r>
          </w:p>
          <w:p w14:paraId="4ECAF3AD" w14:textId="77777777" w:rsidR="00496CF2" w:rsidRDefault="00496CF2">
            <w:pPr>
              <w:widowControl w:val="0"/>
              <w:spacing w:after="0" w:line="240" w:lineRule="auto"/>
              <w:rPr>
                <w:rFonts w:ascii="Times New Roman" w:eastAsia="Times New Roman" w:hAnsi="Times New Roman"/>
                <w:sz w:val="24"/>
                <w:szCs w:val="24"/>
                <w:lang w:eastAsia="ru-RU"/>
              </w:rPr>
            </w:pPr>
          </w:p>
          <w:p w14:paraId="5AF31E05" w14:textId="77777777" w:rsidR="00496CF2" w:rsidRDefault="00496CF2">
            <w:pPr>
              <w:widowControl w:val="0"/>
              <w:spacing w:after="0" w:line="240" w:lineRule="auto"/>
              <w:rPr>
                <w:rFonts w:ascii="Times New Roman" w:eastAsia="Times New Roman" w:hAnsi="Times New Roman"/>
                <w:sz w:val="24"/>
                <w:szCs w:val="24"/>
                <w:lang w:eastAsia="ru-RU"/>
              </w:rPr>
            </w:pPr>
          </w:p>
          <w:p w14:paraId="3BD38E6B" w14:textId="3940C6C5" w:rsidR="00496CF2" w:rsidRDefault="00EC1E7C">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w:t>
            </w:r>
            <w:r w:rsidR="001D5FA3">
              <w:rPr>
                <w:rFonts w:ascii="Times New Roman" w:eastAsia="Times New Roman" w:hAnsi="Times New Roman"/>
                <w:sz w:val="24"/>
                <w:szCs w:val="24"/>
                <w:lang w:eastAsia="ru-RU"/>
              </w:rPr>
              <w:t>Д.А.Лагута</w:t>
            </w:r>
          </w:p>
        </w:tc>
        <w:tc>
          <w:tcPr>
            <w:tcW w:w="4544" w:type="dxa"/>
            <w:shd w:val="clear" w:color="auto" w:fill="FFFFFF"/>
          </w:tcPr>
          <w:p w14:paraId="3E0B683A" w14:textId="77777777" w:rsidR="00496CF2" w:rsidRDefault="00EC1E7C">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Подрядчик:</w:t>
            </w:r>
          </w:p>
          <w:p w14:paraId="56AA4C3D" w14:textId="77777777" w:rsidR="00496CF2" w:rsidRDefault="00496CF2">
            <w:pPr>
              <w:widowControl w:val="0"/>
              <w:spacing w:after="0" w:line="240" w:lineRule="auto"/>
              <w:rPr>
                <w:rFonts w:ascii="Times New Roman" w:eastAsia="Times New Roman" w:hAnsi="Times New Roman"/>
                <w:b/>
                <w:sz w:val="24"/>
                <w:szCs w:val="24"/>
                <w:lang w:eastAsia="ru-RU"/>
              </w:rPr>
            </w:pPr>
          </w:p>
          <w:p w14:paraId="5E3BB1D3" w14:textId="77777777" w:rsidR="00496CF2" w:rsidRDefault="00496CF2">
            <w:pPr>
              <w:widowControl w:val="0"/>
              <w:spacing w:after="0" w:line="240" w:lineRule="auto"/>
              <w:rPr>
                <w:rFonts w:ascii="Times New Roman" w:eastAsia="Times New Roman" w:hAnsi="Times New Roman"/>
                <w:sz w:val="24"/>
                <w:szCs w:val="24"/>
                <w:lang w:eastAsia="ru-RU"/>
              </w:rPr>
            </w:pPr>
          </w:p>
          <w:p w14:paraId="3321DA8C" w14:textId="77777777" w:rsidR="00496CF2" w:rsidRDefault="00496CF2">
            <w:pPr>
              <w:widowControl w:val="0"/>
              <w:spacing w:after="0" w:line="240" w:lineRule="auto"/>
              <w:rPr>
                <w:rFonts w:ascii="Times New Roman" w:eastAsia="Times New Roman" w:hAnsi="Times New Roman"/>
                <w:sz w:val="24"/>
                <w:szCs w:val="24"/>
                <w:lang w:eastAsia="ru-RU"/>
              </w:rPr>
            </w:pPr>
          </w:p>
        </w:tc>
      </w:tr>
      <w:tr w:rsidR="00496CF2" w14:paraId="7AA8A340" w14:textId="77777777">
        <w:tc>
          <w:tcPr>
            <w:tcW w:w="4815" w:type="dxa"/>
            <w:shd w:val="clear" w:color="auto" w:fill="FFFFFF"/>
          </w:tcPr>
          <w:p w14:paraId="4472DE14" w14:textId="77777777" w:rsidR="00496CF2" w:rsidRDefault="00496CF2">
            <w:pPr>
              <w:widowControl w:val="0"/>
              <w:spacing w:after="0" w:line="240" w:lineRule="auto"/>
              <w:rPr>
                <w:rFonts w:ascii="Times New Roman" w:eastAsia="Times New Roman" w:hAnsi="Times New Roman"/>
                <w:b/>
                <w:bCs/>
                <w:sz w:val="24"/>
                <w:szCs w:val="24"/>
                <w:lang w:eastAsia="ru-RU"/>
              </w:rPr>
            </w:pPr>
          </w:p>
        </w:tc>
        <w:tc>
          <w:tcPr>
            <w:tcW w:w="4544" w:type="dxa"/>
            <w:shd w:val="clear" w:color="auto" w:fill="FFFFFF"/>
          </w:tcPr>
          <w:p w14:paraId="05BE900B" w14:textId="77777777" w:rsidR="00496CF2" w:rsidRDefault="00496CF2">
            <w:pPr>
              <w:widowControl w:val="0"/>
              <w:spacing w:after="0" w:line="240" w:lineRule="auto"/>
              <w:rPr>
                <w:rFonts w:ascii="Times New Roman" w:eastAsia="Times New Roman" w:hAnsi="Times New Roman"/>
                <w:b/>
                <w:bCs/>
                <w:sz w:val="24"/>
                <w:szCs w:val="24"/>
                <w:lang w:eastAsia="ru-RU"/>
              </w:rPr>
            </w:pPr>
          </w:p>
        </w:tc>
      </w:tr>
    </w:tbl>
    <w:p w14:paraId="328BC35D" w14:textId="77777777" w:rsidR="00496CF2" w:rsidRDefault="00496CF2">
      <w:pPr>
        <w:spacing w:after="0" w:line="240" w:lineRule="auto"/>
        <w:jc w:val="right"/>
        <w:rPr>
          <w:rFonts w:ascii="Times New Roman" w:hAnsi="Times New Roman"/>
          <w:b/>
          <w:sz w:val="24"/>
          <w:szCs w:val="24"/>
          <w:lang w:eastAsia="ar-SA"/>
        </w:rPr>
      </w:pPr>
    </w:p>
    <w:p w14:paraId="36D29D07" w14:textId="77777777" w:rsidR="00496CF2" w:rsidRDefault="00496CF2">
      <w:pPr>
        <w:widowControl w:val="0"/>
        <w:spacing w:after="0" w:line="240" w:lineRule="auto"/>
        <w:jc w:val="center"/>
        <w:rPr>
          <w:rFonts w:ascii="Times New Roman" w:hAnsi="Times New Roman"/>
          <w:b/>
          <w:kern w:val="2"/>
          <w:sz w:val="24"/>
          <w:szCs w:val="24"/>
          <w:lang w:eastAsia="hi-IN" w:bidi="hi-IN"/>
        </w:rPr>
      </w:pPr>
    </w:p>
    <w:p w14:paraId="48DEF201" w14:textId="37A3477B" w:rsidR="00496CF2" w:rsidRDefault="00496CF2">
      <w:pPr>
        <w:tabs>
          <w:tab w:val="left" w:pos="720"/>
        </w:tabs>
        <w:spacing w:line="240" w:lineRule="auto"/>
        <w:jc w:val="center"/>
        <w:rPr>
          <w:rFonts w:ascii="Times New Roman" w:hAnsi="Times New Roman"/>
          <w:b/>
          <w:sz w:val="25"/>
          <w:szCs w:val="25"/>
        </w:rPr>
      </w:pPr>
    </w:p>
    <w:p w14:paraId="0DFA0C1C" w14:textId="4CAF3A28" w:rsidR="00120033" w:rsidRDefault="00120033">
      <w:pPr>
        <w:tabs>
          <w:tab w:val="left" w:pos="720"/>
        </w:tabs>
        <w:spacing w:line="240" w:lineRule="auto"/>
        <w:jc w:val="center"/>
        <w:rPr>
          <w:rFonts w:ascii="Times New Roman" w:hAnsi="Times New Roman"/>
          <w:b/>
          <w:sz w:val="25"/>
          <w:szCs w:val="25"/>
        </w:rPr>
      </w:pPr>
    </w:p>
    <w:p w14:paraId="7956DBE8" w14:textId="143F4925" w:rsidR="00120033" w:rsidRDefault="00120033">
      <w:pPr>
        <w:tabs>
          <w:tab w:val="left" w:pos="720"/>
        </w:tabs>
        <w:spacing w:line="240" w:lineRule="auto"/>
        <w:jc w:val="center"/>
        <w:rPr>
          <w:rFonts w:ascii="Times New Roman" w:hAnsi="Times New Roman"/>
          <w:b/>
          <w:sz w:val="25"/>
          <w:szCs w:val="25"/>
        </w:rPr>
      </w:pPr>
    </w:p>
    <w:p w14:paraId="5AE5DFA4" w14:textId="3FC17031" w:rsidR="00120033" w:rsidRDefault="00120033">
      <w:pPr>
        <w:tabs>
          <w:tab w:val="left" w:pos="720"/>
        </w:tabs>
        <w:spacing w:line="240" w:lineRule="auto"/>
        <w:jc w:val="center"/>
        <w:rPr>
          <w:rFonts w:ascii="Times New Roman" w:hAnsi="Times New Roman"/>
          <w:b/>
          <w:sz w:val="25"/>
          <w:szCs w:val="25"/>
        </w:rPr>
      </w:pPr>
    </w:p>
    <w:p w14:paraId="7AF9EAED" w14:textId="60B69236" w:rsidR="00120033" w:rsidRDefault="00120033">
      <w:pPr>
        <w:tabs>
          <w:tab w:val="left" w:pos="720"/>
        </w:tabs>
        <w:spacing w:line="240" w:lineRule="auto"/>
        <w:jc w:val="center"/>
        <w:rPr>
          <w:rFonts w:ascii="Times New Roman" w:hAnsi="Times New Roman"/>
          <w:b/>
          <w:sz w:val="25"/>
          <w:szCs w:val="25"/>
        </w:rPr>
      </w:pPr>
    </w:p>
    <w:p w14:paraId="5714153B" w14:textId="387F5CB0" w:rsidR="00120033" w:rsidRDefault="00120033">
      <w:pPr>
        <w:tabs>
          <w:tab w:val="left" w:pos="720"/>
        </w:tabs>
        <w:spacing w:line="240" w:lineRule="auto"/>
        <w:jc w:val="center"/>
        <w:rPr>
          <w:rFonts w:ascii="Times New Roman" w:hAnsi="Times New Roman"/>
          <w:b/>
          <w:sz w:val="25"/>
          <w:szCs w:val="25"/>
        </w:rPr>
      </w:pPr>
    </w:p>
    <w:p w14:paraId="0913A721" w14:textId="51FF52A3" w:rsidR="00120033" w:rsidRDefault="00120033">
      <w:pPr>
        <w:tabs>
          <w:tab w:val="left" w:pos="720"/>
        </w:tabs>
        <w:spacing w:line="240" w:lineRule="auto"/>
        <w:jc w:val="center"/>
        <w:rPr>
          <w:rFonts w:ascii="Times New Roman" w:hAnsi="Times New Roman"/>
          <w:b/>
          <w:sz w:val="25"/>
          <w:szCs w:val="25"/>
        </w:rPr>
      </w:pPr>
    </w:p>
    <w:p w14:paraId="1E17ADD2" w14:textId="77777777" w:rsidR="00120033" w:rsidRPr="00120033" w:rsidRDefault="00120033" w:rsidP="00120033">
      <w:pPr>
        <w:suppressAutoHyphens w:val="0"/>
        <w:spacing w:after="0" w:line="240" w:lineRule="auto"/>
        <w:jc w:val="right"/>
        <w:rPr>
          <w:rFonts w:ascii="Times New Roman" w:eastAsia="Times New Roman" w:hAnsi="Times New Roman"/>
          <w:color w:val="000000"/>
          <w:lang w:eastAsia="ru-RU"/>
        </w:rPr>
      </w:pPr>
      <w:r w:rsidRPr="00120033">
        <w:rPr>
          <w:rFonts w:ascii="Times New Roman" w:eastAsia="Times New Roman" w:hAnsi="Times New Roman"/>
          <w:color w:val="000000"/>
          <w:lang w:eastAsia="ru-RU"/>
        </w:rPr>
        <w:t xml:space="preserve">Приложение №1 </w:t>
      </w:r>
    </w:p>
    <w:p w14:paraId="0D740E49" w14:textId="77777777" w:rsidR="00120033" w:rsidRPr="00120033" w:rsidRDefault="00120033" w:rsidP="00120033">
      <w:pPr>
        <w:suppressAutoHyphens w:val="0"/>
        <w:spacing w:after="0" w:line="240" w:lineRule="auto"/>
        <w:jc w:val="right"/>
        <w:rPr>
          <w:rFonts w:ascii="Times New Roman" w:eastAsia="Times New Roman" w:hAnsi="Times New Roman"/>
          <w:color w:val="000000"/>
          <w:lang w:eastAsia="ru-RU"/>
        </w:rPr>
      </w:pPr>
      <w:r w:rsidRPr="00120033">
        <w:rPr>
          <w:rFonts w:ascii="Times New Roman" w:eastAsia="Times New Roman" w:hAnsi="Times New Roman"/>
          <w:color w:val="000000"/>
          <w:lang w:eastAsia="ru-RU"/>
        </w:rPr>
        <w:t>к Договору №____ от «___»____________2024г.</w:t>
      </w:r>
    </w:p>
    <w:p w14:paraId="3854B474" w14:textId="77777777" w:rsidR="00120033" w:rsidRPr="00120033" w:rsidRDefault="00120033" w:rsidP="00120033">
      <w:pPr>
        <w:suppressAutoHyphens w:val="0"/>
        <w:spacing w:after="0" w:line="240" w:lineRule="auto"/>
        <w:jc w:val="center"/>
        <w:rPr>
          <w:rFonts w:ascii="Times New Roman" w:eastAsia="Times New Roman" w:hAnsi="Times New Roman"/>
          <w:color w:val="000000"/>
          <w:lang w:eastAsia="ru-RU"/>
        </w:rPr>
      </w:pPr>
    </w:p>
    <w:p w14:paraId="249B86E1" w14:textId="77777777" w:rsidR="00120033" w:rsidRPr="00120033" w:rsidRDefault="00120033" w:rsidP="00120033">
      <w:pPr>
        <w:suppressAutoHyphens w:val="0"/>
        <w:spacing w:after="0" w:line="240" w:lineRule="auto"/>
        <w:jc w:val="center"/>
        <w:rPr>
          <w:rFonts w:ascii="Times New Roman" w:eastAsia="Times New Roman" w:hAnsi="Times New Roman"/>
          <w:b/>
          <w:color w:val="000000"/>
          <w:lang w:eastAsia="ru-RU"/>
        </w:rPr>
      </w:pPr>
      <w:r w:rsidRPr="00120033">
        <w:rPr>
          <w:rFonts w:ascii="Times New Roman" w:eastAsia="Times New Roman" w:hAnsi="Times New Roman"/>
          <w:b/>
          <w:color w:val="000000"/>
          <w:lang w:eastAsia="ru-RU"/>
        </w:rPr>
        <w:t>ТЕХНИЧЕСКОЕ ЗАДАНИЕ</w:t>
      </w:r>
    </w:p>
    <w:p w14:paraId="3B1A9915" w14:textId="4B6C26E4" w:rsidR="006B4C1F" w:rsidRPr="006B4C1F" w:rsidRDefault="006B4C1F" w:rsidP="006B4C1F">
      <w:pPr>
        <w:suppressAutoHyphens w:val="0"/>
        <w:spacing w:after="0" w:line="240" w:lineRule="auto"/>
        <w:jc w:val="center"/>
        <w:rPr>
          <w:rFonts w:ascii="Times New Roman" w:eastAsia="Times New Roman" w:hAnsi="Times New Roman"/>
          <w:color w:val="000000"/>
          <w:sz w:val="23"/>
          <w:szCs w:val="23"/>
          <w:lang w:eastAsia="ru-RU"/>
        </w:rPr>
      </w:pPr>
      <w:r w:rsidRPr="006B4C1F">
        <w:rPr>
          <w:rFonts w:ascii="Times New Roman" w:eastAsia="Times New Roman" w:hAnsi="Times New Roman"/>
          <w:color w:val="000000"/>
          <w:sz w:val="23"/>
          <w:szCs w:val="23"/>
          <w:lang w:eastAsia="ru-RU"/>
        </w:rPr>
        <w:t xml:space="preserve">на </w:t>
      </w:r>
      <w:r w:rsidR="0003002F">
        <w:rPr>
          <w:rFonts w:ascii="Times New Roman" w:eastAsia="Times New Roman" w:hAnsi="Times New Roman"/>
          <w:color w:val="000000"/>
          <w:sz w:val="23"/>
          <w:szCs w:val="23"/>
          <w:lang w:eastAsia="ru-RU"/>
        </w:rPr>
        <w:t>выполнени</w:t>
      </w:r>
      <w:r w:rsidRPr="006B4C1F">
        <w:rPr>
          <w:rFonts w:ascii="Times New Roman" w:eastAsia="Times New Roman" w:hAnsi="Times New Roman"/>
          <w:color w:val="000000"/>
          <w:sz w:val="23"/>
          <w:szCs w:val="23"/>
          <w:lang w:eastAsia="ru-RU"/>
        </w:rPr>
        <w:t xml:space="preserve">е работ по </w:t>
      </w:r>
      <w:r w:rsidRPr="006B4C1F">
        <w:rPr>
          <w:rFonts w:ascii="Times New Roman" w:eastAsia="Times New Roman" w:hAnsi="Times New Roman"/>
          <w:sz w:val="23"/>
          <w:szCs w:val="23"/>
          <w:lang w:eastAsia="ru-RU"/>
        </w:rPr>
        <w:t>бурению скважин №1П глубиной 105 м,</w:t>
      </w:r>
      <w:r w:rsidRPr="006B4C1F">
        <w:rPr>
          <w:rFonts w:ascii="Times New Roman" w:eastAsia="Times New Roman" w:hAnsi="Times New Roman"/>
          <w:color w:val="000000"/>
          <w:sz w:val="23"/>
          <w:szCs w:val="23"/>
          <w:lang w:eastAsia="ru-RU"/>
        </w:rPr>
        <w:t xml:space="preserve"> </w:t>
      </w:r>
      <w:r w:rsidRPr="006B4C1F">
        <w:rPr>
          <w:rFonts w:ascii="Times New Roman" w:eastAsia="Times New Roman" w:hAnsi="Times New Roman"/>
          <w:sz w:val="23"/>
          <w:szCs w:val="23"/>
          <w:lang w:eastAsia="ru-RU"/>
        </w:rPr>
        <w:t xml:space="preserve">№3П глубиной 652 м, №4П глубиной 705 м по </w:t>
      </w:r>
      <w:r w:rsidRPr="006B4C1F">
        <w:rPr>
          <w:rFonts w:ascii="Times New Roman" w:eastAsia="Times New Roman" w:hAnsi="Times New Roman"/>
          <w:color w:val="000000"/>
          <w:sz w:val="23"/>
          <w:szCs w:val="23"/>
          <w:lang w:eastAsia="ru-RU"/>
        </w:rPr>
        <w:t>объекту:</w:t>
      </w:r>
      <w:r w:rsidRPr="006B4C1F">
        <w:rPr>
          <w:rFonts w:ascii="Times New Roman" w:eastAsia="Times New Roman" w:hAnsi="Times New Roman"/>
          <w:sz w:val="23"/>
          <w:szCs w:val="23"/>
          <w:lang w:eastAsia="ru-RU"/>
        </w:rPr>
        <w:t xml:space="preserve"> «Строительство водозабора с общей производительностью 4200 м3/сутки, в районе улицы Западный обход». </w:t>
      </w:r>
    </w:p>
    <w:p w14:paraId="066F8569" w14:textId="77777777" w:rsidR="006B4C1F" w:rsidRPr="006B4C1F" w:rsidRDefault="006B4C1F" w:rsidP="006B4C1F">
      <w:pPr>
        <w:suppressAutoHyphens w:val="0"/>
        <w:spacing w:after="0" w:line="240" w:lineRule="auto"/>
        <w:jc w:val="center"/>
        <w:rPr>
          <w:rFonts w:ascii="Times New Roman" w:eastAsia="Times New Roman" w:hAnsi="Times New Roman"/>
          <w:color w:val="000000"/>
          <w:sz w:val="23"/>
          <w:szCs w:val="23"/>
          <w:lang w:eastAsia="ru-RU"/>
        </w:rPr>
      </w:pPr>
    </w:p>
    <w:tbl>
      <w:tblPr>
        <w:tblStyle w:val="1"/>
        <w:tblW w:w="9923" w:type="dxa"/>
        <w:tblInd w:w="250" w:type="dxa"/>
        <w:tblLayout w:type="fixed"/>
        <w:tblLook w:val="04A0" w:firstRow="1" w:lastRow="0" w:firstColumn="1" w:lastColumn="0" w:noHBand="0" w:noVBand="1"/>
      </w:tblPr>
      <w:tblGrid>
        <w:gridCol w:w="426"/>
        <w:gridCol w:w="2302"/>
        <w:gridCol w:w="7195"/>
      </w:tblGrid>
      <w:tr w:rsidR="006B4C1F" w:rsidRPr="006B4C1F" w14:paraId="1CDFB380" w14:textId="77777777" w:rsidTr="00173985">
        <w:tc>
          <w:tcPr>
            <w:tcW w:w="426" w:type="dxa"/>
            <w:shd w:val="clear" w:color="auto" w:fill="auto"/>
          </w:tcPr>
          <w:p w14:paraId="7F5DCB42" w14:textId="77777777" w:rsidR="006B4C1F" w:rsidRPr="006B4C1F" w:rsidRDefault="006B4C1F" w:rsidP="006B4C1F">
            <w:pPr>
              <w:keepLines/>
              <w:widowControl w:val="0"/>
              <w:numPr>
                <w:ilvl w:val="0"/>
                <w:numId w:val="10"/>
              </w:numPr>
              <w:tabs>
                <w:tab w:val="left" w:pos="38"/>
                <w:tab w:val="left" w:pos="476"/>
              </w:tabs>
              <w:spacing w:after="0" w:line="240" w:lineRule="auto"/>
              <w:ind w:left="51" w:firstLine="0"/>
              <w:jc w:val="both"/>
              <w:rPr>
                <w:rFonts w:ascii="Times New Roman" w:eastAsia="Times New Roman" w:hAnsi="Times New Roman"/>
                <w:sz w:val="23"/>
                <w:szCs w:val="23"/>
                <w:lang w:eastAsia="ru-RU"/>
              </w:rPr>
            </w:pPr>
          </w:p>
        </w:tc>
        <w:tc>
          <w:tcPr>
            <w:tcW w:w="2302" w:type="dxa"/>
            <w:shd w:val="clear" w:color="auto" w:fill="auto"/>
          </w:tcPr>
          <w:p w14:paraId="4C4B9312" w14:textId="77777777" w:rsidR="006B4C1F" w:rsidRPr="006B4C1F" w:rsidRDefault="006B4C1F" w:rsidP="006B4C1F">
            <w:pPr>
              <w:keepLines/>
              <w:widowControl w:val="0"/>
              <w:tabs>
                <w:tab w:val="left" w:pos="476"/>
              </w:tabs>
              <w:spacing w:after="0" w:line="240" w:lineRule="auto"/>
              <w:ind w:left="51"/>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Заказчик</w:t>
            </w:r>
          </w:p>
        </w:tc>
        <w:tc>
          <w:tcPr>
            <w:tcW w:w="7195" w:type="dxa"/>
            <w:shd w:val="clear" w:color="auto" w:fill="auto"/>
          </w:tcPr>
          <w:p w14:paraId="0A55E931" w14:textId="77777777" w:rsidR="006B4C1F" w:rsidRPr="006B4C1F" w:rsidRDefault="006B4C1F" w:rsidP="006B4C1F">
            <w:pPr>
              <w:widowControl w:val="0"/>
              <w:spacing w:after="0" w:line="240" w:lineRule="auto"/>
              <w:ind w:left="71"/>
              <w:rPr>
                <w:rFonts w:ascii="Times New Roman" w:eastAsia="Times New Roman" w:hAnsi="Times New Roman"/>
                <w:sz w:val="23"/>
                <w:szCs w:val="23"/>
                <w:highlight w:val="white"/>
                <w:lang w:eastAsia="ru-RU"/>
              </w:rPr>
            </w:pPr>
            <w:r w:rsidRPr="006B4C1F">
              <w:rPr>
                <w:rFonts w:ascii="Times New Roman" w:eastAsia="Times New Roman" w:hAnsi="Times New Roman"/>
                <w:sz w:val="23"/>
                <w:szCs w:val="23"/>
                <w:lang w:eastAsia="ru-RU"/>
              </w:rPr>
              <w:t xml:space="preserve">Общество с ограниченной ответственностью «КВС» </w:t>
            </w:r>
            <w:r w:rsidRPr="006B4C1F">
              <w:rPr>
                <w:rFonts w:ascii="Times New Roman" w:eastAsia="Times New Roman" w:hAnsi="Times New Roman"/>
                <w:color w:val="000000"/>
                <w:sz w:val="23"/>
                <w:szCs w:val="23"/>
                <w:lang w:eastAsia="ru-RU"/>
              </w:rPr>
              <w:t>350053, г.Краснодар, ул. Берлинская, дом 9, помещение 2, комната 7.</w:t>
            </w:r>
          </w:p>
        </w:tc>
      </w:tr>
      <w:tr w:rsidR="006B4C1F" w:rsidRPr="006B4C1F" w14:paraId="2443F688" w14:textId="77777777" w:rsidTr="00173985">
        <w:tc>
          <w:tcPr>
            <w:tcW w:w="426" w:type="dxa"/>
            <w:shd w:val="clear" w:color="auto" w:fill="auto"/>
          </w:tcPr>
          <w:p w14:paraId="4CF5FFE7" w14:textId="77777777" w:rsidR="006B4C1F" w:rsidRPr="006B4C1F" w:rsidRDefault="006B4C1F" w:rsidP="006B4C1F">
            <w:pPr>
              <w:keepLines/>
              <w:widowControl w:val="0"/>
              <w:numPr>
                <w:ilvl w:val="0"/>
                <w:numId w:val="10"/>
              </w:numPr>
              <w:tabs>
                <w:tab w:val="left" w:pos="38"/>
                <w:tab w:val="left" w:pos="476"/>
              </w:tabs>
              <w:spacing w:after="0" w:line="240" w:lineRule="auto"/>
              <w:ind w:left="51" w:firstLine="0"/>
              <w:jc w:val="both"/>
              <w:rPr>
                <w:rFonts w:ascii="Times New Roman" w:eastAsia="Times New Roman" w:hAnsi="Times New Roman"/>
                <w:sz w:val="23"/>
                <w:szCs w:val="23"/>
                <w:lang w:eastAsia="ru-RU"/>
              </w:rPr>
            </w:pPr>
          </w:p>
        </w:tc>
        <w:tc>
          <w:tcPr>
            <w:tcW w:w="2302" w:type="dxa"/>
            <w:shd w:val="clear" w:color="auto" w:fill="auto"/>
          </w:tcPr>
          <w:p w14:paraId="146728EC" w14:textId="77777777" w:rsidR="006B4C1F" w:rsidRPr="006B4C1F" w:rsidRDefault="006B4C1F" w:rsidP="006B4C1F">
            <w:pPr>
              <w:widowControl w:val="0"/>
              <w:spacing w:after="0" w:line="240" w:lineRule="auto"/>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Адрес строительства</w:t>
            </w:r>
          </w:p>
        </w:tc>
        <w:tc>
          <w:tcPr>
            <w:tcW w:w="7195" w:type="dxa"/>
            <w:shd w:val="clear" w:color="auto" w:fill="auto"/>
            <w:vAlign w:val="center"/>
          </w:tcPr>
          <w:p w14:paraId="54999DB4" w14:textId="77777777" w:rsidR="006B4C1F" w:rsidRPr="006B4C1F" w:rsidRDefault="006B4C1F" w:rsidP="006B4C1F">
            <w:pPr>
              <w:widowControl w:val="0"/>
              <w:spacing w:after="0" w:line="240" w:lineRule="auto"/>
              <w:ind w:right="-54"/>
              <w:jc w:val="both"/>
              <w:rPr>
                <w:rFonts w:ascii="Times New Roman" w:eastAsia="Times New Roman" w:hAnsi="Times New Roman"/>
                <w:sz w:val="23"/>
                <w:szCs w:val="23"/>
                <w:highlight w:val="yellow"/>
                <w:lang w:eastAsia="ru-RU"/>
              </w:rPr>
            </w:pPr>
            <w:r w:rsidRPr="006B4C1F">
              <w:rPr>
                <w:rFonts w:ascii="Times New Roman" w:eastAsia="Times New Roman" w:hAnsi="Times New Roman"/>
                <w:sz w:val="23"/>
                <w:szCs w:val="23"/>
                <w:lang w:eastAsia="ru-RU"/>
              </w:rPr>
              <w:t>Краснодарский край, г. Краснодар, з/у с кадастровым номером 23:43:0118001:9922</w:t>
            </w:r>
          </w:p>
        </w:tc>
      </w:tr>
      <w:tr w:rsidR="006B4C1F" w:rsidRPr="006B4C1F" w14:paraId="3539E7CA" w14:textId="77777777" w:rsidTr="00173985">
        <w:trPr>
          <w:trHeight w:val="758"/>
        </w:trPr>
        <w:tc>
          <w:tcPr>
            <w:tcW w:w="426" w:type="dxa"/>
            <w:shd w:val="clear" w:color="auto" w:fill="auto"/>
          </w:tcPr>
          <w:p w14:paraId="5E5587B6" w14:textId="77777777" w:rsidR="006B4C1F" w:rsidRPr="006B4C1F" w:rsidRDefault="006B4C1F" w:rsidP="006B4C1F">
            <w:pPr>
              <w:keepLines/>
              <w:widowControl w:val="0"/>
              <w:numPr>
                <w:ilvl w:val="0"/>
                <w:numId w:val="10"/>
              </w:numPr>
              <w:tabs>
                <w:tab w:val="left" w:pos="476"/>
              </w:tabs>
              <w:spacing w:after="0" w:line="240" w:lineRule="auto"/>
              <w:ind w:left="51" w:firstLine="0"/>
              <w:jc w:val="both"/>
              <w:rPr>
                <w:rFonts w:ascii="Times New Roman" w:eastAsia="Times New Roman" w:hAnsi="Times New Roman"/>
                <w:sz w:val="23"/>
                <w:szCs w:val="23"/>
                <w:lang w:eastAsia="ru-RU"/>
              </w:rPr>
            </w:pPr>
          </w:p>
        </w:tc>
        <w:tc>
          <w:tcPr>
            <w:tcW w:w="2302" w:type="dxa"/>
            <w:shd w:val="clear" w:color="auto" w:fill="auto"/>
          </w:tcPr>
          <w:p w14:paraId="124435D3" w14:textId="77777777" w:rsidR="006B4C1F" w:rsidRPr="006B4C1F" w:rsidRDefault="006B4C1F" w:rsidP="006B4C1F">
            <w:pPr>
              <w:keepLines/>
              <w:widowControl w:val="0"/>
              <w:tabs>
                <w:tab w:val="left" w:pos="476"/>
              </w:tabs>
              <w:spacing w:after="0" w:line="240" w:lineRule="auto"/>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Основание для выполнения работ</w:t>
            </w:r>
          </w:p>
        </w:tc>
        <w:tc>
          <w:tcPr>
            <w:tcW w:w="7195" w:type="dxa"/>
            <w:shd w:val="clear" w:color="auto" w:fill="auto"/>
          </w:tcPr>
          <w:p w14:paraId="5DD197EC" w14:textId="1265B447" w:rsidR="006B4C1F" w:rsidRPr="000B51F2" w:rsidRDefault="006B4C1F" w:rsidP="006B4C1F">
            <w:pPr>
              <w:keepLines/>
              <w:widowControl w:val="0"/>
              <w:tabs>
                <w:tab w:val="left" w:pos="476"/>
              </w:tabs>
              <w:spacing w:after="0" w:line="240" w:lineRule="auto"/>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Проектная документация на проведение работ по объекту: «Строительство водозабора с общей производительностью 4200 м3/сутки, в районе улицы Западный обход</w:t>
            </w:r>
            <w:r w:rsidRPr="000B51F2">
              <w:rPr>
                <w:rFonts w:ascii="Times New Roman" w:eastAsia="Times New Roman" w:hAnsi="Times New Roman"/>
                <w:sz w:val="23"/>
                <w:szCs w:val="23"/>
                <w:lang w:eastAsia="ru-RU"/>
              </w:rPr>
              <w:t xml:space="preserve">.» </w:t>
            </w:r>
          </w:p>
          <w:p w14:paraId="4CBE2262" w14:textId="77777777" w:rsidR="006B4C1F" w:rsidRPr="006B4C1F" w:rsidRDefault="006B4C1F" w:rsidP="006B4C1F">
            <w:pPr>
              <w:keepLines/>
              <w:widowControl w:val="0"/>
              <w:tabs>
                <w:tab w:val="left" w:pos="476"/>
              </w:tabs>
              <w:spacing w:after="0" w:line="240" w:lineRule="auto"/>
              <w:jc w:val="both"/>
              <w:rPr>
                <w:rFonts w:ascii="Times New Roman" w:eastAsia="Times New Roman" w:hAnsi="Times New Roman"/>
                <w:sz w:val="23"/>
                <w:szCs w:val="23"/>
                <w:lang w:eastAsia="ru-RU"/>
              </w:rPr>
            </w:pPr>
            <w:r w:rsidRPr="000B51F2">
              <w:rPr>
                <w:rFonts w:ascii="Times New Roman" w:eastAsia="Times New Roman" w:hAnsi="Times New Roman"/>
                <w:sz w:val="23"/>
                <w:szCs w:val="23"/>
                <w:lang w:eastAsia="ru-RU"/>
              </w:rPr>
              <w:t>Лицензия на пользование недрами: КРД 05431 ВЭ от 02.07.2020г.</w:t>
            </w:r>
          </w:p>
        </w:tc>
      </w:tr>
      <w:tr w:rsidR="006B4C1F" w:rsidRPr="006B4C1F" w14:paraId="67ECE237" w14:textId="77777777" w:rsidTr="00173985">
        <w:trPr>
          <w:trHeight w:val="1923"/>
        </w:trPr>
        <w:tc>
          <w:tcPr>
            <w:tcW w:w="426" w:type="dxa"/>
            <w:shd w:val="clear" w:color="auto" w:fill="auto"/>
          </w:tcPr>
          <w:p w14:paraId="097DF03A" w14:textId="77777777" w:rsidR="006B4C1F" w:rsidRPr="006B4C1F" w:rsidRDefault="006B4C1F" w:rsidP="006B4C1F">
            <w:pPr>
              <w:keepLines/>
              <w:widowControl w:val="0"/>
              <w:numPr>
                <w:ilvl w:val="0"/>
                <w:numId w:val="10"/>
              </w:numPr>
              <w:tabs>
                <w:tab w:val="left" w:pos="476"/>
              </w:tabs>
              <w:spacing w:after="0" w:line="240" w:lineRule="auto"/>
              <w:ind w:left="51" w:firstLine="0"/>
              <w:jc w:val="both"/>
              <w:rPr>
                <w:rFonts w:ascii="Times New Roman" w:eastAsia="Times New Roman" w:hAnsi="Times New Roman"/>
                <w:sz w:val="23"/>
                <w:szCs w:val="23"/>
                <w:lang w:eastAsia="ru-RU"/>
              </w:rPr>
            </w:pPr>
          </w:p>
        </w:tc>
        <w:tc>
          <w:tcPr>
            <w:tcW w:w="2302" w:type="dxa"/>
            <w:shd w:val="clear" w:color="auto" w:fill="auto"/>
          </w:tcPr>
          <w:p w14:paraId="3F758B41" w14:textId="77777777" w:rsidR="006B4C1F" w:rsidRPr="006B4C1F" w:rsidRDefault="006B4C1F" w:rsidP="006B4C1F">
            <w:pPr>
              <w:keepLines/>
              <w:widowControl w:val="0"/>
              <w:tabs>
                <w:tab w:val="left" w:pos="476"/>
              </w:tabs>
              <w:spacing w:after="0" w:line="240" w:lineRule="auto"/>
              <w:ind w:left="51"/>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Предмет договора</w:t>
            </w:r>
          </w:p>
        </w:tc>
        <w:tc>
          <w:tcPr>
            <w:tcW w:w="7195" w:type="dxa"/>
            <w:shd w:val="clear" w:color="auto" w:fill="auto"/>
          </w:tcPr>
          <w:p w14:paraId="1B6C2092" w14:textId="3622948E" w:rsidR="006B4C1F" w:rsidRPr="006B4C1F" w:rsidRDefault="00F1505C" w:rsidP="006B4C1F">
            <w:pPr>
              <w:spacing w:after="0" w:line="240" w:lineRule="auto"/>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Выполнение</w:t>
            </w:r>
            <w:r w:rsidR="006B4C1F" w:rsidRPr="006B4C1F">
              <w:rPr>
                <w:rFonts w:ascii="Times New Roman" w:eastAsia="Times New Roman" w:hAnsi="Times New Roman"/>
                <w:sz w:val="23"/>
                <w:szCs w:val="23"/>
                <w:lang w:eastAsia="ru-RU"/>
              </w:rPr>
              <w:t xml:space="preserve"> работ </w:t>
            </w:r>
            <w:r w:rsidR="006B4C1F" w:rsidRPr="006B4C1F">
              <w:rPr>
                <w:rFonts w:ascii="Times New Roman" w:eastAsia="Times New Roman" w:hAnsi="Times New Roman"/>
                <w:color w:val="000000"/>
                <w:sz w:val="23"/>
                <w:szCs w:val="23"/>
                <w:lang w:eastAsia="ru-RU"/>
              </w:rPr>
              <w:t xml:space="preserve">по </w:t>
            </w:r>
            <w:r w:rsidR="006B4C1F" w:rsidRPr="006B4C1F">
              <w:rPr>
                <w:rFonts w:ascii="Times New Roman" w:eastAsia="Times New Roman" w:hAnsi="Times New Roman"/>
                <w:sz w:val="23"/>
                <w:szCs w:val="23"/>
                <w:lang w:eastAsia="ru-RU"/>
              </w:rPr>
              <w:t>бурению скважин №1П глубиной 105 м,</w:t>
            </w:r>
            <w:r w:rsidR="006B4C1F" w:rsidRPr="006B4C1F">
              <w:rPr>
                <w:rFonts w:ascii="Times New Roman" w:eastAsia="Times New Roman" w:hAnsi="Times New Roman"/>
                <w:color w:val="000000"/>
                <w:sz w:val="23"/>
                <w:szCs w:val="23"/>
                <w:lang w:eastAsia="ru-RU"/>
              </w:rPr>
              <w:t xml:space="preserve"> </w:t>
            </w:r>
            <w:r w:rsidR="006B4C1F" w:rsidRPr="006B4C1F">
              <w:rPr>
                <w:rFonts w:ascii="Times New Roman" w:eastAsia="Times New Roman" w:hAnsi="Times New Roman"/>
                <w:sz w:val="23"/>
                <w:szCs w:val="23"/>
                <w:lang w:eastAsia="ru-RU"/>
              </w:rPr>
              <w:t xml:space="preserve">№3П глубиной 652 м, №4П глубиной 705 м по </w:t>
            </w:r>
            <w:r w:rsidR="006B4C1F" w:rsidRPr="006B4C1F">
              <w:rPr>
                <w:rFonts w:ascii="Times New Roman" w:eastAsia="Times New Roman" w:hAnsi="Times New Roman"/>
                <w:color w:val="000000"/>
                <w:sz w:val="23"/>
                <w:szCs w:val="23"/>
                <w:lang w:eastAsia="ru-RU"/>
              </w:rPr>
              <w:t>объекту:</w:t>
            </w:r>
            <w:r w:rsidR="006B4C1F" w:rsidRPr="006B4C1F">
              <w:rPr>
                <w:rFonts w:ascii="Times New Roman" w:eastAsia="Times New Roman" w:hAnsi="Times New Roman"/>
                <w:sz w:val="23"/>
                <w:szCs w:val="23"/>
                <w:lang w:eastAsia="ru-RU"/>
              </w:rPr>
              <w:t xml:space="preserve"> «Строительство водозабора с общей производительностью 4200 м3/сутки, в районе улицы Западный обход». </w:t>
            </w:r>
          </w:p>
          <w:p w14:paraId="1E2A405B" w14:textId="77777777" w:rsidR="006B4C1F" w:rsidRPr="006B4C1F" w:rsidRDefault="006B4C1F" w:rsidP="006B4C1F">
            <w:pPr>
              <w:widowControl w:val="0"/>
              <w:spacing w:after="0" w:line="240" w:lineRule="auto"/>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1. «Бурение скважины №1П, глубиной 105 м на з/у с кадастровым номером 23:43:0118001:9922»</w:t>
            </w:r>
          </w:p>
          <w:p w14:paraId="55F3A931" w14:textId="77777777" w:rsidR="006B4C1F" w:rsidRPr="006B4C1F" w:rsidRDefault="006B4C1F" w:rsidP="006B4C1F">
            <w:pPr>
              <w:widowControl w:val="0"/>
              <w:spacing w:after="0" w:line="240" w:lineRule="auto"/>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2. «Бурение скважины №3П глубиной 652 м на з/у с кадастровым номером 23:43:0118001:9922»</w:t>
            </w:r>
          </w:p>
          <w:p w14:paraId="7FAE973C" w14:textId="77777777" w:rsidR="006B4C1F" w:rsidRPr="006B4C1F" w:rsidRDefault="006B4C1F" w:rsidP="006B4C1F">
            <w:pPr>
              <w:widowControl w:val="0"/>
              <w:spacing w:after="0" w:line="240" w:lineRule="auto"/>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3. «Бурение скважины №4П, глубиной 705 м на з/у с кадастровым номером 23:43:0118001:9922».</w:t>
            </w:r>
          </w:p>
        </w:tc>
      </w:tr>
      <w:tr w:rsidR="006B4C1F" w:rsidRPr="006B4C1F" w14:paraId="19E0927E" w14:textId="77777777" w:rsidTr="00173985">
        <w:tc>
          <w:tcPr>
            <w:tcW w:w="426" w:type="dxa"/>
            <w:shd w:val="clear" w:color="auto" w:fill="auto"/>
          </w:tcPr>
          <w:p w14:paraId="05AF36EB" w14:textId="77777777" w:rsidR="006B4C1F" w:rsidRPr="006B4C1F" w:rsidRDefault="006B4C1F" w:rsidP="006B4C1F">
            <w:pPr>
              <w:keepLines/>
              <w:widowControl w:val="0"/>
              <w:numPr>
                <w:ilvl w:val="0"/>
                <w:numId w:val="10"/>
              </w:numPr>
              <w:tabs>
                <w:tab w:val="left" w:pos="476"/>
              </w:tabs>
              <w:spacing w:after="0" w:line="240" w:lineRule="auto"/>
              <w:ind w:left="51" w:firstLine="0"/>
              <w:jc w:val="both"/>
              <w:rPr>
                <w:rFonts w:ascii="Times New Roman" w:eastAsia="Times New Roman" w:hAnsi="Times New Roman"/>
                <w:sz w:val="23"/>
                <w:szCs w:val="23"/>
                <w:lang w:eastAsia="ru-RU"/>
              </w:rPr>
            </w:pPr>
          </w:p>
        </w:tc>
        <w:tc>
          <w:tcPr>
            <w:tcW w:w="2302" w:type="dxa"/>
            <w:shd w:val="clear" w:color="auto" w:fill="auto"/>
          </w:tcPr>
          <w:p w14:paraId="2DDA8E2B" w14:textId="77777777" w:rsidR="006B4C1F" w:rsidRPr="006B4C1F" w:rsidRDefault="006B4C1F" w:rsidP="006B4C1F">
            <w:pPr>
              <w:keepLines/>
              <w:widowControl w:val="0"/>
              <w:tabs>
                <w:tab w:val="left" w:pos="476"/>
              </w:tabs>
              <w:spacing w:after="0" w:line="240" w:lineRule="auto"/>
              <w:ind w:left="51"/>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 xml:space="preserve">Вид работ </w:t>
            </w:r>
          </w:p>
        </w:tc>
        <w:tc>
          <w:tcPr>
            <w:tcW w:w="7195" w:type="dxa"/>
            <w:shd w:val="clear" w:color="auto" w:fill="auto"/>
          </w:tcPr>
          <w:p w14:paraId="348CD553" w14:textId="77777777" w:rsidR="006B4C1F" w:rsidRPr="006B4C1F" w:rsidRDefault="006B4C1F" w:rsidP="006B4C1F">
            <w:pPr>
              <w:keepLines/>
              <w:widowControl w:val="0"/>
              <w:tabs>
                <w:tab w:val="left" w:pos="476"/>
              </w:tabs>
              <w:spacing w:after="0" w:line="240" w:lineRule="auto"/>
              <w:ind w:left="51"/>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Новое строительство</w:t>
            </w:r>
          </w:p>
        </w:tc>
      </w:tr>
      <w:tr w:rsidR="006B4C1F" w:rsidRPr="006B4C1F" w14:paraId="5CD90067" w14:textId="77777777" w:rsidTr="00173985">
        <w:tc>
          <w:tcPr>
            <w:tcW w:w="426" w:type="dxa"/>
            <w:shd w:val="clear" w:color="auto" w:fill="auto"/>
          </w:tcPr>
          <w:p w14:paraId="5760AE3C" w14:textId="77777777" w:rsidR="006B4C1F" w:rsidRPr="006B4C1F" w:rsidRDefault="006B4C1F" w:rsidP="006B4C1F">
            <w:pPr>
              <w:keepLines/>
              <w:widowControl w:val="0"/>
              <w:numPr>
                <w:ilvl w:val="0"/>
                <w:numId w:val="10"/>
              </w:numPr>
              <w:tabs>
                <w:tab w:val="left" w:pos="476"/>
              </w:tabs>
              <w:spacing w:after="0" w:line="240" w:lineRule="auto"/>
              <w:ind w:left="51" w:firstLine="0"/>
              <w:jc w:val="both"/>
              <w:rPr>
                <w:rFonts w:ascii="Times New Roman" w:eastAsia="Times New Roman" w:hAnsi="Times New Roman"/>
                <w:sz w:val="23"/>
                <w:szCs w:val="23"/>
                <w:lang w:eastAsia="ru-RU"/>
              </w:rPr>
            </w:pPr>
          </w:p>
        </w:tc>
        <w:tc>
          <w:tcPr>
            <w:tcW w:w="2302" w:type="dxa"/>
            <w:shd w:val="clear" w:color="auto" w:fill="auto"/>
          </w:tcPr>
          <w:p w14:paraId="3309120F" w14:textId="77777777" w:rsidR="006B4C1F" w:rsidRPr="006B4C1F" w:rsidRDefault="006B4C1F" w:rsidP="006B4C1F">
            <w:pPr>
              <w:keepLines/>
              <w:widowControl w:val="0"/>
              <w:tabs>
                <w:tab w:val="left" w:pos="476"/>
              </w:tabs>
              <w:spacing w:after="0" w:line="240" w:lineRule="auto"/>
              <w:ind w:left="51"/>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Способ выполнения работ</w:t>
            </w:r>
          </w:p>
        </w:tc>
        <w:tc>
          <w:tcPr>
            <w:tcW w:w="7195" w:type="dxa"/>
            <w:shd w:val="clear" w:color="auto" w:fill="auto"/>
          </w:tcPr>
          <w:p w14:paraId="7E069041" w14:textId="77777777" w:rsidR="006B4C1F" w:rsidRPr="006B4C1F" w:rsidRDefault="006B4C1F" w:rsidP="006B4C1F">
            <w:pPr>
              <w:keepLines/>
              <w:widowControl w:val="0"/>
              <w:tabs>
                <w:tab w:val="left" w:pos="476"/>
              </w:tabs>
              <w:spacing w:after="0" w:line="240" w:lineRule="auto"/>
              <w:ind w:left="51"/>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Подрядный</w:t>
            </w:r>
          </w:p>
        </w:tc>
      </w:tr>
      <w:tr w:rsidR="006B4C1F" w:rsidRPr="006B4C1F" w14:paraId="5A411646" w14:textId="77777777" w:rsidTr="00173985">
        <w:tc>
          <w:tcPr>
            <w:tcW w:w="426" w:type="dxa"/>
            <w:shd w:val="clear" w:color="auto" w:fill="auto"/>
          </w:tcPr>
          <w:p w14:paraId="0BF153C0" w14:textId="77777777" w:rsidR="006B4C1F" w:rsidRPr="006B4C1F" w:rsidRDefault="006B4C1F" w:rsidP="006B4C1F">
            <w:pPr>
              <w:keepLines/>
              <w:widowControl w:val="0"/>
              <w:numPr>
                <w:ilvl w:val="0"/>
                <w:numId w:val="10"/>
              </w:numPr>
              <w:tabs>
                <w:tab w:val="left" w:pos="476"/>
              </w:tabs>
              <w:spacing w:after="0" w:line="240" w:lineRule="auto"/>
              <w:ind w:left="51" w:firstLine="0"/>
              <w:jc w:val="both"/>
              <w:rPr>
                <w:rFonts w:ascii="Times New Roman" w:eastAsia="Times New Roman" w:hAnsi="Times New Roman"/>
                <w:sz w:val="23"/>
                <w:szCs w:val="23"/>
                <w:lang w:eastAsia="ru-RU"/>
              </w:rPr>
            </w:pPr>
          </w:p>
        </w:tc>
        <w:tc>
          <w:tcPr>
            <w:tcW w:w="2302" w:type="dxa"/>
            <w:shd w:val="clear" w:color="auto" w:fill="auto"/>
          </w:tcPr>
          <w:p w14:paraId="4426A88B" w14:textId="77777777" w:rsidR="006B4C1F" w:rsidRPr="006B4C1F" w:rsidRDefault="006B4C1F" w:rsidP="006B4C1F">
            <w:pPr>
              <w:keepLines/>
              <w:widowControl w:val="0"/>
              <w:tabs>
                <w:tab w:val="left" w:pos="476"/>
              </w:tabs>
              <w:spacing w:after="0" w:line="240" w:lineRule="auto"/>
              <w:ind w:left="51"/>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 xml:space="preserve">Наличие проектно-сметной документации </w:t>
            </w:r>
          </w:p>
        </w:tc>
        <w:tc>
          <w:tcPr>
            <w:tcW w:w="7195" w:type="dxa"/>
            <w:shd w:val="clear" w:color="auto" w:fill="auto"/>
          </w:tcPr>
          <w:p w14:paraId="1A1CB464" w14:textId="77777777" w:rsidR="006B4C1F" w:rsidRPr="006B4C1F" w:rsidRDefault="006B4C1F" w:rsidP="006B4C1F">
            <w:pPr>
              <w:keepLines/>
              <w:widowControl w:val="0"/>
              <w:tabs>
                <w:tab w:val="left" w:pos="476"/>
              </w:tabs>
              <w:spacing w:after="0" w:line="240" w:lineRule="auto"/>
              <w:ind w:left="51"/>
              <w:jc w:val="both"/>
              <w:rPr>
                <w:rFonts w:ascii="Times New Roman" w:eastAsia="Times New Roman" w:hAnsi="Times New Roman"/>
                <w:sz w:val="23"/>
                <w:szCs w:val="23"/>
                <w:highlight w:val="yellow"/>
                <w:lang w:eastAsia="ru-RU"/>
              </w:rPr>
            </w:pPr>
            <w:r w:rsidRPr="006B4C1F">
              <w:rPr>
                <w:rFonts w:ascii="Times New Roman" w:eastAsia="Times New Roman" w:hAnsi="Times New Roman"/>
                <w:sz w:val="23"/>
                <w:szCs w:val="23"/>
                <w:lang w:eastAsia="ru-RU"/>
              </w:rPr>
              <w:t>Работы выполнить согласно проектной документации (предоставляется Заказчиком после заключения договора)</w:t>
            </w:r>
          </w:p>
        </w:tc>
      </w:tr>
      <w:tr w:rsidR="006B4C1F" w:rsidRPr="006B4C1F" w14:paraId="2F5B1D2B" w14:textId="77777777" w:rsidTr="00173985">
        <w:tc>
          <w:tcPr>
            <w:tcW w:w="426" w:type="dxa"/>
            <w:shd w:val="clear" w:color="auto" w:fill="auto"/>
          </w:tcPr>
          <w:p w14:paraId="0E00733E" w14:textId="77777777" w:rsidR="006B4C1F" w:rsidRPr="006B4C1F" w:rsidRDefault="006B4C1F" w:rsidP="006B4C1F">
            <w:pPr>
              <w:keepLines/>
              <w:widowControl w:val="0"/>
              <w:numPr>
                <w:ilvl w:val="0"/>
                <w:numId w:val="10"/>
              </w:numPr>
              <w:tabs>
                <w:tab w:val="left" w:pos="476"/>
              </w:tabs>
              <w:spacing w:after="0" w:line="240" w:lineRule="auto"/>
              <w:ind w:left="51" w:firstLine="0"/>
              <w:jc w:val="both"/>
              <w:rPr>
                <w:rFonts w:ascii="Times New Roman" w:eastAsia="Times New Roman" w:hAnsi="Times New Roman"/>
                <w:sz w:val="23"/>
                <w:szCs w:val="23"/>
                <w:lang w:eastAsia="ru-RU"/>
              </w:rPr>
            </w:pPr>
          </w:p>
        </w:tc>
        <w:tc>
          <w:tcPr>
            <w:tcW w:w="2302" w:type="dxa"/>
            <w:shd w:val="clear" w:color="auto" w:fill="auto"/>
          </w:tcPr>
          <w:p w14:paraId="4251D602" w14:textId="77777777" w:rsidR="006B4C1F" w:rsidRPr="006B4C1F" w:rsidRDefault="006B4C1F" w:rsidP="006B4C1F">
            <w:pPr>
              <w:keepLines/>
              <w:widowControl w:val="0"/>
              <w:tabs>
                <w:tab w:val="left" w:pos="476"/>
              </w:tabs>
              <w:spacing w:after="0" w:line="240" w:lineRule="auto"/>
              <w:ind w:left="51"/>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Особые условия</w:t>
            </w:r>
          </w:p>
        </w:tc>
        <w:tc>
          <w:tcPr>
            <w:tcW w:w="7195" w:type="dxa"/>
            <w:shd w:val="clear" w:color="auto" w:fill="auto"/>
          </w:tcPr>
          <w:p w14:paraId="588BE550" w14:textId="77777777" w:rsidR="006B4C1F" w:rsidRPr="006B4C1F" w:rsidRDefault="006B4C1F" w:rsidP="006B4C1F">
            <w:pPr>
              <w:widowControl w:val="0"/>
              <w:spacing w:after="0" w:line="240" w:lineRule="auto"/>
              <w:ind w:left="51" w:hanging="17"/>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После получения Заявки от Заказчика на выполнение работ, Подрядчик согласовывает с Заказчиком плана организации ведения работ на действующем объекте, Подрядчик разрабатывает и утверждает у Заказчика проект производства работ (ППР), а также обеспечивает организацию и выполнение всех видов СМР в соответствии с проектной документацией.</w:t>
            </w:r>
          </w:p>
          <w:p w14:paraId="09E91F0F" w14:textId="77777777" w:rsidR="006B4C1F" w:rsidRPr="006B4C1F" w:rsidRDefault="006B4C1F" w:rsidP="006B4C1F">
            <w:pPr>
              <w:widowControl w:val="0"/>
              <w:spacing w:after="0" w:line="240" w:lineRule="auto"/>
              <w:ind w:left="51" w:hanging="17"/>
              <w:jc w:val="both"/>
              <w:rPr>
                <w:rFonts w:ascii="Times New Roman" w:eastAsia="Times New Roman" w:hAnsi="Times New Roman"/>
                <w:sz w:val="23"/>
                <w:szCs w:val="23"/>
                <w:lang w:eastAsia="ru-RU"/>
              </w:rPr>
            </w:pPr>
            <w:bookmarkStart w:id="5" w:name="_Hlk179452788"/>
            <w:r w:rsidRPr="006B4C1F">
              <w:rPr>
                <w:rFonts w:ascii="Times New Roman" w:eastAsia="Times New Roman" w:hAnsi="Times New Roman"/>
                <w:sz w:val="23"/>
                <w:szCs w:val="23"/>
                <w:lang w:eastAsia="ru-RU"/>
              </w:rPr>
              <w:t>Пусконаладочные работы технологического оборудования проводятся в рамках данного договора.</w:t>
            </w:r>
          </w:p>
          <w:bookmarkEnd w:id="5"/>
          <w:p w14:paraId="4F5932A1" w14:textId="77777777" w:rsidR="006B4C1F" w:rsidRPr="006B4C1F" w:rsidRDefault="006B4C1F" w:rsidP="006B4C1F">
            <w:pPr>
              <w:widowControl w:val="0"/>
              <w:spacing w:after="0" w:line="240" w:lineRule="auto"/>
              <w:ind w:left="51" w:hanging="17"/>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Работы должны проводиться согласно графику и сроков выполнения работ, согласованных на основании заключенного договора подряда.</w:t>
            </w:r>
          </w:p>
          <w:p w14:paraId="2BF81C76" w14:textId="77777777" w:rsidR="006B4C1F" w:rsidRPr="006B4C1F" w:rsidRDefault="006B4C1F" w:rsidP="006B4C1F">
            <w:pPr>
              <w:widowControl w:val="0"/>
              <w:spacing w:after="0" w:line="240" w:lineRule="auto"/>
              <w:ind w:left="51" w:hanging="17"/>
              <w:jc w:val="both"/>
              <w:rPr>
                <w:rFonts w:ascii="Times New Roman" w:eastAsia="Times New Roman" w:hAnsi="Times New Roman"/>
                <w:sz w:val="23"/>
                <w:szCs w:val="23"/>
                <w:lang w:eastAsia="ru-RU"/>
              </w:rPr>
            </w:pPr>
            <w:r w:rsidRPr="006B4C1F">
              <w:rPr>
                <w:rFonts w:ascii="Times New Roman" w:eastAsia="Times New Roman" w:hAnsi="Times New Roman"/>
                <w:iCs/>
                <w:sz w:val="23"/>
                <w:szCs w:val="23"/>
                <w:lang w:eastAsia="ru-RU"/>
              </w:rPr>
              <w:t>Подрядчик  должен являться членом саморегулируемой организации</w:t>
            </w:r>
            <w:r w:rsidRPr="006B4C1F">
              <w:rPr>
                <w:rFonts w:ascii="Times New Roman" w:eastAsia="Times New Roman" w:hAnsi="Times New Roman"/>
                <w:b/>
                <w:bCs/>
                <w:iCs/>
                <w:sz w:val="23"/>
                <w:szCs w:val="23"/>
                <w:lang w:eastAsia="ru-RU"/>
              </w:rPr>
              <w:t xml:space="preserve"> </w:t>
            </w:r>
            <w:r w:rsidRPr="006B4C1F">
              <w:rPr>
                <w:rFonts w:ascii="Times New Roman" w:eastAsia="Times New Roman" w:hAnsi="Times New Roman"/>
                <w:sz w:val="23"/>
                <w:szCs w:val="23"/>
                <w:lang w:eastAsia="ru-RU"/>
              </w:rPr>
              <w:t xml:space="preserve">в области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
          <w:p w14:paraId="6868A9C4" w14:textId="77777777" w:rsidR="006B4C1F" w:rsidRPr="006B4C1F" w:rsidRDefault="006B4C1F" w:rsidP="006B4C1F">
            <w:pPr>
              <w:widowControl w:val="0"/>
              <w:numPr>
                <w:ilvl w:val="0"/>
                <w:numId w:val="13"/>
              </w:numPr>
              <w:spacing w:after="0" w:line="240" w:lineRule="auto"/>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 xml:space="preserve">Минимальный размер взноса участника закупки в компенсационный фонд возмещения вреда должен соответствовать требованиям ч. 12 ст. 55.16 Градостроительного кодекса Российской Федерации; </w:t>
            </w:r>
          </w:p>
          <w:p w14:paraId="1245A84F" w14:textId="77777777" w:rsidR="006B4C1F" w:rsidRPr="006B4C1F" w:rsidRDefault="006B4C1F" w:rsidP="006B4C1F">
            <w:pPr>
              <w:widowControl w:val="0"/>
              <w:numPr>
                <w:ilvl w:val="0"/>
                <w:numId w:val="13"/>
              </w:numPr>
              <w:spacing w:after="0" w:line="240" w:lineRule="auto"/>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 xml:space="preserve">Минимальный размер взноса участника закупки в компенсационный фонд обеспечения договорных обязательств должен соответствовать требованиям ч. 13 ст. 55.16 Градостроительного кодекса Российской Федерации. </w:t>
            </w:r>
          </w:p>
          <w:p w14:paraId="1556ABF4" w14:textId="77777777" w:rsidR="006B4C1F" w:rsidRPr="006B4C1F" w:rsidRDefault="006B4C1F" w:rsidP="006B4C1F">
            <w:pPr>
              <w:widowControl w:val="0"/>
              <w:spacing w:after="0" w:line="240" w:lineRule="auto"/>
              <w:ind w:left="51" w:hanging="17"/>
              <w:jc w:val="both"/>
              <w:rPr>
                <w:rFonts w:ascii="Times New Roman" w:eastAsia="Times New Roman" w:hAnsi="Times New Roman"/>
                <w:sz w:val="23"/>
                <w:szCs w:val="23"/>
                <w:lang w:eastAsia="ru-RU"/>
              </w:rPr>
            </w:pPr>
          </w:p>
          <w:p w14:paraId="390F6D88" w14:textId="77777777" w:rsidR="006B4C1F" w:rsidRPr="006B4C1F" w:rsidRDefault="006B4C1F" w:rsidP="006B4C1F">
            <w:pPr>
              <w:widowControl w:val="0"/>
              <w:spacing w:after="0" w:line="240" w:lineRule="auto"/>
              <w:ind w:left="51" w:hanging="17"/>
              <w:jc w:val="both"/>
              <w:rPr>
                <w:rFonts w:ascii="Times New Roman" w:eastAsia="Times New Roman" w:hAnsi="Times New Roman"/>
                <w:b/>
                <w:i/>
                <w:color w:val="FF0000"/>
                <w:sz w:val="23"/>
                <w:szCs w:val="23"/>
                <w:lang w:eastAsia="ru-RU"/>
              </w:rPr>
            </w:pPr>
            <w:r w:rsidRPr="006B4C1F">
              <w:rPr>
                <w:rFonts w:ascii="Times New Roman" w:eastAsia="Times New Roman" w:hAnsi="Times New Roman"/>
                <w:b/>
                <w:i/>
                <w:sz w:val="23"/>
                <w:szCs w:val="23"/>
                <w:u w:val="single"/>
                <w:lang w:eastAsia="ru-RU"/>
              </w:rPr>
              <w:t xml:space="preserve">Для допуска на строительную площадку, подрядчик </w:t>
            </w:r>
            <w:r w:rsidRPr="006B4C1F">
              <w:rPr>
                <w:rFonts w:ascii="Times New Roman" w:eastAsia="Times New Roman" w:hAnsi="Times New Roman"/>
                <w:b/>
                <w:i/>
                <w:sz w:val="23"/>
                <w:szCs w:val="23"/>
                <w:u w:val="single"/>
                <w:lang w:eastAsia="ru-RU"/>
              </w:rPr>
              <w:lastRenderedPageBreak/>
              <w:t>предоставляет Заказчику следующие документы в соответствии с условиями и видами работ (перечень общий)</w:t>
            </w:r>
            <w:r w:rsidRPr="006B4C1F">
              <w:rPr>
                <w:rFonts w:ascii="Times New Roman" w:eastAsia="Times New Roman" w:hAnsi="Times New Roman"/>
                <w:sz w:val="23"/>
                <w:szCs w:val="23"/>
                <w:lang w:eastAsia="ru-RU"/>
              </w:rPr>
              <w:t xml:space="preserve">: </w:t>
            </w:r>
          </w:p>
          <w:p w14:paraId="1FE9D599" w14:textId="77777777" w:rsidR="006B4C1F" w:rsidRPr="006B4C1F" w:rsidRDefault="006B4C1F" w:rsidP="006B4C1F">
            <w:pPr>
              <w:widowControl w:val="0"/>
              <w:spacing w:after="0" w:line="240" w:lineRule="auto"/>
              <w:ind w:left="51" w:hanging="17"/>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1. Акт приема-передачи проектной документации.</w:t>
            </w:r>
          </w:p>
          <w:p w14:paraId="68B4043B" w14:textId="77777777" w:rsidR="006B4C1F" w:rsidRPr="006B4C1F" w:rsidRDefault="006B4C1F" w:rsidP="006B4C1F">
            <w:pPr>
              <w:widowControl w:val="0"/>
              <w:spacing w:after="0" w:line="240" w:lineRule="auto"/>
              <w:ind w:left="51" w:hanging="17"/>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2. Наличие ППР и ППРк (в случае необходимости).</w:t>
            </w:r>
          </w:p>
          <w:p w14:paraId="5D13275F" w14:textId="77777777" w:rsidR="006B4C1F" w:rsidRPr="006B4C1F" w:rsidRDefault="006B4C1F" w:rsidP="006B4C1F">
            <w:pPr>
              <w:widowControl w:val="0"/>
              <w:spacing w:after="0" w:line="240" w:lineRule="auto"/>
              <w:ind w:left="51" w:hanging="17"/>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утвержденного главным инженером (техническим руководителем) подрядной организации, согласованного Заказчиком.</w:t>
            </w:r>
          </w:p>
          <w:p w14:paraId="42DA3C7B" w14:textId="77777777" w:rsidR="006B4C1F" w:rsidRPr="006B4C1F" w:rsidRDefault="006B4C1F" w:rsidP="006B4C1F">
            <w:pPr>
              <w:widowControl w:val="0"/>
              <w:spacing w:after="0" w:line="240" w:lineRule="auto"/>
              <w:ind w:left="51" w:hanging="17"/>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3. Технологические карты на основные виды работ в т.ч. на входной контроль применяемых материалов и производственный контроль качества работ.</w:t>
            </w:r>
          </w:p>
          <w:p w14:paraId="494F13C6" w14:textId="77777777" w:rsidR="006B4C1F" w:rsidRPr="006B4C1F" w:rsidRDefault="006B4C1F" w:rsidP="006B4C1F">
            <w:pPr>
              <w:widowControl w:val="0"/>
              <w:spacing w:after="0" w:line="240" w:lineRule="auto"/>
              <w:ind w:left="51" w:hanging="17"/>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4. Наличие подписи персонала, назначенного для производства работ, об ознакомлении с ППР, ППРк (в случае необходимости).</w:t>
            </w:r>
          </w:p>
          <w:p w14:paraId="79B66BA4" w14:textId="77777777" w:rsidR="006B4C1F" w:rsidRPr="006B4C1F" w:rsidRDefault="006B4C1F" w:rsidP="006B4C1F">
            <w:pPr>
              <w:widowControl w:val="0"/>
              <w:spacing w:after="0" w:line="240" w:lineRule="auto"/>
              <w:ind w:left="51" w:hanging="17"/>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5. Приказ о назначении ИТР ответственных за подготовку объекта, безопасность и качество проведения работ со стороны подрядчика, п. 10 ВСН 31-81; п.5.5 СНиП 12-03-2001.</w:t>
            </w:r>
          </w:p>
          <w:p w14:paraId="664C752D" w14:textId="77777777" w:rsidR="006B4C1F" w:rsidRPr="006B4C1F" w:rsidRDefault="006B4C1F" w:rsidP="006B4C1F">
            <w:pPr>
              <w:widowControl w:val="0"/>
              <w:spacing w:after="0" w:line="240" w:lineRule="auto"/>
              <w:ind w:left="51" w:hanging="17"/>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6. Приказ на лицо, ответственное за производство работ с грузоподъемными кранами и механизмами (в случае применения ГПМ), п. 23ж «Правила безопасности опасных производственных объектов, на которых используются подъемные сооружения»</w:t>
            </w:r>
          </w:p>
          <w:p w14:paraId="1E383044" w14:textId="77777777" w:rsidR="006B4C1F" w:rsidRPr="006B4C1F" w:rsidRDefault="006B4C1F" w:rsidP="006B4C1F">
            <w:pPr>
              <w:widowControl w:val="0"/>
              <w:spacing w:after="0" w:line="240" w:lineRule="auto"/>
              <w:ind w:left="51" w:hanging="17"/>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7. Оформленный акт-допуск. п.4.6, приложение В СНиП 12-03-01.</w:t>
            </w:r>
          </w:p>
          <w:p w14:paraId="6CA07046" w14:textId="77777777" w:rsidR="006B4C1F" w:rsidRPr="006B4C1F" w:rsidRDefault="006B4C1F" w:rsidP="006B4C1F">
            <w:pPr>
              <w:widowControl w:val="0"/>
              <w:spacing w:after="0" w:line="240" w:lineRule="auto"/>
              <w:ind w:left="51" w:hanging="17"/>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8. Список лиц, участвующих в производстве работ, п.2.4.2, форма 1.1 ВСН 012-88, ч. II.</w:t>
            </w:r>
          </w:p>
          <w:p w14:paraId="620029E2" w14:textId="77777777" w:rsidR="006B4C1F" w:rsidRPr="006B4C1F" w:rsidRDefault="006B4C1F" w:rsidP="006B4C1F">
            <w:pPr>
              <w:widowControl w:val="0"/>
              <w:spacing w:after="0" w:line="240" w:lineRule="auto"/>
              <w:ind w:left="51" w:hanging="17"/>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9. Наличие квалификационных удостоверений по профессиям у ИТР и рабочего персонала, в соответствии с приказом о закреплении за работами, а также копии квалификационных удостоверений стропальщиков (в случае необходимости).</w:t>
            </w:r>
          </w:p>
          <w:p w14:paraId="3B53B811" w14:textId="77777777" w:rsidR="006B4C1F" w:rsidRPr="006B4C1F" w:rsidRDefault="006B4C1F" w:rsidP="006B4C1F">
            <w:pPr>
              <w:widowControl w:val="0"/>
              <w:spacing w:after="0" w:line="240" w:lineRule="auto"/>
              <w:ind w:left="51" w:hanging="17"/>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10. Копии (заверенные) аттестационных удостоверений сварщиков и специалистов сварочного производства (в случае необходимости).</w:t>
            </w:r>
          </w:p>
          <w:p w14:paraId="15C92C69" w14:textId="77777777" w:rsidR="006B4C1F" w:rsidRPr="006B4C1F" w:rsidRDefault="006B4C1F" w:rsidP="006B4C1F">
            <w:pPr>
              <w:widowControl w:val="0"/>
              <w:spacing w:after="0" w:line="240" w:lineRule="auto"/>
              <w:ind w:left="51" w:hanging="17"/>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11. Наличие удостоверений и заверенных копий протоколов аттестации ИТР, ответственных за проведение работ, по промышленной безопасности, ФЗ от 21.07.1997 №116-Ф «О промышленной безопасности опасных производственных объектов» п.2, статья 9 (при условии проведения СМР на опасном производственном объекте);</w:t>
            </w:r>
          </w:p>
          <w:p w14:paraId="61B96F84" w14:textId="77777777" w:rsidR="006B4C1F" w:rsidRPr="006B4C1F" w:rsidRDefault="006B4C1F" w:rsidP="006B4C1F">
            <w:pPr>
              <w:widowControl w:val="0"/>
              <w:spacing w:after="0" w:line="240" w:lineRule="auto"/>
              <w:ind w:left="51" w:hanging="17"/>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12.Наличие и копии удостоверений у руководителя, ответственных ИТР по охране труда.</w:t>
            </w:r>
          </w:p>
          <w:p w14:paraId="21F7FDB6" w14:textId="77777777" w:rsidR="006B4C1F" w:rsidRPr="006B4C1F" w:rsidRDefault="006B4C1F" w:rsidP="006B4C1F">
            <w:pPr>
              <w:widowControl w:val="0"/>
              <w:spacing w:after="0" w:line="240" w:lineRule="auto"/>
              <w:ind w:left="51" w:hanging="17"/>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 xml:space="preserve">13. Наличие заверенной копии Свидетельства об аттестации в НАКС сварочных материалов, оборудования и технологии сварки. РД 03-615-03, п.5.2 РД 03(613)614-03, п.2.3. (в случае использования). </w:t>
            </w:r>
          </w:p>
          <w:p w14:paraId="41CCF207" w14:textId="77777777" w:rsidR="006B4C1F" w:rsidRPr="006B4C1F" w:rsidRDefault="006B4C1F" w:rsidP="006B4C1F">
            <w:pPr>
              <w:widowControl w:val="0"/>
              <w:spacing w:after="0" w:line="240" w:lineRule="auto"/>
              <w:ind w:left="51" w:hanging="17"/>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14. Журнал учета работ и регистрации визуального и измерительного контроля, раздел VIII, приложение ЖРД 03-606-03(в случае необходимости).</w:t>
            </w:r>
          </w:p>
          <w:p w14:paraId="6E6DD83F" w14:textId="77777777" w:rsidR="006B4C1F" w:rsidRPr="006B4C1F" w:rsidRDefault="006B4C1F" w:rsidP="006B4C1F">
            <w:pPr>
              <w:widowControl w:val="0"/>
              <w:spacing w:after="0" w:line="240" w:lineRule="auto"/>
              <w:ind w:left="51" w:hanging="17"/>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15. Журнал сварочных работ, ВСН 468-86, форма 5 (в случае необходимости).</w:t>
            </w:r>
          </w:p>
          <w:p w14:paraId="070DE3B3" w14:textId="77777777" w:rsidR="006B4C1F" w:rsidRPr="006B4C1F" w:rsidRDefault="006B4C1F" w:rsidP="006B4C1F">
            <w:pPr>
              <w:widowControl w:val="0"/>
              <w:spacing w:after="0" w:line="240" w:lineRule="auto"/>
              <w:ind w:left="51" w:hanging="17"/>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16. Журнал входного контроля, (произвольная форма)</w:t>
            </w:r>
          </w:p>
          <w:p w14:paraId="3AE4F26A" w14:textId="77777777" w:rsidR="006B4C1F" w:rsidRPr="006B4C1F" w:rsidRDefault="006B4C1F" w:rsidP="006B4C1F">
            <w:pPr>
              <w:widowControl w:val="0"/>
              <w:spacing w:after="0" w:line="240" w:lineRule="auto"/>
              <w:ind w:left="51" w:hanging="17"/>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17. Общий журнал работ, Приложение 1РД11-05-2007</w:t>
            </w:r>
          </w:p>
          <w:p w14:paraId="7C34A2AC" w14:textId="77777777" w:rsidR="006B4C1F" w:rsidRPr="006B4C1F" w:rsidRDefault="006B4C1F" w:rsidP="006B4C1F">
            <w:pPr>
              <w:widowControl w:val="0"/>
              <w:spacing w:after="0" w:line="240" w:lineRule="auto"/>
              <w:ind w:left="51" w:hanging="17"/>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18. Журнал бетонных работ. Приложение Х СП 70.13330.2012(в случае необходимости).</w:t>
            </w:r>
          </w:p>
          <w:p w14:paraId="0A519C58" w14:textId="77777777" w:rsidR="006B4C1F" w:rsidRPr="006B4C1F" w:rsidRDefault="006B4C1F" w:rsidP="006B4C1F">
            <w:pPr>
              <w:widowControl w:val="0"/>
              <w:spacing w:after="0" w:line="240" w:lineRule="auto"/>
              <w:ind w:left="51" w:hanging="17"/>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19. Журнал производства изоляционно-укладочных работ и ремонта изоляции, форма 2.14 ВСН 012-88, ч. II (в случае необходимости).</w:t>
            </w:r>
          </w:p>
          <w:p w14:paraId="77E7992F" w14:textId="77777777" w:rsidR="006B4C1F" w:rsidRPr="006B4C1F" w:rsidRDefault="006B4C1F" w:rsidP="006B4C1F">
            <w:pPr>
              <w:widowControl w:val="0"/>
              <w:spacing w:after="0" w:line="240" w:lineRule="auto"/>
              <w:ind w:left="51" w:hanging="17"/>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20. Журнал производства изоляционно-укладочных работ и ремонта изоляции, форма 2.14 ВСН 012-88, ч. II.</w:t>
            </w:r>
          </w:p>
          <w:p w14:paraId="0AEC8947" w14:textId="77777777" w:rsidR="006B4C1F" w:rsidRPr="006B4C1F" w:rsidRDefault="006B4C1F" w:rsidP="006B4C1F">
            <w:pPr>
              <w:keepLines/>
              <w:widowControl w:val="0"/>
              <w:tabs>
                <w:tab w:val="left" w:pos="476"/>
              </w:tabs>
              <w:spacing w:after="0" w:line="240" w:lineRule="auto"/>
              <w:ind w:left="51" w:hanging="17"/>
              <w:jc w:val="both"/>
              <w:rPr>
                <w:rFonts w:ascii="Times New Roman" w:eastAsia="Times New Roman" w:hAnsi="Times New Roman"/>
                <w:sz w:val="23"/>
                <w:szCs w:val="23"/>
                <w:lang w:eastAsia="ru-RU"/>
              </w:rPr>
            </w:pPr>
          </w:p>
        </w:tc>
      </w:tr>
      <w:tr w:rsidR="006B4C1F" w:rsidRPr="006B4C1F" w14:paraId="1C8E8D4A" w14:textId="77777777" w:rsidTr="00173985">
        <w:tc>
          <w:tcPr>
            <w:tcW w:w="426" w:type="dxa"/>
            <w:shd w:val="clear" w:color="auto" w:fill="auto"/>
          </w:tcPr>
          <w:p w14:paraId="557AD32F" w14:textId="77777777" w:rsidR="006B4C1F" w:rsidRPr="006B4C1F" w:rsidRDefault="006B4C1F" w:rsidP="006B4C1F">
            <w:pPr>
              <w:keepLines/>
              <w:widowControl w:val="0"/>
              <w:numPr>
                <w:ilvl w:val="0"/>
                <w:numId w:val="10"/>
              </w:numPr>
              <w:tabs>
                <w:tab w:val="left" w:pos="476"/>
              </w:tabs>
              <w:spacing w:after="0" w:line="240" w:lineRule="auto"/>
              <w:ind w:left="51" w:firstLine="0"/>
              <w:jc w:val="both"/>
              <w:rPr>
                <w:rFonts w:ascii="Times New Roman" w:eastAsia="Times New Roman" w:hAnsi="Times New Roman"/>
                <w:sz w:val="23"/>
                <w:szCs w:val="23"/>
                <w:lang w:eastAsia="ru-RU"/>
              </w:rPr>
            </w:pPr>
          </w:p>
        </w:tc>
        <w:tc>
          <w:tcPr>
            <w:tcW w:w="2302" w:type="dxa"/>
            <w:shd w:val="clear" w:color="auto" w:fill="auto"/>
          </w:tcPr>
          <w:p w14:paraId="6404A6BC" w14:textId="77777777" w:rsidR="006B4C1F" w:rsidRPr="006B4C1F" w:rsidRDefault="006B4C1F" w:rsidP="006B4C1F">
            <w:pPr>
              <w:keepLines/>
              <w:widowControl w:val="0"/>
              <w:tabs>
                <w:tab w:val="left" w:pos="476"/>
              </w:tabs>
              <w:spacing w:after="0" w:line="240" w:lineRule="auto"/>
              <w:ind w:left="51"/>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Виды работ.</w:t>
            </w:r>
          </w:p>
          <w:p w14:paraId="217D7362" w14:textId="77777777" w:rsidR="006B4C1F" w:rsidRPr="006B4C1F" w:rsidRDefault="006B4C1F" w:rsidP="006B4C1F">
            <w:pPr>
              <w:keepLines/>
              <w:widowControl w:val="0"/>
              <w:tabs>
                <w:tab w:val="left" w:pos="476"/>
              </w:tabs>
              <w:spacing w:after="0" w:line="240" w:lineRule="auto"/>
              <w:ind w:left="51"/>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Требуемые технические показатели, характеристики объекта, в том числе мощность и производительность.</w:t>
            </w:r>
          </w:p>
        </w:tc>
        <w:tc>
          <w:tcPr>
            <w:tcW w:w="7195" w:type="dxa"/>
            <w:shd w:val="clear" w:color="auto" w:fill="auto"/>
          </w:tcPr>
          <w:p w14:paraId="64C03E75" w14:textId="77777777" w:rsidR="006B4C1F" w:rsidRPr="006B4C1F" w:rsidRDefault="006B4C1F" w:rsidP="006B4C1F">
            <w:pPr>
              <w:keepLines/>
              <w:widowControl w:val="0"/>
              <w:tabs>
                <w:tab w:val="left" w:pos="34"/>
              </w:tabs>
              <w:spacing w:after="0" w:line="240" w:lineRule="auto"/>
              <w:ind w:left="34"/>
              <w:contextualSpacing/>
              <w:jc w:val="both"/>
              <w:rPr>
                <w:rFonts w:ascii="Times New Roman" w:eastAsia="Times New Roman" w:hAnsi="Times New Roman"/>
                <w:sz w:val="23"/>
                <w:szCs w:val="23"/>
              </w:rPr>
            </w:pPr>
            <w:r w:rsidRPr="006B4C1F">
              <w:rPr>
                <w:rFonts w:ascii="Times New Roman" w:eastAsia="Times New Roman" w:hAnsi="Times New Roman"/>
                <w:b/>
                <w:bCs/>
                <w:sz w:val="23"/>
                <w:szCs w:val="23"/>
              </w:rPr>
              <w:t>1. Бурение скважины №1П, глубиной 105 м на з/у с кадастровым номером 23:43:0118001:9922</w:t>
            </w:r>
          </w:p>
          <w:p w14:paraId="3E28EFC3" w14:textId="77777777" w:rsidR="006B4C1F" w:rsidRPr="006B4C1F" w:rsidRDefault="006B4C1F" w:rsidP="006B4C1F">
            <w:pPr>
              <w:keepLines/>
              <w:widowControl w:val="0"/>
              <w:tabs>
                <w:tab w:val="left" w:pos="476"/>
              </w:tabs>
              <w:spacing w:after="0" w:line="240" w:lineRule="auto"/>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lastRenderedPageBreak/>
              <w:t xml:space="preserve">1.1 При бурении необходимо предусмотреть следующую конструкцию: </w:t>
            </w:r>
            <w:r w:rsidRPr="006B4C1F">
              <w:rPr>
                <w:rFonts w:ascii="Times New Roman" w:eastAsia="Times New Roman" w:hAnsi="Times New Roman"/>
                <w:color w:val="000000"/>
                <w:sz w:val="23"/>
                <w:szCs w:val="23"/>
                <w:lang w:eastAsia="ru-RU"/>
              </w:rPr>
              <w:t>Направляющая колонна (кондуктор) Ø 325 мм устанавливается от + 0,5 до 15,0 м с последующей цементацией затрубного пространства на всю длину колонны. Эксплуатационно-фильтровая  колонна Ø 219 мм предусмотрена от + 0,5 до 105,0 м с цементацией затрубного пространства в интервале от + 0,0 до 15,0 м. Интервалы фильтров предполагаются следующие:37-44м; 55-61 м; 66-72м; 77-87м; 92-98м. Установку фильтровых колонн следует производить только по результатам электрокаротажных работ и выделения интервалов залегания водоносных прослоев. Минимальная длина фильтра равна 35 м.</w:t>
            </w:r>
          </w:p>
          <w:p w14:paraId="4382DCD6" w14:textId="77777777" w:rsidR="006B4C1F" w:rsidRPr="006B4C1F" w:rsidRDefault="006B4C1F" w:rsidP="006B4C1F">
            <w:pPr>
              <w:keepLines/>
              <w:widowControl w:val="0"/>
              <w:tabs>
                <w:tab w:val="left" w:pos="476"/>
              </w:tabs>
              <w:spacing w:after="0" w:line="240" w:lineRule="auto"/>
              <w:ind w:left="34" w:hanging="34"/>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 xml:space="preserve">1.2. Дебит скважины должен составлять не менее 45 м3/час; </w:t>
            </w:r>
          </w:p>
          <w:p w14:paraId="0E5EE526" w14:textId="77777777" w:rsidR="006B4C1F" w:rsidRPr="006B4C1F" w:rsidRDefault="006B4C1F" w:rsidP="006B4C1F">
            <w:pPr>
              <w:keepLines/>
              <w:widowControl w:val="0"/>
              <w:tabs>
                <w:tab w:val="left" w:pos="34"/>
              </w:tabs>
              <w:spacing w:after="0" w:line="240" w:lineRule="auto"/>
              <w:ind w:left="34" w:hanging="34"/>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1.3. Выполнить обвязку вновь пробуренной скважины (водозаборный узел в ж/б колодце Д 2000мм, с установкой герметизированного оголовка, трубки с датчиком уровня, погружного насоса ЭЦВ8-40-90). Станция управления и защиты СУЗ-100.</w:t>
            </w:r>
          </w:p>
          <w:p w14:paraId="69898964" w14:textId="77777777" w:rsidR="006B4C1F" w:rsidRPr="006B4C1F" w:rsidRDefault="006B4C1F" w:rsidP="006B4C1F">
            <w:pPr>
              <w:keepLines/>
              <w:widowControl w:val="0"/>
              <w:tabs>
                <w:tab w:val="left" w:pos="476"/>
              </w:tabs>
              <w:spacing w:after="0" w:line="240" w:lineRule="auto"/>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1.4. Качество подаваемой питьевой воды должно соответствовать СанПиН 2.1.4.1074-01 «Вода питьевая».</w:t>
            </w:r>
          </w:p>
          <w:p w14:paraId="5C68B012" w14:textId="77777777" w:rsidR="006B4C1F" w:rsidRPr="006B4C1F" w:rsidRDefault="006B4C1F" w:rsidP="006B4C1F">
            <w:pPr>
              <w:keepLines/>
              <w:widowControl w:val="0"/>
              <w:tabs>
                <w:tab w:val="left" w:pos="34"/>
                <w:tab w:val="left" w:pos="476"/>
              </w:tabs>
              <w:spacing w:after="0" w:line="240" w:lineRule="auto"/>
              <w:ind w:left="34"/>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1.5. Необходимо соблюдение требований техники безопасности, в том числе при производстве услуг на высоте с обязательным использованием СИЗ, пожарной безопасности. Правил охраны труда при производстве услуг.</w:t>
            </w:r>
          </w:p>
          <w:p w14:paraId="37378E36" w14:textId="77777777" w:rsidR="006B4C1F" w:rsidRPr="006B4C1F" w:rsidRDefault="006B4C1F" w:rsidP="006B4C1F">
            <w:pPr>
              <w:keepLines/>
              <w:widowControl w:val="0"/>
              <w:tabs>
                <w:tab w:val="left" w:pos="34"/>
              </w:tabs>
              <w:spacing w:after="0" w:line="240" w:lineRule="auto"/>
              <w:ind w:left="34"/>
              <w:contextualSpacing/>
              <w:rPr>
                <w:rFonts w:ascii="Times New Roman" w:eastAsia="Times New Roman" w:hAnsi="Times New Roman"/>
                <w:sz w:val="23"/>
                <w:szCs w:val="23"/>
              </w:rPr>
            </w:pPr>
            <w:r w:rsidRPr="006B4C1F">
              <w:rPr>
                <w:rFonts w:ascii="Times New Roman" w:eastAsia="Times New Roman" w:hAnsi="Times New Roman"/>
                <w:b/>
                <w:bCs/>
                <w:sz w:val="23"/>
                <w:szCs w:val="23"/>
              </w:rPr>
              <w:t>2. Бурение скважины №3П, глубиной 652 м на з/у с кадастровым номером 23:43:0118001:9922</w:t>
            </w:r>
          </w:p>
          <w:p w14:paraId="69578821" w14:textId="77777777" w:rsidR="006B4C1F" w:rsidRPr="006B4C1F" w:rsidRDefault="006B4C1F" w:rsidP="006B4C1F">
            <w:pPr>
              <w:keepLines/>
              <w:widowControl w:val="0"/>
              <w:tabs>
                <w:tab w:val="left" w:pos="476"/>
              </w:tabs>
              <w:spacing w:after="0" w:line="240" w:lineRule="auto"/>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 xml:space="preserve">2.1 При бурении необходимо предусмотреть следующую конструкцию: </w:t>
            </w:r>
            <w:r w:rsidRPr="006B4C1F">
              <w:rPr>
                <w:rFonts w:ascii="Times New Roman" w:eastAsia="Times New Roman" w:hAnsi="Times New Roman"/>
                <w:color w:val="000000"/>
                <w:sz w:val="23"/>
                <w:szCs w:val="23"/>
                <w:lang w:eastAsia="ru-RU"/>
              </w:rPr>
              <w:t>Направляющая колонна (кондуктор) Ø 325 мм устанавливается от + 0,3 до 15,0 м с последующей цементацией затрубного пространства на всю длину колонны. Эксплуатационная колонна Ø 219 мм предусмотрена от + 0,5 до 210 м с цементацией затрубного пространства на всю длину колонны. Верхняя часть надфильтровой трубы должна быть выше башмака обсадной колонны не менее чем на 5 м при глубине скважины более 50 м; при этом между обсадной колонной и надфильтровой трубой должен быть установлен сальник. Фильтровая колонна Ø 133 мм устанавливается от 200,0 до 652,0 м. Интервалы фильтров предполагаются следующие:302-304м; 315-318м; 322-325м; 358-360 м; 363-365м; 386-389м; 400-403м; 541-544м; 555-561м; 571-573м; 629-635м. Установку фильтровых колонн следует производить только по результатам электрокаротажных работ и выделения интервалов залегания водоносных прослоев. Проектная длина фильтров 35 м.</w:t>
            </w:r>
          </w:p>
          <w:p w14:paraId="5E0E4403" w14:textId="77777777" w:rsidR="006B4C1F" w:rsidRPr="006B4C1F" w:rsidRDefault="006B4C1F" w:rsidP="006B4C1F">
            <w:pPr>
              <w:keepLines/>
              <w:widowControl w:val="0"/>
              <w:tabs>
                <w:tab w:val="left" w:pos="476"/>
              </w:tabs>
              <w:spacing w:after="0" w:line="240" w:lineRule="auto"/>
              <w:ind w:left="300" w:hanging="300"/>
              <w:jc w:val="both"/>
              <w:rPr>
                <w:rFonts w:ascii="Times New Roman" w:eastAsia="Times New Roman" w:hAnsi="Times New Roman"/>
                <w:sz w:val="23"/>
                <w:szCs w:val="23"/>
                <w:lang w:eastAsia="ru-RU"/>
              </w:rPr>
            </w:pPr>
            <w:r w:rsidRPr="006B4C1F">
              <w:rPr>
                <w:rFonts w:ascii="Times New Roman" w:eastAsia="Times New Roman" w:hAnsi="Times New Roman"/>
                <w:sz w:val="23"/>
                <w:szCs w:val="23"/>
                <w:highlight w:val="white"/>
                <w:lang w:eastAsia="ru-RU"/>
              </w:rPr>
              <w:t xml:space="preserve">2.2. Дебит скважины должен составлять не менее 25 м3/час; </w:t>
            </w:r>
          </w:p>
          <w:p w14:paraId="645401C0" w14:textId="77777777" w:rsidR="006B4C1F" w:rsidRPr="006B4C1F" w:rsidRDefault="006B4C1F" w:rsidP="006B4C1F">
            <w:pPr>
              <w:keepLines/>
              <w:widowControl w:val="0"/>
              <w:tabs>
                <w:tab w:val="left" w:pos="34"/>
              </w:tabs>
              <w:spacing w:after="0" w:line="240" w:lineRule="auto"/>
              <w:ind w:left="34" w:hanging="34"/>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2.3. Выполнить обвязку вновь пробуренной скважины (водозаборный узел в ж/б колодце Д 2000мм, с установкой герметизированного оголовка, трубки с датчиком уровня, погружного насоса ЭЦВ8-25-100). Станция управления и защиты СУЗ-40.</w:t>
            </w:r>
          </w:p>
          <w:p w14:paraId="05D41AB7" w14:textId="77777777" w:rsidR="006B4C1F" w:rsidRPr="006B4C1F" w:rsidRDefault="006B4C1F" w:rsidP="006B4C1F">
            <w:pPr>
              <w:keepLines/>
              <w:widowControl w:val="0"/>
              <w:tabs>
                <w:tab w:val="left" w:pos="476"/>
              </w:tabs>
              <w:spacing w:after="0" w:line="240" w:lineRule="auto"/>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2.4. Качество подаваемой питьевой воды должно соответствовать СанПиН 2.1.4.1074-01 «Вода питьевая».</w:t>
            </w:r>
          </w:p>
          <w:p w14:paraId="35118A8A" w14:textId="77777777" w:rsidR="006B4C1F" w:rsidRPr="006B4C1F" w:rsidRDefault="006B4C1F" w:rsidP="006B4C1F">
            <w:pPr>
              <w:keepLines/>
              <w:widowControl w:val="0"/>
              <w:tabs>
                <w:tab w:val="left" w:pos="34"/>
                <w:tab w:val="left" w:pos="476"/>
              </w:tabs>
              <w:spacing w:after="0" w:line="240" w:lineRule="auto"/>
              <w:ind w:left="34"/>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2.5. Необходимо соблюдение требований техники безопасности, в том числе при производстве услуг на высоте с обязательным использованием СИЗ, пожарной безопасности. Правил охраны труда при производстве услуг.</w:t>
            </w:r>
          </w:p>
          <w:p w14:paraId="7CFCA27A" w14:textId="77777777" w:rsidR="006B4C1F" w:rsidRPr="006B4C1F" w:rsidRDefault="006B4C1F" w:rsidP="006B4C1F">
            <w:pPr>
              <w:keepLines/>
              <w:widowControl w:val="0"/>
              <w:tabs>
                <w:tab w:val="left" w:pos="34"/>
              </w:tabs>
              <w:spacing w:after="0" w:line="240" w:lineRule="auto"/>
              <w:ind w:left="34"/>
              <w:contextualSpacing/>
              <w:rPr>
                <w:rFonts w:ascii="Times New Roman" w:eastAsia="Times New Roman" w:hAnsi="Times New Roman"/>
                <w:color w:val="000000"/>
                <w:sz w:val="23"/>
                <w:szCs w:val="23"/>
              </w:rPr>
            </w:pPr>
            <w:r w:rsidRPr="006B4C1F">
              <w:rPr>
                <w:rFonts w:ascii="Times New Roman" w:eastAsia="Times New Roman" w:hAnsi="Times New Roman"/>
                <w:sz w:val="23"/>
                <w:szCs w:val="23"/>
              </w:rPr>
              <w:t xml:space="preserve">3. </w:t>
            </w:r>
            <w:r w:rsidRPr="006B4C1F">
              <w:rPr>
                <w:rFonts w:ascii="Times New Roman" w:eastAsia="Times New Roman" w:hAnsi="Times New Roman"/>
                <w:b/>
                <w:bCs/>
                <w:sz w:val="23"/>
                <w:szCs w:val="23"/>
              </w:rPr>
              <w:t>Бурение скважины №4П, глубиной 705 м на з/у с кадастровым номером 23:43:0118001:9922</w:t>
            </w:r>
          </w:p>
          <w:p w14:paraId="02F21411" w14:textId="77777777" w:rsidR="006B4C1F" w:rsidRPr="006B4C1F" w:rsidRDefault="006B4C1F" w:rsidP="006B4C1F">
            <w:pPr>
              <w:keepLines/>
              <w:widowControl w:val="0"/>
              <w:tabs>
                <w:tab w:val="left" w:pos="476"/>
              </w:tabs>
              <w:spacing w:after="0" w:line="276" w:lineRule="auto"/>
              <w:ind w:left="34" w:hanging="34"/>
              <w:jc w:val="both"/>
              <w:rPr>
                <w:rFonts w:ascii="Times New Roman" w:eastAsia="Times New Roman" w:hAnsi="Times New Roman"/>
                <w:color w:val="000000"/>
                <w:sz w:val="23"/>
                <w:szCs w:val="23"/>
                <w:lang w:eastAsia="ru-RU"/>
              </w:rPr>
            </w:pPr>
            <w:r w:rsidRPr="006B4C1F">
              <w:rPr>
                <w:rFonts w:ascii="Times New Roman" w:eastAsia="Times New Roman" w:hAnsi="Times New Roman"/>
                <w:color w:val="000000"/>
                <w:sz w:val="23"/>
                <w:szCs w:val="23"/>
                <w:lang w:eastAsia="ru-RU"/>
              </w:rPr>
              <w:lastRenderedPageBreak/>
              <w:t>3.1 При бурении необходимо предусмотреть следующую конструкцию: Направляющая колонна (кондуктор) Ø 325 мм устанавливается от + 0,3 до 15,0 м с последующей цементацией затрубного пространства на всю длину колонны. Эксплуатационная колонна Ø 219 мм предусмотрена от + 0,5 до 210 м с цементацией затрубного пространства на всю длину колонны. Верхняя часть надфильтровой трубы должна быть выше башмака обсадной колонны не менее чем на 5 м при глубине скважины более 50 м; при этом между обсадной колонной и надфильтровой трубой должен быть установлен сальник. Фильтровая колонна Ø 133 мм устанавливается от 200,0 до 705,0 м. Интервалы фильтров предполагаются следующие: 656-696 м. Установку фильтровых колонн следует производить только по результатам электрокаротажных работ и выделения интервалов залегания водоносных прослоев. Проектная длина фильтра равна 40 м.</w:t>
            </w:r>
          </w:p>
          <w:p w14:paraId="1BF87977" w14:textId="77777777" w:rsidR="006B4C1F" w:rsidRPr="006B4C1F" w:rsidRDefault="006B4C1F" w:rsidP="006B4C1F">
            <w:pPr>
              <w:keepLines/>
              <w:widowControl w:val="0"/>
              <w:tabs>
                <w:tab w:val="left" w:pos="476"/>
              </w:tabs>
              <w:spacing w:after="0" w:line="276" w:lineRule="auto"/>
              <w:ind w:left="34" w:hanging="34"/>
              <w:jc w:val="both"/>
              <w:rPr>
                <w:rFonts w:ascii="Times New Roman" w:eastAsia="Times New Roman" w:hAnsi="Times New Roman"/>
                <w:color w:val="000000"/>
                <w:sz w:val="23"/>
                <w:szCs w:val="23"/>
                <w:lang w:eastAsia="ru-RU"/>
              </w:rPr>
            </w:pPr>
            <w:r w:rsidRPr="006B4C1F">
              <w:rPr>
                <w:rFonts w:ascii="Times New Roman" w:eastAsia="Times New Roman" w:hAnsi="Times New Roman"/>
                <w:color w:val="000000"/>
                <w:sz w:val="23"/>
                <w:szCs w:val="23"/>
                <w:highlight w:val="white"/>
                <w:lang w:eastAsia="ru-RU"/>
              </w:rPr>
              <w:t xml:space="preserve">3.2. Дебит скважины должен составлять не менее 35 м3/час; </w:t>
            </w:r>
          </w:p>
          <w:p w14:paraId="265880EF" w14:textId="77777777" w:rsidR="006B4C1F" w:rsidRPr="006B4C1F" w:rsidRDefault="006B4C1F" w:rsidP="006B4C1F">
            <w:pPr>
              <w:keepLines/>
              <w:widowControl w:val="0"/>
              <w:tabs>
                <w:tab w:val="left" w:pos="34"/>
              </w:tabs>
              <w:spacing w:after="0" w:line="240" w:lineRule="auto"/>
              <w:ind w:left="34" w:hanging="34"/>
              <w:jc w:val="both"/>
              <w:rPr>
                <w:rFonts w:ascii="Times New Roman" w:eastAsia="Times New Roman" w:hAnsi="Times New Roman"/>
                <w:sz w:val="23"/>
                <w:szCs w:val="23"/>
                <w:lang w:eastAsia="ru-RU"/>
              </w:rPr>
            </w:pPr>
            <w:r w:rsidRPr="006B4C1F">
              <w:rPr>
                <w:rFonts w:ascii="Times New Roman" w:eastAsia="Times New Roman" w:hAnsi="Times New Roman"/>
                <w:color w:val="000000"/>
                <w:sz w:val="23"/>
                <w:szCs w:val="23"/>
                <w:lang w:eastAsia="ru-RU"/>
              </w:rPr>
              <w:t xml:space="preserve">3.3. Выполнить обвязку вновь пробуренной скважины (водозаборный узел в ж/б колодце Д 2000мм, с установкой герметизированного оголовка, трубки с датчиком уровня, погружного насоса ЭЦВ8-25-125). </w:t>
            </w:r>
            <w:r w:rsidRPr="006B4C1F">
              <w:rPr>
                <w:rFonts w:ascii="Times New Roman" w:eastAsia="Times New Roman" w:hAnsi="Times New Roman"/>
                <w:sz w:val="23"/>
                <w:szCs w:val="23"/>
                <w:lang w:eastAsia="ru-RU"/>
              </w:rPr>
              <w:t>Станция управления и защиты СУЗ-40</w:t>
            </w:r>
          </w:p>
          <w:p w14:paraId="2C570BDF" w14:textId="77777777" w:rsidR="006B4C1F" w:rsidRPr="006B4C1F" w:rsidRDefault="006B4C1F" w:rsidP="006B4C1F">
            <w:pPr>
              <w:keepLines/>
              <w:widowControl w:val="0"/>
              <w:tabs>
                <w:tab w:val="left" w:pos="476"/>
              </w:tabs>
              <w:spacing w:after="0" w:line="276" w:lineRule="auto"/>
              <w:jc w:val="both"/>
              <w:rPr>
                <w:rFonts w:ascii="Times New Roman" w:eastAsia="Times New Roman" w:hAnsi="Times New Roman"/>
                <w:color w:val="000000"/>
                <w:sz w:val="23"/>
                <w:szCs w:val="23"/>
                <w:lang w:eastAsia="ru-RU"/>
              </w:rPr>
            </w:pPr>
            <w:r w:rsidRPr="006B4C1F">
              <w:rPr>
                <w:rFonts w:ascii="Times New Roman" w:eastAsia="Times New Roman" w:hAnsi="Times New Roman"/>
                <w:color w:val="000000"/>
                <w:sz w:val="23"/>
                <w:szCs w:val="23"/>
                <w:lang w:eastAsia="ru-RU"/>
              </w:rPr>
              <w:t>3.4. Качество подаваемой питьевой воды должно соответствовать СанПиН 2.1.4.1074-01 «Вода питьевая».</w:t>
            </w:r>
          </w:p>
          <w:p w14:paraId="226F2296" w14:textId="77777777" w:rsidR="006B4C1F" w:rsidRPr="006B4C1F" w:rsidRDefault="006B4C1F" w:rsidP="006B4C1F">
            <w:pPr>
              <w:keepLines/>
              <w:widowControl w:val="0"/>
              <w:tabs>
                <w:tab w:val="left" w:pos="34"/>
                <w:tab w:val="left" w:pos="476"/>
              </w:tabs>
              <w:spacing w:after="0" w:line="240" w:lineRule="auto"/>
              <w:ind w:left="34"/>
              <w:jc w:val="both"/>
              <w:rPr>
                <w:rFonts w:ascii="Times New Roman" w:eastAsia="Times New Roman" w:hAnsi="Times New Roman"/>
                <w:sz w:val="23"/>
                <w:szCs w:val="23"/>
                <w:lang w:eastAsia="ru-RU"/>
              </w:rPr>
            </w:pPr>
            <w:r w:rsidRPr="006B4C1F">
              <w:rPr>
                <w:rFonts w:ascii="Times New Roman" w:eastAsia="Times New Roman" w:hAnsi="Times New Roman"/>
                <w:color w:val="000000"/>
                <w:sz w:val="23"/>
                <w:szCs w:val="23"/>
                <w:lang w:eastAsia="ru-RU"/>
              </w:rPr>
              <w:t>3.5. Необходимо соблюдение требований техники безопасности, в том числе при производстве услуг на высоте с обязательным использованием СИЗ, пожарной безопасности. Правил охраны труда при производстве услуг.</w:t>
            </w:r>
          </w:p>
        </w:tc>
      </w:tr>
      <w:tr w:rsidR="006B4C1F" w:rsidRPr="006B4C1F" w14:paraId="3C0FAE86" w14:textId="77777777" w:rsidTr="00173985">
        <w:trPr>
          <w:trHeight w:val="1595"/>
        </w:trPr>
        <w:tc>
          <w:tcPr>
            <w:tcW w:w="426" w:type="dxa"/>
            <w:shd w:val="clear" w:color="auto" w:fill="auto"/>
          </w:tcPr>
          <w:p w14:paraId="23CF1D96" w14:textId="77777777" w:rsidR="006B4C1F" w:rsidRPr="006B4C1F" w:rsidRDefault="006B4C1F" w:rsidP="006B4C1F">
            <w:pPr>
              <w:keepLines/>
              <w:widowControl w:val="0"/>
              <w:numPr>
                <w:ilvl w:val="0"/>
                <w:numId w:val="10"/>
              </w:numPr>
              <w:tabs>
                <w:tab w:val="left" w:pos="476"/>
              </w:tabs>
              <w:spacing w:after="0" w:line="240" w:lineRule="auto"/>
              <w:ind w:left="51" w:firstLine="0"/>
              <w:jc w:val="both"/>
              <w:rPr>
                <w:rFonts w:ascii="Times New Roman" w:eastAsia="Times New Roman" w:hAnsi="Times New Roman"/>
                <w:sz w:val="23"/>
                <w:szCs w:val="23"/>
                <w:lang w:eastAsia="ru-RU"/>
              </w:rPr>
            </w:pPr>
          </w:p>
        </w:tc>
        <w:tc>
          <w:tcPr>
            <w:tcW w:w="2302" w:type="dxa"/>
            <w:shd w:val="clear" w:color="auto" w:fill="auto"/>
          </w:tcPr>
          <w:p w14:paraId="5BAEC4D4" w14:textId="77777777" w:rsidR="006B4C1F" w:rsidRPr="006B4C1F" w:rsidRDefault="006B4C1F" w:rsidP="006B4C1F">
            <w:pPr>
              <w:keepLines/>
              <w:widowControl w:val="0"/>
              <w:tabs>
                <w:tab w:val="left" w:pos="476"/>
              </w:tabs>
              <w:spacing w:after="0" w:line="240" w:lineRule="auto"/>
              <w:ind w:left="51"/>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 xml:space="preserve">Сроки выполнения работ </w:t>
            </w:r>
          </w:p>
        </w:tc>
        <w:tc>
          <w:tcPr>
            <w:tcW w:w="7195" w:type="dxa"/>
            <w:shd w:val="clear" w:color="auto" w:fill="auto"/>
          </w:tcPr>
          <w:p w14:paraId="33310512" w14:textId="5C41F87E" w:rsidR="006B62EA" w:rsidRPr="006B62EA" w:rsidRDefault="006B62EA" w:rsidP="006B62EA">
            <w:pPr>
              <w:keepLines/>
              <w:widowControl w:val="0"/>
              <w:tabs>
                <w:tab w:val="left" w:pos="476"/>
              </w:tabs>
              <w:spacing w:after="0" w:line="240" w:lineRule="auto"/>
              <w:ind w:left="51"/>
              <w:jc w:val="both"/>
              <w:rPr>
                <w:rFonts w:ascii="Times New Roman" w:eastAsia="Times New Roman" w:hAnsi="Times New Roman"/>
                <w:color w:val="000000"/>
                <w:sz w:val="23"/>
                <w:szCs w:val="23"/>
                <w:lang w:eastAsia="ru-RU"/>
              </w:rPr>
            </w:pPr>
            <w:bookmarkStart w:id="6" w:name="_Hlk162354335"/>
            <w:r w:rsidRPr="006B62EA">
              <w:rPr>
                <w:rFonts w:ascii="Times New Roman" w:eastAsia="Times New Roman" w:hAnsi="Times New Roman"/>
                <w:color w:val="000000"/>
                <w:sz w:val="23"/>
                <w:szCs w:val="23"/>
                <w:lang w:eastAsia="ru-RU"/>
              </w:rPr>
              <w:t>Подрядчик приступает к выполнению работ по факту получения Заявки от Заказчика. Заказчик вправе направить заявку в любое время в течение периода выполнения работ</w:t>
            </w:r>
            <w:r w:rsidR="00800CBB">
              <w:rPr>
                <w:rFonts w:ascii="Times New Roman" w:eastAsia="Times New Roman" w:hAnsi="Times New Roman"/>
                <w:color w:val="000000"/>
                <w:sz w:val="23"/>
                <w:szCs w:val="23"/>
                <w:lang w:eastAsia="ru-RU"/>
              </w:rPr>
              <w:t xml:space="preserve"> </w:t>
            </w:r>
            <w:r w:rsidR="00800CBB" w:rsidRPr="00800CBB">
              <w:rPr>
                <w:rFonts w:ascii="Times New Roman" w:eastAsia="Times New Roman" w:hAnsi="Times New Roman"/>
                <w:sz w:val="23"/>
                <w:szCs w:val="23"/>
                <w:lang w:eastAsia="ru-RU"/>
              </w:rPr>
              <w:t>по договору</w:t>
            </w:r>
            <w:r w:rsidRPr="006B62EA">
              <w:rPr>
                <w:rFonts w:ascii="Times New Roman" w:eastAsia="Times New Roman" w:hAnsi="Times New Roman"/>
                <w:color w:val="000000"/>
                <w:sz w:val="23"/>
                <w:szCs w:val="23"/>
                <w:lang w:eastAsia="ru-RU"/>
              </w:rPr>
              <w:t>.</w:t>
            </w:r>
          </w:p>
          <w:p w14:paraId="7A9C4420" w14:textId="77777777" w:rsidR="006B62EA" w:rsidRPr="006B62EA" w:rsidRDefault="006B62EA" w:rsidP="006B62EA">
            <w:pPr>
              <w:keepLines/>
              <w:widowControl w:val="0"/>
              <w:tabs>
                <w:tab w:val="left" w:pos="476"/>
              </w:tabs>
              <w:spacing w:after="0" w:line="240" w:lineRule="auto"/>
              <w:ind w:left="51"/>
              <w:jc w:val="both"/>
              <w:rPr>
                <w:rFonts w:ascii="Times New Roman" w:eastAsia="Times New Roman" w:hAnsi="Times New Roman"/>
                <w:color w:val="000000"/>
                <w:sz w:val="23"/>
                <w:szCs w:val="23"/>
                <w:lang w:eastAsia="ru-RU"/>
              </w:rPr>
            </w:pPr>
          </w:p>
          <w:p w14:paraId="57EE6F7E" w14:textId="77777777" w:rsidR="006B62EA" w:rsidRPr="006B62EA" w:rsidRDefault="006B62EA" w:rsidP="006B62EA">
            <w:pPr>
              <w:spacing w:after="0" w:line="240" w:lineRule="auto"/>
              <w:ind w:left="26"/>
              <w:jc w:val="both"/>
              <w:rPr>
                <w:rFonts w:ascii="Times New Roman" w:eastAsia="Times New Roman" w:hAnsi="Times New Roman"/>
                <w:color w:val="000000"/>
                <w:sz w:val="23"/>
                <w:szCs w:val="23"/>
                <w:lang w:eastAsia="ru-RU"/>
              </w:rPr>
            </w:pPr>
            <w:r w:rsidRPr="006B62EA">
              <w:rPr>
                <w:rFonts w:ascii="Times New Roman" w:eastAsia="Times New Roman" w:hAnsi="Times New Roman"/>
                <w:color w:val="000000"/>
                <w:sz w:val="23"/>
                <w:szCs w:val="23"/>
                <w:lang w:eastAsia="ru-RU"/>
              </w:rPr>
              <w:t>Начало выполнения работ</w:t>
            </w:r>
            <w:r w:rsidRPr="006B62EA">
              <w:rPr>
                <w:rFonts w:ascii="Times New Roman" w:eastAsia="Times New Roman" w:hAnsi="Times New Roman"/>
                <w:sz w:val="23"/>
                <w:szCs w:val="23"/>
                <w:lang w:eastAsia="ru-RU"/>
              </w:rPr>
              <w:t xml:space="preserve">: </w:t>
            </w:r>
            <w:r w:rsidRPr="006B62EA">
              <w:rPr>
                <w:rFonts w:ascii="Times New Roman" w:eastAsia="Times New Roman" w:hAnsi="Times New Roman"/>
                <w:color w:val="000000"/>
                <w:sz w:val="23"/>
                <w:szCs w:val="23"/>
                <w:lang w:eastAsia="ru-RU"/>
              </w:rPr>
              <w:t xml:space="preserve">в течении 10 (десяти) календарных дней с даты подачи Заявки Заказчиком. </w:t>
            </w:r>
          </w:p>
          <w:p w14:paraId="713815F4" w14:textId="77777777" w:rsidR="006B62EA" w:rsidRPr="006B62EA" w:rsidRDefault="006B62EA" w:rsidP="006B62EA">
            <w:pPr>
              <w:keepLines/>
              <w:widowControl w:val="0"/>
              <w:tabs>
                <w:tab w:val="left" w:pos="476"/>
              </w:tabs>
              <w:spacing w:after="0" w:line="240" w:lineRule="auto"/>
              <w:ind w:left="51"/>
              <w:jc w:val="both"/>
              <w:rPr>
                <w:rFonts w:ascii="Times New Roman" w:eastAsia="Times New Roman" w:hAnsi="Times New Roman"/>
                <w:sz w:val="23"/>
                <w:szCs w:val="23"/>
                <w:lang w:eastAsia="ru-RU"/>
              </w:rPr>
            </w:pPr>
            <w:r w:rsidRPr="006B62EA">
              <w:rPr>
                <w:rFonts w:ascii="Times New Roman" w:eastAsia="Times New Roman" w:hAnsi="Times New Roman"/>
                <w:color w:val="000000"/>
                <w:sz w:val="23"/>
                <w:szCs w:val="23"/>
                <w:lang w:eastAsia="ru-RU"/>
              </w:rPr>
              <w:t>Окончание выполнения работ</w:t>
            </w:r>
            <w:r w:rsidRPr="006B62EA">
              <w:rPr>
                <w:rFonts w:ascii="Times New Roman" w:eastAsia="Times New Roman" w:hAnsi="Times New Roman"/>
                <w:sz w:val="23"/>
                <w:szCs w:val="23"/>
                <w:lang w:eastAsia="ru-RU"/>
              </w:rPr>
              <w:t>: не позднее 40 (Сорока) рабочих дней с даты начала выполнения работ.</w:t>
            </w:r>
          </w:p>
          <w:p w14:paraId="0FAF2209" w14:textId="77777777" w:rsidR="006B62EA" w:rsidRPr="006B62EA" w:rsidRDefault="006B62EA" w:rsidP="006B62EA">
            <w:pPr>
              <w:keepLines/>
              <w:widowControl w:val="0"/>
              <w:tabs>
                <w:tab w:val="left" w:pos="476"/>
              </w:tabs>
              <w:spacing w:after="0" w:line="240" w:lineRule="auto"/>
              <w:ind w:left="51"/>
              <w:jc w:val="both"/>
              <w:rPr>
                <w:rFonts w:ascii="Times New Roman" w:eastAsia="Times New Roman" w:hAnsi="Times New Roman"/>
                <w:sz w:val="23"/>
                <w:szCs w:val="23"/>
                <w:lang w:eastAsia="ru-RU"/>
              </w:rPr>
            </w:pPr>
          </w:p>
          <w:p w14:paraId="4CB9786E" w14:textId="57CC9A25" w:rsidR="006B62EA" w:rsidRPr="006B62EA" w:rsidRDefault="006B62EA" w:rsidP="006B62EA">
            <w:pPr>
              <w:keepLines/>
              <w:widowControl w:val="0"/>
              <w:tabs>
                <w:tab w:val="left" w:pos="476"/>
              </w:tabs>
              <w:spacing w:after="0" w:line="240" w:lineRule="auto"/>
              <w:ind w:left="51"/>
              <w:jc w:val="both"/>
              <w:rPr>
                <w:rFonts w:ascii="Times New Roman" w:eastAsia="Times New Roman" w:hAnsi="Times New Roman"/>
                <w:sz w:val="23"/>
                <w:szCs w:val="23"/>
                <w:lang w:eastAsia="ru-RU"/>
              </w:rPr>
            </w:pPr>
            <w:r w:rsidRPr="006B62EA">
              <w:rPr>
                <w:rFonts w:ascii="Times New Roman" w:eastAsia="Times New Roman" w:hAnsi="Times New Roman"/>
                <w:sz w:val="23"/>
                <w:szCs w:val="23"/>
                <w:lang w:eastAsia="ru-RU"/>
              </w:rPr>
              <w:t>Период выполнения работ</w:t>
            </w:r>
            <w:r w:rsidR="00800CBB">
              <w:rPr>
                <w:rFonts w:ascii="Times New Roman" w:eastAsia="Times New Roman" w:hAnsi="Times New Roman"/>
                <w:sz w:val="23"/>
                <w:szCs w:val="23"/>
                <w:lang w:eastAsia="ru-RU"/>
              </w:rPr>
              <w:t xml:space="preserve"> </w:t>
            </w:r>
            <w:r w:rsidR="00800CBB" w:rsidRPr="00800CBB">
              <w:rPr>
                <w:rFonts w:ascii="Times New Roman" w:eastAsia="Times New Roman" w:hAnsi="Times New Roman"/>
                <w:sz w:val="23"/>
                <w:szCs w:val="23"/>
                <w:lang w:eastAsia="ru-RU"/>
              </w:rPr>
              <w:t>по договору</w:t>
            </w:r>
            <w:r w:rsidRPr="006B62EA">
              <w:rPr>
                <w:rFonts w:ascii="Times New Roman" w:eastAsia="Times New Roman" w:hAnsi="Times New Roman"/>
                <w:sz w:val="23"/>
                <w:szCs w:val="23"/>
                <w:lang w:eastAsia="ru-RU"/>
              </w:rPr>
              <w:t>: с даты заключения настоящего договора  до 31.12.2025 года включительно.</w:t>
            </w:r>
          </w:p>
          <w:bookmarkEnd w:id="6"/>
          <w:p w14:paraId="3563430A" w14:textId="77777777" w:rsidR="006B4C1F" w:rsidRPr="006B4C1F" w:rsidRDefault="006B4C1F" w:rsidP="006B62EA">
            <w:pPr>
              <w:keepLines/>
              <w:widowControl w:val="0"/>
              <w:tabs>
                <w:tab w:val="left" w:pos="476"/>
              </w:tabs>
              <w:spacing w:after="0" w:line="240" w:lineRule="auto"/>
              <w:ind w:left="51"/>
              <w:jc w:val="both"/>
              <w:rPr>
                <w:rFonts w:ascii="Times New Roman" w:eastAsia="Times New Roman" w:hAnsi="Times New Roman"/>
                <w:sz w:val="23"/>
                <w:szCs w:val="23"/>
                <w:lang w:eastAsia="ru-RU"/>
              </w:rPr>
            </w:pPr>
          </w:p>
        </w:tc>
      </w:tr>
      <w:tr w:rsidR="006B4C1F" w:rsidRPr="006B4C1F" w14:paraId="6176ED0D" w14:textId="77777777" w:rsidTr="00173985">
        <w:tc>
          <w:tcPr>
            <w:tcW w:w="426" w:type="dxa"/>
            <w:shd w:val="clear" w:color="auto" w:fill="auto"/>
          </w:tcPr>
          <w:p w14:paraId="40A726FE" w14:textId="77777777" w:rsidR="006B4C1F" w:rsidRPr="006B4C1F" w:rsidRDefault="006B4C1F" w:rsidP="006B4C1F">
            <w:pPr>
              <w:keepLines/>
              <w:widowControl w:val="0"/>
              <w:numPr>
                <w:ilvl w:val="0"/>
                <w:numId w:val="10"/>
              </w:numPr>
              <w:tabs>
                <w:tab w:val="left" w:pos="476"/>
              </w:tabs>
              <w:spacing w:after="0" w:line="240" w:lineRule="auto"/>
              <w:ind w:left="51" w:firstLine="0"/>
              <w:jc w:val="both"/>
              <w:rPr>
                <w:rFonts w:ascii="Times New Roman" w:eastAsia="Times New Roman" w:hAnsi="Times New Roman"/>
                <w:sz w:val="23"/>
                <w:szCs w:val="23"/>
                <w:lang w:eastAsia="ru-RU"/>
              </w:rPr>
            </w:pPr>
          </w:p>
        </w:tc>
        <w:tc>
          <w:tcPr>
            <w:tcW w:w="2302" w:type="dxa"/>
            <w:shd w:val="clear" w:color="auto" w:fill="auto"/>
          </w:tcPr>
          <w:p w14:paraId="678FAFB8" w14:textId="77777777" w:rsidR="006B4C1F" w:rsidRPr="006B4C1F" w:rsidRDefault="006B4C1F" w:rsidP="006B4C1F">
            <w:pPr>
              <w:keepLines/>
              <w:widowControl w:val="0"/>
              <w:tabs>
                <w:tab w:val="left" w:pos="476"/>
              </w:tabs>
              <w:spacing w:after="0" w:line="240" w:lineRule="auto"/>
              <w:ind w:left="51"/>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Основные требования к выполнению работ</w:t>
            </w:r>
          </w:p>
        </w:tc>
        <w:tc>
          <w:tcPr>
            <w:tcW w:w="7195" w:type="dxa"/>
            <w:shd w:val="clear" w:color="auto" w:fill="auto"/>
          </w:tcPr>
          <w:p w14:paraId="0E5510B2" w14:textId="77777777" w:rsidR="006B4C1F" w:rsidRPr="006B4C1F" w:rsidRDefault="006B4C1F" w:rsidP="006B4C1F">
            <w:pPr>
              <w:widowControl w:val="0"/>
              <w:spacing w:after="0" w:line="240" w:lineRule="auto"/>
              <w:ind w:left="34" w:firstLine="37"/>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Выполнение работ должно осуществляться в соответствии с действующими СП (СНиП), ГОСТ, ТУ, техникой безопасности, противопожарными, санитарно-гигиеническими и экологическими нормами и правилами и утвержденным ППР, др. действующими нормами и правилами:</w:t>
            </w:r>
          </w:p>
          <w:p w14:paraId="706E30E3" w14:textId="77777777" w:rsidR="006B4C1F" w:rsidRPr="006B4C1F" w:rsidRDefault="006B4C1F" w:rsidP="006B4C1F">
            <w:pPr>
              <w:widowControl w:val="0"/>
              <w:numPr>
                <w:ilvl w:val="1"/>
                <w:numId w:val="11"/>
              </w:numPr>
              <w:spacing w:after="0" w:line="240" w:lineRule="auto"/>
              <w:ind w:left="601" w:hanging="567"/>
              <w:contextualSpacing/>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СНиП 2.01.02-85* «Противопожарные нормы»</w:t>
            </w:r>
          </w:p>
          <w:p w14:paraId="4E566575" w14:textId="77777777" w:rsidR="006B4C1F" w:rsidRPr="006B4C1F" w:rsidRDefault="006B4C1F" w:rsidP="006B4C1F">
            <w:pPr>
              <w:widowControl w:val="0"/>
              <w:numPr>
                <w:ilvl w:val="1"/>
                <w:numId w:val="11"/>
              </w:numPr>
              <w:spacing w:after="0" w:line="240" w:lineRule="auto"/>
              <w:ind w:left="601" w:hanging="567"/>
              <w:contextualSpacing/>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Постановление Правительства РФ от 25 апреля 2012 года №390 «О противопожарном режиме» (с изменениями на 21 марта 2017 года)</w:t>
            </w:r>
          </w:p>
          <w:p w14:paraId="637F100B" w14:textId="77777777" w:rsidR="006B4C1F" w:rsidRPr="006B4C1F" w:rsidRDefault="006B4C1F" w:rsidP="006B4C1F">
            <w:pPr>
              <w:widowControl w:val="0"/>
              <w:numPr>
                <w:ilvl w:val="1"/>
                <w:numId w:val="11"/>
              </w:numPr>
              <w:spacing w:after="0" w:line="240" w:lineRule="auto"/>
              <w:ind w:left="601" w:hanging="567"/>
              <w:contextualSpacing/>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Федеральный закон от 22 июля 2008 г. №123-ФЗ «Технический регламент о требованиях пожарной безопасности»</w:t>
            </w:r>
          </w:p>
          <w:p w14:paraId="1C976E55" w14:textId="77777777" w:rsidR="006B4C1F" w:rsidRPr="006B4C1F" w:rsidRDefault="006B4C1F" w:rsidP="006B4C1F">
            <w:pPr>
              <w:widowControl w:val="0"/>
              <w:numPr>
                <w:ilvl w:val="1"/>
                <w:numId w:val="11"/>
              </w:numPr>
              <w:spacing w:after="0" w:line="240" w:lineRule="auto"/>
              <w:ind w:left="601" w:hanging="567"/>
              <w:contextualSpacing/>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Федеральный закон «Об охране окружающей среды (с изменениями на 28 декабря 2016 года) (редакция, действующая с 1 марта 2017 года)»</w:t>
            </w:r>
          </w:p>
          <w:p w14:paraId="787081C6" w14:textId="77777777" w:rsidR="006B4C1F" w:rsidRPr="006B4C1F" w:rsidRDefault="006B4C1F" w:rsidP="006B4C1F">
            <w:pPr>
              <w:widowControl w:val="0"/>
              <w:numPr>
                <w:ilvl w:val="1"/>
                <w:numId w:val="11"/>
              </w:numPr>
              <w:spacing w:after="0" w:line="240" w:lineRule="auto"/>
              <w:ind w:left="601" w:hanging="567"/>
              <w:contextualSpacing/>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Закон Краснодарского края от 31 декабря 2003 года №657-кз «Об охране окружающей среды на территории Краснодарского края (с изменениями на: 07.02.2017)»</w:t>
            </w:r>
          </w:p>
          <w:p w14:paraId="0F2F9367" w14:textId="77777777" w:rsidR="006B4C1F" w:rsidRPr="006B4C1F" w:rsidRDefault="006B4C1F" w:rsidP="006B4C1F">
            <w:pPr>
              <w:widowControl w:val="0"/>
              <w:numPr>
                <w:ilvl w:val="1"/>
                <w:numId w:val="11"/>
              </w:numPr>
              <w:spacing w:after="0" w:line="240" w:lineRule="auto"/>
              <w:ind w:left="601" w:hanging="567"/>
              <w:contextualSpacing/>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 xml:space="preserve"> Закон Краснодарского края от 13 марта 2000 г. N 245-КЗ «Об отходах производства и потребления». Принят Законодательным Собранием Краснодарского края 29 февраля 2000 года.</w:t>
            </w:r>
          </w:p>
          <w:p w14:paraId="2F367D4F" w14:textId="77777777" w:rsidR="006B4C1F" w:rsidRPr="006B4C1F" w:rsidRDefault="006B4C1F" w:rsidP="006B4C1F">
            <w:pPr>
              <w:widowControl w:val="0"/>
              <w:numPr>
                <w:ilvl w:val="1"/>
                <w:numId w:val="11"/>
              </w:numPr>
              <w:spacing w:after="0" w:line="240" w:lineRule="auto"/>
              <w:ind w:left="601" w:hanging="567"/>
              <w:contextualSpacing/>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lastRenderedPageBreak/>
              <w:t>СП 48.13330.2011 «Организация строительства». Актуализированная редакция СНиП 12-01-2004 (с Изменением №1)</w:t>
            </w:r>
          </w:p>
          <w:p w14:paraId="5871FD97" w14:textId="77777777" w:rsidR="006B4C1F" w:rsidRPr="006B4C1F" w:rsidRDefault="006B4C1F" w:rsidP="006B4C1F">
            <w:pPr>
              <w:widowControl w:val="0"/>
              <w:numPr>
                <w:ilvl w:val="1"/>
                <w:numId w:val="11"/>
              </w:numPr>
              <w:spacing w:after="0" w:line="240" w:lineRule="auto"/>
              <w:ind w:left="601" w:hanging="567"/>
              <w:contextualSpacing/>
              <w:jc w:val="both"/>
              <w:rPr>
                <w:rFonts w:ascii="Times New Roman" w:eastAsia="Times New Roman" w:hAnsi="Times New Roman"/>
                <w:sz w:val="23"/>
                <w:szCs w:val="23"/>
              </w:rPr>
            </w:pPr>
            <w:r w:rsidRPr="006B4C1F">
              <w:rPr>
                <w:rFonts w:ascii="Times New Roman" w:eastAsia="Times New Roman" w:hAnsi="Times New Roman"/>
                <w:sz w:val="23"/>
                <w:szCs w:val="23"/>
                <w:lang w:eastAsia="ru-RU"/>
              </w:rPr>
              <w:t xml:space="preserve"> </w:t>
            </w:r>
            <w:hyperlink r:id="rId7">
              <w:r w:rsidRPr="006B4C1F">
                <w:rPr>
                  <w:rFonts w:ascii="Times New Roman" w:eastAsia="Times New Roman" w:hAnsi="Times New Roman"/>
                  <w:sz w:val="23"/>
                  <w:szCs w:val="23"/>
                </w:rPr>
                <w:t>СТО НОСТРОЙ 2.33.51-2011</w:t>
              </w:r>
            </w:hyperlink>
            <w:r w:rsidRPr="006B4C1F">
              <w:rPr>
                <w:rFonts w:ascii="Times New Roman" w:eastAsia="Times New Roman" w:hAnsi="Times New Roman"/>
                <w:sz w:val="23"/>
                <w:szCs w:val="23"/>
                <w:lang w:eastAsia="ru-RU"/>
              </w:rPr>
              <w:t xml:space="preserve"> «Организация строительного производства. Подготовка и производство строительных и монтажных работ»</w:t>
            </w:r>
          </w:p>
          <w:p w14:paraId="281A650C" w14:textId="77777777" w:rsidR="006B4C1F" w:rsidRPr="006B4C1F" w:rsidRDefault="004D7C0E" w:rsidP="006B4C1F">
            <w:pPr>
              <w:widowControl w:val="0"/>
              <w:numPr>
                <w:ilvl w:val="1"/>
                <w:numId w:val="11"/>
              </w:numPr>
              <w:spacing w:after="0" w:line="240" w:lineRule="auto"/>
              <w:ind w:left="601" w:hanging="567"/>
              <w:contextualSpacing/>
              <w:jc w:val="both"/>
              <w:rPr>
                <w:rFonts w:ascii="Times New Roman" w:eastAsia="Times New Roman" w:hAnsi="Times New Roman"/>
                <w:sz w:val="23"/>
                <w:szCs w:val="23"/>
              </w:rPr>
            </w:pPr>
            <w:hyperlink r:id="rId8">
              <w:r w:rsidR="006B4C1F" w:rsidRPr="006B4C1F">
                <w:rPr>
                  <w:rFonts w:ascii="Times New Roman" w:eastAsia="Times New Roman" w:hAnsi="Times New Roman"/>
                  <w:sz w:val="23"/>
                  <w:szCs w:val="23"/>
                </w:rPr>
                <w:t>СТО НОСТРОЙ 2.33.14-2011</w:t>
              </w:r>
            </w:hyperlink>
            <w:r w:rsidR="006B4C1F" w:rsidRPr="006B4C1F">
              <w:rPr>
                <w:rFonts w:ascii="Times New Roman" w:eastAsia="Times New Roman" w:hAnsi="Times New Roman"/>
                <w:sz w:val="23"/>
                <w:szCs w:val="23"/>
                <w:lang w:eastAsia="ru-RU"/>
              </w:rPr>
              <w:t xml:space="preserve"> «Организация строительного производства. Общие положения»</w:t>
            </w:r>
          </w:p>
          <w:p w14:paraId="17A33303" w14:textId="77777777" w:rsidR="006B4C1F" w:rsidRPr="006B4C1F" w:rsidRDefault="006B4C1F" w:rsidP="006B4C1F">
            <w:pPr>
              <w:widowControl w:val="0"/>
              <w:numPr>
                <w:ilvl w:val="1"/>
                <w:numId w:val="11"/>
              </w:numPr>
              <w:spacing w:after="0" w:line="240" w:lineRule="auto"/>
              <w:ind w:left="601" w:hanging="567"/>
              <w:contextualSpacing/>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 xml:space="preserve"> СП 12-135-2003 «Безопасность труда в строительстве. Отраслевые типовые инструкции по охране труда»</w:t>
            </w:r>
          </w:p>
          <w:p w14:paraId="6AE8AFA9" w14:textId="77777777" w:rsidR="006B4C1F" w:rsidRPr="006B4C1F" w:rsidRDefault="004D7C0E" w:rsidP="006B4C1F">
            <w:pPr>
              <w:widowControl w:val="0"/>
              <w:numPr>
                <w:ilvl w:val="1"/>
                <w:numId w:val="11"/>
              </w:numPr>
              <w:spacing w:after="0" w:line="240" w:lineRule="auto"/>
              <w:ind w:left="601" w:hanging="567"/>
              <w:contextualSpacing/>
              <w:jc w:val="both"/>
              <w:rPr>
                <w:rFonts w:ascii="Times New Roman" w:eastAsia="Times New Roman" w:hAnsi="Times New Roman"/>
                <w:sz w:val="23"/>
                <w:szCs w:val="23"/>
              </w:rPr>
            </w:pPr>
            <w:hyperlink r:id="rId9">
              <w:r w:rsidR="006B4C1F" w:rsidRPr="006B4C1F">
                <w:rPr>
                  <w:rFonts w:ascii="Times New Roman" w:eastAsia="Times New Roman" w:hAnsi="Times New Roman"/>
                  <w:sz w:val="23"/>
                  <w:szCs w:val="23"/>
                </w:rPr>
                <w:t>СТО НОСТРОЙ 2.35.122-2013</w:t>
              </w:r>
            </w:hyperlink>
            <w:r w:rsidR="006B4C1F" w:rsidRPr="006B4C1F">
              <w:rPr>
                <w:rFonts w:ascii="Times New Roman" w:eastAsia="Times New Roman" w:hAnsi="Times New Roman"/>
                <w:sz w:val="23"/>
                <w:szCs w:val="23"/>
                <w:lang w:eastAsia="ru-RU"/>
              </w:rPr>
              <w:t xml:space="preserve"> «Система контроля качества «НОСТРОЙ». Требования и руководство по применению в строительных организациях»</w:t>
            </w:r>
          </w:p>
          <w:p w14:paraId="7BA7E1B9" w14:textId="77777777" w:rsidR="006B4C1F" w:rsidRPr="006B4C1F" w:rsidRDefault="006B4C1F" w:rsidP="006B4C1F">
            <w:pPr>
              <w:widowControl w:val="0"/>
              <w:numPr>
                <w:ilvl w:val="1"/>
                <w:numId w:val="11"/>
              </w:numPr>
              <w:spacing w:after="0" w:line="240" w:lineRule="auto"/>
              <w:ind w:left="601" w:hanging="567"/>
              <w:contextualSpacing/>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СП 31.13330.2012 Водоснабжение. Наружные сети и сооружения. Актуализированная редакция СНиП 2.04.02-84 (с Изменениями N 1, 2)</w:t>
            </w:r>
          </w:p>
          <w:p w14:paraId="728B75CF" w14:textId="77777777" w:rsidR="006B4C1F" w:rsidRPr="006B4C1F" w:rsidRDefault="006B4C1F" w:rsidP="006B4C1F">
            <w:pPr>
              <w:widowControl w:val="0"/>
              <w:numPr>
                <w:ilvl w:val="1"/>
                <w:numId w:val="11"/>
              </w:numPr>
              <w:spacing w:after="0" w:line="240" w:lineRule="auto"/>
              <w:ind w:left="601" w:hanging="567"/>
              <w:contextualSpacing/>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«Гигиенические требования безопасности материалов, реагентов, оборудования, используемых для водоочистки и водоподготовки Изменение №3» в СанПиН 2.1.4.1074-01, «Санитарно-эпидемиологические правила и нормативы» СанПиН 2.1.4.2652-10</w:t>
            </w:r>
          </w:p>
          <w:p w14:paraId="6B336CEC" w14:textId="77777777" w:rsidR="006B4C1F" w:rsidRPr="006B4C1F" w:rsidRDefault="006B4C1F" w:rsidP="006B4C1F">
            <w:pPr>
              <w:widowControl w:val="0"/>
              <w:numPr>
                <w:ilvl w:val="1"/>
                <w:numId w:val="11"/>
              </w:numPr>
              <w:spacing w:after="0" w:line="240" w:lineRule="auto"/>
              <w:ind w:left="601" w:hanging="567"/>
              <w:contextualSpacing/>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СНиП 3.05.04-85* «Наружные сети и сооружения водоснабжения и канализации (с Изменениями)»</w:t>
            </w:r>
          </w:p>
          <w:p w14:paraId="2EE69B23" w14:textId="77777777" w:rsidR="006B4C1F" w:rsidRPr="006B4C1F" w:rsidRDefault="006B4C1F" w:rsidP="006B4C1F">
            <w:pPr>
              <w:widowControl w:val="0"/>
              <w:numPr>
                <w:ilvl w:val="1"/>
                <w:numId w:val="11"/>
              </w:numPr>
              <w:spacing w:after="0" w:line="240" w:lineRule="auto"/>
              <w:ind w:left="601" w:hanging="567"/>
              <w:contextualSpacing/>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 xml:space="preserve">Приказ Госстроя России от 30.12.99 г. №168 «Правила технической эксплуатации систем и сооружений коммунального водоснабжения и канализации» </w:t>
            </w:r>
          </w:p>
          <w:p w14:paraId="5FDA5BDD" w14:textId="77777777" w:rsidR="006B4C1F" w:rsidRPr="006B4C1F" w:rsidRDefault="006B4C1F" w:rsidP="006B4C1F">
            <w:pPr>
              <w:widowControl w:val="0"/>
              <w:numPr>
                <w:ilvl w:val="1"/>
                <w:numId w:val="11"/>
              </w:numPr>
              <w:spacing w:after="0" w:line="240" w:lineRule="auto"/>
              <w:ind w:left="601" w:hanging="567"/>
              <w:contextualSpacing/>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ГОСТ Р 12.3.048-2002 «Производство земляных работ способом гидромеханизации»</w:t>
            </w:r>
          </w:p>
          <w:p w14:paraId="5703186E" w14:textId="77777777" w:rsidR="006B4C1F" w:rsidRPr="006B4C1F" w:rsidRDefault="006B4C1F" w:rsidP="006B4C1F">
            <w:pPr>
              <w:widowControl w:val="0"/>
              <w:numPr>
                <w:ilvl w:val="1"/>
                <w:numId w:val="11"/>
              </w:numPr>
              <w:spacing w:after="0" w:line="240" w:lineRule="auto"/>
              <w:ind w:left="601" w:hanging="567"/>
              <w:contextualSpacing/>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СП 22.13330.2011 «Основания зданий и сооружений. Актуализированная редакция СНиП 2.02.01-83*»</w:t>
            </w:r>
          </w:p>
          <w:p w14:paraId="2CCD2A6D" w14:textId="77777777" w:rsidR="006B4C1F" w:rsidRPr="006B4C1F" w:rsidRDefault="006B4C1F" w:rsidP="006B4C1F">
            <w:pPr>
              <w:widowControl w:val="0"/>
              <w:numPr>
                <w:ilvl w:val="1"/>
                <w:numId w:val="11"/>
              </w:numPr>
              <w:spacing w:after="0" w:line="240" w:lineRule="auto"/>
              <w:ind w:left="601" w:hanging="567"/>
              <w:contextualSpacing/>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СП 23.13330.2011 «Основания гидротехнических сооружений. Актуализированная редакция СНиП 2.02.02-85*»</w:t>
            </w:r>
          </w:p>
          <w:p w14:paraId="55E151BE" w14:textId="77777777" w:rsidR="006B4C1F" w:rsidRPr="006B4C1F" w:rsidRDefault="006B4C1F" w:rsidP="006B4C1F">
            <w:pPr>
              <w:widowControl w:val="0"/>
              <w:numPr>
                <w:ilvl w:val="1"/>
                <w:numId w:val="11"/>
              </w:numPr>
              <w:spacing w:after="0" w:line="240" w:lineRule="auto"/>
              <w:ind w:left="601" w:hanging="567"/>
              <w:contextualSpacing/>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СП 28.13330.2012 «Защита строительных конструкций от коррозии. Актуализированная редакция СНиП 2.03.11-85»</w:t>
            </w:r>
          </w:p>
          <w:p w14:paraId="4009BE11" w14:textId="77777777" w:rsidR="006B4C1F" w:rsidRPr="006B4C1F" w:rsidRDefault="006B4C1F" w:rsidP="006B4C1F">
            <w:pPr>
              <w:widowControl w:val="0"/>
              <w:numPr>
                <w:ilvl w:val="1"/>
                <w:numId w:val="11"/>
              </w:numPr>
              <w:spacing w:after="0" w:line="240" w:lineRule="auto"/>
              <w:ind w:left="601" w:hanging="567"/>
              <w:contextualSpacing/>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СП 41.13330.2012 «Бетонные и железобетонные конструкции гидротехнических сооружений. Актуализированная редакция СНиП 2.06.08-87»</w:t>
            </w:r>
          </w:p>
          <w:p w14:paraId="50CD560F" w14:textId="77777777" w:rsidR="006B4C1F" w:rsidRPr="006B4C1F" w:rsidRDefault="006B4C1F" w:rsidP="006B4C1F">
            <w:pPr>
              <w:widowControl w:val="0"/>
              <w:numPr>
                <w:ilvl w:val="1"/>
                <w:numId w:val="11"/>
              </w:numPr>
              <w:spacing w:after="0" w:line="240" w:lineRule="auto"/>
              <w:ind w:left="601" w:hanging="567"/>
              <w:contextualSpacing/>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СП 45.13330.2012 «Земляные сооружения, основания и фундаменты. Актуализированная редакция СНиП 3.02.01-87»</w:t>
            </w:r>
          </w:p>
          <w:p w14:paraId="706B6D04" w14:textId="77777777" w:rsidR="006B4C1F" w:rsidRPr="006B4C1F" w:rsidRDefault="006B4C1F" w:rsidP="006B4C1F">
            <w:pPr>
              <w:widowControl w:val="0"/>
              <w:numPr>
                <w:ilvl w:val="1"/>
                <w:numId w:val="11"/>
              </w:numPr>
              <w:spacing w:after="0" w:line="240" w:lineRule="auto"/>
              <w:ind w:left="601" w:hanging="567"/>
              <w:contextualSpacing/>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СП 58.13330.2012 «Гидротехнические сооружения. Основные положения. Актуализированная редакция СНиП 33-01-2003»</w:t>
            </w:r>
          </w:p>
          <w:p w14:paraId="64421E0C" w14:textId="77777777" w:rsidR="006B4C1F" w:rsidRPr="006B4C1F" w:rsidRDefault="006B4C1F" w:rsidP="006B4C1F">
            <w:pPr>
              <w:widowControl w:val="0"/>
              <w:numPr>
                <w:ilvl w:val="1"/>
                <w:numId w:val="11"/>
              </w:numPr>
              <w:spacing w:after="0" w:line="240" w:lineRule="auto"/>
              <w:ind w:left="601" w:hanging="567"/>
              <w:contextualSpacing/>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СП 63.13330.2012 «Бетонные и железобетонные конструкции. Основные положения. Актуализированная редакция СНиП 52-01-2003»</w:t>
            </w:r>
          </w:p>
          <w:p w14:paraId="5787AC44" w14:textId="77777777" w:rsidR="006B4C1F" w:rsidRPr="006B4C1F" w:rsidRDefault="004D7C0E" w:rsidP="006B4C1F">
            <w:pPr>
              <w:widowControl w:val="0"/>
              <w:numPr>
                <w:ilvl w:val="1"/>
                <w:numId w:val="11"/>
              </w:numPr>
              <w:spacing w:after="0" w:line="240" w:lineRule="auto"/>
              <w:ind w:left="601" w:hanging="567"/>
              <w:contextualSpacing/>
              <w:jc w:val="both"/>
              <w:rPr>
                <w:rFonts w:ascii="Times New Roman" w:eastAsia="Times New Roman" w:hAnsi="Times New Roman"/>
                <w:sz w:val="23"/>
                <w:szCs w:val="23"/>
              </w:rPr>
            </w:pPr>
            <w:hyperlink r:id="rId10">
              <w:r w:rsidR="006B4C1F" w:rsidRPr="006B4C1F">
                <w:rPr>
                  <w:rFonts w:ascii="Times New Roman" w:eastAsia="Times New Roman" w:hAnsi="Times New Roman"/>
                  <w:sz w:val="23"/>
                  <w:szCs w:val="23"/>
                </w:rPr>
                <w:t>СТО НОСТРОЙ 2.6.15-2011</w:t>
              </w:r>
            </w:hyperlink>
            <w:r w:rsidR="006B4C1F" w:rsidRPr="006B4C1F">
              <w:rPr>
                <w:rFonts w:ascii="Times New Roman" w:eastAsia="Times New Roman" w:hAnsi="Times New Roman"/>
                <w:sz w:val="23"/>
                <w:szCs w:val="23"/>
                <w:lang w:eastAsia="ru-RU"/>
              </w:rPr>
              <w:t xml:space="preserve"> «Конструкции сборно-монолитные железобетонные. Элементы сборные железобетонные стен и перекрытий с пространственным арматурным каркасом. Технические условия»</w:t>
            </w:r>
          </w:p>
          <w:p w14:paraId="0AE89ADA" w14:textId="77777777" w:rsidR="006B4C1F" w:rsidRPr="006B4C1F" w:rsidRDefault="004D7C0E" w:rsidP="006B4C1F">
            <w:pPr>
              <w:widowControl w:val="0"/>
              <w:numPr>
                <w:ilvl w:val="1"/>
                <w:numId w:val="11"/>
              </w:numPr>
              <w:spacing w:after="0" w:line="240" w:lineRule="auto"/>
              <w:ind w:left="601" w:hanging="567"/>
              <w:contextualSpacing/>
              <w:jc w:val="both"/>
              <w:rPr>
                <w:rFonts w:ascii="Times New Roman" w:eastAsia="Times New Roman" w:hAnsi="Times New Roman"/>
                <w:sz w:val="23"/>
                <w:szCs w:val="23"/>
              </w:rPr>
            </w:pPr>
            <w:hyperlink r:id="rId11">
              <w:r w:rsidR="006B4C1F" w:rsidRPr="006B4C1F">
                <w:rPr>
                  <w:rFonts w:ascii="Times New Roman" w:eastAsia="Times New Roman" w:hAnsi="Times New Roman"/>
                  <w:sz w:val="23"/>
                  <w:szCs w:val="23"/>
                </w:rPr>
                <w:t>СТО НОСТРОЙ 2.7.16-2011</w:t>
              </w:r>
            </w:hyperlink>
            <w:r w:rsidR="006B4C1F" w:rsidRPr="006B4C1F">
              <w:rPr>
                <w:rFonts w:ascii="Times New Roman" w:eastAsia="Times New Roman" w:hAnsi="Times New Roman"/>
                <w:sz w:val="23"/>
                <w:szCs w:val="23"/>
                <w:lang w:eastAsia="ru-RU"/>
              </w:rPr>
              <w:t xml:space="preserve"> «Конструкции сборно-монолитные железобетонные. Стены и перекрытия с пространственным арматурным каркасом. Правила выполнения, приемки и контроля монтажных, арматурных и бетонных работ»</w:t>
            </w:r>
          </w:p>
          <w:p w14:paraId="18895120" w14:textId="77777777" w:rsidR="006B4C1F" w:rsidRPr="006B4C1F" w:rsidRDefault="004D7C0E" w:rsidP="006B4C1F">
            <w:pPr>
              <w:widowControl w:val="0"/>
              <w:numPr>
                <w:ilvl w:val="1"/>
                <w:numId w:val="11"/>
              </w:numPr>
              <w:spacing w:after="0" w:line="240" w:lineRule="auto"/>
              <w:ind w:left="601" w:hanging="567"/>
              <w:contextualSpacing/>
              <w:jc w:val="both"/>
              <w:rPr>
                <w:rFonts w:ascii="Times New Roman" w:eastAsia="Times New Roman" w:hAnsi="Times New Roman"/>
                <w:sz w:val="23"/>
                <w:szCs w:val="23"/>
              </w:rPr>
            </w:pPr>
            <w:hyperlink r:id="rId12">
              <w:r w:rsidR="006B4C1F" w:rsidRPr="006B4C1F">
                <w:rPr>
                  <w:rFonts w:ascii="Times New Roman" w:eastAsia="Times New Roman" w:hAnsi="Times New Roman"/>
                  <w:sz w:val="23"/>
                  <w:szCs w:val="23"/>
                </w:rPr>
                <w:t>СТО НОСТРОЙ 2.6.54-2011</w:t>
              </w:r>
            </w:hyperlink>
            <w:r w:rsidR="006B4C1F" w:rsidRPr="006B4C1F">
              <w:rPr>
                <w:rFonts w:ascii="Times New Roman" w:eastAsia="Times New Roman" w:hAnsi="Times New Roman"/>
                <w:sz w:val="23"/>
                <w:szCs w:val="23"/>
                <w:lang w:eastAsia="ru-RU"/>
              </w:rPr>
              <w:t xml:space="preserve"> «Конструкции монолитные бетонные и железобетонные.  Технические требования к производству работ, правила и методы контроля (С Изменением №1 от 19.09.2013г.)»</w:t>
            </w:r>
          </w:p>
          <w:p w14:paraId="66F9E761" w14:textId="77777777" w:rsidR="006B4C1F" w:rsidRPr="006B4C1F" w:rsidRDefault="004D7C0E" w:rsidP="006B4C1F">
            <w:pPr>
              <w:widowControl w:val="0"/>
              <w:numPr>
                <w:ilvl w:val="1"/>
                <w:numId w:val="11"/>
              </w:numPr>
              <w:spacing w:after="0" w:line="240" w:lineRule="auto"/>
              <w:ind w:left="601" w:hanging="567"/>
              <w:contextualSpacing/>
              <w:jc w:val="both"/>
              <w:rPr>
                <w:rFonts w:ascii="Times New Roman" w:eastAsia="Times New Roman" w:hAnsi="Times New Roman"/>
                <w:sz w:val="23"/>
                <w:szCs w:val="23"/>
              </w:rPr>
            </w:pPr>
            <w:hyperlink r:id="rId13">
              <w:r w:rsidR="006B4C1F" w:rsidRPr="006B4C1F">
                <w:rPr>
                  <w:rFonts w:ascii="Times New Roman" w:eastAsia="Times New Roman" w:hAnsi="Times New Roman"/>
                  <w:sz w:val="23"/>
                  <w:szCs w:val="23"/>
                </w:rPr>
                <w:t>СТО НОСТРОЙ 2.7.55-2011</w:t>
              </w:r>
            </w:hyperlink>
            <w:r w:rsidR="006B4C1F" w:rsidRPr="006B4C1F">
              <w:rPr>
                <w:rFonts w:ascii="Times New Roman" w:eastAsia="Times New Roman" w:hAnsi="Times New Roman"/>
                <w:sz w:val="23"/>
                <w:szCs w:val="23"/>
                <w:lang w:eastAsia="ru-RU"/>
              </w:rPr>
              <w:t xml:space="preserve"> «Конструкции железобетонные. Монтаж сборных плит покрытий и перекрытий. Правила, контроль выполнения и требования к результатам работ. (С Изменением №2 от 16.05.2016г.)»</w:t>
            </w:r>
          </w:p>
          <w:p w14:paraId="1C2E5B44" w14:textId="77777777" w:rsidR="006B4C1F" w:rsidRPr="006B4C1F" w:rsidRDefault="004D7C0E" w:rsidP="006B4C1F">
            <w:pPr>
              <w:widowControl w:val="0"/>
              <w:numPr>
                <w:ilvl w:val="1"/>
                <w:numId w:val="11"/>
              </w:numPr>
              <w:spacing w:after="0" w:line="240" w:lineRule="auto"/>
              <w:ind w:left="601" w:hanging="567"/>
              <w:contextualSpacing/>
              <w:jc w:val="both"/>
              <w:rPr>
                <w:rFonts w:ascii="Times New Roman" w:eastAsia="Times New Roman" w:hAnsi="Times New Roman"/>
                <w:sz w:val="23"/>
                <w:szCs w:val="23"/>
              </w:rPr>
            </w:pPr>
            <w:hyperlink r:id="rId14">
              <w:r w:rsidR="006B4C1F" w:rsidRPr="006B4C1F">
                <w:rPr>
                  <w:rFonts w:ascii="Times New Roman" w:eastAsia="Times New Roman" w:hAnsi="Times New Roman"/>
                  <w:sz w:val="23"/>
                  <w:szCs w:val="23"/>
                </w:rPr>
                <w:t>СТО НОСТРОЙ 2.12.118-2013</w:t>
              </w:r>
            </w:hyperlink>
            <w:r w:rsidR="006B4C1F" w:rsidRPr="006B4C1F">
              <w:rPr>
                <w:rFonts w:ascii="Times New Roman" w:eastAsia="Times New Roman" w:hAnsi="Times New Roman"/>
                <w:sz w:val="23"/>
                <w:szCs w:val="23"/>
                <w:lang w:eastAsia="ru-RU"/>
              </w:rPr>
              <w:t xml:space="preserve"> «Строительные конструкции </w:t>
            </w:r>
            <w:r w:rsidR="006B4C1F" w:rsidRPr="006B4C1F">
              <w:rPr>
                <w:rFonts w:ascii="Times New Roman" w:eastAsia="Times New Roman" w:hAnsi="Times New Roman"/>
                <w:sz w:val="23"/>
                <w:szCs w:val="23"/>
                <w:lang w:eastAsia="ru-RU"/>
              </w:rPr>
              <w:lastRenderedPageBreak/>
              <w:t>зданий и сооружений. Нанесение огнезащитных покрытий. Правила, контроль выполнения и требования к результатам работ».</w:t>
            </w:r>
          </w:p>
          <w:p w14:paraId="3970102D" w14:textId="77777777" w:rsidR="006B4C1F" w:rsidRPr="006B4C1F" w:rsidRDefault="006B4C1F" w:rsidP="006B4C1F">
            <w:pPr>
              <w:widowControl w:val="0"/>
              <w:spacing w:after="0" w:line="240" w:lineRule="auto"/>
              <w:ind w:left="30"/>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Подрядная организация должна осуществлять все необходимые согласования с Заказчиком, возникающие в процессе производства работ, своевременно предоставлять акты на проведение скрытых работ.</w:t>
            </w:r>
          </w:p>
          <w:p w14:paraId="1B296B56" w14:textId="77777777" w:rsidR="006B4C1F" w:rsidRPr="006B4C1F" w:rsidRDefault="006B4C1F" w:rsidP="006B4C1F">
            <w:pPr>
              <w:widowControl w:val="0"/>
              <w:spacing w:after="0" w:line="240" w:lineRule="auto"/>
              <w:ind w:left="30"/>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Проводимые работы должны быть безопасны для населения и обслуживающего персонала объекта, а также не могут мешать технологическому процессу. По окончанию работ провести благоустройство территории производства работ. В случае нанесения ущерба имуществу общества произвести восстановительные работы.</w:t>
            </w:r>
          </w:p>
          <w:p w14:paraId="1F0785AE" w14:textId="77777777" w:rsidR="006B4C1F" w:rsidRPr="006B4C1F" w:rsidRDefault="006B4C1F" w:rsidP="006B4C1F">
            <w:pPr>
              <w:widowControl w:val="0"/>
              <w:spacing w:after="0" w:line="240" w:lineRule="auto"/>
              <w:ind w:left="30"/>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Работы на объекте должны быть выполнены в объеме и сроки, предусмотренные графиком производства работ и договором.</w:t>
            </w:r>
          </w:p>
          <w:p w14:paraId="7EA029F7" w14:textId="77EFAAFC" w:rsidR="006B4C1F" w:rsidRPr="006B4C1F" w:rsidRDefault="006B4C1F" w:rsidP="006B4C1F">
            <w:pPr>
              <w:widowControl w:val="0"/>
              <w:spacing w:after="0" w:line="240" w:lineRule="auto"/>
              <w:ind w:left="30"/>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После проведения работ оформляется паспорт пробуренной скважины со схемой</w:t>
            </w:r>
            <w:r w:rsidR="00A74D8C">
              <w:rPr>
                <w:rFonts w:ascii="Times New Roman" w:eastAsia="Times New Roman" w:hAnsi="Times New Roman"/>
                <w:sz w:val="23"/>
                <w:szCs w:val="23"/>
                <w:lang w:eastAsia="ru-RU"/>
              </w:rPr>
              <w:t>,</w:t>
            </w:r>
            <w:r w:rsidRPr="006B4C1F">
              <w:rPr>
                <w:rFonts w:ascii="Times New Roman" w:eastAsia="Times New Roman" w:hAnsi="Times New Roman"/>
                <w:sz w:val="23"/>
                <w:szCs w:val="23"/>
                <w:lang w:eastAsia="ru-RU"/>
              </w:rPr>
              <w:t xml:space="preserve"> конструкцией фильтров и геологическим разрезом.  </w:t>
            </w:r>
          </w:p>
        </w:tc>
      </w:tr>
      <w:tr w:rsidR="006B4C1F" w:rsidRPr="006B4C1F" w14:paraId="082D2CDD" w14:textId="77777777" w:rsidTr="00173985">
        <w:tc>
          <w:tcPr>
            <w:tcW w:w="426" w:type="dxa"/>
            <w:shd w:val="clear" w:color="auto" w:fill="auto"/>
          </w:tcPr>
          <w:p w14:paraId="2A710389" w14:textId="77777777" w:rsidR="006B4C1F" w:rsidRPr="006B4C1F" w:rsidRDefault="006B4C1F" w:rsidP="006B4C1F">
            <w:pPr>
              <w:keepLines/>
              <w:widowControl w:val="0"/>
              <w:numPr>
                <w:ilvl w:val="0"/>
                <w:numId w:val="10"/>
              </w:numPr>
              <w:tabs>
                <w:tab w:val="left" w:pos="476"/>
              </w:tabs>
              <w:spacing w:after="0" w:line="240" w:lineRule="auto"/>
              <w:ind w:left="51" w:right="-108" w:firstLine="0"/>
              <w:jc w:val="both"/>
              <w:rPr>
                <w:rFonts w:ascii="Times New Roman" w:eastAsia="Times New Roman" w:hAnsi="Times New Roman"/>
                <w:sz w:val="23"/>
                <w:szCs w:val="23"/>
                <w:lang w:eastAsia="ru-RU"/>
              </w:rPr>
            </w:pPr>
          </w:p>
        </w:tc>
        <w:tc>
          <w:tcPr>
            <w:tcW w:w="2302" w:type="dxa"/>
            <w:shd w:val="clear" w:color="auto" w:fill="auto"/>
          </w:tcPr>
          <w:p w14:paraId="4CA16341" w14:textId="77777777" w:rsidR="006B4C1F" w:rsidRPr="006B4C1F" w:rsidRDefault="006B4C1F" w:rsidP="006B4C1F">
            <w:pPr>
              <w:widowControl w:val="0"/>
              <w:spacing w:after="0" w:line="240" w:lineRule="auto"/>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Требования к применяемым материалам и изделиям</w:t>
            </w:r>
          </w:p>
        </w:tc>
        <w:tc>
          <w:tcPr>
            <w:tcW w:w="7195" w:type="dxa"/>
            <w:shd w:val="clear" w:color="auto" w:fill="auto"/>
          </w:tcPr>
          <w:p w14:paraId="66698F33" w14:textId="77777777" w:rsidR="006B4C1F" w:rsidRPr="006B4C1F" w:rsidRDefault="006B4C1F" w:rsidP="006B4C1F">
            <w:pPr>
              <w:widowControl w:val="0"/>
              <w:spacing w:after="0" w:line="240" w:lineRule="auto"/>
              <w:ind w:left="34"/>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Применяемые строительные конструкции, детали, изделия, оборудование и материалы должны соответствовать ГОСТ, стандартам, иметь сертификаты соответствия и разрешения на использование в водоснабжении.</w:t>
            </w:r>
          </w:p>
          <w:p w14:paraId="7AA78884" w14:textId="77777777" w:rsidR="006B4C1F" w:rsidRPr="006B4C1F" w:rsidRDefault="006B4C1F" w:rsidP="006B4C1F">
            <w:pPr>
              <w:widowControl w:val="0"/>
              <w:spacing w:after="0" w:line="240" w:lineRule="auto"/>
              <w:ind w:left="34"/>
              <w:jc w:val="both"/>
              <w:rPr>
                <w:rFonts w:ascii="Times New Roman" w:eastAsia="Times New Roman" w:hAnsi="Times New Roman"/>
                <w:sz w:val="23"/>
                <w:szCs w:val="23"/>
                <w:lang w:eastAsia="ru-RU"/>
              </w:rPr>
            </w:pPr>
          </w:p>
        </w:tc>
      </w:tr>
      <w:tr w:rsidR="006B4C1F" w:rsidRPr="006B4C1F" w14:paraId="16CC4186" w14:textId="77777777" w:rsidTr="00173985">
        <w:tc>
          <w:tcPr>
            <w:tcW w:w="426" w:type="dxa"/>
            <w:shd w:val="clear" w:color="auto" w:fill="auto"/>
          </w:tcPr>
          <w:p w14:paraId="481EC5F8" w14:textId="77777777" w:rsidR="006B4C1F" w:rsidRPr="006B4C1F" w:rsidRDefault="006B4C1F" w:rsidP="006B4C1F">
            <w:pPr>
              <w:keepLines/>
              <w:widowControl w:val="0"/>
              <w:numPr>
                <w:ilvl w:val="0"/>
                <w:numId w:val="10"/>
              </w:numPr>
              <w:tabs>
                <w:tab w:val="left" w:pos="113"/>
                <w:tab w:val="left" w:pos="476"/>
              </w:tabs>
              <w:spacing w:after="0" w:line="240" w:lineRule="auto"/>
              <w:ind w:left="51" w:firstLine="0"/>
              <w:jc w:val="both"/>
              <w:rPr>
                <w:rFonts w:ascii="Times New Roman" w:eastAsia="Times New Roman" w:hAnsi="Times New Roman"/>
                <w:sz w:val="23"/>
                <w:szCs w:val="23"/>
                <w:lang w:eastAsia="ru-RU"/>
              </w:rPr>
            </w:pPr>
          </w:p>
        </w:tc>
        <w:tc>
          <w:tcPr>
            <w:tcW w:w="2302" w:type="dxa"/>
            <w:shd w:val="clear" w:color="auto" w:fill="auto"/>
          </w:tcPr>
          <w:p w14:paraId="5F9D90F6" w14:textId="77777777" w:rsidR="006B4C1F" w:rsidRPr="006B4C1F" w:rsidRDefault="006B4C1F" w:rsidP="006B4C1F">
            <w:pPr>
              <w:widowControl w:val="0"/>
              <w:spacing w:after="0" w:line="240" w:lineRule="auto"/>
              <w:ind w:firstLine="34"/>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Выполнение экологических и санитарно-эпидемиологических условий к объекту</w:t>
            </w:r>
          </w:p>
        </w:tc>
        <w:tc>
          <w:tcPr>
            <w:tcW w:w="7195" w:type="dxa"/>
            <w:shd w:val="clear" w:color="auto" w:fill="auto"/>
          </w:tcPr>
          <w:p w14:paraId="3ACF0D5A" w14:textId="77777777" w:rsidR="006B4C1F" w:rsidRPr="006B4C1F" w:rsidRDefault="006B4C1F" w:rsidP="006B4C1F">
            <w:pPr>
              <w:widowControl w:val="0"/>
              <w:spacing w:after="0" w:line="240" w:lineRule="auto"/>
              <w:ind w:left="34"/>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В соответствии с действующими нормативными документами.</w:t>
            </w:r>
          </w:p>
          <w:p w14:paraId="34400352" w14:textId="77777777" w:rsidR="006B4C1F" w:rsidRPr="006B4C1F" w:rsidRDefault="006B4C1F" w:rsidP="006B4C1F">
            <w:pPr>
              <w:widowControl w:val="0"/>
              <w:spacing w:after="0" w:line="240" w:lineRule="auto"/>
              <w:ind w:left="34"/>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При производстве работ должна быть обеспечена экологическая защита окружающей среды и территории санитарно-защитной зоны. При производстве работ не допускать запыленности и загазованности воздуха.</w:t>
            </w:r>
          </w:p>
        </w:tc>
      </w:tr>
      <w:tr w:rsidR="006B4C1F" w:rsidRPr="006B4C1F" w14:paraId="07145917" w14:textId="77777777" w:rsidTr="00173985">
        <w:tc>
          <w:tcPr>
            <w:tcW w:w="426" w:type="dxa"/>
            <w:shd w:val="clear" w:color="auto" w:fill="auto"/>
          </w:tcPr>
          <w:p w14:paraId="34FA7843" w14:textId="77777777" w:rsidR="006B4C1F" w:rsidRPr="006B4C1F" w:rsidRDefault="006B4C1F" w:rsidP="006B4C1F">
            <w:pPr>
              <w:keepLines/>
              <w:widowControl w:val="0"/>
              <w:numPr>
                <w:ilvl w:val="0"/>
                <w:numId w:val="10"/>
              </w:numPr>
              <w:tabs>
                <w:tab w:val="left" w:pos="113"/>
                <w:tab w:val="left" w:pos="476"/>
              </w:tabs>
              <w:spacing w:after="0" w:line="240" w:lineRule="auto"/>
              <w:ind w:left="51" w:firstLine="0"/>
              <w:jc w:val="both"/>
              <w:rPr>
                <w:rFonts w:ascii="Times New Roman" w:eastAsia="Times New Roman" w:hAnsi="Times New Roman"/>
                <w:sz w:val="23"/>
                <w:szCs w:val="23"/>
                <w:lang w:eastAsia="ru-RU"/>
              </w:rPr>
            </w:pPr>
          </w:p>
        </w:tc>
        <w:tc>
          <w:tcPr>
            <w:tcW w:w="2302" w:type="dxa"/>
            <w:shd w:val="clear" w:color="auto" w:fill="auto"/>
          </w:tcPr>
          <w:p w14:paraId="07E4803B" w14:textId="77777777" w:rsidR="006B4C1F" w:rsidRPr="006B4C1F" w:rsidRDefault="006B4C1F" w:rsidP="006B4C1F">
            <w:pPr>
              <w:widowControl w:val="0"/>
              <w:spacing w:after="0" w:line="240" w:lineRule="auto"/>
              <w:ind w:firstLine="34"/>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Технический надзор</w:t>
            </w:r>
          </w:p>
        </w:tc>
        <w:tc>
          <w:tcPr>
            <w:tcW w:w="7195" w:type="dxa"/>
            <w:shd w:val="clear" w:color="auto" w:fill="auto"/>
          </w:tcPr>
          <w:p w14:paraId="6417FB66" w14:textId="77777777" w:rsidR="006B4C1F" w:rsidRPr="006B4C1F" w:rsidRDefault="006B4C1F" w:rsidP="006B4C1F">
            <w:pPr>
              <w:widowControl w:val="0"/>
              <w:spacing w:after="0" w:line="240" w:lineRule="auto"/>
              <w:ind w:left="34"/>
              <w:jc w:val="both"/>
              <w:rPr>
                <w:rFonts w:ascii="Times New Roman" w:eastAsia="Times New Roman" w:hAnsi="Times New Roman"/>
                <w:sz w:val="23"/>
                <w:szCs w:val="23"/>
                <w:lang w:eastAsia="ru-RU"/>
              </w:rPr>
            </w:pPr>
            <w:bookmarkStart w:id="7" w:name="__DdeLink__2431_3494206955"/>
            <w:r w:rsidRPr="006B4C1F">
              <w:rPr>
                <w:rFonts w:ascii="Times New Roman" w:eastAsia="Times New Roman" w:hAnsi="Times New Roman"/>
                <w:sz w:val="23"/>
                <w:szCs w:val="23"/>
                <w:lang w:eastAsia="ru-RU"/>
              </w:rPr>
              <w:t>Осуществляется службой технического надзора, главным инженером ООО "КВС"</w:t>
            </w:r>
            <w:bookmarkEnd w:id="7"/>
          </w:p>
        </w:tc>
      </w:tr>
      <w:tr w:rsidR="006B4C1F" w:rsidRPr="006B4C1F" w14:paraId="384F1114" w14:textId="77777777" w:rsidTr="00173985">
        <w:tc>
          <w:tcPr>
            <w:tcW w:w="426" w:type="dxa"/>
            <w:shd w:val="clear" w:color="auto" w:fill="auto"/>
          </w:tcPr>
          <w:p w14:paraId="32AA8373" w14:textId="77777777" w:rsidR="006B4C1F" w:rsidRPr="006B4C1F" w:rsidRDefault="006B4C1F" w:rsidP="006B4C1F">
            <w:pPr>
              <w:keepLines/>
              <w:widowControl w:val="0"/>
              <w:numPr>
                <w:ilvl w:val="0"/>
                <w:numId w:val="10"/>
              </w:numPr>
              <w:tabs>
                <w:tab w:val="left" w:pos="113"/>
                <w:tab w:val="left" w:pos="476"/>
              </w:tabs>
              <w:spacing w:after="0" w:line="240" w:lineRule="auto"/>
              <w:ind w:left="51" w:firstLine="0"/>
              <w:jc w:val="both"/>
              <w:rPr>
                <w:rFonts w:ascii="Times New Roman" w:eastAsia="Times New Roman" w:hAnsi="Times New Roman"/>
                <w:sz w:val="23"/>
                <w:szCs w:val="23"/>
                <w:lang w:eastAsia="ru-RU"/>
              </w:rPr>
            </w:pPr>
          </w:p>
        </w:tc>
        <w:tc>
          <w:tcPr>
            <w:tcW w:w="2302" w:type="dxa"/>
            <w:shd w:val="clear" w:color="auto" w:fill="auto"/>
          </w:tcPr>
          <w:p w14:paraId="5281A02D" w14:textId="77777777" w:rsidR="006B4C1F" w:rsidRPr="006B4C1F" w:rsidRDefault="006B4C1F" w:rsidP="006B4C1F">
            <w:pPr>
              <w:widowControl w:val="0"/>
              <w:spacing w:after="0" w:line="240" w:lineRule="auto"/>
              <w:ind w:firstLine="34"/>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 xml:space="preserve">Авторский надзор </w:t>
            </w:r>
          </w:p>
        </w:tc>
        <w:tc>
          <w:tcPr>
            <w:tcW w:w="7195" w:type="dxa"/>
            <w:shd w:val="clear" w:color="auto" w:fill="auto"/>
          </w:tcPr>
          <w:p w14:paraId="51EAD08A" w14:textId="77777777" w:rsidR="006B4C1F" w:rsidRPr="006B4C1F" w:rsidRDefault="006B4C1F" w:rsidP="006B4C1F">
            <w:pPr>
              <w:widowControl w:val="0"/>
              <w:spacing w:after="0" w:line="240" w:lineRule="auto"/>
              <w:ind w:left="1"/>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Нет</w:t>
            </w:r>
          </w:p>
        </w:tc>
      </w:tr>
      <w:tr w:rsidR="006B4C1F" w:rsidRPr="006B4C1F" w14:paraId="13ADF736" w14:textId="77777777" w:rsidTr="00173985">
        <w:tc>
          <w:tcPr>
            <w:tcW w:w="426" w:type="dxa"/>
            <w:shd w:val="clear" w:color="auto" w:fill="auto"/>
          </w:tcPr>
          <w:p w14:paraId="4C4F0907" w14:textId="77777777" w:rsidR="006B4C1F" w:rsidRPr="006B4C1F" w:rsidRDefault="006B4C1F" w:rsidP="006B4C1F">
            <w:pPr>
              <w:keepLines/>
              <w:widowControl w:val="0"/>
              <w:numPr>
                <w:ilvl w:val="0"/>
                <w:numId w:val="10"/>
              </w:numPr>
              <w:tabs>
                <w:tab w:val="left" w:pos="113"/>
                <w:tab w:val="left" w:pos="476"/>
              </w:tabs>
              <w:spacing w:after="0" w:line="240" w:lineRule="auto"/>
              <w:ind w:left="51" w:firstLine="0"/>
              <w:jc w:val="both"/>
              <w:rPr>
                <w:rFonts w:ascii="Times New Roman" w:eastAsia="Times New Roman" w:hAnsi="Times New Roman"/>
                <w:sz w:val="23"/>
                <w:szCs w:val="23"/>
                <w:lang w:eastAsia="ru-RU"/>
              </w:rPr>
            </w:pPr>
          </w:p>
        </w:tc>
        <w:tc>
          <w:tcPr>
            <w:tcW w:w="2302" w:type="dxa"/>
            <w:shd w:val="clear" w:color="auto" w:fill="auto"/>
          </w:tcPr>
          <w:p w14:paraId="0F1A2671" w14:textId="77777777" w:rsidR="006B4C1F" w:rsidRPr="006B4C1F" w:rsidRDefault="006B4C1F" w:rsidP="006B4C1F">
            <w:pPr>
              <w:widowControl w:val="0"/>
              <w:spacing w:after="0" w:line="240" w:lineRule="auto"/>
              <w:ind w:firstLine="34"/>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Гарантийные обязательства</w:t>
            </w:r>
          </w:p>
        </w:tc>
        <w:tc>
          <w:tcPr>
            <w:tcW w:w="7195" w:type="dxa"/>
            <w:shd w:val="clear" w:color="auto" w:fill="auto"/>
          </w:tcPr>
          <w:p w14:paraId="794168CE" w14:textId="77777777" w:rsidR="006B4C1F" w:rsidRPr="006B4C1F" w:rsidRDefault="006B4C1F" w:rsidP="006B4C1F">
            <w:pPr>
              <w:widowControl w:val="0"/>
              <w:spacing w:after="0" w:line="240" w:lineRule="auto"/>
              <w:ind w:left="34"/>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1. Гарантийный срок эксплуатации объекта по выполненным объемам работ устанавливается в течение 3 (Трёх) лет с момента приемки работ.</w:t>
            </w:r>
          </w:p>
          <w:p w14:paraId="5D5EAA09" w14:textId="77777777" w:rsidR="006B4C1F" w:rsidRPr="006B4C1F" w:rsidRDefault="006B4C1F" w:rsidP="006B4C1F">
            <w:pPr>
              <w:widowControl w:val="0"/>
              <w:spacing w:after="0" w:line="240" w:lineRule="auto"/>
              <w:ind w:left="34"/>
              <w:jc w:val="both"/>
              <w:rPr>
                <w:rFonts w:ascii="Times New Roman" w:eastAsia="Times New Roman" w:hAnsi="Times New Roman"/>
                <w:sz w:val="23"/>
                <w:szCs w:val="23"/>
                <w:u w:val="single"/>
                <w:lang w:eastAsia="ru-RU"/>
              </w:rPr>
            </w:pPr>
            <w:r w:rsidRPr="006B4C1F">
              <w:rPr>
                <w:rFonts w:ascii="Times New Roman" w:eastAsia="Times New Roman" w:hAnsi="Times New Roman"/>
                <w:sz w:val="23"/>
                <w:szCs w:val="23"/>
                <w:lang w:eastAsia="ru-RU"/>
              </w:rPr>
              <w:t>2. Устранение всех обнаруженных в ходе эксплуатации объекта недостатков в выполненных работах в течение гарантийного срока производится Подрядчиком своими силами и за свой счет.</w:t>
            </w:r>
          </w:p>
        </w:tc>
      </w:tr>
      <w:tr w:rsidR="006B4C1F" w:rsidRPr="006B4C1F" w14:paraId="3A0F3CE4" w14:textId="77777777" w:rsidTr="00173985">
        <w:tc>
          <w:tcPr>
            <w:tcW w:w="426" w:type="dxa"/>
            <w:shd w:val="clear" w:color="auto" w:fill="auto"/>
          </w:tcPr>
          <w:p w14:paraId="13F1813A" w14:textId="77777777" w:rsidR="006B4C1F" w:rsidRPr="006B4C1F" w:rsidRDefault="006B4C1F" w:rsidP="006B4C1F">
            <w:pPr>
              <w:keepLines/>
              <w:widowControl w:val="0"/>
              <w:numPr>
                <w:ilvl w:val="0"/>
                <w:numId w:val="10"/>
              </w:numPr>
              <w:tabs>
                <w:tab w:val="left" w:pos="113"/>
                <w:tab w:val="left" w:pos="476"/>
              </w:tabs>
              <w:spacing w:after="0" w:line="240" w:lineRule="auto"/>
              <w:ind w:left="51" w:firstLine="0"/>
              <w:jc w:val="both"/>
              <w:rPr>
                <w:rFonts w:ascii="Times New Roman" w:eastAsia="Times New Roman" w:hAnsi="Times New Roman"/>
                <w:sz w:val="23"/>
                <w:szCs w:val="23"/>
                <w:lang w:eastAsia="ru-RU"/>
              </w:rPr>
            </w:pPr>
          </w:p>
        </w:tc>
        <w:tc>
          <w:tcPr>
            <w:tcW w:w="2302" w:type="dxa"/>
            <w:shd w:val="clear" w:color="auto" w:fill="auto"/>
          </w:tcPr>
          <w:p w14:paraId="32F740CC" w14:textId="77777777" w:rsidR="006B4C1F" w:rsidRPr="006B4C1F" w:rsidRDefault="006B4C1F" w:rsidP="006B4C1F">
            <w:pPr>
              <w:widowControl w:val="0"/>
              <w:spacing w:after="0" w:line="240" w:lineRule="auto"/>
              <w:ind w:firstLine="34"/>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Ответственность</w:t>
            </w:r>
          </w:p>
        </w:tc>
        <w:tc>
          <w:tcPr>
            <w:tcW w:w="7195" w:type="dxa"/>
            <w:shd w:val="clear" w:color="auto" w:fill="auto"/>
          </w:tcPr>
          <w:p w14:paraId="527DAAD3" w14:textId="77777777" w:rsidR="006B4C1F" w:rsidRPr="006B4C1F" w:rsidRDefault="006B4C1F" w:rsidP="006B4C1F">
            <w:pPr>
              <w:widowControl w:val="0"/>
              <w:spacing w:after="0" w:line="240" w:lineRule="auto"/>
              <w:ind w:left="34"/>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Подрядчик несет финансовую ответственность за нарушение технологического процесса и режима работы действующих установок и оборудования в процессе выполнения работ.</w:t>
            </w:r>
          </w:p>
        </w:tc>
      </w:tr>
      <w:tr w:rsidR="006B4C1F" w:rsidRPr="006B4C1F" w14:paraId="683073B2" w14:textId="77777777" w:rsidTr="00173985">
        <w:tc>
          <w:tcPr>
            <w:tcW w:w="426" w:type="dxa"/>
            <w:shd w:val="clear" w:color="auto" w:fill="auto"/>
          </w:tcPr>
          <w:p w14:paraId="759FC14E" w14:textId="77777777" w:rsidR="006B4C1F" w:rsidRPr="006B4C1F" w:rsidRDefault="006B4C1F" w:rsidP="006B4C1F">
            <w:pPr>
              <w:keepLines/>
              <w:widowControl w:val="0"/>
              <w:numPr>
                <w:ilvl w:val="0"/>
                <w:numId w:val="10"/>
              </w:numPr>
              <w:tabs>
                <w:tab w:val="left" w:pos="113"/>
                <w:tab w:val="left" w:pos="476"/>
              </w:tabs>
              <w:spacing w:after="0" w:line="240" w:lineRule="auto"/>
              <w:ind w:left="51" w:firstLine="0"/>
              <w:jc w:val="both"/>
              <w:rPr>
                <w:rFonts w:ascii="Times New Roman" w:eastAsia="Times New Roman" w:hAnsi="Times New Roman"/>
                <w:sz w:val="23"/>
                <w:szCs w:val="23"/>
                <w:lang w:eastAsia="ru-RU"/>
              </w:rPr>
            </w:pPr>
          </w:p>
        </w:tc>
        <w:tc>
          <w:tcPr>
            <w:tcW w:w="2302" w:type="dxa"/>
            <w:shd w:val="clear" w:color="auto" w:fill="auto"/>
          </w:tcPr>
          <w:p w14:paraId="0CC7BC4F" w14:textId="77777777" w:rsidR="006B4C1F" w:rsidRPr="006B4C1F" w:rsidRDefault="006B4C1F" w:rsidP="006B4C1F">
            <w:pPr>
              <w:widowControl w:val="0"/>
              <w:spacing w:after="0" w:line="240" w:lineRule="auto"/>
              <w:ind w:firstLine="34"/>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Код ОКПД2</w:t>
            </w:r>
          </w:p>
          <w:p w14:paraId="658FD69F" w14:textId="77777777" w:rsidR="006B4C1F" w:rsidRPr="006B4C1F" w:rsidRDefault="006B4C1F" w:rsidP="006B4C1F">
            <w:pPr>
              <w:widowControl w:val="0"/>
              <w:spacing w:after="0" w:line="240" w:lineRule="auto"/>
              <w:ind w:firstLine="34"/>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Код ОКВЭД</w:t>
            </w:r>
          </w:p>
        </w:tc>
        <w:tc>
          <w:tcPr>
            <w:tcW w:w="7195" w:type="dxa"/>
            <w:shd w:val="clear" w:color="auto" w:fill="auto"/>
          </w:tcPr>
          <w:p w14:paraId="5A298D3E" w14:textId="77777777" w:rsidR="006B4C1F" w:rsidRPr="006B4C1F" w:rsidRDefault="006B4C1F" w:rsidP="006B4C1F">
            <w:pPr>
              <w:widowControl w:val="0"/>
              <w:spacing w:after="0" w:line="240" w:lineRule="auto"/>
              <w:ind w:left="34"/>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42.21.24.110</w:t>
            </w:r>
          </w:p>
          <w:p w14:paraId="071C6A8E" w14:textId="77777777" w:rsidR="006B4C1F" w:rsidRPr="006B4C1F" w:rsidRDefault="006B4C1F" w:rsidP="006B4C1F">
            <w:pPr>
              <w:widowControl w:val="0"/>
              <w:spacing w:after="0" w:line="240" w:lineRule="auto"/>
              <w:ind w:left="34"/>
              <w:jc w:val="both"/>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42.21</w:t>
            </w:r>
          </w:p>
        </w:tc>
      </w:tr>
    </w:tbl>
    <w:p w14:paraId="25D350A7" w14:textId="77777777" w:rsidR="006B4C1F" w:rsidRPr="006B4C1F" w:rsidRDefault="006B4C1F" w:rsidP="006B4C1F">
      <w:pPr>
        <w:suppressAutoHyphens w:val="0"/>
        <w:spacing w:after="0" w:line="276" w:lineRule="auto"/>
        <w:jc w:val="both"/>
        <w:rPr>
          <w:rFonts w:ascii="Times New Roman" w:eastAsia="Times New Roman" w:hAnsi="Times New Roman"/>
          <w:color w:val="000000"/>
          <w:sz w:val="23"/>
          <w:szCs w:val="23"/>
          <w:lang w:eastAsia="ru-RU"/>
        </w:rPr>
      </w:pPr>
    </w:p>
    <w:tbl>
      <w:tblPr>
        <w:tblStyle w:val="1"/>
        <w:tblW w:w="992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1"/>
        <w:gridCol w:w="4962"/>
      </w:tblGrid>
      <w:tr w:rsidR="006B4C1F" w:rsidRPr="006B4C1F" w14:paraId="1FB2AFA3" w14:textId="77777777" w:rsidTr="00173985">
        <w:tc>
          <w:tcPr>
            <w:tcW w:w="4961" w:type="dxa"/>
            <w:shd w:val="clear" w:color="auto" w:fill="auto"/>
          </w:tcPr>
          <w:p w14:paraId="36C9DA1B" w14:textId="77777777" w:rsidR="006B4C1F" w:rsidRPr="006B4C1F" w:rsidRDefault="006B4C1F" w:rsidP="006B4C1F">
            <w:pPr>
              <w:widowControl w:val="0"/>
              <w:tabs>
                <w:tab w:val="left" w:pos="3969"/>
              </w:tabs>
              <w:spacing w:after="0" w:line="240" w:lineRule="auto"/>
              <w:rPr>
                <w:rFonts w:ascii="Times New Roman" w:eastAsia="Times New Roman" w:hAnsi="Times New Roman"/>
                <w:b/>
                <w:bCs/>
                <w:color w:val="00000A"/>
                <w:kern w:val="2"/>
                <w:sz w:val="23"/>
                <w:szCs w:val="23"/>
                <w:lang w:eastAsia="ru-RU"/>
              </w:rPr>
            </w:pPr>
            <w:r w:rsidRPr="006B4C1F">
              <w:rPr>
                <w:rFonts w:ascii="Times New Roman" w:eastAsia="Times New Roman" w:hAnsi="Times New Roman"/>
                <w:b/>
                <w:bCs/>
                <w:color w:val="00000A"/>
                <w:kern w:val="2"/>
                <w:sz w:val="23"/>
                <w:szCs w:val="23"/>
                <w:lang w:eastAsia="ru-RU"/>
              </w:rPr>
              <w:t>Заказчик:</w:t>
            </w:r>
          </w:p>
        </w:tc>
        <w:tc>
          <w:tcPr>
            <w:tcW w:w="4962" w:type="dxa"/>
            <w:shd w:val="clear" w:color="auto" w:fill="auto"/>
          </w:tcPr>
          <w:p w14:paraId="78C10390" w14:textId="77777777" w:rsidR="006B4C1F" w:rsidRPr="006B4C1F" w:rsidRDefault="006B4C1F" w:rsidP="006B4C1F">
            <w:pPr>
              <w:widowControl w:val="0"/>
              <w:spacing w:after="0" w:line="240" w:lineRule="auto"/>
              <w:rPr>
                <w:rFonts w:ascii="Times New Roman" w:eastAsia="Times New Roman" w:hAnsi="Times New Roman"/>
                <w:b/>
                <w:bCs/>
                <w:color w:val="00000A"/>
                <w:kern w:val="2"/>
                <w:sz w:val="23"/>
                <w:szCs w:val="23"/>
                <w:lang w:eastAsia="ru-RU"/>
              </w:rPr>
            </w:pPr>
            <w:r w:rsidRPr="006B4C1F">
              <w:rPr>
                <w:rFonts w:ascii="Times New Roman" w:eastAsia="Times New Roman" w:hAnsi="Times New Roman"/>
                <w:b/>
                <w:bCs/>
                <w:color w:val="00000A"/>
                <w:kern w:val="2"/>
                <w:sz w:val="23"/>
                <w:szCs w:val="23"/>
                <w:lang w:eastAsia="ru-RU"/>
              </w:rPr>
              <w:t>Подрядчик:</w:t>
            </w:r>
          </w:p>
        </w:tc>
      </w:tr>
      <w:tr w:rsidR="006B4C1F" w:rsidRPr="006B4C1F" w14:paraId="08D12DE0" w14:textId="77777777" w:rsidTr="00173985">
        <w:tc>
          <w:tcPr>
            <w:tcW w:w="4961" w:type="dxa"/>
            <w:shd w:val="clear" w:color="auto" w:fill="auto"/>
          </w:tcPr>
          <w:p w14:paraId="2508D1AA" w14:textId="77777777" w:rsidR="006B4C1F" w:rsidRPr="006B4C1F" w:rsidRDefault="006B4C1F" w:rsidP="006B4C1F">
            <w:pPr>
              <w:widowControl w:val="0"/>
              <w:tabs>
                <w:tab w:val="left" w:pos="3900"/>
              </w:tabs>
              <w:spacing w:after="0" w:line="240" w:lineRule="auto"/>
              <w:rPr>
                <w:rFonts w:ascii="Times New Roman" w:eastAsia="Times New Roman" w:hAnsi="Times New Roman"/>
                <w:color w:val="000000"/>
                <w:sz w:val="23"/>
                <w:szCs w:val="23"/>
                <w:lang w:eastAsia="ru-RU"/>
              </w:rPr>
            </w:pPr>
            <w:r w:rsidRPr="006B4C1F">
              <w:rPr>
                <w:rFonts w:ascii="Times New Roman" w:eastAsia="Times New Roman" w:hAnsi="Times New Roman"/>
                <w:sz w:val="23"/>
                <w:szCs w:val="23"/>
                <w:lang w:eastAsia="ru-RU"/>
              </w:rPr>
              <w:t>Генеральный директор</w:t>
            </w:r>
          </w:p>
          <w:p w14:paraId="5E602B3E" w14:textId="77777777" w:rsidR="006B4C1F" w:rsidRPr="006B4C1F" w:rsidRDefault="006B4C1F" w:rsidP="006B4C1F">
            <w:pPr>
              <w:widowControl w:val="0"/>
              <w:tabs>
                <w:tab w:val="left" w:pos="3900"/>
              </w:tabs>
              <w:spacing w:after="0" w:line="240" w:lineRule="auto"/>
              <w:rPr>
                <w:rFonts w:ascii="Times New Roman" w:eastAsia="Times New Roman" w:hAnsi="Times New Roman"/>
                <w:sz w:val="23"/>
                <w:szCs w:val="23"/>
                <w:lang w:eastAsia="ru-RU"/>
              </w:rPr>
            </w:pPr>
            <w:r w:rsidRPr="006B4C1F">
              <w:rPr>
                <w:rFonts w:ascii="Times New Roman" w:eastAsia="Times New Roman" w:hAnsi="Times New Roman"/>
                <w:sz w:val="23"/>
                <w:szCs w:val="23"/>
                <w:lang w:eastAsia="ru-RU"/>
              </w:rPr>
              <w:t>ООО "КВС"</w:t>
            </w:r>
          </w:p>
          <w:p w14:paraId="2A67C41D" w14:textId="77777777" w:rsidR="006B4C1F" w:rsidRPr="006B4C1F" w:rsidRDefault="006B4C1F" w:rsidP="006B4C1F">
            <w:pPr>
              <w:widowControl w:val="0"/>
              <w:tabs>
                <w:tab w:val="left" w:pos="3900"/>
              </w:tabs>
              <w:spacing w:after="0" w:line="240" w:lineRule="auto"/>
              <w:rPr>
                <w:rFonts w:ascii="Times New Roman" w:eastAsia="Times New Roman" w:hAnsi="Times New Roman"/>
                <w:color w:val="000000"/>
                <w:sz w:val="23"/>
                <w:szCs w:val="23"/>
                <w:lang w:eastAsia="ru-RU"/>
              </w:rPr>
            </w:pPr>
          </w:p>
          <w:p w14:paraId="69DB5729" w14:textId="77777777" w:rsidR="006B4C1F" w:rsidRPr="006B4C1F" w:rsidRDefault="006B4C1F" w:rsidP="006B4C1F">
            <w:pPr>
              <w:widowControl w:val="0"/>
              <w:shd w:val="clear" w:color="auto" w:fill="FFFFFF"/>
              <w:tabs>
                <w:tab w:val="left" w:pos="0"/>
              </w:tabs>
              <w:spacing w:after="0" w:line="240" w:lineRule="auto"/>
              <w:rPr>
                <w:rFonts w:ascii="Times New Roman" w:eastAsia="Times New Roman" w:hAnsi="Times New Roman"/>
                <w:color w:val="000000"/>
                <w:sz w:val="23"/>
                <w:szCs w:val="23"/>
                <w:lang w:eastAsia="ru-RU"/>
              </w:rPr>
            </w:pPr>
            <w:r w:rsidRPr="006B4C1F">
              <w:rPr>
                <w:rFonts w:ascii="Times New Roman" w:eastAsia="Times New Roman" w:hAnsi="Times New Roman"/>
                <w:sz w:val="23"/>
                <w:szCs w:val="23"/>
                <w:lang w:eastAsia="ru-RU"/>
              </w:rPr>
              <w:t>_________________________/</w:t>
            </w:r>
            <w:r w:rsidRPr="006B4C1F">
              <w:rPr>
                <w:rFonts w:ascii="Times New Roman" w:eastAsia="Times New Roman" w:hAnsi="Times New Roman"/>
                <w:b/>
                <w:sz w:val="23"/>
                <w:szCs w:val="23"/>
                <w:lang w:eastAsia="ru-RU"/>
              </w:rPr>
              <w:t>Д.А. Лагута</w:t>
            </w:r>
          </w:p>
        </w:tc>
        <w:tc>
          <w:tcPr>
            <w:tcW w:w="4962" w:type="dxa"/>
            <w:shd w:val="clear" w:color="auto" w:fill="auto"/>
          </w:tcPr>
          <w:p w14:paraId="1EABBCCD" w14:textId="77777777" w:rsidR="006B4C1F" w:rsidRPr="006B4C1F" w:rsidRDefault="006B4C1F" w:rsidP="006B4C1F">
            <w:pPr>
              <w:widowControl w:val="0"/>
              <w:spacing w:after="0" w:line="240" w:lineRule="auto"/>
              <w:rPr>
                <w:rFonts w:ascii="Times New Roman" w:eastAsia="Times New Roman" w:hAnsi="Times New Roman"/>
                <w:b/>
                <w:bCs/>
                <w:color w:val="00000A"/>
                <w:kern w:val="2"/>
                <w:sz w:val="23"/>
                <w:szCs w:val="23"/>
                <w:lang w:eastAsia="ru-RU"/>
              </w:rPr>
            </w:pPr>
          </w:p>
          <w:p w14:paraId="3D76D672" w14:textId="77777777" w:rsidR="006B4C1F" w:rsidRPr="006B4C1F" w:rsidRDefault="006B4C1F" w:rsidP="006B4C1F">
            <w:pPr>
              <w:widowControl w:val="0"/>
              <w:spacing w:after="0" w:line="240" w:lineRule="auto"/>
              <w:rPr>
                <w:rFonts w:ascii="Times New Roman" w:eastAsia="Times New Roman" w:hAnsi="Times New Roman"/>
                <w:b/>
                <w:bCs/>
                <w:color w:val="00000A"/>
                <w:kern w:val="2"/>
                <w:sz w:val="23"/>
                <w:szCs w:val="23"/>
                <w:lang w:eastAsia="ru-RU"/>
              </w:rPr>
            </w:pPr>
          </w:p>
          <w:p w14:paraId="130DA251" w14:textId="77777777" w:rsidR="006B4C1F" w:rsidRPr="006B4C1F" w:rsidRDefault="006B4C1F" w:rsidP="006B4C1F">
            <w:pPr>
              <w:widowControl w:val="0"/>
              <w:spacing w:after="0" w:line="240" w:lineRule="auto"/>
              <w:rPr>
                <w:rFonts w:ascii="Times New Roman" w:eastAsia="Times New Roman" w:hAnsi="Times New Roman"/>
                <w:b/>
                <w:bCs/>
                <w:color w:val="00000A"/>
                <w:kern w:val="2"/>
                <w:sz w:val="23"/>
                <w:szCs w:val="23"/>
                <w:lang w:eastAsia="ru-RU"/>
              </w:rPr>
            </w:pPr>
          </w:p>
          <w:p w14:paraId="0D18BB2C" w14:textId="77777777" w:rsidR="006B4C1F" w:rsidRPr="006B4C1F" w:rsidRDefault="006B4C1F" w:rsidP="006B4C1F">
            <w:pPr>
              <w:widowControl w:val="0"/>
              <w:spacing w:after="0" w:line="240" w:lineRule="auto"/>
              <w:rPr>
                <w:rFonts w:ascii="Times New Roman" w:eastAsia="Times New Roman" w:hAnsi="Times New Roman"/>
                <w:b/>
                <w:bCs/>
                <w:color w:val="00000A"/>
                <w:kern w:val="2"/>
                <w:sz w:val="23"/>
                <w:szCs w:val="23"/>
                <w:lang w:eastAsia="ru-RU"/>
              </w:rPr>
            </w:pPr>
            <w:r w:rsidRPr="006B4C1F">
              <w:rPr>
                <w:rFonts w:ascii="Times New Roman" w:eastAsia="Times New Roman" w:hAnsi="Times New Roman"/>
                <w:sz w:val="23"/>
                <w:szCs w:val="23"/>
                <w:lang w:eastAsia="ru-RU"/>
              </w:rPr>
              <w:t>_____________________/</w:t>
            </w:r>
            <w:r w:rsidRPr="006B4C1F">
              <w:rPr>
                <w:rFonts w:ascii="Times New Roman" w:eastAsia="Times New Roman" w:hAnsi="Times New Roman"/>
                <w:b/>
                <w:sz w:val="23"/>
                <w:szCs w:val="23"/>
                <w:lang w:eastAsia="ru-RU"/>
              </w:rPr>
              <w:t>_________________</w:t>
            </w:r>
          </w:p>
        </w:tc>
      </w:tr>
    </w:tbl>
    <w:p w14:paraId="539011C3" w14:textId="77777777" w:rsidR="00120033" w:rsidRPr="00120033" w:rsidRDefault="00120033" w:rsidP="00120033">
      <w:pPr>
        <w:suppressAutoHyphens w:val="0"/>
        <w:spacing w:after="0" w:line="276" w:lineRule="auto"/>
        <w:ind w:left="300" w:hanging="357"/>
        <w:jc w:val="both"/>
        <w:rPr>
          <w:rFonts w:ascii="Times New Roman" w:eastAsia="Times New Roman" w:hAnsi="Times New Roman"/>
          <w:color w:val="000000"/>
          <w:sz w:val="24"/>
          <w:szCs w:val="24"/>
          <w:lang w:eastAsia="ru-RU"/>
        </w:rPr>
      </w:pPr>
    </w:p>
    <w:p w14:paraId="0276BDF2" w14:textId="77777777" w:rsidR="00120033" w:rsidRDefault="00120033">
      <w:pPr>
        <w:tabs>
          <w:tab w:val="left" w:pos="720"/>
        </w:tabs>
        <w:spacing w:line="240" w:lineRule="auto"/>
        <w:jc w:val="center"/>
        <w:rPr>
          <w:rFonts w:ascii="Times New Roman" w:hAnsi="Times New Roman"/>
          <w:b/>
          <w:sz w:val="25"/>
          <w:szCs w:val="25"/>
        </w:rPr>
      </w:pPr>
    </w:p>
    <w:sectPr w:rsidR="00120033" w:rsidSect="00D83AD9">
      <w:pgSz w:w="11906" w:h="16838"/>
      <w:pgMar w:top="567" w:right="851" w:bottom="426"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w:altName w:val="Lucida Sans"/>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546F"/>
    <w:multiLevelType w:val="multilevel"/>
    <w:tmpl w:val="84EE47B6"/>
    <w:lvl w:ilvl="0">
      <w:start w:val="4"/>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1C73718"/>
    <w:multiLevelType w:val="multilevel"/>
    <w:tmpl w:val="B1E8820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DFC7F1C"/>
    <w:multiLevelType w:val="multilevel"/>
    <w:tmpl w:val="84EE47B6"/>
    <w:lvl w:ilvl="0">
      <w:start w:val="4"/>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34C53B7"/>
    <w:multiLevelType w:val="multilevel"/>
    <w:tmpl w:val="C42A275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D681DE1"/>
    <w:multiLevelType w:val="multilevel"/>
    <w:tmpl w:val="016E23AA"/>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60536A"/>
    <w:multiLevelType w:val="multilevel"/>
    <w:tmpl w:val="864A3D3A"/>
    <w:lvl w:ilvl="0">
      <w:start w:val="6"/>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4259040A"/>
    <w:multiLevelType w:val="multilevel"/>
    <w:tmpl w:val="2586CAE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920146A"/>
    <w:multiLevelType w:val="multilevel"/>
    <w:tmpl w:val="B4BE620A"/>
    <w:lvl w:ilvl="0">
      <w:start w:val="1"/>
      <w:numFmt w:val="decimal"/>
      <w:lvlText w:val="%1."/>
      <w:lvlJc w:val="left"/>
      <w:pPr>
        <w:tabs>
          <w:tab w:val="num" w:pos="0"/>
        </w:tabs>
        <w:ind w:left="961" w:hanging="360"/>
      </w:pPr>
    </w:lvl>
    <w:lvl w:ilvl="1">
      <w:start w:val="1"/>
      <w:numFmt w:val="lowerLetter"/>
      <w:lvlText w:val="%2."/>
      <w:lvlJc w:val="left"/>
      <w:pPr>
        <w:tabs>
          <w:tab w:val="num" w:pos="0"/>
        </w:tabs>
        <w:ind w:left="1681" w:hanging="360"/>
      </w:pPr>
    </w:lvl>
    <w:lvl w:ilvl="2">
      <w:start w:val="1"/>
      <w:numFmt w:val="lowerRoman"/>
      <w:lvlText w:val="%3."/>
      <w:lvlJc w:val="right"/>
      <w:pPr>
        <w:tabs>
          <w:tab w:val="num" w:pos="0"/>
        </w:tabs>
        <w:ind w:left="2401" w:hanging="180"/>
      </w:pPr>
    </w:lvl>
    <w:lvl w:ilvl="3">
      <w:start w:val="1"/>
      <w:numFmt w:val="decimal"/>
      <w:lvlText w:val="%4."/>
      <w:lvlJc w:val="left"/>
      <w:pPr>
        <w:tabs>
          <w:tab w:val="num" w:pos="0"/>
        </w:tabs>
        <w:ind w:left="3121" w:hanging="360"/>
      </w:pPr>
    </w:lvl>
    <w:lvl w:ilvl="4">
      <w:start w:val="1"/>
      <w:numFmt w:val="lowerLetter"/>
      <w:lvlText w:val="%5."/>
      <w:lvlJc w:val="left"/>
      <w:pPr>
        <w:tabs>
          <w:tab w:val="num" w:pos="0"/>
        </w:tabs>
        <w:ind w:left="3841" w:hanging="360"/>
      </w:pPr>
    </w:lvl>
    <w:lvl w:ilvl="5">
      <w:start w:val="1"/>
      <w:numFmt w:val="lowerRoman"/>
      <w:lvlText w:val="%6."/>
      <w:lvlJc w:val="right"/>
      <w:pPr>
        <w:tabs>
          <w:tab w:val="num" w:pos="0"/>
        </w:tabs>
        <w:ind w:left="4561" w:hanging="180"/>
      </w:pPr>
    </w:lvl>
    <w:lvl w:ilvl="6">
      <w:start w:val="1"/>
      <w:numFmt w:val="decimal"/>
      <w:lvlText w:val="%7."/>
      <w:lvlJc w:val="left"/>
      <w:pPr>
        <w:tabs>
          <w:tab w:val="num" w:pos="0"/>
        </w:tabs>
        <w:ind w:left="5281" w:hanging="360"/>
      </w:pPr>
    </w:lvl>
    <w:lvl w:ilvl="7">
      <w:start w:val="1"/>
      <w:numFmt w:val="lowerLetter"/>
      <w:lvlText w:val="%8."/>
      <w:lvlJc w:val="left"/>
      <w:pPr>
        <w:tabs>
          <w:tab w:val="num" w:pos="0"/>
        </w:tabs>
        <w:ind w:left="6001" w:hanging="360"/>
      </w:pPr>
    </w:lvl>
    <w:lvl w:ilvl="8">
      <w:start w:val="1"/>
      <w:numFmt w:val="lowerRoman"/>
      <w:lvlText w:val="%9."/>
      <w:lvlJc w:val="right"/>
      <w:pPr>
        <w:tabs>
          <w:tab w:val="num" w:pos="0"/>
        </w:tabs>
        <w:ind w:left="6721" w:hanging="180"/>
      </w:pPr>
    </w:lvl>
  </w:abstractNum>
  <w:abstractNum w:abstractNumId="8" w15:restartNumberingAfterBreak="0">
    <w:nsid w:val="531C30AF"/>
    <w:multiLevelType w:val="multilevel"/>
    <w:tmpl w:val="84EE47B6"/>
    <w:lvl w:ilvl="0">
      <w:start w:val="4"/>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9790F2D"/>
    <w:multiLevelType w:val="multilevel"/>
    <w:tmpl w:val="DF02DA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6D232695"/>
    <w:multiLevelType w:val="multilevel"/>
    <w:tmpl w:val="6D23269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1" w15:restartNumberingAfterBreak="0">
    <w:nsid w:val="75FC04D2"/>
    <w:multiLevelType w:val="multilevel"/>
    <w:tmpl w:val="75FC04D2"/>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2" w15:restartNumberingAfterBreak="0">
    <w:nsid w:val="789A060A"/>
    <w:multiLevelType w:val="hybridMultilevel"/>
    <w:tmpl w:val="DFF0B0E2"/>
    <w:lvl w:ilvl="0" w:tplc="FBA6DCC4">
      <w:start w:val="17"/>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EC635B1"/>
    <w:multiLevelType w:val="multilevel"/>
    <w:tmpl w:val="7EC635B1"/>
    <w:lvl w:ilvl="0">
      <w:start w:val="1"/>
      <w:numFmt w:val="decimal"/>
      <w:lvlText w:val="%1."/>
      <w:lvlJc w:val="left"/>
      <w:pPr>
        <w:tabs>
          <w:tab w:val="left" w:pos="0"/>
        </w:tabs>
        <w:ind w:left="394" w:hanging="360"/>
      </w:pPr>
      <w:rPr>
        <w:rFonts w:cs="Times New Roman"/>
      </w:rPr>
    </w:lvl>
    <w:lvl w:ilvl="1">
      <w:start w:val="1"/>
      <w:numFmt w:val="decimal"/>
      <w:lvlText w:val="%2."/>
      <w:lvlJc w:val="left"/>
      <w:pPr>
        <w:tabs>
          <w:tab w:val="left" w:pos="0"/>
        </w:tabs>
        <w:ind w:left="1114" w:hanging="360"/>
      </w:pPr>
    </w:lvl>
    <w:lvl w:ilvl="2">
      <w:start w:val="1"/>
      <w:numFmt w:val="lowerRoman"/>
      <w:lvlText w:val="%3."/>
      <w:lvlJc w:val="right"/>
      <w:pPr>
        <w:tabs>
          <w:tab w:val="left" w:pos="0"/>
        </w:tabs>
        <w:ind w:left="1834" w:hanging="180"/>
      </w:pPr>
      <w:rPr>
        <w:rFonts w:cs="Times New Roman"/>
      </w:rPr>
    </w:lvl>
    <w:lvl w:ilvl="3">
      <w:start w:val="1"/>
      <w:numFmt w:val="decimal"/>
      <w:lvlText w:val="%4."/>
      <w:lvlJc w:val="left"/>
      <w:pPr>
        <w:tabs>
          <w:tab w:val="left" w:pos="0"/>
        </w:tabs>
        <w:ind w:left="2554" w:hanging="360"/>
      </w:pPr>
      <w:rPr>
        <w:rFonts w:cs="Times New Roman"/>
      </w:rPr>
    </w:lvl>
    <w:lvl w:ilvl="4">
      <w:start w:val="1"/>
      <w:numFmt w:val="lowerLetter"/>
      <w:lvlText w:val="%5."/>
      <w:lvlJc w:val="left"/>
      <w:pPr>
        <w:tabs>
          <w:tab w:val="left" w:pos="0"/>
        </w:tabs>
        <w:ind w:left="3274" w:hanging="360"/>
      </w:pPr>
      <w:rPr>
        <w:rFonts w:cs="Times New Roman"/>
      </w:rPr>
    </w:lvl>
    <w:lvl w:ilvl="5">
      <w:start w:val="1"/>
      <w:numFmt w:val="lowerRoman"/>
      <w:lvlText w:val="%6."/>
      <w:lvlJc w:val="right"/>
      <w:pPr>
        <w:tabs>
          <w:tab w:val="left" w:pos="0"/>
        </w:tabs>
        <w:ind w:left="3994" w:hanging="180"/>
      </w:pPr>
      <w:rPr>
        <w:rFonts w:cs="Times New Roman"/>
      </w:rPr>
    </w:lvl>
    <w:lvl w:ilvl="6">
      <w:start w:val="1"/>
      <w:numFmt w:val="decimal"/>
      <w:lvlText w:val="%7."/>
      <w:lvlJc w:val="left"/>
      <w:pPr>
        <w:tabs>
          <w:tab w:val="left" w:pos="0"/>
        </w:tabs>
        <w:ind w:left="4714" w:hanging="360"/>
      </w:pPr>
      <w:rPr>
        <w:rFonts w:cs="Times New Roman"/>
      </w:rPr>
    </w:lvl>
    <w:lvl w:ilvl="7">
      <w:start w:val="1"/>
      <w:numFmt w:val="lowerLetter"/>
      <w:lvlText w:val="%8."/>
      <w:lvlJc w:val="left"/>
      <w:pPr>
        <w:tabs>
          <w:tab w:val="left" w:pos="0"/>
        </w:tabs>
        <w:ind w:left="5434" w:hanging="360"/>
      </w:pPr>
      <w:rPr>
        <w:rFonts w:cs="Times New Roman"/>
      </w:rPr>
    </w:lvl>
    <w:lvl w:ilvl="8">
      <w:start w:val="1"/>
      <w:numFmt w:val="lowerRoman"/>
      <w:lvlText w:val="%9."/>
      <w:lvlJc w:val="right"/>
      <w:pPr>
        <w:tabs>
          <w:tab w:val="left" w:pos="0"/>
        </w:tabs>
        <w:ind w:left="6154" w:hanging="180"/>
      </w:pPr>
      <w:rPr>
        <w:rFonts w:cs="Times New Roman"/>
      </w:rPr>
    </w:lvl>
  </w:abstractNum>
  <w:num w:numId="1">
    <w:abstractNumId w:val="4"/>
  </w:num>
  <w:num w:numId="2">
    <w:abstractNumId w:val="7"/>
  </w:num>
  <w:num w:numId="3">
    <w:abstractNumId w:val="6"/>
  </w:num>
  <w:num w:numId="4">
    <w:abstractNumId w:val="9"/>
  </w:num>
  <w:num w:numId="5">
    <w:abstractNumId w:val="6"/>
    <w:lvlOverride w:ilvl="0">
      <w:startOverride w:val="1"/>
    </w:lvlOverride>
  </w:num>
  <w:num w:numId="6">
    <w:abstractNumId w:val="3"/>
  </w:num>
  <w:num w:numId="7">
    <w:abstractNumId w:val="0"/>
  </w:num>
  <w:num w:numId="8">
    <w:abstractNumId w:val="1"/>
  </w:num>
  <w:num w:numId="9">
    <w:abstractNumId w:val="2"/>
  </w:num>
  <w:num w:numId="10">
    <w:abstractNumId w:val="10"/>
  </w:num>
  <w:num w:numId="11">
    <w:abstractNumId w:val="13"/>
  </w:num>
  <w:num w:numId="12">
    <w:abstractNumId w:val="11"/>
  </w:num>
  <w:num w:numId="13">
    <w:abstractNumId w:val="12"/>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F2"/>
    <w:rsid w:val="00024D18"/>
    <w:rsid w:val="0003002F"/>
    <w:rsid w:val="00044106"/>
    <w:rsid w:val="0005717F"/>
    <w:rsid w:val="000738D7"/>
    <w:rsid w:val="000975F2"/>
    <w:rsid w:val="000B13F9"/>
    <w:rsid w:val="000B2F5D"/>
    <w:rsid w:val="000B3047"/>
    <w:rsid w:val="000B51F2"/>
    <w:rsid w:val="000F3C84"/>
    <w:rsid w:val="000F4501"/>
    <w:rsid w:val="000F7F33"/>
    <w:rsid w:val="001013C5"/>
    <w:rsid w:val="00107D7B"/>
    <w:rsid w:val="00120033"/>
    <w:rsid w:val="00132F4F"/>
    <w:rsid w:val="001418CC"/>
    <w:rsid w:val="00196DBC"/>
    <w:rsid w:val="001B09CF"/>
    <w:rsid w:val="001B407E"/>
    <w:rsid w:val="001B54F2"/>
    <w:rsid w:val="001C4459"/>
    <w:rsid w:val="001D4F9F"/>
    <w:rsid w:val="001D4FEB"/>
    <w:rsid w:val="001D5FA3"/>
    <w:rsid w:val="002016B1"/>
    <w:rsid w:val="002120D6"/>
    <w:rsid w:val="00222929"/>
    <w:rsid w:val="002326E7"/>
    <w:rsid w:val="00232D83"/>
    <w:rsid w:val="00244CD0"/>
    <w:rsid w:val="00246AFD"/>
    <w:rsid w:val="00252AA9"/>
    <w:rsid w:val="00256F51"/>
    <w:rsid w:val="00292255"/>
    <w:rsid w:val="002A4B8B"/>
    <w:rsid w:val="002D32A2"/>
    <w:rsid w:val="002D77F6"/>
    <w:rsid w:val="002E4521"/>
    <w:rsid w:val="002E575E"/>
    <w:rsid w:val="002F1B3B"/>
    <w:rsid w:val="003229CC"/>
    <w:rsid w:val="00350421"/>
    <w:rsid w:val="003A7D39"/>
    <w:rsid w:val="003B04C1"/>
    <w:rsid w:val="003C25ED"/>
    <w:rsid w:val="003D6D04"/>
    <w:rsid w:val="003E12F8"/>
    <w:rsid w:val="003F7B24"/>
    <w:rsid w:val="00410B4F"/>
    <w:rsid w:val="004162D6"/>
    <w:rsid w:val="00437876"/>
    <w:rsid w:val="00462EE6"/>
    <w:rsid w:val="00496CF2"/>
    <w:rsid w:val="004B585E"/>
    <w:rsid w:val="004C3294"/>
    <w:rsid w:val="004D6A09"/>
    <w:rsid w:val="004D7C0E"/>
    <w:rsid w:val="004F02A6"/>
    <w:rsid w:val="005077FE"/>
    <w:rsid w:val="0051388F"/>
    <w:rsid w:val="00521921"/>
    <w:rsid w:val="00547BDC"/>
    <w:rsid w:val="00561396"/>
    <w:rsid w:val="00563406"/>
    <w:rsid w:val="005678A6"/>
    <w:rsid w:val="0057423D"/>
    <w:rsid w:val="005910CB"/>
    <w:rsid w:val="00593533"/>
    <w:rsid w:val="005C2E45"/>
    <w:rsid w:val="005E30A9"/>
    <w:rsid w:val="005E66B3"/>
    <w:rsid w:val="00623779"/>
    <w:rsid w:val="006519CD"/>
    <w:rsid w:val="00676CEE"/>
    <w:rsid w:val="0069368B"/>
    <w:rsid w:val="006A5CD4"/>
    <w:rsid w:val="006A7D68"/>
    <w:rsid w:val="006B4C1F"/>
    <w:rsid w:val="006B62EA"/>
    <w:rsid w:val="006C0C5D"/>
    <w:rsid w:val="006D3101"/>
    <w:rsid w:val="006E29D9"/>
    <w:rsid w:val="006E3547"/>
    <w:rsid w:val="00726438"/>
    <w:rsid w:val="007334FA"/>
    <w:rsid w:val="007430FB"/>
    <w:rsid w:val="007547B2"/>
    <w:rsid w:val="00757C0A"/>
    <w:rsid w:val="00762B8C"/>
    <w:rsid w:val="00764309"/>
    <w:rsid w:val="007975F4"/>
    <w:rsid w:val="007A28EF"/>
    <w:rsid w:val="007B1E5C"/>
    <w:rsid w:val="00800CBB"/>
    <w:rsid w:val="008711D5"/>
    <w:rsid w:val="008727DC"/>
    <w:rsid w:val="00872F35"/>
    <w:rsid w:val="008756F5"/>
    <w:rsid w:val="0088700C"/>
    <w:rsid w:val="00890A5E"/>
    <w:rsid w:val="00890FAC"/>
    <w:rsid w:val="008B5F86"/>
    <w:rsid w:val="008C14B8"/>
    <w:rsid w:val="008C2F07"/>
    <w:rsid w:val="008E7A96"/>
    <w:rsid w:val="00902883"/>
    <w:rsid w:val="009130AA"/>
    <w:rsid w:val="00931603"/>
    <w:rsid w:val="00931B4B"/>
    <w:rsid w:val="00932CE5"/>
    <w:rsid w:val="009348A5"/>
    <w:rsid w:val="0095564D"/>
    <w:rsid w:val="009655F5"/>
    <w:rsid w:val="009975C1"/>
    <w:rsid w:val="009A6611"/>
    <w:rsid w:val="009B28A7"/>
    <w:rsid w:val="009B5B30"/>
    <w:rsid w:val="009B60DF"/>
    <w:rsid w:val="009C779B"/>
    <w:rsid w:val="009D19F7"/>
    <w:rsid w:val="009E23BA"/>
    <w:rsid w:val="009F45E1"/>
    <w:rsid w:val="00A160E1"/>
    <w:rsid w:val="00A2032E"/>
    <w:rsid w:val="00A211EE"/>
    <w:rsid w:val="00A24D5E"/>
    <w:rsid w:val="00A3665D"/>
    <w:rsid w:val="00A3670F"/>
    <w:rsid w:val="00A40BE6"/>
    <w:rsid w:val="00A42D47"/>
    <w:rsid w:val="00A652EB"/>
    <w:rsid w:val="00A66DBE"/>
    <w:rsid w:val="00A74D8C"/>
    <w:rsid w:val="00AA0C25"/>
    <w:rsid w:val="00AA2692"/>
    <w:rsid w:val="00AA2B32"/>
    <w:rsid w:val="00AE704C"/>
    <w:rsid w:val="00AF18C5"/>
    <w:rsid w:val="00AF6D3E"/>
    <w:rsid w:val="00B16E15"/>
    <w:rsid w:val="00B254DE"/>
    <w:rsid w:val="00B309ED"/>
    <w:rsid w:val="00B50DD7"/>
    <w:rsid w:val="00B67C33"/>
    <w:rsid w:val="00B87D9D"/>
    <w:rsid w:val="00BA4890"/>
    <w:rsid w:val="00BB68CC"/>
    <w:rsid w:val="00BD69F0"/>
    <w:rsid w:val="00BD6DE7"/>
    <w:rsid w:val="00BF1687"/>
    <w:rsid w:val="00C07600"/>
    <w:rsid w:val="00C26BB4"/>
    <w:rsid w:val="00C411DC"/>
    <w:rsid w:val="00C44CB5"/>
    <w:rsid w:val="00C551A6"/>
    <w:rsid w:val="00C63661"/>
    <w:rsid w:val="00C87AC1"/>
    <w:rsid w:val="00C97366"/>
    <w:rsid w:val="00CA0698"/>
    <w:rsid w:val="00CA41F7"/>
    <w:rsid w:val="00CA4670"/>
    <w:rsid w:val="00CB1B2A"/>
    <w:rsid w:val="00CD5CCF"/>
    <w:rsid w:val="00CD6840"/>
    <w:rsid w:val="00CE3FDC"/>
    <w:rsid w:val="00CE79FF"/>
    <w:rsid w:val="00CF21BF"/>
    <w:rsid w:val="00D20F9A"/>
    <w:rsid w:val="00D46F33"/>
    <w:rsid w:val="00D52A77"/>
    <w:rsid w:val="00D568A4"/>
    <w:rsid w:val="00D717AE"/>
    <w:rsid w:val="00D83AD9"/>
    <w:rsid w:val="00D920CE"/>
    <w:rsid w:val="00DB3A2B"/>
    <w:rsid w:val="00DB5395"/>
    <w:rsid w:val="00DC45AD"/>
    <w:rsid w:val="00DD0B58"/>
    <w:rsid w:val="00DE6D63"/>
    <w:rsid w:val="00E001BF"/>
    <w:rsid w:val="00E13519"/>
    <w:rsid w:val="00E144C2"/>
    <w:rsid w:val="00E3620E"/>
    <w:rsid w:val="00E40CDF"/>
    <w:rsid w:val="00E7147E"/>
    <w:rsid w:val="00E834D0"/>
    <w:rsid w:val="00EC1E7C"/>
    <w:rsid w:val="00EC24B4"/>
    <w:rsid w:val="00ED2168"/>
    <w:rsid w:val="00F0651B"/>
    <w:rsid w:val="00F11986"/>
    <w:rsid w:val="00F1505C"/>
    <w:rsid w:val="00F22632"/>
    <w:rsid w:val="00F25E43"/>
    <w:rsid w:val="00F854A9"/>
    <w:rsid w:val="00FB1395"/>
    <w:rsid w:val="00FD3E48"/>
    <w:rsid w:val="00FD4400"/>
    <w:rsid w:val="00FE199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54FE"/>
  <w15:docId w15:val="{4CF7C2D0-0B53-41E8-86AE-FE151796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unhideWhenUsed="1"/>
    <w:lsdException w:name="No Spacing" w:semiHidden="1" w:uiPriority="0" w:unhideWhenUsed="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uiPriority w:val="99"/>
    <w:semiHidden/>
    <w:qFormat/>
    <w:rsid w:val="001327F0"/>
    <w:rPr>
      <w:rFonts w:ascii="Segoe UI" w:hAnsi="Segoe UI" w:cs="Segoe UI"/>
      <w:sz w:val="18"/>
      <w:szCs w:val="18"/>
    </w:rPr>
  </w:style>
  <w:style w:type="character" w:customStyle="1" w:styleId="a4">
    <w:name w:val="Верхний колонтитул Знак"/>
    <w:qFormat/>
    <w:rsid w:val="00D24602"/>
    <w:rPr>
      <w:sz w:val="22"/>
      <w:szCs w:val="22"/>
      <w:lang w:eastAsia="ar-SA"/>
    </w:rPr>
  </w:style>
  <w:style w:type="character" w:customStyle="1" w:styleId="a5">
    <w:name w:val="Нижний колонтитул Знак"/>
    <w:qFormat/>
    <w:rsid w:val="00D24602"/>
    <w:rPr>
      <w:sz w:val="22"/>
      <w:szCs w:val="22"/>
      <w:lang w:eastAsia="ar-SA"/>
    </w:rPr>
  </w:style>
  <w:style w:type="character" w:customStyle="1" w:styleId="-">
    <w:name w:val="Интернет-ссылка"/>
    <w:rsid w:val="00D24602"/>
    <w:rPr>
      <w:color w:val="000080"/>
      <w:u w:val="single"/>
    </w:rPr>
  </w:style>
  <w:style w:type="character" w:customStyle="1" w:styleId="a6">
    <w:name w:val="Заголовок Знак"/>
    <w:uiPriority w:val="99"/>
    <w:qFormat/>
    <w:rsid w:val="00ED66BE"/>
    <w:rPr>
      <w:rFonts w:ascii="Times New Roman" w:eastAsia="Times New Roman" w:hAnsi="Times New Roman"/>
      <w:b/>
      <w:bCs/>
      <w:sz w:val="24"/>
      <w:szCs w:val="24"/>
    </w:rPr>
  </w:style>
  <w:style w:type="character" w:customStyle="1" w:styleId="3">
    <w:name w:val="Основной текст с отступом 3 Знак"/>
    <w:uiPriority w:val="99"/>
    <w:qFormat/>
    <w:rsid w:val="00ED66BE"/>
    <w:rPr>
      <w:rFonts w:ascii="Times New Roman" w:eastAsia="Times New Roman" w:hAnsi="Times New Roman"/>
      <w:sz w:val="16"/>
      <w:szCs w:val="16"/>
    </w:rPr>
  </w:style>
  <w:style w:type="character" w:customStyle="1" w:styleId="IG">
    <w:name w:val="Обычный_IG Знак Знак"/>
    <w:qFormat/>
    <w:rsid w:val="00ED66BE"/>
    <w:rPr>
      <w:rFonts w:ascii="Times New Roman" w:eastAsia="Times New Roman" w:hAnsi="Times New Roman"/>
      <w:sz w:val="28"/>
      <w:szCs w:val="28"/>
    </w:rPr>
  </w:style>
  <w:style w:type="character" w:customStyle="1" w:styleId="a7">
    <w:name w:val="Абзац списка Знак"/>
    <w:uiPriority w:val="34"/>
    <w:qFormat/>
    <w:rsid w:val="00ED66BE"/>
    <w:rPr>
      <w:sz w:val="22"/>
      <w:szCs w:val="22"/>
      <w:lang w:eastAsia="en-US"/>
    </w:rPr>
  </w:style>
  <w:style w:type="paragraph" w:styleId="a8">
    <w:name w:val="Title"/>
    <w:basedOn w:val="a"/>
    <w:next w:val="a9"/>
    <w:uiPriority w:val="99"/>
    <w:qFormat/>
    <w:rsid w:val="00ED66BE"/>
    <w:pPr>
      <w:spacing w:after="0" w:line="240" w:lineRule="auto"/>
      <w:jc w:val="center"/>
    </w:pPr>
    <w:rPr>
      <w:rFonts w:ascii="Times New Roman" w:eastAsia="Times New Roman" w:hAnsi="Times New Roman"/>
      <w:b/>
      <w:bCs/>
      <w:sz w:val="24"/>
      <w:szCs w:val="24"/>
      <w:lang w:eastAsia="ru-RU"/>
    </w:rPr>
  </w:style>
  <w:style w:type="paragraph" w:styleId="a9">
    <w:name w:val="Body Text"/>
    <w:basedOn w:val="a"/>
    <w:pPr>
      <w:spacing w:after="140" w:line="276" w:lineRule="auto"/>
    </w:pPr>
  </w:style>
  <w:style w:type="paragraph" w:styleId="aa">
    <w:name w:val="List"/>
    <w:basedOn w:val="a9"/>
    <w:rPr>
      <w:rFonts w:cs="Lucida Sans"/>
    </w:rPr>
  </w:style>
  <w:style w:type="paragraph" w:styleId="ab">
    <w:name w:val="caption"/>
    <w:basedOn w:val="a"/>
    <w:qFormat/>
    <w:pPr>
      <w:suppressLineNumbers/>
      <w:spacing w:before="120" w:after="120"/>
    </w:pPr>
    <w:rPr>
      <w:rFonts w:cs="Lucida Sans"/>
      <w:i/>
      <w:iCs/>
      <w:sz w:val="24"/>
      <w:szCs w:val="24"/>
    </w:rPr>
  </w:style>
  <w:style w:type="paragraph" w:styleId="ac">
    <w:name w:val="index heading"/>
    <w:basedOn w:val="a"/>
    <w:qFormat/>
    <w:pPr>
      <w:suppressLineNumbers/>
    </w:pPr>
    <w:rPr>
      <w:rFonts w:cs="Lucida Sans"/>
    </w:rPr>
  </w:style>
  <w:style w:type="paragraph" w:styleId="ad">
    <w:name w:val="List Paragraph"/>
    <w:basedOn w:val="a"/>
    <w:uiPriority w:val="34"/>
    <w:qFormat/>
    <w:rsid w:val="003A41EF"/>
    <w:pPr>
      <w:ind w:left="720"/>
      <w:contextualSpacing/>
    </w:pPr>
  </w:style>
  <w:style w:type="paragraph" w:styleId="ae">
    <w:name w:val="Balloon Text"/>
    <w:basedOn w:val="a"/>
    <w:uiPriority w:val="99"/>
    <w:semiHidden/>
    <w:unhideWhenUsed/>
    <w:qFormat/>
    <w:rsid w:val="001327F0"/>
    <w:pPr>
      <w:spacing w:after="0" w:line="240" w:lineRule="auto"/>
    </w:pPr>
    <w:rPr>
      <w:rFonts w:ascii="Segoe UI" w:hAnsi="Segoe UI" w:cs="Segoe UI"/>
      <w:sz w:val="18"/>
      <w:szCs w:val="18"/>
    </w:rPr>
  </w:style>
  <w:style w:type="paragraph" w:customStyle="1" w:styleId="af">
    <w:name w:val="Верхний и нижний колонтитулы"/>
    <w:basedOn w:val="a"/>
    <w:qFormat/>
  </w:style>
  <w:style w:type="paragraph" w:styleId="af0">
    <w:name w:val="header"/>
    <w:basedOn w:val="a"/>
    <w:rsid w:val="00D24602"/>
    <w:pPr>
      <w:tabs>
        <w:tab w:val="center" w:pos="4677"/>
        <w:tab w:val="right" w:pos="9355"/>
      </w:tabs>
      <w:spacing w:after="200" w:line="276" w:lineRule="auto"/>
    </w:pPr>
    <w:rPr>
      <w:lang w:eastAsia="ar-SA"/>
    </w:rPr>
  </w:style>
  <w:style w:type="paragraph" w:styleId="af1">
    <w:name w:val="footer"/>
    <w:basedOn w:val="a"/>
    <w:rsid w:val="00D24602"/>
    <w:pPr>
      <w:tabs>
        <w:tab w:val="center" w:pos="4677"/>
        <w:tab w:val="right" w:pos="9355"/>
      </w:tabs>
      <w:spacing w:after="200" w:line="276" w:lineRule="auto"/>
    </w:pPr>
    <w:rPr>
      <w:lang w:eastAsia="ar-SA"/>
    </w:rPr>
  </w:style>
  <w:style w:type="paragraph" w:customStyle="1" w:styleId="FR1">
    <w:name w:val="FR1"/>
    <w:uiPriority w:val="99"/>
    <w:qFormat/>
    <w:rsid w:val="00ED66BE"/>
    <w:pPr>
      <w:widowControl w:val="0"/>
      <w:spacing w:before="20"/>
      <w:ind w:left="11720" w:right="18600"/>
    </w:pPr>
    <w:rPr>
      <w:rFonts w:ascii="Times New Roman" w:eastAsia="Times New Roman" w:hAnsi="Times New Roman"/>
      <w:b/>
      <w:i/>
      <w:sz w:val="48"/>
    </w:rPr>
  </w:style>
  <w:style w:type="paragraph" w:styleId="30">
    <w:name w:val="Body Text Indent 3"/>
    <w:basedOn w:val="a"/>
    <w:uiPriority w:val="99"/>
    <w:qFormat/>
    <w:rsid w:val="00ED66BE"/>
    <w:pPr>
      <w:spacing w:after="120" w:line="240" w:lineRule="auto"/>
      <w:ind w:left="283"/>
    </w:pPr>
    <w:rPr>
      <w:rFonts w:ascii="Times New Roman" w:eastAsia="Times New Roman" w:hAnsi="Times New Roman"/>
      <w:sz w:val="16"/>
      <w:szCs w:val="16"/>
      <w:lang w:eastAsia="ru-RU"/>
    </w:rPr>
  </w:style>
  <w:style w:type="paragraph" w:customStyle="1" w:styleId="IG0">
    <w:name w:val="Обычный_IG Знак"/>
    <w:basedOn w:val="a"/>
    <w:qFormat/>
    <w:rsid w:val="00ED66BE"/>
    <w:pPr>
      <w:spacing w:after="0" w:line="360" w:lineRule="auto"/>
      <w:ind w:firstLine="709"/>
      <w:jc w:val="both"/>
    </w:pPr>
    <w:rPr>
      <w:rFonts w:ascii="Times New Roman" w:eastAsia="Times New Roman" w:hAnsi="Times New Roman"/>
      <w:sz w:val="28"/>
      <w:szCs w:val="28"/>
      <w:lang w:eastAsia="ru-RU"/>
    </w:rPr>
  </w:style>
  <w:style w:type="paragraph" w:styleId="af2">
    <w:name w:val="No Spacing"/>
    <w:qFormat/>
    <w:rsid w:val="000B5907"/>
    <w:rPr>
      <w:rFonts w:ascii="Times New Roman" w:eastAsiaTheme="minorHAnsi" w:hAnsi="Times New Roman" w:cstheme="minorBidi"/>
      <w:sz w:val="28"/>
      <w:szCs w:val="22"/>
      <w:lang w:eastAsia="en-US"/>
    </w:rPr>
  </w:style>
  <w:style w:type="paragraph" w:styleId="af3">
    <w:name w:val="Normal (Web)"/>
    <w:basedOn w:val="a"/>
    <w:qFormat/>
    <w:pPr>
      <w:spacing w:before="100" w:after="100"/>
    </w:pPr>
    <w:rPr>
      <w:sz w:val="24"/>
    </w:rPr>
  </w:style>
  <w:style w:type="table" w:customStyle="1" w:styleId="6">
    <w:name w:val="Сетка таблицы6"/>
    <w:basedOn w:val="a1"/>
    <w:rsid w:val="00F36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F36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F02A6"/>
    <w:pPr>
      <w:widowControl w:val="0"/>
      <w:autoSpaceDE w:val="0"/>
      <w:ind w:firstLine="720"/>
    </w:pPr>
    <w:rPr>
      <w:rFonts w:ascii="Arial" w:eastAsia="Arial" w:hAnsi="Arial" w:cs="Arial"/>
      <w:kern w:val="2"/>
      <w:szCs w:val="24"/>
      <w:lang w:eastAsia="hi-IN" w:bidi="hi-IN"/>
    </w:rPr>
  </w:style>
  <w:style w:type="table" w:customStyle="1" w:styleId="1">
    <w:name w:val="Сетка таблицы1"/>
    <w:basedOn w:val="a1"/>
    <w:uiPriority w:val="59"/>
    <w:qFormat/>
    <w:rsid w:val="00120033"/>
    <w:pPr>
      <w:suppressAutoHyphens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1D5F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ostroy.ru/department/departament_tehniceskogo_regulir/sto/&#1057;&#1058;&#1054;%20&#1053;&#1054;&#1057;&#1058;&#1056;&#1054;&#1049;%202.33.14-2011.pdf" TargetMode="External"/><Relationship Id="rId13" Type="http://schemas.openxmlformats.org/officeDocument/2006/relationships/hyperlink" Target="http://www.nostroy.ru/department/departament_tehniceskogo_regulir/sto/&#1057;&#1058;&#1054;%20&#1053;&#1054;&#1057;&#1058;&#1056;&#1054;&#1049;%202.7.55-2011.pdf" TargetMode="External"/><Relationship Id="rId3" Type="http://schemas.openxmlformats.org/officeDocument/2006/relationships/styles" Target="styles.xml"/><Relationship Id="rId7" Type="http://schemas.openxmlformats.org/officeDocument/2006/relationships/hyperlink" Target="http://www.nostroy.ru/department/departament_tehniceskogo_regulir/sto/&#1057;&#1058;&#1054;%20&#1053;&#1054;&#1057;&#1058;&#1056;&#1054;&#1049;%202.33.51-2011.pdf" TargetMode="External"/><Relationship Id="rId12" Type="http://schemas.openxmlformats.org/officeDocument/2006/relationships/hyperlink" Target="http://www.nostroy.ru/department/departament_tehniceskogo_regulir/sto/&#1057;&#1058;&#1054;%20&#1053;&#1054;&#1057;&#1058;&#1056;&#1054;&#1049;%202.6.54-2011(&#1080;&#1079;&#1076;&#1072;&#1085;&#1080;&#1077;%20&#1089;%20&#1080;&#1079;&#1084;&#1077;&#1085;&#1077;&#1085;&#1080;&#1077;&#1084;%20&#8470;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Krddelta@yandex.ru" TargetMode="External"/><Relationship Id="rId11" Type="http://schemas.openxmlformats.org/officeDocument/2006/relationships/hyperlink" Target="http://www.nostroy.ru/department/departament_tehniceskogo_regulir/sto/&#1057;&#1058;&#1054;%20&#1053;&#1054;&#1057;&#1058;&#1056;&#1054;&#1049;%202.7.16-201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stroy.ru/department/departament_tehniceskogo_regulir/sto/&#1057;&#1058;&#1054;%20&#1053;&#1054;&#1057;&#1058;&#1056;&#1054;&#1049;%202.6.15-2011.pdf" TargetMode="External"/><Relationship Id="rId4" Type="http://schemas.openxmlformats.org/officeDocument/2006/relationships/settings" Target="settings.xml"/><Relationship Id="rId9" Type="http://schemas.openxmlformats.org/officeDocument/2006/relationships/hyperlink" Target="http://www.nostroy.ru/department/departament_tehniceskogo_regulir/sto/&#1057;&#1058;&#1054;%20&#1053;&#1054;&#1057;&#1058;&#1056;&#1054;&#1049;%202.35.122-2013.pdf" TargetMode="External"/><Relationship Id="rId14" Type="http://schemas.openxmlformats.org/officeDocument/2006/relationships/hyperlink" Target="http://www.nostroy.ru/department/departament_tehniceskogo_regulir/sto/&#1057;&#1058;&#1054;%20&#1053;&#1054;&#1057;&#1058;&#1056;&#1054;&#1049;%202.12.118-2013.pd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D38B4-53B4-4E04-A06F-A448330C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14</Pages>
  <Words>6890</Words>
  <Characters>39273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 Елена Андреевна</dc:creator>
  <cp:lastModifiedBy>Delta</cp:lastModifiedBy>
  <cp:revision>160</cp:revision>
  <cp:lastPrinted>2020-07-28T11:30:00Z</cp:lastPrinted>
  <dcterms:created xsi:type="dcterms:W3CDTF">2024-09-25T05:09:00Z</dcterms:created>
  <dcterms:modified xsi:type="dcterms:W3CDTF">2024-10-15T12:51:00Z</dcterms:modified>
  <dc:language>ru-RU</dc:language>
</cp:coreProperties>
</file>