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59" w:rsidRDefault="00180159" w:rsidP="006B0A17">
      <w:pPr>
        <w:suppressAutoHyphens/>
        <w:ind w:left="2411"/>
        <w:jc w:val="center"/>
        <w:rPr>
          <w:b/>
          <w:bCs/>
          <w:sz w:val="28"/>
          <w:szCs w:val="28"/>
          <w:lang w:eastAsia="ar-SA"/>
        </w:rPr>
      </w:pPr>
      <w:r w:rsidRPr="00D52946">
        <w:rPr>
          <w:b/>
          <w:bCs/>
          <w:sz w:val="28"/>
          <w:szCs w:val="28"/>
          <w:lang w:eastAsia="ar-SA"/>
        </w:rPr>
        <w:t>ТЕХНИЧЕСКОЕ ЗАДАНИЕ</w:t>
      </w:r>
    </w:p>
    <w:p w:rsidR="00180159" w:rsidRPr="00D52946" w:rsidRDefault="00180159" w:rsidP="006B0A17">
      <w:pPr>
        <w:suppressAutoHyphens/>
        <w:ind w:left="2411"/>
        <w:jc w:val="center"/>
        <w:rPr>
          <w:b/>
          <w:bCs/>
          <w:sz w:val="28"/>
          <w:szCs w:val="28"/>
          <w:lang w:eastAsia="ar-SA"/>
        </w:rPr>
      </w:pPr>
    </w:p>
    <w:p w:rsidR="00180159" w:rsidRDefault="00180159" w:rsidP="006B0A17">
      <w:pPr>
        <w:tabs>
          <w:tab w:val="left" w:pos="1843"/>
        </w:tabs>
        <w:ind w:left="567"/>
        <w:jc w:val="center"/>
        <w:rPr>
          <w:b/>
          <w:bCs/>
        </w:rPr>
      </w:pPr>
      <w:r w:rsidRPr="00D52946">
        <w:rPr>
          <w:b/>
          <w:bCs/>
        </w:rPr>
        <w:t>ЛОТ №1</w:t>
      </w:r>
      <w:r>
        <w:rPr>
          <w:b/>
          <w:bCs/>
        </w:rPr>
        <w:t xml:space="preserve"> - продукты</w:t>
      </w:r>
      <w:r w:rsidRPr="00D52946">
        <w:rPr>
          <w:b/>
          <w:bCs/>
        </w:rPr>
        <w:t xml:space="preserve"> питания </w:t>
      </w:r>
      <w:r>
        <w:rPr>
          <w:b/>
          <w:bCs/>
        </w:rPr>
        <w:t xml:space="preserve">(крупы, бакалея) </w:t>
      </w:r>
    </w:p>
    <w:p w:rsidR="00180159" w:rsidRPr="009306B4" w:rsidRDefault="00180159" w:rsidP="006B0A17">
      <w:pPr>
        <w:tabs>
          <w:tab w:val="left" w:pos="1843"/>
        </w:tabs>
        <w:ind w:left="567"/>
        <w:jc w:val="center"/>
        <w:rPr>
          <w:b/>
          <w:bCs/>
        </w:rPr>
      </w:pPr>
      <w:r w:rsidRPr="00E72A32">
        <w:rPr>
          <w:b/>
          <w:bCs/>
        </w:rPr>
        <w:t>для организац</w:t>
      </w:r>
      <w:r>
        <w:rPr>
          <w:b/>
          <w:bCs/>
        </w:rPr>
        <w:t>ии питания детей в МАДОУ «ДС № 408</w:t>
      </w:r>
      <w:r w:rsidRPr="00E72A32">
        <w:rPr>
          <w:b/>
          <w:bCs/>
        </w:rPr>
        <w:t xml:space="preserve"> г. Челябинска»</w:t>
      </w:r>
    </w:p>
    <w:tbl>
      <w:tblPr>
        <w:tblW w:w="1500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1"/>
        <w:gridCol w:w="2012"/>
        <w:gridCol w:w="5103"/>
        <w:gridCol w:w="567"/>
        <w:gridCol w:w="709"/>
        <w:gridCol w:w="992"/>
        <w:gridCol w:w="1134"/>
        <w:gridCol w:w="3969"/>
      </w:tblGrid>
      <w:tr w:rsidR="00180159" w:rsidRPr="000242F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159" w:rsidRPr="000242F1" w:rsidRDefault="00180159" w:rsidP="009C5237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№</w:t>
            </w:r>
          </w:p>
          <w:p w:rsidR="00180159" w:rsidRPr="000242F1" w:rsidRDefault="00180159" w:rsidP="009C5237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159" w:rsidRPr="000242F1" w:rsidRDefault="00180159" w:rsidP="009C5237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180159" w:rsidRPr="000242F1" w:rsidRDefault="00180159" w:rsidP="009C5237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товаров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159" w:rsidRPr="000242F1" w:rsidRDefault="00180159" w:rsidP="009C5237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Характеристика 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159" w:rsidRPr="000242F1" w:rsidRDefault="00180159" w:rsidP="009C5237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0242F1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159" w:rsidRPr="000242F1" w:rsidRDefault="00180159" w:rsidP="009C5237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0242F1" w:rsidRDefault="00180159" w:rsidP="009C523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Ст-ть</w:t>
            </w:r>
            <w:proofErr w:type="spellEnd"/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 xml:space="preserve"> за </w:t>
            </w:r>
            <w:proofErr w:type="spellStart"/>
            <w:r>
              <w:rPr>
                <w:b/>
                <w:bCs/>
                <w:kern w:val="3"/>
                <w:sz w:val="20"/>
                <w:szCs w:val="20"/>
                <w:lang w:eastAsia="en-US"/>
              </w:rPr>
              <w:t>е</w:t>
            </w:r>
            <w:r w:rsidRPr="000242F1">
              <w:rPr>
                <w:b/>
                <w:bCs/>
                <w:kern w:val="3"/>
                <w:sz w:val="20"/>
                <w:szCs w:val="20"/>
                <w:lang w:eastAsia="en-US"/>
              </w:rPr>
              <w:t>д.изм</w:t>
            </w:r>
            <w:proofErr w:type="spellEnd"/>
            <w:r w:rsidRPr="000242F1">
              <w:rPr>
                <w:b/>
                <w:bCs/>
                <w:kern w:val="3"/>
                <w:sz w:val="20"/>
                <w:szCs w:val="20"/>
                <w:lang w:eastAsia="en-US"/>
              </w:rPr>
              <w:t>. (</w:t>
            </w:r>
            <w:proofErr w:type="spellStart"/>
            <w:r w:rsidRPr="000242F1">
              <w:rPr>
                <w:b/>
                <w:bCs/>
                <w:kern w:val="3"/>
                <w:sz w:val="20"/>
                <w:szCs w:val="20"/>
                <w:lang w:eastAsia="en-US"/>
              </w:rPr>
              <w:t>руб</w:t>
            </w:r>
            <w:proofErr w:type="spellEnd"/>
            <w:r w:rsidRPr="000242F1">
              <w:rPr>
                <w:b/>
                <w:bCs/>
                <w:kern w:val="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0242F1" w:rsidRDefault="00180159" w:rsidP="009C523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  <w:lang w:eastAsia="en-US"/>
              </w:rPr>
            </w:pPr>
            <w:r w:rsidRPr="000242F1">
              <w:rPr>
                <w:b/>
                <w:bCs/>
                <w:kern w:val="3"/>
                <w:sz w:val="20"/>
                <w:szCs w:val="20"/>
                <w:lang w:eastAsia="en-US"/>
              </w:rPr>
              <w:t>Сумма (</w:t>
            </w:r>
            <w:proofErr w:type="spellStart"/>
            <w:r w:rsidRPr="000242F1">
              <w:rPr>
                <w:b/>
                <w:bCs/>
                <w:kern w:val="3"/>
                <w:sz w:val="20"/>
                <w:szCs w:val="20"/>
                <w:lang w:eastAsia="en-US"/>
              </w:rPr>
              <w:t>руб</w:t>
            </w:r>
            <w:proofErr w:type="spellEnd"/>
            <w:r w:rsidRPr="000242F1">
              <w:rPr>
                <w:b/>
                <w:bCs/>
                <w:kern w:val="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0242F1" w:rsidRDefault="00180159" w:rsidP="009C5237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Срок поставки</w:t>
            </w:r>
          </w:p>
        </w:tc>
      </w:tr>
      <w:tr w:rsidR="0018015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ind w:left="170"/>
              <w:rPr>
                <w:b/>
                <w:bCs/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Сахар - песок </w:t>
            </w:r>
          </w:p>
          <w:p w:rsidR="00180159" w:rsidRPr="00D86D66" w:rsidRDefault="00180159" w:rsidP="009C5237">
            <w:pPr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ГОСТ 21-94.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Вкус сухого сахара - песка и его водного раствора должен быть сладким, без посторонних привкусов и запахов, растворимость в воде должна быть полной, раствор - прозрачным, без осадка, механических и других примесей. Увлажнение, потеря сыпучести, наличие не</w:t>
            </w:r>
            <w:r>
              <w:rPr>
                <w:sz w:val="18"/>
                <w:szCs w:val="18"/>
              </w:rPr>
              <w:t xml:space="preserve"> </w:t>
            </w:r>
            <w:r w:rsidRPr="00D86D66">
              <w:rPr>
                <w:sz w:val="18"/>
                <w:szCs w:val="18"/>
              </w:rPr>
              <w:t xml:space="preserve">рассыпающихся комочков, нехарактерный желтоватый или серый цвет сахара, посторонние вкус и запах, примеси - не допускаются. Упаковывают сахар - песок в мешки с вкладышами, которые изготовлены из материалов, разрешённых органами государственного санитарно-эпидемиологического надзора для контакта с пищевыми продуктами. </w:t>
            </w:r>
            <w:r w:rsidRPr="00D86D66">
              <w:rPr>
                <w:b/>
                <w:bCs/>
                <w:sz w:val="18"/>
                <w:szCs w:val="18"/>
              </w:rPr>
              <w:t>Фасовка 50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9C5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232239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 w:rsidRPr="00497580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ind w:left="170"/>
              <w:rPr>
                <w:b/>
                <w:bCs/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Мука </w:t>
            </w:r>
          </w:p>
          <w:p w:rsidR="00180159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пшеничная </w:t>
            </w:r>
          </w:p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ГОСТ </w:t>
            </w:r>
          </w:p>
          <w:p w:rsidR="00180159" w:rsidRPr="00D86D66" w:rsidRDefault="00180159" w:rsidP="009C5237">
            <w:pPr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Р 52189-2003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без плесени, без посторонних запахов.  Соответствие сертификатам, ГОСТ. Наличие удостоверения качества.  С указанием срока изготовления и реализации. остаточный срок годности на момент поставки определяется в </w:t>
            </w:r>
            <w:proofErr w:type="gramStart"/>
            <w:r w:rsidRPr="00D86D66">
              <w:rPr>
                <w:sz w:val="18"/>
                <w:szCs w:val="18"/>
              </w:rPr>
              <w:t>соответствующим  ГОСТ</w:t>
            </w:r>
            <w:proofErr w:type="gramEnd"/>
            <w:r w:rsidRPr="00D86D66">
              <w:rPr>
                <w:sz w:val="18"/>
                <w:szCs w:val="18"/>
              </w:rPr>
              <w:t xml:space="preserve">. </w:t>
            </w:r>
            <w:r w:rsidRPr="00D86D66">
              <w:rPr>
                <w:b/>
                <w:bCs/>
                <w:sz w:val="18"/>
                <w:szCs w:val="18"/>
              </w:rPr>
              <w:t xml:space="preserve">Фасовка 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D86D66">
              <w:rPr>
                <w:b/>
                <w:bCs/>
                <w:sz w:val="18"/>
                <w:szCs w:val="18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231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497580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 w:rsidRPr="00497580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543852" w:rsidP="009C5237">
            <w:pPr>
              <w:ind w:left="17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Крупа ячневая, ГОСТ 5784-60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полностью освобожденная от цветковых пленок и частично от плодовых оболочек на вальцевых станках. С Указанием срока изготовления и реализации. .</w:t>
            </w:r>
            <w:r w:rsidRPr="00D86D66">
              <w:rPr>
                <w:b/>
                <w:bCs/>
                <w:sz w:val="18"/>
                <w:szCs w:val="18"/>
              </w:rPr>
              <w:t>Фасовка по 3</w:t>
            </w:r>
            <w:r>
              <w:rPr>
                <w:b/>
                <w:bCs/>
                <w:sz w:val="18"/>
                <w:szCs w:val="18"/>
              </w:rPr>
              <w:t>-5</w:t>
            </w:r>
            <w:r w:rsidRPr="00D86D66">
              <w:rPr>
                <w:b/>
                <w:bCs/>
                <w:sz w:val="18"/>
                <w:szCs w:val="18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9C5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311B4">
              <w:rPr>
                <w:sz w:val="18"/>
                <w:szCs w:val="18"/>
              </w:rPr>
              <w:t>5</w:t>
            </w:r>
            <w:r w:rsidR="0018015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497580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 w:rsidRPr="00497580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543852" w:rsidP="009C5237">
            <w:pPr>
              <w:ind w:lef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9B733F" w:rsidRDefault="00180159" w:rsidP="009C5237">
            <w:pPr>
              <w:shd w:val="clear" w:color="auto" w:fill="FFFFFF"/>
              <w:rPr>
                <w:b/>
                <w:bCs/>
                <w:color w:val="262633"/>
                <w:sz w:val="18"/>
                <w:szCs w:val="18"/>
              </w:rPr>
            </w:pPr>
            <w:r w:rsidRPr="009B733F">
              <w:rPr>
                <w:b/>
                <w:bCs/>
                <w:color w:val="262633"/>
                <w:sz w:val="18"/>
                <w:szCs w:val="18"/>
              </w:rPr>
              <w:t>Рис</w:t>
            </w:r>
          </w:p>
          <w:p w:rsidR="00180159" w:rsidRPr="009B733F" w:rsidRDefault="00180159" w:rsidP="009C5237">
            <w:pPr>
              <w:shd w:val="clear" w:color="auto" w:fill="FFFFFF"/>
              <w:rPr>
                <w:b/>
                <w:bCs/>
                <w:color w:val="262633"/>
                <w:sz w:val="18"/>
                <w:szCs w:val="18"/>
              </w:rPr>
            </w:pPr>
            <w:r w:rsidRPr="009B733F">
              <w:rPr>
                <w:b/>
                <w:bCs/>
                <w:color w:val="262633"/>
                <w:sz w:val="18"/>
                <w:szCs w:val="18"/>
              </w:rPr>
              <w:t>пропаренный</w:t>
            </w:r>
          </w:p>
          <w:p w:rsidR="00180159" w:rsidRPr="009B733F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9B733F">
              <w:rPr>
                <w:b/>
                <w:bCs/>
                <w:color w:val="262633"/>
                <w:sz w:val="18"/>
                <w:szCs w:val="18"/>
                <w:shd w:val="clear" w:color="auto" w:fill="FFFFFF"/>
              </w:rPr>
              <w:t>ГОСТ 6292-93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9B733F" w:rsidRDefault="00180159" w:rsidP="009C5237">
            <w:pPr>
              <w:shd w:val="clear" w:color="auto" w:fill="FFFFFF"/>
              <w:jc w:val="both"/>
              <w:rPr>
                <w:color w:val="262633"/>
                <w:sz w:val="18"/>
                <w:szCs w:val="18"/>
              </w:rPr>
            </w:pPr>
            <w:r w:rsidRPr="009B733F">
              <w:rPr>
                <w:color w:val="262633"/>
                <w:sz w:val="18"/>
                <w:szCs w:val="18"/>
              </w:rPr>
              <w:t xml:space="preserve"> Рис шлифованный. Не</w:t>
            </w:r>
            <w:r>
              <w:rPr>
                <w:color w:val="262633"/>
                <w:sz w:val="18"/>
                <w:szCs w:val="18"/>
              </w:rPr>
              <w:t xml:space="preserve"> </w:t>
            </w:r>
            <w:r w:rsidRPr="009B733F">
              <w:rPr>
                <w:color w:val="262633"/>
                <w:sz w:val="18"/>
                <w:szCs w:val="18"/>
              </w:rPr>
              <w:t>ниже высшего сорта. Цвет: Белый/белый с</w:t>
            </w:r>
            <w:r>
              <w:rPr>
                <w:color w:val="262633"/>
                <w:sz w:val="18"/>
                <w:szCs w:val="18"/>
              </w:rPr>
              <w:t xml:space="preserve"> </w:t>
            </w:r>
            <w:r w:rsidRPr="009B733F">
              <w:rPr>
                <w:color w:val="262633"/>
                <w:sz w:val="18"/>
                <w:szCs w:val="18"/>
              </w:rPr>
              <w:t>различными оттенками. Запах: Свойственный</w:t>
            </w:r>
          </w:p>
          <w:p w:rsidR="00180159" w:rsidRPr="009B733F" w:rsidRDefault="00180159" w:rsidP="009C5237">
            <w:pPr>
              <w:shd w:val="clear" w:color="auto" w:fill="FFFFFF"/>
              <w:jc w:val="both"/>
              <w:rPr>
                <w:color w:val="262633"/>
                <w:sz w:val="18"/>
                <w:szCs w:val="18"/>
              </w:rPr>
            </w:pPr>
            <w:r w:rsidRPr="009B733F">
              <w:rPr>
                <w:color w:val="262633"/>
                <w:sz w:val="18"/>
                <w:szCs w:val="18"/>
              </w:rPr>
              <w:t>рисовой крупе без посторонних запахов, не</w:t>
            </w:r>
            <w:r>
              <w:rPr>
                <w:color w:val="262633"/>
                <w:sz w:val="18"/>
                <w:szCs w:val="18"/>
              </w:rPr>
              <w:t xml:space="preserve"> </w:t>
            </w:r>
            <w:r w:rsidRPr="009B733F">
              <w:rPr>
                <w:color w:val="262633"/>
                <w:sz w:val="18"/>
                <w:szCs w:val="18"/>
              </w:rPr>
              <w:t>затхлый, не плесневый. Вкус: Свойственный</w:t>
            </w:r>
            <w:r>
              <w:rPr>
                <w:color w:val="262633"/>
                <w:sz w:val="18"/>
                <w:szCs w:val="18"/>
              </w:rPr>
              <w:t xml:space="preserve"> </w:t>
            </w:r>
            <w:r w:rsidRPr="009B733F">
              <w:rPr>
                <w:color w:val="262633"/>
                <w:sz w:val="18"/>
                <w:szCs w:val="18"/>
              </w:rPr>
              <w:t>рисовой крупе без посторонних привкусов, не</w:t>
            </w:r>
            <w:r>
              <w:rPr>
                <w:color w:val="262633"/>
                <w:sz w:val="18"/>
                <w:szCs w:val="18"/>
              </w:rPr>
              <w:t xml:space="preserve"> </w:t>
            </w:r>
            <w:r w:rsidRPr="009B733F">
              <w:rPr>
                <w:color w:val="262633"/>
                <w:sz w:val="18"/>
                <w:szCs w:val="18"/>
              </w:rPr>
              <w:t xml:space="preserve">кислый, не горький. </w:t>
            </w:r>
          </w:p>
          <w:p w:rsidR="00180159" w:rsidRPr="009B733F" w:rsidRDefault="00180159" w:rsidP="009C5237">
            <w:pPr>
              <w:shd w:val="clear" w:color="auto" w:fill="FFFFFF"/>
              <w:jc w:val="both"/>
              <w:rPr>
                <w:color w:val="262633"/>
                <w:sz w:val="18"/>
                <w:szCs w:val="18"/>
              </w:rPr>
            </w:pPr>
            <w:r w:rsidRPr="009B733F">
              <w:rPr>
                <w:color w:val="262633"/>
                <w:sz w:val="18"/>
                <w:szCs w:val="18"/>
              </w:rPr>
              <w:t>Упаковка, маркировка, транспортировка</w:t>
            </w:r>
          </w:p>
          <w:p w:rsidR="00180159" w:rsidRPr="009B733F" w:rsidRDefault="00180159" w:rsidP="009C5237">
            <w:pPr>
              <w:shd w:val="clear" w:color="auto" w:fill="FFFFFF"/>
              <w:jc w:val="both"/>
              <w:rPr>
                <w:color w:val="262633"/>
                <w:sz w:val="18"/>
                <w:szCs w:val="18"/>
              </w:rPr>
            </w:pPr>
            <w:r w:rsidRPr="009B733F">
              <w:rPr>
                <w:color w:val="262633"/>
                <w:sz w:val="18"/>
                <w:szCs w:val="18"/>
              </w:rPr>
              <w:t>и хранение по ГОСТ Р 51074-2003.</w:t>
            </w:r>
          </w:p>
          <w:p w:rsidR="00180159" w:rsidRPr="009B733F" w:rsidRDefault="00180159" w:rsidP="009C5237">
            <w:pPr>
              <w:shd w:val="clear" w:color="auto" w:fill="FFFFFF"/>
              <w:jc w:val="both"/>
              <w:rPr>
                <w:color w:val="262633"/>
                <w:sz w:val="18"/>
                <w:szCs w:val="18"/>
              </w:rPr>
            </w:pPr>
            <w:r w:rsidRPr="009B733F">
              <w:rPr>
                <w:color w:val="262633"/>
                <w:sz w:val="18"/>
                <w:szCs w:val="18"/>
              </w:rPr>
              <w:t>Соответствие СанПиН 2.3.2.1078-011.</w:t>
            </w:r>
          </w:p>
          <w:p w:rsidR="00180159" w:rsidRPr="009B733F" w:rsidRDefault="00180159" w:rsidP="009C5237">
            <w:pPr>
              <w:jc w:val="both"/>
              <w:rPr>
                <w:sz w:val="18"/>
                <w:szCs w:val="18"/>
              </w:rPr>
            </w:pPr>
            <w:r w:rsidRPr="009B733F">
              <w:rPr>
                <w:b/>
                <w:bCs/>
                <w:color w:val="262633"/>
                <w:sz w:val="18"/>
                <w:szCs w:val="18"/>
              </w:rPr>
              <w:t xml:space="preserve">Фасовка: 5 кг.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053E30" w:rsidP="009C5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8015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C33D77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543852" w:rsidP="009C5237">
            <w:pPr>
              <w:ind w:left="17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Рис </w:t>
            </w:r>
          </w:p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шлифованный </w:t>
            </w:r>
          </w:p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86D66">
              <w:rPr>
                <w:b/>
                <w:bCs/>
                <w:sz w:val="18"/>
                <w:szCs w:val="18"/>
              </w:rPr>
              <w:t>круглозерный</w:t>
            </w:r>
            <w:proofErr w:type="spellEnd"/>
            <w:r w:rsidRPr="00D86D66">
              <w:rPr>
                <w:b/>
                <w:bCs/>
                <w:sz w:val="18"/>
                <w:szCs w:val="18"/>
              </w:rPr>
              <w:t>,</w:t>
            </w:r>
          </w:p>
          <w:p w:rsidR="00180159" w:rsidRPr="00D86D66" w:rsidRDefault="00180159" w:rsidP="009C5237">
            <w:pPr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 ГОСТ 6292-93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 шлифованный – зерно освобожденное от цветочных пленок, семенных оболочек, </w:t>
            </w:r>
            <w:proofErr w:type="gramStart"/>
            <w:r w:rsidRPr="00D86D66">
              <w:rPr>
                <w:sz w:val="18"/>
                <w:szCs w:val="18"/>
              </w:rPr>
              <w:t>поверхность  крупинок</w:t>
            </w:r>
            <w:proofErr w:type="gramEnd"/>
            <w:r w:rsidRPr="00D86D66">
              <w:rPr>
                <w:sz w:val="18"/>
                <w:szCs w:val="18"/>
              </w:rPr>
              <w:t xml:space="preserve"> шероховатая примесей соответствие сертификатам, ГОСТу, ФЗ № 52 от 30.05.99г.Сан ПИН 2.3. 1940-05, Сан ПИН 2.3. 1078-01. </w:t>
            </w:r>
            <w:r w:rsidRPr="00D86D66">
              <w:rPr>
                <w:b/>
                <w:bCs/>
                <w:sz w:val="18"/>
                <w:szCs w:val="18"/>
              </w:rPr>
              <w:t>Фасовка 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86D66">
              <w:rPr>
                <w:b/>
                <w:bCs/>
                <w:sz w:val="18"/>
                <w:szCs w:val="18"/>
              </w:rPr>
              <w:t>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543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311B4">
              <w:rPr>
                <w:sz w:val="18"/>
                <w:szCs w:val="18"/>
              </w:rPr>
              <w:t>0</w:t>
            </w:r>
            <w:r w:rsidR="0018015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both"/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543852" w:rsidP="009C5237">
            <w:pPr>
              <w:ind w:left="17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Пшено </w:t>
            </w:r>
          </w:p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шлифованное, </w:t>
            </w:r>
          </w:p>
          <w:p w:rsidR="00180159" w:rsidRPr="00D86D66" w:rsidRDefault="00180159" w:rsidP="009C5237">
            <w:pPr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ГОСТ 572-60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Сухая, со свежим запахом, без горечи и затхлости, цельная, очищенная, без мусора. Соответствие сертификатам, ГОСТу, ФЗ №52 от 30.05.99г. Сан </w:t>
            </w:r>
            <w:proofErr w:type="spellStart"/>
            <w:r w:rsidRPr="00D86D66">
              <w:rPr>
                <w:sz w:val="18"/>
                <w:szCs w:val="18"/>
              </w:rPr>
              <w:t>Пин</w:t>
            </w:r>
            <w:proofErr w:type="spellEnd"/>
            <w:r w:rsidRPr="00D86D66">
              <w:rPr>
                <w:sz w:val="18"/>
                <w:szCs w:val="18"/>
              </w:rPr>
              <w:t xml:space="preserve"> 23.1940-05, Сан </w:t>
            </w:r>
            <w:proofErr w:type="spellStart"/>
            <w:r w:rsidRPr="00D86D66">
              <w:rPr>
                <w:sz w:val="18"/>
                <w:szCs w:val="18"/>
              </w:rPr>
              <w:t>ПиН</w:t>
            </w:r>
            <w:proofErr w:type="spellEnd"/>
            <w:r w:rsidRPr="00D86D66">
              <w:rPr>
                <w:sz w:val="18"/>
                <w:szCs w:val="18"/>
              </w:rPr>
              <w:t xml:space="preserve"> 2.3.1078-</w:t>
            </w:r>
            <w:proofErr w:type="gramStart"/>
            <w:r w:rsidRPr="00D86D66">
              <w:rPr>
                <w:sz w:val="18"/>
                <w:szCs w:val="18"/>
              </w:rPr>
              <w:t>01 .</w:t>
            </w:r>
            <w:proofErr w:type="gramEnd"/>
            <w:r w:rsidRPr="00D86D66">
              <w:rPr>
                <w:sz w:val="18"/>
                <w:szCs w:val="18"/>
              </w:rPr>
              <w:t xml:space="preserve"> наличие удостоверения качества,  с Указание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9C5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11B4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232239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 w:rsidRPr="00497580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543852" w:rsidP="009C5237">
            <w:pPr>
              <w:ind w:left="17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Крупа </w:t>
            </w:r>
          </w:p>
          <w:p w:rsidR="00180159" w:rsidRPr="00D86D66" w:rsidRDefault="00180159" w:rsidP="009C5237">
            <w:pPr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пшеничная, ГОСТ 276-60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со свежим запахом, без горечи и затхлости, без мусора. Соответствие сертификатам, ГОСТ, ФЗ №52 от 30.05.99г. СанПиН 2.3.2.1940-05, СанПиН 2.3.2.1078-01, наличие удостоверения </w:t>
            </w:r>
            <w:proofErr w:type="gramStart"/>
            <w:r w:rsidRPr="00D86D66">
              <w:rPr>
                <w:sz w:val="18"/>
                <w:szCs w:val="18"/>
              </w:rPr>
              <w:t>качества,  с</w:t>
            </w:r>
            <w:proofErr w:type="gramEnd"/>
            <w:r w:rsidRPr="00D86D66">
              <w:rPr>
                <w:sz w:val="18"/>
                <w:szCs w:val="18"/>
              </w:rPr>
              <w:t xml:space="preserve"> Указание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 xml:space="preserve">Фасовка </w:t>
            </w:r>
            <w:r>
              <w:rPr>
                <w:b/>
                <w:bCs/>
                <w:sz w:val="18"/>
                <w:szCs w:val="18"/>
              </w:rPr>
              <w:t>3-5</w:t>
            </w:r>
            <w:r w:rsidRPr="00D86D66">
              <w:rPr>
                <w:b/>
                <w:bCs/>
                <w:sz w:val="18"/>
                <w:szCs w:val="18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9C5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311B4">
              <w:rPr>
                <w:sz w:val="18"/>
                <w:szCs w:val="18"/>
              </w:rPr>
              <w:t>5</w:t>
            </w:r>
            <w:r w:rsidR="0018015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497580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543852" w:rsidP="009C5237">
            <w:pPr>
              <w:ind w:left="17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Крупа манная, ГОСТ 7022-97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светло белого цвета, сухая, со свежим запахом, без горечи и затхлости. Соответствие сертификатам, ГОСТ, ФЗ №52 от 30.03.99г. СанПиН 2.3.2.1940-05, СанПиН 2.3.2.1078-01, наличие удостоверения качества. С Указанием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9C5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311B4">
              <w:rPr>
                <w:sz w:val="18"/>
                <w:szCs w:val="18"/>
              </w:rPr>
              <w:t>5</w:t>
            </w:r>
            <w:r w:rsidR="0018015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232239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 w:rsidRPr="00497580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543852" w:rsidP="009C52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Крупа кукурузная, ГОСТ 6002-69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со свежим запахом, без горечи и затхлости, без мусора. Соответствие сертификатам, ГОСТ, ФЗ №52 от 30.05.99г. СанПиН 2.3.2.1940-05, СанПиН 2.3.2.1078-01, наличие удостоверения качества.  </w:t>
            </w:r>
            <w:proofErr w:type="gramStart"/>
            <w:r w:rsidRPr="00D86D66">
              <w:rPr>
                <w:sz w:val="18"/>
                <w:szCs w:val="18"/>
              </w:rPr>
              <w:t>С  Указание</w:t>
            </w:r>
            <w:proofErr w:type="gramEnd"/>
            <w:r w:rsidRPr="00D86D66">
              <w:rPr>
                <w:sz w:val="18"/>
                <w:szCs w:val="18"/>
              </w:rPr>
              <w:t xml:space="preserve">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9C5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311B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497580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5438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4385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Крупа гречневая ядрица, </w:t>
            </w:r>
          </w:p>
          <w:p w:rsidR="00180159" w:rsidRPr="00D86D66" w:rsidRDefault="00180159" w:rsidP="009C5237">
            <w:pPr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ГОСТ Р 55290-2012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калиброванная, сухая, со свежим запахом, без горечи и затхлости, цельное ядро, удаленное от плодовых и семенных оболочек, цвет от светлого и интенсивно коричневого, без сорных примесей. Соответствие сертификатам, ГОСТ, ФЗ №52 от 30.05.99г. СанПиН 2.3.2.1940-05, СанПиН 2.3.2.1078-01, наличие удостоверения </w:t>
            </w:r>
            <w:proofErr w:type="gramStart"/>
            <w:r w:rsidRPr="00D86D66">
              <w:rPr>
                <w:sz w:val="18"/>
                <w:szCs w:val="18"/>
              </w:rPr>
              <w:t xml:space="preserve">качества,   </w:t>
            </w:r>
            <w:proofErr w:type="gramEnd"/>
            <w:r w:rsidRPr="00D86D66">
              <w:rPr>
                <w:sz w:val="18"/>
                <w:szCs w:val="18"/>
              </w:rPr>
              <w:t xml:space="preserve">с указанием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9C5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311B4">
              <w:rPr>
                <w:sz w:val="18"/>
                <w:szCs w:val="18"/>
              </w:rPr>
              <w:t>5</w:t>
            </w:r>
            <w:r w:rsidR="0018015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232239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 w:rsidRPr="00497580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543852" w:rsidP="009C52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Крупа геркулес, ГОСТ 21149-93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Хлопья (не дробленные), сухие, со свежим запахом, высший сорт. Соответствие сертификатам, ГОСТу, ФЗ №52 от 30.05.99г. Сан </w:t>
            </w:r>
            <w:proofErr w:type="spellStart"/>
            <w:r w:rsidRPr="00D86D66">
              <w:rPr>
                <w:sz w:val="18"/>
                <w:szCs w:val="18"/>
              </w:rPr>
              <w:t>Пин</w:t>
            </w:r>
            <w:proofErr w:type="spellEnd"/>
            <w:r w:rsidRPr="00D86D66">
              <w:rPr>
                <w:sz w:val="18"/>
                <w:szCs w:val="18"/>
              </w:rPr>
              <w:t xml:space="preserve"> 23.1940-05, Сан </w:t>
            </w:r>
            <w:proofErr w:type="spellStart"/>
            <w:r w:rsidRPr="00D86D66">
              <w:rPr>
                <w:sz w:val="18"/>
                <w:szCs w:val="18"/>
              </w:rPr>
              <w:t>ПиН</w:t>
            </w:r>
            <w:proofErr w:type="spellEnd"/>
            <w:r w:rsidRPr="00D86D66">
              <w:rPr>
                <w:sz w:val="18"/>
                <w:szCs w:val="18"/>
              </w:rPr>
              <w:t xml:space="preserve"> 2.3.2.1078-01, наличие удостоверения </w:t>
            </w:r>
            <w:proofErr w:type="gramStart"/>
            <w:r w:rsidRPr="00D86D66">
              <w:rPr>
                <w:sz w:val="18"/>
                <w:szCs w:val="18"/>
              </w:rPr>
              <w:t>качества,  с</w:t>
            </w:r>
            <w:proofErr w:type="gramEnd"/>
            <w:r w:rsidRPr="00D86D66">
              <w:rPr>
                <w:sz w:val="18"/>
                <w:szCs w:val="18"/>
              </w:rPr>
              <w:t xml:space="preserve"> Указание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 xml:space="preserve">Фасовка </w:t>
            </w:r>
            <w:r>
              <w:rPr>
                <w:b/>
                <w:bCs/>
                <w:sz w:val="18"/>
                <w:szCs w:val="18"/>
              </w:rPr>
              <w:t>4-</w:t>
            </w:r>
            <w:r w:rsidRPr="00D86D66">
              <w:rPr>
                <w:b/>
                <w:bCs/>
                <w:sz w:val="18"/>
                <w:szCs w:val="18"/>
              </w:rPr>
              <w:t>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9C5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497580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543852" w:rsidP="009C52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Горох колотый</w:t>
            </w:r>
          </w:p>
          <w:p w:rsidR="00180159" w:rsidRPr="00D86D66" w:rsidRDefault="00180159" w:rsidP="009C5237">
            <w:pPr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 ГОСТ 6201-68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Полированный, половинчатый, без посторонних примесей и затхлых запахов. Соответствие сертификатам, ГОСТ, ФЗ №52 от 30.05.99г. СанПиН 2.3.2.1940-05, СанПиН 2.3.2.1078-01, наличие удостоверения </w:t>
            </w:r>
            <w:proofErr w:type="gramStart"/>
            <w:r w:rsidRPr="00D86D66">
              <w:rPr>
                <w:sz w:val="18"/>
                <w:szCs w:val="18"/>
              </w:rPr>
              <w:t>качества,  Указанием</w:t>
            </w:r>
            <w:proofErr w:type="gramEnd"/>
            <w:r w:rsidRPr="00D86D66">
              <w:rPr>
                <w:sz w:val="18"/>
                <w:szCs w:val="18"/>
              </w:rPr>
              <w:t xml:space="preserve">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9C5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232239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 w:rsidRPr="00497580">
        <w:trPr>
          <w:trHeight w:val="18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543852" w:rsidP="009C5237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rPr>
                <w:color w:val="2D2D2D"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Крупа перловая ГОСТ </w:t>
            </w:r>
            <w:r w:rsidRPr="00D86D66">
              <w:rPr>
                <w:b/>
                <w:bCs/>
                <w:color w:val="2D2D2D"/>
                <w:sz w:val="18"/>
                <w:szCs w:val="18"/>
              </w:rPr>
              <w:t>6201-68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BA0A5C" w:rsidRDefault="00180159" w:rsidP="009C5237">
            <w:pPr>
              <w:pStyle w:val="a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0A5C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Ядро, освобожденное от цветковых пленок, хорошо отшлифованное. Цвет- белый с желтоватым, иногда зеленоватым оттенками. Вкус-свойственный нормальной ячменной крупе, без посторонних привкусов, не кислый, не горький. Запах-свойственный нормальный ячменной крупе, без затхлости, плесени и других посторонних запахов. Соответствие сертификатам, ГОСТу, ФЗ №52 от 30.05.99г. Сан </w:t>
            </w:r>
            <w:proofErr w:type="spellStart"/>
            <w:r w:rsidRPr="00BA0A5C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Пин</w:t>
            </w:r>
            <w:proofErr w:type="spellEnd"/>
            <w:r w:rsidRPr="00BA0A5C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23.1940-05, Сан </w:t>
            </w:r>
            <w:proofErr w:type="spellStart"/>
            <w:r w:rsidRPr="00BA0A5C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ПиН</w:t>
            </w:r>
            <w:proofErr w:type="spellEnd"/>
            <w:r w:rsidRPr="00BA0A5C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2.3.2.1078-01, наличие удостоверения </w:t>
            </w:r>
            <w:proofErr w:type="gramStart"/>
            <w:r w:rsidRPr="00BA0A5C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качества,  с</w:t>
            </w:r>
            <w:proofErr w:type="gramEnd"/>
            <w:r w:rsidRPr="00BA0A5C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Указание срока изготовления и реализации. </w:t>
            </w:r>
            <w:r w:rsidRPr="00BA0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9C5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497580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>
        <w:trPr>
          <w:trHeight w:val="18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543852" w:rsidP="009C52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Масло подсолнечное </w:t>
            </w:r>
          </w:p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рафинированное</w:t>
            </w:r>
          </w:p>
          <w:p w:rsidR="00180159" w:rsidRPr="00D86D66" w:rsidRDefault="00180159" w:rsidP="009C5237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фасованное ГОСТ</w:t>
            </w:r>
          </w:p>
          <w:p w:rsidR="00180159" w:rsidRPr="00D86D66" w:rsidRDefault="00180159" w:rsidP="009C5237">
            <w:pPr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 1129-2013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both"/>
              <w:rPr>
                <w:b/>
                <w:bCs/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ГОСТ 1129-2013, "Технический регламент на масложировую продукцию" (утв. Федеральным законом №90-ФЗ от 24.06.2013 г.), "Технический регламент на масложировую продукцию" (ТР ТС 024/2011, утв. Решением КТС от 09.12.2011 г. №883)</w:t>
            </w:r>
          </w:p>
          <w:p w:rsidR="00180159" w:rsidRPr="00D86D66" w:rsidRDefault="00180159" w:rsidP="009C5237">
            <w:pPr>
              <w:jc w:val="both"/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Упаковка и </w:t>
            </w:r>
            <w:proofErr w:type="gramStart"/>
            <w:r w:rsidRPr="00D86D66">
              <w:rPr>
                <w:b/>
                <w:bCs/>
                <w:sz w:val="18"/>
                <w:szCs w:val="18"/>
              </w:rPr>
              <w:t xml:space="preserve">маркировка: </w:t>
            </w:r>
            <w:r w:rsidRPr="00D86D66">
              <w:rPr>
                <w:b/>
                <w:bCs/>
                <w:sz w:val="18"/>
                <w:szCs w:val="18"/>
                <w:shd w:val="clear" w:color="auto" w:fill="FFFFCC"/>
              </w:rPr>
              <w:t xml:space="preserve"> </w:t>
            </w:r>
            <w:r w:rsidRPr="007C31F9">
              <w:rPr>
                <w:b/>
                <w:bCs/>
                <w:sz w:val="18"/>
                <w:szCs w:val="18"/>
                <w:shd w:val="clear" w:color="auto" w:fill="FFFFCC"/>
              </w:rPr>
              <w:t>бутылка</w:t>
            </w:r>
            <w:proofErr w:type="gramEnd"/>
            <w:r w:rsidRPr="007C31F9">
              <w:rPr>
                <w:b/>
                <w:bCs/>
                <w:sz w:val="18"/>
                <w:szCs w:val="18"/>
                <w:shd w:val="clear" w:color="auto" w:fill="FFFFCC"/>
              </w:rPr>
              <w:t xml:space="preserve"> 1л (920гр).</w:t>
            </w:r>
          </w:p>
          <w:p w:rsidR="00180159" w:rsidRPr="00D86D66" w:rsidRDefault="00180159" w:rsidP="009C5237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9C5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232239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 w:rsidRPr="00232239">
        <w:trPr>
          <w:trHeight w:val="417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180159" w:rsidRPr="00D86D66" w:rsidRDefault="00543852" w:rsidP="009C52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180159" w:rsidRPr="00F3355A" w:rsidRDefault="00180159" w:rsidP="009C5237">
            <w:pPr>
              <w:rPr>
                <w:sz w:val="18"/>
                <w:szCs w:val="18"/>
              </w:rPr>
            </w:pPr>
            <w:r w:rsidRPr="00F3355A">
              <w:rPr>
                <w:b/>
                <w:bCs/>
                <w:sz w:val="18"/>
                <w:szCs w:val="18"/>
              </w:rPr>
              <w:t>Сок фруктовый восстановленный (для детского питания</w:t>
            </w:r>
            <w:r w:rsidRPr="00F3355A">
              <w:rPr>
                <w:sz w:val="18"/>
                <w:szCs w:val="18"/>
              </w:rPr>
              <w:t xml:space="preserve"> </w:t>
            </w:r>
          </w:p>
          <w:p w:rsidR="00180159" w:rsidRPr="00F3355A" w:rsidRDefault="00180159" w:rsidP="009C5237">
            <w:pPr>
              <w:spacing w:line="200" w:lineRule="atLeast"/>
              <w:rPr>
                <w:b/>
                <w:bCs/>
                <w:sz w:val="18"/>
                <w:szCs w:val="18"/>
              </w:rPr>
            </w:pPr>
            <w:r w:rsidRPr="00F3355A">
              <w:rPr>
                <w:b/>
                <w:bCs/>
                <w:sz w:val="18"/>
                <w:szCs w:val="18"/>
              </w:rPr>
              <w:t>(в ассортименте)</w:t>
            </w:r>
          </w:p>
          <w:p w:rsidR="00180159" w:rsidRPr="00BA3A65" w:rsidRDefault="00180159" w:rsidP="009C5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80159" w:rsidRPr="00B16090" w:rsidRDefault="00180159" w:rsidP="009C5237">
            <w:pPr>
              <w:jc w:val="both"/>
              <w:rPr>
                <w:sz w:val="18"/>
                <w:szCs w:val="18"/>
              </w:rPr>
            </w:pPr>
            <w:r w:rsidRPr="00B16090">
              <w:rPr>
                <w:spacing w:val="2"/>
                <w:sz w:val="18"/>
                <w:szCs w:val="18"/>
                <w:shd w:val="clear" w:color="auto" w:fill="FFFFFF"/>
              </w:rPr>
              <w:t xml:space="preserve">Однородная непрозрачная жидкость с равномерно распределенной тонкоизмельченной мякотью или без нее. Вкус и аромат выраженные, свойственные соответствующим концентрированным сокам. Не допускаются посторонние привкус и запах. Цвет однородный по всей массе, свойственный цвету одноименных фруктовых (овощных) соков прямого отжима, из которых были изготовлены восстановленные соки. Допускаются более темные оттенки в соках из светлоокрашенных фруктов (овощей) и незначительное обесцвечивание соков из темноокрашенных фруктов (овощей). </w:t>
            </w:r>
            <w:r w:rsidRPr="00B16090">
              <w:rPr>
                <w:sz w:val="18"/>
                <w:szCs w:val="18"/>
              </w:rPr>
              <w:t>Для детского питания с 3 лет. Без добавления сахара. Без добавления консервантов и красителей.  Соответствие действующему ТУ /СТО (для детей с 3-х лет</w:t>
            </w:r>
            <w:proofErr w:type="gramStart"/>
            <w:r w:rsidRPr="00B16090">
              <w:rPr>
                <w:sz w:val="18"/>
                <w:szCs w:val="18"/>
              </w:rPr>
              <w:t xml:space="preserve">),   </w:t>
            </w:r>
            <w:proofErr w:type="gramEnd"/>
            <w:r w:rsidRPr="00B16090">
              <w:rPr>
                <w:sz w:val="18"/>
                <w:szCs w:val="18"/>
              </w:rPr>
              <w:t>СанПиН 2.3. 1940-05, СанПиН 2.3.1078-01,ФЗ№178 ФЗ от 27.10.08 «Технический регламент на соковую продукцию из фруктов и овощей».</w:t>
            </w:r>
          </w:p>
          <w:p w:rsidR="00180159" w:rsidRPr="00B16090" w:rsidRDefault="00180159" w:rsidP="009C5237">
            <w:pPr>
              <w:jc w:val="both"/>
              <w:rPr>
                <w:sz w:val="18"/>
                <w:szCs w:val="18"/>
              </w:rPr>
            </w:pPr>
            <w:r w:rsidRPr="00B16090">
              <w:rPr>
                <w:sz w:val="18"/>
                <w:szCs w:val="18"/>
              </w:rPr>
              <w:t xml:space="preserve">Наличие удостоверения качества, сертификата соответствия. Качество продукции должно </w:t>
            </w:r>
            <w:proofErr w:type="gramStart"/>
            <w:r w:rsidRPr="00B16090">
              <w:rPr>
                <w:sz w:val="18"/>
                <w:szCs w:val="18"/>
              </w:rPr>
              <w:t>соответствовать  ТУ</w:t>
            </w:r>
            <w:proofErr w:type="gramEnd"/>
            <w:r w:rsidRPr="00B16090">
              <w:rPr>
                <w:sz w:val="18"/>
                <w:szCs w:val="18"/>
              </w:rPr>
              <w:t xml:space="preserve"> /СТО (для детей с 3-х лет) и подтверждаться соответствующей документацией и документами качества.</w:t>
            </w:r>
          </w:p>
          <w:p w:rsidR="00180159" w:rsidRPr="00C97662" w:rsidRDefault="00180159" w:rsidP="009C5237">
            <w:pPr>
              <w:jc w:val="both"/>
              <w:rPr>
                <w:b/>
                <w:bCs/>
                <w:sz w:val="18"/>
                <w:szCs w:val="18"/>
              </w:rPr>
            </w:pPr>
            <w:r w:rsidRPr="00C97662">
              <w:rPr>
                <w:b/>
                <w:bCs/>
                <w:sz w:val="18"/>
                <w:szCs w:val="18"/>
              </w:rPr>
              <w:t>Фасовка 1 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54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232239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 xml:space="preserve"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</w:t>
            </w:r>
            <w:r>
              <w:rPr>
                <w:sz w:val="18"/>
                <w:szCs w:val="18"/>
              </w:rPr>
              <w:t>.</w:t>
            </w:r>
          </w:p>
        </w:tc>
      </w:tr>
      <w:tr w:rsidR="00180159">
        <w:trPr>
          <w:trHeight w:val="1094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180159" w:rsidRPr="00D86D66" w:rsidRDefault="00543852" w:rsidP="009C52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180159" w:rsidRPr="00757B16" w:rsidRDefault="00180159" w:rsidP="00543852">
            <w:pPr>
              <w:rPr>
                <w:sz w:val="18"/>
                <w:szCs w:val="18"/>
              </w:rPr>
            </w:pPr>
            <w:r w:rsidRPr="00757B16">
              <w:rPr>
                <w:b/>
                <w:bCs/>
                <w:sz w:val="18"/>
                <w:szCs w:val="18"/>
              </w:rPr>
              <w:t xml:space="preserve">Соль </w:t>
            </w:r>
            <w:r w:rsidR="00543852" w:rsidRPr="00757B16">
              <w:rPr>
                <w:b/>
                <w:bCs/>
                <w:sz w:val="18"/>
                <w:szCs w:val="18"/>
              </w:rPr>
              <w:t>молотая в</w:t>
            </w:r>
            <w:r w:rsidRPr="00757B16">
              <w:rPr>
                <w:b/>
                <w:bCs/>
                <w:sz w:val="18"/>
                <w:szCs w:val="18"/>
              </w:rPr>
              <w:t xml:space="preserve"> пачках (</w:t>
            </w:r>
            <w:r w:rsidR="00543852">
              <w:rPr>
                <w:b/>
                <w:bCs/>
                <w:sz w:val="18"/>
                <w:szCs w:val="18"/>
              </w:rPr>
              <w:t>поваренная</w:t>
            </w:r>
            <w:r w:rsidRPr="00757B16">
              <w:rPr>
                <w:b/>
                <w:bCs/>
                <w:sz w:val="18"/>
                <w:szCs w:val="18"/>
              </w:rPr>
              <w:t>), ГОСТ Р 51574-2000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80159" w:rsidRPr="00757B16" w:rsidRDefault="00180159" w:rsidP="009C5237">
            <w:pPr>
              <w:jc w:val="both"/>
              <w:rPr>
                <w:sz w:val="18"/>
                <w:szCs w:val="18"/>
              </w:rPr>
            </w:pPr>
            <w:r w:rsidRPr="00757B16">
              <w:rPr>
                <w:spacing w:val="2"/>
                <w:sz w:val="18"/>
                <w:szCs w:val="18"/>
                <w:shd w:val="clear" w:color="auto" w:fill="FFFFFF"/>
              </w:rPr>
              <w:t>Внешний вид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 соленый, без постороннего привкуса. Цвет белый или серый с оттенками в зависимости от происхождения и способа производства соли. Без посторонних запахов.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80159" w:rsidRPr="00D86D66" w:rsidRDefault="00180159" w:rsidP="009C5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053E30" w:rsidP="00543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bookmarkStart w:id="0" w:name="_GoBack"/>
            <w:bookmarkEnd w:id="0"/>
            <w:r w:rsidR="0054385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D86D66" w:rsidRDefault="00180159" w:rsidP="009C5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Default="00180159" w:rsidP="009C5237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232239" w:rsidRDefault="00180159" w:rsidP="009C5237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80159">
        <w:trPr>
          <w:trHeight w:val="399"/>
        </w:trPr>
        <w:tc>
          <w:tcPr>
            <w:tcW w:w="150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59" w:rsidRPr="001373C8" w:rsidRDefault="00180159" w:rsidP="002311B4">
            <w:pPr>
              <w:jc w:val="both"/>
              <w:rPr>
                <w:b/>
                <w:bCs/>
              </w:rPr>
            </w:pPr>
            <w:r w:rsidRPr="001373C8">
              <w:rPr>
                <w:b/>
                <w:bCs/>
                <w:sz w:val="22"/>
                <w:szCs w:val="22"/>
              </w:rPr>
              <w:t>ИТОГО:</w:t>
            </w:r>
          </w:p>
        </w:tc>
      </w:tr>
    </w:tbl>
    <w:p w:rsidR="00180159" w:rsidRDefault="00180159" w:rsidP="006B0A17">
      <w:pPr>
        <w:suppressAutoHyphens/>
        <w:ind w:right="-739" w:firstLine="567"/>
        <w:rPr>
          <w:b/>
          <w:bCs/>
          <w:sz w:val="18"/>
          <w:szCs w:val="18"/>
          <w:lang w:eastAsia="ar-SA"/>
        </w:rPr>
      </w:pPr>
    </w:p>
    <w:p w:rsidR="00180159" w:rsidRPr="00D52946" w:rsidRDefault="00180159" w:rsidP="006B0A17">
      <w:pPr>
        <w:suppressAutoHyphens/>
        <w:ind w:right="-739" w:firstLine="567"/>
        <w:rPr>
          <w:sz w:val="18"/>
          <w:szCs w:val="18"/>
          <w:lang w:eastAsia="ar-SA"/>
        </w:rPr>
      </w:pPr>
      <w:r w:rsidRPr="00D52946">
        <w:rPr>
          <w:b/>
          <w:bCs/>
          <w:sz w:val="18"/>
          <w:szCs w:val="18"/>
          <w:lang w:eastAsia="ar-SA"/>
        </w:rPr>
        <w:t>В цену договора должны быть включены</w:t>
      </w:r>
      <w:r w:rsidRPr="00D52946">
        <w:rPr>
          <w:sz w:val="18"/>
          <w:szCs w:val="18"/>
          <w:lang w:eastAsia="ar-SA"/>
        </w:rPr>
        <w:t xml:space="preserve"> транспортные расходы по доставке товара до места поставки; расходы по упаковке, погрузке-разгрузке товара; стоимость документации по эксплуатации товара на русском языке; расходы на осуществление гарантийных обязательств в течение срока предоставления гарантии качества на поставленный товар; расходы на страхование, уплату таможенных пошлин, налогов, сборов и других обязательных платежей, связанных с выполнением условий договора</w:t>
      </w:r>
    </w:p>
    <w:p w:rsidR="00180159" w:rsidRDefault="00180159" w:rsidP="006B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bCs/>
          <w:sz w:val="20"/>
          <w:szCs w:val="20"/>
        </w:rPr>
      </w:pPr>
      <w:r w:rsidRPr="00847DF1">
        <w:rPr>
          <w:b/>
          <w:bCs/>
          <w:sz w:val="20"/>
          <w:szCs w:val="20"/>
        </w:rPr>
        <w:t xml:space="preserve">Участнику </w:t>
      </w:r>
      <w:proofErr w:type="gramStart"/>
      <w:r w:rsidRPr="00847DF1">
        <w:rPr>
          <w:b/>
          <w:bCs/>
          <w:sz w:val="20"/>
          <w:szCs w:val="20"/>
        </w:rPr>
        <w:t>закупки,  предложившему</w:t>
      </w:r>
      <w:proofErr w:type="gramEnd"/>
      <w:r w:rsidRPr="00847DF1">
        <w:rPr>
          <w:b/>
          <w:bCs/>
          <w:sz w:val="20"/>
          <w:szCs w:val="20"/>
        </w:rPr>
        <w:t xml:space="preserve">  наиболее низкую цену договора, оценка и сопоставление заявок  на  участие  в закупке,  которые   содержат   предложения   о   поставке товаров российского  происхождения,  по стоимостным критериям оценки производятся по предложенной  в  указанных  заявках  цене  договора,  сниженной  на 15 процентов,  при  этом договор  заключается  по  цене  договора, предложенной участником в заявке на участие в закупке</w:t>
      </w:r>
    </w:p>
    <w:p w:rsidR="00180159" w:rsidRDefault="00180159" w:rsidP="006B0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bCs/>
          <w:sz w:val="20"/>
          <w:szCs w:val="20"/>
        </w:rPr>
      </w:pPr>
    </w:p>
    <w:p w:rsidR="00180159" w:rsidRDefault="00180159" w:rsidP="006B0A17">
      <w:pPr>
        <w:tabs>
          <w:tab w:val="left" w:pos="1843"/>
        </w:tabs>
        <w:ind w:left="567"/>
      </w:pPr>
      <w:r w:rsidRPr="00951A83">
        <w:rPr>
          <w:rFonts w:ascii="Times New Roman CYR" w:hAnsi="Times New Roman CYR" w:cs="Times New Roman CYR"/>
          <w:b/>
          <w:bCs/>
        </w:rPr>
        <w:t xml:space="preserve">Заведующий ______________ </w:t>
      </w:r>
      <w:r>
        <w:rPr>
          <w:rFonts w:ascii="Times New Roman CYR" w:hAnsi="Times New Roman CYR" w:cs="Times New Roman CYR"/>
          <w:b/>
          <w:bCs/>
        </w:rPr>
        <w:t>Юсупова Н</w:t>
      </w:r>
      <w:r w:rsidRPr="00B85063">
        <w:rPr>
          <w:rFonts w:ascii="Times New Roman CYR" w:hAnsi="Times New Roman CYR" w:cs="Times New Roman CYR"/>
          <w:b/>
          <w:bCs/>
        </w:rPr>
        <w:t>.И</w:t>
      </w:r>
      <w:r w:rsidRPr="00951A83">
        <w:rPr>
          <w:rFonts w:ascii="Times New Roman CYR" w:hAnsi="Times New Roman CYR" w:cs="Times New Roman CYR"/>
          <w:b/>
          <w:bCs/>
        </w:rPr>
        <w:t xml:space="preserve">.  </w:t>
      </w:r>
      <w:r w:rsidRPr="001939A1">
        <w:rPr>
          <w:rFonts w:ascii="Times New Roman CYR" w:hAnsi="Times New Roman CYR" w:cs="Times New Roman CYR"/>
          <w:b/>
          <w:bCs/>
        </w:rPr>
        <w:t xml:space="preserve"> </w:t>
      </w:r>
      <w:r w:rsidRPr="001803EF">
        <w:rPr>
          <w:b/>
          <w:bCs/>
        </w:rPr>
        <w:t xml:space="preserve">          </w:t>
      </w:r>
      <w:r>
        <w:rPr>
          <w:b/>
          <w:bCs/>
        </w:rPr>
        <w:t xml:space="preserve">             </w:t>
      </w:r>
      <w:r w:rsidRPr="001803EF">
        <w:rPr>
          <w:b/>
          <w:bCs/>
        </w:rPr>
        <w:t>______________ (_____________)</w:t>
      </w:r>
    </w:p>
    <w:p w:rsidR="00180159" w:rsidRDefault="00180159" w:rsidP="006B0A17">
      <w:pPr>
        <w:tabs>
          <w:tab w:val="left" w:pos="1843"/>
        </w:tabs>
        <w:ind w:left="567"/>
        <w:jc w:val="center"/>
      </w:pPr>
    </w:p>
    <w:sectPr w:rsidR="00180159" w:rsidSect="002311B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92"/>
    <w:rsid w:val="00000A71"/>
    <w:rsid w:val="000242F1"/>
    <w:rsid w:val="00042290"/>
    <w:rsid w:val="00042C78"/>
    <w:rsid w:val="00053E30"/>
    <w:rsid w:val="000546BF"/>
    <w:rsid w:val="00073C96"/>
    <w:rsid w:val="00083D88"/>
    <w:rsid w:val="0008501D"/>
    <w:rsid w:val="000C06D7"/>
    <w:rsid w:val="001361E8"/>
    <w:rsid w:val="001373C8"/>
    <w:rsid w:val="0015427A"/>
    <w:rsid w:val="00180159"/>
    <w:rsid w:val="001803EF"/>
    <w:rsid w:val="001939A1"/>
    <w:rsid w:val="001A3635"/>
    <w:rsid w:val="00211A51"/>
    <w:rsid w:val="002311B4"/>
    <w:rsid w:val="00232239"/>
    <w:rsid w:val="002327D7"/>
    <w:rsid w:val="00251940"/>
    <w:rsid w:val="002A3977"/>
    <w:rsid w:val="002A7F08"/>
    <w:rsid w:val="00327017"/>
    <w:rsid w:val="00366575"/>
    <w:rsid w:val="003B6FB5"/>
    <w:rsid w:val="003E2DA4"/>
    <w:rsid w:val="00406F7E"/>
    <w:rsid w:val="00424F28"/>
    <w:rsid w:val="004253F6"/>
    <w:rsid w:val="00434D35"/>
    <w:rsid w:val="0045031F"/>
    <w:rsid w:val="004815E1"/>
    <w:rsid w:val="00486CBF"/>
    <w:rsid w:val="00492A92"/>
    <w:rsid w:val="00497580"/>
    <w:rsid w:val="004D4C06"/>
    <w:rsid w:val="004D62C2"/>
    <w:rsid w:val="00543852"/>
    <w:rsid w:val="005452F4"/>
    <w:rsid w:val="005619C0"/>
    <w:rsid w:val="00591D35"/>
    <w:rsid w:val="00633A08"/>
    <w:rsid w:val="006348B0"/>
    <w:rsid w:val="00654006"/>
    <w:rsid w:val="00684A78"/>
    <w:rsid w:val="00697479"/>
    <w:rsid w:val="006B0A17"/>
    <w:rsid w:val="006F5BA8"/>
    <w:rsid w:val="00724901"/>
    <w:rsid w:val="007403B6"/>
    <w:rsid w:val="0074735B"/>
    <w:rsid w:val="00757B16"/>
    <w:rsid w:val="00781CAC"/>
    <w:rsid w:val="007967AC"/>
    <w:rsid w:val="007C31F9"/>
    <w:rsid w:val="007D03B7"/>
    <w:rsid w:val="007D1BF7"/>
    <w:rsid w:val="007E5701"/>
    <w:rsid w:val="007F30CA"/>
    <w:rsid w:val="00827B46"/>
    <w:rsid w:val="00843F5B"/>
    <w:rsid w:val="00847DF1"/>
    <w:rsid w:val="0085173B"/>
    <w:rsid w:val="00865901"/>
    <w:rsid w:val="008C6697"/>
    <w:rsid w:val="008D7610"/>
    <w:rsid w:val="008E63C7"/>
    <w:rsid w:val="009306B4"/>
    <w:rsid w:val="00951A83"/>
    <w:rsid w:val="009551E2"/>
    <w:rsid w:val="009671CE"/>
    <w:rsid w:val="00984C77"/>
    <w:rsid w:val="009B733F"/>
    <w:rsid w:val="009C5237"/>
    <w:rsid w:val="009C6655"/>
    <w:rsid w:val="00A30013"/>
    <w:rsid w:val="00A356DC"/>
    <w:rsid w:val="00A368C9"/>
    <w:rsid w:val="00A57126"/>
    <w:rsid w:val="00A64973"/>
    <w:rsid w:val="00AB317E"/>
    <w:rsid w:val="00AB37D8"/>
    <w:rsid w:val="00AC4C51"/>
    <w:rsid w:val="00AF2BB1"/>
    <w:rsid w:val="00AF7BB1"/>
    <w:rsid w:val="00B16090"/>
    <w:rsid w:val="00B65D12"/>
    <w:rsid w:val="00B85063"/>
    <w:rsid w:val="00B93B0F"/>
    <w:rsid w:val="00BA0A5C"/>
    <w:rsid w:val="00BA3A65"/>
    <w:rsid w:val="00BC7B98"/>
    <w:rsid w:val="00BD29C6"/>
    <w:rsid w:val="00C33D77"/>
    <w:rsid w:val="00C74B12"/>
    <w:rsid w:val="00C9043E"/>
    <w:rsid w:val="00C97662"/>
    <w:rsid w:val="00CA3CF1"/>
    <w:rsid w:val="00CA7F16"/>
    <w:rsid w:val="00CB3380"/>
    <w:rsid w:val="00D03290"/>
    <w:rsid w:val="00D52946"/>
    <w:rsid w:val="00D67286"/>
    <w:rsid w:val="00D86D66"/>
    <w:rsid w:val="00E13B32"/>
    <w:rsid w:val="00E30A42"/>
    <w:rsid w:val="00E4593E"/>
    <w:rsid w:val="00E72A32"/>
    <w:rsid w:val="00E9685F"/>
    <w:rsid w:val="00EE044A"/>
    <w:rsid w:val="00EE19ED"/>
    <w:rsid w:val="00F02C7E"/>
    <w:rsid w:val="00F3355A"/>
    <w:rsid w:val="00F8013D"/>
    <w:rsid w:val="00FA09CD"/>
    <w:rsid w:val="00FC0705"/>
    <w:rsid w:val="00FC695D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3B9CE"/>
  <w15:docId w15:val="{E340EC0C-1899-4EDB-A845-5B71886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424F28"/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424F28"/>
    <w:pPr>
      <w:spacing w:after="120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551E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424F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24F28"/>
  </w:style>
  <w:style w:type="paragraph" w:styleId="a5">
    <w:name w:val="Balloon Text"/>
    <w:basedOn w:val="a"/>
    <w:link w:val="a6"/>
    <w:uiPriority w:val="99"/>
    <w:semiHidden/>
    <w:rsid w:val="00FC07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C0705"/>
    <w:rPr>
      <w:rFonts w:ascii="Tahom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08501D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FE56D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3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</dc:creator>
  <cp:keywords/>
  <dc:description/>
  <cp:lastModifiedBy>Rita</cp:lastModifiedBy>
  <cp:revision>2</cp:revision>
  <cp:lastPrinted>2022-02-21T09:38:00Z</cp:lastPrinted>
  <dcterms:created xsi:type="dcterms:W3CDTF">2024-12-22T16:34:00Z</dcterms:created>
  <dcterms:modified xsi:type="dcterms:W3CDTF">2024-12-22T16:34:00Z</dcterms:modified>
</cp:coreProperties>
</file>