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84" w:rsidRDefault="00C87784" w:rsidP="001F10C3">
      <w:pPr>
        <w:tabs>
          <w:tab w:val="left" w:pos="3828"/>
        </w:tabs>
        <w:suppressAutoHyphens/>
        <w:spacing w:after="0" w:line="240" w:lineRule="auto"/>
        <w:contextualSpacing/>
        <w:jc w:val="center"/>
        <w:rPr>
          <w:rFonts w:ascii="Times New Roman" w:hAnsi="Times New Roman"/>
          <w:b/>
          <w:sz w:val="24"/>
          <w:szCs w:val="24"/>
          <w:lang w:eastAsia="ar-SA"/>
        </w:rPr>
      </w:pPr>
    </w:p>
    <w:p w:rsidR="00A062C2" w:rsidRPr="000256B3" w:rsidRDefault="009271CC" w:rsidP="001F10C3">
      <w:pPr>
        <w:tabs>
          <w:tab w:val="left" w:pos="3828"/>
        </w:tabs>
        <w:suppressAutoHyphens/>
        <w:spacing w:after="0" w:line="240" w:lineRule="auto"/>
        <w:contextualSpacing/>
        <w:jc w:val="center"/>
        <w:rPr>
          <w:rFonts w:ascii="Times New Roman" w:hAnsi="Times New Roman"/>
          <w:b/>
          <w:sz w:val="24"/>
          <w:szCs w:val="24"/>
          <w:lang w:eastAsia="ar-SA"/>
        </w:rPr>
      </w:pPr>
      <w:r w:rsidRPr="000256B3">
        <w:rPr>
          <w:rFonts w:ascii="Times New Roman" w:hAnsi="Times New Roman"/>
          <w:b/>
          <w:sz w:val="24"/>
          <w:szCs w:val="24"/>
          <w:lang w:eastAsia="ar-SA"/>
        </w:rPr>
        <w:t xml:space="preserve">ДОГОВОР ПОДРЯДА </w:t>
      </w:r>
    </w:p>
    <w:p w:rsidR="00F817F6" w:rsidRPr="000256B3" w:rsidRDefault="00F817F6" w:rsidP="001F10C3">
      <w:pPr>
        <w:tabs>
          <w:tab w:val="left" w:pos="3828"/>
        </w:tabs>
        <w:suppressAutoHyphens/>
        <w:spacing w:after="0" w:line="240" w:lineRule="auto"/>
        <w:contextualSpacing/>
        <w:jc w:val="center"/>
        <w:rPr>
          <w:rFonts w:ascii="Times New Roman" w:hAnsi="Times New Roman"/>
          <w:b/>
          <w:sz w:val="24"/>
          <w:szCs w:val="24"/>
          <w:lang w:eastAsia="ar-SA"/>
        </w:rPr>
      </w:pPr>
    </w:p>
    <w:p w:rsidR="00A062C2" w:rsidRPr="000256B3" w:rsidRDefault="00A062C2" w:rsidP="001F10C3">
      <w:pPr>
        <w:tabs>
          <w:tab w:val="left" w:pos="3828"/>
        </w:tabs>
        <w:suppressAutoHyphens/>
        <w:spacing w:after="0" w:line="240" w:lineRule="auto"/>
        <w:contextualSpacing/>
        <w:jc w:val="both"/>
        <w:rPr>
          <w:rFonts w:ascii="Times New Roman" w:hAnsi="Times New Roman"/>
          <w:sz w:val="24"/>
          <w:szCs w:val="24"/>
          <w:lang w:eastAsia="ar-SA"/>
        </w:rPr>
      </w:pPr>
      <w:r w:rsidRPr="000256B3">
        <w:rPr>
          <w:rFonts w:ascii="Times New Roman" w:hAnsi="Times New Roman"/>
          <w:sz w:val="24"/>
          <w:szCs w:val="24"/>
          <w:lang w:eastAsia="ar-SA"/>
        </w:rPr>
        <w:t>г. Севастополь</w:t>
      </w:r>
      <w:r w:rsidR="00BB27BA" w:rsidRPr="000256B3">
        <w:rPr>
          <w:rFonts w:ascii="Times New Roman" w:hAnsi="Times New Roman"/>
          <w:sz w:val="24"/>
          <w:szCs w:val="24"/>
          <w:lang w:eastAsia="ar-SA"/>
        </w:rPr>
        <w:tab/>
      </w:r>
      <w:r w:rsidR="00BB27BA" w:rsidRPr="000256B3">
        <w:rPr>
          <w:rFonts w:ascii="Times New Roman" w:hAnsi="Times New Roman"/>
          <w:sz w:val="24"/>
          <w:szCs w:val="24"/>
          <w:lang w:eastAsia="ar-SA"/>
        </w:rPr>
        <w:tab/>
      </w:r>
      <w:r w:rsidR="00BB27BA" w:rsidRPr="000256B3">
        <w:rPr>
          <w:rFonts w:ascii="Times New Roman" w:hAnsi="Times New Roman"/>
          <w:sz w:val="24"/>
          <w:szCs w:val="24"/>
          <w:lang w:eastAsia="ar-SA"/>
        </w:rPr>
        <w:tab/>
      </w:r>
      <w:r w:rsidR="00BB27BA" w:rsidRPr="000256B3">
        <w:rPr>
          <w:rFonts w:ascii="Times New Roman" w:hAnsi="Times New Roman"/>
          <w:sz w:val="24"/>
          <w:szCs w:val="24"/>
          <w:lang w:eastAsia="ar-SA"/>
        </w:rPr>
        <w:tab/>
      </w:r>
      <w:r w:rsidR="00BB27BA" w:rsidRPr="000256B3">
        <w:rPr>
          <w:rFonts w:ascii="Times New Roman" w:hAnsi="Times New Roman"/>
          <w:sz w:val="24"/>
          <w:szCs w:val="24"/>
          <w:lang w:eastAsia="ar-SA"/>
        </w:rPr>
        <w:tab/>
      </w:r>
      <w:r w:rsidRPr="000256B3">
        <w:rPr>
          <w:rFonts w:ascii="Times New Roman" w:hAnsi="Times New Roman"/>
          <w:sz w:val="24"/>
          <w:szCs w:val="24"/>
          <w:lang w:eastAsia="ar-SA"/>
        </w:rPr>
        <w:tab/>
      </w:r>
      <w:r w:rsidR="00E86DC0" w:rsidRPr="000256B3">
        <w:rPr>
          <w:rFonts w:ascii="Times New Roman" w:hAnsi="Times New Roman"/>
          <w:sz w:val="24"/>
          <w:szCs w:val="24"/>
          <w:lang w:eastAsia="ar-SA"/>
        </w:rPr>
        <w:t xml:space="preserve"> </w:t>
      </w:r>
    </w:p>
    <w:p w:rsidR="009271CC" w:rsidRPr="000256B3" w:rsidRDefault="009271CC" w:rsidP="001F10C3">
      <w:pPr>
        <w:tabs>
          <w:tab w:val="left" w:pos="3828"/>
          <w:tab w:val="center" w:pos="5102"/>
          <w:tab w:val="left" w:pos="8490"/>
        </w:tabs>
        <w:suppressAutoHyphens/>
        <w:spacing w:after="0" w:line="240" w:lineRule="auto"/>
        <w:contextualSpacing/>
        <w:rPr>
          <w:rFonts w:ascii="Times New Roman" w:hAnsi="Times New Roman"/>
          <w:b/>
          <w:sz w:val="24"/>
          <w:szCs w:val="24"/>
          <w:lang w:eastAsia="ar-SA"/>
        </w:rPr>
      </w:pPr>
    </w:p>
    <w:p w:rsidR="005A05AF" w:rsidRDefault="00BC3BCE" w:rsidP="005A05AF">
      <w:pPr>
        <w:pStyle w:val="ab"/>
        <w:jc w:val="both"/>
      </w:pPr>
      <w:proofErr w:type="gramStart"/>
      <w:r w:rsidRPr="000256B3">
        <w:rPr>
          <w:b/>
          <w:szCs w:val="24"/>
        </w:rPr>
        <w:t>Общество с ограниченной ответственностью «</w:t>
      </w:r>
      <w:proofErr w:type="spellStart"/>
      <w:r w:rsidRPr="000256B3">
        <w:rPr>
          <w:b/>
          <w:szCs w:val="24"/>
        </w:rPr>
        <w:t>Севастопольэнерго</w:t>
      </w:r>
      <w:proofErr w:type="spellEnd"/>
      <w:r w:rsidRPr="000256B3">
        <w:rPr>
          <w:b/>
          <w:szCs w:val="24"/>
        </w:rPr>
        <w:t xml:space="preserve">» (ООО </w:t>
      </w:r>
      <w:proofErr w:type="spellStart"/>
      <w:r w:rsidRPr="000256B3">
        <w:rPr>
          <w:b/>
          <w:szCs w:val="24"/>
        </w:rPr>
        <w:t>Севастопольэнерго</w:t>
      </w:r>
      <w:proofErr w:type="spellEnd"/>
      <w:r w:rsidRPr="000256B3">
        <w:rPr>
          <w:b/>
          <w:szCs w:val="24"/>
        </w:rPr>
        <w:t>»)</w:t>
      </w:r>
      <w:r w:rsidRPr="000256B3">
        <w:rPr>
          <w:szCs w:val="24"/>
        </w:rPr>
        <w:t>, именуемое в дальнейшем «Заказчик», в лице</w:t>
      </w:r>
      <w:r w:rsidR="00D8238A" w:rsidRPr="000256B3">
        <w:rPr>
          <w:szCs w:val="24"/>
        </w:rPr>
        <w:t xml:space="preserve"> </w:t>
      </w:r>
      <w:r w:rsidR="00202BF6">
        <w:rPr>
          <w:szCs w:val="24"/>
        </w:rPr>
        <w:t>_________________________</w:t>
      </w:r>
      <w:r w:rsidR="000256B3" w:rsidRPr="000256B3">
        <w:rPr>
          <w:szCs w:val="24"/>
        </w:rPr>
        <w:t xml:space="preserve">, действующего на основании </w:t>
      </w:r>
      <w:r w:rsidR="00202BF6">
        <w:rPr>
          <w:szCs w:val="24"/>
        </w:rPr>
        <w:t>______________________</w:t>
      </w:r>
      <w:r w:rsidR="00D8238A" w:rsidRPr="000256B3">
        <w:rPr>
          <w:szCs w:val="24"/>
        </w:rPr>
        <w:t>.</w:t>
      </w:r>
      <w:r w:rsidRPr="000256B3">
        <w:rPr>
          <w:szCs w:val="24"/>
        </w:rPr>
        <w:t xml:space="preserve">, с одной стороны, и </w:t>
      </w:r>
      <w:r w:rsidR="00202BF6">
        <w:rPr>
          <w:b/>
          <w:szCs w:val="24"/>
        </w:rPr>
        <w:t>________________</w:t>
      </w:r>
      <w:r w:rsidRPr="000256B3">
        <w:rPr>
          <w:szCs w:val="24"/>
        </w:rPr>
        <w:t xml:space="preserve">, именуемое в дальнейшем «Подрядчик», в лице </w:t>
      </w:r>
      <w:r w:rsidR="00202BF6">
        <w:rPr>
          <w:szCs w:val="24"/>
        </w:rPr>
        <w:t>__________________________, действующего</w:t>
      </w:r>
      <w:r w:rsidR="00D8238A" w:rsidRPr="000256B3">
        <w:rPr>
          <w:szCs w:val="24"/>
        </w:rPr>
        <w:t xml:space="preserve"> на основании </w:t>
      </w:r>
      <w:r w:rsidR="00202BF6">
        <w:rPr>
          <w:szCs w:val="24"/>
        </w:rPr>
        <w:t>_________________________</w:t>
      </w:r>
      <w:r w:rsidRPr="000256B3">
        <w:rPr>
          <w:szCs w:val="24"/>
        </w:rPr>
        <w:t>, с другой стороны, при совместном упоми</w:t>
      </w:r>
      <w:r w:rsidR="00202BF6">
        <w:rPr>
          <w:szCs w:val="24"/>
        </w:rPr>
        <w:t>нании в дальнейшем – «Стороны»,</w:t>
      </w:r>
      <w:r w:rsidR="00453703" w:rsidRPr="000256B3">
        <w:rPr>
          <w:szCs w:val="24"/>
        </w:rPr>
        <w:t xml:space="preserve"> </w:t>
      </w:r>
      <w:r w:rsidR="005A05AF" w:rsidRPr="000F0922">
        <w:rPr>
          <w:szCs w:val="24"/>
        </w:rPr>
        <w:t>на основании протокола Комиссии по Закупкам от _____________  № __________</w:t>
      </w:r>
      <w:r w:rsidR="005A05AF" w:rsidRPr="000256B3">
        <w:rPr>
          <w:szCs w:val="24"/>
        </w:rPr>
        <w:t xml:space="preserve">, с соблюдением требований федерального закона Российской Федерации от 18 июля </w:t>
      </w:r>
      <w:smartTag w:uri="urn:schemas-microsoft-com:office:smarttags" w:element="metricconverter">
        <w:smartTagPr>
          <w:attr w:name="ProductID" w:val="2011 г"/>
        </w:smartTagPr>
        <w:r w:rsidR="005A05AF" w:rsidRPr="000256B3">
          <w:rPr>
            <w:szCs w:val="24"/>
          </w:rPr>
          <w:t>2011 г</w:t>
        </w:r>
      </w:smartTag>
      <w:r w:rsidR="005A05AF">
        <w:rPr>
          <w:szCs w:val="24"/>
        </w:rPr>
        <w:t>. № 223-ФЗ «</w:t>
      </w:r>
      <w:r w:rsidR="005A05AF" w:rsidRPr="000256B3">
        <w:rPr>
          <w:szCs w:val="24"/>
        </w:rPr>
        <w:t>О закупках</w:t>
      </w:r>
      <w:proofErr w:type="gramEnd"/>
      <w:r w:rsidR="005A05AF" w:rsidRPr="000256B3">
        <w:rPr>
          <w:szCs w:val="24"/>
        </w:rPr>
        <w:t xml:space="preserve"> товаров, работ, услуг от</w:t>
      </w:r>
      <w:r w:rsidR="005A05AF">
        <w:rPr>
          <w:szCs w:val="24"/>
        </w:rPr>
        <w:t>дельными видами юридических лиц»</w:t>
      </w:r>
      <w:r w:rsidR="005A05AF" w:rsidRPr="000256B3">
        <w:rPr>
          <w:szCs w:val="24"/>
        </w:rPr>
        <w:t xml:space="preserve"> (далее – Федеральный закон №223 – ФЗ), заключили настоящий договор о следующем (далее - Договор):</w:t>
      </w:r>
    </w:p>
    <w:p w:rsidR="009271CC" w:rsidRPr="000256B3" w:rsidRDefault="009271CC" w:rsidP="001F10C3">
      <w:pPr>
        <w:suppressAutoHyphens/>
        <w:spacing w:after="0" w:line="240" w:lineRule="auto"/>
        <w:ind w:firstLine="720"/>
        <w:contextualSpacing/>
        <w:jc w:val="both"/>
        <w:rPr>
          <w:rFonts w:ascii="Times New Roman" w:hAnsi="Times New Roman"/>
          <w:sz w:val="24"/>
          <w:szCs w:val="24"/>
          <w:lang w:eastAsia="ar-SA"/>
        </w:rPr>
      </w:pPr>
    </w:p>
    <w:p w:rsidR="009271CC" w:rsidRPr="000256B3" w:rsidRDefault="009271CC" w:rsidP="006034D2">
      <w:pPr>
        <w:numPr>
          <w:ilvl w:val="0"/>
          <w:numId w:val="1"/>
        </w:numPr>
        <w:tabs>
          <w:tab w:val="left" w:pos="360"/>
        </w:tabs>
        <w:suppressAutoHyphens/>
        <w:spacing w:beforeLines="60" w:afterLines="240" w:line="240" w:lineRule="auto"/>
        <w:ind w:left="357" w:hanging="357"/>
        <w:contextualSpacing/>
        <w:jc w:val="center"/>
        <w:rPr>
          <w:rFonts w:ascii="Times New Roman" w:hAnsi="Times New Roman"/>
          <w:b/>
          <w:sz w:val="24"/>
          <w:szCs w:val="24"/>
          <w:lang w:eastAsia="ar-SA"/>
        </w:rPr>
      </w:pPr>
      <w:r w:rsidRPr="000256B3">
        <w:rPr>
          <w:rFonts w:ascii="Times New Roman" w:hAnsi="Times New Roman"/>
          <w:b/>
          <w:sz w:val="24"/>
          <w:szCs w:val="24"/>
          <w:lang w:eastAsia="ar-SA"/>
        </w:rPr>
        <w:t>Предмет договора</w:t>
      </w:r>
      <w:r w:rsidR="003056F5" w:rsidRPr="000256B3">
        <w:rPr>
          <w:rFonts w:ascii="Times New Roman" w:hAnsi="Times New Roman"/>
          <w:b/>
          <w:sz w:val="24"/>
          <w:szCs w:val="24"/>
          <w:lang w:eastAsia="ar-SA"/>
        </w:rPr>
        <w:t xml:space="preserve"> </w:t>
      </w:r>
    </w:p>
    <w:p w:rsidR="003056F5" w:rsidRPr="000256B3" w:rsidRDefault="003056F5" w:rsidP="006034D2">
      <w:pPr>
        <w:suppressAutoHyphens/>
        <w:spacing w:beforeLines="60" w:afterLines="240" w:line="240" w:lineRule="auto"/>
        <w:contextualSpacing/>
        <w:rPr>
          <w:rFonts w:ascii="Times New Roman" w:hAnsi="Times New Roman"/>
          <w:b/>
          <w:sz w:val="20"/>
          <w:szCs w:val="20"/>
          <w:lang w:eastAsia="ar-SA"/>
        </w:rPr>
      </w:pPr>
    </w:p>
    <w:p w:rsidR="009271CC" w:rsidRPr="000256B3" w:rsidRDefault="009271CC" w:rsidP="006034D2">
      <w:pPr>
        <w:tabs>
          <w:tab w:val="left" w:pos="360"/>
          <w:tab w:val="left" w:pos="540"/>
        </w:tabs>
        <w:spacing w:beforeLines="60" w:afterLines="24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1.1. Заказчик поручает, принимает и оплачивает, а Подрядчик выполняет в установленный договором срок и сдает Заказчику </w:t>
      </w:r>
      <w:r w:rsidR="004F7ADA">
        <w:rPr>
          <w:rFonts w:ascii="Times New Roman" w:hAnsi="Times New Roman"/>
          <w:sz w:val="24"/>
          <w:szCs w:val="24"/>
          <w:lang w:eastAsia="ar-SA"/>
        </w:rPr>
        <w:t>комплекс работ</w:t>
      </w:r>
      <w:r w:rsidR="00453703" w:rsidRPr="000256B3">
        <w:rPr>
          <w:rFonts w:ascii="Times New Roman" w:hAnsi="Times New Roman"/>
          <w:sz w:val="24"/>
          <w:szCs w:val="24"/>
          <w:lang w:eastAsia="ar-SA"/>
        </w:rPr>
        <w:t xml:space="preserve"> по объекту: </w:t>
      </w:r>
      <w:r w:rsidR="00453703" w:rsidRPr="000256B3">
        <w:rPr>
          <w:rFonts w:ascii="Times New Roman" w:hAnsi="Times New Roman"/>
          <w:b/>
          <w:sz w:val="24"/>
          <w:szCs w:val="24"/>
        </w:rPr>
        <w:t>«</w:t>
      </w:r>
      <w:r w:rsidR="009216F8" w:rsidRPr="009216F8">
        <w:rPr>
          <w:rFonts w:ascii="Times New Roman" w:hAnsi="Times New Roman"/>
          <w:b/>
          <w:bCs/>
          <w:noProof/>
          <w:sz w:val="24"/>
          <w:szCs w:val="24"/>
        </w:rPr>
        <w:t>Строительство ЛЭП-0,4кВ от ТП-561, ТЗ 2346-24</w:t>
      </w:r>
      <w:r w:rsidR="00453703" w:rsidRPr="000256B3">
        <w:rPr>
          <w:rFonts w:ascii="Times New Roman" w:hAnsi="Times New Roman"/>
          <w:b/>
          <w:bCs/>
          <w:noProof/>
          <w:sz w:val="24"/>
          <w:szCs w:val="24"/>
        </w:rPr>
        <w:t>»</w:t>
      </w:r>
      <w:r w:rsidRPr="000256B3">
        <w:rPr>
          <w:rFonts w:ascii="Times New Roman" w:hAnsi="Times New Roman"/>
          <w:sz w:val="24"/>
          <w:szCs w:val="24"/>
          <w:lang w:eastAsia="ar-SA"/>
        </w:rPr>
        <w:t xml:space="preserve">, </w:t>
      </w:r>
      <w:r w:rsidR="004F7ADA" w:rsidRPr="007D45EE">
        <w:rPr>
          <w:rFonts w:ascii="Times New Roman" w:hAnsi="Times New Roman"/>
          <w:sz w:val="24"/>
          <w:szCs w:val="24"/>
          <w:lang w:eastAsia="ar-SA"/>
        </w:rPr>
        <w:t>в соответствии с условиями настоящего договора и техническим заданием (Прилож</w:t>
      </w:r>
      <w:r w:rsidR="004F7ADA">
        <w:rPr>
          <w:rFonts w:ascii="Times New Roman" w:hAnsi="Times New Roman"/>
          <w:sz w:val="24"/>
          <w:szCs w:val="24"/>
          <w:lang w:eastAsia="ar-SA"/>
        </w:rPr>
        <w:t>ение № 1 к настоящему договору)</w:t>
      </w:r>
      <w:r w:rsidR="004F7ADA" w:rsidRPr="000256B3">
        <w:rPr>
          <w:rFonts w:ascii="Times New Roman" w:hAnsi="Times New Roman"/>
          <w:sz w:val="24"/>
          <w:szCs w:val="24"/>
          <w:lang w:eastAsia="ar-SA"/>
        </w:rPr>
        <w:t>.</w:t>
      </w:r>
    </w:p>
    <w:p w:rsidR="00F817F6" w:rsidRPr="000256B3" w:rsidRDefault="009271CC" w:rsidP="001F10C3">
      <w:pPr>
        <w:spacing w:after="0" w:line="240" w:lineRule="auto"/>
        <w:ind w:firstLine="709"/>
        <w:jc w:val="both"/>
        <w:rPr>
          <w:rFonts w:ascii="Times New Roman" w:hAnsi="Times New Roman"/>
          <w:sz w:val="24"/>
          <w:szCs w:val="24"/>
        </w:rPr>
      </w:pPr>
      <w:r w:rsidRPr="000256B3">
        <w:rPr>
          <w:rFonts w:ascii="Times New Roman" w:hAnsi="Times New Roman"/>
          <w:sz w:val="24"/>
          <w:szCs w:val="24"/>
          <w:lang w:eastAsia="ar-SA"/>
        </w:rPr>
        <w:t xml:space="preserve">1.2. </w:t>
      </w:r>
      <w:r w:rsidR="00F817F6" w:rsidRPr="000256B3">
        <w:rPr>
          <w:rFonts w:ascii="Times New Roman" w:hAnsi="Times New Roman"/>
          <w:sz w:val="24"/>
          <w:szCs w:val="24"/>
        </w:rPr>
        <w:t xml:space="preserve">Работы по настоящему договору выполняются иждивением Подрядчика - из материалов </w:t>
      </w:r>
      <w:r w:rsidR="00370360" w:rsidRPr="000256B3">
        <w:rPr>
          <w:rFonts w:ascii="Times New Roman" w:hAnsi="Times New Roman"/>
          <w:sz w:val="24"/>
          <w:szCs w:val="24"/>
        </w:rPr>
        <w:t>Подрядчика</w:t>
      </w:r>
      <w:r w:rsidR="00F817F6" w:rsidRPr="000256B3">
        <w:rPr>
          <w:rFonts w:ascii="Times New Roman" w:hAnsi="Times New Roman"/>
          <w:sz w:val="24"/>
          <w:szCs w:val="24"/>
        </w:rPr>
        <w:t>, его силами и средствами.</w:t>
      </w:r>
    </w:p>
    <w:p w:rsidR="00F817F6" w:rsidRPr="000256B3" w:rsidRDefault="00F817F6" w:rsidP="001F10C3">
      <w:pPr>
        <w:spacing w:after="0" w:line="240" w:lineRule="auto"/>
        <w:ind w:firstLine="709"/>
        <w:jc w:val="both"/>
        <w:rPr>
          <w:rFonts w:ascii="Times New Roman" w:hAnsi="Times New Roman"/>
          <w:sz w:val="24"/>
          <w:szCs w:val="24"/>
        </w:rPr>
      </w:pPr>
      <w:r w:rsidRPr="000256B3">
        <w:rPr>
          <w:rFonts w:ascii="Times New Roman" w:hAnsi="Times New Roman"/>
          <w:sz w:val="24"/>
          <w:szCs w:val="24"/>
        </w:rPr>
        <w:t xml:space="preserve">Вместе с тем, Заказчик вправе </w:t>
      </w:r>
      <w:proofErr w:type="gramStart"/>
      <w:r w:rsidRPr="000256B3">
        <w:rPr>
          <w:rFonts w:ascii="Times New Roman" w:hAnsi="Times New Roman"/>
          <w:sz w:val="24"/>
          <w:szCs w:val="24"/>
        </w:rPr>
        <w:t>предоставлять Подрядчику использовать</w:t>
      </w:r>
      <w:proofErr w:type="gramEnd"/>
      <w:r w:rsidRPr="000256B3">
        <w:rPr>
          <w:rFonts w:ascii="Times New Roman" w:hAnsi="Times New Roman"/>
          <w:sz w:val="24"/>
          <w:szCs w:val="24"/>
        </w:rPr>
        <w:t xml:space="preserve"> собственные материалы. О возможности использования своих материалов Заказчик уведомляет Подрядчика</w:t>
      </w:r>
      <w:r w:rsidRPr="000256B3">
        <w:rPr>
          <w:rFonts w:ascii="Times New Roman" w:hAnsi="Times New Roman"/>
          <w:sz w:val="24"/>
          <w:szCs w:val="24"/>
        </w:rPr>
        <w:br/>
        <w:t>не менее чем за 10</w:t>
      </w:r>
      <w:r w:rsidR="00F30D86">
        <w:rPr>
          <w:rFonts w:ascii="Times New Roman" w:hAnsi="Times New Roman"/>
          <w:sz w:val="24"/>
          <w:szCs w:val="24"/>
        </w:rPr>
        <w:t xml:space="preserve"> (десяти)</w:t>
      </w:r>
      <w:r w:rsidRPr="000256B3">
        <w:rPr>
          <w:rFonts w:ascii="Times New Roman" w:hAnsi="Times New Roman"/>
          <w:sz w:val="24"/>
          <w:szCs w:val="24"/>
        </w:rPr>
        <w:t xml:space="preserve"> календарных дней, исчисляемых </w:t>
      </w:r>
      <w:proofErr w:type="gramStart"/>
      <w:r w:rsidRPr="000256B3">
        <w:rPr>
          <w:rFonts w:ascii="Times New Roman" w:hAnsi="Times New Roman"/>
          <w:sz w:val="24"/>
          <w:szCs w:val="24"/>
        </w:rPr>
        <w:t>с даты получения</w:t>
      </w:r>
      <w:proofErr w:type="gramEnd"/>
      <w:r w:rsidRPr="000256B3">
        <w:rPr>
          <w:rFonts w:ascii="Times New Roman" w:hAnsi="Times New Roman"/>
          <w:sz w:val="24"/>
          <w:szCs w:val="24"/>
        </w:rPr>
        <w:t xml:space="preserve"> Подрядчиком данного уведомления.</w:t>
      </w:r>
    </w:p>
    <w:p w:rsidR="00BD610E" w:rsidRPr="000256B3" w:rsidRDefault="00F817F6" w:rsidP="001F10C3">
      <w:pPr>
        <w:pStyle w:val="af4"/>
        <w:spacing w:before="0" w:beforeAutospacing="0" w:after="0" w:afterAutospacing="0"/>
        <w:ind w:firstLine="709"/>
        <w:jc w:val="both"/>
      </w:pPr>
      <w:r w:rsidRPr="000256B3">
        <w:t>Подрядчик использует предоставленные Заказчиком материалы только для тех целей, для которых они были предоставлены.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(использовании) материалов, а также возвратить их остаток либо с согласия Заказчика уменьшить цену работы с учетом стоимости остающихся у Подрядчика неиспользованных материалов</w:t>
      </w:r>
      <w:r w:rsidR="00BA0555">
        <w:t>.</w:t>
      </w:r>
    </w:p>
    <w:p w:rsidR="00BD610E" w:rsidRPr="000256B3" w:rsidRDefault="00BD610E" w:rsidP="001F10C3">
      <w:pPr>
        <w:tabs>
          <w:tab w:val="left" w:pos="360"/>
          <w:tab w:val="left" w:pos="540"/>
        </w:tab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rPr>
        <w:t xml:space="preserve">Заказчик вправе требовать отчет об израсходовании (использовании) предоставленных Заказчиком материалов в любое время, Подрядчик обязан </w:t>
      </w:r>
      <w:proofErr w:type="gramStart"/>
      <w:r w:rsidRPr="000256B3">
        <w:rPr>
          <w:rFonts w:ascii="Times New Roman" w:hAnsi="Times New Roman"/>
          <w:sz w:val="24"/>
          <w:szCs w:val="24"/>
        </w:rPr>
        <w:t>предоставить указанный отчет</w:t>
      </w:r>
      <w:proofErr w:type="gramEnd"/>
      <w:r w:rsidRPr="000256B3">
        <w:rPr>
          <w:rFonts w:ascii="Times New Roman" w:hAnsi="Times New Roman"/>
          <w:sz w:val="24"/>
          <w:szCs w:val="24"/>
        </w:rPr>
        <w:t xml:space="preserve"> Заказчику в течение 5</w:t>
      </w:r>
      <w:r w:rsidR="00F30D86">
        <w:rPr>
          <w:rFonts w:ascii="Times New Roman" w:hAnsi="Times New Roman"/>
          <w:sz w:val="24"/>
          <w:szCs w:val="24"/>
        </w:rPr>
        <w:t xml:space="preserve"> (пяти)</w:t>
      </w:r>
      <w:r w:rsidRPr="000256B3">
        <w:rPr>
          <w:rFonts w:ascii="Times New Roman" w:hAnsi="Times New Roman"/>
          <w:sz w:val="24"/>
          <w:szCs w:val="24"/>
        </w:rPr>
        <w:t xml:space="preserve"> рабочих дней со дня получения требования Заказчика</w:t>
      </w:r>
      <w:r w:rsidRPr="000256B3">
        <w:rPr>
          <w:rFonts w:ascii="Times New Roman" w:hAnsi="Times New Roman"/>
          <w:sz w:val="24"/>
          <w:szCs w:val="24"/>
          <w:lang w:eastAsia="ar-SA"/>
        </w:rPr>
        <w:t>.</w:t>
      </w:r>
    </w:p>
    <w:p w:rsidR="009271CC" w:rsidRPr="000256B3" w:rsidRDefault="009271CC" w:rsidP="001F10C3">
      <w:pPr>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1.3. </w:t>
      </w:r>
      <w:proofErr w:type="gramStart"/>
      <w:r w:rsidRPr="000256B3">
        <w:rPr>
          <w:rFonts w:ascii="Times New Roman" w:hAnsi="Times New Roman"/>
          <w:sz w:val="24"/>
          <w:szCs w:val="24"/>
          <w:lang w:eastAsia="ru-RU"/>
        </w:rPr>
        <w:t xml:space="preserve">Работы на объекте осуществляются в соответствии с согласованной со всеми необходимыми организациями и утверждённой в производство работ проектно-сметной документацией и положениями, в том числе в соответствии с действующими нормативными документами РФ и правилами, а также условиями настоящего договора </w:t>
      </w:r>
      <w:r w:rsidRPr="000256B3">
        <w:rPr>
          <w:rFonts w:ascii="Times New Roman" w:hAnsi="Times New Roman"/>
          <w:sz w:val="24"/>
          <w:szCs w:val="24"/>
        </w:rPr>
        <w:t xml:space="preserve">и </w:t>
      </w:r>
      <w:r w:rsidRPr="000256B3">
        <w:rPr>
          <w:rFonts w:ascii="Times New Roman" w:hAnsi="Times New Roman"/>
          <w:sz w:val="24"/>
          <w:szCs w:val="24"/>
          <w:lang w:eastAsia="ru-RU"/>
        </w:rPr>
        <w:t>мотивированными решениями Заказчика.</w:t>
      </w:r>
      <w:proofErr w:type="gramEnd"/>
    </w:p>
    <w:p w:rsidR="009271CC" w:rsidRPr="000256B3" w:rsidRDefault="009271CC" w:rsidP="001F10C3">
      <w:pPr>
        <w:suppressAutoHyphens/>
        <w:spacing w:after="0" w:line="240" w:lineRule="auto"/>
        <w:ind w:left="360"/>
        <w:contextualSpacing/>
        <w:rPr>
          <w:rFonts w:ascii="Times New Roman" w:hAnsi="Times New Roman"/>
          <w:b/>
          <w:bCs/>
          <w:sz w:val="24"/>
          <w:szCs w:val="24"/>
          <w:lang w:eastAsia="ar-SA"/>
        </w:rPr>
      </w:pPr>
    </w:p>
    <w:p w:rsidR="009271CC" w:rsidRPr="000256B3" w:rsidRDefault="009271CC" w:rsidP="001F10C3">
      <w:pPr>
        <w:numPr>
          <w:ilvl w:val="0"/>
          <w:numId w:val="2"/>
        </w:numPr>
        <w:suppressAutoHyphens/>
        <w:spacing w:after="0" w:line="240" w:lineRule="auto"/>
        <w:contextualSpacing/>
        <w:jc w:val="center"/>
        <w:rPr>
          <w:rFonts w:ascii="Times New Roman" w:hAnsi="Times New Roman"/>
          <w:b/>
          <w:sz w:val="24"/>
          <w:szCs w:val="24"/>
          <w:lang w:eastAsia="ru-RU"/>
        </w:rPr>
      </w:pPr>
      <w:r w:rsidRPr="000256B3">
        <w:rPr>
          <w:rFonts w:ascii="Times New Roman" w:hAnsi="Times New Roman"/>
          <w:b/>
          <w:sz w:val="24"/>
          <w:szCs w:val="24"/>
          <w:lang w:eastAsia="ru-RU"/>
        </w:rPr>
        <w:t>Обязательства Сторон</w:t>
      </w:r>
    </w:p>
    <w:p w:rsidR="003056F5" w:rsidRPr="000256B3" w:rsidRDefault="003056F5" w:rsidP="001F10C3">
      <w:pPr>
        <w:suppressAutoHyphens/>
        <w:spacing w:after="0" w:line="240" w:lineRule="auto"/>
        <w:ind w:left="360"/>
        <w:contextualSpacing/>
        <w:rPr>
          <w:rFonts w:ascii="Times New Roman" w:hAnsi="Times New Roman"/>
          <w:b/>
          <w:sz w:val="20"/>
          <w:szCs w:val="20"/>
          <w:lang w:eastAsia="ru-RU"/>
        </w:rPr>
      </w:pPr>
    </w:p>
    <w:p w:rsidR="009271CC" w:rsidRPr="000256B3" w:rsidRDefault="009271CC" w:rsidP="001F10C3">
      <w:pPr>
        <w:numPr>
          <w:ilvl w:val="1"/>
          <w:numId w:val="2"/>
        </w:numPr>
        <w:tabs>
          <w:tab w:val="left" w:pos="142"/>
        </w:tabs>
        <w:suppressAutoHyphens/>
        <w:spacing w:after="0" w:line="240" w:lineRule="auto"/>
        <w:ind w:hanging="11"/>
        <w:contextualSpacing/>
        <w:rPr>
          <w:rFonts w:ascii="Times New Roman" w:hAnsi="Times New Roman"/>
          <w:sz w:val="24"/>
          <w:szCs w:val="24"/>
          <w:lang w:eastAsia="ar-SA"/>
        </w:rPr>
      </w:pPr>
      <w:r w:rsidRPr="000256B3">
        <w:rPr>
          <w:rFonts w:ascii="Times New Roman" w:hAnsi="Times New Roman"/>
          <w:b/>
          <w:sz w:val="24"/>
          <w:szCs w:val="24"/>
          <w:lang w:eastAsia="ar-SA"/>
        </w:rPr>
        <w:t>Подрядчик обязан</w:t>
      </w:r>
      <w:r w:rsidRPr="000256B3">
        <w:rPr>
          <w:rFonts w:ascii="Times New Roman" w:hAnsi="Times New Roman"/>
          <w:sz w:val="24"/>
          <w:szCs w:val="24"/>
          <w:lang w:eastAsia="ar-SA"/>
        </w:rPr>
        <w:t>:</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2.1.1. Подготовить проектно-сметную документацию силами проектной организации, состоящей в </w:t>
      </w:r>
      <w:proofErr w:type="spellStart"/>
      <w:r w:rsidRPr="000256B3">
        <w:rPr>
          <w:rFonts w:ascii="Times New Roman" w:hAnsi="Times New Roman"/>
          <w:sz w:val="24"/>
          <w:szCs w:val="24"/>
          <w:lang w:eastAsia="ru-RU"/>
        </w:rPr>
        <w:t>саморегулируемой</w:t>
      </w:r>
      <w:proofErr w:type="spellEnd"/>
      <w:r w:rsidRPr="000256B3">
        <w:rPr>
          <w:rFonts w:ascii="Times New Roman" w:hAnsi="Times New Roman"/>
          <w:sz w:val="24"/>
          <w:szCs w:val="24"/>
          <w:lang w:eastAsia="ru-RU"/>
        </w:rPr>
        <w:t xml:space="preserve"> организации проектировщиков, в соответствии с разработанным и согласованным с Заказчиком техническим заданием на проектирование (Приложение №1 к </w:t>
      </w:r>
      <w:r w:rsidR="009B591F" w:rsidRPr="000256B3">
        <w:rPr>
          <w:rFonts w:ascii="Times New Roman" w:hAnsi="Times New Roman"/>
          <w:sz w:val="24"/>
          <w:szCs w:val="24"/>
          <w:lang w:eastAsia="ru-RU"/>
        </w:rPr>
        <w:t xml:space="preserve">настоящему </w:t>
      </w:r>
      <w:r w:rsidRPr="000256B3">
        <w:rPr>
          <w:rFonts w:ascii="Times New Roman" w:hAnsi="Times New Roman"/>
          <w:sz w:val="24"/>
          <w:szCs w:val="24"/>
          <w:lang w:eastAsia="ru-RU"/>
        </w:rPr>
        <w:t>договору) и согласовать ее в установленном порядке. В процессе проектирования Подрядчик обязан согласовывать с Заказчиком предварительные схемы компоновки оборудования, выбор основного оборудования и материалы, предварительные технологические схемы.</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2.1.2. Выполнить работы в соответствии с условиями договора и проектно-сметной документацией. Обеспечить качественное, правильное и безопасное выполнение работ в </w:t>
      </w:r>
      <w:r w:rsidRPr="000256B3">
        <w:rPr>
          <w:rFonts w:ascii="Times New Roman" w:hAnsi="Times New Roman"/>
          <w:sz w:val="24"/>
          <w:szCs w:val="24"/>
          <w:lang w:eastAsia="ru-RU"/>
        </w:rPr>
        <w:lastRenderedPageBreak/>
        <w:t xml:space="preserve">соответствии с действующими «Правилами устройства электроустановок» и иными действующими нормативно-техническими документами и нормативно-правовыми актами. </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2.1.2.1. Подрядчик вправе для выполнения работ привлекать субподрядные организации. </w:t>
      </w:r>
      <w:proofErr w:type="gramStart"/>
      <w:r w:rsidRPr="000256B3">
        <w:rPr>
          <w:rFonts w:ascii="Times New Roman" w:hAnsi="Times New Roman"/>
          <w:sz w:val="24"/>
          <w:szCs w:val="24"/>
          <w:lang w:eastAsia="ru-RU"/>
        </w:rPr>
        <w:t>В этом случае подрядчик обязан течение 1</w:t>
      </w:r>
      <w:r w:rsidR="00BA0555">
        <w:rPr>
          <w:rFonts w:ascii="Times New Roman" w:hAnsi="Times New Roman"/>
          <w:sz w:val="24"/>
          <w:szCs w:val="24"/>
          <w:lang w:eastAsia="ru-RU"/>
        </w:rPr>
        <w:t xml:space="preserve"> (одного)</w:t>
      </w:r>
      <w:r w:rsidRPr="000256B3">
        <w:rPr>
          <w:rFonts w:ascii="Times New Roman" w:hAnsi="Times New Roman"/>
          <w:sz w:val="24"/>
          <w:szCs w:val="24"/>
          <w:lang w:eastAsia="ru-RU"/>
        </w:rPr>
        <w:t xml:space="preserve"> дня с даты заключения договора субподряда направить Заказчику письменное уведомление с приложением информации о полном наименовании субподрядчика, фирменном наименовании (при наличии), его месте нахождении, информацию об отнесении подрядчика к субъектам малого и среднего предпринимательства, ИНН, КПП, ОКПО, ОКТМО, а также о предмете договора.</w:t>
      </w:r>
      <w:proofErr w:type="gramEnd"/>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В случае заключения договора субподряда Подрядчик обязуется самостоятельно рассчитываться с субподрядной организацией, а также выполнять иные функции генерального подрядчика, в том числе при необходимости административно-хозяйственные функции генподрядчика, связанные с обеспечением технической документацией и координацией работ, выполняемых субподрядчиком, приемкой от субподрядчика и сдачей заказчику работ, выполненных субподрядчиком, разрешением вопросов материально-технического снабжения; обеспечение пожарно-сторожевой охраны, осуществление мероприятий по техн</w:t>
      </w:r>
      <w:r w:rsidR="00BC3BCE" w:rsidRPr="000256B3">
        <w:rPr>
          <w:rFonts w:ascii="Times New Roman" w:hAnsi="Times New Roman"/>
          <w:sz w:val="24"/>
          <w:szCs w:val="24"/>
          <w:lang w:eastAsia="ru-RU"/>
        </w:rPr>
        <w:t>ике безопасности и охране труда</w:t>
      </w:r>
      <w:r w:rsidRPr="000256B3">
        <w:rPr>
          <w:rFonts w:ascii="Times New Roman" w:hAnsi="Times New Roman"/>
          <w:sz w:val="24"/>
          <w:szCs w:val="24"/>
          <w:lang w:eastAsia="ru-RU"/>
        </w:rPr>
        <w:t>.</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Порядок взаиморасчетов между подрядчиком и субподрядной организации устанавливается соответствующим договором подряда.</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Подрядчик несет перед заказчиком ответственность за последствия неисполнения или ненадлежащего исполнения обязательств субподрядной организацией. Требования, связанные с нарушением договора, заключенного с субподрядной организацией, вправе предъявлять как заказчик, так и подрядчик.</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2.1.3. Передать Заказчику проектно-сметную документацию на выполнение строительно-монтажных и пусконаладочных работ, в том числе сметы на выполнение пусконаладочных работ</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2.1.4. Подрядчик, обнаруживший в ходе строительства необходимость в отступлении от проектно-сметной документации и изменения сметной стоимости строительства, обязан незамедлительно сообщить об этом Заказчику.</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При согласии Заказчика Подрядчик вносит необходимые изменения в состав проектно-сметной документации, согласовывает изменения с Заказчиком и продолжает строительно-монтажные работы в соответствии с проектно-сметной документацией с учетом внесенных изменений.</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Заказчик вправе требовать возмещения расходов, которые понесены им в связи с установлением и устранением дефектов в технической документации</w:t>
      </w:r>
      <w:r w:rsidR="00BC3BCE" w:rsidRPr="000256B3">
        <w:rPr>
          <w:rFonts w:ascii="Times New Roman" w:hAnsi="Times New Roman"/>
          <w:sz w:val="24"/>
          <w:szCs w:val="24"/>
          <w:lang w:eastAsia="ru-RU"/>
        </w:rPr>
        <w:t>, допущенных по вине Подрядчика</w:t>
      </w:r>
      <w:r w:rsidRPr="000256B3">
        <w:rPr>
          <w:rFonts w:ascii="Times New Roman" w:hAnsi="Times New Roman"/>
          <w:sz w:val="24"/>
          <w:szCs w:val="24"/>
          <w:lang w:eastAsia="ru-RU"/>
        </w:rPr>
        <w:t>.</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i/>
          <w:sz w:val="24"/>
          <w:szCs w:val="24"/>
          <w:lang w:eastAsia="ru-RU"/>
        </w:rPr>
      </w:pPr>
      <w:r w:rsidRPr="000256B3">
        <w:rPr>
          <w:rFonts w:ascii="Times New Roman" w:hAnsi="Times New Roman"/>
          <w:sz w:val="24"/>
          <w:szCs w:val="24"/>
          <w:lang w:eastAsia="ru-RU"/>
        </w:rPr>
        <w:t>2.1.5. Осуществить своими силами и средствами доставку материалов, изделий (материальных ресурсов)/оборудования, необходимых для выполнения работ, к месту их выполнения.</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2.1.6. Все поставляемые для выполнения работ материалы, изделия (материальные ресурсы)/оборудование должны иметь соответствующие сертификаты, паспорта и другие документы, удостоверяющие их качество и соответствовать проектным спецификациям. Копии этих документов должны быть предоставлены Заказчику перед началом работ. </w:t>
      </w:r>
    </w:p>
    <w:p w:rsidR="009271CC" w:rsidRPr="000256B3" w:rsidRDefault="00BC3BCE"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2.1.7</w:t>
      </w:r>
      <w:r w:rsidR="009271CC" w:rsidRPr="000256B3">
        <w:rPr>
          <w:rFonts w:ascii="Times New Roman" w:hAnsi="Times New Roman"/>
          <w:sz w:val="24"/>
          <w:szCs w:val="24"/>
          <w:lang w:eastAsia="ru-RU"/>
        </w:rPr>
        <w:t>. 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Заказчика.</w:t>
      </w:r>
    </w:p>
    <w:p w:rsidR="009271CC" w:rsidRPr="000256B3" w:rsidRDefault="00BC3BCE"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2.1.8</w:t>
      </w:r>
      <w:r w:rsidR="009271CC" w:rsidRPr="000256B3">
        <w:rPr>
          <w:rFonts w:ascii="Times New Roman" w:hAnsi="Times New Roman"/>
          <w:sz w:val="24"/>
          <w:szCs w:val="24"/>
          <w:lang w:eastAsia="ru-RU"/>
        </w:rPr>
        <w:t>. Своевременно уведомлять Заказчика о готовности к сдаче выполненных работ, с указанием даты и времени проведения сдачи-приемки работ.</w:t>
      </w:r>
    </w:p>
    <w:p w:rsidR="009271CC" w:rsidRPr="000256B3" w:rsidRDefault="00D55F81"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2.1.9</w:t>
      </w:r>
      <w:r w:rsidR="009271CC" w:rsidRPr="000256B3">
        <w:rPr>
          <w:rFonts w:ascii="Times New Roman" w:hAnsi="Times New Roman"/>
          <w:sz w:val="24"/>
          <w:szCs w:val="24"/>
          <w:lang w:eastAsia="ru-RU"/>
        </w:rPr>
        <w:t>. Своевременно устранить недостатки и дефекты, выявленные при приемке объекта и в период гарантийной эксплуатации объекта.</w:t>
      </w:r>
    </w:p>
    <w:p w:rsidR="009271CC" w:rsidRPr="000256B3" w:rsidRDefault="00D55F81"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2.1.10</w:t>
      </w:r>
      <w:r w:rsidR="009271CC" w:rsidRPr="000256B3">
        <w:rPr>
          <w:rFonts w:ascii="Times New Roman" w:hAnsi="Times New Roman"/>
          <w:sz w:val="24"/>
          <w:szCs w:val="24"/>
          <w:lang w:eastAsia="ru-RU"/>
        </w:rPr>
        <w:t xml:space="preserve">. В случае необходимости предоставления Заказчиком исходных данных составить перечень документов и направить Заказчику в течение 10 (десяти) календарных дней с момента заключения настоящего договора. </w:t>
      </w:r>
    </w:p>
    <w:p w:rsidR="009271CC" w:rsidRPr="000256B3" w:rsidRDefault="00D55F81"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2.1.11</w:t>
      </w:r>
      <w:r w:rsidR="009271CC" w:rsidRPr="000256B3">
        <w:rPr>
          <w:rFonts w:ascii="Times New Roman" w:hAnsi="Times New Roman"/>
          <w:sz w:val="24"/>
          <w:szCs w:val="24"/>
          <w:lang w:eastAsia="ru-RU"/>
        </w:rPr>
        <w:t>. Ответственный представитель и субподрядчики (по требованию Заказчика) обязаны присутствовать на производственных совещаниях, связанных с выполнением работ. Подрядчик также обязан предоставить для проведения такого совещания информацию о численности занятого персонала на работах, доклад о возникших вопросах взаимодействия и о ходе производства работ.</w:t>
      </w:r>
    </w:p>
    <w:p w:rsidR="009271CC" w:rsidRPr="000256B3" w:rsidRDefault="00D55F81" w:rsidP="001F10C3">
      <w:pPr>
        <w:widowControl w:val="0"/>
        <w:autoSpaceDE w:val="0"/>
        <w:autoSpaceDN w:val="0"/>
        <w:adjustRightInd w:val="0"/>
        <w:spacing w:after="0" w:line="240" w:lineRule="auto"/>
        <w:ind w:firstLine="709"/>
        <w:contextualSpacing/>
        <w:jc w:val="both"/>
        <w:rPr>
          <w:rFonts w:ascii="Times New Roman" w:hAnsi="Times New Roman"/>
          <w:i/>
          <w:sz w:val="24"/>
          <w:szCs w:val="24"/>
          <w:lang w:eastAsia="ru-RU"/>
        </w:rPr>
      </w:pPr>
      <w:r w:rsidRPr="000256B3">
        <w:rPr>
          <w:rFonts w:ascii="Times New Roman" w:hAnsi="Times New Roman"/>
          <w:sz w:val="24"/>
          <w:szCs w:val="24"/>
          <w:lang w:eastAsia="ru-RU"/>
        </w:rPr>
        <w:t>2.1.12</w:t>
      </w:r>
      <w:r w:rsidR="009271CC" w:rsidRPr="000256B3">
        <w:rPr>
          <w:rFonts w:ascii="Times New Roman" w:hAnsi="Times New Roman"/>
          <w:sz w:val="24"/>
          <w:szCs w:val="24"/>
          <w:lang w:eastAsia="ru-RU"/>
        </w:rPr>
        <w:t xml:space="preserve">. </w:t>
      </w:r>
      <w:proofErr w:type="gramStart"/>
      <w:r w:rsidR="009271CC" w:rsidRPr="000256B3">
        <w:rPr>
          <w:rFonts w:ascii="Times New Roman" w:hAnsi="Times New Roman"/>
          <w:sz w:val="24"/>
          <w:szCs w:val="24"/>
        </w:rPr>
        <w:t>Передать Заказчику всю исполнительную документацию (паспорта на оборудование, акты скрытых работ, исполнительные схемы, протоколы испытаний, исполнительные съёмки объектов и т.д.), в случае выполнения работ на объекте капитального строительства - технический план объекта капитального строительства (на электронном носителе, заверенный электронной цифровой подписью кадастрового инженера), подготовленный в соответствии с Федеральным законом от 13.07.2015 № 218-ФЗ «О государственной регистрации недвижимости»</w:t>
      </w:r>
      <w:r w:rsidR="009271CC" w:rsidRPr="000256B3">
        <w:rPr>
          <w:rFonts w:ascii="Times New Roman" w:hAnsi="Times New Roman"/>
          <w:i/>
          <w:sz w:val="24"/>
          <w:szCs w:val="24"/>
          <w:lang w:eastAsia="ru-RU"/>
        </w:rPr>
        <w:t>.</w:t>
      </w:r>
      <w:proofErr w:type="gramEnd"/>
    </w:p>
    <w:p w:rsidR="009271CC" w:rsidRPr="000256B3" w:rsidRDefault="00D55F81"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2.1.13</w:t>
      </w:r>
      <w:r w:rsidR="009271CC" w:rsidRPr="000256B3">
        <w:rPr>
          <w:rFonts w:ascii="Times New Roman" w:hAnsi="Times New Roman"/>
          <w:sz w:val="24"/>
          <w:szCs w:val="24"/>
          <w:lang w:eastAsia="ru-RU"/>
        </w:rPr>
        <w:t>. По окончании работ на объекте Подрядчик обязан принять участие в приёмке законченного строительством объекта и подписать Акт приёмки законченного строительством объекта приёмочной комиссией.</w:t>
      </w:r>
    </w:p>
    <w:p w:rsidR="009271CC" w:rsidRPr="000256B3" w:rsidRDefault="002970E9"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2.1.14</w:t>
      </w:r>
      <w:r w:rsidR="009271CC" w:rsidRPr="000256B3">
        <w:rPr>
          <w:rFonts w:ascii="Times New Roman" w:hAnsi="Times New Roman"/>
          <w:sz w:val="24"/>
          <w:szCs w:val="24"/>
          <w:lang w:eastAsia="ru-RU"/>
        </w:rPr>
        <w:t>.</w:t>
      </w:r>
      <w:r w:rsidR="009271CC" w:rsidRPr="000256B3">
        <w:rPr>
          <w:rFonts w:ascii="Times New Roman" w:hAnsi="Times New Roman"/>
          <w:sz w:val="24"/>
          <w:szCs w:val="24"/>
          <w:lang w:eastAsia="ru-RU"/>
        </w:rPr>
        <w:tab/>
        <w:t>Подрядчик при выполнении работ обязан руководствоваться регламентами Заказчика, за свой счет получать все необходимые разрешения и согласования для выполнения работ по настоящему договору, в том числе все разрешения, обычно получаемые Заказчиком. При необходимости Заказчик выдает доверенность на право совершения таких действий. Подрядчик принимает на себя риски, связанные с неполучением или неполучением в срок указанных разрешений и не может выдвигать Заказчику претензии, связанные с указанными обстоятельствами, включая требование об изменении сроков выполнения работ или цены договора, за исключением, если несвоевременное оформление документации и получение разрешений и согласований вызвано виновными действиями третьих лиц.</w:t>
      </w:r>
    </w:p>
    <w:p w:rsidR="009271CC" w:rsidRPr="000256B3" w:rsidRDefault="009271CC"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Проектная документация, не согласованная со всеми заинтересованными лицами, и/или без получения соответствующих разрешений уполномоченных органов для Заказчика потребительской ценности не имеет и оплате не подлежит.</w:t>
      </w:r>
    </w:p>
    <w:p w:rsidR="009271CC" w:rsidRPr="000256B3" w:rsidRDefault="002970E9"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sz w:val="24"/>
          <w:szCs w:val="24"/>
          <w:lang w:eastAsia="ru-RU"/>
        </w:rPr>
        <w:t>2.1.15</w:t>
      </w:r>
      <w:r w:rsidR="009271CC" w:rsidRPr="000256B3">
        <w:rPr>
          <w:rFonts w:ascii="Times New Roman" w:hAnsi="Times New Roman"/>
          <w:sz w:val="24"/>
          <w:szCs w:val="24"/>
          <w:lang w:eastAsia="ru-RU"/>
        </w:rPr>
        <w:t>. В случае необходимости выполнения обязательств, Подрядчик информирует Заказчика о необходимости выдачи доверенности, с указанием необходимых полномочий. Заказчик обязуется оформить и направить Подрядчику доверенность с соответствующими полномочиями.</w:t>
      </w:r>
    </w:p>
    <w:p w:rsidR="009271CC" w:rsidRPr="000256B3" w:rsidRDefault="002970E9"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2.1.16</w:t>
      </w:r>
      <w:r w:rsidR="009271CC" w:rsidRPr="000256B3">
        <w:rPr>
          <w:rFonts w:ascii="Times New Roman" w:hAnsi="Times New Roman"/>
          <w:bCs/>
          <w:sz w:val="24"/>
          <w:szCs w:val="24"/>
          <w:lang w:eastAsia="ar-SA"/>
        </w:rPr>
        <w:t>.</w:t>
      </w:r>
      <w:r w:rsidR="009271CC" w:rsidRPr="000256B3">
        <w:rPr>
          <w:rFonts w:ascii="Times New Roman" w:hAnsi="Times New Roman"/>
          <w:bCs/>
          <w:sz w:val="24"/>
          <w:szCs w:val="24"/>
          <w:lang w:eastAsia="ar-SA"/>
        </w:rPr>
        <w:tab/>
        <w:t>В письменном виде известить Заказчика и до получения от него указаний приостановить выполнение работ при обнаружении:</w:t>
      </w:r>
    </w:p>
    <w:p w:rsidR="009271CC" w:rsidRPr="000256B3" w:rsidRDefault="002970E9" w:rsidP="001F10C3">
      <w:pPr>
        <w:tabs>
          <w:tab w:val="left" w:pos="993"/>
          <w:tab w:val="left" w:pos="1701"/>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2.1.16</w:t>
      </w:r>
      <w:r w:rsidR="009271CC" w:rsidRPr="000256B3">
        <w:rPr>
          <w:rFonts w:ascii="Times New Roman" w:hAnsi="Times New Roman"/>
          <w:bCs/>
          <w:sz w:val="24"/>
          <w:szCs w:val="24"/>
          <w:lang w:eastAsia="ar-SA"/>
        </w:rPr>
        <w:t>.</w:t>
      </w:r>
      <w:r w:rsidR="00212B53" w:rsidRPr="000256B3">
        <w:rPr>
          <w:rFonts w:ascii="Times New Roman" w:hAnsi="Times New Roman"/>
          <w:bCs/>
          <w:sz w:val="24"/>
          <w:szCs w:val="24"/>
          <w:lang w:eastAsia="ar-SA"/>
        </w:rPr>
        <w:t>1</w:t>
      </w:r>
      <w:r w:rsidR="009271CC" w:rsidRPr="000256B3">
        <w:rPr>
          <w:rFonts w:ascii="Times New Roman" w:hAnsi="Times New Roman"/>
          <w:bCs/>
          <w:sz w:val="24"/>
          <w:szCs w:val="24"/>
          <w:lang w:eastAsia="ar-SA"/>
        </w:rPr>
        <w:t>.</w:t>
      </w:r>
      <w:r w:rsidR="009271CC" w:rsidRPr="000256B3">
        <w:rPr>
          <w:rFonts w:ascii="Times New Roman" w:hAnsi="Times New Roman"/>
          <w:bCs/>
          <w:sz w:val="24"/>
          <w:szCs w:val="24"/>
          <w:lang w:eastAsia="ar-SA"/>
        </w:rPr>
        <w:tab/>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w:t>
      </w:r>
    </w:p>
    <w:p w:rsidR="009271CC" w:rsidRPr="000256B3" w:rsidRDefault="002970E9" w:rsidP="001F10C3">
      <w:pPr>
        <w:tabs>
          <w:tab w:val="left" w:pos="993"/>
          <w:tab w:val="left" w:pos="1701"/>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2.1.16</w:t>
      </w:r>
      <w:r w:rsidR="009271CC" w:rsidRPr="000256B3">
        <w:rPr>
          <w:rFonts w:ascii="Times New Roman" w:hAnsi="Times New Roman"/>
          <w:bCs/>
          <w:sz w:val="24"/>
          <w:szCs w:val="24"/>
          <w:lang w:eastAsia="ar-SA"/>
        </w:rPr>
        <w:t>.</w:t>
      </w:r>
      <w:r w:rsidR="00212B53" w:rsidRPr="000256B3">
        <w:rPr>
          <w:rFonts w:ascii="Times New Roman" w:hAnsi="Times New Roman"/>
          <w:bCs/>
          <w:sz w:val="24"/>
          <w:szCs w:val="24"/>
          <w:lang w:eastAsia="ar-SA"/>
        </w:rPr>
        <w:t>2</w:t>
      </w:r>
      <w:r w:rsidR="009271CC" w:rsidRPr="000256B3">
        <w:rPr>
          <w:rFonts w:ascii="Times New Roman" w:hAnsi="Times New Roman"/>
          <w:bCs/>
          <w:sz w:val="24"/>
          <w:szCs w:val="24"/>
          <w:lang w:eastAsia="ar-SA"/>
        </w:rPr>
        <w:t>.</w:t>
      </w:r>
      <w:r w:rsidR="009271CC" w:rsidRPr="000256B3">
        <w:rPr>
          <w:rFonts w:ascii="Times New Roman" w:hAnsi="Times New Roman"/>
          <w:bCs/>
          <w:sz w:val="24"/>
          <w:szCs w:val="24"/>
          <w:lang w:eastAsia="ar-SA"/>
        </w:rPr>
        <w:tab/>
        <w:t>любых иных обстоятельств, угрожающих годности, прочности и/или безопасности результата работ, либо создающих невозможность их завершения в срок, предусмотренный договором – в любом случае не позднее следующего рабочего дня после обнаружения таких обстоятельств.</w:t>
      </w:r>
    </w:p>
    <w:p w:rsidR="009271CC" w:rsidRPr="000256B3" w:rsidRDefault="00854511"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2.1.1</w:t>
      </w:r>
      <w:r w:rsidR="00212B53" w:rsidRPr="000256B3">
        <w:rPr>
          <w:rFonts w:ascii="Times New Roman" w:hAnsi="Times New Roman"/>
          <w:bCs/>
          <w:sz w:val="24"/>
          <w:szCs w:val="24"/>
          <w:lang w:eastAsia="ar-SA"/>
        </w:rPr>
        <w:t>7</w:t>
      </w:r>
      <w:r w:rsidR="009271CC" w:rsidRPr="000256B3">
        <w:rPr>
          <w:rFonts w:ascii="Times New Roman" w:hAnsi="Times New Roman"/>
          <w:bCs/>
          <w:sz w:val="24"/>
          <w:szCs w:val="24"/>
          <w:lang w:eastAsia="ar-SA"/>
        </w:rPr>
        <w:t xml:space="preserve">. </w:t>
      </w:r>
      <w:proofErr w:type="gramStart"/>
      <w:r w:rsidR="009271CC" w:rsidRPr="000256B3">
        <w:rPr>
          <w:rFonts w:ascii="Times New Roman" w:hAnsi="Times New Roman"/>
          <w:bCs/>
          <w:sz w:val="24"/>
          <w:szCs w:val="24"/>
          <w:lang w:eastAsia="ar-SA"/>
        </w:rPr>
        <w:t xml:space="preserve">Подрядчик обязуется урегулировать все разногласия и претензии, возникшие со стороны третьих лиц (в том числе собственников земельных участков, находящихся по маршруту вновь прокладываемых/строящихся кабельных линий и иных объектов </w:t>
      </w:r>
      <w:proofErr w:type="spellStart"/>
      <w:r w:rsidR="009271CC" w:rsidRPr="000256B3">
        <w:rPr>
          <w:rFonts w:ascii="Times New Roman" w:hAnsi="Times New Roman"/>
          <w:bCs/>
          <w:sz w:val="24"/>
          <w:szCs w:val="24"/>
          <w:lang w:eastAsia="ar-SA"/>
        </w:rPr>
        <w:t>электросетевого</w:t>
      </w:r>
      <w:proofErr w:type="spellEnd"/>
      <w:r w:rsidR="009271CC" w:rsidRPr="000256B3">
        <w:rPr>
          <w:rFonts w:ascii="Times New Roman" w:hAnsi="Times New Roman"/>
          <w:bCs/>
          <w:sz w:val="24"/>
          <w:szCs w:val="24"/>
          <w:lang w:eastAsia="ar-SA"/>
        </w:rPr>
        <w:t xml:space="preserve"> хозяйства), а также при необходимости осуществить вынос кабельной линии/иного объекта </w:t>
      </w:r>
      <w:proofErr w:type="spellStart"/>
      <w:r w:rsidR="009271CC" w:rsidRPr="000256B3">
        <w:rPr>
          <w:rFonts w:ascii="Times New Roman" w:hAnsi="Times New Roman"/>
          <w:bCs/>
          <w:sz w:val="24"/>
          <w:szCs w:val="24"/>
          <w:lang w:eastAsia="ar-SA"/>
        </w:rPr>
        <w:t>электросетевого</w:t>
      </w:r>
      <w:proofErr w:type="spellEnd"/>
      <w:r w:rsidR="009271CC" w:rsidRPr="000256B3">
        <w:rPr>
          <w:rFonts w:ascii="Times New Roman" w:hAnsi="Times New Roman"/>
          <w:bCs/>
          <w:sz w:val="24"/>
          <w:szCs w:val="24"/>
          <w:lang w:eastAsia="ar-SA"/>
        </w:rPr>
        <w:t xml:space="preserve"> хозяйства с земельных участков третьих лиц и получить все связанные с таким выносом согласования.</w:t>
      </w:r>
      <w:proofErr w:type="gramEnd"/>
    </w:p>
    <w:p w:rsidR="009271CC" w:rsidRPr="000256B3" w:rsidRDefault="00854511"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2.1.1</w:t>
      </w:r>
      <w:r w:rsidR="00212B53" w:rsidRPr="000256B3">
        <w:rPr>
          <w:rFonts w:ascii="Times New Roman" w:hAnsi="Times New Roman"/>
          <w:bCs/>
          <w:sz w:val="24"/>
          <w:szCs w:val="24"/>
          <w:lang w:eastAsia="ar-SA"/>
        </w:rPr>
        <w:t>8</w:t>
      </w:r>
      <w:r w:rsidR="009271CC" w:rsidRPr="000256B3">
        <w:rPr>
          <w:rFonts w:ascii="Times New Roman" w:hAnsi="Times New Roman"/>
          <w:bCs/>
          <w:sz w:val="24"/>
          <w:szCs w:val="24"/>
          <w:lang w:eastAsia="ar-SA"/>
        </w:rPr>
        <w:t>. Подрядчик несет ответственность за сохранность своего имущества (инструментов, материалов, оборудования, др. имущества), оставленного или размещаемого на территории объекта Заказчика.</w:t>
      </w:r>
    </w:p>
    <w:p w:rsidR="00D55F81" w:rsidRPr="000256B3" w:rsidRDefault="00212B53" w:rsidP="001F10C3">
      <w:pPr>
        <w:widowControl w:val="0"/>
        <w:autoSpaceDE w:val="0"/>
        <w:autoSpaceDN w:val="0"/>
        <w:adjustRightInd w:val="0"/>
        <w:spacing w:after="0" w:line="240" w:lineRule="auto"/>
        <w:ind w:firstLine="708"/>
        <w:contextualSpacing/>
        <w:jc w:val="both"/>
        <w:rPr>
          <w:rFonts w:ascii="Times New Roman" w:hAnsi="Times New Roman"/>
          <w:sz w:val="24"/>
          <w:szCs w:val="24"/>
          <w:lang w:eastAsia="ru-RU"/>
        </w:rPr>
      </w:pPr>
      <w:r w:rsidRPr="000256B3">
        <w:rPr>
          <w:rFonts w:ascii="Times New Roman" w:hAnsi="Times New Roman"/>
          <w:bCs/>
          <w:sz w:val="24"/>
          <w:szCs w:val="24"/>
          <w:lang w:eastAsia="ar-SA"/>
        </w:rPr>
        <w:t>2.1.19</w:t>
      </w:r>
      <w:r w:rsidR="009271CC" w:rsidRPr="000256B3">
        <w:rPr>
          <w:rFonts w:ascii="Times New Roman" w:hAnsi="Times New Roman"/>
          <w:bCs/>
          <w:sz w:val="24"/>
          <w:szCs w:val="24"/>
          <w:lang w:eastAsia="ar-SA"/>
        </w:rPr>
        <w:t xml:space="preserve">. Обеспечить за собственный счет и собственными силами соблюдение своим персоналом правил внутреннего распорядка </w:t>
      </w:r>
      <w:proofErr w:type="spellStart"/>
      <w:r w:rsidR="009271CC" w:rsidRPr="000256B3">
        <w:rPr>
          <w:rFonts w:ascii="Times New Roman" w:hAnsi="Times New Roman"/>
          <w:bCs/>
          <w:sz w:val="24"/>
          <w:szCs w:val="24"/>
          <w:lang w:eastAsia="ar-SA"/>
        </w:rPr>
        <w:t>энергопредприятия</w:t>
      </w:r>
      <w:proofErr w:type="spellEnd"/>
      <w:r w:rsidR="009271CC" w:rsidRPr="000256B3">
        <w:rPr>
          <w:rFonts w:ascii="Times New Roman" w:hAnsi="Times New Roman"/>
          <w:bCs/>
          <w:sz w:val="24"/>
          <w:szCs w:val="24"/>
          <w:lang w:eastAsia="ar-SA"/>
        </w:rPr>
        <w:t xml:space="preserve">, ПТЭ, ПТБ, правил противопожарной безопасности, в том числе для того, чтобы не допустить своими действиями (бездействиями) нарушений нормальной эксплуатации действующего оборудования </w:t>
      </w:r>
      <w:proofErr w:type="spellStart"/>
      <w:r w:rsidR="009271CC" w:rsidRPr="000256B3">
        <w:rPr>
          <w:rFonts w:ascii="Times New Roman" w:hAnsi="Times New Roman"/>
          <w:bCs/>
          <w:sz w:val="24"/>
          <w:szCs w:val="24"/>
          <w:lang w:eastAsia="ar-SA"/>
        </w:rPr>
        <w:t>энергопре</w:t>
      </w:r>
      <w:r w:rsidR="00D55F81" w:rsidRPr="000256B3">
        <w:rPr>
          <w:rFonts w:ascii="Times New Roman" w:hAnsi="Times New Roman"/>
          <w:bCs/>
          <w:sz w:val="24"/>
          <w:szCs w:val="24"/>
          <w:lang w:eastAsia="ar-SA"/>
        </w:rPr>
        <w:t>дприятия</w:t>
      </w:r>
      <w:proofErr w:type="spellEnd"/>
      <w:r w:rsidR="00D55F81" w:rsidRPr="000256B3">
        <w:rPr>
          <w:rFonts w:ascii="Times New Roman" w:hAnsi="Times New Roman"/>
          <w:bCs/>
          <w:sz w:val="24"/>
          <w:szCs w:val="24"/>
          <w:lang w:eastAsia="ar-SA"/>
        </w:rPr>
        <w:t xml:space="preserve"> при производстве работ</w:t>
      </w:r>
      <w:r w:rsidR="00D55F81" w:rsidRPr="000256B3">
        <w:rPr>
          <w:rFonts w:ascii="Times New Roman" w:hAnsi="Times New Roman"/>
          <w:sz w:val="24"/>
          <w:szCs w:val="24"/>
          <w:lang w:eastAsia="ru-RU"/>
        </w:rPr>
        <w:t>.</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w:t>
      </w:r>
      <w:r w:rsidR="00212B53" w:rsidRPr="000256B3">
        <w:rPr>
          <w:rFonts w:ascii="Times New Roman" w:hAnsi="Times New Roman"/>
          <w:bCs/>
          <w:sz w:val="24"/>
          <w:szCs w:val="24"/>
          <w:lang w:eastAsia="ar-SA"/>
        </w:rPr>
        <w:t>20</w:t>
      </w:r>
      <w:r w:rsidR="009271CC" w:rsidRPr="000256B3">
        <w:rPr>
          <w:rFonts w:ascii="Times New Roman" w:hAnsi="Times New Roman"/>
          <w:bCs/>
          <w:sz w:val="24"/>
          <w:szCs w:val="24"/>
          <w:lang w:eastAsia="ar-SA"/>
        </w:rPr>
        <w:t xml:space="preserve">. </w:t>
      </w:r>
      <w:proofErr w:type="gramStart"/>
      <w:r w:rsidR="009271CC" w:rsidRPr="000256B3">
        <w:rPr>
          <w:rFonts w:ascii="Times New Roman" w:hAnsi="Times New Roman"/>
          <w:bCs/>
          <w:sz w:val="24"/>
          <w:szCs w:val="24"/>
          <w:lang w:eastAsia="ar-SA"/>
        </w:rPr>
        <w:t>Соблюдать при выполнении работ по договору требования законов и иных нормативных правовых актов  Российской Федерации об охране окружающей среды, о безопасности строительных работ, включая требования нормативных правовых актов о пожарной безопасности, охране труда, санитарных норм и правил,  установленные правила приема на работу иностранных граждан и лиц без гражданства, а также требования нормативных правовых актов в сфере благоустройства.</w:t>
      </w:r>
      <w:proofErr w:type="gramEnd"/>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1</w:t>
      </w:r>
      <w:r w:rsidR="009271CC" w:rsidRPr="000256B3">
        <w:rPr>
          <w:rFonts w:ascii="Times New Roman" w:hAnsi="Times New Roman"/>
          <w:bCs/>
          <w:sz w:val="24"/>
          <w:szCs w:val="24"/>
          <w:lang w:eastAsia="ar-SA"/>
        </w:rPr>
        <w:t>. Обеспечить безопасность выполнения работ для третьих лиц и окружающей среды, зеленых насаждений и земельного участка.</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2</w:t>
      </w:r>
      <w:r w:rsidR="009271CC" w:rsidRPr="000256B3">
        <w:rPr>
          <w:rFonts w:ascii="Times New Roman" w:hAnsi="Times New Roman"/>
          <w:bCs/>
          <w:sz w:val="24"/>
          <w:szCs w:val="24"/>
          <w:lang w:eastAsia="ar-SA"/>
        </w:rPr>
        <w:t>. Осуществлять выполнение работ в соответствии с требованиями правил техники безопасности, предусмотренных законодательством Российской Федерации.</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3</w:t>
      </w:r>
      <w:r w:rsidR="009271CC" w:rsidRPr="000256B3">
        <w:rPr>
          <w:rFonts w:ascii="Times New Roman" w:hAnsi="Times New Roman"/>
          <w:bCs/>
          <w:sz w:val="24"/>
          <w:szCs w:val="24"/>
          <w:lang w:eastAsia="ar-SA"/>
        </w:rPr>
        <w:t>. Все используемые Подрядчиком для строительства материалы, изделия, конструкции и оборудование должны иметь соответствующие сертификаты, технические паспорта и другие документы, удостоверяющие их качество в соответствии с требованиями проектно-сметной документации.</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4</w:t>
      </w:r>
      <w:r w:rsidR="009271CC" w:rsidRPr="000256B3">
        <w:rPr>
          <w:rFonts w:ascii="Times New Roman" w:hAnsi="Times New Roman"/>
          <w:bCs/>
          <w:sz w:val="24"/>
          <w:szCs w:val="24"/>
          <w:lang w:eastAsia="ar-SA"/>
        </w:rPr>
        <w:t>. Обеспечить соблюдение установленных норм и правил складирования и хранения строительных материалов, изделий, конструкций и оборудования.</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В случае если Заказчиком выявлены нарушения установленных норм и правил при складировании и хранении, использовании строительных материалов, изделий, конструкций и оборудования, хранившиеся с нарушением строительные материалы, изделия, конструкции и оборудование для строительства не допускается впредь до подтверждения соответствия показателей ее качества требованиям рабочей документации, технических регламентов, стандартов и сводов правил.</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5</w:t>
      </w:r>
      <w:r w:rsidR="009271CC" w:rsidRPr="000256B3">
        <w:rPr>
          <w:rFonts w:ascii="Times New Roman" w:hAnsi="Times New Roman"/>
          <w:bCs/>
          <w:sz w:val="24"/>
          <w:szCs w:val="24"/>
          <w:lang w:eastAsia="ar-SA"/>
        </w:rPr>
        <w:t>. Предоставлять Заказчику сертификаты соответствия при использовании материалов, изделий, конструкций и оборудования, подлежащих сертификации, технические паспорта и другие документы, удостоверяющие их качество, для которых установлено законодательством Российской Федерации обязательное наличие сертификата соответствия либо декларации о соответствии.</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6</w:t>
      </w:r>
      <w:r w:rsidR="009271CC" w:rsidRPr="000256B3">
        <w:rPr>
          <w:rFonts w:ascii="Times New Roman" w:hAnsi="Times New Roman"/>
          <w:bCs/>
          <w:sz w:val="24"/>
          <w:szCs w:val="24"/>
          <w:lang w:eastAsia="ar-SA"/>
        </w:rPr>
        <w:t>. Обеспечивать вывоз грунта, извлекаемого в ходе производства работ в соответствии с проектно-сметной документацией.</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7</w:t>
      </w:r>
      <w:r w:rsidR="009271CC" w:rsidRPr="000256B3">
        <w:rPr>
          <w:rFonts w:ascii="Times New Roman" w:hAnsi="Times New Roman"/>
          <w:bCs/>
          <w:sz w:val="24"/>
          <w:szCs w:val="24"/>
          <w:lang w:eastAsia="ar-SA"/>
        </w:rPr>
        <w:t>. Выполнить все требования по обустройству и надлежащему содержанию зоны производства работ в соответствии с проектно-сметной документацией: монтажу временных строений и сооружений, устройству автодорог, переходных мостков, складских и монтажных площадок, установке освещения, сооружению и подключению временных инженерных сетей.</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Обеспечить уборку прилегающей территории к зоне производства работ, чистоту выезжающего транспорта, содержать в исправном состоянии ограждения.</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8</w:t>
      </w:r>
      <w:r w:rsidR="009271CC" w:rsidRPr="000256B3">
        <w:rPr>
          <w:rFonts w:ascii="Times New Roman" w:hAnsi="Times New Roman"/>
          <w:bCs/>
          <w:sz w:val="24"/>
          <w:szCs w:val="24"/>
          <w:lang w:eastAsia="ar-SA"/>
        </w:rPr>
        <w:t xml:space="preserve">. Оформить и получить ордер (разрешение) на проведение земляных работ (в предусмотренных законодательством случаях). </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2.1.2</w:t>
      </w:r>
      <w:r w:rsidR="00212B53" w:rsidRPr="000256B3">
        <w:rPr>
          <w:rFonts w:ascii="Times New Roman" w:hAnsi="Times New Roman"/>
          <w:bCs/>
          <w:sz w:val="24"/>
          <w:szCs w:val="24"/>
          <w:lang w:eastAsia="ar-SA"/>
        </w:rPr>
        <w:t>9</w:t>
      </w:r>
      <w:r w:rsidR="009271CC" w:rsidRPr="000256B3">
        <w:rPr>
          <w:rFonts w:ascii="Times New Roman" w:hAnsi="Times New Roman"/>
          <w:bCs/>
          <w:sz w:val="24"/>
          <w:szCs w:val="24"/>
          <w:lang w:eastAsia="ar-SA"/>
        </w:rPr>
        <w:t xml:space="preserve">. В счет цены Договора, восстановить нарушенное благоустройство после завершения работ и сдать уполномоченным органам (заинтересованным лицам). </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w:t>
      </w:r>
      <w:r w:rsidR="00212B53" w:rsidRPr="000256B3">
        <w:rPr>
          <w:rFonts w:ascii="Times New Roman" w:hAnsi="Times New Roman"/>
          <w:bCs/>
          <w:sz w:val="24"/>
          <w:szCs w:val="24"/>
          <w:lang w:eastAsia="ar-SA"/>
        </w:rPr>
        <w:t>3</w:t>
      </w:r>
      <w:r w:rsidR="00672DE7" w:rsidRPr="000256B3">
        <w:rPr>
          <w:rFonts w:ascii="Times New Roman" w:hAnsi="Times New Roman"/>
          <w:bCs/>
          <w:sz w:val="24"/>
          <w:szCs w:val="24"/>
          <w:lang w:eastAsia="ar-SA"/>
        </w:rPr>
        <w:t>0</w:t>
      </w:r>
      <w:r w:rsidR="009271CC" w:rsidRPr="000256B3">
        <w:rPr>
          <w:rFonts w:ascii="Times New Roman" w:hAnsi="Times New Roman"/>
          <w:bCs/>
          <w:sz w:val="24"/>
          <w:szCs w:val="24"/>
          <w:lang w:eastAsia="ar-SA"/>
        </w:rPr>
        <w:t>. Исполнять полученные в ходе выполнения работ указания Заказчика, которые заносятся в журналы ведения работ на объекте, а также в срок, установленный предписанием Заказчика, устранять обнаруженные им недостатки в результатах выполненных работ или иные отступления от условий договора, с предоставлением Заказчику акта об устранении замечаний.</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w:t>
      </w:r>
      <w:r w:rsidR="00672DE7" w:rsidRPr="000256B3">
        <w:rPr>
          <w:rFonts w:ascii="Times New Roman" w:hAnsi="Times New Roman"/>
          <w:bCs/>
          <w:sz w:val="24"/>
          <w:szCs w:val="24"/>
          <w:lang w:eastAsia="ar-SA"/>
        </w:rPr>
        <w:t>1</w:t>
      </w:r>
      <w:r w:rsidR="009271CC" w:rsidRPr="000256B3">
        <w:rPr>
          <w:rFonts w:ascii="Times New Roman" w:hAnsi="Times New Roman"/>
          <w:bCs/>
          <w:sz w:val="24"/>
          <w:szCs w:val="24"/>
          <w:lang w:eastAsia="ar-SA"/>
        </w:rPr>
        <w:t xml:space="preserve">. Обеспечивать сохранность техники, материалов, изделий, конструкций и оборудования, находящихся на строительной площадке, до передачи объекта Заказчику, а также в период устранения недостатков в результатах выполненных работ после сдачи объекта </w:t>
      </w:r>
      <w:r w:rsidR="009271CC" w:rsidRPr="000256B3">
        <w:rPr>
          <w:rFonts w:ascii="Times New Roman" w:hAnsi="Times New Roman"/>
          <w:bCs/>
          <w:sz w:val="24"/>
          <w:szCs w:val="24"/>
          <w:lang w:eastAsia="ar-SA"/>
        </w:rPr>
        <w:br/>
        <w:t xml:space="preserve"> в эксплуатацию.</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w:t>
      </w:r>
      <w:r w:rsidR="00672DE7" w:rsidRPr="000256B3">
        <w:rPr>
          <w:rFonts w:ascii="Times New Roman" w:hAnsi="Times New Roman"/>
          <w:bCs/>
          <w:sz w:val="24"/>
          <w:szCs w:val="24"/>
          <w:lang w:eastAsia="ar-SA"/>
        </w:rPr>
        <w:t>2</w:t>
      </w:r>
      <w:r w:rsidR="009271CC" w:rsidRPr="000256B3">
        <w:rPr>
          <w:rFonts w:ascii="Times New Roman" w:hAnsi="Times New Roman"/>
          <w:bCs/>
          <w:sz w:val="24"/>
          <w:szCs w:val="24"/>
          <w:lang w:eastAsia="ar-SA"/>
        </w:rPr>
        <w:t>. Обеспечивать доступ на территорию строительной площадки представителей  Заказчика, органов местного самоуправления, уполномоченных государственных органов.</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w:t>
      </w:r>
      <w:r w:rsidR="00672DE7" w:rsidRPr="000256B3">
        <w:rPr>
          <w:rFonts w:ascii="Times New Roman" w:hAnsi="Times New Roman"/>
          <w:bCs/>
          <w:sz w:val="24"/>
          <w:szCs w:val="24"/>
          <w:lang w:eastAsia="ar-SA"/>
        </w:rPr>
        <w:t>3</w:t>
      </w:r>
      <w:r w:rsidR="009271CC" w:rsidRPr="000256B3">
        <w:rPr>
          <w:rFonts w:ascii="Times New Roman" w:hAnsi="Times New Roman"/>
          <w:bCs/>
          <w:sz w:val="24"/>
          <w:szCs w:val="24"/>
          <w:lang w:eastAsia="ar-SA"/>
        </w:rPr>
        <w:t>. Обеспечить представителям Заказчика, государственных органов, органов государственного строительного надзора возможность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их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2.1.34</w:t>
      </w:r>
      <w:r w:rsidR="009271CC" w:rsidRPr="000256B3">
        <w:rPr>
          <w:rFonts w:ascii="Times New Roman" w:hAnsi="Times New Roman"/>
          <w:bCs/>
          <w:sz w:val="24"/>
          <w:szCs w:val="24"/>
          <w:lang w:eastAsia="ar-SA"/>
        </w:rPr>
        <w:t>. Если скрытые работы выполнены Подрядчиком без их освидетельствования Заказчиком вследствие его не извещения или ненадлежащего извещения о времени  освидетельствования, Подрядчик обязан по требованию Заказчика произвести за свой счет вскрытие любой части скрытых работ и их дальнейшее восстановление.</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2.1.35</w:t>
      </w:r>
      <w:r w:rsidR="009271CC" w:rsidRPr="000256B3">
        <w:rPr>
          <w:rFonts w:ascii="Times New Roman" w:hAnsi="Times New Roman"/>
          <w:bCs/>
          <w:sz w:val="24"/>
          <w:szCs w:val="24"/>
          <w:lang w:eastAsia="ar-SA"/>
        </w:rPr>
        <w:t>. Сдать объект (результат выполненных работ) Заказчику, передав при этом всю документацию, относящуюся к выполненным работам.</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2.1.36</w:t>
      </w:r>
      <w:r w:rsidR="009271CC" w:rsidRPr="000256B3">
        <w:rPr>
          <w:rFonts w:ascii="Times New Roman" w:hAnsi="Times New Roman"/>
          <w:bCs/>
          <w:sz w:val="24"/>
          <w:szCs w:val="24"/>
          <w:lang w:eastAsia="ar-SA"/>
        </w:rPr>
        <w:t>. После сдачи объекта Заказчику в течение 7 (семи) календарных дней или в иные согласованные с Заказчиком сроки вывезти, принадлежащие ему временные сооружения, механизмы, материалы, оборудование и иное имущество, а также строительный мусор, в соответствии с условиями договора.</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2.1.37</w:t>
      </w:r>
      <w:r w:rsidR="009271CC" w:rsidRPr="000256B3">
        <w:rPr>
          <w:rFonts w:ascii="Times New Roman" w:hAnsi="Times New Roman"/>
          <w:bCs/>
          <w:sz w:val="24"/>
          <w:szCs w:val="24"/>
          <w:lang w:eastAsia="ar-SA"/>
        </w:rPr>
        <w:t xml:space="preserve">. Обеспечить соответствие результата выполненных работ Техническому заданию (Приложение №1 к </w:t>
      </w:r>
      <w:r w:rsidR="00E86DC0" w:rsidRPr="000256B3">
        <w:rPr>
          <w:rFonts w:ascii="Times New Roman" w:hAnsi="Times New Roman"/>
          <w:bCs/>
          <w:sz w:val="24"/>
          <w:szCs w:val="24"/>
          <w:lang w:eastAsia="ar-SA"/>
        </w:rPr>
        <w:t xml:space="preserve">настоящему </w:t>
      </w:r>
      <w:r w:rsidR="009271CC" w:rsidRPr="000256B3">
        <w:rPr>
          <w:rFonts w:ascii="Times New Roman" w:hAnsi="Times New Roman"/>
          <w:bCs/>
          <w:sz w:val="24"/>
          <w:szCs w:val="24"/>
          <w:lang w:eastAsia="ar-SA"/>
        </w:rPr>
        <w:t>договору), разработанной и согласованной в установленном порядке проектно-сметной документации, требованиям технических регламентов, условиям договора в течение гарантийного</w:t>
      </w:r>
      <w:r w:rsidR="008D1E36" w:rsidRPr="000256B3">
        <w:rPr>
          <w:rFonts w:ascii="Times New Roman" w:hAnsi="Times New Roman"/>
          <w:bCs/>
          <w:sz w:val="24"/>
          <w:szCs w:val="24"/>
          <w:lang w:eastAsia="ar-SA"/>
        </w:rPr>
        <w:t xml:space="preserve"> срока, установленного пунктом 6</w:t>
      </w:r>
      <w:r w:rsidR="00672DE7" w:rsidRPr="000256B3">
        <w:rPr>
          <w:rFonts w:ascii="Times New Roman" w:hAnsi="Times New Roman"/>
          <w:bCs/>
          <w:sz w:val="24"/>
          <w:szCs w:val="24"/>
          <w:lang w:eastAsia="ar-SA"/>
        </w:rPr>
        <w:t>.3</w:t>
      </w:r>
      <w:r w:rsidR="009271CC" w:rsidRPr="000256B3">
        <w:rPr>
          <w:rFonts w:ascii="Times New Roman" w:hAnsi="Times New Roman"/>
          <w:bCs/>
          <w:sz w:val="24"/>
          <w:szCs w:val="24"/>
          <w:lang w:eastAsia="ar-SA"/>
        </w:rPr>
        <w:t xml:space="preserve"> договора.</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В случае обнаружения в период гарантийного срока недостатков или дефектов, не связанных с естественным износом объекта или неправильной его эксплуатацией, Подрядчик обязан устранить их безвозмездно в установленный Заказчиком срок, при этом гарантийный срок продлевается на период устранения дефектов.</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2.1.38</w:t>
      </w:r>
      <w:r w:rsidR="009271CC" w:rsidRPr="000256B3">
        <w:rPr>
          <w:rFonts w:ascii="Times New Roman" w:hAnsi="Times New Roman"/>
          <w:bCs/>
          <w:sz w:val="24"/>
          <w:szCs w:val="24"/>
          <w:lang w:eastAsia="ar-SA"/>
        </w:rPr>
        <w:t>. В случае выполнения демонтажных работ возвратить Заказчику демонтированное оборудование и материалы.</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w:t>
      </w:r>
      <w:r w:rsidR="00CD67FD" w:rsidRPr="000256B3">
        <w:rPr>
          <w:rFonts w:ascii="Times New Roman" w:hAnsi="Times New Roman"/>
          <w:bCs/>
          <w:sz w:val="24"/>
          <w:szCs w:val="24"/>
          <w:lang w:eastAsia="ar-SA"/>
        </w:rPr>
        <w:t>.1.3</w:t>
      </w:r>
      <w:r w:rsidRPr="000256B3">
        <w:rPr>
          <w:rFonts w:ascii="Times New Roman" w:hAnsi="Times New Roman"/>
          <w:bCs/>
          <w:sz w:val="24"/>
          <w:szCs w:val="24"/>
          <w:lang w:eastAsia="ar-SA"/>
        </w:rPr>
        <w:t>9. В случае производства работ в непосредственной близости от объектов социально-культурной сферы, информировать представителей указанных объектов, о сроках и характере производимых работ, в том числе о возможности возникновения сопутствующих таким работам факторах.</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 xml:space="preserve">0. Своевременно предоставлять достоверную информацию о ходе выполнения </w:t>
      </w:r>
      <w:proofErr w:type="gramStart"/>
      <w:r w:rsidR="009271CC" w:rsidRPr="000256B3">
        <w:rPr>
          <w:rFonts w:ascii="Times New Roman" w:hAnsi="Times New Roman"/>
          <w:bCs/>
          <w:sz w:val="24"/>
          <w:szCs w:val="24"/>
          <w:lang w:eastAsia="ar-SA"/>
        </w:rPr>
        <w:t>работ</w:t>
      </w:r>
      <w:proofErr w:type="gramEnd"/>
      <w:r w:rsidR="009271CC" w:rsidRPr="000256B3">
        <w:rPr>
          <w:rFonts w:ascii="Times New Roman" w:hAnsi="Times New Roman"/>
          <w:bCs/>
          <w:sz w:val="24"/>
          <w:szCs w:val="24"/>
          <w:lang w:eastAsia="ar-SA"/>
        </w:rPr>
        <w:t xml:space="preserve"> в том числе о сложностях, возникающих при исполнении своих обязательств.</w:t>
      </w:r>
    </w:p>
    <w:p w:rsidR="009271CC" w:rsidRPr="000256B3" w:rsidRDefault="00CD67FD" w:rsidP="001F10C3">
      <w:pPr>
        <w:tabs>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 xml:space="preserve">1. Предоставлять Заказчику возможность </w:t>
      </w:r>
      <w:proofErr w:type="gramStart"/>
      <w:r w:rsidR="009271CC" w:rsidRPr="000256B3">
        <w:rPr>
          <w:rFonts w:ascii="Times New Roman" w:hAnsi="Times New Roman"/>
          <w:bCs/>
          <w:sz w:val="24"/>
          <w:szCs w:val="24"/>
          <w:lang w:eastAsia="ar-SA"/>
        </w:rPr>
        <w:t>контроля за</w:t>
      </w:r>
      <w:proofErr w:type="gramEnd"/>
      <w:r w:rsidR="009271CC" w:rsidRPr="000256B3">
        <w:rPr>
          <w:rFonts w:ascii="Times New Roman" w:hAnsi="Times New Roman"/>
          <w:bCs/>
          <w:sz w:val="24"/>
          <w:szCs w:val="24"/>
          <w:lang w:eastAsia="ar-SA"/>
        </w:rPr>
        <w:t xml:space="preserve"> ходом выполнения работ, в том числе представлять по его требованию отчеты о ходе выполнения работ, в том числе на электронных носителях.</w:t>
      </w:r>
    </w:p>
    <w:p w:rsidR="009271CC" w:rsidRPr="000256B3" w:rsidRDefault="009271CC" w:rsidP="001F10C3">
      <w:pPr>
        <w:tabs>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Немедленно письменно предупредить Заказчика при обнаружении не зависящих от Подрядчика обстоятельств, которые влияют на результаты выполняемых работ либо создают невозможность их завершения в срок.</w:t>
      </w:r>
    </w:p>
    <w:p w:rsidR="009271CC" w:rsidRPr="000256B3" w:rsidRDefault="009271CC" w:rsidP="001F10C3">
      <w:pPr>
        <w:tabs>
          <w:tab w:val="num" w:pos="720"/>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Исполнять полученные в ходе выполнения работ указания Заказчика, в том числе в срок, установленный Заказчиком, устранять обнаруженные им недостатки в результатах выполненных работ или иные отступления от условий договора.</w:t>
      </w:r>
    </w:p>
    <w:p w:rsidR="009271CC" w:rsidRPr="000256B3" w:rsidRDefault="00CD67FD" w:rsidP="001F10C3">
      <w:pPr>
        <w:tabs>
          <w:tab w:val="num" w:pos="720"/>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2. Исполнять требования миграционного и трудового законодательства. Привлекать к выполнению работ, предусмотренных договором,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в соответствии с законодательством Российской Федерации, а также имеющих соответствующее разрешение на работу (при привлечении и использовании труда иностранных граждан и лиц без гражданства).</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3. По требованию Заказчика предоставлять копии документов, подтверждающих права субподрядчиков, в случае их привлечения, выполнять порученную им работу (в т. ч. договора, свидетельства о допуске и т.д.).</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4. Не допускать Субподрядчиков к выполнению работ, не отвечающих предъявленным требованиям законодательства Российской Федерации. Субподрядчики, привлекаемые к выполнению работ должны соответствовать требованиям законодательства Российской Федерации, строительных норм и правил (наличие свидетельств, лицензий, разрешений и т.п.).</w:t>
      </w:r>
    </w:p>
    <w:p w:rsidR="009271CC" w:rsidRPr="000256B3" w:rsidRDefault="00CD67FD"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5. Не передавать документацию третьим лицам без письменного согласия Заказчика.</w:t>
      </w:r>
    </w:p>
    <w:p w:rsidR="009271CC" w:rsidRPr="000256B3" w:rsidRDefault="00CD67FD" w:rsidP="001F10C3">
      <w:pPr>
        <w:tabs>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 xml:space="preserve">6. Соответствовать требованиям Статьи 55.8 Градостроительного кодекса Российской Федерации. Подрядчик обязуется представить Заказчику выписку из реестра </w:t>
      </w:r>
      <w:proofErr w:type="spellStart"/>
      <w:r w:rsidR="009271CC" w:rsidRPr="000256B3">
        <w:rPr>
          <w:rFonts w:ascii="Times New Roman" w:hAnsi="Times New Roman"/>
          <w:bCs/>
          <w:sz w:val="24"/>
          <w:szCs w:val="24"/>
          <w:lang w:eastAsia="ar-SA"/>
        </w:rPr>
        <w:t>Саморегулируемой</w:t>
      </w:r>
      <w:proofErr w:type="spellEnd"/>
      <w:r w:rsidR="009271CC" w:rsidRPr="000256B3">
        <w:rPr>
          <w:rFonts w:ascii="Times New Roman" w:hAnsi="Times New Roman"/>
          <w:bCs/>
          <w:sz w:val="24"/>
          <w:szCs w:val="24"/>
          <w:lang w:eastAsia="ar-SA"/>
        </w:rPr>
        <w:t xml:space="preserve"> организации по установленной форме (в предусмотренных законодательствах случаях).</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proofErr w:type="gramStart"/>
      <w:r w:rsidRPr="000256B3">
        <w:rPr>
          <w:rFonts w:ascii="Times New Roman" w:hAnsi="Times New Roman"/>
          <w:bCs/>
          <w:sz w:val="24"/>
          <w:szCs w:val="24"/>
          <w:lang w:eastAsia="ar-SA"/>
        </w:rPr>
        <w:t xml:space="preserve">В случае исключения из членов </w:t>
      </w:r>
      <w:proofErr w:type="spellStart"/>
      <w:r w:rsidRPr="000256B3">
        <w:rPr>
          <w:rFonts w:ascii="Times New Roman" w:hAnsi="Times New Roman"/>
          <w:bCs/>
          <w:sz w:val="24"/>
          <w:szCs w:val="24"/>
          <w:lang w:eastAsia="ar-SA"/>
        </w:rPr>
        <w:t>саморегулируемой</w:t>
      </w:r>
      <w:proofErr w:type="spellEnd"/>
      <w:r w:rsidRPr="000256B3">
        <w:rPr>
          <w:rFonts w:ascii="Times New Roman" w:hAnsi="Times New Roman"/>
          <w:bCs/>
          <w:sz w:val="24"/>
          <w:szCs w:val="24"/>
          <w:lang w:eastAsia="ar-SA"/>
        </w:rPr>
        <w:t xml:space="preserve"> организации или приостановлении права выполнять изыскания, проектирование, строительство, реконструкцию, капитальный ремонт объектов капитального строительства Подрядчик обязуется уведомить об этом Заказчика в срок не позднее 3 (трех) рабочих дней с момента прекращения членства в </w:t>
      </w:r>
      <w:proofErr w:type="spellStart"/>
      <w:r w:rsidRPr="000256B3">
        <w:rPr>
          <w:rFonts w:ascii="Times New Roman" w:hAnsi="Times New Roman"/>
          <w:bCs/>
          <w:sz w:val="24"/>
          <w:szCs w:val="24"/>
          <w:lang w:eastAsia="ar-SA"/>
        </w:rPr>
        <w:t>саморегулируемой</w:t>
      </w:r>
      <w:proofErr w:type="spellEnd"/>
      <w:r w:rsidRPr="000256B3">
        <w:rPr>
          <w:rFonts w:ascii="Times New Roman" w:hAnsi="Times New Roman"/>
          <w:bCs/>
          <w:sz w:val="24"/>
          <w:szCs w:val="24"/>
          <w:lang w:eastAsia="ar-SA"/>
        </w:rPr>
        <w:t xml:space="preserve"> организации или приостановлении права выполнять изыскания, проектирование, строительство, реконструкцию, капитальный ремонт объектов капитального строительства.</w:t>
      </w:r>
      <w:proofErr w:type="gramEnd"/>
    </w:p>
    <w:p w:rsidR="009271CC" w:rsidRPr="000256B3" w:rsidRDefault="00CD67FD" w:rsidP="001F10C3">
      <w:pPr>
        <w:tabs>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7. Подрядчик при исполнении договора обязан обеспечить отсутствие нарушения прав интеллектуальной собственности других лиц на результаты выполненных работ и во избежание нанесения коммерческого или иного ущерба интересам Заказчика обеспечить соблюдение того, чтобы при использовании результата выполненных работ не будут нарушаться любые права на результаты интеллектуальной деятельности (интеллектуальную собственность) любых третьих лиц.</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В случае нарушения Подрядчиком прав интеллектуальной собственности третьих лиц Подрядчик обязан возместить Заказчику в полном объеме все причиненные таким нарушением убытки, включая упущенную выгоду, а также возместить таким третьим лицам за свой счет в полном объеме все причиненные им убытки.</w:t>
      </w:r>
    </w:p>
    <w:p w:rsidR="009271CC" w:rsidRPr="000256B3" w:rsidRDefault="00CD67FD" w:rsidP="001F10C3">
      <w:pPr>
        <w:tabs>
          <w:tab w:val="num" w:pos="1440"/>
        </w:tabs>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2.1.4</w:t>
      </w:r>
      <w:r w:rsidR="009271CC" w:rsidRPr="000256B3">
        <w:rPr>
          <w:rFonts w:ascii="Times New Roman" w:hAnsi="Times New Roman"/>
          <w:bCs/>
          <w:sz w:val="24"/>
          <w:szCs w:val="24"/>
          <w:lang w:eastAsia="ar-SA"/>
        </w:rPr>
        <w:t xml:space="preserve">8. Выполнять иные обязанности, установленные договором и (или) предусмотренные действующим законодательством. </w:t>
      </w:r>
    </w:p>
    <w:p w:rsidR="00672DE7" w:rsidRPr="000256B3" w:rsidRDefault="00672DE7" w:rsidP="001F10C3">
      <w:pPr>
        <w:suppressAutoHyphens/>
        <w:spacing w:after="0" w:line="240" w:lineRule="auto"/>
        <w:ind w:firstLine="708"/>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2.1.</w:t>
      </w:r>
      <w:r w:rsidR="00BE3278" w:rsidRPr="000256B3">
        <w:rPr>
          <w:rFonts w:ascii="Times New Roman" w:hAnsi="Times New Roman"/>
          <w:bCs/>
          <w:sz w:val="24"/>
          <w:szCs w:val="24"/>
          <w:lang w:eastAsia="ar-SA"/>
        </w:rPr>
        <w:t>49</w:t>
      </w:r>
      <w:r w:rsidRPr="000256B3">
        <w:rPr>
          <w:rFonts w:ascii="Times New Roman" w:hAnsi="Times New Roman"/>
          <w:bCs/>
          <w:sz w:val="24"/>
          <w:szCs w:val="24"/>
          <w:lang w:eastAsia="ar-SA"/>
        </w:rPr>
        <w:t xml:space="preserve">. Постоянно вести </w:t>
      </w:r>
      <w:r w:rsidR="00BE3278" w:rsidRPr="000256B3">
        <w:rPr>
          <w:rFonts w:ascii="Times New Roman" w:hAnsi="Times New Roman"/>
          <w:bCs/>
          <w:sz w:val="24"/>
          <w:szCs w:val="24"/>
          <w:lang w:eastAsia="ar-SA"/>
        </w:rPr>
        <w:t xml:space="preserve">общий журнал работ </w:t>
      </w:r>
      <w:r w:rsidRPr="000256B3">
        <w:rPr>
          <w:rFonts w:ascii="Times New Roman" w:hAnsi="Times New Roman"/>
          <w:bCs/>
          <w:sz w:val="24"/>
          <w:szCs w:val="24"/>
          <w:lang w:eastAsia="ar-SA"/>
        </w:rPr>
        <w:t>(унифицированная форма № КС-6), своевременно оформлять исполнительную документацию и акты освидетельствования скрытых работ, извещая Заказчика и заинтересованные организации не менее чем за 72</w:t>
      </w:r>
      <w:r w:rsidR="00091A44">
        <w:rPr>
          <w:rFonts w:ascii="Times New Roman" w:hAnsi="Times New Roman"/>
          <w:bCs/>
          <w:sz w:val="24"/>
          <w:szCs w:val="24"/>
          <w:lang w:eastAsia="ar-SA"/>
        </w:rPr>
        <w:t xml:space="preserve"> (семьдесят два)</w:t>
      </w:r>
      <w:r w:rsidRPr="000256B3">
        <w:rPr>
          <w:rFonts w:ascii="Times New Roman" w:hAnsi="Times New Roman"/>
          <w:bCs/>
          <w:sz w:val="24"/>
          <w:szCs w:val="24"/>
          <w:lang w:eastAsia="ar-SA"/>
        </w:rPr>
        <w:t xml:space="preserve"> часа до начала освидетельствования скрытых работ о времени освидетельствования скрытых работ.</w:t>
      </w:r>
    </w:p>
    <w:p w:rsidR="009271CC" w:rsidRPr="000256B3" w:rsidRDefault="009271CC" w:rsidP="001F10C3">
      <w:pPr>
        <w:suppressAutoHyphens/>
        <w:spacing w:after="0" w:line="240" w:lineRule="auto"/>
        <w:ind w:firstLine="708"/>
        <w:contextualSpacing/>
        <w:jc w:val="both"/>
        <w:rPr>
          <w:rFonts w:ascii="Times New Roman" w:hAnsi="Times New Roman"/>
          <w:bCs/>
          <w:sz w:val="24"/>
          <w:szCs w:val="24"/>
          <w:lang w:eastAsia="ar-SA"/>
        </w:rPr>
      </w:pPr>
    </w:p>
    <w:p w:rsidR="009271CC" w:rsidRPr="000256B3" w:rsidRDefault="009271CC" w:rsidP="001F10C3">
      <w:pPr>
        <w:spacing w:after="0" w:line="240" w:lineRule="auto"/>
        <w:ind w:firstLine="709"/>
        <w:contextualSpacing/>
        <w:jc w:val="both"/>
        <w:rPr>
          <w:rFonts w:ascii="Times New Roman" w:hAnsi="Times New Roman"/>
          <w:b/>
          <w:sz w:val="24"/>
          <w:szCs w:val="24"/>
          <w:lang w:eastAsia="ru-RU"/>
        </w:rPr>
      </w:pPr>
      <w:r w:rsidRPr="000256B3">
        <w:rPr>
          <w:rFonts w:ascii="Times New Roman" w:hAnsi="Times New Roman"/>
          <w:b/>
          <w:sz w:val="24"/>
          <w:szCs w:val="24"/>
          <w:lang w:eastAsia="ru-RU"/>
        </w:rPr>
        <w:t>2.2. Подрядчик вправе:</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2.2.1. Выполнить и передать Заказчику работы досрочно.</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 xml:space="preserve">2.2.2. </w:t>
      </w:r>
      <w:r w:rsidR="00CD67FD" w:rsidRPr="000256B3">
        <w:rPr>
          <w:rFonts w:ascii="Times New Roman" w:hAnsi="Times New Roman"/>
          <w:sz w:val="24"/>
          <w:szCs w:val="24"/>
          <w:lang w:eastAsia="ru-RU"/>
        </w:rPr>
        <w:t>П</w:t>
      </w:r>
      <w:r w:rsidRPr="000256B3">
        <w:rPr>
          <w:rFonts w:ascii="Times New Roman" w:hAnsi="Times New Roman"/>
          <w:sz w:val="24"/>
          <w:szCs w:val="24"/>
          <w:lang w:eastAsia="ru-RU"/>
        </w:rPr>
        <w:t xml:space="preserve">ривлекать субподрядные организации для выполнения работ, предусмотренных в п. 1.1. настоящего договора. </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2.2.3. Требовать от Заказчика подписания надлежащим образом оформленных отчетных и финансовых документов, подтверждающих исполнение обязательств по договору, и оплаты выполненных работ, при условии полного и надлежащего исполнения принятых на себя по договору обязательств.</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2.2.4. Для осуществления сбора исходных данных для разработки проектной документации выезжать на объект. Заказчик обеспечивает организационную поддержку доступа представителей подрядной организации для получения необходимой информации. Для выполнения отдельных видов работ по настоящему Договору, привлекать субподрядчиков (субподрядные организации), имеющих соответствующие свидетельства о допуске на соответствующие виды работ, в случаях предусмотренных действующим законодательством РФ. По требованию Заказчика, Подрядчик предоставляет ему копии документов, подтверждающих права субподрядчиков выполнять порученную им работу (в т. ч. договора, свидетельства о допуске и т.д.).</w:t>
      </w:r>
    </w:p>
    <w:p w:rsidR="009271CC" w:rsidRPr="000256B3" w:rsidRDefault="009271CC" w:rsidP="001F10C3">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9271CC" w:rsidRPr="000256B3" w:rsidRDefault="009271CC" w:rsidP="001F10C3">
      <w:pPr>
        <w:suppressAutoHyphens/>
        <w:spacing w:after="0" w:line="240" w:lineRule="auto"/>
        <w:ind w:firstLine="709"/>
        <w:contextualSpacing/>
        <w:jc w:val="both"/>
        <w:rPr>
          <w:rFonts w:ascii="Times New Roman" w:hAnsi="Times New Roman"/>
          <w:b/>
          <w:sz w:val="24"/>
          <w:szCs w:val="24"/>
          <w:lang w:eastAsia="ar-SA"/>
        </w:rPr>
      </w:pPr>
      <w:r w:rsidRPr="000256B3">
        <w:rPr>
          <w:rFonts w:ascii="Times New Roman" w:hAnsi="Times New Roman"/>
          <w:b/>
          <w:sz w:val="24"/>
          <w:szCs w:val="24"/>
          <w:lang w:eastAsia="ar-SA"/>
        </w:rPr>
        <w:t>2.3. Заказчик обязан:</w:t>
      </w:r>
    </w:p>
    <w:p w:rsidR="009271CC" w:rsidRPr="000256B3" w:rsidRDefault="009271CC" w:rsidP="001F10C3">
      <w:pPr>
        <w:shd w:val="clear" w:color="auto" w:fill="FFFFFF"/>
        <w:suppressAutoHyphens/>
        <w:spacing w:after="0" w:line="240" w:lineRule="auto"/>
        <w:ind w:left="10" w:right="-31" w:firstLine="709"/>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2.3.1. Произвести оплату надлежащими образом выполненных Подрядчиком работ и принятых в соответствии с договором работ в порядке и сроки, установленные договором.</w:t>
      </w:r>
    </w:p>
    <w:p w:rsidR="009271CC" w:rsidRPr="000256B3" w:rsidRDefault="009271CC" w:rsidP="001F10C3">
      <w:pPr>
        <w:shd w:val="clear" w:color="auto" w:fill="FFFFFF"/>
        <w:suppressAutoHyphens/>
        <w:spacing w:after="0" w:line="240" w:lineRule="auto"/>
        <w:ind w:left="10" w:right="-31" w:firstLine="709"/>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2.3.2. Совершить все необходимые действия, обеспечивающие принятие результата работ, осмотреть, проверить количество и качество выполненных работ, и о выявленных недостатках выполненных работ незамедлительно уведомить Подрядчика.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rPr>
      </w:pPr>
      <w:r w:rsidRPr="000256B3">
        <w:rPr>
          <w:rFonts w:ascii="Times New Roman" w:hAnsi="Times New Roman"/>
          <w:iCs/>
          <w:sz w:val="24"/>
          <w:szCs w:val="24"/>
          <w:lang w:eastAsia="ar-SA"/>
        </w:rPr>
        <w:t xml:space="preserve">2.3.3. </w:t>
      </w:r>
      <w:proofErr w:type="gramStart"/>
      <w:r w:rsidRPr="000256B3">
        <w:rPr>
          <w:rFonts w:ascii="Times New Roman" w:hAnsi="Times New Roman"/>
          <w:sz w:val="24"/>
          <w:szCs w:val="24"/>
        </w:rPr>
        <w:t>Заказчик назначает своего представителя, который от имени Заказчика, совместно с Подрядчиком или его представителем оформляет акты о приёмке выполненных работ, осуществляет, в случае необходимости</w:t>
      </w:r>
      <w:r w:rsidRPr="000256B3">
        <w:rPr>
          <w:rFonts w:ascii="Times New Roman" w:hAnsi="Times New Roman"/>
          <w:i/>
          <w:sz w:val="24"/>
          <w:szCs w:val="24"/>
        </w:rPr>
        <w:t>,</w:t>
      </w:r>
      <w:r w:rsidRPr="000256B3">
        <w:rPr>
          <w:rFonts w:ascii="Times New Roman" w:hAnsi="Times New Roman"/>
          <w:sz w:val="24"/>
          <w:szCs w:val="24"/>
        </w:rPr>
        <w:t xml:space="preserve"> технический надзор и контроль над выполнением работ, а также производит проверку соответствия используемых Подрядчиком материалов, изделий (материальных ресурсов)/ оборудования, условиям Договора, проектной документации, </w:t>
      </w:r>
      <w:r w:rsidR="00915C08" w:rsidRPr="000256B3">
        <w:rPr>
          <w:rFonts w:ascii="Times New Roman" w:hAnsi="Times New Roman"/>
          <w:sz w:val="24"/>
          <w:szCs w:val="24"/>
        </w:rPr>
        <w:t>С</w:t>
      </w:r>
      <w:r w:rsidR="00DC24ED" w:rsidRPr="000256B3">
        <w:rPr>
          <w:rFonts w:ascii="Times New Roman" w:hAnsi="Times New Roman"/>
          <w:sz w:val="24"/>
          <w:szCs w:val="24"/>
        </w:rPr>
        <w:t>П</w:t>
      </w:r>
      <w:r w:rsidRPr="000256B3">
        <w:rPr>
          <w:rFonts w:ascii="Times New Roman" w:hAnsi="Times New Roman"/>
          <w:sz w:val="24"/>
          <w:szCs w:val="24"/>
        </w:rPr>
        <w:t xml:space="preserve">, </w:t>
      </w:r>
      <w:proofErr w:type="spellStart"/>
      <w:r w:rsidRPr="000256B3">
        <w:rPr>
          <w:rFonts w:ascii="Times New Roman" w:hAnsi="Times New Roman"/>
          <w:sz w:val="24"/>
          <w:szCs w:val="24"/>
        </w:rPr>
        <w:t>ГОСТам</w:t>
      </w:r>
      <w:proofErr w:type="spellEnd"/>
      <w:r w:rsidRPr="000256B3">
        <w:rPr>
          <w:rFonts w:ascii="Times New Roman" w:hAnsi="Times New Roman"/>
          <w:sz w:val="24"/>
          <w:szCs w:val="24"/>
        </w:rPr>
        <w:t xml:space="preserve"> и т.п.</w:t>
      </w:r>
      <w:proofErr w:type="gramEnd"/>
    </w:p>
    <w:p w:rsidR="009271CC" w:rsidRPr="000256B3" w:rsidRDefault="009271CC" w:rsidP="001F10C3">
      <w:pPr>
        <w:suppressAutoHyphen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2.3.4. Предоставить по обоснованному запросу Подрядчика имеющиеся дополнительные данные необходимые для выполнения работ.</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2.3.5. Участвовать в освидетельствовании скрытых работ.</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2.3.6. Исполнить иные свои обязательства, предусмотренные иными пунктами договора.</w:t>
      </w:r>
    </w:p>
    <w:p w:rsidR="00CD67FD" w:rsidRPr="000256B3" w:rsidRDefault="00CD67FD" w:rsidP="001F10C3">
      <w:pPr>
        <w:suppressAutoHyphen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 xml:space="preserve">2.3.7. В течение </w:t>
      </w:r>
      <w:r w:rsidR="00BA0555">
        <w:rPr>
          <w:rFonts w:ascii="Times New Roman" w:hAnsi="Times New Roman"/>
          <w:sz w:val="24"/>
          <w:szCs w:val="24"/>
        </w:rPr>
        <w:t>5 (</w:t>
      </w:r>
      <w:r w:rsidRPr="000256B3">
        <w:rPr>
          <w:rFonts w:ascii="Times New Roman" w:hAnsi="Times New Roman"/>
          <w:sz w:val="24"/>
          <w:szCs w:val="24"/>
        </w:rPr>
        <w:t>пяти</w:t>
      </w:r>
      <w:r w:rsidR="00BA0555">
        <w:rPr>
          <w:rFonts w:ascii="Times New Roman" w:hAnsi="Times New Roman"/>
          <w:sz w:val="24"/>
          <w:szCs w:val="24"/>
        </w:rPr>
        <w:t>)</w:t>
      </w:r>
      <w:r w:rsidRPr="000256B3">
        <w:rPr>
          <w:rFonts w:ascii="Times New Roman" w:hAnsi="Times New Roman"/>
          <w:sz w:val="24"/>
          <w:szCs w:val="24"/>
        </w:rPr>
        <w:t xml:space="preserve"> рабочих дней </w:t>
      </w:r>
      <w:proofErr w:type="gramStart"/>
      <w:r w:rsidRPr="000256B3">
        <w:rPr>
          <w:rFonts w:ascii="Times New Roman" w:hAnsi="Times New Roman"/>
          <w:sz w:val="24"/>
          <w:szCs w:val="24"/>
        </w:rPr>
        <w:t>с даты заключения</w:t>
      </w:r>
      <w:proofErr w:type="gramEnd"/>
      <w:r w:rsidRPr="000256B3">
        <w:rPr>
          <w:rFonts w:ascii="Times New Roman" w:hAnsi="Times New Roman"/>
          <w:sz w:val="24"/>
          <w:szCs w:val="24"/>
        </w:rPr>
        <w:t xml:space="preserve"> договора оформить пропуски на проход (проезд) на территорию объекта с момента предоставления Подрядчиком списко</w:t>
      </w:r>
      <w:r w:rsidR="00282844" w:rsidRPr="000256B3">
        <w:rPr>
          <w:rFonts w:ascii="Times New Roman" w:hAnsi="Times New Roman"/>
          <w:sz w:val="24"/>
          <w:szCs w:val="24"/>
        </w:rPr>
        <w:t>в своего персонала и транспорта.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p>
    <w:p w:rsidR="009271CC" w:rsidRPr="000256B3" w:rsidRDefault="009271CC" w:rsidP="001F10C3">
      <w:pPr>
        <w:tabs>
          <w:tab w:val="left" w:pos="851"/>
        </w:tabs>
        <w:spacing w:after="0" w:line="240" w:lineRule="auto"/>
        <w:ind w:firstLine="709"/>
        <w:contextualSpacing/>
        <w:jc w:val="both"/>
        <w:rPr>
          <w:rFonts w:ascii="Times New Roman" w:hAnsi="Times New Roman"/>
          <w:b/>
          <w:iCs/>
          <w:sz w:val="24"/>
          <w:szCs w:val="24"/>
          <w:lang w:eastAsia="ru-RU"/>
        </w:rPr>
      </w:pPr>
      <w:r w:rsidRPr="000256B3">
        <w:rPr>
          <w:rFonts w:ascii="Times New Roman" w:hAnsi="Times New Roman"/>
          <w:b/>
          <w:iCs/>
          <w:sz w:val="24"/>
          <w:szCs w:val="24"/>
          <w:lang w:eastAsia="ru-RU"/>
        </w:rPr>
        <w:t>2.4. Заказчик вправе:</w:t>
      </w:r>
    </w:p>
    <w:p w:rsidR="009271CC" w:rsidRPr="000256B3" w:rsidRDefault="009271CC" w:rsidP="001F10C3">
      <w:pPr>
        <w:shd w:val="clear" w:color="auto" w:fill="FFFFFF"/>
        <w:suppressAutoHyphens/>
        <w:spacing w:after="0" w:line="240" w:lineRule="auto"/>
        <w:ind w:right="-31" w:firstLine="709"/>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2.4.1. Отказаться от приемки результата работы в случае обнаружения недостатков выполненных работ, которые исключают возможность использования результата работы, не соответствуют требованиям, установленным договором и предъявляемым к работам данного вида, в случае если Подрядчик не устранил недостатки по акту устранения недостатков согласно п. 5.4. настоящего договора.</w:t>
      </w:r>
    </w:p>
    <w:p w:rsidR="009271CC" w:rsidRPr="000256B3" w:rsidRDefault="009271CC" w:rsidP="001F10C3">
      <w:pPr>
        <w:shd w:val="clear" w:color="auto" w:fill="FFFFFF"/>
        <w:suppressAutoHyphens/>
        <w:spacing w:after="0" w:line="240" w:lineRule="auto"/>
        <w:ind w:right="-31" w:firstLine="709"/>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2.4.2. В любое время проверять ход и качество работ, выполняемых Подрядчиком.</w:t>
      </w:r>
    </w:p>
    <w:p w:rsidR="006C2C99" w:rsidRPr="00AE6A90" w:rsidRDefault="006C2C99"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sidRPr="00AE6A90">
        <w:rPr>
          <w:rFonts w:ascii="Times New Roman" w:hAnsi="Times New Roman"/>
          <w:sz w:val="24"/>
          <w:szCs w:val="24"/>
          <w:lang w:eastAsia="ar-SA"/>
        </w:rPr>
        <w:t>2.</w:t>
      </w:r>
      <w:r>
        <w:rPr>
          <w:rFonts w:ascii="Times New Roman" w:hAnsi="Times New Roman"/>
          <w:sz w:val="24"/>
          <w:szCs w:val="24"/>
          <w:lang w:eastAsia="ar-SA"/>
        </w:rPr>
        <w:t>4</w:t>
      </w:r>
      <w:r w:rsidRPr="00AE6A90">
        <w:rPr>
          <w:rFonts w:ascii="Times New Roman" w:hAnsi="Times New Roman"/>
          <w:sz w:val="24"/>
          <w:szCs w:val="24"/>
          <w:lang w:eastAsia="ar-SA"/>
        </w:rPr>
        <w:t>.</w:t>
      </w:r>
      <w:r w:rsidR="00370360">
        <w:rPr>
          <w:rFonts w:ascii="Times New Roman" w:hAnsi="Times New Roman"/>
          <w:sz w:val="24"/>
          <w:szCs w:val="24"/>
          <w:lang w:eastAsia="ar-SA"/>
        </w:rPr>
        <w:t>3</w:t>
      </w:r>
      <w:r>
        <w:rPr>
          <w:rFonts w:ascii="Times New Roman" w:hAnsi="Times New Roman"/>
          <w:sz w:val="24"/>
          <w:szCs w:val="24"/>
          <w:lang w:eastAsia="ar-SA"/>
        </w:rPr>
        <w:t>.</w:t>
      </w:r>
      <w:r w:rsidRPr="00AE6A90">
        <w:rPr>
          <w:rFonts w:ascii="Times New Roman" w:hAnsi="Times New Roman"/>
          <w:sz w:val="24"/>
          <w:szCs w:val="24"/>
          <w:lang w:eastAsia="ar-SA"/>
        </w:rPr>
        <w:t xml:space="preserve"> Осуществлять </w:t>
      </w:r>
      <w:proofErr w:type="gramStart"/>
      <w:r w:rsidRPr="00AE6A90">
        <w:rPr>
          <w:rFonts w:ascii="Times New Roman" w:hAnsi="Times New Roman"/>
          <w:sz w:val="24"/>
          <w:szCs w:val="24"/>
          <w:lang w:eastAsia="ar-SA"/>
        </w:rPr>
        <w:t>контроль за</w:t>
      </w:r>
      <w:proofErr w:type="gramEnd"/>
      <w:r w:rsidRPr="00AE6A90">
        <w:rPr>
          <w:rFonts w:ascii="Times New Roman" w:hAnsi="Times New Roman"/>
          <w:sz w:val="24"/>
          <w:szCs w:val="24"/>
          <w:lang w:eastAsia="ar-SA"/>
        </w:rPr>
        <w:t xml:space="preserve"> соблюдением Подрядчиком при выполнении строительных работ на объекте требований промышленной безопасности, пожарной безопасности и охраны труда и иных обязательств Подрядчика, предусмотренных законодательством Российской Федерации.</w:t>
      </w:r>
    </w:p>
    <w:p w:rsidR="006C2C99" w:rsidRDefault="006C2C99"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sidRPr="00AE6A90">
        <w:rPr>
          <w:rFonts w:ascii="Times New Roman" w:hAnsi="Times New Roman"/>
          <w:sz w:val="24"/>
          <w:szCs w:val="24"/>
          <w:lang w:eastAsia="ar-SA"/>
        </w:rPr>
        <w:t>2.</w:t>
      </w:r>
      <w:r>
        <w:rPr>
          <w:rFonts w:ascii="Times New Roman" w:hAnsi="Times New Roman"/>
          <w:sz w:val="24"/>
          <w:szCs w:val="24"/>
          <w:lang w:eastAsia="ar-SA"/>
        </w:rPr>
        <w:t>4.</w:t>
      </w:r>
      <w:r w:rsidR="00370360">
        <w:rPr>
          <w:rFonts w:ascii="Times New Roman" w:hAnsi="Times New Roman"/>
          <w:sz w:val="24"/>
          <w:szCs w:val="24"/>
          <w:lang w:eastAsia="ar-SA"/>
        </w:rPr>
        <w:t>4</w:t>
      </w:r>
      <w:r w:rsidRPr="00AE6A90">
        <w:rPr>
          <w:rFonts w:ascii="Times New Roman" w:hAnsi="Times New Roman"/>
          <w:sz w:val="24"/>
          <w:szCs w:val="24"/>
          <w:lang w:eastAsia="ar-SA"/>
        </w:rPr>
        <w:t>. В случае досрочного выполнения работ Подрядчиком, принять их досрочно и оплатить в соответствии с условиями договора.</w:t>
      </w:r>
    </w:p>
    <w:p w:rsidR="00370360" w:rsidRDefault="00370360"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p>
    <w:p w:rsidR="00370360" w:rsidRPr="00370360" w:rsidRDefault="00370360" w:rsidP="006C2C99">
      <w:pPr>
        <w:suppressAutoHyphens/>
        <w:autoSpaceDE w:val="0"/>
        <w:autoSpaceDN w:val="0"/>
        <w:adjustRightInd w:val="0"/>
        <w:spacing w:after="0" w:line="240" w:lineRule="auto"/>
        <w:ind w:firstLine="709"/>
        <w:contextualSpacing/>
        <w:jc w:val="both"/>
        <w:rPr>
          <w:rFonts w:ascii="Times New Roman" w:hAnsi="Times New Roman"/>
          <w:b/>
          <w:sz w:val="24"/>
          <w:szCs w:val="24"/>
          <w:lang w:eastAsia="ar-SA"/>
        </w:rPr>
      </w:pPr>
      <w:r w:rsidRPr="00370360">
        <w:rPr>
          <w:rFonts w:ascii="Times New Roman" w:hAnsi="Times New Roman"/>
          <w:b/>
          <w:sz w:val="24"/>
          <w:szCs w:val="24"/>
          <w:lang w:eastAsia="ar-SA"/>
        </w:rPr>
        <w:t>2.5. Стороны в праве:</w:t>
      </w:r>
    </w:p>
    <w:p w:rsidR="006C2C99" w:rsidRPr="00AE6A90" w:rsidRDefault="006C2C99"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sidRPr="00370360">
        <w:rPr>
          <w:rFonts w:ascii="Times New Roman" w:hAnsi="Times New Roman"/>
          <w:sz w:val="24"/>
          <w:szCs w:val="24"/>
          <w:lang w:eastAsia="ar-SA"/>
        </w:rPr>
        <w:t>2.5.</w:t>
      </w:r>
      <w:r w:rsidR="00370360" w:rsidRPr="00370360">
        <w:rPr>
          <w:rFonts w:ascii="Times New Roman" w:hAnsi="Times New Roman"/>
          <w:sz w:val="24"/>
          <w:szCs w:val="24"/>
          <w:lang w:eastAsia="ar-SA"/>
        </w:rPr>
        <w:t>1.</w:t>
      </w:r>
      <w:r w:rsidRPr="00AE6A90">
        <w:rPr>
          <w:rFonts w:ascii="Times New Roman" w:hAnsi="Times New Roman"/>
          <w:sz w:val="24"/>
          <w:szCs w:val="24"/>
          <w:lang w:eastAsia="ar-SA"/>
        </w:rPr>
        <w:t xml:space="preserve"> В случае возникновения у одной из сторон настоящего договора необходимости получения (исправления) тех или иных документов в рамках настоящего договора, такая сторона вправе обратиться к другой стороне с письмом о предоставлении (исправлении) соответствующих документов.</w:t>
      </w:r>
    </w:p>
    <w:p w:rsidR="006C2C99" w:rsidRDefault="006C2C99"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sidRPr="00AE6A90">
        <w:rPr>
          <w:rFonts w:ascii="Times New Roman" w:hAnsi="Times New Roman"/>
          <w:sz w:val="24"/>
          <w:szCs w:val="24"/>
          <w:lang w:eastAsia="ar-SA"/>
        </w:rPr>
        <w:t>В свою очередь другая сторона настоящего договора обязуется в течение 10 (десяти) рабочих дней с момента получения письма о предоставлении (исправлении) документов без дополнительного вознаграждения изготовить необходимые документы (внести в документы необходимые исправления) и предоставить изготовленные (исправленные) документы заинтересованной стороне.</w:t>
      </w:r>
    </w:p>
    <w:p w:rsidR="00370360" w:rsidRPr="00AE6A90" w:rsidRDefault="00370360" w:rsidP="00370360">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Pr>
          <w:rFonts w:ascii="Times New Roman" w:hAnsi="Times New Roman"/>
          <w:iCs/>
          <w:sz w:val="24"/>
          <w:szCs w:val="24"/>
          <w:lang w:eastAsia="ar-SA"/>
        </w:rPr>
        <w:t>2.5.2</w:t>
      </w:r>
      <w:r w:rsidRPr="00AE6A90">
        <w:rPr>
          <w:rFonts w:ascii="Times New Roman" w:hAnsi="Times New Roman"/>
          <w:iCs/>
          <w:sz w:val="24"/>
          <w:szCs w:val="24"/>
          <w:lang w:eastAsia="ar-SA"/>
        </w:rPr>
        <w:t>.</w:t>
      </w:r>
      <w:r>
        <w:rPr>
          <w:rFonts w:ascii="Times New Roman" w:hAnsi="Times New Roman"/>
          <w:iCs/>
          <w:sz w:val="24"/>
          <w:szCs w:val="24"/>
          <w:lang w:eastAsia="ar-SA"/>
        </w:rPr>
        <w:t xml:space="preserve"> </w:t>
      </w:r>
      <w:r w:rsidRPr="00133C89">
        <w:rPr>
          <w:rFonts w:ascii="Times New Roman" w:hAnsi="Times New Roman"/>
          <w:iCs/>
          <w:sz w:val="24"/>
          <w:szCs w:val="24"/>
          <w:lang w:eastAsia="ar-SA"/>
        </w:rPr>
        <w:t>Требовать предоставления</w:t>
      </w:r>
      <w:r w:rsidRPr="00AE6A90">
        <w:rPr>
          <w:rFonts w:ascii="Times New Roman" w:hAnsi="Times New Roman"/>
          <w:sz w:val="24"/>
          <w:szCs w:val="24"/>
          <w:lang w:eastAsia="ar-SA"/>
        </w:rPr>
        <w:t xml:space="preserve"> надлежащим образом оформленных отчетных и финансовых документов, подтверждающих исполнение обязательств по договору.</w:t>
      </w:r>
    </w:p>
    <w:p w:rsidR="00370360" w:rsidRPr="00AE6A90" w:rsidRDefault="00370360" w:rsidP="006C2C99">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p>
    <w:p w:rsidR="009271CC" w:rsidRPr="000256B3" w:rsidRDefault="009271CC" w:rsidP="001F10C3">
      <w:pPr>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p>
    <w:p w:rsidR="009271CC" w:rsidRPr="000256B3" w:rsidRDefault="009271CC" w:rsidP="001F10C3">
      <w:pPr>
        <w:numPr>
          <w:ilvl w:val="0"/>
          <w:numId w:val="2"/>
        </w:numPr>
        <w:shd w:val="clear" w:color="auto" w:fill="FFFFFF"/>
        <w:tabs>
          <w:tab w:val="left" w:pos="360"/>
        </w:tabs>
        <w:suppressAutoHyphens/>
        <w:spacing w:after="0" w:line="240" w:lineRule="auto"/>
        <w:ind w:right="-31" w:firstLine="709"/>
        <w:contextualSpacing/>
        <w:jc w:val="center"/>
        <w:rPr>
          <w:rFonts w:ascii="Times New Roman" w:hAnsi="Times New Roman"/>
          <w:iCs/>
          <w:sz w:val="24"/>
          <w:szCs w:val="24"/>
          <w:lang w:eastAsia="ar-SA"/>
        </w:rPr>
      </w:pPr>
      <w:r w:rsidRPr="000256B3">
        <w:rPr>
          <w:rFonts w:ascii="Times New Roman" w:hAnsi="Times New Roman"/>
          <w:b/>
          <w:sz w:val="24"/>
          <w:szCs w:val="24"/>
          <w:lang w:eastAsia="ar-SA"/>
        </w:rPr>
        <w:t>Цена и порядок расчетов по договору</w:t>
      </w:r>
    </w:p>
    <w:p w:rsidR="003056F5" w:rsidRPr="000256B3" w:rsidRDefault="003056F5" w:rsidP="001F10C3">
      <w:pPr>
        <w:shd w:val="clear" w:color="auto" w:fill="FFFFFF"/>
        <w:tabs>
          <w:tab w:val="left" w:pos="360"/>
        </w:tabs>
        <w:suppressAutoHyphens/>
        <w:spacing w:after="0" w:line="240" w:lineRule="auto"/>
        <w:ind w:left="1069" w:right="-31"/>
        <w:contextualSpacing/>
        <w:rPr>
          <w:rFonts w:ascii="Times New Roman" w:hAnsi="Times New Roman"/>
          <w:iCs/>
          <w:sz w:val="20"/>
          <w:szCs w:val="20"/>
          <w:lang w:eastAsia="ar-SA"/>
        </w:rPr>
      </w:pPr>
    </w:p>
    <w:p w:rsidR="00091A44" w:rsidRPr="00BB27BA" w:rsidRDefault="00091A44" w:rsidP="00091A44">
      <w:pPr>
        <w:pStyle w:val="13"/>
        <w:widowControl w:val="0"/>
        <w:tabs>
          <w:tab w:val="left" w:pos="993"/>
        </w:tabs>
        <w:autoSpaceDE w:val="0"/>
        <w:autoSpaceDN w:val="0"/>
        <w:adjustRightInd w:val="0"/>
        <w:ind w:left="0"/>
        <w:jc w:val="both"/>
      </w:pPr>
      <w:r>
        <w:rPr>
          <w:iCs/>
        </w:rPr>
        <w:tab/>
      </w:r>
      <w:r w:rsidR="00453703" w:rsidRPr="000256B3">
        <w:rPr>
          <w:iCs/>
        </w:rPr>
        <w:t xml:space="preserve">3.1.  </w:t>
      </w:r>
      <w:r w:rsidRPr="00BB27BA">
        <w:t>Цена договора является приблизительной и</w:t>
      </w:r>
      <w:r>
        <w:t xml:space="preserve"> составляет</w:t>
      </w:r>
      <w:proofErr w:type="gramStart"/>
      <w:r>
        <w:t>:</w:t>
      </w:r>
      <w:r w:rsidRPr="00BB27BA">
        <w:rPr>
          <w:lang w:eastAsia="ru-RU"/>
        </w:rPr>
        <w:t xml:space="preserve"> ________ (_____________) </w:t>
      </w:r>
      <w:proofErr w:type="gramEnd"/>
      <w:r w:rsidRPr="00BB27BA">
        <w:rPr>
          <w:lang w:eastAsia="ru-RU"/>
        </w:rPr>
        <w:t xml:space="preserve">руб. ___ коп., </w:t>
      </w:r>
      <w:r>
        <w:rPr>
          <w:i/>
          <w:lang w:eastAsia="ru-RU"/>
        </w:rPr>
        <w:t>в т.ч. НДС</w:t>
      </w:r>
      <w:r w:rsidRPr="00BB27BA">
        <w:rPr>
          <w:i/>
          <w:lang w:eastAsia="ru-RU"/>
        </w:rPr>
        <w:t>.</w:t>
      </w:r>
    </w:p>
    <w:p w:rsidR="00E100BB" w:rsidRPr="000256B3" w:rsidRDefault="00091A44" w:rsidP="00091A44">
      <w:pPr>
        <w:shd w:val="clear" w:color="auto" w:fill="FFFFFF"/>
        <w:suppressAutoHyphens/>
        <w:spacing w:after="0" w:line="240" w:lineRule="auto"/>
        <w:ind w:right="-31" w:firstLine="709"/>
        <w:contextualSpacing/>
        <w:jc w:val="both"/>
        <w:rPr>
          <w:rFonts w:ascii="Times New Roman" w:hAnsi="Times New Roman"/>
          <w:iCs/>
          <w:sz w:val="24"/>
          <w:szCs w:val="24"/>
          <w:lang w:eastAsia="ar-SA"/>
        </w:rPr>
      </w:pPr>
      <w:r w:rsidRPr="00BB27BA">
        <w:rPr>
          <w:rFonts w:ascii="Times New Roman" w:hAnsi="Times New Roman"/>
          <w:spacing w:val="-2"/>
          <w:sz w:val="24"/>
          <w:szCs w:val="24"/>
          <w:lang w:eastAsia="ar-SA"/>
        </w:rPr>
        <w:t>Стоимость работ по объекту определяется в соответствии с Приложением №2 к настоящему договору</w:t>
      </w:r>
      <w:r>
        <w:rPr>
          <w:rFonts w:ascii="Times New Roman" w:hAnsi="Times New Roman"/>
          <w:spacing w:val="-2"/>
          <w:sz w:val="24"/>
          <w:szCs w:val="24"/>
          <w:lang w:eastAsia="ar-SA"/>
        </w:rPr>
        <w:t xml:space="preserve"> и может корректироваться по факту выполнения работ.</w:t>
      </w:r>
    </w:p>
    <w:p w:rsidR="00E100BB" w:rsidRPr="000256B3" w:rsidRDefault="00E100BB" w:rsidP="001F10C3">
      <w:pPr>
        <w:shd w:val="clear" w:color="auto" w:fill="FFFFFF"/>
        <w:suppressAutoHyphens/>
        <w:spacing w:after="0" w:line="240" w:lineRule="auto"/>
        <w:ind w:right="-31" w:firstLine="709"/>
        <w:contextualSpacing/>
        <w:jc w:val="both"/>
        <w:rPr>
          <w:rFonts w:ascii="Times New Roman" w:hAnsi="Times New Roman"/>
          <w:sz w:val="24"/>
          <w:szCs w:val="24"/>
        </w:rPr>
      </w:pPr>
      <w:r w:rsidRPr="000256B3">
        <w:rPr>
          <w:rFonts w:ascii="Times New Roman" w:hAnsi="Times New Roman"/>
          <w:iCs/>
          <w:sz w:val="24"/>
          <w:szCs w:val="24"/>
          <w:lang w:eastAsia="ar-SA"/>
        </w:rPr>
        <w:t>3.2. Точная стоимость</w:t>
      </w:r>
      <w:r w:rsidR="003A1DCF" w:rsidRPr="000256B3">
        <w:rPr>
          <w:rFonts w:ascii="Times New Roman" w:hAnsi="Times New Roman"/>
          <w:iCs/>
          <w:sz w:val="24"/>
          <w:szCs w:val="24"/>
          <w:lang w:eastAsia="ar-SA"/>
        </w:rPr>
        <w:t xml:space="preserve"> проектно-изыскательских работ,</w:t>
      </w:r>
      <w:r w:rsidRPr="000256B3">
        <w:rPr>
          <w:rFonts w:ascii="Times New Roman" w:hAnsi="Times New Roman"/>
          <w:iCs/>
          <w:sz w:val="24"/>
          <w:szCs w:val="24"/>
          <w:lang w:eastAsia="ar-SA"/>
        </w:rPr>
        <w:t xml:space="preserve"> строительно-монтажных,</w:t>
      </w:r>
      <w:r w:rsidRPr="000256B3">
        <w:rPr>
          <w:rFonts w:ascii="Times New Roman" w:hAnsi="Times New Roman"/>
          <w:sz w:val="24"/>
          <w:szCs w:val="24"/>
        </w:rPr>
        <w:t xml:space="preserve"> </w:t>
      </w:r>
      <w:r w:rsidR="003A1DCF" w:rsidRPr="000256B3">
        <w:rPr>
          <w:rFonts w:ascii="Times New Roman" w:hAnsi="Times New Roman"/>
          <w:sz w:val="24"/>
          <w:szCs w:val="24"/>
        </w:rPr>
        <w:t xml:space="preserve">оборудования </w:t>
      </w:r>
      <w:r w:rsidRPr="000256B3">
        <w:rPr>
          <w:rFonts w:ascii="Times New Roman" w:hAnsi="Times New Roman"/>
          <w:sz w:val="24"/>
          <w:szCs w:val="24"/>
        </w:rPr>
        <w:t>и пуско-наладочных работ определяется после выполнения работ в соответствии со сводным сметным расчетом и локальными сметными расчетами, подписанными Заказчиком и Подрядчиком</w:t>
      </w:r>
      <w:r w:rsidR="00BA0555">
        <w:rPr>
          <w:rFonts w:ascii="Times New Roman" w:hAnsi="Times New Roman"/>
          <w:sz w:val="24"/>
          <w:szCs w:val="24"/>
        </w:rPr>
        <w:t>,</w:t>
      </w:r>
      <w:r w:rsidRPr="000256B3">
        <w:rPr>
          <w:rFonts w:ascii="Times New Roman" w:hAnsi="Times New Roman"/>
          <w:sz w:val="24"/>
          <w:szCs w:val="24"/>
        </w:rPr>
        <w:t xml:space="preserve"> составленны</w:t>
      </w:r>
      <w:r w:rsidR="00BA0555">
        <w:rPr>
          <w:rFonts w:ascii="Times New Roman" w:hAnsi="Times New Roman"/>
          <w:sz w:val="24"/>
          <w:szCs w:val="24"/>
        </w:rPr>
        <w:t>е</w:t>
      </w:r>
      <w:r w:rsidRPr="000256B3">
        <w:rPr>
          <w:rFonts w:ascii="Times New Roman" w:hAnsi="Times New Roman"/>
          <w:sz w:val="24"/>
          <w:szCs w:val="24"/>
        </w:rPr>
        <w:t xml:space="preserve"> на основании проектной и рабочей документации. </w:t>
      </w:r>
    </w:p>
    <w:p w:rsidR="00E100BB" w:rsidRPr="000256B3" w:rsidRDefault="00E100BB" w:rsidP="001F10C3">
      <w:pPr>
        <w:suppressAutoHyphens/>
        <w:spacing w:after="0" w:line="240" w:lineRule="auto"/>
        <w:ind w:firstLine="708"/>
        <w:jc w:val="both"/>
        <w:rPr>
          <w:rFonts w:ascii="Times New Roman" w:hAnsi="Times New Roman"/>
          <w:sz w:val="24"/>
          <w:szCs w:val="24"/>
        </w:rPr>
      </w:pPr>
      <w:r w:rsidRPr="000256B3">
        <w:rPr>
          <w:rFonts w:ascii="Times New Roman" w:hAnsi="Times New Roman"/>
          <w:sz w:val="24"/>
          <w:szCs w:val="24"/>
        </w:rPr>
        <w:t xml:space="preserve">3.3. </w:t>
      </w:r>
      <w:r w:rsidR="00777EC5" w:rsidRPr="000256B3">
        <w:rPr>
          <w:rFonts w:ascii="Times New Roman" w:hAnsi="Times New Roman"/>
          <w:sz w:val="24"/>
          <w:szCs w:val="24"/>
        </w:rPr>
        <w:t xml:space="preserve">Оплата работ по договору осуществляется в течение </w:t>
      </w:r>
      <w:r w:rsidR="00777EC5">
        <w:rPr>
          <w:rFonts w:ascii="Times New Roman" w:hAnsi="Times New Roman"/>
          <w:iCs/>
          <w:sz w:val="24"/>
          <w:szCs w:val="24"/>
        </w:rPr>
        <w:t>7</w:t>
      </w:r>
      <w:r w:rsidR="00777EC5" w:rsidRPr="000256B3">
        <w:rPr>
          <w:rFonts w:ascii="Times New Roman" w:hAnsi="Times New Roman"/>
          <w:iCs/>
          <w:sz w:val="24"/>
          <w:szCs w:val="24"/>
        </w:rPr>
        <w:t xml:space="preserve"> (</w:t>
      </w:r>
      <w:r w:rsidR="00777EC5">
        <w:rPr>
          <w:rFonts w:ascii="Times New Roman" w:hAnsi="Times New Roman"/>
          <w:iCs/>
          <w:sz w:val="24"/>
          <w:szCs w:val="24"/>
        </w:rPr>
        <w:t>семи</w:t>
      </w:r>
      <w:r w:rsidR="00777EC5" w:rsidRPr="000256B3">
        <w:rPr>
          <w:rFonts w:ascii="Times New Roman" w:hAnsi="Times New Roman"/>
          <w:iCs/>
          <w:sz w:val="24"/>
          <w:szCs w:val="24"/>
        </w:rPr>
        <w:t xml:space="preserve">) рабочих дней </w:t>
      </w:r>
      <w:r w:rsidR="00777EC5" w:rsidRPr="000256B3">
        <w:rPr>
          <w:rFonts w:ascii="Times New Roman" w:hAnsi="Times New Roman"/>
          <w:sz w:val="24"/>
          <w:szCs w:val="24"/>
        </w:rPr>
        <w:t>со дня подписания</w:t>
      </w:r>
      <w:r w:rsidR="00777EC5">
        <w:rPr>
          <w:rFonts w:ascii="Times New Roman" w:hAnsi="Times New Roman"/>
          <w:sz w:val="24"/>
          <w:szCs w:val="24"/>
        </w:rPr>
        <w:t xml:space="preserve"> </w:t>
      </w:r>
      <w:r w:rsidR="00777EC5">
        <w:rPr>
          <w:rFonts w:ascii="Times New Roman" w:hAnsi="Times New Roman"/>
          <w:sz w:val="24"/>
          <w:szCs w:val="24"/>
          <w:lang w:eastAsia="ar-SA"/>
        </w:rPr>
        <w:t>акта</w:t>
      </w:r>
      <w:r w:rsidR="00777EC5" w:rsidRPr="000256B3">
        <w:rPr>
          <w:rFonts w:ascii="Times New Roman" w:hAnsi="Times New Roman"/>
          <w:sz w:val="24"/>
          <w:szCs w:val="24"/>
          <w:lang w:eastAsia="ar-SA"/>
        </w:rPr>
        <w:t xml:space="preserve"> о приемке выполн</w:t>
      </w:r>
      <w:r w:rsidR="00777EC5">
        <w:rPr>
          <w:rFonts w:ascii="Times New Roman" w:hAnsi="Times New Roman"/>
          <w:sz w:val="24"/>
          <w:szCs w:val="24"/>
          <w:lang w:eastAsia="ar-SA"/>
        </w:rPr>
        <w:t>енных работ (форма КС-2), справки</w:t>
      </w:r>
      <w:r w:rsidR="00777EC5" w:rsidRPr="000256B3">
        <w:rPr>
          <w:rFonts w:ascii="Times New Roman" w:hAnsi="Times New Roman"/>
          <w:sz w:val="24"/>
          <w:szCs w:val="24"/>
          <w:lang w:eastAsia="ar-SA"/>
        </w:rPr>
        <w:t xml:space="preserve"> о стоимости выполненных работ и затрат </w:t>
      </w:r>
      <w:r w:rsidR="00777EC5">
        <w:rPr>
          <w:rFonts w:ascii="Times New Roman" w:hAnsi="Times New Roman"/>
          <w:sz w:val="24"/>
          <w:szCs w:val="24"/>
          <w:lang w:eastAsia="ar-SA"/>
        </w:rPr>
        <w:t>(форма</w:t>
      </w:r>
      <w:r w:rsidR="00777EC5" w:rsidRPr="000256B3">
        <w:rPr>
          <w:rFonts w:ascii="Times New Roman" w:hAnsi="Times New Roman"/>
          <w:sz w:val="24"/>
          <w:szCs w:val="24"/>
          <w:lang w:eastAsia="ar-SA"/>
        </w:rPr>
        <w:t xml:space="preserve"> КС-3</w:t>
      </w:r>
      <w:r w:rsidR="00777EC5">
        <w:rPr>
          <w:rFonts w:ascii="Times New Roman" w:hAnsi="Times New Roman"/>
          <w:sz w:val="24"/>
          <w:szCs w:val="24"/>
          <w:lang w:eastAsia="ar-SA"/>
        </w:rPr>
        <w:t xml:space="preserve">), </w:t>
      </w:r>
      <w:r w:rsidR="00777EC5" w:rsidRPr="000256B3">
        <w:rPr>
          <w:rFonts w:ascii="Times New Roman" w:hAnsi="Times New Roman"/>
          <w:sz w:val="24"/>
          <w:szCs w:val="24"/>
        </w:rPr>
        <w:t>акта рабочей технической комиссии приема выполненных работ.</w:t>
      </w:r>
    </w:p>
    <w:p w:rsidR="00E100BB" w:rsidRPr="000256B3" w:rsidRDefault="00E100BB" w:rsidP="001F10C3">
      <w:pPr>
        <w:suppressAutoHyphens/>
        <w:spacing w:after="0" w:line="240" w:lineRule="auto"/>
        <w:ind w:firstLine="708"/>
        <w:jc w:val="both"/>
        <w:rPr>
          <w:rFonts w:ascii="Times New Roman" w:hAnsi="Times New Roman"/>
          <w:sz w:val="24"/>
          <w:szCs w:val="24"/>
        </w:rPr>
      </w:pPr>
      <w:r w:rsidRPr="000256B3">
        <w:rPr>
          <w:rFonts w:ascii="Times New Roman" w:hAnsi="Times New Roman"/>
          <w:sz w:val="24"/>
          <w:szCs w:val="24"/>
        </w:rPr>
        <w:t xml:space="preserve">3.4. </w:t>
      </w:r>
      <w:r w:rsidR="00276FEC">
        <w:rPr>
          <w:rFonts w:ascii="Times New Roman" w:hAnsi="Times New Roman"/>
          <w:sz w:val="24"/>
          <w:szCs w:val="24"/>
        </w:rPr>
        <w:t xml:space="preserve"> </w:t>
      </w:r>
      <w:r w:rsidR="00276FEC" w:rsidRPr="00276FEC">
        <w:rPr>
          <w:rFonts w:ascii="Times New Roman" w:hAnsi="Times New Roman"/>
          <w:sz w:val="24"/>
          <w:szCs w:val="24"/>
        </w:rPr>
        <w:t>По усмотрению Заказчика Подрядчику возможна выплата авансового платежа.</w:t>
      </w:r>
    </w:p>
    <w:p w:rsidR="00E100BB" w:rsidRPr="000256B3" w:rsidRDefault="00E100BB" w:rsidP="001F10C3">
      <w:pPr>
        <w:suppressAutoHyphens/>
        <w:spacing w:after="0" w:line="240" w:lineRule="auto"/>
        <w:ind w:firstLine="708"/>
        <w:jc w:val="both"/>
        <w:rPr>
          <w:rFonts w:ascii="Times New Roman" w:hAnsi="Times New Roman"/>
          <w:sz w:val="24"/>
          <w:szCs w:val="24"/>
        </w:rPr>
      </w:pPr>
      <w:r w:rsidRPr="000256B3">
        <w:rPr>
          <w:rFonts w:ascii="Times New Roman" w:hAnsi="Times New Roman"/>
          <w:sz w:val="24"/>
          <w:szCs w:val="24"/>
        </w:rPr>
        <w:t>3.5. 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rsidR="00E100BB" w:rsidRPr="000256B3" w:rsidRDefault="00E100BB" w:rsidP="001F10C3">
      <w:pPr>
        <w:suppressAutoHyphens/>
        <w:spacing w:after="0" w:line="240" w:lineRule="auto"/>
        <w:ind w:firstLine="708"/>
        <w:jc w:val="both"/>
        <w:rPr>
          <w:rFonts w:ascii="Times New Roman" w:hAnsi="Times New Roman"/>
          <w:b/>
          <w:bCs/>
          <w:sz w:val="24"/>
          <w:szCs w:val="24"/>
        </w:rPr>
      </w:pPr>
      <w:r w:rsidRPr="000256B3">
        <w:rPr>
          <w:rFonts w:ascii="Times New Roman" w:hAnsi="Times New Roman"/>
          <w:sz w:val="24"/>
          <w:szCs w:val="24"/>
        </w:rPr>
        <w:t>3.6. Счета-фактуры выставляются Заказчику Подрядчиком в соответствии с законодательством Российской Федерации.</w:t>
      </w:r>
    </w:p>
    <w:p w:rsidR="009271CC" w:rsidRPr="000256B3" w:rsidRDefault="00E100BB" w:rsidP="001F10C3">
      <w:pPr>
        <w:shd w:val="clear" w:color="auto" w:fill="FFFFFF"/>
        <w:tabs>
          <w:tab w:val="left" w:pos="710"/>
        </w:tabs>
        <w:suppressAutoHyphens/>
        <w:spacing w:after="0" w:line="240" w:lineRule="auto"/>
        <w:ind w:firstLine="709"/>
        <w:contextualSpacing/>
        <w:jc w:val="both"/>
        <w:rPr>
          <w:rFonts w:ascii="Times New Roman" w:hAnsi="Times New Roman"/>
          <w:iCs/>
          <w:sz w:val="24"/>
          <w:szCs w:val="24"/>
        </w:rPr>
      </w:pPr>
      <w:r w:rsidRPr="000256B3">
        <w:rPr>
          <w:rFonts w:ascii="Times New Roman" w:hAnsi="Times New Roman"/>
          <w:iCs/>
          <w:sz w:val="24"/>
          <w:szCs w:val="24"/>
        </w:rPr>
        <w:t>3.7</w:t>
      </w:r>
      <w:r w:rsidR="009271CC" w:rsidRPr="000256B3">
        <w:rPr>
          <w:rFonts w:ascii="Times New Roman" w:hAnsi="Times New Roman"/>
          <w:iCs/>
          <w:sz w:val="24"/>
          <w:szCs w:val="24"/>
        </w:rPr>
        <w:t>. Оплата по договору производится Заказчиком путем перечисления денежных средств на расчетный счет Подрядчика, на основании выставленного Подрядчиком и полученного Заказчиком счёта.</w:t>
      </w:r>
    </w:p>
    <w:p w:rsidR="009271CC" w:rsidRPr="000256B3" w:rsidRDefault="009271CC" w:rsidP="001F10C3">
      <w:pPr>
        <w:autoSpaceDE w:val="0"/>
        <w:autoSpaceDN w:val="0"/>
        <w:adjustRightInd w:val="0"/>
        <w:spacing w:after="0" w:line="240" w:lineRule="auto"/>
        <w:ind w:firstLine="709"/>
        <w:contextualSpacing/>
        <w:jc w:val="both"/>
        <w:outlineLvl w:val="1"/>
        <w:rPr>
          <w:rFonts w:ascii="Times New Roman" w:hAnsi="Times New Roman"/>
          <w:sz w:val="24"/>
          <w:szCs w:val="24"/>
        </w:rPr>
      </w:pPr>
      <w:r w:rsidRPr="000256B3">
        <w:rPr>
          <w:rFonts w:ascii="Times New Roman" w:hAnsi="Times New Roman"/>
          <w:spacing w:val="-2"/>
          <w:sz w:val="24"/>
          <w:szCs w:val="24"/>
        </w:rPr>
        <w:t>3.</w:t>
      </w:r>
      <w:r w:rsidR="00893628" w:rsidRPr="000256B3">
        <w:rPr>
          <w:rFonts w:ascii="Times New Roman" w:hAnsi="Times New Roman"/>
          <w:spacing w:val="-2"/>
          <w:sz w:val="24"/>
          <w:szCs w:val="24"/>
        </w:rPr>
        <w:t>8</w:t>
      </w:r>
      <w:r w:rsidRPr="000256B3">
        <w:rPr>
          <w:rFonts w:ascii="Times New Roman" w:hAnsi="Times New Roman"/>
          <w:spacing w:val="-2"/>
          <w:sz w:val="24"/>
          <w:szCs w:val="24"/>
        </w:rPr>
        <w:t xml:space="preserve">. </w:t>
      </w:r>
      <w:r w:rsidRPr="000256B3">
        <w:rPr>
          <w:rFonts w:ascii="Times New Roman" w:hAnsi="Times New Roman"/>
          <w:sz w:val="24"/>
          <w:szCs w:val="24"/>
        </w:rPr>
        <w:t>Все необходимые исследования и экспертизы, связанные с определением необходимых исходных данных, производятся за счет Подрядчика, и включены в стоимость работ, указанную в п. 3.1. настоящего договора.</w:t>
      </w:r>
    </w:p>
    <w:p w:rsidR="00F153B1" w:rsidRPr="000256B3" w:rsidRDefault="00F153B1" w:rsidP="001F10C3">
      <w:pPr>
        <w:autoSpaceDE w:val="0"/>
        <w:autoSpaceDN w:val="0"/>
        <w:adjustRightInd w:val="0"/>
        <w:spacing w:after="0" w:line="240" w:lineRule="auto"/>
        <w:ind w:firstLine="709"/>
        <w:contextualSpacing/>
        <w:jc w:val="both"/>
        <w:outlineLvl w:val="1"/>
        <w:rPr>
          <w:rFonts w:ascii="Times New Roman" w:hAnsi="Times New Roman"/>
          <w:sz w:val="24"/>
          <w:szCs w:val="24"/>
        </w:rPr>
      </w:pPr>
    </w:p>
    <w:p w:rsidR="009271CC" w:rsidRPr="000256B3" w:rsidRDefault="009271CC" w:rsidP="001F10C3">
      <w:pPr>
        <w:numPr>
          <w:ilvl w:val="0"/>
          <w:numId w:val="2"/>
        </w:numPr>
        <w:suppressAutoHyphens/>
        <w:spacing w:after="0" w:line="240" w:lineRule="auto"/>
        <w:contextualSpacing/>
        <w:jc w:val="center"/>
        <w:rPr>
          <w:rFonts w:ascii="Times New Roman" w:hAnsi="Times New Roman"/>
          <w:b/>
          <w:bCs/>
          <w:sz w:val="24"/>
          <w:szCs w:val="24"/>
          <w:lang w:eastAsia="ru-RU"/>
        </w:rPr>
      </w:pPr>
      <w:r w:rsidRPr="000256B3">
        <w:rPr>
          <w:rFonts w:ascii="Times New Roman" w:hAnsi="Times New Roman"/>
          <w:b/>
          <w:bCs/>
          <w:sz w:val="24"/>
          <w:szCs w:val="24"/>
          <w:lang w:eastAsia="ru-RU"/>
        </w:rPr>
        <w:t>Сроки выполнения работ</w:t>
      </w:r>
    </w:p>
    <w:p w:rsidR="003056F5" w:rsidRPr="000256B3" w:rsidRDefault="003056F5" w:rsidP="001F10C3">
      <w:pPr>
        <w:suppressAutoHyphens/>
        <w:spacing w:after="0" w:line="240" w:lineRule="auto"/>
        <w:ind w:left="360"/>
        <w:contextualSpacing/>
        <w:rPr>
          <w:rFonts w:ascii="Times New Roman" w:hAnsi="Times New Roman"/>
          <w:b/>
          <w:bCs/>
          <w:sz w:val="20"/>
          <w:szCs w:val="20"/>
          <w:lang w:eastAsia="ru-RU"/>
        </w:rPr>
      </w:pP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4.1. Работы, предусмотренные настоящим договором, осуществляются Подрядчиком в следующие сроки (общие сроки): </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Начало выполнения работ –</w:t>
      </w:r>
      <w:r w:rsidR="00F153B1" w:rsidRPr="000256B3">
        <w:rPr>
          <w:rFonts w:ascii="Times New Roman" w:hAnsi="Times New Roman"/>
          <w:sz w:val="24"/>
          <w:szCs w:val="24"/>
          <w:lang w:eastAsia="ar-SA"/>
        </w:rPr>
        <w:t xml:space="preserve"> не позднее 5</w:t>
      </w:r>
      <w:r w:rsidR="00BA0555">
        <w:rPr>
          <w:rFonts w:ascii="Times New Roman" w:hAnsi="Times New Roman"/>
          <w:sz w:val="24"/>
          <w:szCs w:val="24"/>
          <w:lang w:eastAsia="ar-SA"/>
        </w:rPr>
        <w:t xml:space="preserve"> (пяти)</w:t>
      </w:r>
      <w:r w:rsidR="00F153B1" w:rsidRPr="000256B3">
        <w:rPr>
          <w:rFonts w:ascii="Times New Roman" w:hAnsi="Times New Roman"/>
          <w:sz w:val="24"/>
          <w:szCs w:val="24"/>
          <w:lang w:eastAsia="ar-SA"/>
        </w:rPr>
        <w:t xml:space="preserve"> рабочих дней с момента заключения договора</w:t>
      </w:r>
      <w:r w:rsidRPr="000256B3">
        <w:rPr>
          <w:rFonts w:ascii="Times New Roman" w:hAnsi="Times New Roman"/>
          <w:sz w:val="24"/>
          <w:szCs w:val="24"/>
          <w:lang w:eastAsia="ar-SA"/>
        </w:rPr>
        <w:t>.</w:t>
      </w:r>
    </w:p>
    <w:p w:rsidR="009B591F"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Окончание работ –</w:t>
      </w:r>
      <w:r w:rsidR="004E3E25" w:rsidRPr="000256B3">
        <w:rPr>
          <w:rFonts w:ascii="Times New Roman" w:hAnsi="Times New Roman"/>
          <w:sz w:val="24"/>
          <w:szCs w:val="24"/>
          <w:lang w:eastAsia="ar-SA"/>
        </w:rPr>
        <w:t xml:space="preserve"> не позднее </w:t>
      </w:r>
      <w:r w:rsidR="00661941">
        <w:rPr>
          <w:rFonts w:ascii="Times New Roman" w:hAnsi="Times New Roman"/>
          <w:sz w:val="24"/>
          <w:szCs w:val="24"/>
          <w:lang w:eastAsia="ar-SA"/>
        </w:rPr>
        <w:t>30</w:t>
      </w:r>
      <w:r w:rsidR="008E4777">
        <w:rPr>
          <w:rFonts w:ascii="Times New Roman" w:hAnsi="Times New Roman"/>
          <w:sz w:val="24"/>
          <w:szCs w:val="24"/>
          <w:lang w:eastAsia="ar-SA"/>
        </w:rPr>
        <w:t>.0</w:t>
      </w:r>
      <w:r w:rsidR="001E0F49">
        <w:rPr>
          <w:rFonts w:ascii="Times New Roman" w:hAnsi="Times New Roman"/>
          <w:sz w:val="24"/>
          <w:szCs w:val="24"/>
          <w:lang w:eastAsia="ar-SA"/>
        </w:rPr>
        <w:t>4</w:t>
      </w:r>
      <w:r w:rsidR="00CD24EE">
        <w:rPr>
          <w:rFonts w:ascii="Times New Roman" w:hAnsi="Times New Roman"/>
          <w:sz w:val="24"/>
          <w:szCs w:val="24"/>
          <w:lang w:eastAsia="ar-SA"/>
        </w:rPr>
        <w:t>.2025</w:t>
      </w:r>
      <w:r w:rsidR="009B591F" w:rsidRPr="000256B3">
        <w:rPr>
          <w:rFonts w:ascii="Times New Roman" w:hAnsi="Times New Roman"/>
          <w:sz w:val="24"/>
          <w:szCs w:val="24"/>
          <w:lang w:eastAsia="ar-SA"/>
        </w:rPr>
        <w:t xml:space="preserve"> г.</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4.2. Промежуточные сроки (контр</w:t>
      </w:r>
      <w:r w:rsidR="00F153B1" w:rsidRPr="000256B3">
        <w:rPr>
          <w:rFonts w:ascii="Times New Roman" w:hAnsi="Times New Roman"/>
          <w:sz w:val="24"/>
          <w:szCs w:val="24"/>
          <w:lang w:eastAsia="ar-SA"/>
        </w:rPr>
        <w:t>ольные даты) по объекту указываю</w:t>
      </w:r>
      <w:r w:rsidRPr="000256B3">
        <w:rPr>
          <w:rFonts w:ascii="Times New Roman" w:hAnsi="Times New Roman"/>
          <w:sz w:val="24"/>
          <w:szCs w:val="24"/>
          <w:lang w:eastAsia="ar-SA"/>
        </w:rPr>
        <w:t>тся в графике выполнения работ (Приложение № 3 к</w:t>
      </w:r>
      <w:r w:rsidR="00E86DC0" w:rsidRPr="000256B3">
        <w:rPr>
          <w:rFonts w:ascii="Times New Roman" w:hAnsi="Times New Roman"/>
          <w:sz w:val="24"/>
          <w:szCs w:val="24"/>
          <w:lang w:eastAsia="ar-SA"/>
        </w:rPr>
        <w:t xml:space="preserve"> настоящему</w:t>
      </w:r>
      <w:r w:rsidRPr="000256B3">
        <w:rPr>
          <w:rFonts w:ascii="Times New Roman" w:hAnsi="Times New Roman"/>
          <w:sz w:val="24"/>
          <w:szCs w:val="24"/>
          <w:lang w:eastAsia="ar-SA"/>
        </w:rPr>
        <w:t xml:space="preserve"> договору).</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4.3. Продление сроков договора не предусмотрено, за исключением случаев, когда </w:t>
      </w:r>
      <w:r w:rsidR="00F153B1" w:rsidRPr="000256B3">
        <w:rPr>
          <w:rFonts w:ascii="Times New Roman" w:hAnsi="Times New Roman"/>
          <w:sz w:val="24"/>
          <w:szCs w:val="24"/>
          <w:lang w:eastAsia="ar-SA"/>
        </w:rPr>
        <w:t xml:space="preserve"> </w:t>
      </w:r>
      <w:r w:rsidRPr="000256B3">
        <w:rPr>
          <w:rFonts w:ascii="Times New Roman" w:hAnsi="Times New Roman"/>
          <w:sz w:val="24"/>
          <w:szCs w:val="24"/>
          <w:lang w:eastAsia="ar-SA"/>
        </w:rPr>
        <w:t>Подрядчик не может завершить работы в установленные договором сроки.</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4.4. О невозможности завершения работ в установленные сроки, а также причине, по которой невозможно завершить работы в установленные сроки, Подрядчик незамедлительно уведомляет Заказчика, с приложением обосновывающих писем и документов. Неисполнение указанного пункта лишает Подрядчика права ссылаться на отсутствие его вины в нарушении сроков выполнения работ.</w:t>
      </w:r>
    </w:p>
    <w:p w:rsidR="009271CC" w:rsidRPr="000256B3" w:rsidRDefault="009271CC" w:rsidP="001F10C3">
      <w:pPr>
        <w:suppressAutoHyphens/>
        <w:spacing w:after="0" w:line="240" w:lineRule="auto"/>
        <w:contextualSpacing/>
        <w:jc w:val="both"/>
        <w:rPr>
          <w:rFonts w:ascii="Times New Roman" w:hAnsi="Times New Roman"/>
          <w:sz w:val="24"/>
          <w:szCs w:val="24"/>
          <w:lang w:eastAsia="ar-SA"/>
        </w:rPr>
      </w:pPr>
    </w:p>
    <w:p w:rsidR="009271CC" w:rsidRPr="000256B3" w:rsidRDefault="009271CC" w:rsidP="001F10C3">
      <w:pPr>
        <w:numPr>
          <w:ilvl w:val="0"/>
          <w:numId w:val="2"/>
        </w:numPr>
        <w:shd w:val="clear" w:color="auto" w:fill="FFFFFF"/>
        <w:suppressAutoHyphens/>
        <w:spacing w:after="0" w:line="240" w:lineRule="auto"/>
        <w:ind w:right="-28"/>
        <w:contextualSpacing/>
        <w:jc w:val="center"/>
        <w:rPr>
          <w:rFonts w:ascii="Times New Roman" w:hAnsi="Times New Roman"/>
          <w:b/>
          <w:bCs/>
          <w:iCs/>
          <w:sz w:val="24"/>
          <w:szCs w:val="24"/>
          <w:lang w:eastAsia="ar-SA"/>
        </w:rPr>
      </w:pPr>
      <w:r w:rsidRPr="000256B3">
        <w:rPr>
          <w:rFonts w:ascii="Times New Roman" w:hAnsi="Times New Roman"/>
          <w:b/>
          <w:bCs/>
          <w:iCs/>
          <w:sz w:val="24"/>
          <w:szCs w:val="24"/>
          <w:lang w:eastAsia="ar-SA"/>
        </w:rPr>
        <w:t>Порядок сдачи-приемки работ</w:t>
      </w:r>
    </w:p>
    <w:p w:rsidR="003056F5" w:rsidRPr="000256B3" w:rsidRDefault="003056F5" w:rsidP="001F10C3">
      <w:pPr>
        <w:shd w:val="clear" w:color="auto" w:fill="FFFFFF"/>
        <w:suppressAutoHyphens/>
        <w:spacing w:after="0" w:line="240" w:lineRule="auto"/>
        <w:ind w:left="360" w:right="-28"/>
        <w:contextualSpacing/>
        <w:rPr>
          <w:rFonts w:ascii="Times New Roman" w:hAnsi="Times New Roman"/>
          <w:b/>
          <w:bCs/>
          <w:iCs/>
          <w:sz w:val="20"/>
          <w:szCs w:val="20"/>
          <w:lang w:eastAsia="ar-SA"/>
        </w:rPr>
      </w:pP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5.1. Сдача результата </w:t>
      </w:r>
      <w:r w:rsidR="0055776C">
        <w:rPr>
          <w:rFonts w:ascii="Times New Roman" w:hAnsi="Times New Roman"/>
          <w:sz w:val="24"/>
          <w:szCs w:val="24"/>
          <w:lang w:eastAsia="ar-SA"/>
        </w:rPr>
        <w:t xml:space="preserve">проектно-изыскательских, </w:t>
      </w:r>
      <w:r w:rsidRPr="000256B3">
        <w:rPr>
          <w:rFonts w:ascii="Times New Roman" w:hAnsi="Times New Roman"/>
          <w:sz w:val="24"/>
          <w:szCs w:val="24"/>
          <w:lang w:eastAsia="ar-SA"/>
        </w:rPr>
        <w:t xml:space="preserve">строительно-монтажных и пусконаладочных работ Подрядчиком и приемка его Заказчиком оформляются актом о приемке выполненных работ формы КС-2 и справкой о стоимости выполненных работ и затрат формы КС-3. </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При этом подписание Заказчиком указанных в настоящем пункте документов осуществляется при условии проведения Сторонами предварительного осмотра ответственных конструкций и скрытых работ.</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В случае если закрытие работ было выполнено Подрядчиком без осмотра Заказчиком и оформления акта освидетельствования скрытых работ, Подрядчик обязан по требованию Заказчика вскрыть любую часть скрытых работ по указанию Заказчика, а затем восстановить ее за свой счет. К выполнению последующих работ Подрядчик приступает после подписания Сторонами акта освидетельствования скрытых работ. </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Подтверждение Подрядчиком фактически выполненных работ осуществляется на основании согласованных и утвержденных в установленном порядке локальных сметных расчетов (ЛСР). Согласование ЛСР необходимо осуще</w:t>
      </w:r>
      <w:r w:rsidR="00282844" w:rsidRPr="000256B3">
        <w:rPr>
          <w:rFonts w:ascii="Times New Roman" w:hAnsi="Times New Roman"/>
          <w:sz w:val="24"/>
          <w:szCs w:val="24"/>
          <w:lang w:eastAsia="ar-SA"/>
        </w:rPr>
        <w:t>ствлять в срок не менее чем за 7 (семь</w:t>
      </w:r>
      <w:r w:rsidRPr="000256B3">
        <w:rPr>
          <w:rFonts w:ascii="Times New Roman" w:hAnsi="Times New Roman"/>
          <w:sz w:val="24"/>
          <w:szCs w:val="24"/>
          <w:lang w:eastAsia="ar-SA"/>
        </w:rPr>
        <w:t xml:space="preserve">) </w:t>
      </w:r>
      <w:r w:rsidR="00282844" w:rsidRPr="000256B3">
        <w:rPr>
          <w:rFonts w:ascii="Times New Roman" w:hAnsi="Times New Roman"/>
          <w:sz w:val="24"/>
          <w:szCs w:val="24"/>
          <w:lang w:eastAsia="ar-SA"/>
        </w:rPr>
        <w:t>рабочих дней, предшествующих</w:t>
      </w:r>
      <w:r w:rsidRPr="000256B3">
        <w:rPr>
          <w:rFonts w:ascii="Times New Roman" w:hAnsi="Times New Roman"/>
          <w:sz w:val="24"/>
          <w:szCs w:val="24"/>
          <w:lang w:eastAsia="ar-SA"/>
        </w:rPr>
        <w:t xml:space="preserve"> планируемой дате приемки работ. </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b/>
          <w:i/>
          <w:sz w:val="24"/>
          <w:szCs w:val="24"/>
          <w:lang w:eastAsia="ar-SA"/>
        </w:rPr>
      </w:pPr>
      <w:r w:rsidRPr="000256B3">
        <w:rPr>
          <w:rFonts w:ascii="Times New Roman" w:hAnsi="Times New Roman"/>
          <w:sz w:val="24"/>
          <w:szCs w:val="24"/>
          <w:lang w:eastAsia="ar-SA"/>
        </w:rPr>
        <w:t>В течение 5 (пяти) календарных дней с момента подписания акта о приемке выполненных работ Подрядчик обязан выставить в адрес Заказчика счёт-фактуру, оформленный в соответствии с требованиями законодательства.</w:t>
      </w:r>
    </w:p>
    <w:p w:rsidR="009271CC" w:rsidRPr="000256B3" w:rsidRDefault="009271CC" w:rsidP="001F10C3">
      <w:pPr>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5.2. Сдача результата работ Подрядчиком и приёмка его Заказчиком оформляются актом, подписанным обеими сторонами. Подрядчик направляет Заказчику надлежащим образом оформленные и подписанные со своей стороны акт о приемке выполненных работ (форма КС-2) и справки о стоимости выполненных работ и затрат (форма КС-3). Приемка результата выполненных работ осуществляется после выполнения Подрядчиком всех обязательств, предусмотренных настоящим Договором, либо при выполнении Подрядчиком отдельного этапа работ (по решению Заказчика). В случае поэтапной приемки работ, Стороны определили, что конечным результатом этапа выполненных работ является объём работ, зафиксированный Сторонами в актах о приёмке выполненных работ, подписанных в текущем месяце.</w:t>
      </w:r>
    </w:p>
    <w:p w:rsidR="009271CC" w:rsidRPr="000256B3" w:rsidRDefault="009271CC" w:rsidP="001F10C3">
      <w:pPr>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5</w:t>
      </w:r>
      <w:r w:rsidR="00282844" w:rsidRPr="000256B3">
        <w:rPr>
          <w:rFonts w:ascii="Times New Roman" w:hAnsi="Times New Roman"/>
          <w:sz w:val="24"/>
          <w:szCs w:val="24"/>
          <w:lang w:eastAsia="ar-SA"/>
        </w:rPr>
        <w:t>.3. Заказчик обязан в течение 5 (пяти</w:t>
      </w:r>
      <w:r w:rsidRPr="000256B3">
        <w:rPr>
          <w:rFonts w:ascii="Times New Roman" w:hAnsi="Times New Roman"/>
          <w:sz w:val="24"/>
          <w:szCs w:val="24"/>
          <w:lang w:eastAsia="ar-SA"/>
        </w:rPr>
        <w:t>) рабочих дней согласовать подготовленную Подрядчиком проектно-сметную документацию либо представить Подрядчику письменные мотивированные возражения с указанием недостатков, которые Подрядчику надлежит устранить. Срок устранения Подрядчиком недостатков - 5 (пять) рабочих дней.</w:t>
      </w:r>
    </w:p>
    <w:p w:rsidR="009271CC" w:rsidRPr="000256B3" w:rsidRDefault="009271CC" w:rsidP="001F10C3">
      <w:pPr>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5.4. В случае наличия со стороны Заказчика претензий по отношению к качеству и объемам работ Заказчик в течение 10-ти дней с момента получения акта о приемке выполненных работ направляет Подрядчику мотивированную претензию. В этом случае Подрядчик устраняет замечания в разумный срок (но не более 5 (пяти) рабочих дней) и направляет Заказчику акты о приёмке работ на подписание повторно. При этом сроки, установленные настоящим договором для окончания работ, переносу не подлежат.</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5.5. При возникновении претензий к качеству и объемам работ Стороны руководствуются разделом 10 настоящего договора.</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pacing w:val="-1"/>
          <w:sz w:val="24"/>
          <w:szCs w:val="24"/>
          <w:lang w:eastAsia="ar-SA"/>
        </w:rPr>
      </w:pPr>
      <w:r w:rsidRPr="000256B3">
        <w:rPr>
          <w:rFonts w:ascii="Times New Roman" w:hAnsi="Times New Roman"/>
          <w:spacing w:val="1"/>
          <w:sz w:val="24"/>
          <w:szCs w:val="24"/>
          <w:lang w:eastAsia="ar-SA"/>
        </w:rPr>
        <w:t xml:space="preserve">5.6. До разрешения разногласий Стороны </w:t>
      </w:r>
      <w:r w:rsidRPr="000256B3">
        <w:rPr>
          <w:rFonts w:ascii="Times New Roman" w:hAnsi="Times New Roman"/>
          <w:spacing w:val="11"/>
          <w:sz w:val="24"/>
          <w:szCs w:val="24"/>
          <w:lang w:eastAsia="ar-SA"/>
        </w:rPr>
        <w:t xml:space="preserve">обязуются продолжать выполнять условия настоящего договора. </w:t>
      </w:r>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pacing w:val="1"/>
          <w:sz w:val="24"/>
          <w:szCs w:val="24"/>
          <w:lang w:eastAsia="ar-SA"/>
        </w:rPr>
      </w:pPr>
      <w:r w:rsidRPr="000256B3">
        <w:rPr>
          <w:rFonts w:ascii="Times New Roman" w:hAnsi="Times New Roman"/>
          <w:spacing w:val="1"/>
          <w:sz w:val="24"/>
          <w:szCs w:val="24"/>
          <w:lang w:eastAsia="ar-SA"/>
        </w:rPr>
        <w:t xml:space="preserve">5.7. Приемка объекта в целом производится в соответствии с действующими нормативно-правовыми актами РФ. </w:t>
      </w:r>
      <w:proofErr w:type="gramStart"/>
      <w:r w:rsidRPr="000256B3">
        <w:rPr>
          <w:rFonts w:ascii="Times New Roman" w:hAnsi="Times New Roman"/>
          <w:spacing w:val="1"/>
          <w:sz w:val="24"/>
          <w:szCs w:val="24"/>
          <w:lang w:eastAsia="ar-SA"/>
        </w:rPr>
        <w:t xml:space="preserve">Результатом выполненной работы по договору является: разработанная и согласованная проектно-сметная документация с Заказчиком, а также со всеми заинтересованными лицами;  выполненные строительно-монтажные работы в установленный Договором срок; сдача в нормальную эксплуатацию каждой системы и Объекта в целом с оформлением акта приемки </w:t>
      </w:r>
      <w:r w:rsidR="008D1E36" w:rsidRPr="000256B3">
        <w:rPr>
          <w:rFonts w:ascii="Times New Roman" w:hAnsi="Times New Roman"/>
          <w:spacing w:val="1"/>
          <w:sz w:val="24"/>
          <w:szCs w:val="24"/>
          <w:lang w:eastAsia="ar-SA"/>
        </w:rPr>
        <w:t xml:space="preserve">выполненных работ по форме КС-2 </w:t>
      </w:r>
      <w:r w:rsidR="00282844" w:rsidRPr="000256B3">
        <w:rPr>
          <w:rFonts w:ascii="Times New Roman" w:hAnsi="Times New Roman"/>
          <w:spacing w:val="1"/>
          <w:sz w:val="24"/>
          <w:szCs w:val="24"/>
          <w:lang w:eastAsia="ar-SA"/>
        </w:rPr>
        <w:t>и Справки о стоимости выполненных работ по форме КС-3</w:t>
      </w:r>
      <w:r w:rsidRPr="000256B3">
        <w:rPr>
          <w:rFonts w:ascii="Times New Roman" w:hAnsi="Times New Roman"/>
          <w:spacing w:val="1"/>
          <w:sz w:val="24"/>
          <w:szCs w:val="24"/>
          <w:lang w:eastAsia="ar-SA"/>
        </w:rPr>
        <w:t xml:space="preserve">.                  </w:t>
      </w:r>
      <w:proofErr w:type="gramEnd"/>
    </w:p>
    <w:p w:rsidR="009271CC" w:rsidRPr="000256B3" w:rsidRDefault="009271CC" w:rsidP="001F10C3">
      <w:pPr>
        <w:shd w:val="clear" w:color="auto" w:fill="FFFFFF"/>
        <w:suppressAutoHyphens/>
        <w:spacing w:after="0" w:line="240" w:lineRule="auto"/>
        <w:ind w:firstLine="709"/>
        <w:contextualSpacing/>
        <w:jc w:val="both"/>
        <w:rPr>
          <w:rFonts w:ascii="Times New Roman" w:hAnsi="Times New Roman"/>
          <w:spacing w:val="1"/>
          <w:sz w:val="24"/>
          <w:szCs w:val="24"/>
          <w:lang w:eastAsia="ar-SA"/>
        </w:rPr>
      </w:pPr>
      <w:proofErr w:type="gramStart"/>
      <w:r w:rsidRPr="000256B3">
        <w:rPr>
          <w:rFonts w:ascii="Times New Roman" w:hAnsi="Times New Roman"/>
          <w:spacing w:val="1"/>
          <w:sz w:val="24"/>
          <w:szCs w:val="24"/>
          <w:lang w:eastAsia="ar-SA"/>
        </w:rPr>
        <w:t xml:space="preserve">Результат работ должен соответствовать требованиям действующего законодательства, ГОСТ, ПУЭ, </w:t>
      </w:r>
      <w:proofErr w:type="spellStart"/>
      <w:r w:rsidRPr="000256B3">
        <w:rPr>
          <w:rFonts w:ascii="Times New Roman" w:hAnsi="Times New Roman"/>
          <w:spacing w:val="1"/>
          <w:sz w:val="24"/>
          <w:szCs w:val="24"/>
          <w:lang w:eastAsia="ar-SA"/>
        </w:rPr>
        <w:t>СНиП</w:t>
      </w:r>
      <w:proofErr w:type="spellEnd"/>
      <w:r w:rsidRPr="000256B3">
        <w:rPr>
          <w:rFonts w:ascii="Times New Roman" w:hAnsi="Times New Roman"/>
          <w:spacing w:val="1"/>
          <w:sz w:val="24"/>
          <w:szCs w:val="24"/>
          <w:lang w:eastAsia="ar-SA"/>
        </w:rPr>
        <w:t>,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утвержденной Заказчиком, требованиям Заказчика, изложенным в настоящем Договоре, требованиям органов государственной власти и управления, органов местного самоуправления, уполномоченных контролировать, согласовывать, выдавать разрешения, и наделенных другими властными и иными полномочиями в</w:t>
      </w:r>
      <w:proofErr w:type="gramEnd"/>
      <w:r w:rsidRPr="000256B3">
        <w:rPr>
          <w:rFonts w:ascii="Times New Roman" w:hAnsi="Times New Roman"/>
          <w:spacing w:val="1"/>
          <w:sz w:val="24"/>
          <w:szCs w:val="24"/>
          <w:lang w:eastAsia="ar-SA"/>
        </w:rPr>
        <w:t xml:space="preserve"> </w:t>
      </w:r>
      <w:proofErr w:type="gramStart"/>
      <w:r w:rsidRPr="000256B3">
        <w:rPr>
          <w:rFonts w:ascii="Times New Roman" w:hAnsi="Times New Roman"/>
          <w:spacing w:val="1"/>
          <w:sz w:val="24"/>
          <w:szCs w:val="24"/>
          <w:lang w:eastAsia="ar-SA"/>
        </w:rPr>
        <w:t>отношении</w:t>
      </w:r>
      <w:proofErr w:type="gramEnd"/>
      <w:r w:rsidRPr="000256B3">
        <w:rPr>
          <w:rFonts w:ascii="Times New Roman" w:hAnsi="Times New Roman"/>
          <w:spacing w:val="1"/>
          <w:sz w:val="24"/>
          <w:szCs w:val="24"/>
          <w:lang w:eastAsia="ar-SA"/>
        </w:rPr>
        <w:t xml:space="preserve"> создаваемого результата работ, и порядка проведения работ, требованиям Заказчика, иным требованиям, изложенным в настоящем Договоре.</w:t>
      </w:r>
    </w:p>
    <w:p w:rsidR="009271CC" w:rsidRPr="000256B3" w:rsidRDefault="00091568"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5.7.1</w:t>
      </w:r>
      <w:r w:rsidR="009271CC" w:rsidRPr="000256B3">
        <w:rPr>
          <w:rFonts w:ascii="Times New Roman" w:hAnsi="Times New Roman"/>
          <w:sz w:val="24"/>
          <w:szCs w:val="24"/>
          <w:lang w:eastAsia="ar-SA"/>
        </w:rPr>
        <w:t>. В рамках проверки выполненных Подрядчиком работ на соответствие параметров построенного/реконструированного объекта требованиям проектной и технической документации, действующим нормам и правилам, предусмотренной п. 5.7.1. настоящего Договора, Заказчик, на своё усмотрение вправе осуществить:</w:t>
      </w:r>
    </w:p>
    <w:p w:rsidR="009271CC" w:rsidRPr="000256B3" w:rsidRDefault="009271CC"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экспертизу соответствия результата выполненных работ проектной (рабочей) документации;</w:t>
      </w:r>
    </w:p>
    <w:p w:rsidR="009271CC" w:rsidRPr="000256B3" w:rsidRDefault="009271CC"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экспертизу соответствия результата выполненных работ нормативно-техническим нормам и правилам;</w:t>
      </w:r>
    </w:p>
    <w:p w:rsidR="009271CC" w:rsidRPr="000256B3" w:rsidRDefault="009271CC"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-проверку выполнения Подрядчиком обязательств по уборке и надлежащему содержанию примыкающих к объекту строительства территорий, в том числе обязательств Подрядчика по вывозу строительного мусора;</w:t>
      </w:r>
    </w:p>
    <w:p w:rsidR="009271CC" w:rsidRPr="000256B3" w:rsidRDefault="009271CC"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операционный контроль качества выполненных Подрядчиком строительно-монтажных и пусконаладочных работ.</w:t>
      </w:r>
    </w:p>
    <w:p w:rsidR="009271CC" w:rsidRPr="000256B3" w:rsidRDefault="009271CC" w:rsidP="001F10C3">
      <w:pPr>
        <w:shd w:val="clear" w:color="auto" w:fill="FFFFFF"/>
        <w:tabs>
          <w:tab w:val="left" w:pos="5342"/>
        </w:tabs>
        <w:suppressAutoHyphens/>
        <w:spacing w:after="0" w:line="240" w:lineRule="auto"/>
        <w:ind w:left="19" w:right="-28"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Проверка выполненных Подрядчиком работ может проводиться Заказчиком своими силами или с привлечением специалистов и экспертов.</w:t>
      </w:r>
    </w:p>
    <w:p w:rsidR="009271CC" w:rsidRPr="000256B3" w:rsidRDefault="009271CC" w:rsidP="001F10C3">
      <w:pPr>
        <w:shd w:val="clear" w:color="auto" w:fill="FFFFFF"/>
        <w:tabs>
          <w:tab w:val="left" w:pos="5342"/>
        </w:tabs>
        <w:suppressAutoHyphens/>
        <w:spacing w:after="0" w:line="240" w:lineRule="auto"/>
        <w:ind w:left="19" w:right="-28" w:firstLine="690"/>
        <w:contextualSpacing/>
        <w:jc w:val="both"/>
        <w:rPr>
          <w:rFonts w:ascii="Times New Roman" w:hAnsi="Times New Roman"/>
          <w:i/>
          <w:sz w:val="24"/>
          <w:szCs w:val="24"/>
          <w:lang w:eastAsia="ar-SA"/>
        </w:rPr>
      </w:pPr>
      <w:r w:rsidRPr="000256B3">
        <w:rPr>
          <w:rFonts w:ascii="Times New Roman" w:hAnsi="Times New Roman"/>
          <w:sz w:val="24"/>
          <w:szCs w:val="24"/>
          <w:lang w:eastAsia="ar-SA"/>
        </w:rPr>
        <w:t xml:space="preserve">5.8. Подрядчик подтверждает, что выставляемые Подрядчиком первичные учетные документы утверждены с соблюдением действующего законодательства о бухгалтерском учете. Выставление Подрядчиком первичных учетных документов, утвержденных </w:t>
      </w:r>
      <w:proofErr w:type="gramStart"/>
      <w:r w:rsidRPr="000256B3">
        <w:rPr>
          <w:rFonts w:ascii="Times New Roman" w:hAnsi="Times New Roman"/>
          <w:sz w:val="24"/>
          <w:szCs w:val="24"/>
          <w:lang w:eastAsia="ar-SA"/>
        </w:rPr>
        <w:t>и(</w:t>
      </w:r>
      <w:proofErr w:type="gramEnd"/>
      <w:r w:rsidRPr="000256B3">
        <w:rPr>
          <w:rFonts w:ascii="Times New Roman" w:hAnsi="Times New Roman"/>
          <w:sz w:val="24"/>
          <w:szCs w:val="24"/>
          <w:lang w:eastAsia="ar-SA"/>
        </w:rPr>
        <w:t>или) составленных с нарушением законодательства о бухгалтерском учете является основанием для привлечения Подрядчика к ответственности, предусмотренной договором или законом.</w:t>
      </w:r>
    </w:p>
    <w:p w:rsidR="009271CC" w:rsidRPr="000256B3" w:rsidRDefault="009271CC" w:rsidP="001F10C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ar-SA"/>
        </w:rPr>
        <w:t xml:space="preserve">5.9. </w:t>
      </w:r>
      <w:r w:rsidRPr="000256B3">
        <w:rPr>
          <w:rFonts w:ascii="Times New Roman" w:hAnsi="Times New Roman"/>
          <w:sz w:val="24"/>
          <w:szCs w:val="24"/>
          <w:lang w:eastAsia="ru-RU"/>
        </w:rPr>
        <w:t>Исключительные права на результаты выполненных проектных и (или) изыскательских работ принадлежат Заказчику с момента приемки результатов Заказчиком выполненных проектных и (или) изыскательских работ.</w:t>
      </w:r>
    </w:p>
    <w:p w:rsidR="009271CC" w:rsidRPr="000256B3" w:rsidRDefault="009271CC" w:rsidP="001F10C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5.1</w:t>
      </w:r>
      <w:r w:rsidR="00893628" w:rsidRPr="000256B3">
        <w:rPr>
          <w:rFonts w:ascii="Times New Roman" w:hAnsi="Times New Roman"/>
          <w:sz w:val="24"/>
          <w:szCs w:val="24"/>
          <w:lang w:eastAsia="ru-RU"/>
        </w:rPr>
        <w:t>0</w:t>
      </w:r>
      <w:r w:rsidRPr="000256B3">
        <w:rPr>
          <w:rFonts w:ascii="Times New Roman" w:hAnsi="Times New Roman"/>
          <w:sz w:val="24"/>
          <w:szCs w:val="24"/>
          <w:lang w:eastAsia="ru-RU"/>
        </w:rPr>
        <w:t>. Приемке законченного строительством объекта должны предшествовать предварительные испытания смонтированного оборудования, проводимые Подрядчиком при участии представителей Заказчика и иных заинтересованных (уполномоченных) лиц.</w:t>
      </w:r>
    </w:p>
    <w:p w:rsidR="009271CC" w:rsidRPr="000256B3" w:rsidRDefault="009271CC" w:rsidP="001F10C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Приемка объекта может осуществляться только при положительном результате предварительных испытаний.</w:t>
      </w:r>
    </w:p>
    <w:p w:rsidR="009271CC" w:rsidRPr="000256B3" w:rsidRDefault="009271CC" w:rsidP="001F10C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Результаты испытаний оформляются соответствующими актами, которые подписываются Сторонами и иными заинтересованными (уполномоченными) лицами, принимавшими участие в предварительных испытаниях.</w:t>
      </w:r>
    </w:p>
    <w:p w:rsidR="00091568" w:rsidRPr="000256B3" w:rsidRDefault="00091568" w:rsidP="001F10C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5.1</w:t>
      </w:r>
      <w:r w:rsidR="00893628" w:rsidRPr="000256B3">
        <w:rPr>
          <w:rFonts w:ascii="Times New Roman" w:hAnsi="Times New Roman"/>
          <w:sz w:val="24"/>
          <w:szCs w:val="24"/>
          <w:lang w:eastAsia="ru-RU"/>
        </w:rPr>
        <w:t>1</w:t>
      </w:r>
      <w:r w:rsidRPr="000256B3">
        <w:rPr>
          <w:rFonts w:ascii="Times New Roman" w:hAnsi="Times New Roman"/>
          <w:sz w:val="24"/>
          <w:szCs w:val="24"/>
          <w:lang w:eastAsia="ru-RU"/>
        </w:rPr>
        <w:t>. Заказчик обязан подписать Акт о приемке выполненных работ по форме КС-2 и Справку о стоимости выполненных работ и затрат по форме КС-3 в течение 10 (десяти) рабочих дней с момента получения, либо предоставить Подрядчику мотивированный отказ от приемки работ.</w:t>
      </w:r>
    </w:p>
    <w:p w:rsidR="009271CC" w:rsidRPr="000256B3" w:rsidRDefault="009271CC" w:rsidP="001F10C3">
      <w:pPr>
        <w:shd w:val="clear" w:color="auto" w:fill="FFFFFF"/>
        <w:tabs>
          <w:tab w:val="left" w:pos="5342"/>
        </w:tabs>
        <w:suppressAutoHyphens/>
        <w:spacing w:after="0" w:line="240" w:lineRule="auto"/>
        <w:ind w:left="19" w:right="-28"/>
        <w:contextualSpacing/>
        <w:jc w:val="both"/>
        <w:rPr>
          <w:rFonts w:ascii="Times New Roman" w:hAnsi="Times New Roman"/>
          <w:sz w:val="24"/>
          <w:szCs w:val="24"/>
          <w:lang w:eastAsia="ar-SA"/>
        </w:rPr>
      </w:pPr>
    </w:p>
    <w:p w:rsidR="009271CC" w:rsidRPr="000256B3" w:rsidRDefault="009271CC" w:rsidP="001F10C3">
      <w:pPr>
        <w:numPr>
          <w:ilvl w:val="0"/>
          <w:numId w:val="2"/>
        </w:numPr>
        <w:shd w:val="clear" w:color="auto" w:fill="FFFFFF"/>
        <w:tabs>
          <w:tab w:val="left" w:pos="5342"/>
        </w:tabs>
        <w:suppressAutoHyphens/>
        <w:spacing w:after="0" w:line="240" w:lineRule="auto"/>
        <w:ind w:right="-28"/>
        <w:contextualSpacing/>
        <w:jc w:val="center"/>
        <w:rPr>
          <w:rFonts w:ascii="Times New Roman" w:hAnsi="Times New Roman"/>
          <w:b/>
          <w:bCs/>
          <w:iCs/>
          <w:sz w:val="24"/>
          <w:szCs w:val="24"/>
          <w:lang w:eastAsia="ar-SA"/>
        </w:rPr>
      </w:pPr>
      <w:r w:rsidRPr="000256B3">
        <w:rPr>
          <w:rFonts w:ascii="Times New Roman" w:hAnsi="Times New Roman"/>
          <w:b/>
          <w:bCs/>
          <w:iCs/>
          <w:sz w:val="24"/>
          <w:szCs w:val="24"/>
          <w:lang w:eastAsia="ar-SA"/>
        </w:rPr>
        <w:t>Гарантийные и иные обязательства Подрядчика</w:t>
      </w:r>
    </w:p>
    <w:p w:rsidR="003056F5" w:rsidRPr="000256B3" w:rsidRDefault="003056F5" w:rsidP="001F10C3">
      <w:pPr>
        <w:shd w:val="clear" w:color="auto" w:fill="FFFFFF"/>
        <w:tabs>
          <w:tab w:val="left" w:pos="5342"/>
        </w:tabs>
        <w:suppressAutoHyphens/>
        <w:spacing w:after="0" w:line="240" w:lineRule="auto"/>
        <w:ind w:left="360" w:right="-28"/>
        <w:contextualSpacing/>
        <w:rPr>
          <w:rFonts w:ascii="Times New Roman" w:hAnsi="Times New Roman"/>
          <w:b/>
          <w:bCs/>
          <w:iCs/>
          <w:sz w:val="20"/>
          <w:szCs w:val="20"/>
          <w:lang w:eastAsia="ar-SA"/>
        </w:rPr>
      </w:pPr>
    </w:p>
    <w:p w:rsidR="009271CC" w:rsidRPr="000256B3" w:rsidRDefault="009271CC" w:rsidP="001F10C3">
      <w:pPr>
        <w:shd w:val="clear" w:color="auto" w:fill="FFFFFF"/>
        <w:tabs>
          <w:tab w:val="left" w:pos="5342"/>
        </w:tabs>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6.1. Подрядчик несет ответственность за ненадлежащее составление технической документации и выполнение проектно-изыскательских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проектно-изыскательских работ.</w:t>
      </w:r>
    </w:p>
    <w:p w:rsidR="009271CC" w:rsidRPr="000256B3" w:rsidRDefault="009271CC" w:rsidP="001F10C3">
      <w:pPr>
        <w:shd w:val="clear" w:color="auto" w:fill="FFFFFF"/>
        <w:tabs>
          <w:tab w:val="left" w:pos="5342"/>
        </w:tabs>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6.2. Подрядчик гарантирует:</w:t>
      </w:r>
    </w:p>
    <w:p w:rsidR="009271CC" w:rsidRPr="000256B3" w:rsidRDefault="009271CC" w:rsidP="001F10C3">
      <w:pPr>
        <w:shd w:val="clear" w:color="auto" w:fill="FFFFFF"/>
        <w:suppressAutoHyphens/>
        <w:spacing w:after="0" w:line="240" w:lineRule="auto"/>
        <w:ind w:left="17" w:right="-28" w:firstLine="692"/>
        <w:contextualSpacing/>
        <w:jc w:val="both"/>
        <w:rPr>
          <w:rFonts w:ascii="Times New Roman" w:hAnsi="Times New Roman"/>
          <w:bCs/>
          <w:sz w:val="24"/>
          <w:szCs w:val="24"/>
          <w:lang w:eastAsia="ar-SA"/>
        </w:rPr>
      </w:pPr>
      <w:r w:rsidRPr="000256B3">
        <w:rPr>
          <w:rFonts w:ascii="Times New Roman" w:hAnsi="Times New Roman"/>
          <w:iCs/>
          <w:sz w:val="24"/>
          <w:szCs w:val="24"/>
          <w:lang w:eastAsia="ar-SA"/>
        </w:rPr>
        <w:t xml:space="preserve">- </w:t>
      </w:r>
      <w:r w:rsidRPr="000256B3">
        <w:rPr>
          <w:rFonts w:ascii="Times New Roman" w:hAnsi="Times New Roman"/>
          <w:bCs/>
          <w:sz w:val="24"/>
          <w:szCs w:val="24"/>
          <w:lang w:eastAsia="ar-SA"/>
        </w:rPr>
        <w:t xml:space="preserve">надлежащее качество используемых </w:t>
      </w:r>
      <w:r w:rsidRPr="000256B3">
        <w:rPr>
          <w:rFonts w:ascii="Times New Roman" w:hAnsi="Times New Roman"/>
          <w:sz w:val="24"/>
          <w:szCs w:val="24"/>
        </w:rPr>
        <w:t>материалов, изделий (материальных ресурсов)/оборудования</w:t>
      </w:r>
      <w:r w:rsidRPr="000256B3">
        <w:rPr>
          <w:rFonts w:ascii="Times New Roman" w:hAnsi="Times New Roman"/>
          <w:bCs/>
          <w:sz w:val="24"/>
          <w:szCs w:val="24"/>
          <w:lang w:eastAsia="ar-SA"/>
        </w:rPr>
        <w:t>, предоставляемых Подрядчиком,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9271CC" w:rsidRPr="000256B3" w:rsidRDefault="009271CC" w:rsidP="001F10C3">
      <w:pPr>
        <w:shd w:val="clear" w:color="auto" w:fill="FFFFFF"/>
        <w:suppressAutoHyphens/>
        <w:spacing w:after="0" w:line="240" w:lineRule="auto"/>
        <w:ind w:left="17" w:right="-31" w:firstLine="692"/>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выполнение всех работ в соответствии с условиями договора и действующими нормами и правилами;</w:t>
      </w:r>
    </w:p>
    <w:p w:rsidR="009271CC" w:rsidRPr="000256B3" w:rsidRDefault="009271CC" w:rsidP="001F10C3">
      <w:pPr>
        <w:shd w:val="clear" w:color="auto" w:fill="FFFFFF"/>
        <w:suppressAutoHyphens/>
        <w:spacing w:after="0" w:line="240" w:lineRule="auto"/>
        <w:ind w:left="17" w:right="-31" w:firstLine="692"/>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выполнение всех работ в полном объеме и в сроки, определенные условиями договора;</w:t>
      </w:r>
    </w:p>
    <w:p w:rsidR="009271CC" w:rsidRPr="000256B3" w:rsidRDefault="009271CC" w:rsidP="001F10C3">
      <w:pPr>
        <w:shd w:val="clear" w:color="auto" w:fill="FFFFFF"/>
        <w:suppressAutoHyphens/>
        <w:spacing w:after="0" w:line="240" w:lineRule="auto"/>
        <w:ind w:left="17" w:right="-31" w:firstLine="692"/>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своевременное устранение за свой счет недостатков и дефектов, выявленных при приемке работ и в период гарантийного срока эксплуатации.</w:t>
      </w:r>
    </w:p>
    <w:p w:rsidR="009271CC" w:rsidRPr="000256B3" w:rsidRDefault="009271CC" w:rsidP="001F10C3">
      <w:pPr>
        <w:spacing w:after="0" w:line="240" w:lineRule="auto"/>
        <w:ind w:firstLine="708"/>
        <w:jc w:val="both"/>
        <w:rPr>
          <w:rFonts w:ascii="Times New Roman" w:hAnsi="Times New Roman"/>
          <w:sz w:val="24"/>
          <w:szCs w:val="24"/>
        </w:rPr>
      </w:pPr>
      <w:r w:rsidRPr="000256B3">
        <w:rPr>
          <w:rFonts w:ascii="Times New Roman" w:hAnsi="Times New Roman"/>
          <w:iCs/>
          <w:sz w:val="24"/>
          <w:szCs w:val="24"/>
          <w:lang w:eastAsia="ar-SA"/>
        </w:rPr>
        <w:t xml:space="preserve">6.3. </w:t>
      </w:r>
      <w:r w:rsidRPr="000256B3">
        <w:rPr>
          <w:rFonts w:ascii="Times New Roman" w:hAnsi="Times New Roman"/>
          <w:sz w:val="24"/>
          <w:szCs w:val="24"/>
        </w:rPr>
        <w:t>Подрядчик гарантирует возможность нормальной эксплуатации объекта в соответствии с Договором в течение трех лет и на оборудование – не более срока гарантии завода – изготовителя после принятия объекта (работ) Заказчиком. При условии восстановления асфальтобетонного покрытия гарантийный срок составляет 6</w:t>
      </w:r>
      <w:r w:rsidR="00091A44">
        <w:rPr>
          <w:rFonts w:ascii="Times New Roman" w:hAnsi="Times New Roman"/>
          <w:sz w:val="24"/>
          <w:szCs w:val="24"/>
        </w:rPr>
        <w:t xml:space="preserve"> (шести)</w:t>
      </w:r>
      <w:r w:rsidRPr="000256B3">
        <w:rPr>
          <w:rFonts w:ascii="Times New Roman" w:hAnsi="Times New Roman"/>
          <w:sz w:val="24"/>
          <w:szCs w:val="24"/>
        </w:rPr>
        <w:t xml:space="preserve"> лет.</w:t>
      </w:r>
    </w:p>
    <w:p w:rsidR="009271CC" w:rsidRPr="000256B3" w:rsidRDefault="009271CC" w:rsidP="001F10C3">
      <w:pPr>
        <w:spacing w:after="0" w:line="240" w:lineRule="auto"/>
        <w:ind w:firstLine="708"/>
        <w:jc w:val="both"/>
        <w:rPr>
          <w:rFonts w:ascii="Times New Roman" w:hAnsi="Times New Roman"/>
          <w:iCs/>
          <w:sz w:val="24"/>
          <w:szCs w:val="24"/>
          <w:lang w:eastAsia="ar-SA"/>
        </w:rPr>
      </w:pPr>
      <w:r w:rsidRPr="000256B3">
        <w:rPr>
          <w:rFonts w:ascii="Times New Roman" w:hAnsi="Times New Roman"/>
          <w:sz w:val="24"/>
          <w:szCs w:val="24"/>
          <w:lang w:eastAsia="ar-SA"/>
        </w:rPr>
        <w:t xml:space="preserve">Подрядчик обязуется урегулировать собственными силами и средствами иски, заявления, требования и обращения третьих лиц, связанные с нарушением их прав при согласовании размещения объекта проектирования, </w:t>
      </w:r>
      <w:r w:rsidRPr="000256B3">
        <w:rPr>
          <w:rFonts w:ascii="Times New Roman" w:hAnsi="Times New Roman"/>
          <w:spacing w:val="-6"/>
          <w:sz w:val="24"/>
          <w:szCs w:val="24"/>
          <w:lang w:eastAsia="ar-SA"/>
        </w:rPr>
        <w:t>а также возместить убытки Заказчика в случае их возникновения в связи с предъявлением таковых</w:t>
      </w:r>
      <w:r w:rsidRPr="000256B3">
        <w:rPr>
          <w:rFonts w:ascii="Times New Roman" w:hAnsi="Times New Roman"/>
          <w:sz w:val="24"/>
          <w:szCs w:val="24"/>
          <w:lang w:eastAsia="ar-SA"/>
        </w:rPr>
        <w:t>.</w:t>
      </w:r>
    </w:p>
    <w:p w:rsidR="009271CC" w:rsidRPr="000256B3" w:rsidRDefault="009271CC" w:rsidP="001F10C3">
      <w:pPr>
        <w:shd w:val="clear" w:color="auto" w:fill="FFFFFF"/>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6.4. Течение гарантийного срока прерывается на всё время, на протяжении которого объект не мог эксплуатироваться вследствие выявления недостатков, за которые отвечает Подрядчик.</w:t>
      </w:r>
    </w:p>
    <w:p w:rsidR="009271CC" w:rsidRPr="000256B3" w:rsidRDefault="009271CC" w:rsidP="001F10C3">
      <w:pPr>
        <w:shd w:val="clear" w:color="auto" w:fill="FFFFFF"/>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6.5. Риск случайной гибели или повреждения имущества лежит на Подрядчике до наступления одного из следующих событий:</w:t>
      </w:r>
    </w:p>
    <w:p w:rsidR="009271CC" w:rsidRPr="000256B3" w:rsidRDefault="009271CC" w:rsidP="001F10C3">
      <w:pPr>
        <w:shd w:val="clear" w:color="auto" w:fill="FFFFFF"/>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даты окончательной приемки работ по а</w:t>
      </w:r>
      <w:r w:rsidRPr="000256B3">
        <w:rPr>
          <w:rFonts w:ascii="Times New Roman" w:hAnsi="Times New Roman"/>
          <w:sz w:val="24"/>
          <w:szCs w:val="24"/>
          <w:lang w:eastAsia="ar-SA"/>
        </w:rPr>
        <w:t>кту приёмки законченного строительством объекта приёмочной комиссией</w:t>
      </w:r>
      <w:r w:rsidRPr="000256B3">
        <w:rPr>
          <w:rFonts w:ascii="Times New Roman" w:hAnsi="Times New Roman"/>
          <w:iCs/>
          <w:sz w:val="24"/>
          <w:szCs w:val="24"/>
          <w:lang w:eastAsia="ar-SA"/>
        </w:rPr>
        <w:t>;</w:t>
      </w:r>
    </w:p>
    <w:p w:rsidR="009271CC" w:rsidRPr="000256B3" w:rsidRDefault="009271CC" w:rsidP="001F10C3">
      <w:pPr>
        <w:shd w:val="clear" w:color="auto" w:fill="FFFFFF"/>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даты прекращения настоящего договора.</w:t>
      </w:r>
    </w:p>
    <w:p w:rsidR="009271CC" w:rsidRPr="000256B3" w:rsidRDefault="009271CC" w:rsidP="001F10C3">
      <w:pPr>
        <w:shd w:val="clear" w:color="auto" w:fill="FFFFFF"/>
        <w:suppressAutoHyphens/>
        <w:spacing w:after="0" w:line="240" w:lineRule="auto"/>
        <w:ind w:left="19" w:right="-28" w:firstLine="690"/>
        <w:contextualSpacing/>
        <w:jc w:val="both"/>
        <w:rPr>
          <w:rFonts w:ascii="Times New Roman" w:hAnsi="Times New Roman"/>
          <w:iCs/>
          <w:sz w:val="24"/>
          <w:szCs w:val="24"/>
          <w:lang w:eastAsia="ar-SA"/>
        </w:rPr>
      </w:pPr>
      <w:r w:rsidRPr="000256B3">
        <w:rPr>
          <w:rFonts w:ascii="Times New Roman" w:hAnsi="Times New Roman"/>
          <w:iCs/>
          <w:sz w:val="24"/>
          <w:szCs w:val="24"/>
          <w:lang w:eastAsia="ar-SA"/>
        </w:rPr>
        <w:t xml:space="preserve">6.6. Подрядчик принимает риск увеличения стоимости отдельных элементов, материалов, оборудования, рабочей силы и т.п. и не будет требовать расторжения или изменения настоящего договора в связи с таким удорожанием. </w:t>
      </w:r>
    </w:p>
    <w:p w:rsidR="009271CC" w:rsidRPr="000256B3" w:rsidRDefault="00091568" w:rsidP="001F10C3">
      <w:pPr>
        <w:shd w:val="clear" w:color="auto" w:fill="FFFFFF"/>
        <w:suppressAutoHyphens/>
        <w:spacing w:after="0" w:line="240" w:lineRule="auto"/>
        <w:ind w:left="19" w:right="-28" w:firstLine="690"/>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6.7. Подрядчик обязуется</w:t>
      </w:r>
      <w:r w:rsidR="009271CC" w:rsidRPr="000256B3">
        <w:rPr>
          <w:rFonts w:ascii="Times New Roman" w:hAnsi="Times New Roman"/>
          <w:bCs/>
          <w:sz w:val="24"/>
          <w:szCs w:val="24"/>
          <w:lang w:eastAsia="ar-SA"/>
        </w:rPr>
        <w:t xml:space="preserve"> компенсировать любой ущерб, связанный с причинением </w:t>
      </w:r>
      <w:r w:rsidRPr="000256B3">
        <w:rPr>
          <w:rFonts w:ascii="Times New Roman" w:hAnsi="Times New Roman"/>
          <w:bCs/>
          <w:sz w:val="24"/>
          <w:szCs w:val="24"/>
          <w:lang w:eastAsia="ar-SA"/>
        </w:rPr>
        <w:t>по вине Подрядчика или субподрядчиков</w:t>
      </w:r>
      <w:r w:rsidR="009271CC" w:rsidRPr="000256B3">
        <w:rPr>
          <w:rFonts w:ascii="Times New Roman" w:hAnsi="Times New Roman"/>
          <w:bCs/>
          <w:sz w:val="24"/>
          <w:szCs w:val="24"/>
          <w:lang w:eastAsia="ar-SA"/>
        </w:rPr>
        <w:t xml:space="preserve">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w:t>
      </w:r>
    </w:p>
    <w:p w:rsidR="009271CC" w:rsidRPr="000256B3" w:rsidRDefault="009271CC" w:rsidP="001F10C3">
      <w:pPr>
        <w:shd w:val="clear" w:color="auto" w:fill="FFFFFF"/>
        <w:suppressAutoHyphens/>
        <w:spacing w:after="0" w:line="240" w:lineRule="auto"/>
        <w:ind w:left="17" w:right="-28" w:firstLine="690"/>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 xml:space="preserve">- затраты на разборку поврежденного имущества, непригодного для дальнейшего использования, и удаление строительного мусора; </w:t>
      </w:r>
    </w:p>
    <w:p w:rsidR="009271CC" w:rsidRPr="000256B3" w:rsidRDefault="009271CC" w:rsidP="001F10C3">
      <w:pPr>
        <w:shd w:val="clear" w:color="auto" w:fill="FFFFFF"/>
        <w:suppressAutoHyphens/>
        <w:spacing w:after="0" w:line="240" w:lineRule="auto"/>
        <w:ind w:left="17" w:right="-28" w:firstLine="690"/>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 xml:space="preserve">- затраты на оплату профессиональных услуг привлеченных специалистов, если такие услуги необходимы для устранения последствий материального ущерба; </w:t>
      </w:r>
    </w:p>
    <w:p w:rsidR="009271CC" w:rsidRPr="000256B3" w:rsidRDefault="009271CC" w:rsidP="001F10C3">
      <w:pPr>
        <w:shd w:val="clear" w:color="auto" w:fill="FFFFFF"/>
        <w:suppressAutoHyphens/>
        <w:spacing w:after="0" w:line="240" w:lineRule="auto"/>
        <w:ind w:left="17" w:right="-28" w:firstLine="690"/>
        <w:contextualSpacing/>
        <w:jc w:val="both"/>
        <w:rPr>
          <w:rFonts w:ascii="Times New Roman" w:hAnsi="Times New Roman"/>
          <w:bCs/>
          <w:sz w:val="24"/>
          <w:szCs w:val="24"/>
          <w:lang w:eastAsia="ar-SA"/>
        </w:rPr>
      </w:pPr>
      <w:r w:rsidRPr="000256B3">
        <w:rPr>
          <w:rFonts w:ascii="Times New Roman" w:hAnsi="Times New Roman"/>
          <w:bCs/>
          <w:sz w:val="24"/>
          <w:szCs w:val="24"/>
          <w:lang w:eastAsia="ar-SA"/>
        </w:rPr>
        <w:t>-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p>
    <w:p w:rsidR="009271CC" w:rsidRPr="000256B3" w:rsidRDefault="009271CC" w:rsidP="001F10C3">
      <w:pPr>
        <w:shd w:val="clear" w:color="auto" w:fill="FFFFFF"/>
        <w:suppressAutoHyphens/>
        <w:spacing w:after="0" w:line="240" w:lineRule="auto"/>
        <w:ind w:left="19" w:right="-28" w:firstLine="548"/>
        <w:contextualSpacing/>
        <w:jc w:val="both"/>
        <w:rPr>
          <w:rFonts w:ascii="Times New Roman" w:hAnsi="Times New Roman"/>
          <w:bCs/>
          <w:sz w:val="24"/>
          <w:szCs w:val="24"/>
          <w:lang w:eastAsia="ar-SA"/>
        </w:rPr>
      </w:pPr>
    </w:p>
    <w:p w:rsidR="009271CC" w:rsidRPr="000256B3" w:rsidRDefault="009271CC" w:rsidP="001F10C3">
      <w:pPr>
        <w:numPr>
          <w:ilvl w:val="0"/>
          <w:numId w:val="3"/>
        </w:numPr>
        <w:tabs>
          <w:tab w:val="num" w:pos="0"/>
        </w:tabs>
        <w:suppressAutoHyphens/>
        <w:spacing w:after="0" w:line="240" w:lineRule="auto"/>
        <w:ind w:hanging="284"/>
        <w:contextualSpacing/>
        <w:jc w:val="center"/>
        <w:rPr>
          <w:rFonts w:ascii="Times New Roman" w:hAnsi="Times New Roman"/>
          <w:b/>
          <w:sz w:val="24"/>
          <w:szCs w:val="24"/>
          <w:lang w:eastAsia="ru-RU"/>
        </w:rPr>
      </w:pPr>
      <w:r w:rsidRPr="000256B3">
        <w:rPr>
          <w:rFonts w:ascii="Times New Roman" w:hAnsi="Times New Roman"/>
          <w:b/>
          <w:sz w:val="24"/>
          <w:szCs w:val="24"/>
          <w:lang w:eastAsia="ru-RU"/>
        </w:rPr>
        <w:t>Конфиденциальность</w:t>
      </w:r>
    </w:p>
    <w:p w:rsidR="003056F5" w:rsidRPr="000256B3" w:rsidRDefault="003056F5" w:rsidP="001F10C3">
      <w:pPr>
        <w:suppressAutoHyphens/>
        <w:spacing w:after="0" w:line="240" w:lineRule="auto"/>
        <w:ind w:left="720"/>
        <w:contextualSpacing/>
        <w:rPr>
          <w:rFonts w:ascii="Times New Roman" w:hAnsi="Times New Roman"/>
          <w:b/>
          <w:sz w:val="20"/>
          <w:szCs w:val="20"/>
          <w:lang w:eastAsia="ru-RU"/>
        </w:rPr>
      </w:pPr>
    </w:p>
    <w:p w:rsidR="009271CC" w:rsidRPr="000256B3" w:rsidRDefault="009271CC" w:rsidP="001F10C3">
      <w:pPr>
        <w:suppressAutoHyphens/>
        <w:spacing w:after="0" w:line="240" w:lineRule="auto"/>
        <w:ind w:firstLine="709"/>
        <w:contextualSpacing/>
        <w:jc w:val="both"/>
        <w:rPr>
          <w:rFonts w:ascii="Times New Roman" w:hAnsi="Times New Roman"/>
          <w:iCs/>
          <w:sz w:val="24"/>
          <w:szCs w:val="24"/>
        </w:rPr>
      </w:pPr>
      <w:r w:rsidRPr="000256B3">
        <w:rPr>
          <w:rFonts w:ascii="Times New Roman" w:hAnsi="Times New Roman"/>
          <w:iCs/>
          <w:sz w:val="24"/>
          <w:szCs w:val="24"/>
        </w:rPr>
        <w:t>7.1. Любая производственная, финансово-экономическая и иная информация, полученная Подрядчиком в связи с договором, в том числе в связи с его заключением и исполнением, считается конфиденциальной информацией (далее по тексту – «Информация»), за исключением информации, к которой есть свободный доступ на законном основании.</w:t>
      </w:r>
    </w:p>
    <w:p w:rsidR="009271CC" w:rsidRPr="000256B3" w:rsidRDefault="009271CC" w:rsidP="001F10C3">
      <w:pPr>
        <w:suppressAutoHyphens/>
        <w:spacing w:after="0" w:line="240" w:lineRule="auto"/>
        <w:ind w:firstLine="709"/>
        <w:contextualSpacing/>
        <w:jc w:val="both"/>
        <w:rPr>
          <w:rFonts w:ascii="Times New Roman" w:hAnsi="Times New Roman"/>
          <w:iCs/>
          <w:sz w:val="24"/>
          <w:szCs w:val="24"/>
        </w:rPr>
      </w:pPr>
      <w:r w:rsidRPr="000256B3">
        <w:rPr>
          <w:rFonts w:ascii="Times New Roman" w:hAnsi="Times New Roman"/>
          <w:iCs/>
          <w:sz w:val="24"/>
          <w:szCs w:val="24"/>
        </w:rPr>
        <w:t xml:space="preserve">7.2. Подрядчик обязуется использовать ее как конфиденциальную и не предоставлять ее прямо или косвенно другим </w:t>
      </w:r>
      <w:proofErr w:type="gramStart"/>
      <w:r w:rsidRPr="000256B3">
        <w:rPr>
          <w:rFonts w:ascii="Times New Roman" w:hAnsi="Times New Roman"/>
          <w:iCs/>
          <w:sz w:val="24"/>
          <w:szCs w:val="24"/>
        </w:rPr>
        <w:t>лицам</w:t>
      </w:r>
      <w:proofErr w:type="gramEnd"/>
      <w:r w:rsidRPr="000256B3">
        <w:rPr>
          <w:rFonts w:ascii="Times New Roman" w:hAnsi="Times New Roman"/>
          <w:iCs/>
          <w:sz w:val="24"/>
          <w:szCs w:val="24"/>
        </w:rPr>
        <w:t xml:space="preserve"> для каких бы то ни было целей, а также не использовать и не копировать такую Информацию кроме как для целей исполнения договора. </w:t>
      </w:r>
    </w:p>
    <w:p w:rsidR="009271CC" w:rsidRPr="000256B3" w:rsidRDefault="009271CC" w:rsidP="001F10C3">
      <w:pPr>
        <w:suppressAutoHyphens/>
        <w:spacing w:after="0" w:line="240" w:lineRule="auto"/>
        <w:ind w:firstLine="709"/>
        <w:contextualSpacing/>
        <w:jc w:val="both"/>
        <w:rPr>
          <w:rFonts w:ascii="Times New Roman" w:hAnsi="Times New Roman"/>
          <w:iCs/>
          <w:sz w:val="24"/>
          <w:szCs w:val="24"/>
        </w:rPr>
      </w:pPr>
      <w:r w:rsidRPr="000256B3">
        <w:rPr>
          <w:rFonts w:ascii="Times New Roman" w:hAnsi="Times New Roman"/>
          <w:iCs/>
          <w:sz w:val="24"/>
          <w:szCs w:val="24"/>
        </w:rPr>
        <w:t xml:space="preserve">7.3. </w:t>
      </w:r>
      <w:proofErr w:type="gramStart"/>
      <w:r w:rsidRPr="000256B3">
        <w:rPr>
          <w:rFonts w:ascii="Times New Roman" w:hAnsi="Times New Roman"/>
          <w:iCs/>
          <w:sz w:val="24"/>
          <w:szCs w:val="24"/>
        </w:rPr>
        <w:t>В случаях, предусмотренных законодательством РФ и по требованию, уполномоченных законодательством РФ органов государственной власти или органов местного самоуправления и их должностных лиц Стороны имеют право на предоставление информации, полученной друг от друга в связи с договором (в том числе в связи с его заключением и исполнением), третьим лицам, а также право на размещение такой информации способом, предусмотренным законодательством РФ.</w:t>
      </w:r>
      <w:proofErr w:type="gramEnd"/>
      <w:r w:rsidRPr="000256B3">
        <w:rPr>
          <w:rFonts w:ascii="Times New Roman" w:hAnsi="Times New Roman"/>
          <w:iCs/>
          <w:sz w:val="24"/>
          <w:szCs w:val="24"/>
        </w:rPr>
        <w:t xml:space="preserve"> При этом не требуется получения от другой Стороны каких-либо согласований и (или) уведомлений.</w:t>
      </w:r>
    </w:p>
    <w:p w:rsidR="009271CC" w:rsidRPr="000256B3" w:rsidRDefault="009271CC" w:rsidP="001F10C3">
      <w:pPr>
        <w:suppressAutoHyphens/>
        <w:spacing w:after="0" w:line="240" w:lineRule="auto"/>
        <w:contextualSpacing/>
        <w:jc w:val="center"/>
        <w:rPr>
          <w:rFonts w:ascii="Times New Roman" w:hAnsi="Times New Roman"/>
          <w:iCs/>
          <w:sz w:val="24"/>
          <w:szCs w:val="24"/>
        </w:rPr>
      </w:pPr>
    </w:p>
    <w:p w:rsidR="009271CC" w:rsidRPr="000256B3" w:rsidRDefault="009271CC" w:rsidP="001F10C3">
      <w:pPr>
        <w:pStyle w:val="12"/>
        <w:numPr>
          <w:ilvl w:val="0"/>
          <w:numId w:val="3"/>
        </w:numPr>
        <w:suppressAutoHyphens/>
        <w:contextualSpacing/>
        <w:jc w:val="center"/>
        <w:rPr>
          <w:rFonts w:ascii="Times New Roman" w:hAnsi="Times New Roman"/>
          <w:b/>
          <w:sz w:val="24"/>
          <w:szCs w:val="24"/>
          <w:lang w:eastAsia="ar-SA"/>
        </w:rPr>
      </w:pPr>
      <w:r w:rsidRPr="000256B3">
        <w:rPr>
          <w:rFonts w:ascii="Times New Roman" w:hAnsi="Times New Roman"/>
          <w:b/>
          <w:sz w:val="24"/>
          <w:szCs w:val="24"/>
          <w:lang w:eastAsia="ar-SA"/>
        </w:rPr>
        <w:t>Ответственность сторон</w:t>
      </w:r>
    </w:p>
    <w:p w:rsidR="003056F5" w:rsidRPr="000256B3" w:rsidRDefault="003056F5" w:rsidP="001F10C3">
      <w:pPr>
        <w:pStyle w:val="12"/>
        <w:suppressAutoHyphens/>
        <w:contextualSpacing/>
        <w:rPr>
          <w:rFonts w:ascii="Times New Roman" w:hAnsi="Times New Roman"/>
          <w:b/>
          <w:lang w:eastAsia="ar-SA"/>
        </w:rPr>
      </w:pP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8.2. </w:t>
      </w:r>
      <w:proofErr w:type="gramStart"/>
      <w:r w:rsidRPr="000256B3">
        <w:rPr>
          <w:rFonts w:ascii="Times New Roman" w:hAnsi="Times New Roman"/>
          <w:sz w:val="24"/>
          <w:szCs w:val="24"/>
          <w:lang w:eastAsia="ar-SA"/>
        </w:rPr>
        <w:t>За нарушение Подрядчиком сроков выполнения обязательств по настоящему договору, в том числе сроков выполнения работ по настоящему договору, Заказчик при наличии вины Подрядчика вправе потребовать уплаты неустойки в размере 0,05% от цены договора за каждый день просрочки до момента фактического исполнения обязательств</w:t>
      </w:r>
      <w:r w:rsidR="002E0572" w:rsidRPr="000256B3">
        <w:rPr>
          <w:rFonts w:ascii="Times New Roman" w:hAnsi="Times New Roman"/>
          <w:sz w:val="24"/>
          <w:szCs w:val="24"/>
          <w:lang w:eastAsia="ar-SA"/>
        </w:rPr>
        <w:t>а в полном объеме, но не более 3</w:t>
      </w:r>
      <w:r w:rsidRPr="000256B3">
        <w:rPr>
          <w:rFonts w:ascii="Times New Roman" w:hAnsi="Times New Roman"/>
          <w:sz w:val="24"/>
          <w:szCs w:val="24"/>
          <w:lang w:eastAsia="ar-SA"/>
        </w:rPr>
        <w:t>0% от цены настоящего Договора.</w:t>
      </w:r>
      <w:proofErr w:type="gramEnd"/>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Уплата неустойки производится Подрядчиком в течение 10 (десяти) календарных дней с момента направления Заказчиком требования об уплате неустойки.</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8.2.1. Решение об освобождении Подрядчика от уплаты неустойки, предусмотренной п. 8.2. Договора (в целом или в части), принимается Заказчиком при наличии объективных обстоятельств, не зависящих от действий Подрядчика и повлекших за собой нарушение сроков выполнения работ, таких как: </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 долгий процесс согласования прохождения трассы с собственниками/владельцами земельных участков, не вызванный промедлением </w:t>
      </w:r>
      <w:r w:rsidR="00091568" w:rsidRPr="000256B3">
        <w:rPr>
          <w:rFonts w:ascii="Times New Roman" w:hAnsi="Times New Roman"/>
          <w:sz w:val="24"/>
          <w:szCs w:val="24"/>
          <w:lang w:eastAsia="ar-SA"/>
        </w:rPr>
        <w:t>Подрядчика</w:t>
      </w:r>
      <w:r w:rsidRPr="000256B3">
        <w:rPr>
          <w:rFonts w:ascii="Times New Roman" w:hAnsi="Times New Roman"/>
          <w:sz w:val="24"/>
          <w:szCs w:val="24"/>
          <w:lang w:eastAsia="ar-SA"/>
        </w:rPr>
        <w:t xml:space="preserve"> и отсутствием с его стороны надлежащего </w:t>
      </w:r>
      <w:proofErr w:type="gramStart"/>
      <w:r w:rsidRPr="000256B3">
        <w:rPr>
          <w:rFonts w:ascii="Times New Roman" w:hAnsi="Times New Roman"/>
          <w:sz w:val="24"/>
          <w:szCs w:val="24"/>
          <w:lang w:eastAsia="ar-SA"/>
        </w:rPr>
        <w:t>контроля за</w:t>
      </w:r>
      <w:proofErr w:type="gramEnd"/>
      <w:r w:rsidRPr="000256B3">
        <w:rPr>
          <w:rFonts w:ascii="Times New Roman" w:hAnsi="Times New Roman"/>
          <w:sz w:val="24"/>
          <w:szCs w:val="24"/>
          <w:lang w:eastAsia="ar-SA"/>
        </w:rPr>
        <w:t xml:space="preserve"> сроками получения соответствующих ответов, а также при условии незамедлительного уведомления Заказчика о наличии факторов, препятствующих своевременному исполнению условий договора; </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 необходимость получения технических условий и согласования проекта от владельцев инженерных коммуникаций, </w:t>
      </w:r>
      <w:r w:rsidR="00A64783" w:rsidRPr="000256B3">
        <w:rPr>
          <w:rFonts w:ascii="Times New Roman" w:hAnsi="Times New Roman"/>
          <w:sz w:val="24"/>
          <w:szCs w:val="24"/>
          <w:lang w:eastAsia="ar-SA"/>
        </w:rPr>
        <w:t xml:space="preserve">иных уполномоченных организаций города, </w:t>
      </w:r>
      <w:r w:rsidRPr="000256B3">
        <w:rPr>
          <w:rFonts w:ascii="Times New Roman" w:hAnsi="Times New Roman"/>
          <w:sz w:val="24"/>
          <w:szCs w:val="24"/>
          <w:lang w:eastAsia="ar-SA"/>
        </w:rPr>
        <w:t xml:space="preserve">не вызванная промедлением </w:t>
      </w:r>
      <w:r w:rsidR="00A64783" w:rsidRPr="000256B3">
        <w:rPr>
          <w:rFonts w:ascii="Times New Roman" w:hAnsi="Times New Roman"/>
          <w:sz w:val="24"/>
          <w:szCs w:val="24"/>
          <w:lang w:eastAsia="ar-SA"/>
        </w:rPr>
        <w:t>Подрядчика</w:t>
      </w:r>
      <w:r w:rsidRPr="000256B3">
        <w:rPr>
          <w:rFonts w:ascii="Times New Roman" w:hAnsi="Times New Roman"/>
          <w:sz w:val="24"/>
          <w:szCs w:val="24"/>
          <w:lang w:eastAsia="ar-SA"/>
        </w:rPr>
        <w:t xml:space="preserve"> и отсутствием с его стороны надлежащего </w:t>
      </w:r>
      <w:proofErr w:type="gramStart"/>
      <w:r w:rsidRPr="000256B3">
        <w:rPr>
          <w:rFonts w:ascii="Times New Roman" w:hAnsi="Times New Roman"/>
          <w:sz w:val="24"/>
          <w:szCs w:val="24"/>
          <w:lang w:eastAsia="ar-SA"/>
        </w:rPr>
        <w:t>контроля за</w:t>
      </w:r>
      <w:proofErr w:type="gramEnd"/>
      <w:r w:rsidRPr="000256B3">
        <w:rPr>
          <w:rFonts w:ascii="Times New Roman" w:hAnsi="Times New Roman"/>
          <w:sz w:val="24"/>
          <w:szCs w:val="24"/>
          <w:lang w:eastAsia="ar-SA"/>
        </w:rPr>
        <w:t xml:space="preserve"> сроками получения соответствующих ответов, а также при условии незамедлительного уведомления Заказчика о наличии факторов, препятствующих своевременному исполнению условий договора;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  необходимость оформления документации в отношении земель лесного фонда, не вызванная промедлением </w:t>
      </w:r>
      <w:r w:rsidR="00053A46" w:rsidRPr="000256B3">
        <w:rPr>
          <w:rFonts w:ascii="Times New Roman" w:hAnsi="Times New Roman"/>
          <w:sz w:val="24"/>
          <w:szCs w:val="24"/>
          <w:lang w:eastAsia="ar-SA"/>
        </w:rPr>
        <w:t>Подрядчика</w:t>
      </w:r>
      <w:r w:rsidRPr="000256B3">
        <w:rPr>
          <w:rFonts w:ascii="Times New Roman" w:hAnsi="Times New Roman"/>
          <w:sz w:val="24"/>
          <w:szCs w:val="24"/>
          <w:lang w:eastAsia="ar-SA"/>
        </w:rPr>
        <w:t xml:space="preserve"> и отсутствием с его стороны надлежащего </w:t>
      </w:r>
      <w:proofErr w:type="gramStart"/>
      <w:r w:rsidRPr="000256B3">
        <w:rPr>
          <w:rFonts w:ascii="Times New Roman" w:hAnsi="Times New Roman"/>
          <w:sz w:val="24"/>
          <w:szCs w:val="24"/>
          <w:lang w:eastAsia="ar-SA"/>
        </w:rPr>
        <w:t>контроля за</w:t>
      </w:r>
      <w:proofErr w:type="gramEnd"/>
      <w:r w:rsidRPr="000256B3">
        <w:rPr>
          <w:rFonts w:ascii="Times New Roman" w:hAnsi="Times New Roman"/>
          <w:sz w:val="24"/>
          <w:szCs w:val="24"/>
          <w:lang w:eastAsia="ar-SA"/>
        </w:rPr>
        <w:t xml:space="preserve"> сроками получения соответствующих ответов, а также при условии незамедлительного уведомления Заказчика о наличии факторов, препятствующих своевременному исполнению условий договора;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 необходимость разработки и экспертизы проекта сохранения объекта культурного наследия в случае размещения объекта в его границах, не </w:t>
      </w:r>
      <w:r w:rsidR="00053A46" w:rsidRPr="000256B3">
        <w:rPr>
          <w:rFonts w:ascii="Times New Roman" w:hAnsi="Times New Roman"/>
          <w:sz w:val="24"/>
          <w:szCs w:val="24"/>
          <w:lang w:eastAsia="ar-SA"/>
        </w:rPr>
        <w:t>вызванная промедлением Подрядчика</w:t>
      </w:r>
      <w:r w:rsidRPr="000256B3">
        <w:rPr>
          <w:rFonts w:ascii="Times New Roman" w:hAnsi="Times New Roman"/>
          <w:sz w:val="24"/>
          <w:szCs w:val="24"/>
          <w:lang w:eastAsia="ar-SA"/>
        </w:rPr>
        <w:t xml:space="preserve"> и отсутствием с его стороны надлежащего </w:t>
      </w:r>
      <w:proofErr w:type="gramStart"/>
      <w:r w:rsidRPr="000256B3">
        <w:rPr>
          <w:rFonts w:ascii="Times New Roman" w:hAnsi="Times New Roman"/>
          <w:sz w:val="24"/>
          <w:szCs w:val="24"/>
          <w:lang w:eastAsia="ar-SA"/>
        </w:rPr>
        <w:t>контроля за</w:t>
      </w:r>
      <w:proofErr w:type="gramEnd"/>
      <w:r w:rsidRPr="000256B3">
        <w:rPr>
          <w:rFonts w:ascii="Times New Roman" w:hAnsi="Times New Roman"/>
          <w:sz w:val="24"/>
          <w:szCs w:val="24"/>
          <w:lang w:eastAsia="ar-SA"/>
        </w:rPr>
        <w:t xml:space="preserve"> сроками получения соответствующих ответов, а также при условии незамедлительного уведомления Заказчика о наличии факторов, препятствующих своевременному исполнению условий договора.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8.2.2. Для принятия решения об освобождении Подрядчика от уплаты неустойки (в целом или в части) Подрядчик обязан </w:t>
      </w:r>
      <w:proofErr w:type="gramStart"/>
      <w:r w:rsidRPr="000256B3">
        <w:rPr>
          <w:rFonts w:ascii="Times New Roman" w:hAnsi="Times New Roman"/>
          <w:sz w:val="24"/>
          <w:szCs w:val="24"/>
          <w:lang w:eastAsia="ar-SA"/>
        </w:rPr>
        <w:t>предоставить Заказчику документы</w:t>
      </w:r>
      <w:proofErr w:type="gramEnd"/>
      <w:r w:rsidRPr="000256B3">
        <w:rPr>
          <w:rFonts w:ascii="Times New Roman" w:hAnsi="Times New Roman"/>
          <w:sz w:val="24"/>
          <w:szCs w:val="24"/>
          <w:lang w:eastAsia="ar-SA"/>
        </w:rPr>
        <w:t>, подтверждающие наличие обстоятельств, указанных в п.п. 8.2.1 настоящего Договора, а также документы, свидетельствующие о совершении Подрядчиком всех действий с целью соблюдения сроков выполнения работ.</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3</w:t>
      </w:r>
      <w:r w:rsidRPr="000256B3">
        <w:rPr>
          <w:rFonts w:ascii="Times New Roman" w:hAnsi="Times New Roman"/>
          <w:sz w:val="24"/>
          <w:szCs w:val="24"/>
          <w:lang w:eastAsia="ar-SA"/>
        </w:rPr>
        <w:t xml:space="preserve">. </w:t>
      </w:r>
      <w:proofErr w:type="gramStart"/>
      <w:r w:rsidRPr="000256B3">
        <w:rPr>
          <w:rFonts w:ascii="Times New Roman" w:hAnsi="Times New Roman"/>
          <w:sz w:val="24"/>
          <w:szCs w:val="24"/>
          <w:lang w:eastAsia="ar-SA"/>
        </w:rPr>
        <w:t xml:space="preserve">Подрядчик при наличии вины обязан возместить Заказчику все штрафы контролирующих органов и иные убытки, понесенные последним в связи с несогласованным размещением кабельных линий или иных объектов </w:t>
      </w:r>
      <w:proofErr w:type="spellStart"/>
      <w:r w:rsidRPr="000256B3">
        <w:rPr>
          <w:rFonts w:ascii="Times New Roman" w:hAnsi="Times New Roman"/>
          <w:sz w:val="24"/>
          <w:szCs w:val="24"/>
          <w:lang w:eastAsia="ar-SA"/>
        </w:rPr>
        <w:t>электросетевого</w:t>
      </w:r>
      <w:proofErr w:type="spellEnd"/>
      <w:r w:rsidRPr="000256B3">
        <w:rPr>
          <w:rFonts w:ascii="Times New Roman" w:hAnsi="Times New Roman"/>
          <w:sz w:val="24"/>
          <w:szCs w:val="24"/>
          <w:lang w:eastAsia="ar-SA"/>
        </w:rPr>
        <w:t xml:space="preserve"> хозяйства, и с возможным выносом таких линий/объектов за пределы земельных участков заинтересованных третьих лиц, имеющих претензии и разногласия по вопросу их строительства и размещения.</w:t>
      </w:r>
      <w:proofErr w:type="gramEnd"/>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Возмещение убытков в данном случае производится Подрядчиком в течение 10 (десяти) календарных дней с момента предъявления соответствующего требования Заказчиком</w:t>
      </w:r>
      <w:r w:rsidR="00292A3C" w:rsidRPr="000256B3">
        <w:rPr>
          <w:rFonts w:ascii="Times New Roman" w:hAnsi="Times New Roman"/>
          <w:sz w:val="24"/>
          <w:szCs w:val="24"/>
          <w:lang w:eastAsia="ar-SA"/>
        </w:rPr>
        <w:t>, в случае отказа Подрядчика от добровольной компенсации таких убытков, спор передается на разрешение в Арбитражный суд города Севастополя</w:t>
      </w:r>
      <w:r w:rsidRPr="000256B3">
        <w:rPr>
          <w:rFonts w:ascii="Times New Roman" w:hAnsi="Times New Roman"/>
          <w:sz w:val="24"/>
          <w:szCs w:val="24"/>
          <w:lang w:eastAsia="ar-SA"/>
        </w:rPr>
        <w:t>.</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4</w:t>
      </w:r>
      <w:r w:rsidRPr="000256B3">
        <w:rPr>
          <w:rFonts w:ascii="Times New Roman" w:hAnsi="Times New Roman"/>
          <w:sz w:val="24"/>
          <w:szCs w:val="24"/>
          <w:lang w:eastAsia="ar-SA"/>
        </w:rPr>
        <w:t>. Обязательства Подрядчика по уплате неустоек, штрафов и пеней, предусмотренных настоящим разделом, могут быть зачтены в счет оплаты выполненных работ</w:t>
      </w:r>
      <w:r w:rsidR="00053A46" w:rsidRPr="000256B3">
        <w:rPr>
          <w:rFonts w:ascii="Times New Roman" w:hAnsi="Times New Roman"/>
          <w:sz w:val="24"/>
          <w:szCs w:val="24"/>
          <w:lang w:eastAsia="ar-SA"/>
        </w:rPr>
        <w:t>, при условии согласия на это Подрядчика</w:t>
      </w:r>
      <w:r w:rsidRPr="000256B3">
        <w:rPr>
          <w:rFonts w:ascii="Times New Roman" w:hAnsi="Times New Roman"/>
          <w:sz w:val="24"/>
          <w:szCs w:val="24"/>
          <w:lang w:eastAsia="ar-SA"/>
        </w:rPr>
        <w:t>.</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5</w:t>
      </w:r>
      <w:r w:rsidRPr="000256B3">
        <w:rPr>
          <w:rFonts w:ascii="Times New Roman" w:hAnsi="Times New Roman"/>
          <w:sz w:val="24"/>
          <w:szCs w:val="24"/>
          <w:lang w:eastAsia="ar-SA"/>
        </w:rPr>
        <w:t>. Уплата Подрядчиком пеней и неустоек, либо зачет неустоек в счет оплаты выполненных работ не лишает Заказчика права на возмещение убытков в полном объеме сверх пеней и неустоек.</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6</w:t>
      </w:r>
      <w:r w:rsidRPr="000256B3">
        <w:rPr>
          <w:rFonts w:ascii="Times New Roman" w:hAnsi="Times New Roman"/>
          <w:sz w:val="24"/>
          <w:szCs w:val="24"/>
          <w:lang w:eastAsia="ar-SA"/>
        </w:rPr>
        <w:t xml:space="preserve">. </w:t>
      </w:r>
      <w:proofErr w:type="gramStart"/>
      <w:r w:rsidRPr="000256B3">
        <w:rPr>
          <w:rFonts w:ascii="Times New Roman" w:hAnsi="Times New Roman"/>
          <w:sz w:val="24"/>
          <w:szCs w:val="24"/>
          <w:lang w:eastAsia="ar-SA"/>
        </w:rPr>
        <w:t>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 своему выбору поручить выполнение обязательств третьим лицам либо выполнить его своими силами и потребовать от Подрядчика возмещения понесенных необходимых расходов и других убытков, либо определить и произвести соответствующее уменьшение цены</w:t>
      </w:r>
      <w:proofErr w:type="gramEnd"/>
      <w:r w:rsidRPr="000256B3">
        <w:rPr>
          <w:rFonts w:ascii="Times New Roman" w:hAnsi="Times New Roman"/>
          <w:sz w:val="24"/>
          <w:szCs w:val="24"/>
          <w:lang w:eastAsia="ar-SA"/>
        </w:rPr>
        <w:t xml:space="preserve"> договора.</w:t>
      </w:r>
    </w:p>
    <w:p w:rsidR="009271CC" w:rsidRPr="000256B3" w:rsidRDefault="00292A3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7</w:t>
      </w:r>
      <w:r w:rsidR="009271CC" w:rsidRPr="000256B3">
        <w:rPr>
          <w:rFonts w:ascii="Times New Roman" w:hAnsi="Times New Roman"/>
          <w:sz w:val="24"/>
          <w:szCs w:val="24"/>
          <w:lang w:eastAsia="ar-SA"/>
        </w:rPr>
        <w:t>. Прекращение действия договора не влечет прекращения ответственности Сторон за его нарушение, если иное не предусмотрено соглашением Сторон.</w:t>
      </w:r>
    </w:p>
    <w:p w:rsidR="009271CC" w:rsidRPr="000256B3" w:rsidRDefault="00292A3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8</w:t>
      </w:r>
      <w:r w:rsidR="009271CC" w:rsidRPr="000256B3">
        <w:rPr>
          <w:rFonts w:ascii="Times New Roman" w:hAnsi="Times New Roman"/>
          <w:sz w:val="24"/>
          <w:szCs w:val="24"/>
          <w:lang w:eastAsia="ar-SA"/>
        </w:rPr>
        <w:t>. Подрядчик на основании письменного требования Заказчика обязуется возместить убытки в виде документально подтвержденных сумм налогов, пени и штрафов, взысканных налоговым органом с Заказчика в результате не предоставления и/или несвоевременного предоставления Подрядчиком надлежащим образом оформленных документов, предусмотренных настоящим договором.</w:t>
      </w:r>
    </w:p>
    <w:p w:rsidR="009271CC" w:rsidRPr="000256B3" w:rsidRDefault="009271CC" w:rsidP="001F10C3">
      <w:pPr>
        <w:suppressAutoHyphens/>
        <w:spacing w:after="0" w:line="240" w:lineRule="auto"/>
        <w:ind w:firstLine="709"/>
        <w:contextualSpacing/>
        <w:jc w:val="both"/>
        <w:rPr>
          <w:rFonts w:ascii="Times New Roman" w:hAnsi="Times New Roman"/>
          <w:b/>
          <w:bCs/>
          <w:i/>
          <w:iCs/>
          <w:sz w:val="24"/>
          <w:szCs w:val="24"/>
          <w:lang w:eastAsia="ar-SA"/>
        </w:rPr>
      </w:pPr>
      <w:r w:rsidRPr="000256B3">
        <w:rPr>
          <w:rFonts w:ascii="Times New Roman" w:hAnsi="Times New Roman"/>
          <w:sz w:val="24"/>
          <w:szCs w:val="24"/>
          <w:lang w:eastAsia="ar-SA"/>
        </w:rPr>
        <w:t>Документальным подтверждением убытков стороны договорились считать «Решение о привлечении налогоплательщика к налоговой ответственности за совершение налогового правонарушения» или иные решения налогового органа.</w:t>
      </w:r>
    </w:p>
    <w:p w:rsidR="009271CC" w:rsidRPr="000256B3" w:rsidRDefault="00292A3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w:t>
      </w:r>
      <w:r w:rsidR="00893628" w:rsidRPr="000256B3">
        <w:rPr>
          <w:rFonts w:ascii="Times New Roman" w:hAnsi="Times New Roman"/>
          <w:sz w:val="24"/>
          <w:szCs w:val="24"/>
          <w:lang w:eastAsia="ar-SA"/>
        </w:rPr>
        <w:t>9</w:t>
      </w:r>
      <w:r w:rsidR="009271CC" w:rsidRPr="000256B3">
        <w:rPr>
          <w:rFonts w:ascii="Times New Roman" w:hAnsi="Times New Roman"/>
          <w:sz w:val="24"/>
          <w:szCs w:val="24"/>
          <w:lang w:eastAsia="ar-SA"/>
        </w:rPr>
        <w:t>.</w:t>
      </w:r>
      <w:r w:rsidR="00BA0555">
        <w:rPr>
          <w:rFonts w:ascii="Times New Roman" w:hAnsi="Times New Roman"/>
          <w:sz w:val="24"/>
          <w:szCs w:val="24"/>
          <w:lang w:eastAsia="ar-SA"/>
        </w:rPr>
        <w:t xml:space="preserve"> </w:t>
      </w:r>
      <w:r w:rsidR="009271CC" w:rsidRPr="000256B3">
        <w:rPr>
          <w:rFonts w:ascii="Times New Roman" w:hAnsi="Times New Roman"/>
          <w:sz w:val="24"/>
          <w:szCs w:val="24"/>
          <w:lang w:eastAsia="ar-SA"/>
        </w:rPr>
        <w:t xml:space="preserve">Подрядчик при наличии вины обязуется возместить Заказчику финансовый убыток, понесённый </w:t>
      </w:r>
      <w:proofErr w:type="gramStart"/>
      <w:r w:rsidR="009271CC" w:rsidRPr="000256B3">
        <w:rPr>
          <w:rFonts w:ascii="Times New Roman" w:hAnsi="Times New Roman"/>
          <w:sz w:val="24"/>
          <w:szCs w:val="24"/>
          <w:lang w:eastAsia="ar-SA"/>
        </w:rPr>
        <w:t>вследствие</w:t>
      </w:r>
      <w:proofErr w:type="gramEnd"/>
      <w:r w:rsidR="009271CC" w:rsidRPr="000256B3">
        <w:rPr>
          <w:rFonts w:ascii="Times New Roman" w:hAnsi="Times New Roman"/>
          <w:sz w:val="24"/>
          <w:szCs w:val="24"/>
          <w:lang w:eastAsia="ar-SA"/>
        </w:rPr>
        <w:t>:</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 признания Заказчика антимонопольным органом виновным в совершении административного правонарушения и применения </w:t>
      </w:r>
      <w:proofErr w:type="gramStart"/>
      <w:r w:rsidRPr="000256B3">
        <w:rPr>
          <w:rFonts w:ascii="Times New Roman" w:hAnsi="Times New Roman"/>
          <w:sz w:val="24"/>
          <w:szCs w:val="24"/>
          <w:lang w:eastAsia="ar-SA"/>
        </w:rPr>
        <w:t>к нему меры ответственности в виде административного штрафа за неисполнение обязательств по договорам с третьими лицами</w:t>
      </w:r>
      <w:proofErr w:type="gramEnd"/>
      <w:r w:rsidRPr="000256B3">
        <w:rPr>
          <w:rFonts w:ascii="Times New Roman" w:hAnsi="Times New Roman"/>
          <w:sz w:val="24"/>
          <w:szCs w:val="24"/>
          <w:lang w:eastAsia="ar-SA"/>
        </w:rPr>
        <w:t xml:space="preserve">, вызванное в свою очередь неисполнением или ненадлежащим исполнением Подрядчиком своих обязательств в рамках настоящего договора. В состав финансовых убытков, подлежащих возмещению, включается сумма размера штрафа, указанная в акте о назначении административного наказания. Подтверждением признания Заказчика виновным в совершении административного правонарушения и применения к нему меры ответственности в виде административного штрафа стороны договорились принять Постановление антимонопольного органа о назначении административного наказания или иные акты государственных и или/судебных органов; </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предъявления требований к Заказчику за нарушение обязательств по договорам с третьими лицами, вызванное неисполнением или ненадлежащим исполнением Подрядчиком своих обязательств в рамках настоящего договора. В состав финансовых убытков, подлежащих возмещению, включается денежные суммы, уплаченные Заказчиком третьим лицам в связи с нарушением обязательств: суммы убытков, пеней, неустоек, штрафов, судебных и иных расходов, связанных с принудительным взысканием указанных сумм и т.п.</w:t>
      </w:r>
    </w:p>
    <w:p w:rsidR="009271CC" w:rsidRPr="000256B3" w:rsidRDefault="00292A3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8.1</w:t>
      </w:r>
      <w:r w:rsidR="00893628" w:rsidRPr="000256B3">
        <w:rPr>
          <w:rFonts w:ascii="Times New Roman" w:hAnsi="Times New Roman"/>
          <w:sz w:val="24"/>
          <w:szCs w:val="24"/>
          <w:lang w:eastAsia="ar-SA"/>
        </w:rPr>
        <w:t>0</w:t>
      </w:r>
      <w:r w:rsidR="009271CC" w:rsidRPr="000256B3">
        <w:rPr>
          <w:rFonts w:ascii="Times New Roman" w:hAnsi="Times New Roman"/>
          <w:sz w:val="24"/>
          <w:szCs w:val="24"/>
          <w:lang w:eastAsia="ar-SA"/>
        </w:rPr>
        <w:t xml:space="preserve">. </w:t>
      </w:r>
      <w:proofErr w:type="gramStart"/>
      <w:r w:rsidR="009271CC" w:rsidRPr="000256B3">
        <w:rPr>
          <w:rFonts w:ascii="Times New Roman" w:hAnsi="Times New Roman"/>
          <w:sz w:val="24"/>
          <w:szCs w:val="24"/>
          <w:lang w:eastAsia="ar-SA"/>
        </w:rPr>
        <w:t>Стороны определили, что действия (бездействия) органов государственной власти, местного самоуправления и иных лиц (привлеченные Подрядчиком субподрядные организации, иные организации, влияющие на деятельность Подрядчика), а также неблагоприятные погодные условия не могут являться основаниями для освобождения Подрядчика от ответственности за нарушение обязательств по настоящему договору, в т.ч. за нарушение сроков выполнения работ.</w:t>
      </w:r>
      <w:proofErr w:type="gramEnd"/>
    </w:p>
    <w:p w:rsidR="009271CC" w:rsidRPr="000256B3" w:rsidRDefault="00292A3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8.1</w:t>
      </w:r>
      <w:r w:rsidR="00893628" w:rsidRPr="000256B3">
        <w:rPr>
          <w:rFonts w:ascii="Times New Roman" w:hAnsi="Times New Roman"/>
          <w:sz w:val="24"/>
          <w:szCs w:val="24"/>
          <w:lang w:eastAsia="ar-SA"/>
        </w:rPr>
        <w:t>1</w:t>
      </w:r>
      <w:r w:rsidR="009271CC" w:rsidRPr="000256B3">
        <w:rPr>
          <w:rFonts w:ascii="Times New Roman" w:hAnsi="Times New Roman"/>
          <w:sz w:val="24"/>
          <w:szCs w:val="24"/>
          <w:lang w:eastAsia="ar-SA"/>
        </w:rPr>
        <w:t xml:space="preserve">. </w:t>
      </w:r>
      <w:proofErr w:type="gramStart"/>
      <w:r w:rsidR="009271CC" w:rsidRPr="000256B3">
        <w:rPr>
          <w:rFonts w:ascii="Times New Roman" w:hAnsi="Times New Roman"/>
          <w:sz w:val="24"/>
          <w:szCs w:val="24"/>
          <w:lang w:eastAsia="ar-SA"/>
        </w:rPr>
        <w:t>Заказчик вправе потребовать расторжения договора у Подрядчика в одностороннем порядке в случае задержки Подрядчиком хода выполнения работ, когда срок окончания или начала выполнения работ, установленный в договоре, увеличива</w:t>
      </w:r>
      <w:r w:rsidRPr="000256B3">
        <w:rPr>
          <w:rFonts w:ascii="Times New Roman" w:hAnsi="Times New Roman"/>
          <w:sz w:val="24"/>
          <w:szCs w:val="24"/>
          <w:lang w:eastAsia="ar-SA"/>
        </w:rPr>
        <w:t>ется более чем на 3</w:t>
      </w:r>
      <w:r w:rsidR="009271CC" w:rsidRPr="000256B3">
        <w:rPr>
          <w:rFonts w:ascii="Times New Roman" w:hAnsi="Times New Roman"/>
          <w:sz w:val="24"/>
          <w:szCs w:val="24"/>
          <w:lang w:eastAsia="ar-SA"/>
        </w:rPr>
        <w:t>0</w:t>
      </w:r>
      <w:r w:rsidR="00091A44">
        <w:rPr>
          <w:rFonts w:ascii="Times New Roman" w:hAnsi="Times New Roman"/>
          <w:sz w:val="24"/>
          <w:szCs w:val="24"/>
          <w:lang w:eastAsia="ar-SA"/>
        </w:rPr>
        <w:t xml:space="preserve"> (тридцати)</w:t>
      </w:r>
      <w:r w:rsidR="009271CC" w:rsidRPr="000256B3">
        <w:rPr>
          <w:rFonts w:ascii="Times New Roman" w:hAnsi="Times New Roman"/>
          <w:sz w:val="24"/>
          <w:szCs w:val="24"/>
          <w:lang w:eastAsia="ar-SA"/>
        </w:rPr>
        <w:t xml:space="preserve"> дней, в таком случае договор считается расторгнутым по истечении 10</w:t>
      </w:r>
      <w:r w:rsidR="00091A44">
        <w:rPr>
          <w:rFonts w:ascii="Times New Roman" w:hAnsi="Times New Roman"/>
          <w:sz w:val="24"/>
          <w:szCs w:val="24"/>
          <w:lang w:eastAsia="ar-SA"/>
        </w:rPr>
        <w:t xml:space="preserve"> (десяти)</w:t>
      </w:r>
      <w:r w:rsidR="009271CC" w:rsidRPr="000256B3">
        <w:rPr>
          <w:rFonts w:ascii="Times New Roman" w:hAnsi="Times New Roman"/>
          <w:sz w:val="24"/>
          <w:szCs w:val="24"/>
          <w:lang w:eastAsia="ar-SA"/>
        </w:rPr>
        <w:t xml:space="preserve"> календарных дней с момента направления Заказчиком Подрядчику письменного уведомления.</w:t>
      </w:r>
      <w:proofErr w:type="gramEnd"/>
    </w:p>
    <w:p w:rsidR="009271CC" w:rsidRPr="000256B3" w:rsidRDefault="009271CC" w:rsidP="001F10C3">
      <w:pPr>
        <w:tabs>
          <w:tab w:val="left" w:pos="492"/>
        </w:tabs>
        <w:suppressAutoHyphens/>
        <w:spacing w:after="0" w:line="240" w:lineRule="auto"/>
        <w:ind w:firstLine="567"/>
        <w:contextualSpacing/>
        <w:jc w:val="both"/>
        <w:rPr>
          <w:rFonts w:ascii="Times New Roman" w:hAnsi="Times New Roman"/>
          <w:sz w:val="24"/>
          <w:szCs w:val="24"/>
          <w:lang w:eastAsia="ar-SA"/>
        </w:rPr>
      </w:pPr>
    </w:p>
    <w:p w:rsidR="009271CC" w:rsidRPr="000256B3" w:rsidRDefault="009271CC" w:rsidP="001F10C3">
      <w:pPr>
        <w:pStyle w:val="12"/>
        <w:numPr>
          <w:ilvl w:val="0"/>
          <w:numId w:val="3"/>
        </w:numPr>
        <w:suppressAutoHyphens/>
        <w:contextualSpacing/>
        <w:jc w:val="center"/>
        <w:rPr>
          <w:rFonts w:ascii="Times New Roman" w:hAnsi="Times New Roman"/>
          <w:b/>
          <w:sz w:val="24"/>
          <w:szCs w:val="24"/>
          <w:lang w:eastAsia="ar-SA"/>
        </w:rPr>
      </w:pPr>
      <w:r w:rsidRPr="000256B3">
        <w:rPr>
          <w:rFonts w:ascii="Times New Roman" w:hAnsi="Times New Roman"/>
          <w:b/>
          <w:sz w:val="24"/>
          <w:szCs w:val="24"/>
          <w:lang w:eastAsia="ar-SA"/>
        </w:rPr>
        <w:t>Основания освобождения от ответственности</w:t>
      </w:r>
    </w:p>
    <w:p w:rsidR="003056F5" w:rsidRPr="000256B3" w:rsidRDefault="003056F5" w:rsidP="001F10C3">
      <w:pPr>
        <w:pStyle w:val="12"/>
        <w:suppressAutoHyphens/>
        <w:contextualSpacing/>
        <w:rPr>
          <w:rFonts w:ascii="Times New Roman" w:hAnsi="Times New Roman"/>
          <w:b/>
          <w:lang w:eastAsia="ar-SA"/>
        </w:rPr>
      </w:pPr>
    </w:p>
    <w:p w:rsidR="009271CC" w:rsidRPr="000256B3" w:rsidRDefault="009271CC" w:rsidP="001F10C3">
      <w:pPr>
        <w:keepLines/>
        <w:widowControl w:val="0"/>
        <w:tabs>
          <w:tab w:val="left" w:pos="540"/>
        </w:tabs>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9.1. Если иное не предусмотрено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9271CC" w:rsidRPr="000256B3" w:rsidRDefault="009271CC" w:rsidP="001F10C3">
      <w:pPr>
        <w:tabs>
          <w:tab w:val="left" w:pos="540"/>
        </w:tabs>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9.2.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9271CC" w:rsidRPr="00BA0555" w:rsidRDefault="00BA0555" w:rsidP="00BA0555">
      <w:pPr>
        <w:tabs>
          <w:tab w:val="left" w:pos="540"/>
        </w:tabs>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9.2.1. </w:t>
      </w:r>
      <w:r w:rsidR="009271CC" w:rsidRPr="00BA0555">
        <w:rPr>
          <w:rFonts w:ascii="Times New Roman" w:hAnsi="Times New Roman"/>
          <w:sz w:val="24"/>
          <w:szCs w:val="24"/>
          <w:lang w:eastAsia="ar-SA"/>
        </w:rPr>
        <w:t>в письменной форме известить о наступлении и о предполагаемом сроке действия обстоятельств непреодолимой силы другую Сторону в срок не позднее 10 (десяти) рабочих дней со дня наступления указанных обстоятельств и предоставить необходимые подтверждения;</w:t>
      </w:r>
    </w:p>
    <w:p w:rsidR="009271CC" w:rsidRPr="00BA0555" w:rsidRDefault="00BA0555" w:rsidP="00BA0555">
      <w:pPr>
        <w:tabs>
          <w:tab w:val="left" w:pos="540"/>
        </w:tabs>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9.2.2. </w:t>
      </w:r>
      <w:r w:rsidR="009271CC" w:rsidRPr="00BA0555">
        <w:rPr>
          <w:rFonts w:ascii="Times New Roman" w:hAnsi="Times New Roman"/>
          <w:sz w:val="24"/>
          <w:szCs w:val="24"/>
          <w:lang w:eastAsia="ar-SA"/>
        </w:rPr>
        <w:t xml:space="preserve">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9271CC" w:rsidRPr="00BA0555" w:rsidRDefault="00BA0555" w:rsidP="00BA0555">
      <w:pPr>
        <w:tabs>
          <w:tab w:val="left" w:pos="540"/>
        </w:tabs>
        <w:suppressAutoHyphens/>
        <w:autoSpaceDE w:val="0"/>
        <w:autoSpaceDN w:val="0"/>
        <w:adjustRightInd w:val="0"/>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9.2.3. </w:t>
      </w:r>
      <w:r w:rsidR="009271CC" w:rsidRPr="00BA0555">
        <w:rPr>
          <w:rFonts w:ascii="Times New Roman" w:hAnsi="Times New Roman"/>
          <w:sz w:val="24"/>
          <w:szCs w:val="24"/>
          <w:lang w:eastAsia="ar-SA"/>
        </w:rPr>
        <w:t>уведомить другую Сторону о возобновлении выполнения своих обязательств согласно договору.</w:t>
      </w:r>
    </w:p>
    <w:p w:rsidR="009271CC" w:rsidRPr="000256B3" w:rsidRDefault="009271CC" w:rsidP="001F10C3">
      <w:pPr>
        <w:tabs>
          <w:tab w:val="left" w:pos="0"/>
        </w:tabs>
        <w:autoSpaceDE w:val="0"/>
        <w:autoSpaceDN w:val="0"/>
        <w:adjustRightInd w:val="0"/>
        <w:spacing w:after="0" w:line="240" w:lineRule="auto"/>
        <w:ind w:left="142" w:firstLine="567"/>
        <w:contextualSpacing/>
        <w:jc w:val="both"/>
        <w:rPr>
          <w:rFonts w:ascii="Times New Roman" w:hAnsi="Times New Roman"/>
          <w:sz w:val="24"/>
          <w:szCs w:val="24"/>
          <w:lang w:eastAsia="ru-RU"/>
        </w:rPr>
      </w:pPr>
      <w:r w:rsidRPr="000256B3">
        <w:rPr>
          <w:rFonts w:ascii="Times New Roman" w:hAnsi="Times New Roman"/>
          <w:sz w:val="24"/>
          <w:szCs w:val="24"/>
          <w:lang w:eastAsia="ru-RU"/>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9271CC" w:rsidRPr="000256B3" w:rsidRDefault="009271CC" w:rsidP="001F10C3">
      <w:pPr>
        <w:tabs>
          <w:tab w:val="left" w:pos="540"/>
        </w:tabs>
        <w:suppressAutoHyphens/>
        <w:autoSpaceDE w:val="0"/>
        <w:autoSpaceDN w:val="0"/>
        <w:adjustRightInd w:val="0"/>
        <w:spacing w:after="0" w:line="240" w:lineRule="auto"/>
        <w:ind w:left="142" w:firstLine="567"/>
        <w:contextualSpacing/>
        <w:jc w:val="both"/>
        <w:rPr>
          <w:rFonts w:ascii="Times New Roman" w:hAnsi="Times New Roman"/>
          <w:sz w:val="24"/>
          <w:szCs w:val="24"/>
          <w:lang w:eastAsia="ar-SA"/>
        </w:rPr>
      </w:pPr>
      <w:r w:rsidRPr="000256B3">
        <w:rPr>
          <w:rFonts w:ascii="Times New Roman" w:hAnsi="Times New Roman"/>
          <w:sz w:val="24"/>
          <w:szCs w:val="24"/>
          <w:lang w:eastAsia="ar-SA"/>
        </w:rPr>
        <w:t>9.3. 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рабочих дней подряд, либо сроки, требующиеся для устранения Сторонами последствий действия таких обстоятельств непреодолимой силы, превышают 10 (десять) рабочих дней, Стороны проводят дополнительные переговоры для выявления приемлемых альтернативных способов исполнения договора.</w:t>
      </w:r>
    </w:p>
    <w:p w:rsidR="009271CC" w:rsidRPr="000256B3" w:rsidRDefault="009271CC" w:rsidP="001F10C3">
      <w:pPr>
        <w:tabs>
          <w:tab w:val="left" w:pos="540"/>
        </w:tabs>
        <w:suppressAutoHyphens/>
        <w:autoSpaceDE w:val="0"/>
        <w:autoSpaceDN w:val="0"/>
        <w:adjustRightInd w:val="0"/>
        <w:spacing w:after="0" w:line="240" w:lineRule="auto"/>
        <w:ind w:left="142" w:firstLine="567"/>
        <w:contextualSpacing/>
        <w:jc w:val="both"/>
        <w:rPr>
          <w:rFonts w:ascii="Times New Roman" w:hAnsi="Times New Roman"/>
          <w:sz w:val="24"/>
          <w:szCs w:val="24"/>
          <w:lang w:eastAsia="ar-SA"/>
        </w:rPr>
      </w:pPr>
      <w:r w:rsidRPr="000256B3">
        <w:rPr>
          <w:rFonts w:ascii="Times New Roman" w:hAnsi="Times New Roman"/>
          <w:sz w:val="24"/>
          <w:szCs w:val="24"/>
          <w:lang w:eastAsia="ar-SA"/>
        </w:rPr>
        <w:t>9.4. После прекращения действия обстоятельств, перечисленных в п. 9.1. договора, Сторона, которая подверглась их действию, должна возобновить исполнение обязатель</w:t>
      </w:r>
      <w:proofErr w:type="gramStart"/>
      <w:r w:rsidRPr="000256B3">
        <w:rPr>
          <w:rFonts w:ascii="Times New Roman" w:hAnsi="Times New Roman"/>
          <w:sz w:val="24"/>
          <w:szCs w:val="24"/>
          <w:lang w:eastAsia="ar-SA"/>
        </w:rPr>
        <w:t>ств в ср</w:t>
      </w:r>
      <w:proofErr w:type="gramEnd"/>
      <w:r w:rsidRPr="000256B3">
        <w:rPr>
          <w:rFonts w:ascii="Times New Roman" w:hAnsi="Times New Roman"/>
          <w:sz w:val="24"/>
          <w:szCs w:val="24"/>
          <w:lang w:eastAsia="ar-SA"/>
        </w:rPr>
        <w:t>ок, не превышающий 3 (трех) рабочих дней с момента прекращения действия этих обстоятельств.</w:t>
      </w:r>
    </w:p>
    <w:p w:rsidR="003056F5" w:rsidRPr="000256B3" w:rsidRDefault="003056F5" w:rsidP="001F10C3">
      <w:pPr>
        <w:tabs>
          <w:tab w:val="left" w:pos="540"/>
        </w:tabs>
        <w:suppressAutoHyphens/>
        <w:autoSpaceDE w:val="0"/>
        <w:autoSpaceDN w:val="0"/>
        <w:adjustRightInd w:val="0"/>
        <w:spacing w:after="0" w:line="240" w:lineRule="auto"/>
        <w:ind w:left="142" w:firstLine="567"/>
        <w:contextualSpacing/>
        <w:jc w:val="both"/>
        <w:rPr>
          <w:rFonts w:ascii="Times New Roman" w:hAnsi="Times New Roman"/>
          <w:sz w:val="24"/>
          <w:szCs w:val="24"/>
          <w:lang w:eastAsia="ar-SA"/>
        </w:rPr>
      </w:pPr>
    </w:p>
    <w:p w:rsidR="009271CC" w:rsidRPr="000256B3" w:rsidRDefault="009271CC" w:rsidP="001F10C3">
      <w:pPr>
        <w:keepLines/>
        <w:widowControl w:val="0"/>
        <w:numPr>
          <w:ilvl w:val="0"/>
          <w:numId w:val="5"/>
        </w:numPr>
        <w:suppressAutoHyphens/>
        <w:spacing w:after="0" w:line="240" w:lineRule="auto"/>
        <w:contextualSpacing/>
        <w:jc w:val="center"/>
        <w:rPr>
          <w:rFonts w:ascii="Times New Roman" w:hAnsi="Times New Roman"/>
          <w:b/>
          <w:bCs/>
          <w:sz w:val="24"/>
          <w:szCs w:val="24"/>
          <w:lang w:eastAsia="ar-SA"/>
        </w:rPr>
      </w:pPr>
      <w:r w:rsidRPr="000256B3">
        <w:rPr>
          <w:rFonts w:ascii="Times New Roman" w:hAnsi="Times New Roman"/>
          <w:b/>
          <w:bCs/>
          <w:sz w:val="24"/>
          <w:szCs w:val="24"/>
          <w:lang w:eastAsia="ar-SA"/>
        </w:rPr>
        <w:t>Порядок разрешения споров</w:t>
      </w:r>
    </w:p>
    <w:p w:rsidR="003056F5" w:rsidRPr="000256B3" w:rsidRDefault="003056F5" w:rsidP="001F10C3">
      <w:pPr>
        <w:keepLines/>
        <w:widowControl w:val="0"/>
        <w:suppressAutoHyphens/>
        <w:spacing w:after="0" w:line="240" w:lineRule="auto"/>
        <w:ind w:left="1080"/>
        <w:contextualSpacing/>
        <w:rPr>
          <w:rFonts w:ascii="Times New Roman" w:hAnsi="Times New Roman"/>
          <w:b/>
          <w:bCs/>
          <w:sz w:val="20"/>
          <w:szCs w:val="20"/>
          <w:lang w:eastAsia="ar-SA"/>
        </w:rPr>
      </w:pPr>
    </w:p>
    <w:p w:rsidR="009271CC" w:rsidRPr="000256B3" w:rsidRDefault="009271CC" w:rsidP="001F10C3">
      <w:pPr>
        <w:tabs>
          <w:tab w:val="left" w:pos="851"/>
        </w:tabs>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10.1.</w:t>
      </w:r>
      <w:r w:rsidRPr="000256B3">
        <w:rPr>
          <w:rFonts w:ascii="Times New Roman" w:hAnsi="Times New Roman"/>
          <w:sz w:val="24"/>
          <w:szCs w:val="24"/>
          <w:lang w:eastAsia="ar-SA"/>
        </w:rPr>
        <w:tab/>
        <w:t>Все споры в связи с договором, за исключением случаев одностороннего расторжения договора по инициативе Заказчика, Стороны разрешают с соблюдением обязательного досудебного претензионного порядка урегулирования споров.</w:t>
      </w:r>
    </w:p>
    <w:p w:rsidR="009271CC" w:rsidRPr="000256B3" w:rsidRDefault="009271CC" w:rsidP="001F10C3">
      <w:pPr>
        <w:tabs>
          <w:tab w:val="left" w:pos="851"/>
        </w:tabs>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10.2.</w:t>
      </w:r>
      <w:r w:rsidRPr="000256B3">
        <w:rPr>
          <w:rFonts w:ascii="Times New Roman" w:hAnsi="Times New Roman"/>
          <w:sz w:val="24"/>
          <w:szCs w:val="24"/>
          <w:lang w:eastAsia="ar-SA"/>
        </w:rPr>
        <w:tab/>
      </w:r>
      <w:proofErr w:type="gramStart"/>
      <w:r w:rsidRPr="000256B3">
        <w:rPr>
          <w:rFonts w:ascii="Times New Roman" w:hAnsi="Times New Roman"/>
          <w:sz w:val="24"/>
          <w:szCs w:val="24"/>
          <w:lang w:eastAsia="ar-SA"/>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w:t>
      </w:r>
      <w:proofErr w:type="gramEnd"/>
      <w:r w:rsidRPr="000256B3">
        <w:rPr>
          <w:rFonts w:ascii="Times New Roman" w:hAnsi="Times New Roman"/>
          <w:sz w:val="24"/>
          <w:szCs w:val="24"/>
          <w:lang w:eastAsia="ar-SA"/>
        </w:rPr>
        <w:t xml:space="preserve"> у другой Стороны.  </w:t>
      </w:r>
    </w:p>
    <w:p w:rsidR="009271CC" w:rsidRPr="000256B3" w:rsidRDefault="009271CC" w:rsidP="001F10C3">
      <w:pPr>
        <w:tabs>
          <w:tab w:val="left" w:pos="851"/>
        </w:tabs>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10.3.</w:t>
      </w:r>
      <w:r w:rsidRPr="000256B3">
        <w:rPr>
          <w:rFonts w:ascii="Times New Roman" w:hAnsi="Times New Roman"/>
          <w:sz w:val="24"/>
          <w:szCs w:val="24"/>
          <w:lang w:eastAsia="ar-SA"/>
        </w:rPr>
        <w:tab/>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w:t>
      </w:r>
    </w:p>
    <w:p w:rsidR="009271CC" w:rsidRPr="000256B3" w:rsidRDefault="009271CC" w:rsidP="001F10C3">
      <w:pPr>
        <w:tabs>
          <w:tab w:val="left" w:pos="851"/>
        </w:tab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10.4.</w:t>
      </w:r>
      <w:r w:rsidRPr="000256B3">
        <w:rPr>
          <w:rFonts w:ascii="Times New Roman" w:hAnsi="Times New Roman"/>
          <w:sz w:val="24"/>
          <w:szCs w:val="24"/>
        </w:rPr>
        <w:tab/>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rsidR="009271CC" w:rsidRPr="000256B3" w:rsidRDefault="009271CC" w:rsidP="001F10C3">
      <w:pPr>
        <w:tabs>
          <w:tab w:val="left" w:pos="851"/>
        </w:tab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10.5.</w:t>
      </w:r>
      <w:r w:rsidRPr="000256B3">
        <w:rPr>
          <w:rFonts w:ascii="Times New Roman" w:hAnsi="Times New Roman"/>
          <w:sz w:val="24"/>
          <w:szCs w:val="24"/>
        </w:rPr>
        <w:tab/>
        <w:t xml:space="preserve">Направившая претензию Сторона вправе обратиться с указанным в ней требованием в </w:t>
      </w:r>
      <w:proofErr w:type="gramStart"/>
      <w:r w:rsidRPr="000256B3">
        <w:rPr>
          <w:rFonts w:ascii="Times New Roman" w:hAnsi="Times New Roman"/>
          <w:sz w:val="24"/>
          <w:szCs w:val="24"/>
        </w:rPr>
        <w:t>суд</w:t>
      </w:r>
      <w:proofErr w:type="gramEnd"/>
      <w:r w:rsidRPr="000256B3">
        <w:rPr>
          <w:rFonts w:ascii="Times New Roman" w:hAnsi="Times New Roman"/>
          <w:sz w:val="24"/>
          <w:szCs w:val="24"/>
        </w:rPr>
        <w:t xml:space="preserve"> только если оно не будет полностью удовлетворено другой Стороной.  </w:t>
      </w:r>
    </w:p>
    <w:p w:rsidR="009271CC" w:rsidRPr="000256B3" w:rsidRDefault="009271CC" w:rsidP="001F10C3">
      <w:pPr>
        <w:tabs>
          <w:tab w:val="left" w:pos="851"/>
        </w:tab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10.6.</w:t>
      </w:r>
      <w:r w:rsidRPr="000256B3">
        <w:rPr>
          <w:rFonts w:ascii="Times New Roman" w:hAnsi="Times New Roman"/>
          <w:sz w:val="24"/>
          <w:szCs w:val="24"/>
        </w:rPr>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Севастополя.</w:t>
      </w:r>
    </w:p>
    <w:p w:rsidR="009271CC" w:rsidRPr="000256B3" w:rsidRDefault="009271CC" w:rsidP="001F10C3">
      <w:pPr>
        <w:tabs>
          <w:tab w:val="left" w:pos="851"/>
        </w:tabs>
        <w:spacing w:after="0" w:line="240" w:lineRule="auto"/>
        <w:ind w:firstLine="709"/>
        <w:contextualSpacing/>
        <w:jc w:val="both"/>
        <w:rPr>
          <w:rFonts w:ascii="Times New Roman" w:hAnsi="Times New Roman"/>
          <w:sz w:val="24"/>
          <w:szCs w:val="24"/>
        </w:rPr>
      </w:pPr>
      <w:r w:rsidRPr="000256B3">
        <w:rPr>
          <w:rFonts w:ascii="Times New Roman" w:hAnsi="Times New Roman"/>
          <w:sz w:val="24"/>
          <w:szCs w:val="24"/>
        </w:rPr>
        <w:t>10.7.</w:t>
      </w:r>
      <w:r w:rsidRPr="000256B3">
        <w:rPr>
          <w:rFonts w:ascii="Times New Roman" w:hAnsi="Times New Roman"/>
          <w:sz w:val="24"/>
          <w:szCs w:val="24"/>
        </w:rPr>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обязанностей по договору в результате перевода долга и для универсальных правопреемников Сторон.</w:t>
      </w:r>
    </w:p>
    <w:p w:rsidR="009271CC" w:rsidRPr="000256B3" w:rsidRDefault="009271CC" w:rsidP="001F10C3">
      <w:pPr>
        <w:tabs>
          <w:tab w:val="left" w:pos="851"/>
        </w:tabs>
        <w:spacing w:after="0" w:line="240" w:lineRule="auto"/>
        <w:ind w:firstLine="567"/>
        <w:contextualSpacing/>
        <w:jc w:val="both"/>
        <w:rPr>
          <w:rFonts w:ascii="Times New Roman" w:hAnsi="Times New Roman"/>
          <w:sz w:val="24"/>
          <w:szCs w:val="24"/>
        </w:rPr>
      </w:pPr>
    </w:p>
    <w:p w:rsidR="009271CC" w:rsidRPr="000256B3" w:rsidRDefault="003056F5" w:rsidP="001F10C3">
      <w:pPr>
        <w:pStyle w:val="13"/>
        <w:ind w:left="360"/>
        <w:jc w:val="center"/>
        <w:rPr>
          <w:b/>
        </w:rPr>
      </w:pPr>
      <w:r w:rsidRPr="000256B3">
        <w:rPr>
          <w:b/>
        </w:rPr>
        <w:t>11</w:t>
      </w:r>
      <w:r w:rsidR="00CD5ED0" w:rsidRPr="000256B3">
        <w:rPr>
          <w:b/>
        </w:rPr>
        <w:t>.</w:t>
      </w:r>
      <w:r w:rsidRPr="000256B3">
        <w:rPr>
          <w:b/>
        </w:rPr>
        <w:t xml:space="preserve"> </w:t>
      </w:r>
      <w:r w:rsidR="009271CC" w:rsidRPr="000256B3">
        <w:rPr>
          <w:b/>
        </w:rPr>
        <w:t>Действие договора</w:t>
      </w:r>
    </w:p>
    <w:p w:rsidR="003056F5" w:rsidRPr="000256B3" w:rsidRDefault="003056F5" w:rsidP="001F10C3">
      <w:pPr>
        <w:pStyle w:val="13"/>
        <w:ind w:left="360"/>
        <w:jc w:val="center"/>
        <w:rPr>
          <w:b/>
          <w:sz w:val="20"/>
          <w:szCs w:val="20"/>
        </w:rPr>
      </w:pPr>
    </w:p>
    <w:p w:rsidR="009271CC" w:rsidRPr="000256B3" w:rsidRDefault="009271CC" w:rsidP="001F10C3">
      <w:pPr>
        <w:numPr>
          <w:ilvl w:val="0"/>
          <w:numId w:val="6"/>
        </w:numPr>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0256B3">
        <w:rPr>
          <w:rFonts w:ascii="Times New Roman" w:hAnsi="Times New Roman"/>
          <w:sz w:val="24"/>
          <w:szCs w:val="24"/>
        </w:rPr>
        <w:t xml:space="preserve">Договор вступает в силу и становится обязательным для Сторон </w:t>
      </w:r>
      <w:proofErr w:type="gramStart"/>
      <w:r w:rsidRPr="000256B3">
        <w:rPr>
          <w:rFonts w:ascii="Times New Roman" w:hAnsi="Times New Roman"/>
          <w:sz w:val="24"/>
          <w:szCs w:val="24"/>
        </w:rPr>
        <w:t>с даты</w:t>
      </w:r>
      <w:proofErr w:type="gramEnd"/>
      <w:r w:rsidRPr="000256B3">
        <w:rPr>
          <w:rFonts w:ascii="Times New Roman" w:hAnsi="Times New Roman"/>
          <w:sz w:val="24"/>
          <w:szCs w:val="24"/>
        </w:rPr>
        <w:t xml:space="preserve"> его заключения.</w:t>
      </w:r>
    </w:p>
    <w:p w:rsidR="009271CC" w:rsidRPr="000256B3" w:rsidRDefault="009271CC" w:rsidP="001F10C3">
      <w:pPr>
        <w:suppressAutoHyphens/>
        <w:spacing w:after="0" w:line="240" w:lineRule="auto"/>
        <w:ind w:firstLine="709"/>
        <w:contextualSpacing/>
        <w:jc w:val="both"/>
        <w:rPr>
          <w:rFonts w:ascii="Times New Roman" w:hAnsi="Times New Roman"/>
          <w:color w:val="000000"/>
          <w:sz w:val="24"/>
          <w:szCs w:val="24"/>
          <w:lang w:eastAsia="ar-SA"/>
        </w:rPr>
      </w:pPr>
      <w:r w:rsidRPr="000256B3">
        <w:rPr>
          <w:rFonts w:ascii="Times New Roman" w:hAnsi="Times New Roman"/>
          <w:color w:val="000000"/>
          <w:sz w:val="24"/>
          <w:szCs w:val="24"/>
          <w:lang w:eastAsia="ar-SA"/>
        </w:rPr>
        <w:t xml:space="preserve">11.2. </w:t>
      </w:r>
      <w:r w:rsidRPr="000256B3">
        <w:rPr>
          <w:rFonts w:ascii="Times New Roman" w:hAnsi="Times New Roman"/>
          <w:sz w:val="24"/>
          <w:szCs w:val="24"/>
          <w:lang w:eastAsia="ar-SA"/>
        </w:rPr>
        <w:t>Договор действует до</w:t>
      </w:r>
      <w:r w:rsidR="00F153B1" w:rsidRPr="000256B3">
        <w:rPr>
          <w:rFonts w:ascii="Times New Roman" w:hAnsi="Times New Roman"/>
          <w:sz w:val="24"/>
          <w:szCs w:val="24"/>
          <w:lang w:eastAsia="ar-SA"/>
        </w:rPr>
        <w:t xml:space="preserve"> </w:t>
      </w:r>
      <w:r w:rsidR="008E4777">
        <w:rPr>
          <w:rFonts w:ascii="Times New Roman" w:hAnsi="Times New Roman"/>
          <w:sz w:val="24"/>
          <w:szCs w:val="24"/>
          <w:lang w:eastAsia="ar-SA"/>
        </w:rPr>
        <w:t>30.</w:t>
      </w:r>
      <w:r w:rsidR="00E90AD5">
        <w:rPr>
          <w:rFonts w:ascii="Times New Roman" w:hAnsi="Times New Roman"/>
          <w:sz w:val="24"/>
          <w:szCs w:val="24"/>
          <w:lang w:eastAsia="ar-SA"/>
        </w:rPr>
        <w:t>01.2026</w:t>
      </w:r>
      <w:r w:rsidR="00F153B1" w:rsidRPr="000256B3">
        <w:rPr>
          <w:rFonts w:ascii="Times New Roman" w:hAnsi="Times New Roman"/>
          <w:sz w:val="24"/>
          <w:szCs w:val="24"/>
          <w:lang w:eastAsia="ar-SA"/>
        </w:rPr>
        <w:t xml:space="preserve">г.,  в любом случае до </w:t>
      </w:r>
      <w:r w:rsidRPr="000256B3">
        <w:rPr>
          <w:rFonts w:ascii="Times New Roman" w:hAnsi="Times New Roman"/>
          <w:sz w:val="24"/>
          <w:szCs w:val="24"/>
          <w:lang w:eastAsia="ar-SA"/>
        </w:rPr>
        <w:t>полного исполнения Сторонами своих обязательств по договору.</w:t>
      </w:r>
      <w:r w:rsidRPr="000256B3">
        <w:rPr>
          <w:rFonts w:ascii="Times New Roman" w:hAnsi="Times New Roman"/>
          <w:color w:val="000000"/>
          <w:sz w:val="24"/>
          <w:szCs w:val="24"/>
          <w:lang w:eastAsia="ar-SA"/>
        </w:rPr>
        <w:t xml:space="preserve"> Раздел договора о конфиденциа</w:t>
      </w:r>
      <w:r w:rsidR="00091A44">
        <w:rPr>
          <w:rFonts w:ascii="Times New Roman" w:hAnsi="Times New Roman"/>
          <w:color w:val="000000"/>
          <w:sz w:val="24"/>
          <w:szCs w:val="24"/>
          <w:lang w:eastAsia="ar-SA"/>
        </w:rPr>
        <w:t>льности действует в течение 3 (т</w:t>
      </w:r>
      <w:r w:rsidRPr="000256B3">
        <w:rPr>
          <w:rFonts w:ascii="Times New Roman" w:hAnsi="Times New Roman"/>
          <w:color w:val="000000"/>
          <w:sz w:val="24"/>
          <w:szCs w:val="24"/>
          <w:lang w:eastAsia="ar-SA"/>
        </w:rPr>
        <w:t>рех) лет со дня истечения этого периода. Раздел договора о порядке разрешения споров действует бессрочно.</w:t>
      </w:r>
    </w:p>
    <w:p w:rsidR="009271CC" w:rsidRPr="000256B3" w:rsidRDefault="009271CC" w:rsidP="001F10C3">
      <w:pPr>
        <w:autoSpaceDE w:val="0"/>
        <w:autoSpaceDN w:val="0"/>
        <w:adjustRightInd w:val="0"/>
        <w:spacing w:after="0" w:line="240" w:lineRule="auto"/>
        <w:ind w:firstLine="709"/>
        <w:contextualSpacing/>
        <w:jc w:val="both"/>
        <w:rPr>
          <w:rFonts w:ascii="Times New Roman" w:hAnsi="Times New Roman"/>
          <w:noProof/>
          <w:sz w:val="24"/>
          <w:szCs w:val="24"/>
          <w:lang w:eastAsia="ru-RU"/>
        </w:rPr>
      </w:pPr>
      <w:r w:rsidRPr="000256B3">
        <w:rPr>
          <w:rFonts w:ascii="Times New Roman" w:hAnsi="Times New Roman"/>
          <w:noProof/>
          <w:sz w:val="24"/>
          <w:szCs w:val="24"/>
          <w:lang w:eastAsia="ru-RU"/>
        </w:rPr>
        <w:t>11.3. Договор может быть расторгнут досрочно по соглашению Сторон.</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ar-SA"/>
        </w:rPr>
        <w:t xml:space="preserve">11.4. </w:t>
      </w:r>
      <w:r w:rsidRPr="000256B3">
        <w:rPr>
          <w:rFonts w:ascii="Times New Roman" w:hAnsi="Times New Roman"/>
          <w:sz w:val="24"/>
          <w:szCs w:val="24"/>
          <w:lang w:eastAsia="ru-RU"/>
        </w:rPr>
        <w:t>Заказчик в любое время</w:t>
      </w:r>
      <w:r w:rsidR="00CD5ED0" w:rsidRPr="000256B3">
        <w:rPr>
          <w:rFonts w:ascii="Times New Roman" w:hAnsi="Times New Roman"/>
          <w:sz w:val="24"/>
          <w:szCs w:val="24"/>
          <w:lang w:eastAsia="ru-RU"/>
        </w:rPr>
        <w:t xml:space="preserve"> до сдачи работ подрядчиком</w:t>
      </w:r>
      <w:r w:rsidRPr="000256B3">
        <w:rPr>
          <w:rFonts w:ascii="Times New Roman" w:hAnsi="Times New Roman"/>
          <w:sz w:val="24"/>
          <w:szCs w:val="24"/>
          <w:lang w:eastAsia="ru-RU"/>
        </w:rPr>
        <w:t xml:space="preserve"> вправе в одностороннем порядке отказаться от исполнения настоящего договора</w:t>
      </w:r>
      <w:r w:rsidR="00CD5ED0" w:rsidRPr="000256B3">
        <w:rPr>
          <w:rFonts w:ascii="Times New Roman" w:hAnsi="Times New Roman"/>
          <w:sz w:val="24"/>
          <w:szCs w:val="24"/>
          <w:lang w:eastAsia="ru-RU"/>
        </w:rPr>
        <w:t xml:space="preserve">, уплатив </w:t>
      </w:r>
      <w:proofErr w:type="gramStart"/>
      <w:r w:rsidR="00CD5ED0" w:rsidRPr="000256B3">
        <w:rPr>
          <w:rFonts w:ascii="Times New Roman" w:hAnsi="Times New Roman"/>
          <w:sz w:val="24"/>
          <w:szCs w:val="24"/>
          <w:lang w:eastAsia="ru-RU"/>
        </w:rPr>
        <w:t>Подрядчику</w:t>
      </w:r>
      <w:proofErr w:type="gramEnd"/>
      <w:r w:rsidR="00CD5ED0" w:rsidRPr="000256B3">
        <w:rPr>
          <w:rFonts w:ascii="Times New Roman" w:hAnsi="Times New Roman"/>
          <w:sz w:val="24"/>
          <w:szCs w:val="24"/>
          <w:lang w:eastAsia="ru-RU"/>
        </w:rPr>
        <w:t xml:space="preserve"> часть цены пропорционально части работ, выполненной до извещения об отказе Заказчика от исполнения договора</w:t>
      </w:r>
      <w:r w:rsidRPr="000256B3">
        <w:rPr>
          <w:rFonts w:ascii="Times New Roman" w:hAnsi="Times New Roman"/>
          <w:sz w:val="24"/>
          <w:szCs w:val="24"/>
          <w:lang w:eastAsia="ru-RU"/>
        </w:rPr>
        <w:t>. Договор в таком случае считается расторгнутым по истечении 10</w:t>
      </w:r>
      <w:r w:rsidR="00BA0555">
        <w:rPr>
          <w:rFonts w:ascii="Times New Roman" w:hAnsi="Times New Roman"/>
          <w:sz w:val="24"/>
          <w:szCs w:val="24"/>
          <w:lang w:eastAsia="ru-RU"/>
        </w:rPr>
        <w:t xml:space="preserve"> (десяти)</w:t>
      </w:r>
      <w:r w:rsidRPr="000256B3">
        <w:rPr>
          <w:rFonts w:ascii="Times New Roman" w:hAnsi="Times New Roman"/>
          <w:sz w:val="24"/>
          <w:szCs w:val="24"/>
          <w:lang w:eastAsia="ru-RU"/>
        </w:rPr>
        <w:t xml:space="preserve"> календарных дней с момента направления Заказчиком Подрядчику письменного уведомления об отказе от исполнения договора.</w:t>
      </w:r>
    </w:p>
    <w:p w:rsidR="009271CC" w:rsidRDefault="009271CC" w:rsidP="001F10C3">
      <w:pPr>
        <w:suppressAutoHyphens/>
        <w:spacing w:after="0" w:line="240" w:lineRule="auto"/>
        <w:ind w:firstLine="709"/>
        <w:contextualSpacing/>
        <w:jc w:val="both"/>
        <w:rPr>
          <w:rFonts w:ascii="Times New Roman" w:hAnsi="Times New Roman"/>
          <w:sz w:val="24"/>
          <w:szCs w:val="24"/>
          <w:lang w:eastAsia="ru-RU"/>
        </w:rPr>
      </w:pPr>
      <w:r w:rsidRPr="000256B3">
        <w:rPr>
          <w:rFonts w:ascii="Times New Roman" w:hAnsi="Times New Roman"/>
          <w:sz w:val="24"/>
          <w:szCs w:val="24"/>
          <w:lang w:eastAsia="ru-RU"/>
        </w:rPr>
        <w:t>11.5.</w:t>
      </w:r>
      <w:r w:rsidR="00A67A07">
        <w:rPr>
          <w:rFonts w:ascii="Times New Roman" w:hAnsi="Times New Roman"/>
          <w:sz w:val="24"/>
          <w:szCs w:val="24"/>
          <w:lang w:eastAsia="ru-RU"/>
        </w:rPr>
        <w:t xml:space="preserve"> </w:t>
      </w:r>
      <w:r w:rsidRPr="000256B3">
        <w:rPr>
          <w:rFonts w:ascii="Times New Roman" w:hAnsi="Times New Roman"/>
          <w:sz w:val="24"/>
          <w:szCs w:val="24"/>
          <w:lang w:eastAsia="ru-RU"/>
        </w:rPr>
        <w:t>Стороны не вправе передавать права по настоящему договору третьим лицам без письменного согласия другой стороны.</w:t>
      </w:r>
      <w:r w:rsidR="00BA0555">
        <w:rPr>
          <w:rFonts w:ascii="Times New Roman" w:hAnsi="Times New Roman"/>
          <w:sz w:val="24"/>
          <w:szCs w:val="24"/>
          <w:lang w:eastAsia="ru-RU"/>
        </w:rPr>
        <w:t xml:space="preserve"> </w:t>
      </w:r>
      <w:r w:rsidRPr="000256B3">
        <w:rPr>
          <w:rFonts w:ascii="Times New Roman" w:hAnsi="Times New Roman"/>
          <w:sz w:val="24"/>
          <w:szCs w:val="24"/>
          <w:lang w:eastAsia="ru-RU"/>
        </w:rPr>
        <w:t>Нарушение данного условия Подрядчиком влечет право Заказчика требовать с Подрядчика уплаты штрафа в размере суммы уступаемого требования.</w:t>
      </w:r>
    </w:p>
    <w:p w:rsidR="00F30D86" w:rsidRDefault="00F30D86" w:rsidP="001F10C3">
      <w:pPr>
        <w:suppressAutoHyphens/>
        <w:spacing w:after="0" w:line="240" w:lineRule="auto"/>
        <w:ind w:firstLine="709"/>
        <w:contextualSpacing/>
        <w:jc w:val="both"/>
        <w:rPr>
          <w:rFonts w:ascii="Times New Roman" w:hAnsi="Times New Roman"/>
          <w:sz w:val="24"/>
          <w:szCs w:val="24"/>
          <w:lang w:eastAsia="ru-RU"/>
        </w:rPr>
      </w:pPr>
    </w:p>
    <w:p w:rsidR="00F30D86" w:rsidRDefault="00F30D86" w:rsidP="001F10C3">
      <w:pPr>
        <w:suppressAutoHyphens/>
        <w:spacing w:after="0" w:line="240" w:lineRule="auto"/>
        <w:ind w:firstLine="709"/>
        <w:contextualSpacing/>
        <w:jc w:val="both"/>
        <w:rPr>
          <w:rFonts w:ascii="Times New Roman" w:hAnsi="Times New Roman"/>
          <w:sz w:val="24"/>
          <w:szCs w:val="24"/>
          <w:lang w:eastAsia="ru-RU"/>
        </w:rPr>
      </w:pPr>
    </w:p>
    <w:p w:rsidR="00B049EE" w:rsidRDefault="00B049EE" w:rsidP="001F10C3">
      <w:pPr>
        <w:suppressAutoHyphens/>
        <w:spacing w:after="0" w:line="240" w:lineRule="auto"/>
        <w:ind w:firstLine="709"/>
        <w:contextualSpacing/>
        <w:jc w:val="both"/>
        <w:rPr>
          <w:rFonts w:ascii="Times New Roman" w:hAnsi="Times New Roman"/>
          <w:sz w:val="24"/>
          <w:szCs w:val="24"/>
          <w:lang w:eastAsia="ru-RU"/>
        </w:rPr>
      </w:pPr>
    </w:p>
    <w:p w:rsidR="00B049EE" w:rsidRDefault="00B049EE" w:rsidP="001F10C3">
      <w:pPr>
        <w:suppressAutoHyphens/>
        <w:spacing w:after="0" w:line="240" w:lineRule="auto"/>
        <w:ind w:firstLine="709"/>
        <w:contextualSpacing/>
        <w:jc w:val="both"/>
        <w:rPr>
          <w:rFonts w:ascii="Times New Roman" w:hAnsi="Times New Roman"/>
          <w:sz w:val="24"/>
          <w:szCs w:val="24"/>
          <w:lang w:eastAsia="ru-RU"/>
        </w:rPr>
      </w:pPr>
    </w:p>
    <w:p w:rsidR="009271CC" w:rsidRPr="000256B3" w:rsidRDefault="009271CC" w:rsidP="001F10C3">
      <w:pPr>
        <w:pStyle w:val="12"/>
        <w:numPr>
          <w:ilvl w:val="0"/>
          <w:numId w:val="28"/>
        </w:numPr>
        <w:suppressAutoHyphens/>
        <w:contextualSpacing/>
        <w:jc w:val="center"/>
        <w:rPr>
          <w:rFonts w:ascii="Times New Roman" w:hAnsi="Times New Roman"/>
          <w:b/>
          <w:bCs/>
          <w:sz w:val="24"/>
          <w:szCs w:val="24"/>
          <w:lang w:eastAsia="ar-SA"/>
        </w:rPr>
      </w:pPr>
      <w:r w:rsidRPr="000256B3">
        <w:rPr>
          <w:rFonts w:ascii="Times New Roman" w:hAnsi="Times New Roman"/>
          <w:b/>
          <w:bCs/>
          <w:sz w:val="24"/>
          <w:szCs w:val="24"/>
          <w:lang w:eastAsia="ar-SA"/>
        </w:rPr>
        <w:t>Заключительные положения</w:t>
      </w:r>
    </w:p>
    <w:p w:rsidR="003056F5" w:rsidRPr="000256B3" w:rsidRDefault="003056F5" w:rsidP="001F10C3">
      <w:pPr>
        <w:pStyle w:val="12"/>
        <w:suppressAutoHyphens/>
        <w:ind w:left="1080"/>
        <w:contextualSpacing/>
        <w:rPr>
          <w:rFonts w:ascii="Times New Roman" w:hAnsi="Times New Roman"/>
          <w:b/>
          <w:bCs/>
          <w:lang w:eastAsia="ar-SA"/>
        </w:rPr>
      </w:pPr>
    </w:p>
    <w:p w:rsidR="00C87784" w:rsidRPr="000256B3" w:rsidRDefault="009271CC" w:rsidP="001F10C3">
      <w:pPr>
        <w:tabs>
          <w:tab w:val="left" w:pos="851"/>
        </w:tab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12.1. </w:t>
      </w:r>
      <w:r w:rsidR="00BA0555" w:rsidRPr="00A3619D">
        <w:rPr>
          <w:rFonts w:ascii="Times New Roman" w:hAnsi="Times New Roman"/>
          <w:sz w:val="24"/>
          <w:szCs w:val="24"/>
        </w:rPr>
        <w:t xml:space="preserve">Договор составлен в форме </w:t>
      </w:r>
      <w:r w:rsidR="00BA0555">
        <w:rPr>
          <w:rFonts w:ascii="Times New Roman" w:hAnsi="Times New Roman"/>
          <w:sz w:val="24"/>
          <w:szCs w:val="24"/>
        </w:rPr>
        <w:t>электронного</w:t>
      </w:r>
      <w:r w:rsidR="00BA0555" w:rsidRPr="00A3619D">
        <w:rPr>
          <w:rFonts w:ascii="Times New Roman" w:hAnsi="Times New Roman"/>
          <w:sz w:val="24"/>
          <w:szCs w:val="24"/>
        </w:rPr>
        <w:t xml:space="preserve"> документа. После заключения Договора Стороны вправе изготовить копию Договора на бумажном носителе в 2 (двух) экземплярах.</w:t>
      </w:r>
    </w:p>
    <w:p w:rsidR="009271CC" w:rsidRPr="000256B3" w:rsidRDefault="009271CC" w:rsidP="001F10C3">
      <w:pPr>
        <w:tabs>
          <w:tab w:val="left" w:pos="851"/>
        </w:tab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12.2. Во всем, что не предусмотрено условиями договора, Стороны руководствуются законодательством РФ.</w:t>
      </w:r>
    </w:p>
    <w:p w:rsidR="009271CC" w:rsidRPr="000256B3" w:rsidRDefault="009271CC" w:rsidP="001F10C3">
      <w:pPr>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ar-SA"/>
        </w:rPr>
      </w:pPr>
      <w:r w:rsidRPr="000256B3">
        <w:rPr>
          <w:rFonts w:ascii="Times New Roman" w:hAnsi="Times New Roman"/>
          <w:sz w:val="24"/>
          <w:szCs w:val="24"/>
          <w:lang w:eastAsia="ar-SA"/>
        </w:rPr>
        <w:t>12.3. Каждая из Сторон несет ответственность перед другой Стороной за достоверность и полноту указанных в разделе «</w:t>
      </w:r>
      <w:r w:rsidRPr="000256B3">
        <w:rPr>
          <w:rFonts w:ascii="Times New Roman" w:hAnsi="Times New Roman"/>
          <w:color w:val="000000"/>
          <w:sz w:val="24"/>
          <w:szCs w:val="24"/>
          <w:lang w:eastAsia="ar-SA"/>
        </w:rPr>
        <w:t>Реквизиты, печати и подписи уполномоченных лиц Сторон»</w:t>
      </w:r>
      <w:r w:rsidRPr="000256B3">
        <w:rPr>
          <w:rFonts w:ascii="Times New Roman" w:hAnsi="Times New Roman"/>
          <w:sz w:val="24"/>
          <w:szCs w:val="24"/>
          <w:lang w:eastAsia="ar-SA"/>
        </w:rPr>
        <w:t xml:space="preserve"> своих реквизитов.</w:t>
      </w:r>
    </w:p>
    <w:p w:rsidR="009271CC" w:rsidRPr="000256B3" w:rsidRDefault="009271CC" w:rsidP="001F10C3">
      <w:pPr>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ar-SA"/>
        </w:rPr>
      </w:pPr>
      <w:proofErr w:type="gramStart"/>
      <w:r w:rsidRPr="000256B3">
        <w:rPr>
          <w:rFonts w:ascii="Times New Roman" w:hAnsi="Times New Roman"/>
          <w:sz w:val="24"/>
          <w:szCs w:val="24"/>
          <w:lang w:eastAsia="ar-SA"/>
        </w:rPr>
        <w:t>В случае изменения указанных разделе «</w:t>
      </w:r>
      <w:r w:rsidRPr="000256B3">
        <w:rPr>
          <w:rFonts w:ascii="Times New Roman" w:hAnsi="Times New Roman"/>
          <w:color w:val="000000"/>
          <w:sz w:val="24"/>
          <w:szCs w:val="24"/>
          <w:lang w:eastAsia="ar-SA"/>
        </w:rPr>
        <w:t>Реквизиты, печати и подписи уполномоченных лиц Сторон»</w:t>
      </w:r>
      <w:r w:rsidRPr="000256B3">
        <w:rPr>
          <w:rFonts w:ascii="Times New Roman" w:hAnsi="Times New Roman"/>
          <w:sz w:val="24"/>
          <w:szCs w:val="24"/>
          <w:lang w:eastAsia="ar-SA"/>
        </w:rPr>
        <w:t xml:space="preserve"> реквизитов одной из Сторон, в том числе ее места нахождения, адреса для корреспонденции в РФ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w:t>
      </w:r>
      <w:proofErr w:type="gramEnd"/>
      <w:r w:rsidRPr="000256B3">
        <w:rPr>
          <w:rFonts w:ascii="Times New Roman" w:hAnsi="Times New Roman"/>
          <w:sz w:val="24"/>
          <w:szCs w:val="24"/>
          <w:lang w:eastAsia="ar-SA"/>
        </w:rPr>
        <w:t xml:space="preserve"> </w:t>
      </w:r>
      <w:proofErr w:type="gramStart"/>
      <w:r w:rsidRPr="000256B3">
        <w:rPr>
          <w:rFonts w:ascii="Times New Roman" w:hAnsi="Times New Roman"/>
          <w:sz w:val="24"/>
          <w:szCs w:val="24"/>
          <w:lang w:eastAsia="ar-SA"/>
        </w:rPr>
        <w:t>любом</w:t>
      </w:r>
      <w:proofErr w:type="gramEnd"/>
      <w:r w:rsidRPr="000256B3">
        <w:rPr>
          <w:rFonts w:ascii="Times New Roman" w:hAnsi="Times New Roman"/>
          <w:sz w:val="24"/>
          <w:szCs w:val="24"/>
          <w:lang w:eastAsia="ar-SA"/>
        </w:rPr>
        <w:t xml:space="preserve"> случае не позднее 10 (десяти) дней с даты изменения этих реквизитов.</w:t>
      </w:r>
    </w:p>
    <w:p w:rsidR="009271CC" w:rsidRPr="000256B3" w:rsidRDefault="009271CC" w:rsidP="001F10C3">
      <w:pPr>
        <w:suppressAutoHyphens/>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lang w:eastAsia="ar-SA"/>
        </w:rPr>
      </w:pPr>
      <w:proofErr w:type="gramStart"/>
      <w:r w:rsidRPr="000256B3">
        <w:rPr>
          <w:rFonts w:ascii="Times New Roman" w:hAnsi="Times New Roman"/>
          <w:sz w:val="24"/>
          <w:szCs w:val="24"/>
          <w:lang w:eastAsia="ar-SA"/>
        </w:rPr>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roofErr w:type="gramEnd"/>
    </w:p>
    <w:p w:rsidR="009271CC" w:rsidRPr="000256B3" w:rsidRDefault="009271CC" w:rsidP="001F10C3">
      <w:pPr>
        <w:spacing w:after="0" w:line="240" w:lineRule="auto"/>
        <w:ind w:firstLine="709"/>
        <w:contextualSpacing/>
        <w:jc w:val="both"/>
        <w:rPr>
          <w:rFonts w:ascii="Times New Roman" w:hAnsi="Times New Roman"/>
          <w:bCs/>
          <w:sz w:val="24"/>
          <w:szCs w:val="24"/>
        </w:rPr>
      </w:pPr>
      <w:r w:rsidRPr="000256B3">
        <w:rPr>
          <w:rFonts w:ascii="Times New Roman" w:hAnsi="Times New Roman"/>
          <w:bCs/>
          <w:sz w:val="24"/>
          <w:szCs w:val="24"/>
        </w:rPr>
        <w:t>Стороны признают юридическую силу документов (в том числе писем, претензий, уведомлений), переданных с помощью электронных сре</w:t>
      </w:r>
      <w:proofErr w:type="gramStart"/>
      <w:r w:rsidRPr="000256B3">
        <w:rPr>
          <w:rFonts w:ascii="Times New Roman" w:hAnsi="Times New Roman"/>
          <w:bCs/>
          <w:sz w:val="24"/>
          <w:szCs w:val="24"/>
        </w:rPr>
        <w:t>дств св</w:t>
      </w:r>
      <w:proofErr w:type="gramEnd"/>
      <w:r w:rsidRPr="000256B3">
        <w:rPr>
          <w:rFonts w:ascii="Times New Roman" w:hAnsi="Times New Roman"/>
          <w:bCs/>
          <w:sz w:val="24"/>
          <w:szCs w:val="24"/>
        </w:rPr>
        <w:t>язи (факсимильные сообщения и сообщения по электронной почте по факсам/адресам, указанным в реквизитах Сторон), при условии последующей пересылки оригиналов документов на бумажном носителе в течение 10 (десяти) рабочих дней.</w:t>
      </w:r>
    </w:p>
    <w:p w:rsidR="009271CC" w:rsidRPr="000256B3" w:rsidRDefault="009271CC" w:rsidP="001F10C3">
      <w:pPr>
        <w:spacing w:after="0" w:line="240" w:lineRule="auto"/>
        <w:ind w:firstLine="709"/>
        <w:contextualSpacing/>
        <w:jc w:val="both"/>
        <w:rPr>
          <w:rFonts w:ascii="Times New Roman" w:hAnsi="Times New Roman"/>
          <w:bCs/>
          <w:sz w:val="24"/>
          <w:szCs w:val="24"/>
        </w:rPr>
      </w:pPr>
      <w:r w:rsidRPr="000256B3">
        <w:rPr>
          <w:rFonts w:ascii="Times New Roman" w:hAnsi="Times New Roman"/>
          <w:bCs/>
          <w:sz w:val="24"/>
          <w:szCs w:val="24"/>
        </w:rPr>
        <w:t>Подрядчик обязуется направить в адрес Заказчика оригинал настоящего Договора, а также иных документов в течение 10 (десяти) рабочих дней с момента его получения от Заказчика.</w:t>
      </w:r>
    </w:p>
    <w:p w:rsidR="009271CC" w:rsidRPr="000256B3" w:rsidRDefault="009271CC" w:rsidP="001F10C3">
      <w:pPr>
        <w:suppressAutoHyphens/>
        <w:adjustRightInd w:val="0"/>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12.4. </w:t>
      </w:r>
      <w:proofErr w:type="gramStart"/>
      <w:r w:rsidRPr="000256B3">
        <w:rPr>
          <w:rFonts w:ascii="Times New Roman" w:hAnsi="Times New Roman"/>
          <w:sz w:val="24"/>
          <w:szCs w:val="24"/>
          <w:lang w:eastAsia="ar-SA"/>
        </w:rPr>
        <w:t>Если документ, направленный одной из Сторон по последнему известному ей адресу для корреспонденции в РФ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«От получения отказался</w:t>
      </w:r>
      <w:proofErr w:type="gramEnd"/>
      <w:r w:rsidRPr="000256B3">
        <w:rPr>
          <w:rFonts w:ascii="Times New Roman" w:hAnsi="Times New Roman"/>
          <w:sz w:val="24"/>
          <w:szCs w:val="24"/>
          <w:lang w:eastAsia="ar-SA"/>
        </w:rPr>
        <w:t>»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в день получения первой Стороной возвращенного документа.</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12.5. В случае внесения изменений и/или дополнений Заказчиком в Техническое задание, увеличивающих объемы и стоимость работ, Стороны по взаимному согласованию изменяют сроки строительства и стоимость работ путем заключения дополнительных соглашений к настоящему договору. Все изменения и/или дополнения к договору будут считаться имеющими силу, если они совершены в письменной форме в виде одного документа и подписаны Сторонами, за исключением случаев, когда в соответствии с договором и правом РФ изменение </w:t>
      </w:r>
      <w:proofErr w:type="spellStart"/>
      <w:r w:rsidRPr="000256B3">
        <w:rPr>
          <w:rFonts w:ascii="Times New Roman" w:hAnsi="Times New Roman"/>
          <w:sz w:val="24"/>
          <w:szCs w:val="24"/>
          <w:lang w:eastAsia="ar-SA"/>
        </w:rPr>
        <w:t>и\или</w:t>
      </w:r>
      <w:proofErr w:type="spellEnd"/>
      <w:r w:rsidRPr="000256B3">
        <w:rPr>
          <w:rFonts w:ascii="Times New Roman" w:hAnsi="Times New Roman"/>
          <w:sz w:val="24"/>
          <w:szCs w:val="24"/>
          <w:lang w:eastAsia="ar-SA"/>
        </w:rPr>
        <w:t xml:space="preserve"> дополнение договора возможно в одностороннем порядке одной из Сторон.</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12.6. Все приложения и дополнительные соглашения к договору подписываются Сторонами и являются его неотъемлемой частью.</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12.7.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12.7.1.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12.7.2. Представитель другой Стороны, подписывающий договор, имеет все полномочия, необходимые для заключения им договора от ее имени.</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 xml:space="preserve">12.8. Все предусмотренные в пункте 12.7. договора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 </w:t>
      </w:r>
    </w:p>
    <w:p w:rsidR="009271CC" w:rsidRPr="000256B3" w:rsidRDefault="009271CC" w:rsidP="001F10C3">
      <w:pPr>
        <w:suppressAutoHyphens/>
        <w:spacing w:after="0" w:line="240" w:lineRule="auto"/>
        <w:ind w:firstLine="709"/>
        <w:contextualSpacing/>
        <w:jc w:val="both"/>
        <w:rPr>
          <w:rFonts w:ascii="Times New Roman" w:hAnsi="Times New Roman"/>
          <w:sz w:val="24"/>
          <w:szCs w:val="24"/>
          <w:lang w:eastAsia="ar-SA"/>
        </w:rPr>
      </w:pPr>
      <w:r w:rsidRPr="000256B3">
        <w:rPr>
          <w:rFonts w:ascii="Times New Roman" w:hAnsi="Times New Roman"/>
          <w:sz w:val="24"/>
          <w:szCs w:val="24"/>
          <w:lang w:eastAsia="ar-SA"/>
        </w:rPr>
        <w:t>12.9. Приложения:</w:t>
      </w:r>
    </w:p>
    <w:p w:rsidR="009271CC" w:rsidRPr="000256B3" w:rsidRDefault="009271CC" w:rsidP="001F10C3">
      <w:pPr>
        <w:tabs>
          <w:tab w:val="left" w:pos="0"/>
        </w:tabs>
        <w:suppressAutoHyphens/>
        <w:spacing w:after="0" w:line="240" w:lineRule="auto"/>
        <w:contextualSpacing/>
        <w:jc w:val="both"/>
        <w:rPr>
          <w:rFonts w:ascii="Times New Roman" w:hAnsi="Times New Roman"/>
          <w:sz w:val="24"/>
          <w:szCs w:val="24"/>
          <w:lang w:eastAsia="ar-SA"/>
        </w:rPr>
      </w:pPr>
      <w:r w:rsidRPr="000256B3">
        <w:rPr>
          <w:rFonts w:ascii="Times New Roman" w:hAnsi="Times New Roman"/>
          <w:sz w:val="24"/>
          <w:szCs w:val="24"/>
          <w:lang w:eastAsia="ar-SA"/>
        </w:rPr>
        <w:t>Приложение № 1 – Техническое задание;</w:t>
      </w:r>
    </w:p>
    <w:p w:rsidR="00202BF6" w:rsidRPr="00202BF6" w:rsidRDefault="009271CC" w:rsidP="00202BF6">
      <w:pPr>
        <w:tabs>
          <w:tab w:val="left" w:pos="0"/>
        </w:tabs>
        <w:suppressAutoHyphens/>
        <w:spacing w:after="0" w:line="240" w:lineRule="auto"/>
        <w:contextualSpacing/>
        <w:jc w:val="both"/>
        <w:rPr>
          <w:rFonts w:ascii="Times New Roman" w:hAnsi="Times New Roman"/>
          <w:sz w:val="24"/>
          <w:szCs w:val="24"/>
          <w:lang w:eastAsia="ar-SA"/>
        </w:rPr>
      </w:pPr>
      <w:r w:rsidRPr="000256B3">
        <w:rPr>
          <w:rFonts w:ascii="Times New Roman" w:hAnsi="Times New Roman"/>
          <w:spacing w:val="-1"/>
          <w:sz w:val="24"/>
          <w:szCs w:val="24"/>
          <w:lang w:eastAsia="ar-SA"/>
        </w:rPr>
        <w:t xml:space="preserve">Приложение № </w:t>
      </w:r>
      <w:r w:rsidRPr="000256B3">
        <w:rPr>
          <w:rFonts w:ascii="Times New Roman" w:hAnsi="Times New Roman"/>
          <w:sz w:val="24"/>
          <w:szCs w:val="24"/>
          <w:lang w:eastAsia="ar-SA"/>
        </w:rPr>
        <w:t>2 –</w:t>
      </w:r>
      <w:r w:rsidR="002E0572" w:rsidRPr="000256B3">
        <w:rPr>
          <w:rFonts w:ascii="Times New Roman" w:hAnsi="Times New Roman"/>
          <w:sz w:val="24"/>
          <w:szCs w:val="24"/>
          <w:lang w:eastAsia="ar-SA"/>
        </w:rPr>
        <w:t xml:space="preserve"> </w:t>
      </w:r>
      <w:r w:rsidR="00202BF6" w:rsidRPr="00202BF6">
        <w:rPr>
          <w:rFonts w:ascii="Times New Roman" w:hAnsi="Times New Roman"/>
          <w:spacing w:val="-1"/>
          <w:sz w:val="24"/>
          <w:szCs w:val="24"/>
          <w:lang w:eastAsia="ar-SA"/>
        </w:rPr>
        <w:t>Предварительный расчет стоимости работ;</w:t>
      </w:r>
    </w:p>
    <w:p w:rsidR="009271CC" w:rsidRPr="000256B3" w:rsidRDefault="00202BF6" w:rsidP="00202BF6">
      <w:pPr>
        <w:tabs>
          <w:tab w:val="left" w:pos="0"/>
        </w:tabs>
        <w:suppressAutoHyphens/>
        <w:spacing w:after="0" w:line="240" w:lineRule="auto"/>
        <w:contextualSpacing/>
        <w:jc w:val="both"/>
        <w:rPr>
          <w:rFonts w:ascii="Times New Roman" w:hAnsi="Times New Roman"/>
          <w:spacing w:val="-1"/>
          <w:sz w:val="24"/>
          <w:szCs w:val="24"/>
          <w:lang w:eastAsia="ar-SA"/>
        </w:rPr>
      </w:pPr>
      <w:r w:rsidRPr="00202BF6">
        <w:rPr>
          <w:rFonts w:ascii="Times New Roman" w:hAnsi="Times New Roman"/>
          <w:spacing w:val="-1"/>
          <w:sz w:val="24"/>
          <w:szCs w:val="24"/>
          <w:lang w:eastAsia="ar-SA"/>
        </w:rPr>
        <w:t xml:space="preserve">Приложение № 3 – </w:t>
      </w:r>
      <w:r w:rsidRPr="00202BF6">
        <w:rPr>
          <w:rFonts w:ascii="Times New Roman" w:hAnsi="Times New Roman"/>
          <w:sz w:val="24"/>
          <w:szCs w:val="24"/>
        </w:rPr>
        <w:t>Календарный план выполнения работ по объекту</w:t>
      </w:r>
    </w:p>
    <w:p w:rsidR="009271CC" w:rsidRDefault="009271CC" w:rsidP="001F10C3">
      <w:pPr>
        <w:tabs>
          <w:tab w:val="left" w:pos="0"/>
        </w:tabs>
        <w:suppressAutoHyphens/>
        <w:spacing w:after="0" w:line="240" w:lineRule="auto"/>
        <w:contextualSpacing/>
        <w:jc w:val="both"/>
        <w:rPr>
          <w:rFonts w:ascii="Times New Roman" w:hAnsi="Times New Roman"/>
          <w:spacing w:val="-1"/>
          <w:sz w:val="24"/>
          <w:szCs w:val="24"/>
          <w:lang w:eastAsia="ar-SA"/>
        </w:rPr>
      </w:pPr>
    </w:p>
    <w:p w:rsidR="009271CC" w:rsidRPr="000256B3" w:rsidRDefault="009271CC" w:rsidP="001F10C3">
      <w:pPr>
        <w:numPr>
          <w:ilvl w:val="0"/>
          <w:numId w:val="28"/>
        </w:numPr>
        <w:suppressAutoHyphens/>
        <w:adjustRightInd w:val="0"/>
        <w:spacing w:after="0" w:line="240" w:lineRule="auto"/>
        <w:contextualSpacing/>
        <w:jc w:val="center"/>
        <w:rPr>
          <w:rFonts w:ascii="Times New Roman" w:hAnsi="Times New Roman"/>
          <w:b/>
          <w:bCs/>
          <w:sz w:val="24"/>
          <w:szCs w:val="24"/>
          <w:lang w:eastAsia="ar-SA"/>
        </w:rPr>
      </w:pPr>
      <w:r w:rsidRPr="000256B3">
        <w:rPr>
          <w:rFonts w:ascii="Times New Roman" w:hAnsi="Times New Roman"/>
          <w:b/>
          <w:bCs/>
          <w:sz w:val="24"/>
          <w:szCs w:val="24"/>
          <w:lang w:eastAsia="ar-SA"/>
        </w:rPr>
        <w:t xml:space="preserve">Реквизиты, печати и подписи уполномоченных лиц Сторон </w:t>
      </w:r>
    </w:p>
    <w:p w:rsidR="003056F5" w:rsidRPr="000256B3" w:rsidRDefault="003056F5" w:rsidP="001F10C3">
      <w:pPr>
        <w:suppressAutoHyphens/>
        <w:adjustRightInd w:val="0"/>
        <w:spacing w:after="0" w:line="240" w:lineRule="auto"/>
        <w:ind w:left="1080"/>
        <w:contextualSpacing/>
        <w:rPr>
          <w:rFonts w:ascii="Times New Roman" w:hAnsi="Times New Roman"/>
          <w:b/>
          <w:bCs/>
          <w:sz w:val="20"/>
          <w:szCs w:val="20"/>
          <w:lang w:eastAsia="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9271CC" w:rsidRPr="000256B3" w:rsidTr="007371CA">
        <w:trPr>
          <w:trHeight w:val="305"/>
        </w:trPr>
        <w:tc>
          <w:tcPr>
            <w:tcW w:w="5103" w:type="dxa"/>
            <w:shd w:val="clear" w:color="auto" w:fill="F3F3F3"/>
          </w:tcPr>
          <w:p w:rsidR="009271CC" w:rsidRDefault="004E3E25" w:rsidP="001F10C3">
            <w:pPr>
              <w:widowControl w:val="0"/>
              <w:spacing w:after="0" w:line="240" w:lineRule="auto"/>
              <w:ind w:right="72"/>
              <w:contextualSpacing/>
              <w:jc w:val="center"/>
              <w:rPr>
                <w:rFonts w:ascii="Times New Roman" w:hAnsi="Times New Roman"/>
                <w:b/>
                <w:sz w:val="24"/>
                <w:szCs w:val="24"/>
              </w:rPr>
            </w:pPr>
            <w:r w:rsidRPr="000256B3">
              <w:rPr>
                <w:rFonts w:ascii="Times New Roman" w:hAnsi="Times New Roman"/>
                <w:b/>
                <w:bCs/>
                <w:sz w:val="24"/>
                <w:szCs w:val="24"/>
              </w:rPr>
              <w:t>Заказчик</w:t>
            </w:r>
            <w:r w:rsidR="009271CC" w:rsidRPr="000256B3">
              <w:rPr>
                <w:rFonts w:ascii="Times New Roman" w:hAnsi="Times New Roman"/>
                <w:b/>
                <w:sz w:val="24"/>
                <w:szCs w:val="24"/>
              </w:rPr>
              <w:t>:</w:t>
            </w:r>
          </w:p>
          <w:p w:rsidR="00202BF6" w:rsidRPr="000256B3" w:rsidRDefault="00202BF6" w:rsidP="001F10C3">
            <w:pPr>
              <w:widowControl w:val="0"/>
              <w:spacing w:after="0" w:line="240" w:lineRule="auto"/>
              <w:ind w:right="72"/>
              <w:contextualSpacing/>
              <w:jc w:val="center"/>
              <w:rPr>
                <w:rFonts w:ascii="Times New Roman" w:hAnsi="Times New Roman"/>
                <w:sz w:val="24"/>
                <w:szCs w:val="24"/>
              </w:rPr>
            </w:pPr>
            <w:r>
              <w:rPr>
                <w:rFonts w:ascii="Times New Roman" w:hAnsi="Times New Roman"/>
                <w:b/>
                <w:sz w:val="24"/>
                <w:szCs w:val="24"/>
              </w:rPr>
              <w:t>ООО «СЕВАСТОПОЛЬЭНЕРГО»</w:t>
            </w:r>
          </w:p>
        </w:tc>
        <w:tc>
          <w:tcPr>
            <w:tcW w:w="5103" w:type="dxa"/>
            <w:shd w:val="clear" w:color="auto" w:fill="F3F3F3"/>
          </w:tcPr>
          <w:p w:rsidR="009271CC" w:rsidRPr="000256B3" w:rsidRDefault="004E3E25" w:rsidP="001F10C3">
            <w:pPr>
              <w:widowControl w:val="0"/>
              <w:spacing w:after="0" w:line="240" w:lineRule="auto"/>
              <w:ind w:right="72"/>
              <w:contextualSpacing/>
              <w:jc w:val="center"/>
              <w:rPr>
                <w:rFonts w:ascii="Times New Roman" w:hAnsi="Times New Roman"/>
                <w:b/>
                <w:bCs/>
                <w:sz w:val="24"/>
                <w:szCs w:val="24"/>
              </w:rPr>
            </w:pPr>
            <w:r w:rsidRPr="000256B3">
              <w:rPr>
                <w:rFonts w:ascii="Times New Roman" w:hAnsi="Times New Roman"/>
                <w:b/>
                <w:sz w:val="24"/>
                <w:szCs w:val="24"/>
              </w:rPr>
              <w:t>Подрядчик</w:t>
            </w:r>
            <w:r w:rsidR="009271CC" w:rsidRPr="000256B3">
              <w:rPr>
                <w:rFonts w:ascii="Times New Roman" w:hAnsi="Times New Roman"/>
                <w:b/>
                <w:bCs/>
                <w:sz w:val="24"/>
                <w:szCs w:val="24"/>
              </w:rPr>
              <w:t>:</w:t>
            </w:r>
          </w:p>
        </w:tc>
      </w:tr>
    </w:tbl>
    <w:p w:rsidR="009B591F" w:rsidRPr="000256B3" w:rsidRDefault="009B591F" w:rsidP="001F10C3">
      <w:pPr>
        <w:tabs>
          <w:tab w:val="left" w:pos="284"/>
          <w:tab w:val="left" w:pos="567"/>
        </w:tabs>
        <w:spacing w:after="0" w:line="240" w:lineRule="auto"/>
        <w:contextualSpacing/>
        <w:rPr>
          <w:rFonts w:ascii="Times New Roman" w:hAnsi="Times New Roman"/>
          <w:bCs/>
          <w:sz w:val="24"/>
          <w:szCs w:val="24"/>
        </w:rPr>
      </w:pPr>
      <w:r w:rsidRPr="000256B3">
        <w:rPr>
          <w:rFonts w:ascii="Times New Roman" w:hAnsi="Times New Roman"/>
          <w:sz w:val="24"/>
          <w:szCs w:val="24"/>
        </w:rPr>
        <w:tab/>
      </w:r>
      <w:r w:rsidRPr="000256B3">
        <w:rPr>
          <w:rFonts w:ascii="Times New Roman" w:hAnsi="Times New Roman"/>
          <w:sz w:val="24"/>
          <w:szCs w:val="24"/>
        </w:rPr>
        <w:tab/>
      </w:r>
      <w:r w:rsidRPr="000256B3">
        <w:rPr>
          <w:rFonts w:ascii="Times New Roman" w:hAnsi="Times New Roman"/>
          <w:sz w:val="24"/>
          <w:szCs w:val="24"/>
        </w:rPr>
        <w:tab/>
      </w:r>
    </w:p>
    <w:p w:rsidR="009B591F" w:rsidRPr="000256B3" w:rsidRDefault="009B591F" w:rsidP="001F10C3">
      <w:pPr>
        <w:pStyle w:val="ab"/>
        <w:jc w:val="both"/>
        <w:rPr>
          <w:szCs w:val="24"/>
        </w:rPr>
      </w:pPr>
      <w:r w:rsidRPr="000256B3">
        <w:rPr>
          <w:bCs/>
          <w:szCs w:val="24"/>
        </w:rPr>
        <w:t xml:space="preserve">________________ </w:t>
      </w:r>
      <w:r w:rsidR="00202BF6">
        <w:rPr>
          <w:bCs/>
          <w:szCs w:val="24"/>
        </w:rPr>
        <w:t xml:space="preserve"> </w:t>
      </w:r>
      <w:r w:rsidRPr="000256B3">
        <w:rPr>
          <w:bCs/>
          <w:szCs w:val="24"/>
        </w:rPr>
        <w:t xml:space="preserve">               </w:t>
      </w:r>
      <w:r w:rsidR="00202BF6">
        <w:rPr>
          <w:bCs/>
          <w:szCs w:val="24"/>
        </w:rPr>
        <w:t xml:space="preserve">                               </w:t>
      </w:r>
      <w:r w:rsidRPr="000256B3">
        <w:rPr>
          <w:bCs/>
          <w:szCs w:val="24"/>
        </w:rPr>
        <w:t xml:space="preserve">             ___________________ </w:t>
      </w:r>
      <w:r w:rsidR="00202BF6">
        <w:rPr>
          <w:szCs w:val="24"/>
        </w:rPr>
        <w:t xml:space="preserve"> </w:t>
      </w:r>
    </w:p>
    <w:p w:rsidR="009B591F" w:rsidRPr="000256B3" w:rsidRDefault="009B591F" w:rsidP="001F10C3">
      <w:pPr>
        <w:pStyle w:val="ab"/>
        <w:rPr>
          <w:szCs w:val="24"/>
        </w:rPr>
      </w:pPr>
      <w:r w:rsidRPr="000256B3">
        <w:rPr>
          <w:szCs w:val="24"/>
        </w:rPr>
        <w:t xml:space="preserve">м.п.                                                                                 </w:t>
      </w:r>
      <w:r w:rsidR="00202BF6">
        <w:rPr>
          <w:szCs w:val="24"/>
        </w:rPr>
        <w:t xml:space="preserve">      </w:t>
      </w:r>
      <w:r w:rsidRPr="000256B3">
        <w:rPr>
          <w:szCs w:val="24"/>
        </w:rPr>
        <w:t>м.п.</w:t>
      </w:r>
    </w:p>
    <w:p w:rsidR="009271CC" w:rsidRPr="000256B3" w:rsidRDefault="009271CC" w:rsidP="001F10C3">
      <w:pPr>
        <w:autoSpaceDE w:val="0"/>
        <w:autoSpaceDN w:val="0"/>
        <w:adjustRightInd w:val="0"/>
        <w:spacing w:after="0" w:line="240" w:lineRule="auto"/>
        <w:contextualSpacing/>
        <w:jc w:val="right"/>
        <w:rPr>
          <w:rFonts w:ascii="Times New Roman" w:hAnsi="Times New Roman"/>
          <w:sz w:val="24"/>
          <w:szCs w:val="24"/>
          <w:lang w:eastAsia="ru-RU"/>
        </w:rPr>
      </w:pPr>
    </w:p>
    <w:p w:rsidR="00997E05" w:rsidRPr="000256B3" w:rsidRDefault="00997E05" w:rsidP="001F10C3">
      <w:pPr>
        <w:autoSpaceDE w:val="0"/>
        <w:autoSpaceDN w:val="0"/>
        <w:adjustRightInd w:val="0"/>
        <w:spacing w:after="0" w:line="240" w:lineRule="auto"/>
        <w:contextualSpacing/>
        <w:jc w:val="right"/>
        <w:rPr>
          <w:rFonts w:ascii="Times New Roman" w:hAnsi="Times New Roman"/>
          <w:sz w:val="24"/>
          <w:szCs w:val="24"/>
          <w:lang w:eastAsia="ru-RU"/>
        </w:rPr>
      </w:pPr>
    </w:p>
    <w:p w:rsidR="005C3592" w:rsidRPr="000256B3" w:rsidRDefault="005C3592" w:rsidP="001F10C3">
      <w:pPr>
        <w:autoSpaceDE w:val="0"/>
        <w:autoSpaceDN w:val="0"/>
        <w:adjustRightInd w:val="0"/>
        <w:spacing w:after="0" w:line="240" w:lineRule="auto"/>
        <w:contextualSpacing/>
        <w:jc w:val="right"/>
        <w:rPr>
          <w:rFonts w:ascii="Times New Roman" w:hAnsi="Times New Roman"/>
          <w:sz w:val="24"/>
          <w:szCs w:val="24"/>
          <w:lang w:eastAsia="ru-RU"/>
        </w:rPr>
      </w:pPr>
    </w:p>
    <w:p w:rsidR="005C3592" w:rsidRPr="000256B3" w:rsidRDefault="005C3592" w:rsidP="001F10C3">
      <w:pPr>
        <w:autoSpaceDE w:val="0"/>
        <w:autoSpaceDN w:val="0"/>
        <w:adjustRightInd w:val="0"/>
        <w:spacing w:after="0" w:line="240" w:lineRule="auto"/>
        <w:contextualSpacing/>
        <w:jc w:val="right"/>
        <w:rPr>
          <w:rFonts w:ascii="Times New Roman" w:hAnsi="Times New Roman"/>
          <w:sz w:val="24"/>
          <w:szCs w:val="24"/>
          <w:lang w:eastAsia="ru-RU"/>
        </w:rPr>
      </w:pPr>
    </w:p>
    <w:p w:rsidR="005C3592" w:rsidRPr="000256B3" w:rsidRDefault="005C3592" w:rsidP="001F10C3">
      <w:pPr>
        <w:autoSpaceDE w:val="0"/>
        <w:autoSpaceDN w:val="0"/>
        <w:adjustRightInd w:val="0"/>
        <w:spacing w:after="0" w:line="240" w:lineRule="auto"/>
        <w:contextualSpacing/>
        <w:jc w:val="right"/>
        <w:rPr>
          <w:rFonts w:ascii="Times New Roman" w:hAnsi="Times New Roman"/>
          <w:sz w:val="24"/>
          <w:szCs w:val="24"/>
          <w:lang w:eastAsia="ru-RU"/>
        </w:rPr>
      </w:pPr>
    </w:p>
    <w:p w:rsidR="009271CC" w:rsidRPr="000256B3" w:rsidRDefault="00005945" w:rsidP="001F10C3">
      <w:pPr>
        <w:spacing w:after="0" w:line="240" w:lineRule="auto"/>
        <w:rPr>
          <w:rFonts w:ascii="Times New Roman" w:hAnsi="Times New Roman"/>
        </w:rPr>
      </w:pPr>
      <w:r>
        <w:rPr>
          <w:rFonts w:ascii="Times New Roman" w:hAnsi="Times New Roman"/>
          <w:b/>
        </w:rPr>
        <w:t xml:space="preserve"> </w:t>
      </w:r>
    </w:p>
    <w:p w:rsidR="003056F5" w:rsidRPr="000256B3" w:rsidRDefault="003056F5" w:rsidP="001F10C3">
      <w:pPr>
        <w:spacing w:after="0" w:line="240" w:lineRule="auto"/>
        <w:rPr>
          <w:rFonts w:ascii="Times New Roman" w:hAnsi="Times New Roman"/>
        </w:rPr>
      </w:pPr>
    </w:p>
    <w:p w:rsidR="003056F5" w:rsidRPr="000256B3" w:rsidRDefault="008E32A4" w:rsidP="001F10C3">
      <w:pPr>
        <w:spacing w:after="0" w:line="240" w:lineRule="auto"/>
        <w:rPr>
          <w:rFonts w:ascii="Times New Roman" w:hAnsi="Times New Roman"/>
        </w:rPr>
      </w:pPr>
      <w:r w:rsidRPr="000256B3">
        <w:rPr>
          <w:rFonts w:ascii="Times New Roman" w:hAnsi="Times New Roman"/>
        </w:rPr>
        <w:br w:type="page"/>
      </w:r>
    </w:p>
    <w:tbl>
      <w:tblPr>
        <w:tblStyle w:val="aff1"/>
        <w:tblpPr w:leftFromText="180" w:rightFromText="180" w:vertAnchor="page" w:horzAnchor="margin" w:tblpY="90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tblGrid>
      <w:tr w:rsidR="003056F5" w:rsidRPr="000256B3" w:rsidTr="003056F5">
        <w:tc>
          <w:tcPr>
            <w:tcW w:w="10598" w:type="dxa"/>
          </w:tcPr>
          <w:p w:rsidR="003056F5" w:rsidRPr="000256B3" w:rsidRDefault="003056F5" w:rsidP="00005945">
            <w:pPr>
              <w:spacing w:after="0" w:line="240" w:lineRule="auto"/>
              <w:jc w:val="right"/>
              <w:rPr>
                <w:sz w:val="24"/>
                <w:szCs w:val="24"/>
              </w:rPr>
            </w:pPr>
            <w:r w:rsidRPr="000256B3">
              <w:rPr>
                <w:sz w:val="24"/>
                <w:szCs w:val="24"/>
              </w:rPr>
              <w:t>Приложение № 1</w:t>
            </w:r>
            <w:r w:rsidR="00005945">
              <w:rPr>
                <w:sz w:val="24"/>
                <w:szCs w:val="24"/>
              </w:rPr>
              <w:t xml:space="preserve"> </w:t>
            </w:r>
            <w:r w:rsidRPr="000256B3">
              <w:rPr>
                <w:sz w:val="24"/>
                <w:szCs w:val="24"/>
              </w:rPr>
              <w:t xml:space="preserve">к договору подряда </w:t>
            </w:r>
          </w:p>
        </w:tc>
      </w:tr>
    </w:tbl>
    <w:p w:rsidR="007A4A0A" w:rsidRPr="000256B3" w:rsidRDefault="001128E1" w:rsidP="001F10C3">
      <w:pPr>
        <w:pStyle w:val="ConsNonformat"/>
        <w:jc w:val="center"/>
        <w:rPr>
          <w:rFonts w:ascii="Times New Roman" w:hAnsi="Times New Roman" w:cs="Times New Roman"/>
          <w:sz w:val="24"/>
          <w:szCs w:val="24"/>
        </w:rPr>
      </w:pPr>
      <w:r w:rsidRPr="000256B3">
        <w:rPr>
          <w:rFonts w:ascii="Times New Roman" w:hAnsi="Times New Roman" w:cs="Times New Roman"/>
          <w:bCs/>
          <w:noProof/>
          <w:sz w:val="23"/>
          <w:szCs w:val="23"/>
        </w:rPr>
        <w:t>ТЕХНИЧЕСКОЕ ЗАДАНИЕ</w:t>
      </w:r>
    </w:p>
    <w:p w:rsidR="009271CC" w:rsidRPr="000256B3" w:rsidRDefault="00005945" w:rsidP="001F10C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9271CC" w:rsidRPr="000256B3" w:rsidRDefault="009271CC" w:rsidP="001F10C3">
      <w:pPr>
        <w:autoSpaceDE w:val="0"/>
        <w:autoSpaceDN w:val="0"/>
        <w:adjustRightInd w:val="0"/>
        <w:spacing w:after="0" w:line="240" w:lineRule="auto"/>
        <w:contextualSpacing/>
        <w:jc w:val="right"/>
        <w:rPr>
          <w:rFonts w:ascii="Times New Roman" w:hAnsi="Times New Roman"/>
          <w:sz w:val="24"/>
          <w:szCs w:val="24"/>
          <w:lang w:eastAsia="ru-RU"/>
        </w:rPr>
      </w:pPr>
    </w:p>
    <w:p w:rsidR="009271CC" w:rsidRPr="000256B3" w:rsidRDefault="008E32A4" w:rsidP="001F10C3">
      <w:pPr>
        <w:autoSpaceDE w:val="0"/>
        <w:autoSpaceDN w:val="0"/>
        <w:adjustRightInd w:val="0"/>
        <w:spacing w:after="0" w:line="240" w:lineRule="auto"/>
        <w:contextualSpacing/>
        <w:jc w:val="right"/>
        <w:rPr>
          <w:rFonts w:ascii="Times New Roman" w:hAnsi="Times New Roman"/>
          <w:sz w:val="24"/>
          <w:szCs w:val="24"/>
          <w:lang w:eastAsia="ru-RU"/>
        </w:rPr>
      </w:pPr>
      <w:r w:rsidRPr="000256B3">
        <w:rPr>
          <w:rFonts w:ascii="Times New Roman" w:hAnsi="Times New Roman"/>
          <w:sz w:val="24"/>
          <w:szCs w:val="24"/>
          <w:lang w:eastAsia="ru-RU"/>
        </w:rPr>
        <w:br w:type="page"/>
      </w:r>
    </w:p>
    <w:p w:rsidR="001128E1" w:rsidRPr="000256B3" w:rsidRDefault="001128E1" w:rsidP="001F10C3">
      <w:pPr>
        <w:autoSpaceDE w:val="0"/>
        <w:autoSpaceDN w:val="0"/>
        <w:adjustRightInd w:val="0"/>
        <w:spacing w:after="0" w:line="240" w:lineRule="auto"/>
        <w:contextualSpacing/>
        <w:jc w:val="center"/>
        <w:rPr>
          <w:rFonts w:ascii="Times New Roman" w:hAnsi="Times New Roman"/>
          <w:sz w:val="24"/>
          <w:szCs w:val="24"/>
          <w:lang w:eastAsia="ru-RU"/>
        </w:rPr>
      </w:pPr>
      <w:r w:rsidRPr="000256B3">
        <w:rPr>
          <w:rFonts w:ascii="Times New Roman" w:hAnsi="Times New Roman"/>
          <w:bCs/>
          <w:sz w:val="24"/>
          <w:szCs w:val="24"/>
        </w:rPr>
        <w:t>ПРЕДВАРИТЕЛЬНЫЙ РАСЧЕТ СТОИМОСТИ РАБОТ ПО ОБЪЕКТУ</w:t>
      </w:r>
    </w:p>
    <w:tbl>
      <w:tblPr>
        <w:tblStyle w:val="aff1"/>
        <w:tblpPr w:leftFromText="180" w:rightFromText="180" w:vertAnchor="page" w:horzAnchor="margin" w:tblpY="90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tblGrid>
      <w:tr w:rsidR="001128E1" w:rsidRPr="000256B3" w:rsidTr="001128E1">
        <w:tc>
          <w:tcPr>
            <w:tcW w:w="10598" w:type="dxa"/>
          </w:tcPr>
          <w:p w:rsidR="001128E1" w:rsidRPr="000256B3" w:rsidRDefault="00005945" w:rsidP="001F10C3">
            <w:pPr>
              <w:spacing w:after="0" w:line="240" w:lineRule="auto"/>
              <w:contextualSpacing/>
              <w:jc w:val="right"/>
              <w:rPr>
                <w:sz w:val="24"/>
                <w:szCs w:val="24"/>
              </w:rPr>
            </w:pPr>
            <w:r>
              <w:rPr>
                <w:sz w:val="24"/>
                <w:szCs w:val="24"/>
              </w:rPr>
              <w:t xml:space="preserve">Приложение № 2 </w:t>
            </w:r>
            <w:r w:rsidRPr="000256B3">
              <w:rPr>
                <w:sz w:val="24"/>
                <w:szCs w:val="24"/>
              </w:rPr>
              <w:t xml:space="preserve">к договору подряда </w:t>
            </w:r>
          </w:p>
        </w:tc>
      </w:tr>
    </w:tbl>
    <w:p w:rsidR="009271CC" w:rsidRPr="000256B3" w:rsidRDefault="00005945" w:rsidP="001F10C3">
      <w:pPr>
        <w:autoSpaceDE w:val="0"/>
        <w:autoSpaceDN w:val="0"/>
        <w:adjustRightInd w:val="0"/>
        <w:spacing w:after="0" w:line="240" w:lineRule="auto"/>
        <w:contextualSpacing/>
        <w:jc w:val="right"/>
        <w:rPr>
          <w:rFonts w:ascii="Times New Roman" w:hAnsi="Times New Roman"/>
          <w:sz w:val="24"/>
          <w:szCs w:val="24"/>
          <w:lang w:eastAsia="ru-RU"/>
        </w:rPr>
        <w:sectPr w:rsidR="009271CC" w:rsidRPr="000256B3" w:rsidSect="001128E1">
          <w:footerReference w:type="default" r:id="rId8"/>
          <w:footerReference w:type="first" r:id="rId9"/>
          <w:footnotePr>
            <w:pos w:val="beneathText"/>
          </w:footnotePr>
          <w:type w:val="continuous"/>
          <w:pgSz w:w="11905" w:h="16837"/>
          <w:pgMar w:top="992" w:right="567" w:bottom="992" w:left="1134" w:header="720" w:footer="403" w:gutter="0"/>
          <w:cols w:space="720"/>
          <w:titlePg/>
          <w:docGrid w:linePitch="360"/>
        </w:sectPr>
      </w:pPr>
      <w:r>
        <w:rPr>
          <w:rFonts w:ascii="Times New Roman" w:hAnsi="Times New Roman"/>
          <w:bCs/>
          <w:sz w:val="24"/>
          <w:szCs w:val="24"/>
        </w:rPr>
        <w:t xml:space="preserve"> </w:t>
      </w:r>
    </w:p>
    <w:p w:rsidR="001128E1" w:rsidRPr="000256B3" w:rsidRDefault="00E86DC0" w:rsidP="00005945">
      <w:pPr>
        <w:spacing w:after="0" w:line="240" w:lineRule="auto"/>
        <w:contextualSpacing/>
        <w:jc w:val="right"/>
        <w:rPr>
          <w:rFonts w:ascii="Times New Roman" w:hAnsi="Times New Roman"/>
          <w:sz w:val="24"/>
          <w:szCs w:val="24"/>
        </w:rPr>
      </w:pPr>
      <w:r w:rsidRPr="000256B3">
        <w:rPr>
          <w:rFonts w:ascii="Times New Roman" w:hAnsi="Times New Roman"/>
          <w:sz w:val="24"/>
          <w:szCs w:val="24"/>
        </w:rPr>
        <w:t>Приложение № 3</w:t>
      </w:r>
      <w:r w:rsidR="00005945">
        <w:rPr>
          <w:rFonts w:ascii="Times New Roman" w:hAnsi="Times New Roman"/>
          <w:sz w:val="24"/>
          <w:szCs w:val="24"/>
        </w:rPr>
        <w:t xml:space="preserve"> </w:t>
      </w:r>
      <w:r w:rsidR="001128E1" w:rsidRPr="000256B3">
        <w:rPr>
          <w:rFonts w:ascii="Times New Roman" w:hAnsi="Times New Roman"/>
          <w:sz w:val="24"/>
          <w:szCs w:val="24"/>
        </w:rPr>
        <w:t>к договору подряда №</w:t>
      </w:r>
      <w:r w:rsidR="00005945">
        <w:rPr>
          <w:rFonts w:ascii="Times New Roman" w:hAnsi="Times New Roman"/>
          <w:sz w:val="24"/>
          <w:szCs w:val="24"/>
        </w:rPr>
        <w:t xml:space="preserve"> </w:t>
      </w:r>
    </w:p>
    <w:p w:rsidR="001128E1" w:rsidRPr="000256B3" w:rsidRDefault="001128E1" w:rsidP="001F10C3">
      <w:pPr>
        <w:spacing w:after="0" w:line="240" w:lineRule="auto"/>
        <w:contextualSpacing/>
        <w:jc w:val="right"/>
        <w:rPr>
          <w:rFonts w:ascii="Times New Roman" w:hAnsi="Times New Roman"/>
          <w:sz w:val="24"/>
          <w:szCs w:val="24"/>
        </w:rPr>
      </w:pPr>
    </w:p>
    <w:p w:rsidR="001128E1" w:rsidRPr="000256B3" w:rsidRDefault="001128E1" w:rsidP="001F10C3">
      <w:pPr>
        <w:spacing w:after="0" w:line="240" w:lineRule="auto"/>
        <w:contextualSpacing/>
        <w:jc w:val="center"/>
        <w:rPr>
          <w:rFonts w:ascii="Times New Roman" w:hAnsi="Times New Roman"/>
          <w:sz w:val="24"/>
          <w:szCs w:val="24"/>
        </w:rPr>
      </w:pPr>
      <w:r w:rsidRPr="000256B3">
        <w:rPr>
          <w:rFonts w:ascii="Times New Roman" w:hAnsi="Times New Roman"/>
          <w:sz w:val="24"/>
          <w:szCs w:val="24"/>
        </w:rPr>
        <w:t>Календарный план выполнения работ по объекту</w:t>
      </w:r>
    </w:p>
    <w:p w:rsidR="00E86DC0" w:rsidRPr="000256B3" w:rsidRDefault="00E86DC0" w:rsidP="001F10C3">
      <w:pPr>
        <w:spacing w:after="0" w:line="240" w:lineRule="auto"/>
        <w:contextualSpacing/>
        <w:jc w:val="center"/>
        <w:rPr>
          <w:rFonts w:ascii="Times New Roman" w:hAnsi="Times New Roman"/>
          <w:sz w:val="24"/>
          <w:szCs w:val="24"/>
        </w:rPr>
      </w:pPr>
    </w:p>
    <w:p w:rsidR="001128E1" w:rsidRPr="001B03DA" w:rsidRDefault="00005945" w:rsidP="001F10C3">
      <w:pPr>
        <w:spacing w:after="0" w:line="240" w:lineRule="auto"/>
        <w:contextualSpacing/>
        <w:rPr>
          <w:b/>
          <w:bCs/>
          <w:kern w:val="32"/>
          <w:sz w:val="23"/>
          <w:szCs w:val="23"/>
        </w:rPr>
      </w:pPr>
      <w:r>
        <w:rPr>
          <w:rFonts w:ascii="Times New Roman" w:hAnsi="Times New Roman"/>
          <w:sz w:val="24"/>
          <w:szCs w:val="24"/>
        </w:rPr>
        <w:t xml:space="preserve"> </w:t>
      </w:r>
    </w:p>
    <w:p w:rsidR="009271CC" w:rsidRPr="009B591F" w:rsidRDefault="009271CC" w:rsidP="001F10C3">
      <w:pPr>
        <w:pStyle w:val="18"/>
        <w:tabs>
          <w:tab w:val="left" w:pos="567"/>
        </w:tabs>
        <w:spacing w:line="240" w:lineRule="auto"/>
        <w:ind w:left="567" w:right="564"/>
        <w:jc w:val="right"/>
        <w:rPr>
          <w:rFonts w:ascii="Times New Roman" w:hAnsi="Times New Roman" w:cs="Times New Roman"/>
          <w:sz w:val="24"/>
          <w:szCs w:val="24"/>
        </w:rPr>
      </w:pPr>
    </w:p>
    <w:sectPr w:rsidR="009271CC" w:rsidRPr="009B591F" w:rsidSect="001128E1">
      <w:pgSz w:w="16838" w:h="11906" w:orient="landscape"/>
      <w:pgMar w:top="1134" w:right="992"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E6" w:rsidRDefault="00E601E6" w:rsidP="00FD1749">
      <w:pPr>
        <w:spacing w:after="0" w:line="240" w:lineRule="auto"/>
      </w:pPr>
      <w:r>
        <w:separator/>
      </w:r>
    </w:p>
  </w:endnote>
  <w:endnote w:type="continuationSeparator" w:id="0">
    <w:p w:rsidR="00E601E6" w:rsidRDefault="00E601E6" w:rsidP="00FD1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E6" w:rsidRPr="006C0AC8" w:rsidRDefault="003F2990" w:rsidP="007371CA">
    <w:pPr>
      <w:pStyle w:val="ab"/>
      <w:jc w:val="right"/>
    </w:pPr>
    <w:fldSimple w:instr="PAGE   \* MERGEFORMAT">
      <w:r w:rsidR="009216F8">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E6" w:rsidRPr="00827B33" w:rsidRDefault="003F2990" w:rsidP="007371CA">
    <w:pPr>
      <w:pStyle w:val="ab"/>
      <w:jc w:val="right"/>
    </w:pPr>
    <w:fldSimple w:instr="PAGE   \* MERGEFORMAT">
      <w:r w:rsidR="009216F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E6" w:rsidRDefault="00E601E6" w:rsidP="00FD1749">
      <w:pPr>
        <w:spacing w:after="0" w:line="240" w:lineRule="auto"/>
      </w:pPr>
      <w:r>
        <w:separator/>
      </w:r>
    </w:p>
  </w:footnote>
  <w:footnote w:type="continuationSeparator" w:id="0">
    <w:p w:rsidR="00E601E6" w:rsidRDefault="00E601E6" w:rsidP="00FD1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56639C2"/>
    <w:name w:val="WW8Num2"/>
    <w:lvl w:ilvl="0">
      <w:start w:val="7"/>
      <w:numFmt w:val="decimal"/>
      <w:lvlText w:val="%1."/>
      <w:lvlJc w:val="left"/>
      <w:pPr>
        <w:tabs>
          <w:tab w:val="num" w:pos="720"/>
        </w:tabs>
        <w:ind w:left="720" w:hanging="360"/>
      </w:pPr>
      <w:rPr>
        <w:rFonts w:cs="Times New Roman"/>
      </w:rPr>
    </w:lvl>
    <w:lvl w:ilvl="1">
      <w:start w:val="8"/>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00000005"/>
    <w:multiLevelType w:val="multilevel"/>
    <w:tmpl w:val="9DECDE30"/>
    <w:name w:val="WW8Num6"/>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sz w:val="22"/>
        <w:szCs w:val="22"/>
      </w:rPr>
    </w:lvl>
    <w:lvl w:ilvl="2">
      <w:start w:val="1"/>
      <w:numFmt w:val="decimal"/>
      <w:lvlText w:val="%1.%2.%3."/>
      <w:lvlJc w:val="left"/>
      <w:pPr>
        <w:tabs>
          <w:tab w:val="num" w:pos="1764"/>
        </w:tabs>
        <w:ind w:left="1764" w:hanging="504"/>
      </w:pPr>
      <w:rPr>
        <w:rFonts w:cs="Times New Roman"/>
        <w:sz w:val="22"/>
        <w:szCs w:val="22"/>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74D34CA"/>
    <w:multiLevelType w:val="multilevel"/>
    <w:tmpl w:val="DBD86924"/>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9931016"/>
    <w:multiLevelType w:val="hybridMultilevel"/>
    <w:tmpl w:val="AC1ADDB2"/>
    <w:lvl w:ilvl="0" w:tplc="694E6FBC">
      <w:start w:val="1"/>
      <w:numFmt w:val="bullet"/>
      <w:lvlText w:val=""/>
      <w:lvlJc w:val="left"/>
      <w:pPr>
        <w:ind w:left="2006" w:hanging="360"/>
      </w:pPr>
      <w:rPr>
        <w:rFonts w:ascii="Symbol" w:hAnsi="Symbol" w:hint="default"/>
      </w:rPr>
    </w:lvl>
    <w:lvl w:ilvl="1" w:tplc="04190003" w:tentative="1">
      <w:start w:val="1"/>
      <w:numFmt w:val="bullet"/>
      <w:lvlText w:val="o"/>
      <w:lvlJc w:val="left"/>
      <w:pPr>
        <w:ind w:left="2726" w:hanging="360"/>
      </w:pPr>
      <w:rPr>
        <w:rFonts w:ascii="Courier New" w:hAnsi="Courier New" w:cs="Courier New" w:hint="default"/>
      </w:rPr>
    </w:lvl>
    <w:lvl w:ilvl="2" w:tplc="04190005" w:tentative="1">
      <w:start w:val="1"/>
      <w:numFmt w:val="bullet"/>
      <w:lvlText w:val=""/>
      <w:lvlJc w:val="left"/>
      <w:pPr>
        <w:ind w:left="3446" w:hanging="360"/>
      </w:pPr>
      <w:rPr>
        <w:rFonts w:ascii="Wingdings" w:hAnsi="Wingdings" w:hint="default"/>
      </w:rPr>
    </w:lvl>
    <w:lvl w:ilvl="3" w:tplc="04190001" w:tentative="1">
      <w:start w:val="1"/>
      <w:numFmt w:val="bullet"/>
      <w:lvlText w:val=""/>
      <w:lvlJc w:val="left"/>
      <w:pPr>
        <w:ind w:left="4166" w:hanging="360"/>
      </w:pPr>
      <w:rPr>
        <w:rFonts w:ascii="Symbol" w:hAnsi="Symbol" w:hint="default"/>
      </w:rPr>
    </w:lvl>
    <w:lvl w:ilvl="4" w:tplc="04190003" w:tentative="1">
      <w:start w:val="1"/>
      <w:numFmt w:val="bullet"/>
      <w:lvlText w:val="o"/>
      <w:lvlJc w:val="left"/>
      <w:pPr>
        <w:ind w:left="4886" w:hanging="360"/>
      </w:pPr>
      <w:rPr>
        <w:rFonts w:ascii="Courier New" w:hAnsi="Courier New" w:cs="Courier New" w:hint="default"/>
      </w:rPr>
    </w:lvl>
    <w:lvl w:ilvl="5" w:tplc="04190005" w:tentative="1">
      <w:start w:val="1"/>
      <w:numFmt w:val="bullet"/>
      <w:lvlText w:val=""/>
      <w:lvlJc w:val="left"/>
      <w:pPr>
        <w:ind w:left="5606" w:hanging="360"/>
      </w:pPr>
      <w:rPr>
        <w:rFonts w:ascii="Wingdings" w:hAnsi="Wingdings" w:hint="default"/>
      </w:rPr>
    </w:lvl>
    <w:lvl w:ilvl="6" w:tplc="04190001" w:tentative="1">
      <w:start w:val="1"/>
      <w:numFmt w:val="bullet"/>
      <w:lvlText w:val=""/>
      <w:lvlJc w:val="left"/>
      <w:pPr>
        <w:ind w:left="6326" w:hanging="360"/>
      </w:pPr>
      <w:rPr>
        <w:rFonts w:ascii="Symbol" w:hAnsi="Symbol" w:hint="default"/>
      </w:rPr>
    </w:lvl>
    <w:lvl w:ilvl="7" w:tplc="04190003" w:tentative="1">
      <w:start w:val="1"/>
      <w:numFmt w:val="bullet"/>
      <w:lvlText w:val="o"/>
      <w:lvlJc w:val="left"/>
      <w:pPr>
        <w:ind w:left="7046" w:hanging="360"/>
      </w:pPr>
      <w:rPr>
        <w:rFonts w:ascii="Courier New" w:hAnsi="Courier New" w:cs="Courier New" w:hint="default"/>
      </w:rPr>
    </w:lvl>
    <w:lvl w:ilvl="8" w:tplc="04190005" w:tentative="1">
      <w:start w:val="1"/>
      <w:numFmt w:val="bullet"/>
      <w:lvlText w:val=""/>
      <w:lvlJc w:val="left"/>
      <w:pPr>
        <w:ind w:left="7766" w:hanging="360"/>
      </w:pPr>
      <w:rPr>
        <w:rFonts w:ascii="Wingdings" w:hAnsi="Wingdings" w:hint="default"/>
      </w:rPr>
    </w:lvl>
  </w:abstractNum>
  <w:abstractNum w:abstractNumId="5">
    <w:nsid w:val="0ECC696D"/>
    <w:multiLevelType w:val="hybridMultilevel"/>
    <w:tmpl w:val="A64C6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5639D0"/>
    <w:multiLevelType w:val="multilevel"/>
    <w:tmpl w:val="66F0A356"/>
    <w:lvl w:ilvl="0">
      <w:start w:val="4"/>
      <w:numFmt w:val="decimal"/>
      <w:lvlText w:val="%1."/>
      <w:lvlJc w:val="left"/>
      <w:pPr>
        <w:ind w:left="360" w:hanging="360"/>
      </w:pPr>
      <w:rPr>
        <w:rFonts w:cs="Times New Roman" w:hint="default"/>
        <w:sz w:val="22"/>
        <w:szCs w:val="22"/>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1C9E022E"/>
    <w:multiLevelType w:val="multilevel"/>
    <w:tmpl w:val="F9327F34"/>
    <w:lvl w:ilvl="0">
      <w:start w:val="1"/>
      <w:numFmt w:val="decimal"/>
      <w:lvlText w:val="%1."/>
      <w:lvlJc w:val="left"/>
      <w:pPr>
        <w:ind w:left="76" w:hanging="360"/>
      </w:pPr>
      <w:rPr>
        <w:rFonts w:cs="Times New Roman" w:hint="default"/>
        <w:b/>
        <w:color w:val="auto"/>
      </w:rPr>
    </w:lvl>
    <w:lvl w:ilvl="1">
      <w:start w:val="1"/>
      <w:numFmt w:val="decimal"/>
      <w:isLgl/>
      <w:lvlText w:val="%1.%2."/>
      <w:lvlJc w:val="left"/>
      <w:pPr>
        <w:ind w:left="76" w:hanging="360"/>
      </w:pPr>
      <w:rPr>
        <w:rFonts w:cs="Times New Roman" w:hint="default"/>
        <w:b w:val="0"/>
      </w:rPr>
    </w:lvl>
    <w:lvl w:ilvl="2">
      <w:start w:val="1"/>
      <w:numFmt w:val="decimal"/>
      <w:isLgl/>
      <w:lvlText w:val="%1.%2.%3."/>
      <w:lvlJc w:val="left"/>
      <w:pPr>
        <w:ind w:left="436" w:hanging="720"/>
      </w:pPr>
      <w:rPr>
        <w:rFonts w:cs="Times New Roman" w:hint="default"/>
        <w:b w:val="0"/>
      </w:rPr>
    </w:lvl>
    <w:lvl w:ilvl="3">
      <w:start w:val="1"/>
      <w:numFmt w:val="decimal"/>
      <w:isLgl/>
      <w:lvlText w:val="%1.%2.%3.%4."/>
      <w:lvlJc w:val="left"/>
      <w:pPr>
        <w:ind w:left="436" w:hanging="72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796" w:hanging="108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156" w:hanging="1440"/>
      </w:pPr>
      <w:rPr>
        <w:rFonts w:cs="Times New Roman" w:hint="default"/>
      </w:rPr>
    </w:lvl>
    <w:lvl w:ilvl="8">
      <w:start w:val="1"/>
      <w:numFmt w:val="decimal"/>
      <w:isLgl/>
      <w:lvlText w:val="%1.%2.%3.%4.%5.%6.%7.%8.%9."/>
      <w:lvlJc w:val="left"/>
      <w:pPr>
        <w:ind w:left="1516" w:hanging="1800"/>
      </w:pPr>
      <w:rPr>
        <w:rFonts w:cs="Times New Roman" w:hint="default"/>
      </w:rPr>
    </w:lvl>
  </w:abstractNum>
  <w:abstractNum w:abstractNumId="8">
    <w:nsid w:val="1D0F06D7"/>
    <w:multiLevelType w:val="hybridMultilevel"/>
    <w:tmpl w:val="F6526E66"/>
    <w:lvl w:ilvl="0" w:tplc="5F50FA2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503FA5"/>
    <w:multiLevelType w:val="multilevel"/>
    <w:tmpl w:val="2AB4C49A"/>
    <w:lvl w:ilvl="0">
      <w:start w:val="1"/>
      <w:numFmt w:val="decimal"/>
      <w:pStyle w:val="1"/>
      <w:suff w:val="space"/>
      <w:lvlText w:val="%1."/>
      <w:lvlJc w:val="left"/>
      <w:pPr>
        <w:ind w:left="0" w:firstLine="0"/>
      </w:pPr>
      <w:rPr>
        <w:rFonts w:hint="default"/>
        <w:sz w:val="23"/>
        <w:szCs w:val="23"/>
      </w:rPr>
    </w:lvl>
    <w:lvl w:ilvl="1">
      <w:start w:val="1"/>
      <w:numFmt w:val="decimal"/>
      <w:pStyle w:val="2"/>
      <w:suff w:val="space"/>
      <w:lvlText w:val="%2)"/>
      <w:lvlJc w:val="left"/>
      <w:pPr>
        <w:ind w:left="5103" w:firstLine="0"/>
      </w:pPr>
      <w:rPr>
        <w:rFonts w:hint="default"/>
      </w:rPr>
    </w:lvl>
    <w:lvl w:ilvl="2">
      <w:start w:val="1"/>
      <w:numFmt w:val="russianLower"/>
      <w:pStyle w:val="3"/>
      <w:suff w:val="spac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E683634"/>
    <w:multiLevelType w:val="hybridMultilevel"/>
    <w:tmpl w:val="6E3428E4"/>
    <w:lvl w:ilvl="0" w:tplc="85A46F6E">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996B9C"/>
    <w:multiLevelType w:val="hybridMultilevel"/>
    <w:tmpl w:val="C7CC850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F15715D"/>
    <w:multiLevelType w:val="multilevel"/>
    <w:tmpl w:val="AB628208"/>
    <w:lvl w:ilvl="0">
      <w:start w:val="5"/>
      <w:numFmt w:val="decimal"/>
      <w:lvlText w:val="%1."/>
      <w:lvlJc w:val="left"/>
      <w:pPr>
        <w:ind w:left="360" w:hanging="360"/>
      </w:pPr>
      <w:rPr>
        <w:rFonts w:cs="Times New Roman" w:hint="default"/>
        <w:b/>
      </w:rPr>
    </w:lvl>
    <w:lvl w:ilvl="1">
      <w:start w:val="1"/>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3">
    <w:nsid w:val="30240529"/>
    <w:multiLevelType w:val="multilevel"/>
    <w:tmpl w:val="6C9E7E34"/>
    <w:lvl w:ilvl="0">
      <w:start w:val="3"/>
      <w:numFmt w:val="decimal"/>
      <w:lvlText w:val="%1."/>
      <w:lvlJc w:val="left"/>
      <w:pPr>
        <w:ind w:left="360" w:hanging="360"/>
      </w:pPr>
      <w:rPr>
        <w:rFonts w:cs="Times New Roman" w:hint="default"/>
      </w:rPr>
    </w:lvl>
    <w:lvl w:ilvl="1">
      <w:start w:val="1"/>
      <w:numFmt w:val="decimal"/>
      <w:lvlText w:val="%1.%2."/>
      <w:lvlJc w:val="left"/>
      <w:pPr>
        <w:ind w:left="9008" w:hanging="360"/>
      </w:pPr>
      <w:rPr>
        <w:rFonts w:ascii="Times New Roman" w:hAnsi="Times New Roman" w:cs="Times New Roman" w:hint="default"/>
        <w:sz w:val="22"/>
        <w:szCs w:val="22"/>
      </w:rPr>
    </w:lvl>
    <w:lvl w:ilvl="2">
      <w:start w:val="1"/>
      <w:numFmt w:val="decimal"/>
      <w:lvlText w:val="%1.%2.%3."/>
      <w:lvlJc w:val="left"/>
      <w:pPr>
        <w:ind w:left="2520" w:hanging="720"/>
      </w:pPr>
      <w:rPr>
        <w:rFonts w:cs="Times New Roman" w:hint="default"/>
        <w:i w:val="0"/>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4">
    <w:nsid w:val="359C7155"/>
    <w:multiLevelType w:val="multilevel"/>
    <w:tmpl w:val="1848CCE0"/>
    <w:lvl w:ilvl="0">
      <w:start w:val="2"/>
      <w:numFmt w:val="decimal"/>
      <w:lvlText w:val="%1."/>
      <w:lvlJc w:val="left"/>
      <w:pPr>
        <w:ind w:left="540" w:hanging="540"/>
      </w:pPr>
      <w:rPr>
        <w:rFonts w:ascii="Times New Roman" w:hAnsi="Times New Roman" w:cs="Times New Roman" w:hint="default"/>
        <w:sz w:val="23"/>
      </w:rPr>
    </w:lvl>
    <w:lvl w:ilvl="1">
      <w:start w:val="2"/>
      <w:numFmt w:val="decimal"/>
      <w:lvlText w:val="%1.%2."/>
      <w:lvlJc w:val="left"/>
      <w:pPr>
        <w:ind w:left="720" w:hanging="540"/>
      </w:pPr>
      <w:rPr>
        <w:rFonts w:ascii="Times New Roman" w:hAnsi="Times New Roman" w:cs="Times New Roman" w:hint="default"/>
        <w:sz w:val="23"/>
      </w:rPr>
    </w:lvl>
    <w:lvl w:ilvl="2">
      <w:start w:val="1"/>
      <w:numFmt w:val="decimal"/>
      <w:lvlText w:val="%1.%2.%3."/>
      <w:lvlJc w:val="left"/>
      <w:pPr>
        <w:ind w:left="1080" w:hanging="720"/>
      </w:pPr>
      <w:rPr>
        <w:rFonts w:ascii="Times New Roman" w:hAnsi="Times New Roman" w:cs="Times New Roman" w:hint="default"/>
        <w:sz w:val="23"/>
      </w:rPr>
    </w:lvl>
    <w:lvl w:ilvl="3">
      <w:start w:val="1"/>
      <w:numFmt w:val="decimal"/>
      <w:lvlText w:val="%1.%2.%3.%4."/>
      <w:lvlJc w:val="left"/>
      <w:pPr>
        <w:ind w:left="1260" w:hanging="720"/>
      </w:pPr>
      <w:rPr>
        <w:rFonts w:ascii="Times New Roman" w:hAnsi="Times New Roman" w:cs="Times New Roman" w:hint="default"/>
        <w:sz w:val="23"/>
      </w:rPr>
    </w:lvl>
    <w:lvl w:ilvl="4">
      <w:start w:val="1"/>
      <w:numFmt w:val="decimal"/>
      <w:lvlText w:val="%1.%2.%3.%4.%5."/>
      <w:lvlJc w:val="left"/>
      <w:pPr>
        <w:ind w:left="1800" w:hanging="1080"/>
      </w:pPr>
      <w:rPr>
        <w:rFonts w:ascii="Times New Roman" w:hAnsi="Times New Roman" w:cs="Times New Roman" w:hint="default"/>
        <w:sz w:val="23"/>
      </w:rPr>
    </w:lvl>
    <w:lvl w:ilvl="5">
      <w:start w:val="1"/>
      <w:numFmt w:val="decimal"/>
      <w:lvlText w:val="%1.%2.%3.%4.%5.%6."/>
      <w:lvlJc w:val="left"/>
      <w:pPr>
        <w:ind w:left="1980" w:hanging="1080"/>
      </w:pPr>
      <w:rPr>
        <w:rFonts w:ascii="Times New Roman" w:hAnsi="Times New Roman" w:cs="Times New Roman" w:hint="default"/>
        <w:sz w:val="23"/>
      </w:rPr>
    </w:lvl>
    <w:lvl w:ilvl="6">
      <w:start w:val="1"/>
      <w:numFmt w:val="decimal"/>
      <w:lvlText w:val="%1.%2.%3.%4.%5.%6.%7."/>
      <w:lvlJc w:val="left"/>
      <w:pPr>
        <w:ind w:left="2520" w:hanging="1440"/>
      </w:pPr>
      <w:rPr>
        <w:rFonts w:ascii="Times New Roman" w:hAnsi="Times New Roman" w:cs="Times New Roman" w:hint="default"/>
        <w:sz w:val="23"/>
      </w:rPr>
    </w:lvl>
    <w:lvl w:ilvl="7">
      <w:start w:val="1"/>
      <w:numFmt w:val="decimal"/>
      <w:lvlText w:val="%1.%2.%3.%4.%5.%6.%7.%8."/>
      <w:lvlJc w:val="left"/>
      <w:pPr>
        <w:ind w:left="2700" w:hanging="1440"/>
      </w:pPr>
      <w:rPr>
        <w:rFonts w:ascii="Times New Roman" w:hAnsi="Times New Roman" w:cs="Times New Roman" w:hint="default"/>
        <w:sz w:val="23"/>
      </w:rPr>
    </w:lvl>
    <w:lvl w:ilvl="8">
      <w:start w:val="1"/>
      <w:numFmt w:val="decimal"/>
      <w:lvlText w:val="%1.%2.%3.%4.%5.%6.%7.%8.%9."/>
      <w:lvlJc w:val="left"/>
      <w:pPr>
        <w:ind w:left="3240" w:hanging="1800"/>
      </w:pPr>
      <w:rPr>
        <w:rFonts w:ascii="Times New Roman" w:hAnsi="Times New Roman" w:cs="Times New Roman" w:hint="default"/>
        <w:sz w:val="23"/>
      </w:rPr>
    </w:lvl>
  </w:abstractNum>
  <w:abstractNum w:abstractNumId="15">
    <w:nsid w:val="3ABE3A67"/>
    <w:multiLevelType w:val="multilevel"/>
    <w:tmpl w:val="21F89014"/>
    <w:lvl w:ilvl="0">
      <w:start w:val="1"/>
      <w:numFmt w:val="decimal"/>
      <w:lvlText w:val="%1."/>
      <w:lvlJc w:val="left"/>
      <w:pPr>
        <w:ind w:left="76" w:hanging="360"/>
      </w:pPr>
      <w:rPr>
        <w:rFonts w:cs="Times New Roman" w:hint="default"/>
        <w:b/>
        <w:color w:val="auto"/>
      </w:rPr>
    </w:lvl>
    <w:lvl w:ilvl="1">
      <w:start w:val="1"/>
      <w:numFmt w:val="decimal"/>
      <w:isLgl/>
      <w:lvlText w:val="%1.%2."/>
      <w:lvlJc w:val="left"/>
      <w:pPr>
        <w:ind w:left="76" w:hanging="36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436" w:hanging="72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796" w:hanging="108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156" w:hanging="1440"/>
      </w:pPr>
      <w:rPr>
        <w:rFonts w:cs="Times New Roman" w:hint="default"/>
      </w:rPr>
    </w:lvl>
    <w:lvl w:ilvl="8">
      <w:start w:val="1"/>
      <w:numFmt w:val="decimal"/>
      <w:isLgl/>
      <w:lvlText w:val="%1.%2.%3.%4.%5.%6.%7.%8.%9."/>
      <w:lvlJc w:val="left"/>
      <w:pPr>
        <w:ind w:left="1516" w:hanging="1800"/>
      </w:pPr>
      <w:rPr>
        <w:rFonts w:cs="Times New Roman" w:hint="default"/>
      </w:rPr>
    </w:lvl>
  </w:abstractNum>
  <w:abstractNum w:abstractNumId="16">
    <w:nsid w:val="3BCD6A29"/>
    <w:multiLevelType w:val="multilevel"/>
    <w:tmpl w:val="F63ACAC0"/>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7">
    <w:nsid w:val="42C677D7"/>
    <w:multiLevelType w:val="multilevel"/>
    <w:tmpl w:val="81B09F76"/>
    <w:lvl w:ilvl="0">
      <w:start w:val="3"/>
      <w:numFmt w:val="decimal"/>
      <w:lvlText w:val="%1."/>
      <w:lvlJc w:val="left"/>
      <w:pPr>
        <w:ind w:left="540" w:hanging="540"/>
      </w:pPr>
      <w:rPr>
        <w:rFonts w:cs="Times New Roman" w:hint="default"/>
      </w:rPr>
    </w:lvl>
    <w:lvl w:ilvl="1">
      <w:start w:val="7"/>
      <w:numFmt w:val="decimal"/>
      <w:lvlText w:val="%1.%2."/>
      <w:lvlJc w:val="left"/>
      <w:pPr>
        <w:ind w:left="1113" w:hanging="540"/>
      </w:pPr>
      <w:rPr>
        <w:rFonts w:cs="Times New Roman" w:hint="default"/>
      </w:rPr>
    </w:lvl>
    <w:lvl w:ilvl="2">
      <w:start w:val="1"/>
      <w:numFmt w:val="decimal"/>
      <w:lvlText w:val="%1.%2.%3."/>
      <w:lvlJc w:val="left"/>
      <w:pPr>
        <w:ind w:left="1866" w:hanging="720"/>
      </w:pPr>
      <w:rPr>
        <w:rFonts w:cs="Times New Roman" w:hint="default"/>
      </w:rPr>
    </w:lvl>
    <w:lvl w:ilvl="3">
      <w:start w:val="1"/>
      <w:numFmt w:val="decimal"/>
      <w:lvlText w:val="%1.%2.%3.%4."/>
      <w:lvlJc w:val="left"/>
      <w:pPr>
        <w:ind w:left="2439" w:hanging="72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3945" w:hanging="1080"/>
      </w:pPr>
      <w:rPr>
        <w:rFonts w:cs="Times New Roman" w:hint="default"/>
      </w:rPr>
    </w:lvl>
    <w:lvl w:ilvl="6">
      <w:start w:val="1"/>
      <w:numFmt w:val="decimal"/>
      <w:lvlText w:val="%1.%2.%3.%4.%5.%6.%7."/>
      <w:lvlJc w:val="left"/>
      <w:pPr>
        <w:ind w:left="4878" w:hanging="1440"/>
      </w:pPr>
      <w:rPr>
        <w:rFonts w:cs="Times New Roman" w:hint="default"/>
      </w:rPr>
    </w:lvl>
    <w:lvl w:ilvl="7">
      <w:start w:val="1"/>
      <w:numFmt w:val="decimal"/>
      <w:lvlText w:val="%1.%2.%3.%4.%5.%6.%7.%8."/>
      <w:lvlJc w:val="left"/>
      <w:pPr>
        <w:ind w:left="5451" w:hanging="1440"/>
      </w:pPr>
      <w:rPr>
        <w:rFonts w:cs="Times New Roman" w:hint="default"/>
      </w:rPr>
    </w:lvl>
    <w:lvl w:ilvl="8">
      <w:start w:val="1"/>
      <w:numFmt w:val="decimal"/>
      <w:lvlText w:val="%1.%2.%3.%4.%5.%6.%7.%8.%9."/>
      <w:lvlJc w:val="left"/>
      <w:pPr>
        <w:ind w:left="6384" w:hanging="1800"/>
      </w:pPr>
      <w:rPr>
        <w:rFonts w:cs="Times New Roman" w:hint="default"/>
      </w:rPr>
    </w:lvl>
  </w:abstractNum>
  <w:abstractNum w:abstractNumId="18">
    <w:nsid w:val="432405BD"/>
    <w:multiLevelType w:val="multilevel"/>
    <w:tmpl w:val="0419001F"/>
    <w:styleLink w:val="14"/>
    <w:lvl w:ilvl="0">
      <w:start w:val="1"/>
      <w:numFmt w:val="decimal"/>
      <w:lvlText w:val="%1."/>
      <w:lvlJc w:val="left"/>
      <w:pPr>
        <w:tabs>
          <w:tab w:val="num" w:pos="360"/>
        </w:tabs>
        <w:ind w:left="360" w:hanging="360"/>
      </w:pPr>
      <w:rPr>
        <w:rFonts w:cs="Times New Roman"/>
        <w:sz w:val="28"/>
        <w:u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5B57EEE"/>
    <w:multiLevelType w:val="multilevel"/>
    <w:tmpl w:val="832805E4"/>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C243CF2"/>
    <w:multiLevelType w:val="hybridMultilevel"/>
    <w:tmpl w:val="3BC2EE8C"/>
    <w:lvl w:ilvl="0" w:tplc="CAB060AC">
      <w:start w:val="14"/>
      <w:numFmt w:val="bullet"/>
      <w:lvlText w:val="-"/>
      <w:lvlJc w:val="left"/>
      <w:pPr>
        <w:ind w:left="720" w:hanging="360"/>
      </w:pPr>
      <w:rPr>
        <w:rFonts w:ascii="Calibri" w:eastAsia="Calibr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0200CD"/>
    <w:multiLevelType w:val="multilevel"/>
    <w:tmpl w:val="B2A03B7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D7A76B6"/>
    <w:multiLevelType w:val="multilevel"/>
    <w:tmpl w:val="09767482"/>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4DAB6CE2"/>
    <w:multiLevelType w:val="hybridMultilevel"/>
    <w:tmpl w:val="D5D6179C"/>
    <w:lvl w:ilvl="0" w:tplc="6914B8CE">
      <w:start w:val="1"/>
      <w:numFmt w:val="decimal"/>
      <w:lvlText w:val="4.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483CC0"/>
    <w:multiLevelType w:val="hybridMultilevel"/>
    <w:tmpl w:val="C7908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79487B"/>
    <w:multiLevelType w:val="multilevel"/>
    <w:tmpl w:val="90CC7B36"/>
    <w:lvl w:ilvl="0">
      <w:start w:val="1"/>
      <w:numFmt w:val="decimal"/>
      <w:lvlText w:val="11.%1."/>
      <w:lvlJc w:val="left"/>
      <w:pPr>
        <w:ind w:left="1069" w:hanging="360"/>
      </w:pPr>
      <w:rPr>
        <w:rFonts w:ascii="Times New Roman" w:hAnsi="Times New Roman" w:cs="Times New Roman" w:hint="default"/>
        <w:b w:val="0"/>
        <w:i w:val="0"/>
        <w:sz w:val="24"/>
      </w:rPr>
    </w:lvl>
    <w:lvl w:ilvl="1">
      <w:start w:val="1"/>
      <w:numFmt w:val="decimal"/>
      <w:isLgl/>
      <w:lvlText w:val="%1.%2."/>
      <w:lvlJc w:val="left"/>
      <w:pPr>
        <w:ind w:left="1354" w:hanging="645"/>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6">
    <w:nsid w:val="5F0E5B42"/>
    <w:multiLevelType w:val="hybridMultilevel"/>
    <w:tmpl w:val="0386A8F2"/>
    <w:lvl w:ilvl="0" w:tplc="50C2BA2E">
      <w:start w:val="10"/>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620D66DC"/>
    <w:multiLevelType w:val="multilevel"/>
    <w:tmpl w:val="BDCA7152"/>
    <w:lvl w:ilvl="0">
      <w:start w:val="8"/>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b/>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8">
    <w:nsid w:val="6AE353AE"/>
    <w:multiLevelType w:val="hybridMultilevel"/>
    <w:tmpl w:val="E926F172"/>
    <w:lvl w:ilvl="0" w:tplc="C5FC08CC">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1036247"/>
    <w:multiLevelType w:val="hybridMultilevel"/>
    <w:tmpl w:val="BF64E66C"/>
    <w:lvl w:ilvl="0" w:tplc="3F64317C">
      <w:start w:val="1"/>
      <w:numFmt w:val="decimal"/>
      <w:lvlText w:val="%1."/>
      <w:lvlJc w:val="left"/>
      <w:pPr>
        <w:ind w:left="786" w:hanging="360"/>
      </w:pPr>
      <w:rPr>
        <w:rFonts w:cs="Times New Roman" w:hint="default"/>
        <w:b/>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71E411DA"/>
    <w:multiLevelType w:val="multilevel"/>
    <w:tmpl w:val="0CACA40C"/>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C8A1665"/>
    <w:multiLevelType w:val="multilevel"/>
    <w:tmpl w:val="B4081898"/>
    <w:lvl w:ilvl="0">
      <w:start w:val="3"/>
      <w:numFmt w:val="decimal"/>
      <w:lvlText w:val="%1."/>
      <w:lvlJc w:val="left"/>
      <w:pPr>
        <w:ind w:left="360" w:hanging="360"/>
      </w:pPr>
      <w:rPr>
        <w:rFonts w:cs="Times New Roman" w:hint="default"/>
      </w:rPr>
    </w:lvl>
    <w:lvl w:ilvl="1">
      <w:start w:val="1"/>
      <w:numFmt w:val="decimal"/>
      <w:lvlText w:val="%1.%2."/>
      <w:lvlJc w:val="left"/>
      <w:pPr>
        <w:ind w:left="1506" w:hanging="36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num>
  <w:num w:numId="9">
    <w:abstractNumId w:val="31"/>
  </w:num>
  <w:num w:numId="10">
    <w:abstractNumId w:val="6"/>
  </w:num>
  <w:num w:numId="11">
    <w:abstractNumId w:val="27"/>
  </w:num>
  <w:num w:numId="12">
    <w:abstractNumId w:val="12"/>
  </w:num>
  <w:num w:numId="13">
    <w:abstractNumId w:val="16"/>
  </w:num>
  <w:num w:numId="14">
    <w:abstractNumId w:val="1"/>
  </w:num>
  <w:num w:numId="15">
    <w:abstractNumId w:val="21"/>
  </w:num>
  <w:num w:numId="16">
    <w:abstractNumId w:val="14"/>
  </w:num>
  <w:num w:numId="17">
    <w:abstractNumId w:val="23"/>
  </w:num>
  <w:num w:numId="18">
    <w:abstractNumId w:val="7"/>
  </w:num>
  <w:num w:numId="19">
    <w:abstractNumId w:val="30"/>
  </w:num>
  <w:num w:numId="20">
    <w:abstractNumId w:val="5"/>
  </w:num>
  <w:num w:numId="21">
    <w:abstractNumId w:val="28"/>
  </w:num>
  <w:num w:numId="22">
    <w:abstractNumId w:val="17"/>
  </w:num>
  <w:num w:numId="23">
    <w:abstractNumId w:val="29"/>
  </w:num>
  <w:num w:numId="24">
    <w:abstractNumId w:val="19"/>
  </w:num>
  <w:num w:numId="25">
    <w:abstractNumId w:val="15"/>
  </w:num>
  <w:num w:numId="26">
    <w:abstractNumId w:val="13"/>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
  </w:num>
  <w:num w:numId="30">
    <w:abstractNumId w:val="10"/>
  </w:num>
  <w:num w:numId="31">
    <w:abstractNumId w:val="9"/>
  </w:num>
  <w:num w:numId="32">
    <w:abstractNumId w:val="20"/>
  </w:num>
  <w:num w:numId="33">
    <w:abstractNumId w:val="3"/>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11B3"/>
    <w:rsid w:val="00000193"/>
    <w:rsid w:val="00005945"/>
    <w:rsid w:val="000075F1"/>
    <w:rsid w:val="000145BF"/>
    <w:rsid w:val="00014D8A"/>
    <w:rsid w:val="00017DC0"/>
    <w:rsid w:val="000256B3"/>
    <w:rsid w:val="00025727"/>
    <w:rsid w:val="000270DA"/>
    <w:rsid w:val="00032558"/>
    <w:rsid w:val="00045249"/>
    <w:rsid w:val="00046670"/>
    <w:rsid w:val="000508CF"/>
    <w:rsid w:val="0005289E"/>
    <w:rsid w:val="00053444"/>
    <w:rsid w:val="00053A46"/>
    <w:rsid w:val="00053B33"/>
    <w:rsid w:val="00055DE1"/>
    <w:rsid w:val="000645D9"/>
    <w:rsid w:val="0007530D"/>
    <w:rsid w:val="000814C2"/>
    <w:rsid w:val="00091568"/>
    <w:rsid w:val="00091A44"/>
    <w:rsid w:val="00092CDB"/>
    <w:rsid w:val="00093E92"/>
    <w:rsid w:val="00094B31"/>
    <w:rsid w:val="000A1C67"/>
    <w:rsid w:val="000B5A22"/>
    <w:rsid w:val="000B69E9"/>
    <w:rsid w:val="000D1C3B"/>
    <w:rsid w:val="000D46D1"/>
    <w:rsid w:val="000D49E4"/>
    <w:rsid w:val="000E03C7"/>
    <w:rsid w:val="00100D6A"/>
    <w:rsid w:val="0010240E"/>
    <w:rsid w:val="00103E53"/>
    <w:rsid w:val="001128E1"/>
    <w:rsid w:val="001140A5"/>
    <w:rsid w:val="00120121"/>
    <w:rsid w:val="00122C79"/>
    <w:rsid w:val="00122F95"/>
    <w:rsid w:val="001318FE"/>
    <w:rsid w:val="0015529B"/>
    <w:rsid w:val="00170751"/>
    <w:rsid w:val="0019442A"/>
    <w:rsid w:val="00197390"/>
    <w:rsid w:val="001A150E"/>
    <w:rsid w:val="001A24A3"/>
    <w:rsid w:val="001A456F"/>
    <w:rsid w:val="001B4338"/>
    <w:rsid w:val="001B4E9E"/>
    <w:rsid w:val="001C4C2F"/>
    <w:rsid w:val="001C6C8E"/>
    <w:rsid w:val="001E0F49"/>
    <w:rsid w:val="001E6B96"/>
    <w:rsid w:val="001E76EC"/>
    <w:rsid w:val="001F10C3"/>
    <w:rsid w:val="001F424F"/>
    <w:rsid w:val="00201F4F"/>
    <w:rsid w:val="00202BF6"/>
    <w:rsid w:val="002045F7"/>
    <w:rsid w:val="0021009C"/>
    <w:rsid w:val="00212B53"/>
    <w:rsid w:val="00226392"/>
    <w:rsid w:val="002328E8"/>
    <w:rsid w:val="00237084"/>
    <w:rsid w:val="002374D5"/>
    <w:rsid w:val="002374F1"/>
    <w:rsid w:val="0026085B"/>
    <w:rsid w:val="00276FEC"/>
    <w:rsid w:val="00282844"/>
    <w:rsid w:val="00282BA3"/>
    <w:rsid w:val="00286A89"/>
    <w:rsid w:val="00287252"/>
    <w:rsid w:val="00292A3C"/>
    <w:rsid w:val="002970E9"/>
    <w:rsid w:val="002B2823"/>
    <w:rsid w:val="002B38FE"/>
    <w:rsid w:val="002C3CEF"/>
    <w:rsid w:val="002D5902"/>
    <w:rsid w:val="002E0572"/>
    <w:rsid w:val="002E632D"/>
    <w:rsid w:val="002F1F88"/>
    <w:rsid w:val="0030436C"/>
    <w:rsid w:val="003056F5"/>
    <w:rsid w:val="00311167"/>
    <w:rsid w:val="0031311D"/>
    <w:rsid w:val="00317504"/>
    <w:rsid w:val="0032134B"/>
    <w:rsid w:val="0032773E"/>
    <w:rsid w:val="00330C28"/>
    <w:rsid w:val="00341F15"/>
    <w:rsid w:val="00345653"/>
    <w:rsid w:val="00351528"/>
    <w:rsid w:val="00361F3B"/>
    <w:rsid w:val="00370360"/>
    <w:rsid w:val="00371937"/>
    <w:rsid w:val="00375410"/>
    <w:rsid w:val="00375986"/>
    <w:rsid w:val="00393C6B"/>
    <w:rsid w:val="00394F84"/>
    <w:rsid w:val="003A1DCF"/>
    <w:rsid w:val="003B56A6"/>
    <w:rsid w:val="003B5878"/>
    <w:rsid w:val="003D47D3"/>
    <w:rsid w:val="003F2990"/>
    <w:rsid w:val="00400377"/>
    <w:rsid w:val="00400931"/>
    <w:rsid w:val="00402CA2"/>
    <w:rsid w:val="00411390"/>
    <w:rsid w:val="0041282A"/>
    <w:rsid w:val="00443DF8"/>
    <w:rsid w:val="00444751"/>
    <w:rsid w:val="00447087"/>
    <w:rsid w:val="004517D5"/>
    <w:rsid w:val="00453703"/>
    <w:rsid w:val="004548D9"/>
    <w:rsid w:val="0046353F"/>
    <w:rsid w:val="00466953"/>
    <w:rsid w:val="00472C50"/>
    <w:rsid w:val="0047343B"/>
    <w:rsid w:val="004813DC"/>
    <w:rsid w:val="0048193D"/>
    <w:rsid w:val="0049616F"/>
    <w:rsid w:val="004A11B3"/>
    <w:rsid w:val="004B32E1"/>
    <w:rsid w:val="004B4791"/>
    <w:rsid w:val="004E3E25"/>
    <w:rsid w:val="004F3D28"/>
    <w:rsid w:val="004F5299"/>
    <w:rsid w:val="004F7ADA"/>
    <w:rsid w:val="00500AC0"/>
    <w:rsid w:val="00503C50"/>
    <w:rsid w:val="00534CF6"/>
    <w:rsid w:val="005412D7"/>
    <w:rsid w:val="0055776C"/>
    <w:rsid w:val="005710F7"/>
    <w:rsid w:val="0059075D"/>
    <w:rsid w:val="005938F6"/>
    <w:rsid w:val="00596801"/>
    <w:rsid w:val="005A0164"/>
    <w:rsid w:val="005A05AF"/>
    <w:rsid w:val="005A2860"/>
    <w:rsid w:val="005B1292"/>
    <w:rsid w:val="005C3592"/>
    <w:rsid w:val="005C577F"/>
    <w:rsid w:val="005C6BAB"/>
    <w:rsid w:val="005E68FC"/>
    <w:rsid w:val="006017B2"/>
    <w:rsid w:val="006034D2"/>
    <w:rsid w:val="00603C38"/>
    <w:rsid w:val="00616C78"/>
    <w:rsid w:val="00621346"/>
    <w:rsid w:val="00625007"/>
    <w:rsid w:val="00625921"/>
    <w:rsid w:val="006355E5"/>
    <w:rsid w:val="0065279C"/>
    <w:rsid w:val="00661941"/>
    <w:rsid w:val="00672DE7"/>
    <w:rsid w:val="00687372"/>
    <w:rsid w:val="006A0A3E"/>
    <w:rsid w:val="006A1356"/>
    <w:rsid w:val="006A569F"/>
    <w:rsid w:val="006B1799"/>
    <w:rsid w:val="006B590F"/>
    <w:rsid w:val="006C0AC8"/>
    <w:rsid w:val="006C25AC"/>
    <w:rsid w:val="006C2C99"/>
    <w:rsid w:val="006C3C4B"/>
    <w:rsid w:val="006C6206"/>
    <w:rsid w:val="00700266"/>
    <w:rsid w:val="00720EE8"/>
    <w:rsid w:val="00722348"/>
    <w:rsid w:val="0072388F"/>
    <w:rsid w:val="00730969"/>
    <w:rsid w:val="007371CA"/>
    <w:rsid w:val="007417B6"/>
    <w:rsid w:val="007521F4"/>
    <w:rsid w:val="00755AFC"/>
    <w:rsid w:val="00757489"/>
    <w:rsid w:val="00760803"/>
    <w:rsid w:val="00770B9F"/>
    <w:rsid w:val="00774A2F"/>
    <w:rsid w:val="00774ABB"/>
    <w:rsid w:val="00777EC5"/>
    <w:rsid w:val="007916FC"/>
    <w:rsid w:val="007A4A0A"/>
    <w:rsid w:val="007A5435"/>
    <w:rsid w:val="007C3865"/>
    <w:rsid w:val="007D5C1B"/>
    <w:rsid w:val="007D6808"/>
    <w:rsid w:val="00816CD1"/>
    <w:rsid w:val="00822084"/>
    <w:rsid w:val="00824627"/>
    <w:rsid w:val="008249DD"/>
    <w:rsid w:val="00827B33"/>
    <w:rsid w:val="00842F34"/>
    <w:rsid w:val="00851CDD"/>
    <w:rsid w:val="00854511"/>
    <w:rsid w:val="00856FA6"/>
    <w:rsid w:val="00865DD6"/>
    <w:rsid w:val="0087002D"/>
    <w:rsid w:val="00870E2B"/>
    <w:rsid w:val="00871D99"/>
    <w:rsid w:val="008742B1"/>
    <w:rsid w:val="00890C42"/>
    <w:rsid w:val="00891417"/>
    <w:rsid w:val="00893628"/>
    <w:rsid w:val="00897172"/>
    <w:rsid w:val="008C314D"/>
    <w:rsid w:val="008D1E36"/>
    <w:rsid w:val="008E32A4"/>
    <w:rsid w:val="008E4777"/>
    <w:rsid w:val="008E7A84"/>
    <w:rsid w:val="00903504"/>
    <w:rsid w:val="00905CE1"/>
    <w:rsid w:val="00915C08"/>
    <w:rsid w:val="009216F8"/>
    <w:rsid w:val="009271CC"/>
    <w:rsid w:val="00954CB6"/>
    <w:rsid w:val="00970698"/>
    <w:rsid w:val="0097208E"/>
    <w:rsid w:val="009776AD"/>
    <w:rsid w:val="009823F9"/>
    <w:rsid w:val="00990517"/>
    <w:rsid w:val="0099254A"/>
    <w:rsid w:val="00997E05"/>
    <w:rsid w:val="009A46B9"/>
    <w:rsid w:val="009B518F"/>
    <w:rsid w:val="009B591F"/>
    <w:rsid w:val="009C68DA"/>
    <w:rsid w:val="009D1536"/>
    <w:rsid w:val="009D5731"/>
    <w:rsid w:val="00A062C2"/>
    <w:rsid w:val="00A164FE"/>
    <w:rsid w:val="00A22A3D"/>
    <w:rsid w:val="00A420D7"/>
    <w:rsid w:val="00A64783"/>
    <w:rsid w:val="00A65B25"/>
    <w:rsid w:val="00A67A07"/>
    <w:rsid w:val="00A7773B"/>
    <w:rsid w:val="00AB7828"/>
    <w:rsid w:val="00AC3558"/>
    <w:rsid w:val="00AC50D0"/>
    <w:rsid w:val="00AE3AD1"/>
    <w:rsid w:val="00AF68E9"/>
    <w:rsid w:val="00B049EE"/>
    <w:rsid w:val="00B057CD"/>
    <w:rsid w:val="00B117BF"/>
    <w:rsid w:val="00B146D4"/>
    <w:rsid w:val="00B156C0"/>
    <w:rsid w:val="00B3684C"/>
    <w:rsid w:val="00B37215"/>
    <w:rsid w:val="00B41E9D"/>
    <w:rsid w:val="00B4471F"/>
    <w:rsid w:val="00B45143"/>
    <w:rsid w:val="00B470C3"/>
    <w:rsid w:val="00B51708"/>
    <w:rsid w:val="00B737BD"/>
    <w:rsid w:val="00B7631D"/>
    <w:rsid w:val="00B92A62"/>
    <w:rsid w:val="00BA0555"/>
    <w:rsid w:val="00BA6021"/>
    <w:rsid w:val="00BB27BA"/>
    <w:rsid w:val="00BB6564"/>
    <w:rsid w:val="00BB6A3F"/>
    <w:rsid w:val="00BC3BCE"/>
    <w:rsid w:val="00BD0DB1"/>
    <w:rsid w:val="00BD610E"/>
    <w:rsid w:val="00BE3158"/>
    <w:rsid w:val="00BE3278"/>
    <w:rsid w:val="00BE5AE3"/>
    <w:rsid w:val="00BF146A"/>
    <w:rsid w:val="00BF53E1"/>
    <w:rsid w:val="00C14B67"/>
    <w:rsid w:val="00C16575"/>
    <w:rsid w:val="00C16F81"/>
    <w:rsid w:val="00C22BA5"/>
    <w:rsid w:val="00C27409"/>
    <w:rsid w:val="00C43F26"/>
    <w:rsid w:val="00C76A1F"/>
    <w:rsid w:val="00C86DC7"/>
    <w:rsid w:val="00C87784"/>
    <w:rsid w:val="00C92001"/>
    <w:rsid w:val="00CA1A87"/>
    <w:rsid w:val="00CA5098"/>
    <w:rsid w:val="00CC7040"/>
    <w:rsid w:val="00CD23FF"/>
    <w:rsid w:val="00CD24EE"/>
    <w:rsid w:val="00CD5ED0"/>
    <w:rsid w:val="00CD67FD"/>
    <w:rsid w:val="00CE4F95"/>
    <w:rsid w:val="00D0714D"/>
    <w:rsid w:val="00D079A2"/>
    <w:rsid w:val="00D3170A"/>
    <w:rsid w:val="00D32CA1"/>
    <w:rsid w:val="00D36801"/>
    <w:rsid w:val="00D36A80"/>
    <w:rsid w:val="00D46535"/>
    <w:rsid w:val="00D50A78"/>
    <w:rsid w:val="00D55F81"/>
    <w:rsid w:val="00D56182"/>
    <w:rsid w:val="00D653BE"/>
    <w:rsid w:val="00D8238A"/>
    <w:rsid w:val="00D92DD2"/>
    <w:rsid w:val="00D96250"/>
    <w:rsid w:val="00D971F9"/>
    <w:rsid w:val="00DB6027"/>
    <w:rsid w:val="00DC0DEB"/>
    <w:rsid w:val="00DC24ED"/>
    <w:rsid w:val="00DC494F"/>
    <w:rsid w:val="00DC5D88"/>
    <w:rsid w:val="00DF4D5B"/>
    <w:rsid w:val="00E0050B"/>
    <w:rsid w:val="00E05EED"/>
    <w:rsid w:val="00E06638"/>
    <w:rsid w:val="00E100BB"/>
    <w:rsid w:val="00E17CF7"/>
    <w:rsid w:val="00E2352D"/>
    <w:rsid w:val="00E36ABB"/>
    <w:rsid w:val="00E50B14"/>
    <w:rsid w:val="00E560BD"/>
    <w:rsid w:val="00E601E6"/>
    <w:rsid w:val="00E636F6"/>
    <w:rsid w:val="00E72516"/>
    <w:rsid w:val="00E86DC0"/>
    <w:rsid w:val="00E90AD5"/>
    <w:rsid w:val="00E90DEB"/>
    <w:rsid w:val="00E9343A"/>
    <w:rsid w:val="00EA5959"/>
    <w:rsid w:val="00EC03AF"/>
    <w:rsid w:val="00EC6C39"/>
    <w:rsid w:val="00EE63FC"/>
    <w:rsid w:val="00EF3E1B"/>
    <w:rsid w:val="00EF598A"/>
    <w:rsid w:val="00F02ECB"/>
    <w:rsid w:val="00F06D43"/>
    <w:rsid w:val="00F127B3"/>
    <w:rsid w:val="00F153B1"/>
    <w:rsid w:val="00F17606"/>
    <w:rsid w:val="00F20FE2"/>
    <w:rsid w:val="00F27A31"/>
    <w:rsid w:val="00F30D86"/>
    <w:rsid w:val="00F3308A"/>
    <w:rsid w:val="00F34E22"/>
    <w:rsid w:val="00F477EA"/>
    <w:rsid w:val="00F644AE"/>
    <w:rsid w:val="00F65E2D"/>
    <w:rsid w:val="00F70746"/>
    <w:rsid w:val="00F70F54"/>
    <w:rsid w:val="00F722E0"/>
    <w:rsid w:val="00F7385D"/>
    <w:rsid w:val="00F8165A"/>
    <w:rsid w:val="00F817F6"/>
    <w:rsid w:val="00F853A2"/>
    <w:rsid w:val="00F9550A"/>
    <w:rsid w:val="00F955AC"/>
    <w:rsid w:val="00FA19CE"/>
    <w:rsid w:val="00FB7D00"/>
    <w:rsid w:val="00FD1749"/>
    <w:rsid w:val="00FD586F"/>
    <w:rsid w:val="00FD5F4E"/>
    <w:rsid w:val="00FF0B18"/>
    <w:rsid w:val="00FF49B7"/>
    <w:rsid w:val="00FF7D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A11B3"/>
    <w:pPr>
      <w:spacing w:after="200" w:line="276" w:lineRule="auto"/>
    </w:pPr>
    <w:rPr>
      <w:rFonts w:eastAsia="Times New Roman"/>
      <w:sz w:val="22"/>
      <w:szCs w:val="22"/>
      <w:lang w:eastAsia="en-US"/>
    </w:rPr>
  </w:style>
  <w:style w:type="paragraph" w:styleId="10">
    <w:name w:val="heading 1"/>
    <w:basedOn w:val="a"/>
    <w:next w:val="a"/>
    <w:link w:val="11"/>
    <w:qFormat/>
    <w:locked/>
    <w:rsid w:val="00E100BB"/>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4A11B3"/>
    <w:pPr>
      <w:keepNext/>
      <w:suppressAutoHyphens/>
      <w:spacing w:before="240" w:after="60" w:line="240" w:lineRule="auto"/>
      <w:outlineLvl w:val="1"/>
    </w:pPr>
    <w:rPr>
      <w:rFonts w:ascii="Cambria" w:eastAsia="Calibri" w:hAnsi="Cambria"/>
      <w:b/>
      <w:i/>
      <w:sz w:val="28"/>
      <w:szCs w:val="20"/>
      <w:lang w:eastAsia="ar-SA"/>
    </w:rPr>
  </w:style>
  <w:style w:type="paragraph" w:styleId="4">
    <w:name w:val="heading 4"/>
    <w:basedOn w:val="a"/>
    <w:next w:val="a"/>
    <w:link w:val="40"/>
    <w:qFormat/>
    <w:rsid w:val="004A11B3"/>
    <w:pPr>
      <w:keepNext/>
      <w:keepLines/>
      <w:spacing w:before="200" w:after="0"/>
      <w:outlineLvl w:val="3"/>
    </w:pPr>
    <w:rPr>
      <w:rFonts w:ascii="Cambria" w:eastAsia="Calibri" w:hAnsi="Cambria"/>
      <w:b/>
      <w:i/>
      <w:color w:val="4F81BD"/>
      <w:sz w:val="20"/>
      <w:szCs w:val="20"/>
    </w:rPr>
  </w:style>
  <w:style w:type="paragraph" w:styleId="7">
    <w:name w:val="heading 7"/>
    <w:basedOn w:val="a"/>
    <w:next w:val="a"/>
    <w:link w:val="70"/>
    <w:qFormat/>
    <w:rsid w:val="004A11B3"/>
    <w:pPr>
      <w:spacing w:before="240" w:after="60" w:line="240" w:lineRule="auto"/>
      <w:outlineLvl w:val="6"/>
    </w:pPr>
    <w:rPr>
      <w:rFonts w:ascii="Times New Roman" w:eastAsia="Calibri"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semiHidden/>
    <w:locked/>
    <w:rsid w:val="004A11B3"/>
    <w:rPr>
      <w:rFonts w:ascii="Cambria" w:hAnsi="Cambria"/>
      <w:b/>
      <w:i/>
      <w:sz w:val="28"/>
      <w:lang w:eastAsia="ar-SA" w:bidi="ar-SA"/>
    </w:rPr>
  </w:style>
  <w:style w:type="character" w:customStyle="1" w:styleId="40">
    <w:name w:val="Заголовок 4 Знак"/>
    <w:link w:val="4"/>
    <w:locked/>
    <w:rsid w:val="004A11B3"/>
    <w:rPr>
      <w:rFonts w:ascii="Cambria" w:hAnsi="Cambria"/>
      <w:b/>
      <w:i/>
      <w:color w:val="4F81BD"/>
    </w:rPr>
  </w:style>
  <w:style w:type="character" w:customStyle="1" w:styleId="70">
    <w:name w:val="Заголовок 7 Знак"/>
    <w:link w:val="7"/>
    <w:locked/>
    <w:rsid w:val="004A11B3"/>
    <w:rPr>
      <w:rFonts w:ascii="Times New Roman" w:hAnsi="Times New Roman"/>
      <w:sz w:val="24"/>
      <w:lang w:eastAsia="ru-RU"/>
    </w:rPr>
  </w:style>
  <w:style w:type="paragraph" w:styleId="a3">
    <w:name w:val="footnote text"/>
    <w:basedOn w:val="a"/>
    <w:link w:val="a4"/>
    <w:semiHidden/>
    <w:rsid w:val="004A11B3"/>
    <w:pPr>
      <w:spacing w:after="0" w:line="240" w:lineRule="auto"/>
    </w:pPr>
    <w:rPr>
      <w:rFonts w:eastAsia="Calibri"/>
      <w:sz w:val="20"/>
      <w:szCs w:val="20"/>
    </w:rPr>
  </w:style>
  <w:style w:type="character" w:customStyle="1" w:styleId="a4">
    <w:name w:val="Текст сноски Знак"/>
    <w:link w:val="a3"/>
    <w:semiHidden/>
    <w:locked/>
    <w:rsid w:val="004A11B3"/>
    <w:rPr>
      <w:sz w:val="20"/>
    </w:rPr>
  </w:style>
  <w:style w:type="character" w:styleId="a5">
    <w:name w:val="footnote reference"/>
    <w:semiHidden/>
    <w:rsid w:val="004A11B3"/>
    <w:rPr>
      <w:rFonts w:ascii="Times New Roman" w:hAnsi="Times New Roman"/>
      <w:vertAlign w:val="superscript"/>
    </w:rPr>
  </w:style>
  <w:style w:type="paragraph" w:styleId="a6">
    <w:name w:val="Balloon Text"/>
    <w:basedOn w:val="a"/>
    <w:link w:val="a7"/>
    <w:semiHidden/>
    <w:rsid w:val="004A11B3"/>
    <w:pPr>
      <w:spacing w:after="0" w:line="240" w:lineRule="auto"/>
    </w:pPr>
    <w:rPr>
      <w:rFonts w:ascii="Tahoma" w:eastAsia="Calibri" w:hAnsi="Tahoma"/>
      <w:sz w:val="16"/>
      <w:szCs w:val="20"/>
    </w:rPr>
  </w:style>
  <w:style w:type="character" w:customStyle="1" w:styleId="a7">
    <w:name w:val="Текст выноски Знак"/>
    <w:link w:val="a6"/>
    <w:semiHidden/>
    <w:locked/>
    <w:rsid w:val="004A11B3"/>
    <w:rPr>
      <w:rFonts w:ascii="Tahoma" w:hAnsi="Tahoma"/>
      <w:sz w:val="16"/>
    </w:rPr>
  </w:style>
  <w:style w:type="paragraph" w:customStyle="1" w:styleId="12">
    <w:name w:val="Абзац списка1"/>
    <w:basedOn w:val="a"/>
    <w:link w:val="a8"/>
    <w:rsid w:val="004A11B3"/>
    <w:pPr>
      <w:spacing w:after="0" w:line="240" w:lineRule="auto"/>
      <w:ind w:left="720"/>
    </w:pPr>
    <w:rPr>
      <w:rFonts w:eastAsia="Calibri"/>
      <w:sz w:val="20"/>
      <w:szCs w:val="20"/>
    </w:rPr>
  </w:style>
  <w:style w:type="paragraph" w:styleId="a9">
    <w:name w:val="Body Text"/>
    <w:basedOn w:val="a"/>
    <w:link w:val="aa"/>
    <w:rsid w:val="004A11B3"/>
    <w:pPr>
      <w:suppressAutoHyphens/>
      <w:spacing w:after="0" w:line="240" w:lineRule="auto"/>
      <w:jc w:val="right"/>
    </w:pPr>
    <w:rPr>
      <w:rFonts w:ascii="Times New Roman" w:eastAsia="Calibri" w:hAnsi="Times New Roman"/>
      <w:sz w:val="20"/>
      <w:szCs w:val="20"/>
      <w:lang w:eastAsia="ar-SA"/>
    </w:rPr>
  </w:style>
  <w:style w:type="character" w:customStyle="1" w:styleId="aa">
    <w:name w:val="Основной текст Знак"/>
    <w:link w:val="a9"/>
    <w:locked/>
    <w:rsid w:val="004A11B3"/>
    <w:rPr>
      <w:rFonts w:ascii="Times New Roman" w:hAnsi="Times New Roman"/>
      <w:lang w:eastAsia="ar-SA" w:bidi="ar-SA"/>
    </w:rPr>
  </w:style>
  <w:style w:type="paragraph" w:styleId="ab">
    <w:name w:val="footer"/>
    <w:basedOn w:val="a"/>
    <w:link w:val="ac"/>
    <w:rsid w:val="004A11B3"/>
    <w:pPr>
      <w:tabs>
        <w:tab w:val="center" w:pos="4677"/>
        <w:tab w:val="right" w:pos="9355"/>
      </w:tabs>
      <w:suppressAutoHyphens/>
      <w:spacing w:after="0" w:line="240" w:lineRule="auto"/>
    </w:pPr>
    <w:rPr>
      <w:rFonts w:ascii="Times New Roman" w:eastAsia="Calibri" w:hAnsi="Times New Roman"/>
      <w:sz w:val="24"/>
      <w:szCs w:val="20"/>
      <w:lang w:eastAsia="ar-SA"/>
    </w:rPr>
  </w:style>
  <w:style w:type="character" w:customStyle="1" w:styleId="ac">
    <w:name w:val="Нижний колонтитул Знак"/>
    <w:link w:val="ab"/>
    <w:locked/>
    <w:rsid w:val="004A11B3"/>
    <w:rPr>
      <w:rFonts w:ascii="Times New Roman" w:hAnsi="Times New Roman"/>
      <w:sz w:val="24"/>
      <w:lang w:eastAsia="ar-SA" w:bidi="ar-SA"/>
    </w:rPr>
  </w:style>
  <w:style w:type="paragraph" w:customStyle="1" w:styleId="ConsNormal">
    <w:name w:val="ConsNormal"/>
    <w:rsid w:val="004A11B3"/>
    <w:pPr>
      <w:widowControl w:val="0"/>
      <w:suppressAutoHyphens/>
      <w:autoSpaceDE w:val="0"/>
      <w:ind w:right="19772" w:firstLine="720"/>
    </w:pPr>
    <w:rPr>
      <w:rFonts w:ascii="Arial" w:hAnsi="Arial" w:cs="Arial"/>
      <w:sz w:val="24"/>
      <w:szCs w:val="24"/>
      <w:lang w:eastAsia="ar-SA"/>
    </w:rPr>
  </w:style>
  <w:style w:type="paragraph" w:styleId="ad">
    <w:name w:val="Title"/>
    <w:basedOn w:val="a"/>
    <w:link w:val="ae"/>
    <w:qFormat/>
    <w:rsid w:val="004A11B3"/>
    <w:pPr>
      <w:autoSpaceDE w:val="0"/>
      <w:autoSpaceDN w:val="0"/>
      <w:spacing w:after="0" w:line="240" w:lineRule="auto"/>
      <w:jc w:val="center"/>
    </w:pPr>
    <w:rPr>
      <w:rFonts w:ascii="Times New Roman" w:eastAsia="Calibri" w:hAnsi="Times New Roman"/>
      <w:b/>
      <w:sz w:val="28"/>
      <w:szCs w:val="20"/>
      <w:lang w:eastAsia="ru-RU"/>
    </w:rPr>
  </w:style>
  <w:style w:type="character" w:customStyle="1" w:styleId="ae">
    <w:name w:val="Название Знак"/>
    <w:link w:val="ad"/>
    <w:locked/>
    <w:rsid w:val="004A11B3"/>
    <w:rPr>
      <w:rFonts w:ascii="Times New Roman" w:hAnsi="Times New Roman"/>
      <w:b/>
      <w:sz w:val="28"/>
      <w:lang w:eastAsia="ru-RU"/>
    </w:rPr>
  </w:style>
  <w:style w:type="paragraph" w:styleId="af">
    <w:name w:val="Body Text Indent"/>
    <w:basedOn w:val="a"/>
    <w:link w:val="af0"/>
    <w:rsid w:val="004A11B3"/>
    <w:pPr>
      <w:spacing w:after="120" w:line="240" w:lineRule="auto"/>
      <w:ind w:left="283"/>
    </w:pPr>
    <w:rPr>
      <w:rFonts w:ascii="Times New Roman" w:eastAsia="Calibri" w:hAnsi="Times New Roman"/>
      <w:sz w:val="24"/>
      <w:szCs w:val="20"/>
      <w:lang w:eastAsia="ru-RU"/>
    </w:rPr>
  </w:style>
  <w:style w:type="character" w:customStyle="1" w:styleId="af0">
    <w:name w:val="Основной текст с отступом Знак"/>
    <w:link w:val="af"/>
    <w:locked/>
    <w:rsid w:val="004A11B3"/>
    <w:rPr>
      <w:rFonts w:ascii="Times New Roman" w:hAnsi="Times New Roman"/>
      <w:sz w:val="24"/>
      <w:lang w:eastAsia="ru-RU"/>
    </w:rPr>
  </w:style>
  <w:style w:type="paragraph" w:customStyle="1" w:styleId="13">
    <w:name w:val="Абзац списка1"/>
    <w:basedOn w:val="a"/>
    <w:rsid w:val="004A11B3"/>
    <w:pPr>
      <w:suppressAutoHyphens/>
      <w:spacing w:after="0" w:line="240" w:lineRule="auto"/>
      <w:ind w:left="720"/>
      <w:contextualSpacing/>
    </w:pPr>
    <w:rPr>
      <w:rFonts w:ascii="Times New Roman" w:eastAsia="Calibri" w:hAnsi="Times New Roman"/>
      <w:sz w:val="24"/>
      <w:szCs w:val="24"/>
      <w:lang w:eastAsia="ar-SA"/>
    </w:rPr>
  </w:style>
  <w:style w:type="paragraph" w:styleId="af1">
    <w:name w:val="header"/>
    <w:basedOn w:val="a"/>
    <w:link w:val="af2"/>
    <w:rsid w:val="004A11B3"/>
    <w:pPr>
      <w:tabs>
        <w:tab w:val="center" w:pos="4677"/>
        <w:tab w:val="right" w:pos="9355"/>
      </w:tabs>
      <w:spacing w:after="0" w:line="240" w:lineRule="auto"/>
    </w:pPr>
    <w:rPr>
      <w:rFonts w:eastAsia="Calibri"/>
      <w:sz w:val="20"/>
      <w:szCs w:val="20"/>
    </w:rPr>
  </w:style>
  <w:style w:type="character" w:customStyle="1" w:styleId="af2">
    <w:name w:val="Верхний колонтитул Знак"/>
    <w:link w:val="af1"/>
    <w:locked/>
    <w:rsid w:val="004A11B3"/>
    <w:rPr>
      <w:rFonts w:ascii="Calibri" w:hAnsi="Calibri"/>
    </w:rPr>
  </w:style>
  <w:style w:type="paragraph" w:customStyle="1" w:styleId="af3">
    <w:name w:val="Таблицы (моноширинный)"/>
    <w:basedOn w:val="a"/>
    <w:next w:val="a"/>
    <w:rsid w:val="004A11B3"/>
    <w:pPr>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15">
    <w:name w:val="Стиль1"/>
    <w:rsid w:val="004A11B3"/>
    <w:pPr>
      <w:autoSpaceDE w:val="0"/>
      <w:autoSpaceDN w:val="0"/>
    </w:pPr>
    <w:rPr>
      <w:rFonts w:ascii="Times New Roman" w:hAnsi="Times New Roman"/>
    </w:rPr>
  </w:style>
  <w:style w:type="paragraph" w:styleId="af4">
    <w:name w:val="Normal (Web)"/>
    <w:basedOn w:val="a"/>
    <w:uiPriority w:val="99"/>
    <w:rsid w:val="004A11B3"/>
    <w:pPr>
      <w:spacing w:before="100" w:beforeAutospacing="1" w:after="100" w:afterAutospacing="1" w:line="240" w:lineRule="auto"/>
    </w:pPr>
    <w:rPr>
      <w:rFonts w:ascii="Times New Roman" w:eastAsia="Calibri" w:hAnsi="Times New Roman"/>
      <w:sz w:val="24"/>
      <w:szCs w:val="24"/>
      <w:lang w:eastAsia="ru-RU"/>
    </w:rPr>
  </w:style>
  <w:style w:type="paragraph" w:customStyle="1" w:styleId="Body">
    <w:name w:val="Body"/>
    <w:rsid w:val="004A11B3"/>
    <w:pPr>
      <w:spacing w:line="290" w:lineRule="auto"/>
      <w:jc w:val="both"/>
    </w:pPr>
    <w:rPr>
      <w:rFonts w:ascii="Arial" w:hAnsi="Arial"/>
      <w:kern w:val="20"/>
      <w:sz w:val="22"/>
      <w:lang w:val="en-GB" w:eastAsia="en-US"/>
    </w:rPr>
  </w:style>
  <w:style w:type="paragraph" w:customStyle="1" w:styleId="22">
    <w:name w:val="Абзац списка2"/>
    <w:basedOn w:val="a"/>
    <w:rsid w:val="004A11B3"/>
    <w:pPr>
      <w:widowControl w:val="0"/>
      <w:autoSpaceDE w:val="0"/>
      <w:autoSpaceDN w:val="0"/>
      <w:adjustRightInd w:val="0"/>
      <w:spacing w:after="0" w:line="240" w:lineRule="auto"/>
      <w:ind w:left="720"/>
      <w:contextualSpacing/>
    </w:pPr>
    <w:rPr>
      <w:rFonts w:ascii="Times New Roman" w:eastAsia="Calibri" w:hAnsi="Times New Roman"/>
      <w:sz w:val="20"/>
      <w:szCs w:val="20"/>
      <w:lang w:eastAsia="ru-RU"/>
    </w:rPr>
  </w:style>
  <w:style w:type="paragraph" w:customStyle="1" w:styleId="30">
    <w:name w:val="Абзац списка3"/>
    <w:basedOn w:val="a"/>
    <w:rsid w:val="004A11B3"/>
    <w:pPr>
      <w:widowControl w:val="0"/>
      <w:autoSpaceDE w:val="0"/>
      <w:autoSpaceDN w:val="0"/>
      <w:adjustRightInd w:val="0"/>
      <w:spacing w:after="0" w:line="240" w:lineRule="auto"/>
      <w:ind w:left="720"/>
      <w:contextualSpacing/>
    </w:pPr>
    <w:rPr>
      <w:rFonts w:ascii="Times New Roman" w:eastAsia="Calibri" w:hAnsi="Times New Roman"/>
      <w:sz w:val="20"/>
      <w:szCs w:val="20"/>
      <w:lang w:eastAsia="ru-RU"/>
    </w:rPr>
  </w:style>
  <w:style w:type="paragraph" w:customStyle="1" w:styleId="ConsPlusNonformat">
    <w:name w:val="ConsPlusNonformat"/>
    <w:rsid w:val="004A11B3"/>
    <w:pPr>
      <w:autoSpaceDE w:val="0"/>
      <w:autoSpaceDN w:val="0"/>
      <w:adjustRightInd w:val="0"/>
    </w:pPr>
    <w:rPr>
      <w:rFonts w:ascii="Courier New" w:hAnsi="Courier New" w:cs="Courier New"/>
    </w:rPr>
  </w:style>
  <w:style w:type="paragraph" w:customStyle="1" w:styleId="ConsPlusCell">
    <w:name w:val="ConsPlusCell"/>
    <w:rsid w:val="004A11B3"/>
    <w:pPr>
      <w:autoSpaceDE w:val="0"/>
      <w:autoSpaceDN w:val="0"/>
      <w:adjustRightInd w:val="0"/>
    </w:pPr>
    <w:rPr>
      <w:rFonts w:ascii="Arial" w:hAnsi="Arial" w:cs="Arial"/>
    </w:rPr>
  </w:style>
  <w:style w:type="paragraph" w:styleId="af5">
    <w:name w:val="endnote text"/>
    <w:basedOn w:val="a"/>
    <w:link w:val="af6"/>
    <w:semiHidden/>
    <w:rsid w:val="004A11B3"/>
    <w:pPr>
      <w:suppressAutoHyphens/>
      <w:spacing w:after="0" w:line="240" w:lineRule="auto"/>
    </w:pPr>
    <w:rPr>
      <w:rFonts w:ascii="Times New Roman" w:eastAsia="Calibri" w:hAnsi="Times New Roman"/>
      <w:sz w:val="20"/>
      <w:szCs w:val="20"/>
      <w:lang w:eastAsia="ar-SA"/>
    </w:rPr>
  </w:style>
  <w:style w:type="character" w:customStyle="1" w:styleId="af6">
    <w:name w:val="Текст концевой сноски Знак"/>
    <w:link w:val="af5"/>
    <w:semiHidden/>
    <w:locked/>
    <w:rsid w:val="004A11B3"/>
    <w:rPr>
      <w:rFonts w:ascii="Times New Roman" w:hAnsi="Times New Roman"/>
      <w:sz w:val="20"/>
      <w:lang w:eastAsia="ar-SA" w:bidi="ar-SA"/>
    </w:rPr>
  </w:style>
  <w:style w:type="character" w:styleId="af7">
    <w:name w:val="endnote reference"/>
    <w:semiHidden/>
    <w:rsid w:val="004A11B3"/>
    <w:rPr>
      <w:vertAlign w:val="superscript"/>
    </w:rPr>
  </w:style>
  <w:style w:type="paragraph" w:styleId="31">
    <w:name w:val="Body Text 3"/>
    <w:basedOn w:val="a"/>
    <w:link w:val="32"/>
    <w:rsid w:val="004A11B3"/>
    <w:pPr>
      <w:spacing w:after="120" w:line="240" w:lineRule="auto"/>
    </w:pPr>
    <w:rPr>
      <w:rFonts w:ascii="Times New Roman" w:eastAsia="Calibri" w:hAnsi="Times New Roman"/>
      <w:sz w:val="16"/>
      <w:szCs w:val="20"/>
      <w:lang w:eastAsia="ru-RU"/>
    </w:rPr>
  </w:style>
  <w:style w:type="character" w:customStyle="1" w:styleId="32">
    <w:name w:val="Основной текст 3 Знак"/>
    <w:link w:val="31"/>
    <w:locked/>
    <w:rsid w:val="004A11B3"/>
    <w:rPr>
      <w:rFonts w:ascii="Times New Roman" w:hAnsi="Times New Roman"/>
      <w:sz w:val="16"/>
      <w:lang w:eastAsia="ru-RU"/>
    </w:rPr>
  </w:style>
  <w:style w:type="paragraph" w:styleId="af8">
    <w:name w:val="Plain Text"/>
    <w:basedOn w:val="a"/>
    <w:link w:val="af9"/>
    <w:rsid w:val="004A11B3"/>
    <w:pPr>
      <w:spacing w:after="0" w:line="240" w:lineRule="auto"/>
    </w:pPr>
    <w:rPr>
      <w:rFonts w:ascii="Courier New" w:eastAsia="Calibri" w:hAnsi="Courier New"/>
      <w:sz w:val="20"/>
      <w:szCs w:val="20"/>
      <w:lang w:eastAsia="ru-RU"/>
    </w:rPr>
  </w:style>
  <w:style w:type="character" w:customStyle="1" w:styleId="af9">
    <w:name w:val="Текст Знак"/>
    <w:link w:val="af8"/>
    <w:locked/>
    <w:rsid w:val="004A11B3"/>
    <w:rPr>
      <w:rFonts w:ascii="Courier New" w:hAnsi="Courier New"/>
      <w:sz w:val="20"/>
      <w:lang w:eastAsia="ru-RU"/>
    </w:rPr>
  </w:style>
  <w:style w:type="character" w:styleId="afa">
    <w:name w:val="annotation reference"/>
    <w:semiHidden/>
    <w:rsid w:val="004A11B3"/>
    <w:rPr>
      <w:sz w:val="16"/>
    </w:rPr>
  </w:style>
  <w:style w:type="paragraph" w:styleId="afb">
    <w:name w:val="annotation text"/>
    <w:basedOn w:val="a"/>
    <w:link w:val="afc"/>
    <w:semiHidden/>
    <w:rsid w:val="004A11B3"/>
    <w:pPr>
      <w:suppressAutoHyphens/>
      <w:spacing w:after="0" w:line="240" w:lineRule="auto"/>
    </w:pPr>
    <w:rPr>
      <w:rFonts w:ascii="Times New Roman" w:eastAsia="Calibri" w:hAnsi="Times New Roman"/>
      <w:sz w:val="20"/>
      <w:szCs w:val="20"/>
      <w:lang w:eastAsia="ar-SA"/>
    </w:rPr>
  </w:style>
  <w:style w:type="character" w:customStyle="1" w:styleId="afc">
    <w:name w:val="Текст примечания Знак"/>
    <w:link w:val="afb"/>
    <w:semiHidden/>
    <w:locked/>
    <w:rsid w:val="004A11B3"/>
    <w:rPr>
      <w:rFonts w:ascii="Times New Roman" w:hAnsi="Times New Roman"/>
      <w:sz w:val="20"/>
      <w:lang w:eastAsia="ar-SA" w:bidi="ar-SA"/>
    </w:rPr>
  </w:style>
  <w:style w:type="paragraph" w:styleId="afd">
    <w:name w:val="annotation subject"/>
    <w:basedOn w:val="afb"/>
    <w:next w:val="afb"/>
    <w:link w:val="afe"/>
    <w:semiHidden/>
    <w:rsid w:val="004A11B3"/>
    <w:rPr>
      <w:b/>
    </w:rPr>
  </w:style>
  <w:style w:type="character" w:customStyle="1" w:styleId="afe">
    <w:name w:val="Тема примечания Знак"/>
    <w:link w:val="afd"/>
    <w:semiHidden/>
    <w:locked/>
    <w:rsid w:val="004A11B3"/>
    <w:rPr>
      <w:rFonts w:ascii="Times New Roman" w:hAnsi="Times New Roman"/>
      <w:b/>
      <w:sz w:val="20"/>
      <w:lang w:eastAsia="ar-SA" w:bidi="ar-SA"/>
    </w:rPr>
  </w:style>
  <w:style w:type="paragraph" w:customStyle="1" w:styleId="16">
    <w:name w:val="Рецензия1"/>
    <w:hidden/>
    <w:semiHidden/>
    <w:rsid w:val="004A11B3"/>
    <w:rPr>
      <w:rFonts w:ascii="Times New Roman" w:hAnsi="Times New Roman"/>
      <w:sz w:val="24"/>
      <w:szCs w:val="24"/>
      <w:lang w:eastAsia="ar-SA"/>
    </w:rPr>
  </w:style>
  <w:style w:type="character" w:styleId="aff">
    <w:name w:val="Hyperlink"/>
    <w:uiPriority w:val="99"/>
    <w:rsid w:val="004A11B3"/>
    <w:rPr>
      <w:color w:val="0000FF"/>
      <w:u w:val="single"/>
    </w:rPr>
  </w:style>
  <w:style w:type="character" w:customStyle="1" w:styleId="fontstyle01">
    <w:name w:val="fontstyle01"/>
    <w:rsid w:val="004A11B3"/>
    <w:rPr>
      <w:rFonts w:ascii="TimesNewRomanPSMT" w:hAnsi="TimesNewRomanPSMT"/>
      <w:color w:val="000000"/>
      <w:sz w:val="24"/>
    </w:rPr>
  </w:style>
  <w:style w:type="paragraph" w:customStyle="1" w:styleId="210">
    <w:name w:val="Основной текст 21"/>
    <w:basedOn w:val="a"/>
    <w:rsid w:val="004A11B3"/>
    <w:pPr>
      <w:overflowPunct w:val="0"/>
      <w:autoSpaceDE w:val="0"/>
      <w:autoSpaceDN w:val="0"/>
      <w:adjustRightInd w:val="0"/>
      <w:spacing w:after="0" w:line="240" w:lineRule="auto"/>
      <w:ind w:firstLine="720"/>
      <w:jc w:val="center"/>
      <w:textAlignment w:val="baseline"/>
    </w:pPr>
    <w:rPr>
      <w:rFonts w:ascii="Times New Roman" w:eastAsia="Calibri" w:hAnsi="Times New Roman"/>
      <w:b/>
      <w:bCs/>
      <w:sz w:val="24"/>
      <w:szCs w:val="24"/>
      <w:lang w:eastAsia="ru-RU"/>
    </w:rPr>
  </w:style>
  <w:style w:type="paragraph" w:customStyle="1" w:styleId="17">
    <w:name w:val="Без интервала1"/>
    <w:rsid w:val="004A11B3"/>
    <w:pPr>
      <w:suppressAutoHyphens/>
    </w:pPr>
    <w:rPr>
      <w:rFonts w:ascii="Times New Roman" w:hAnsi="Times New Roman"/>
      <w:sz w:val="24"/>
      <w:szCs w:val="24"/>
      <w:lang w:eastAsia="ar-SA"/>
    </w:rPr>
  </w:style>
  <w:style w:type="paragraph" w:styleId="HTML">
    <w:name w:val="HTML Preformatted"/>
    <w:basedOn w:val="a"/>
    <w:link w:val="HTML0"/>
    <w:rsid w:val="004A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ru-RU"/>
    </w:rPr>
  </w:style>
  <w:style w:type="character" w:customStyle="1" w:styleId="HTML0">
    <w:name w:val="Стандартный HTML Знак"/>
    <w:link w:val="HTML"/>
    <w:locked/>
    <w:rsid w:val="004A11B3"/>
    <w:rPr>
      <w:rFonts w:ascii="Courier New" w:hAnsi="Courier New"/>
      <w:sz w:val="20"/>
      <w:lang w:eastAsia="ru-RU"/>
    </w:rPr>
  </w:style>
  <w:style w:type="character" w:styleId="aff0">
    <w:name w:val="Strong"/>
    <w:qFormat/>
    <w:rsid w:val="004A11B3"/>
    <w:rPr>
      <w:b/>
    </w:rPr>
  </w:style>
  <w:style w:type="character" w:customStyle="1" w:styleId="infoinfo-item-text">
    <w:name w:val="info__info-item-text"/>
    <w:rsid w:val="004A11B3"/>
    <w:rPr>
      <w:rFonts w:cs="Times New Roman"/>
    </w:rPr>
  </w:style>
  <w:style w:type="paragraph" w:customStyle="1" w:styleId="18">
    <w:name w:val="Обычный1"/>
    <w:rsid w:val="004A11B3"/>
    <w:pPr>
      <w:spacing w:line="276" w:lineRule="auto"/>
      <w:contextualSpacing/>
    </w:pPr>
    <w:rPr>
      <w:rFonts w:ascii="Arial" w:eastAsia="Times New Roman" w:hAnsi="Arial" w:cs="Arial"/>
      <w:sz w:val="22"/>
      <w:szCs w:val="22"/>
    </w:rPr>
  </w:style>
  <w:style w:type="paragraph" w:customStyle="1" w:styleId="Default">
    <w:name w:val="Default"/>
    <w:rsid w:val="004A11B3"/>
    <w:pPr>
      <w:autoSpaceDE w:val="0"/>
      <w:autoSpaceDN w:val="0"/>
      <w:adjustRightInd w:val="0"/>
    </w:pPr>
    <w:rPr>
      <w:rFonts w:ascii="Times New Roman" w:hAnsi="Times New Roman"/>
      <w:color w:val="000000"/>
      <w:sz w:val="24"/>
      <w:szCs w:val="24"/>
    </w:rPr>
  </w:style>
  <w:style w:type="character" w:customStyle="1" w:styleId="a8">
    <w:name w:val="Абзац списка Знак"/>
    <w:aliases w:val="Нумерованый список Знак,Абзац маркированнный Знак,ПАРАГРАФ Знак,Table-Normal Знак,RSHB_Table-Normal Знак,3_Абзац списка Знак,Маркер Знак,List Paragraph Знак,название Знак,Bullet Number Знак,Bullet List Знак,FooterText Знак,lp1 Знак"/>
    <w:link w:val="12"/>
    <w:qFormat/>
    <w:locked/>
    <w:rsid w:val="00B470C3"/>
    <w:rPr>
      <w:rFonts w:ascii="Calibri" w:hAnsi="Calibri"/>
    </w:rPr>
  </w:style>
  <w:style w:type="numbering" w:customStyle="1" w:styleId="14">
    <w:name w:val="Стиль многоуровневый 14 пт подчеркивание"/>
    <w:rsid w:val="003132B7"/>
    <w:pPr>
      <w:numPr>
        <w:numId w:val="7"/>
      </w:numPr>
    </w:pPr>
  </w:style>
  <w:style w:type="character" w:customStyle="1" w:styleId="11">
    <w:name w:val="Заголовок 1 Знак"/>
    <w:link w:val="10"/>
    <w:rsid w:val="00E100BB"/>
    <w:rPr>
      <w:rFonts w:ascii="Cambria" w:eastAsia="Times New Roman" w:hAnsi="Cambria" w:cs="Times New Roman"/>
      <w:b/>
      <w:bCs/>
      <w:kern w:val="32"/>
      <w:sz w:val="32"/>
      <w:szCs w:val="32"/>
      <w:lang w:eastAsia="en-US"/>
    </w:rPr>
  </w:style>
  <w:style w:type="table" w:styleId="aff1">
    <w:name w:val="Table Grid"/>
    <w:basedOn w:val="a1"/>
    <w:uiPriority w:val="39"/>
    <w:locked/>
    <w:rsid w:val="008936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link w:val="aff3"/>
    <w:uiPriority w:val="1"/>
    <w:qFormat/>
    <w:rsid w:val="007A4A0A"/>
    <w:pPr>
      <w:widowControl w:val="0"/>
      <w:suppressAutoHyphens/>
      <w:autoSpaceDE w:val="0"/>
    </w:pPr>
    <w:rPr>
      <w:rFonts w:ascii="Times New Roman" w:eastAsia="Times New Roman" w:hAnsi="Times New Roman"/>
      <w:lang w:eastAsia="zh-CN"/>
    </w:rPr>
  </w:style>
  <w:style w:type="paragraph" w:styleId="aff4">
    <w:name w:val="List Paragraph"/>
    <w:aliases w:val="Нумерованый список,Абзац маркированнный,ПАРАГРАФ,Table-Normal,RSHB_Table-Normal,3_Абзац списка,Маркер,List Paragraph,название,Bullet Number,Bullet List,FooterText,numbered,lp1,SL_Абзац списка,Заголовок_3,Подпись рисунка,Общий_К,AC List 01"/>
    <w:basedOn w:val="a"/>
    <w:uiPriority w:val="34"/>
    <w:qFormat/>
    <w:rsid w:val="007A4A0A"/>
    <w:pPr>
      <w:spacing w:after="0" w:line="240" w:lineRule="auto"/>
      <w:ind w:left="720"/>
      <w:contextualSpacing/>
    </w:pPr>
    <w:rPr>
      <w:rFonts w:ascii="Times New Roman" w:hAnsi="Times New Roman"/>
      <w:sz w:val="24"/>
      <w:szCs w:val="24"/>
      <w:lang w:eastAsia="ru-RU"/>
    </w:rPr>
  </w:style>
  <w:style w:type="character" w:customStyle="1" w:styleId="aff3">
    <w:name w:val="Без интервала Знак"/>
    <w:link w:val="aff2"/>
    <w:uiPriority w:val="1"/>
    <w:locked/>
    <w:rsid w:val="007A4A0A"/>
    <w:rPr>
      <w:rFonts w:ascii="Times New Roman" w:eastAsia="Times New Roman" w:hAnsi="Times New Roman"/>
      <w:lang w:eastAsia="zh-CN"/>
    </w:rPr>
  </w:style>
  <w:style w:type="character" w:customStyle="1" w:styleId="95pt0pt">
    <w:name w:val="Основной текст + 9;5 pt;Интервал 0 pt"/>
    <w:rsid w:val="007A4A0A"/>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style>
  <w:style w:type="paragraph" w:customStyle="1" w:styleId="1">
    <w:name w:val="_Пункт_Уровень 1"/>
    <w:basedOn w:val="a"/>
    <w:qFormat/>
    <w:rsid w:val="007A4A0A"/>
    <w:pPr>
      <w:numPr>
        <w:numId w:val="31"/>
      </w:numPr>
      <w:autoSpaceDE w:val="0"/>
      <w:autoSpaceDN w:val="0"/>
      <w:adjustRightInd w:val="0"/>
      <w:spacing w:after="0" w:line="360" w:lineRule="exact"/>
      <w:jc w:val="both"/>
    </w:pPr>
    <w:rPr>
      <w:rFonts w:ascii="Times New Roman" w:eastAsia="Calibri" w:hAnsi="Times New Roman"/>
      <w:sz w:val="28"/>
      <w:szCs w:val="28"/>
    </w:rPr>
  </w:style>
  <w:style w:type="paragraph" w:customStyle="1" w:styleId="2">
    <w:name w:val="_Пункт_Уровень 2"/>
    <w:basedOn w:val="a"/>
    <w:qFormat/>
    <w:rsid w:val="007A4A0A"/>
    <w:pPr>
      <w:keepLines/>
      <w:numPr>
        <w:ilvl w:val="1"/>
        <w:numId w:val="31"/>
      </w:numPr>
      <w:autoSpaceDE w:val="0"/>
      <w:autoSpaceDN w:val="0"/>
      <w:adjustRightInd w:val="0"/>
      <w:spacing w:after="0" w:line="360" w:lineRule="exact"/>
      <w:ind w:left="0"/>
      <w:jc w:val="both"/>
    </w:pPr>
    <w:rPr>
      <w:rFonts w:ascii="Times New Roman" w:eastAsia="Calibri" w:hAnsi="Times New Roman"/>
      <w:sz w:val="28"/>
      <w:szCs w:val="28"/>
    </w:rPr>
  </w:style>
  <w:style w:type="paragraph" w:customStyle="1" w:styleId="3">
    <w:name w:val="_Пункт_Уровень 3"/>
    <w:basedOn w:val="a"/>
    <w:qFormat/>
    <w:rsid w:val="007A4A0A"/>
    <w:pPr>
      <w:numPr>
        <w:ilvl w:val="2"/>
        <w:numId w:val="31"/>
      </w:numPr>
      <w:autoSpaceDE w:val="0"/>
      <w:autoSpaceDN w:val="0"/>
      <w:adjustRightInd w:val="0"/>
      <w:spacing w:after="0" w:line="360" w:lineRule="exact"/>
      <w:jc w:val="both"/>
    </w:pPr>
    <w:rPr>
      <w:rFonts w:ascii="Times New Roman" w:eastAsia="Calibri" w:hAnsi="Times New Roman"/>
      <w:color w:val="000000"/>
      <w:sz w:val="28"/>
      <w:szCs w:val="28"/>
    </w:rPr>
  </w:style>
  <w:style w:type="paragraph" w:customStyle="1" w:styleId="aff5">
    <w:name w:val="_Текст"/>
    <w:basedOn w:val="Default"/>
    <w:qFormat/>
    <w:rsid w:val="007A4A0A"/>
    <w:pPr>
      <w:spacing w:line="360" w:lineRule="exact"/>
      <w:jc w:val="both"/>
    </w:pPr>
    <w:rPr>
      <w:color w:val="auto"/>
      <w:sz w:val="28"/>
      <w:szCs w:val="28"/>
      <w:lang w:eastAsia="en-US"/>
    </w:rPr>
  </w:style>
  <w:style w:type="character" w:customStyle="1" w:styleId="FontStyle120">
    <w:name w:val="Font Style120"/>
    <w:basedOn w:val="a0"/>
    <w:uiPriority w:val="99"/>
    <w:qFormat/>
    <w:rsid w:val="007A4A0A"/>
    <w:rPr>
      <w:rFonts w:ascii="Times New Roman" w:hAnsi="Times New Roman" w:cs="Times New Roman"/>
      <w:sz w:val="24"/>
      <w:szCs w:val="24"/>
    </w:rPr>
  </w:style>
  <w:style w:type="paragraph" w:customStyle="1" w:styleId="ConsNonformat">
    <w:name w:val="ConsNonformat"/>
    <w:rsid w:val="001128E1"/>
    <w:pPr>
      <w:widowControl w:val="0"/>
      <w:autoSpaceDE w:val="0"/>
      <w:autoSpaceDN w:val="0"/>
    </w:pPr>
    <w:rPr>
      <w:rFonts w:ascii="Courier New" w:eastAsia="Times New Roman" w:hAnsi="Courier New" w:cs="Courier New"/>
    </w:rPr>
  </w:style>
  <w:style w:type="table" w:customStyle="1" w:styleId="19">
    <w:name w:val="Сетка таблицы1"/>
    <w:basedOn w:val="a1"/>
    <w:next w:val="aff1"/>
    <w:uiPriority w:val="39"/>
    <w:locked/>
    <w:rsid w:val="002E05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5346964">
      <w:bodyDiv w:val="1"/>
      <w:marLeft w:val="0"/>
      <w:marRight w:val="0"/>
      <w:marTop w:val="0"/>
      <w:marBottom w:val="0"/>
      <w:divBdr>
        <w:top w:val="none" w:sz="0" w:space="0" w:color="auto"/>
        <w:left w:val="none" w:sz="0" w:space="0" w:color="auto"/>
        <w:bottom w:val="none" w:sz="0" w:space="0" w:color="auto"/>
        <w:right w:val="none" w:sz="0" w:space="0" w:color="auto"/>
      </w:divBdr>
    </w:div>
    <w:div w:id="90321636">
      <w:bodyDiv w:val="1"/>
      <w:marLeft w:val="0"/>
      <w:marRight w:val="0"/>
      <w:marTop w:val="0"/>
      <w:marBottom w:val="0"/>
      <w:divBdr>
        <w:top w:val="none" w:sz="0" w:space="0" w:color="auto"/>
        <w:left w:val="none" w:sz="0" w:space="0" w:color="auto"/>
        <w:bottom w:val="none" w:sz="0" w:space="0" w:color="auto"/>
        <w:right w:val="none" w:sz="0" w:space="0" w:color="auto"/>
      </w:divBdr>
    </w:div>
    <w:div w:id="122159120">
      <w:bodyDiv w:val="1"/>
      <w:marLeft w:val="0"/>
      <w:marRight w:val="0"/>
      <w:marTop w:val="0"/>
      <w:marBottom w:val="0"/>
      <w:divBdr>
        <w:top w:val="none" w:sz="0" w:space="0" w:color="auto"/>
        <w:left w:val="none" w:sz="0" w:space="0" w:color="auto"/>
        <w:bottom w:val="none" w:sz="0" w:space="0" w:color="auto"/>
        <w:right w:val="none" w:sz="0" w:space="0" w:color="auto"/>
      </w:divBdr>
    </w:div>
    <w:div w:id="168713121">
      <w:bodyDiv w:val="1"/>
      <w:marLeft w:val="0"/>
      <w:marRight w:val="0"/>
      <w:marTop w:val="0"/>
      <w:marBottom w:val="0"/>
      <w:divBdr>
        <w:top w:val="none" w:sz="0" w:space="0" w:color="auto"/>
        <w:left w:val="none" w:sz="0" w:space="0" w:color="auto"/>
        <w:bottom w:val="none" w:sz="0" w:space="0" w:color="auto"/>
        <w:right w:val="none" w:sz="0" w:space="0" w:color="auto"/>
      </w:divBdr>
    </w:div>
    <w:div w:id="313530322">
      <w:bodyDiv w:val="1"/>
      <w:marLeft w:val="0"/>
      <w:marRight w:val="0"/>
      <w:marTop w:val="0"/>
      <w:marBottom w:val="0"/>
      <w:divBdr>
        <w:top w:val="none" w:sz="0" w:space="0" w:color="auto"/>
        <w:left w:val="none" w:sz="0" w:space="0" w:color="auto"/>
        <w:bottom w:val="none" w:sz="0" w:space="0" w:color="auto"/>
        <w:right w:val="none" w:sz="0" w:space="0" w:color="auto"/>
      </w:divBdr>
    </w:div>
    <w:div w:id="500389524">
      <w:bodyDiv w:val="1"/>
      <w:marLeft w:val="0"/>
      <w:marRight w:val="0"/>
      <w:marTop w:val="0"/>
      <w:marBottom w:val="0"/>
      <w:divBdr>
        <w:top w:val="none" w:sz="0" w:space="0" w:color="auto"/>
        <w:left w:val="none" w:sz="0" w:space="0" w:color="auto"/>
        <w:bottom w:val="none" w:sz="0" w:space="0" w:color="auto"/>
        <w:right w:val="none" w:sz="0" w:space="0" w:color="auto"/>
      </w:divBdr>
    </w:div>
    <w:div w:id="696082955">
      <w:bodyDiv w:val="1"/>
      <w:marLeft w:val="0"/>
      <w:marRight w:val="0"/>
      <w:marTop w:val="0"/>
      <w:marBottom w:val="0"/>
      <w:divBdr>
        <w:top w:val="none" w:sz="0" w:space="0" w:color="auto"/>
        <w:left w:val="none" w:sz="0" w:space="0" w:color="auto"/>
        <w:bottom w:val="none" w:sz="0" w:space="0" w:color="auto"/>
        <w:right w:val="none" w:sz="0" w:space="0" w:color="auto"/>
      </w:divBdr>
    </w:div>
    <w:div w:id="1004555583">
      <w:bodyDiv w:val="1"/>
      <w:marLeft w:val="0"/>
      <w:marRight w:val="0"/>
      <w:marTop w:val="0"/>
      <w:marBottom w:val="0"/>
      <w:divBdr>
        <w:top w:val="none" w:sz="0" w:space="0" w:color="auto"/>
        <w:left w:val="none" w:sz="0" w:space="0" w:color="auto"/>
        <w:bottom w:val="none" w:sz="0" w:space="0" w:color="auto"/>
        <w:right w:val="none" w:sz="0" w:space="0" w:color="auto"/>
      </w:divBdr>
    </w:div>
    <w:div w:id="1702322967">
      <w:bodyDiv w:val="1"/>
      <w:marLeft w:val="0"/>
      <w:marRight w:val="0"/>
      <w:marTop w:val="0"/>
      <w:marBottom w:val="0"/>
      <w:divBdr>
        <w:top w:val="none" w:sz="0" w:space="0" w:color="auto"/>
        <w:left w:val="none" w:sz="0" w:space="0" w:color="auto"/>
        <w:bottom w:val="none" w:sz="0" w:space="0" w:color="auto"/>
        <w:right w:val="none" w:sz="0" w:space="0" w:color="auto"/>
      </w:divBdr>
    </w:div>
    <w:div w:id="21410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71905-E77E-40FB-82E5-65B78570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6720</Words>
  <Characters>49223</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ДОГОВОР ПОДРЯДА № ___</vt:lpstr>
    </vt:vector>
  </TitlesOfParts>
  <Company>Microsoft</Company>
  <LinksUpToDate>false</LinksUpToDate>
  <CharactersWithSpaces>55832</CharactersWithSpaces>
  <SharedDoc>false</SharedDoc>
  <HLinks>
    <vt:vector size="6" baseType="variant">
      <vt:variant>
        <vt:i4>2621492</vt:i4>
      </vt:variant>
      <vt:variant>
        <vt:i4>0</vt:i4>
      </vt:variant>
      <vt:variant>
        <vt:i4>0</vt:i4>
      </vt:variant>
      <vt:variant>
        <vt:i4>5</vt:i4>
      </vt:variant>
      <vt:variant>
        <vt:lpwstr>consultantplus://offline/ref=9D1A6C8C9685790930FD8216210145201A497AB070B3756B9AEA844297E901D738098A6F25A00A6F70D5A1522F5DDCAACA255F6D1C95MEe2G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dc:title>
  <dc:creator>vfedorova</dc:creator>
  <cp:lastModifiedBy>nevdokimova</cp:lastModifiedBy>
  <cp:revision>3</cp:revision>
  <cp:lastPrinted>2024-07-25T14:26:00Z</cp:lastPrinted>
  <dcterms:created xsi:type="dcterms:W3CDTF">2024-12-23T10:40:00Z</dcterms:created>
  <dcterms:modified xsi:type="dcterms:W3CDTF">2024-12-23T10:42:00Z</dcterms:modified>
</cp:coreProperties>
</file>