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878F" w14:textId="77777777" w:rsidR="0046633E" w:rsidRPr="0046633E" w:rsidRDefault="0046633E" w:rsidP="0046633E">
      <w:pPr>
        <w:pStyle w:val="a7"/>
        <w:suppressAutoHyphens/>
        <w:spacing w:line="240" w:lineRule="auto"/>
        <w:jc w:val="center"/>
        <w:rPr>
          <w:sz w:val="20"/>
        </w:rPr>
      </w:pPr>
      <w:bookmarkStart w:id="0" w:name="_Ref166247676"/>
      <w:r w:rsidRPr="0046633E">
        <w:rPr>
          <w:sz w:val="20"/>
        </w:rPr>
        <w:t>РАЗДЕЛ IV - ПРОЕКТ ДОГОВОРА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5"/>
        <w:gridCol w:w="4674"/>
      </w:tblGrid>
      <w:tr w:rsidR="0046633E" w:rsidRPr="0046633E" w14:paraId="5F29446A" w14:textId="77777777" w:rsidTr="007707D8">
        <w:trPr>
          <w:trHeight w:val="312"/>
        </w:trPr>
        <w:tc>
          <w:tcPr>
            <w:tcW w:w="4965" w:type="dxa"/>
            <w:hideMark/>
          </w:tcPr>
          <w:bookmarkEnd w:id="0"/>
          <w:p w14:paraId="42B354E3" w14:textId="77777777" w:rsidR="0046633E" w:rsidRPr="0046633E" w:rsidRDefault="0046633E" w:rsidP="004663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674" w:type="dxa"/>
            <w:hideMark/>
          </w:tcPr>
          <w:p w14:paraId="74CC5D6E" w14:textId="4C3998CA" w:rsidR="0046633E" w:rsidRPr="0046633E" w:rsidRDefault="0046633E" w:rsidP="0046633E">
            <w:pPr>
              <w:autoSpaceDE w:val="0"/>
              <w:autoSpaceDN w:val="0"/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«___» ____________202</w:t>
            </w:r>
            <w:r w:rsidR="005F2E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14:paraId="4D326F4C" w14:textId="77777777" w:rsidR="0046633E" w:rsidRPr="0046633E" w:rsidRDefault="0046633E" w:rsidP="0046633E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«Челябинский городской электрический транспорт» (далее – ООО «</w:t>
      </w:r>
      <w:proofErr w:type="spellStart"/>
      <w:r w:rsidRPr="0046633E">
        <w:rPr>
          <w:rFonts w:ascii="Times New Roman" w:hAnsi="Times New Roman" w:cs="Times New Roman"/>
          <w:sz w:val="20"/>
          <w:szCs w:val="20"/>
        </w:rPr>
        <w:t>ЧелябГЭТ</w:t>
      </w:r>
      <w:proofErr w:type="spellEnd"/>
      <w:r w:rsidRPr="0046633E">
        <w:rPr>
          <w:rFonts w:ascii="Times New Roman" w:hAnsi="Times New Roman" w:cs="Times New Roman"/>
          <w:sz w:val="20"/>
          <w:szCs w:val="20"/>
        </w:rPr>
        <w:t xml:space="preserve">»), в лице директора Усачева Дмитрия Игоревича, </w:t>
      </w:r>
      <w:r w:rsidRPr="0046633E">
        <w:rPr>
          <w:rFonts w:ascii="Times New Roman" w:hAnsi="Times New Roman" w:cs="Times New Roman"/>
          <w:iCs/>
          <w:sz w:val="20"/>
          <w:szCs w:val="20"/>
        </w:rPr>
        <w:t xml:space="preserve">именуемое в дальнейшем Заказчик, действующего на основании </w:t>
      </w:r>
      <w:proofErr w:type="gramStart"/>
      <w:r w:rsidRPr="0046633E">
        <w:rPr>
          <w:rFonts w:ascii="Times New Roman" w:hAnsi="Times New Roman" w:cs="Times New Roman"/>
          <w:iCs/>
          <w:sz w:val="20"/>
          <w:szCs w:val="20"/>
        </w:rPr>
        <w:t>Устава с одной стороны</w:t>
      </w:r>
      <w:proofErr w:type="gramEnd"/>
      <w:r w:rsidRPr="0046633E">
        <w:rPr>
          <w:rFonts w:ascii="Times New Roman" w:hAnsi="Times New Roman" w:cs="Times New Roman"/>
          <w:iCs/>
          <w:sz w:val="20"/>
          <w:szCs w:val="20"/>
        </w:rPr>
        <w:t>, и</w:t>
      </w:r>
    </w:p>
    <w:p w14:paraId="22E499D1" w14:textId="7687B015" w:rsidR="0046633E" w:rsidRPr="0046633E" w:rsidRDefault="0046633E" w:rsidP="0046633E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33E">
        <w:rPr>
          <w:rFonts w:ascii="Times New Roman" w:hAnsi="Times New Roman" w:cs="Times New Roman"/>
          <w:iCs/>
          <w:sz w:val="20"/>
          <w:szCs w:val="20"/>
        </w:rPr>
        <w:t xml:space="preserve"> ____________________________, (сокращенное наименование - ________) именуемое в дальнейшем Подрядчик, в лице __________________, действующего на основании _______________, с другой стороны, именуемые в дальнейшем Стороны, заключили настоящий договор (далее - договор), </w:t>
      </w:r>
      <w:r w:rsidRPr="0046633E">
        <w:rPr>
          <w:rFonts w:ascii="Times New Roman" w:eastAsia="Calibri" w:hAnsi="Times New Roman" w:cs="Times New Roman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</w:t>
      </w:r>
      <w:r w:rsidR="00E04354">
        <w:rPr>
          <w:rFonts w:ascii="Times New Roman" w:eastAsia="Calibri" w:hAnsi="Times New Roman" w:cs="Times New Roman"/>
          <w:snapToGrid w:val="0"/>
          <w:color w:val="000000"/>
          <w:sz w:val="20"/>
          <w:szCs w:val="20"/>
        </w:rPr>
        <w:t>цен</w:t>
      </w:r>
      <w:r w:rsidRPr="0046633E">
        <w:rPr>
          <w:rFonts w:ascii="Times New Roman" w:eastAsia="Calibri" w:hAnsi="Times New Roman" w:cs="Times New Roman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</w:t>
      </w:r>
      <w:r w:rsidR="005F2E8F">
        <w:rPr>
          <w:rFonts w:ascii="Times New Roman" w:eastAsia="Calibri" w:hAnsi="Times New Roman" w:cs="Times New Roman"/>
          <w:snapToGrid w:val="0"/>
          <w:color w:val="000000"/>
          <w:sz w:val="20"/>
          <w:szCs w:val="20"/>
        </w:rPr>
        <w:t>5</w:t>
      </w:r>
      <w:r w:rsidRPr="0046633E">
        <w:rPr>
          <w:rFonts w:ascii="Times New Roman" w:eastAsia="Calibri" w:hAnsi="Times New Roman" w:cs="Times New Roman"/>
          <w:snapToGrid w:val="0"/>
          <w:color w:val="000000"/>
          <w:sz w:val="20"/>
          <w:szCs w:val="20"/>
        </w:rPr>
        <w:t xml:space="preserve"> г.), </w:t>
      </w:r>
      <w:r w:rsidRPr="0046633E">
        <w:rPr>
          <w:rFonts w:ascii="Times New Roman" w:hAnsi="Times New Roman" w:cs="Times New Roman"/>
          <w:iCs/>
          <w:sz w:val="20"/>
          <w:szCs w:val="20"/>
        </w:rPr>
        <w:t xml:space="preserve">Положения о закупке товаров работ, услуг </w:t>
      </w:r>
      <w:r w:rsidRPr="0046633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46633E">
        <w:rPr>
          <w:rFonts w:ascii="Times New Roman" w:hAnsi="Times New Roman" w:cs="Times New Roman"/>
          <w:sz w:val="20"/>
          <w:szCs w:val="20"/>
        </w:rPr>
        <w:t>ЧелябГЭТ</w:t>
      </w:r>
      <w:proofErr w:type="spellEnd"/>
      <w:r w:rsidRPr="0046633E">
        <w:rPr>
          <w:rFonts w:ascii="Times New Roman" w:hAnsi="Times New Roman" w:cs="Times New Roman"/>
          <w:sz w:val="20"/>
          <w:szCs w:val="20"/>
        </w:rPr>
        <w:t>»</w:t>
      </w:r>
      <w:r w:rsidRPr="0046633E">
        <w:rPr>
          <w:rFonts w:ascii="Times New Roman" w:hAnsi="Times New Roman" w:cs="Times New Roman"/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0A4A1AFF" w14:textId="5A579569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 ПРЕДМЕТ </w:t>
      </w:r>
      <w:r>
        <w:rPr>
          <w:rFonts w:ascii="Times New Roman" w:hAnsi="Times New Roman" w:cs="Times New Roman"/>
          <w:sz w:val="20"/>
          <w:szCs w:val="20"/>
        </w:rPr>
        <w:t>ДОГОВОРА</w:t>
      </w:r>
    </w:p>
    <w:p w14:paraId="57FA4F73" w14:textId="62306211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1.1. В соответствии с требованиями Федерального закона от 25.04.2002 г. № 40-ФЗ «Об обязательном страховании гражданской ответственности владельцев транспортных средств» (далее – Закон об ОСАГО), Положением Банка России от 01.04.2024 № 837-П «О правилах обязательного страхования гражданской ответственности владельцев транспортных средств» (далее – Правила страхования), Страховщик обязуется оказать Страхователю услуги по обязательному страхованию гражданской ответственности (ОСАГО) владельцев транспортных средств (далее – Услуги) в соответствии с Приложением № 1 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 Перечнем Услуг (далее – Перечень Услуг), а Страхователь обязуется оплатить оказанные Услуги в размере, порядке и сроки, предусмотренные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ом.</w:t>
      </w:r>
    </w:p>
    <w:p w14:paraId="38C6D791" w14:textId="39DDEE14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1.2 Информация о транспортных средствах, принадлежащих Страхователю,</w:t>
      </w:r>
      <w:r w:rsidR="004D32E6">
        <w:rPr>
          <w:rFonts w:ascii="Times New Roman" w:hAnsi="Times New Roman" w:cs="Times New Roman"/>
          <w:sz w:val="20"/>
          <w:szCs w:val="20"/>
        </w:rPr>
        <w:t xml:space="preserve"> представлена в Приложении №3 к Договору</w:t>
      </w:r>
      <w:r w:rsidR="004D32E6" w:rsidRPr="004D32E6">
        <w:rPr>
          <w:rFonts w:ascii="Times New Roman" w:hAnsi="Times New Roman" w:cs="Times New Roman"/>
          <w:sz w:val="20"/>
          <w:szCs w:val="20"/>
        </w:rPr>
        <w:t xml:space="preserve"> </w:t>
      </w:r>
      <w:r w:rsidR="004D32E6">
        <w:rPr>
          <w:rFonts w:ascii="Times New Roman" w:hAnsi="Times New Roman" w:cs="Times New Roman"/>
          <w:sz w:val="20"/>
          <w:szCs w:val="20"/>
        </w:rPr>
        <w:t>- Техническое задание</w:t>
      </w:r>
      <w:r w:rsidR="004D32E6" w:rsidRPr="004D32E6">
        <w:rPr>
          <w:rFonts w:ascii="Times New Roman" w:hAnsi="Times New Roman" w:cs="Times New Roman"/>
          <w:sz w:val="20"/>
          <w:szCs w:val="20"/>
        </w:rPr>
        <w:t xml:space="preserve"> </w:t>
      </w:r>
      <w:r w:rsidR="004D32E6">
        <w:rPr>
          <w:rFonts w:ascii="Times New Roman" w:hAnsi="Times New Roman" w:cs="Times New Roman"/>
          <w:sz w:val="20"/>
          <w:szCs w:val="20"/>
        </w:rPr>
        <w:t>(</w:t>
      </w:r>
      <w:r w:rsidR="004D32E6" w:rsidRPr="0046633E">
        <w:rPr>
          <w:rFonts w:ascii="Times New Roman" w:hAnsi="Times New Roman" w:cs="Times New Roman"/>
          <w:sz w:val="20"/>
          <w:szCs w:val="20"/>
        </w:rPr>
        <w:t>Информация о транспортных средствах</w:t>
      </w:r>
      <w:r w:rsidR="004D32E6">
        <w:rPr>
          <w:rFonts w:ascii="Times New Roman" w:hAnsi="Times New Roman" w:cs="Times New Roman"/>
          <w:sz w:val="20"/>
          <w:szCs w:val="20"/>
        </w:rPr>
        <w:t>).</w:t>
      </w:r>
      <w:r w:rsidRPr="0046633E">
        <w:rPr>
          <w:rFonts w:ascii="Times New Roman" w:hAnsi="Times New Roman" w:cs="Times New Roman"/>
          <w:sz w:val="20"/>
          <w:szCs w:val="20"/>
        </w:rPr>
        <w:t xml:space="preserve"> </w:t>
      </w:r>
      <w:r w:rsidR="004D32E6">
        <w:rPr>
          <w:rFonts w:ascii="Times New Roman" w:hAnsi="Times New Roman" w:cs="Times New Roman"/>
          <w:sz w:val="20"/>
          <w:szCs w:val="20"/>
        </w:rPr>
        <w:t>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асчет страховой премии представлен в Приложении № 2 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 </w:t>
      </w:r>
      <w:r w:rsidR="004D32E6">
        <w:rPr>
          <w:rFonts w:ascii="Times New Roman" w:hAnsi="Times New Roman" w:cs="Times New Roman"/>
          <w:sz w:val="20"/>
          <w:szCs w:val="20"/>
        </w:rPr>
        <w:t>-</w:t>
      </w:r>
      <w:r w:rsidRPr="0046633E">
        <w:rPr>
          <w:rFonts w:ascii="Times New Roman" w:hAnsi="Times New Roman" w:cs="Times New Roman"/>
          <w:sz w:val="20"/>
          <w:szCs w:val="20"/>
        </w:rPr>
        <w:t xml:space="preserve"> </w:t>
      </w:r>
      <w:r w:rsidR="004D32E6">
        <w:rPr>
          <w:rFonts w:ascii="Times New Roman" w:hAnsi="Times New Roman" w:cs="Times New Roman"/>
          <w:sz w:val="20"/>
          <w:szCs w:val="20"/>
        </w:rPr>
        <w:t>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асчет страховой премии (далее </w:t>
      </w:r>
      <w:proofErr w:type="gramStart"/>
      <w:r w:rsidRPr="0046633E">
        <w:rPr>
          <w:rFonts w:ascii="Times New Roman" w:hAnsi="Times New Roman" w:cs="Times New Roman"/>
          <w:sz w:val="20"/>
          <w:szCs w:val="20"/>
        </w:rPr>
        <w:t>-  расчет</w:t>
      </w:r>
      <w:proofErr w:type="gramEnd"/>
      <w:r w:rsidRPr="0046633E">
        <w:rPr>
          <w:rFonts w:ascii="Times New Roman" w:hAnsi="Times New Roman" w:cs="Times New Roman"/>
          <w:sz w:val="20"/>
          <w:szCs w:val="20"/>
        </w:rPr>
        <w:t xml:space="preserve"> страховой премии).</w:t>
      </w:r>
    </w:p>
    <w:p w14:paraId="3F489D4F" w14:textId="58324A52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1.3. Для оказания Услуг, указанных в п. 1.1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а, Страховщик и Страхователь заключают в отношении каждого транспортного средства, указанного в Информации о транспортных средствах и расчет страховой премии, договор обязательного страхования гражданской ответственности владельцев транспортных средств (далее – договор обязательного страхования) путем выдачи Страховщиком соответствующего страхового полиса ОСАГО (далее – полис ОСАГО) в соответствии с условиями, установленными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ом и законодательством, и пределах цены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(страховой премии), указанной в п. 4.1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5FC7AC0D" w14:textId="48F7D0B9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1.4. Объектом обязательного страхования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являются имущественные интересы, связанные с риском гражданской ответственности владельцев транспортных средств по обязательствам, возникающим вследствие причинения вреда жизни, здоровью или имуществу потерпевших при использовании транспортных средств, указанных в Информации о транспортных средствах и расчет страховой премии, на территории Российской Федерации.</w:t>
      </w:r>
    </w:p>
    <w:p w14:paraId="0A204C16" w14:textId="1809E71C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1.5. Место оказания услуг (территория страхового покрытия): территория Российской Федерации. Место выдачи страховых полисов: полисы ОСАГО направляются Страховщиком на электронный адрес Страхователя -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6633E">
        <w:rPr>
          <w:rFonts w:ascii="Times New Roman" w:hAnsi="Times New Roman" w:cs="Times New Roman"/>
          <w:sz w:val="20"/>
          <w:szCs w:val="20"/>
        </w:rPr>
        <w:t>, а также в бумажном виде по адресу: 4</w:t>
      </w:r>
      <w:r>
        <w:rPr>
          <w:rFonts w:ascii="Times New Roman" w:hAnsi="Times New Roman" w:cs="Times New Roman"/>
          <w:sz w:val="20"/>
          <w:szCs w:val="20"/>
        </w:rPr>
        <w:t>54081</w:t>
      </w:r>
      <w:r w:rsidRPr="0046633E">
        <w:rPr>
          <w:rFonts w:ascii="Times New Roman" w:hAnsi="Times New Roman" w:cs="Times New Roman"/>
          <w:sz w:val="20"/>
          <w:szCs w:val="20"/>
        </w:rPr>
        <w:t xml:space="preserve">, г. </w:t>
      </w:r>
      <w:r>
        <w:rPr>
          <w:rFonts w:ascii="Times New Roman" w:hAnsi="Times New Roman" w:cs="Times New Roman"/>
          <w:sz w:val="20"/>
          <w:szCs w:val="20"/>
        </w:rPr>
        <w:t>Челябинск</w:t>
      </w:r>
      <w:r w:rsidRPr="0046633E">
        <w:rPr>
          <w:rFonts w:ascii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sz w:val="20"/>
          <w:szCs w:val="20"/>
        </w:rPr>
        <w:t>Первой Пятилетки</w:t>
      </w:r>
      <w:r w:rsidRPr="0046633E">
        <w:rPr>
          <w:rFonts w:ascii="Times New Roman" w:hAnsi="Times New Roman" w:cs="Times New Roman"/>
          <w:sz w:val="20"/>
          <w:szCs w:val="20"/>
        </w:rPr>
        <w:t>, д. 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6633E">
        <w:rPr>
          <w:rFonts w:ascii="Times New Roman" w:hAnsi="Times New Roman" w:cs="Times New Roman"/>
          <w:sz w:val="20"/>
          <w:szCs w:val="20"/>
        </w:rPr>
        <w:t>.</w:t>
      </w:r>
    </w:p>
    <w:p w14:paraId="1413A7E9" w14:textId="0EFE3741" w:rsid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1.6. Источник финансирования: </w:t>
      </w:r>
      <w:r>
        <w:rPr>
          <w:rFonts w:ascii="Times New Roman" w:hAnsi="Times New Roman" w:cs="Times New Roman"/>
          <w:sz w:val="20"/>
          <w:szCs w:val="20"/>
        </w:rPr>
        <w:t>собственные средства Страхователя</w:t>
      </w:r>
      <w:r w:rsidRPr="0046633E">
        <w:rPr>
          <w:rFonts w:ascii="Times New Roman" w:hAnsi="Times New Roman" w:cs="Times New Roman"/>
          <w:sz w:val="20"/>
          <w:szCs w:val="20"/>
        </w:rPr>
        <w:t>.</w:t>
      </w:r>
    </w:p>
    <w:p w14:paraId="05365099" w14:textId="233F0B3E" w:rsidR="0045229D" w:rsidRPr="0045229D" w:rsidRDefault="0045229D" w:rsidP="0045229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5229D">
        <w:rPr>
          <w:rFonts w:ascii="Times New Roman" w:hAnsi="Times New Roman"/>
          <w:sz w:val="20"/>
          <w:szCs w:val="20"/>
        </w:rPr>
        <w:t xml:space="preserve">1.7. 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за исключением случаев принятия мер, предусмотренных </w:t>
      </w:r>
      <w:r w:rsidRPr="0045229D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Постановлением Правительства Российской Федерации от 23 декабря 2024 г. N 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14:paraId="511D46CC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31DFF1" w14:textId="77777777" w:rsidR="0046633E" w:rsidRPr="0046633E" w:rsidRDefault="0046633E" w:rsidP="0046633E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СТРАХОВОЙ СЛУЧАЙ</w:t>
      </w:r>
    </w:p>
    <w:p w14:paraId="7369069A" w14:textId="6E4A4ED2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2.1. Страховой случай -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 на территории Российской Федерации, влекущее за собой в соответствии с настоящим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ом и договором обязательного страхования гражданской ответственности владельцев транспортных средств обязанность Страховщика осуществить страховое возмещение.</w:t>
      </w:r>
    </w:p>
    <w:p w14:paraId="1F2F2B12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2.2. В соответствии с Правилами страхования не возмещается вред, причиненный вследствие:</w:t>
      </w:r>
    </w:p>
    <w:p w14:paraId="6F942562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а) обстоятельств непреодолимой силы либо умысла потерпевшего;</w:t>
      </w:r>
    </w:p>
    <w:p w14:paraId="216B0442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б) воздействия ядерного взрыва, радиации или радиоактивного заражения;</w:t>
      </w:r>
    </w:p>
    <w:p w14:paraId="218F21EF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в) военных действий, а также маневров или иных военных мероприятий;</w:t>
      </w:r>
    </w:p>
    <w:p w14:paraId="0B158C05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г) гражданской войны, народных волнений или забастовок;</w:t>
      </w:r>
    </w:p>
    <w:p w14:paraId="54A94626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д) иных обстоятельств, освобождающих Страховщика от выплаты страхового возмещения по договору обязательного страхования на основании действующего законодательства или настоящих Правил.</w:t>
      </w:r>
    </w:p>
    <w:p w14:paraId="7CF511B1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2.3. Не относится к страховым случаям наступление гражданской ответственности Страхователя вследствие: </w:t>
      </w:r>
    </w:p>
    <w:p w14:paraId="60B4B719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>2.3.1. Причинения вреда при использовании иного транспортного средства, чем то, которое указано в договоре обязательного страхования.</w:t>
      </w:r>
    </w:p>
    <w:p w14:paraId="0FE1276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2.3.2. Причинения морального вреда или возникновения обязанности по возмещению упущенной выгоды.</w:t>
      </w:r>
    </w:p>
    <w:p w14:paraId="4BB174C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2.3.3. Причинения вреда при использовании транспортных средств в ходе соревнований, испытаний или учебной езды в специально отведенных для этого местах.</w:t>
      </w:r>
    </w:p>
    <w:p w14:paraId="71D9F8B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2.3.4. Загрязнения окружающей среды.</w:t>
      </w:r>
    </w:p>
    <w:p w14:paraId="522873E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2.3.5. Причинения вреда воздействием перевозимого груза, если риск такой ответственности подлежит обязательному страхованию в соответствии с законом о соответствующем виде обязательного страхования.</w:t>
      </w:r>
    </w:p>
    <w:p w14:paraId="74F4424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2.3.6. 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страхования.</w:t>
      </w:r>
    </w:p>
    <w:p w14:paraId="59A0AA2A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2.3.7. Возникновения обязанности по возмещению работодателю убытков, вызванных причинением вреда работнику.</w:t>
      </w:r>
    </w:p>
    <w:p w14:paraId="03ACE29B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2.3.8. Причинения водителем вреда управляемому им транспортному средству и прицепу к нему, перевозимому ими грузу, установленному на них оборудованию и иному имуществу.</w:t>
      </w:r>
    </w:p>
    <w:p w14:paraId="1A7E0384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2.3.9. Причинения вреда при погрузке груза на транспортное средство или его разгрузке.</w:t>
      </w:r>
    </w:p>
    <w:p w14:paraId="6F59A30F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2.3.10. Повреждения или уничтожения антикварных и других уникальных предметов, зданий и сооружений, имеющих историко-культурное значение, изделий из драгоценных металлов и драгоценных и полудрагоценных камней, наличных денег, ценных бумаг, предметов религиозного характера, а также произведений науки, литературы и искусства, других объектов интеллектуальной собственности.</w:t>
      </w:r>
    </w:p>
    <w:p w14:paraId="5CD17AEC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2.3.11. Причинения вреда жизни, здоровью, имуществу пассажиров при их перевозке,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жизни, здоровью, имуществу пассажиров.</w:t>
      </w:r>
    </w:p>
    <w:p w14:paraId="6B658EF7" w14:textId="390D54A5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При наступлении гражданской ответственности владельцев транспортных средств в указанных в пункте 2.3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случаях причиненный вред подлежит возмещению ими в соответствии с законодательством Российской Федерации.</w:t>
      </w:r>
    </w:p>
    <w:p w14:paraId="322A94C4" w14:textId="77777777" w:rsidR="0046633E" w:rsidRPr="0046633E" w:rsidRDefault="0046633E" w:rsidP="0046633E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СТРАХОВАЯ СУММА</w:t>
      </w:r>
    </w:p>
    <w:p w14:paraId="2699E092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3.1. 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исчисляется в соответствии с Законом об ОСАГО.</w:t>
      </w:r>
    </w:p>
    <w:p w14:paraId="784911CF" w14:textId="77777777" w:rsidR="0046633E" w:rsidRPr="0046633E" w:rsidRDefault="0046633E" w:rsidP="0046633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63D2B0F" w14:textId="56B72C83" w:rsidR="0046633E" w:rsidRPr="0046633E" w:rsidRDefault="0046633E" w:rsidP="0046633E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И ПОРЯДОК РАСЧЕТА</w:t>
      </w:r>
    </w:p>
    <w:p w14:paraId="13A9B7D7" w14:textId="70900511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4.1. Максимальное значение цены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(страховой премии) составляет _________ (_______) рублей __ копеек, в том числе НДС </w:t>
      </w:r>
      <w:proofErr w:type="gramStart"/>
      <w:r w:rsidRPr="0046633E">
        <w:rPr>
          <w:rFonts w:ascii="Times New Roman" w:hAnsi="Times New Roman" w:cs="Times New Roman"/>
          <w:sz w:val="20"/>
          <w:szCs w:val="20"/>
        </w:rPr>
        <w:t>-  _</w:t>
      </w:r>
      <w:proofErr w:type="gramEnd"/>
      <w:r w:rsidRPr="0046633E">
        <w:rPr>
          <w:rFonts w:ascii="Times New Roman" w:hAnsi="Times New Roman" w:cs="Times New Roman"/>
          <w:sz w:val="20"/>
          <w:szCs w:val="20"/>
        </w:rPr>
        <w:t>______ (______) рублей (</w:t>
      </w:r>
      <w:r w:rsidRPr="0046633E">
        <w:rPr>
          <w:rFonts w:ascii="Times New Roman" w:hAnsi="Times New Roman" w:cs="Times New Roman"/>
          <w:i/>
          <w:sz w:val="20"/>
          <w:szCs w:val="20"/>
        </w:rPr>
        <w:t>в случае освобождения от уплаты НДС указывается: «без НДС»)</w:t>
      </w:r>
      <w:r w:rsidRPr="0046633E">
        <w:rPr>
          <w:rFonts w:ascii="Times New Roman" w:hAnsi="Times New Roman" w:cs="Times New Roman"/>
          <w:sz w:val="20"/>
          <w:szCs w:val="20"/>
        </w:rPr>
        <w:t>.</w:t>
      </w:r>
    </w:p>
    <w:p w14:paraId="70FE8154" w14:textId="15542D1D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4.2. Цена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включает в себя страховую премию, стоимость сопутствующих (в том числе подготовительных) работ и услуг, сумму всех налогов и сборов, а также иные расходы, связанные с исполнением настоящего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6EB465A1" w14:textId="69847BC0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4.3.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6633E">
        <w:rPr>
          <w:rFonts w:ascii="Times New Roman" w:hAnsi="Times New Roman" w:cs="Times New Roman"/>
          <w:iCs/>
          <w:sz w:val="20"/>
          <w:szCs w:val="20"/>
        </w:rPr>
        <w:t>Федеральн</w:t>
      </w:r>
      <w:r>
        <w:rPr>
          <w:rFonts w:ascii="Times New Roman" w:hAnsi="Times New Roman" w:cs="Times New Roman"/>
          <w:iCs/>
          <w:sz w:val="20"/>
          <w:szCs w:val="20"/>
        </w:rPr>
        <w:t>ым</w:t>
      </w:r>
      <w:r w:rsidRPr="0046633E">
        <w:rPr>
          <w:rFonts w:ascii="Times New Roman" w:hAnsi="Times New Roman" w:cs="Times New Roman"/>
          <w:iCs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iCs/>
          <w:sz w:val="20"/>
          <w:szCs w:val="20"/>
        </w:rPr>
        <w:t xml:space="preserve">ом </w:t>
      </w:r>
      <w:r w:rsidRPr="0046633E">
        <w:rPr>
          <w:rFonts w:ascii="Times New Roman" w:hAnsi="Times New Roman" w:cs="Times New Roman"/>
          <w:iCs/>
          <w:sz w:val="20"/>
          <w:szCs w:val="20"/>
        </w:rPr>
        <w:t>от 18 июля 2011 г. № 223-ФЗ «О закупках товаров, работ, услуг отдельными видами юридических лиц»</w:t>
      </w:r>
      <w:r w:rsidRPr="0046633E"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99965007"/>
      <w:bookmarkStart w:id="2" w:name="_Hlk100062534"/>
      <w:r w:rsidRPr="0046633E">
        <w:rPr>
          <w:rFonts w:ascii="Times New Roman" w:hAnsi="Times New Roman" w:cs="Times New Roman"/>
          <w:sz w:val="20"/>
          <w:szCs w:val="20"/>
        </w:rPr>
        <w:t>Указанием Банка России от 08.12.2021 г. № 6007-У «О страховых тарифах по обязательному страхованию гражданской ответственности владельцев транспортных средств»</w:t>
      </w:r>
      <w:bookmarkEnd w:id="1"/>
      <w:r w:rsidRPr="0046633E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46633E">
        <w:rPr>
          <w:rFonts w:ascii="Times New Roman" w:hAnsi="Times New Roman" w:cs="Times New Roman"/>
          <w:sz w:val="20"/>
          <w:szCs w:val="20"/>
        </w:rPr>
        <w:t xml:space="preserve">оплата по настоящему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осуществляется по цене, рассчитанной по следующей формуле:</w:t>
      </w:r>
    </w:p>
    <w:p w14:paraId="19ABC3E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Т = ТБ x КТ x КБМ x КО x КМ х КС, где</w:t>
      </w:r>
    </w:p>
    <w:p w14:paraId="6D875CD7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Т – страховая премия;</w:t>
      </w:r>
    </w:p>
    <w:p w14:paraId="7D01A1D5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ТБ – базовая ставка страхового тарифа;</w:t>
      </w:r>
    </w:p>
    <w:p w14:paraId="42AA60CA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КТ - коэффициент страховых тарифов в зависимости от территории преимущественного использования транспортного средства;</w:t>
      </w:r>
    </w:p>
    <w:p w14:paraId="1D4FFB54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КБМ - коэффициент страховых тарифов в зависимости от класса КБМ, который определяется в зависимости от количества произведенных страховщиками страховых возмещений при осуществлении обязательного страхования в период с 1 апреля предыдущего года по 31 марта следующего за ним года;</w:t>
      </w:r>
    </w:p>
    <w:p w14:paraId="2069861B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КО -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водителями;</w:t>
      </w:r>
    </w:p>
    <w:p w14:paraId="0B4A8351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КМ - коэффициент страховых тарифов в зависимости от технических характеристик (мощности двигателя) транспортного средства;</w:t>
      </w:r>
    </w:p>
    <w:p w14:paraId="449C752B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КС - коэффициент страховых тарифов в зависимости от сезонного и иного временного использования транспортного средства.</w:t>
      </w:r>
    </w:p>
    <w:p w14:paraId="4147DC0C" w14:textId="39DF7F52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Страхователь оплачивает стоимость услуг по формуле цены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а, указанной в пункте 4.3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а. </w:t>
      </w:r>
    </w:p>
    <w:p w14:paraId="7CD181A3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4.4. Страховая премия на транспортное средство определяется в соответствии со страховыми тарифами, установленными Указанием Банка России от 08.12.2021 г. № 6007-У «О страховых тарифах по обязательному страхованию гражданской ответственности владельцев транспортных средств».</w:t>
      </w:r>
    </w:p>
    <w:p w14:paraId="0C673CC9" w14:textId="045FB98D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4.5. Цена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может быть снижена по соглашению Сторон без изменения, предусмотренных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ом объема, качества Услуг и иных условий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6F939427" w14:textId="1AD4B20D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 xml:space="preserve">4.6. Оплата Услуг Страховщика производится путем безналичного перечисления денежных средств на расчетный счет Страховщика при заключении договора обязательного страхования, не позднее 7 (семи) рабочих дней </w:t>
      </w:r>
      <w:r w:rsidR="00772E4B">
        <w:rPr>
          <w:rFonts w:ascii="Times New Roman" w:hAnsi="Times New Roman" w:cs="Times New Roman"/>
          <w:sz w:val="20"/>
          <w:szCs w:val="20"/>
        </w:rPr>
        <w:t xml:space="preserve">после подписания </w:t>
      </w:r>
      <w:proofErr w:type="gramStart"/>
      <w:r w:rsidR="00772E4B">
        <w:rPr>
          <w:rFonts w:ascii="Times New Roman" w:hAnsi="Times New Roman" w:cs="Times New Roman"/>
          <w:sz w:val="20"/>
          <w:szCs w:val="20"/>
        </w:rPr>
        <w:t>Сторонами  Акта</w:t>
      </w:r>
      <w:proofErr w:type="gramEnd"/>
      <w:r w:rsidR="00772E4B">
        <w:rPr>
          <w:rFonts w:ascii="Times New Roman" w:hAnsi="Times New Roman" w:cs="Times New Roman"/>
          <w:sz w:val="20"/>
          <w:szCs w:val="20"/>
        </w:rPr>
        <w:t xml:space="preserve"> </w:t>
      </w:r>
      <w:r w:rsidRPr="0046633E">
        <w:rPr>
          <w:rFonts w:ascii="Times New Roman" w:hAnsi="Times New Roman" w:cs="Times New Roman"/>
          <w:sz w:val="20"/>
          <w:szCs w:val="20"/>
        </w:rPr>
        <w:t xml:space="preserve"> </w:t>
      </w:r>
      <w:r w:rsidR="00772E4B" w:rsidRPr="0046633E">
        <w:rPr>
          <w:rFonts w:ascii="Times New Roman" w:hAnsi="Times New Roman" w:cs="Times New Roman"/>
          <w:sz w:val="20"/>
          <w:szCs w:val="20"/>
        </w:rPr>
        <w:t>приема-передачи полисов ОСАГО</w:t>
      </w:r>
      <w:r w:rsidRPr="0046633E">
        <w:rPr>
          <w:rFonts w:ascii="Times New Roman" w:hAnsi="Times New Roman" w:cs="Times New Roman"/>
          <w:sz w:val="20"/>
          <w:szCs w:val="20"/>
        </w:rPr>
        <w:t>.</w:t>
      </w:r>
    </w:p>
    <w:p w14:paraId="0BA791A9" w14:textId="7856F7F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4.7. При изменении реквизитов Страховщика, указанных в настоящем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е, Страховщик в течение 1 (одного) рабочего дня извещает Страхователя официальным документом, подписанным руководителем и главным бухгалтером, заверенным печатью. В противном случае, все риски, связанные с перечислением Страхователем денежных средств на указанный в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е счет Страховщика, несет Страховщик.</w:t>
      </w:r>
    </w:p>
    <w:p w14:paraId="368BACAE" w14:textId="605A00A0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4.8. Сумма, подлежащая уплате Страхователем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Страхователем.</w:t>
      </w:r>
    </w:p>
    <w:p w14:paraId="276C501A" w14:textId="086BD273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4.9. Платеж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производится в безналичной форме в денежной валюте Российской Федерации (рублях).</w:t>
      </w:r>
    </w:p>
    <w:p w14:paraId="0149B477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5. СРОК ОКАЗАНИЯ УСЛУГ</w:t>
      </w:r>
    </w:p>
    <w:p w14:paraId="039CE37E" w14:textId="0200E71C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5.1. Срок оказания Услуг – с даты заключения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</w:t>
      </w:r>
      <w:r w:rsidR="005071FC">
        <w:rPr>
          <w:rFonts w:ascii="Times New Roman" w:hAnsi="Times New Roman" w:cs="Times New Roman"/>
          <w:sz w:val="20"/>
          <w:szCs w:val="20"/>
        </w:rPr>
        <w:t>д</w:t>
      </w:r>
      <w:r w:rsidRPr="0046633E">
        <w:rPr>
          <w:rFonts w:ascii="Times New Roman" w:hAnsi="Times New Roman" w:cs="Times New Roman"/>
          <w:sz w:val="20"/>
          <w:szCs w:val="20"/>
        </w:rPr>
        <w:t>о</w:t>
      </w:r>
      <w:r w:rsidR="005071FC">
        <w:rPr>
          <w:rFonts w:ascii="Times New Roman" w:hAnsi="Times New Roman" w:cs="Times New Roman"/>
          <w:sz w:val="20"/>
          <w:szCs w:val="20"/>
        </w:rPr>
        <w:t xml:space="preserve"> полного исполнения Сторонами договорных обязательств.</w:t>
      </w:r>
    </w:p>
    <w:p w14:paraId="34D01D56" w14:textId="77777777" w:rsidR="0046633E" w:rsidRPr="0046633E" w:rsidRDefault="0046633E" w:rsidP="0046633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0232EF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 ПРАВА И ОБЯЗАННОСТИ СТОРОН</w:t>
      </w:r>
    </w:p>
    <w:p w14:paraId="0268C857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 Страховщик обязан:</w:t>
      </w:r>
    </w:p>
    <w:p w14:paraId="08DA74B5" w14:textId="25D804AC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6.1.1. Оказать Услуги надлежащего качества, в объеме, по цене и в сроки, предусмотренные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ом, в соответствии с законодательством Российской Федерации.</w:t>
      </w:r>
    </w:p>
    <w:p w14:paraId="3FBBFD57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6.1.2. В течение 1 (одного) рабочего дня со дня предоставления Страхователем документов, установленных частью 3 статьи 15 Закона об ОСАГО выдать Страхователю на транспортное средство полис ОСАГО, являющийся документом, удостоверяющим осуществление обязательного страхования и имеющим единую форму на территории Российской Федерации. Одновременно со страховым полисом Страхователю бесплатно выдаются бланк извещение о дорожно-транспортном происшествии в количестве 2 (двух) экземпляров и перечень представителей Страховщика в субъектах Российской Федерации, содержащий информацию о месте нахождения и почтовых адресах Страховщика, а также всех представителей Страховщика, средствах связи с ними и времени их работы.</w:t>
      </w:r>
    </w:p>
    <w:p w14:paraId="29F2C090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6.1.3. При наступлении страхового случая обеспечить по заявке Страхователя, в том числе переданной устно посредством телефонной связи: </w:t>
      </w:r>
    </w:p>
    <w:p w14:paraId="60D20B9C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- услуги полного юридического сопровождения по каждому страховому случаю, вне зависимости от вины Страхователя и места наступления страхового случая, без взимания платы за такую услугу, то есть помощь в составлении и сборе документов, необходимых для получения выплат по страховым случаям, с полной ответственностью за своевременное и правильное оформление таких документов;   </w:t>
      </w:r>
    </w:p>
    <w:p w14:paraId="75143B75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услуги круглосуточной диспетчерской службы с двумя и более контактными телефонами или многоканальным телефоном;</w:t>
      </w:r>
    </w:p>
    <w:p w14:paraId="2439E4E7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уведомление Страхователя о выплатах, произведенных потерпевшим;</w:t>
      </w:r>
    </w:p>
    <w:p w14:paraId="5C0F2CE3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осуществление своевременного страхового возмещения;</w:t>
      </w:r>
    </w:p>
    <w:p w14:paraId="4D39D86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осмотр поврежденного имущества и организацию независимой технической экспертизы, независимой экспертизы (оценки) путем выдачи направления на независимую техническую экспертизу, независимую экспертизу (оценку) (в том числе посредством почтового отправления) в срок не более 5 (пяти) рабочих дней со дня поступления заявления о страховом возмещении или прямом возмещении убытков с приложенными документами, предусмотренными Правилами страхования (за исключением случая, предусмотренного абзацем вторым пункта 7.16 Правил страхования).</w:t>
      </w:r>
    </w:p>
    <w:p w14:paraId="3F30D73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6.1.4. Обеспечить конфиденциальность сведений, сообщенных Страхователем.</w:t>
      </w:r>
    </w:p>
    <w:p w14:paraId="4FBE32D9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6.1.5. Давать Страхователю компетентные разъяснения по вопросам проведения данного вида страхования. </w:t>
      </w:r>
    </w:p>
    <w:p w14:paraId="4EB19A0E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6.1.6. Предоставлять услуги, соответствующие требованиям законодательства.</w:t>
      </w:r>
    </w:p>
    <w:p w14:paraId="0E6FE228" w14:textId="60960FA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6.1.7. Выполнять иные обязанности, предусмотренные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ом и законодательством Российской Федерации.</w:t>
      </w:r>
    </w:p>
    <w:p w14:paraId="7543CE8D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6.1.8. Вносить изменения в полис ОСАГО при получении от Страхователя сообщения об изменении сведений, указанных в заявлении о заключении договора обязательного страхования и предоставленных при заключении этого договора.</w:t>
      </w:r>
    </w:p>
    <w:p w14:paraId="7FE22DAC" w14:textId="20BF90C0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6.1.9.  В случае ликвидации Страховщика или проведения в отношении Страховщика процедуры признания несостоятельным (банкротом) письменно уведомить Страхователя о проведении ликвидации или проведении в отношении 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22FF19B2" w14:textId="37AEA6E5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6633E">
        <w:rPr>
          <w:rFonts w:ascii="Times New Roman" w:hAnsi="Times New Roman" w:cs="Times New Roman"/>
          <w:sz w:val="20"/>
          <w:szCs w:val="20"/>
        </w:rPr>
        <w:t>. В случае приостановления деятельности Страховщика в порядке, предусмотренном Кодексом Российской Федерации об административных правонарушениях, отзыва лицензии на осуществление страховой деятельности письменно уведомить Страхователя о приостановлении своей деятельности и об отзыве лицензии не позднее 1 (одного) рабочего дня со дня принятия решения о приостановлении деятельности Страховщика.</w:t>
      </w:r>
    </w:p>
    <w:p w14:paraId="2F897F08" w14:textId="7C8C0D3B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6.1.1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6633E">
        <w:rPr>
          <w:rFonts w:ascii="Times New Roman" w:hAnsi="Times New Roman" w:cs="Times New Roman"/>
          <w:sz w:val="20"/>
          <w:szCs w:val="20"/>
        </w:rPr>
        <w:t>. В случае начала реорганизации Страховщика письменно уведомить Страхователя о начале своей реорганизации не позднее 1 (одного) рабочего дня со дня принятия решения о реорганизации Страховщика.</w:t>
      </w:r>
    </w:p>
    <w:p w14:paraId="48DB26AE" w14:textId="145F3A04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>6.1.1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6633E">
        <w:rPr>
          <w:rFonts w:ascii="Times New Roman" w:hAnsi="Times New Roman" w:cs="Times New Roman"/>
          <w:sz w:val="20"/>
          <w:szCs w:val="20"/>
        </w:rPr>
        <w:t>. 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письменно уведомить Страхователя о таких изменениях не позднее 1 (одного) рабочего дня со дня такого изменения.</w:t>
      </w:r>
    </w:p>
    <w:p w14:paraId="1A67B3B6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6.2. Страховщик вправе:</w:t>
      </w:r>
    </w:p>
    <w:p w14:paraId="17660012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6.2.1. Требовать предоставления Страхователем документов, необходимых для оказания услуг, в соответствии со статьей 15 Закона об ОСАГО.</w:t>
      </w:r>
    </w:p>
    <w:p w14:paraId="3F1D79CC" w14:textId="5B2F99F5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6.2.2. Принять решение об одностороннем отказе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68D656FB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6.2.3. Требовать от Страхователя полную и своевременную оплату оказанных Услуг.</w:t>
      </w:r>
    </w:p>
    <w:p w14:paraId="01D3CD27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6.3. Страхователь обязан:</w:t>
      </w:r>
    </w:p>
    <w:p w14:paraId="35720F36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6.3.1. Для выдачи полиса ОСАГО представить Страховщику документы, предусмотренные частью 3 статьи 15 Закона об ОСАГО.</w:t>
      </w:r>
    </w:p>
    <w:p w14:paraId="73BE4D61" w14:textId="3BD9D605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6.3.2. Требовать от Страховщика полного и своевременного исполнения обязательств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у.</w:t>
      </w:r>
    </w:p>
    <w:p w14:paraId="247B2C04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6.4. Страхователь вправе:</w:t>
      </w:r>
    </w:p>
    <w:p w14:paraId="24544FD3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6.4.1. Требовать надлежащего исполнения Страховщиком принятых на себя обязательств.</w:t>
      </w:r>
    </w:p>
    <w:p w14:paraId="5187183C" w14:textId="5C2B5394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6.4.2. Уменьшить размер денежных сумм, подлежащих оплате Страховщику на величину неустоек (штрафов, пеней), рассчитанных в соответствии с разделом 9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без судебного разбирательства на основании направленной Страховщику претензии.</w:t>
      </w:r>
    </w:p>
    <w:p w14:paraId="46B993AF" w14:textId="70FF044E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6.4.3. Отказаться от приемки и оплаты услуг, не соответствующих условиям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58636AE7" w14:textId="7CDB96F0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6.4.4. Принять решение об одностороннем отказе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14:paraId="790900F2" w14:textId="667ABB14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До принятия решения об одностороннем отказе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вправе провести экспертизу оказанных Услуг с привлечением экспертов, экспертных организаций.</w:t>
      </w:r>
    </w:p>
    <w:p w14:paraId="69764CBB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A95D8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7. ПОРЯДОК СДАЧИ И ПРИЕМКИ ОКАЗАННЫХ УСЛУГ</w:t>
      </w:r>
    </w:p>
    <w:p w14:paraId="66037F98" w14:textId="6EB10988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7.1. Срок выдачи полиса ОСАГО – </w:t>
      </w:r>
      <w:bookmarkStart w:id="3" w:name="_Hlk100063107"/>
      <w:r w:rsidRPr="0046633E">
        <w:rPr>
          <w:rFonts w:ascii="Times New Roman" w:hAnsi="Times New Roman" w:cs="Times New Roman"/>
          <w:sz w:val="20"/>
          <w:szCs w:val="20"/>
        </w:rPr>
        <w:t xml:space="preserve">в течение 1 (одного) рабочего дня со дня предоставления Страхователем документов, установленных частью 3 статьи 15 Закона об ОСАГО. </w:t>
      </w:r>
      <w:bookmarkEnd w:id="3"/>
      <w:r w:rsidRPr="0046633E">
        <w:rPr>
          <w:rFonts w:ascii="Times New Roman" w:hAnsi="Times New Roman" w:cs="Times New Roman"/>
          <w:sz w:val="20"/>
          <w:szCs w:val="20"/>
        </w:rPr>
        <w:t xml:space="preserve">Срок действия страхового полиса: </w:t>
      </w:r>
      <w:r w:rsidR="005071FC">
        <w:rPr>
          <w:rFonts w:ascii="Times New Roman" w:hAnsi="Times New Roman" w:cs="Times New Roman"/>
          <w:sz w:val="20"/>
          <w:szCs w:val="20"/>
        </w:rPr>
        <w:t>в соответствии с Приложением №3 к настоящему договору и</w:t>
      </w:r>
      <w:r w:rsidRPr="0046633E">
        <w:rPr>
          <w:rFonts w:ascii="Times New Roman" w:hAnsi="Times New Roman" w:cs="Times New Roman"/>
          <w:sz w:val="20"/>
          <w:szCs w:val="20"/>
        </w:rPr>
        <w:t xml:space="preserve"> начала их действия в отношении транспортного средства (со дня заключения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а, но не ранее истечения срока, предыдущего полиса страхования).</w:t>
      </w:r>
    </w:p>
    <w:p w14:paraId="2F42DB70" w14:textId="2AB87E43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7.2. При приемке Услуг, оказанных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у, Страхователь обязан проверить их соответствие требованиям, указанным в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е, и на соответствие законодательству Российской Федерации. </w:t>
      </w:r>
    </w:p>
    <w:p w14:paraId="32E91CC6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7.3.  Передача страховых полисов ОСАГО Страхователю производится по акту приема-передачи полисов ОСАГО. Акт приема-передачи полисов ОСАГО составляется в 2 (двух) экземплярах и подписывается Сторонами.</w:t>
      </w:r>
    </w:p>
    <w:p w14:paraId="34019D8A" w14:textId="210EF69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7.4. В течение 10 (десяти) рабочих дней с даты выдачи страхового полиса ОСАГО Страховщик формирует с использованием ЕИС, подписывает усиленной электронной подписью лица, имеющего право действовать от имени Страховщика, и размещает в ЕИС документ о приемке</w:t>
      </w:r>
      <w:r w:rsidR="004D16E6">
        <w:rPr>
          <w:rFonts w:ascii="Times New Roman" w:hAnsi="Times New Roman" w:cs="Times New Roman"/>
          <w:sz w:val="20"/>
          <w:szCs w:val="20"/>
        </w:rPr>
        <w:t xml:space="preserve">. </w:t>
      </w:r>
      <w:r w:rsidRPr="0046633E">
        <w:rPr>
          <w:rFonts w:ascii="Times New Roman" w:hAnsi="Times New Roman" w:cs="Times New Roman"/>
          <w:sz w:val="20"/>
          <w:szCs w:val="20"/>
        </w:rPr>
        <w:t xml:space="preserve">К документу о приемке могут прилагаться документы, которые считаются его неотъемлемой частью. </w:t>
      </w:r>
    </w:p>
    <w:p w14:paraId="3D05872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7.5. Страхователь не позднее 20 (двадцати) рабочих дней, следующих за днем поступления документа о приемке, осуществляет одно из следующих действий: </w:t>
      </w:r>
    </w:p>
    <w:p w14:paraId="181EE313" w14:textId="77777777" w:rsidR="0046633E" w:rsidRPr="0046633E" w:rsidRDefault="0046633E" w:rsidP="0046633E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 подписывает усиленной электронной подписью лица, имеющего право действовать от имени Страхователя, и размещает в ЕИС документ о приемке; </w:t>
      </w:r>
    </w:p>
    <w:p w14:paraId="73FA05B3" w14:textId="77777777" w:rsidR="0046633E" w:rsidRPr="0046633E" w:rsidRDefault="0046633E" w:rsidP="0046633E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 формирует с использованием ЕИС, подписывает усиленной электронной подписью лица, имеющего право действовать от имени Страхователя, и размещает в ЕИС мотивированный отказ от подписания документа о приемке с указанием причин такого отказа. </w:t>
      </w:r>
    </w:p>
    <w:p w14:paraId="59B98DE6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В случае получения мотивированного отказа от подписания документа о приемке Страховщик вправе устранить причины, указанные в таком мотивированном отказе, и направить Страхователю документ о приемке.</w:t>
      </w:r>
    </w:p>
    <w:p w14:paraId="3E85A3B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Датой приемки оказанных Услуг считается дата размещения в ЕИС документа о приемке, подписанного Страхователем.</w:t>
      </w:r>
    </w:p>
    <w:p w14:paraId="27E6AAA7" w14:textId="152CB14A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7.6. В случае, если оказанная Услуга содержит существенные отклонения от условий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а, Страхователь не принимает оказанную Услугу, направляет требования Страховщику устранить выявленные недостатки с указанием срока их устранения в течение 5 (пяти) рабочих дней.</w:t>
      </w:r>
    </w:p>
    <w:p w14:paraId="572D9638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7.7. Страховщик обязан устранить все обнаруженные Страхователем недостатки оказанных Услуг своими силами и за свой счет в сроки, указанные в требованиях Страхователя. </w:t>
      </w:r>
    </w:p>
    <w:p w14:paraId="0AE8BC1D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8548E1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8. ДОПОЛНИТЕЛЬНЫЕ УСЛОВИЯ</w:t>
      </w:r>
    </w:p>
    <w:p w14:paraId="1D4996E3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8.1. Страховщик обеспечивает:</w:t>
      </w:r>
    </w:p>
    <w:p w14:paraId="2B2E5051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круглосуточной диспетчерской службой с бесплатным многоканальным телефоном;</w:t>
      </w:r>
    </w:p>
    <w:p w14:paraId="2ACC02B4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- закрепление за Страхователем сотрудников по автострахованию для оперативного взаимодействия по всем вопросам страхования.</w:t>
      </w:r>
    </w:p>
    <w:p w14:paraId="6F906D9B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9. ОТВЕТСТВЕННОСТЬ СТОРОН</w:t>
      </w:r>
    </w:p>
    <w:p w14:paraId="13428180" w14:textId="6F7A5899" w:rsidR="00FE446A" w:rsidRPr="00FE446A" w:rsidRDefault="0046633E" w:rsidP="00FE44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  <w:lang w:eastAsia="en-US"/>
        </w:rPr>
      </w:pPr>
      <w:r w:rsidRPr="00FE446A">
        <w:rPr>
          <w:rFonts w:ascii="Times New Roman" w:hAnsi="Times New Roman" w:cs="Times New Roman"/>
          <w:sz w:val="20"/>
          <w:szCs w:val="20"/>
        </w:rPr>
        <w:lastRenderedPageBreak/>
        <w:t xml:space="preserve">9.1. </w:t>
      </w:r>
      <w:r w:rsidR="00FE446A" w:rsidRPr="00FE446A">
        <w:rPr>
          <w:rFonts w:ascii="Times New Roman" w:hAnsi="Times New Roman" w:cs="Times New Roman"/>
          <w:spacing w:val="-4"/>
          <w:sz w:val="20"/>
          <w:szCs w:val="20"/>
          <w:lang w:eastAsia="en-US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действующим законодательством Российской Федерации и Правилами страхования.</w:t>
      </w:r>
    </w:p>
    <w:p w14:paraId="15304357" w14:textId="77777777" w:rsidR="0046633E" w:rsidRPr="0046633E" w:rsidRDefault="0046633E" w:rsidP="0046633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794277C" w14:textId="2BF4DB33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 УСЛОВИЯ ИЗМЕНЕНИЯ И РАСТОРЖЕНИЯ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</w:t>
      </w:r>
    </w:p>
    <w:p w14:paraId="09BBB9CF" w14:textId="59C356E8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10.1. Изменение существенных условий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при его исполнении не допускается, за исключением их изменения по соглашению Сторон.</w:t>
      </w:r>
    </w:p>
    <w:p w14:paraId="01D3F41F" w14:textId="7A4E0A39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10.2. Изменения условий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действительны после оформления их Сторонами в форме дополнительных соглашений к настоящему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в письменной форме.</w:t>
      </w:r>
    </w:p>
    <w:p w14:paraId="3B490C66" w14:textId="35E9ED81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10.3. Расторжение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допускается по соглашению Сторон, по решению суда, в случае одностороннего отказа Стороны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в соответствии с гражданским законодательством.</w:t>
      </w:r>
    </w:p>
    <w:p w14:paraId="7C6D754D" w14:textId="44AB49E2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10.4. Страхователь вправе принять решение об отказе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в случае неисполнения либо ненадлежащего исполнения Страховщиком своих обязательств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у.</w:t>
      </w:r>
    </w:p>
    <w:p w14:paraId="0E3A106C" w14:textId="401C6214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10.5. Страховщик вправе принять решение об одностороннем отказе от исполнения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6494C60A" w14:textId="77777777" w:rsidR="0046633E" w:rsidRPr="0046633E" w:rsidRDefault="0046633E" w:rsidP="004663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11. ОБСТОЯТЕЛЬСТВА НЕПРЕОДОЛИМОЙ СИЛЫ</w:t>
      </w:r>
    </w:p>
    <w:p w14:paraId="3A7E606C" w14:textId="60A9D24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11.1. 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у, если это неисполнение явилось следствием природных явлений, действия объективных внешних факторов, и прочих обстоятельств непреодолимой силы и, если эти обстоятельства повлияли на исполнение настоящего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1D45F391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11.2. Сторона, ссылающаяся на обстоятельства непреодолимой силы, обязана в течение 10 (десяти)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обстоятельств непреодолимой силы.</w:t>
      </w:r>
    </w:p>
    <w:p w14:paraId="1F9DBD79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11.3. Надлежащим доказательством наличия указанных обстоятельств и их продолжительности будут служить заключения соответствующих компетентных органов.</w:t>
      </w:r>
    </w:p>
    <w:p w14:paraId="017A7C7D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11.4. Если обстоятельства непреодолимой силы и их последствия будут длиться более двух недель, то Страховщик и Страхователь обсудят целесообразность продолжения предоставления и получения услуг.</w:t>
      </w:r>
    </w:p>
    <w:p w14:paraId="53067D5C" w14:textId="65810228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11.5. Если Стороны в течение 10 (десяти) дней со дня возникновения обстоятельств непреодолимой силы не придут к согласованному решению, тогда каждая из Сторон вправе потребовать расторжения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3B0403DF" w14:textId="77777777" w:rsidR="0046633E" w:rsidRPr="0046633E" w:rsidRDefault="0046633E" w:rsidP="004663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1551F6" w14:textId="77777777" w:rsidR="0046633E" w:rsidRPr="0046633E" w:rsidRDefault="0046633E" w:rsidP="0046633E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РАССМОТРЕНИЕ СПОРОВ</w:t>
      </w:r>
    </w:p>
    <w:p w14:paraId="60F61CF0" w14:textId="34BF2BD8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12.1. Разногласия между Сторонами, вытекающие из условий настоящего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а, либо иные, не урегулированные настоящим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ом отношения, разрешаются в установленном порядке путем переговоров между Сторонами. Срок ответа на претензию – 10 (десять) календарных дней с момента ее получения.</w:t>
      </w:r>
    </w:p>
    <w:p w14:paraId="5CC10378" w14:textId="3826116F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12.2. В случае обмена документами при применении мер ответственности и совершении иных действий в связи с нарушением Страхователем или Страховщиком условий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в отношении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а, заключенного по результатам электронных процедур, такой обмен осуществляется с использованием ЕИС путем направления электронных уведомлений. Такие уведомления формируются с использованием ЕИС, подписываются усиленной электронной подписью лица, имеющего право действовать от имени Страховщика, Страхователя, и размещаются в ЕИС без размещения на официальном сайте. </w:t>
      </w:r>
    </w:p>
    <w:p w14:paraId="73AEFC17" w14:textId="77777777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В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</w:r>
    </w:p>
    <w:p w14:paraId="1B09F4F8" w14:textId="77777777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Сторона, получавшая уведомление, обязана рассмотреть такое уведомление и сообщить другой Стороне об итогах его рассмотрения в срок, не превышающий 10 (десяти) календарных дней с даты получения такого уведомления.</w:t>
      </w:r>
    </w:p>
    <w:p w14:paraId="6807963F" w14:textId="6C13C8CF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12.3. Все споры, разногласия или требования, возникающие из настоящего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или в связи с ним, в том числе касающиеся его заключения, исполнения, нарушения, прекращения или недействительности, подлежат рассмотрению в Арбитражном суде </w:t>
      </w:r>
      <w:r w:rsidR="00FE446A">
        <w:rPr>
          <w:rFonts w:ascii="Times New Roman" w:hAnsi="Times New Roman" w:cs="Times New Roman"/>
          <w:sz w:val="20"/>
          <w:szCs w:val="20"/>
        </w:rPr>
        <w:t>Челябин</w:t>
      </w:r>
      <w:r w:rsidRPr="0046633E">
        <w:rPr>
          <w:rFonts w:ascii="Times New Roman" w:hAnsi="Times New Roman" w:cs="Times New Roman"/>
          <w:sz w:val="20"/>
          <w:szCs w:val="20"/>
        </w:rPr>
        <w:t>ской области.</w:t>
      </w:r>
    </w:p>
    <w:p w14:paraId="061BEC05" w14:textId="77777777" w:rsidR="0046633E" w:rsidRPr="0046633E" w:rsidRDefault="0046633E" w:rsidP="0046633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0B6691" w14:textId="78F6D6B5" w:rsidR="0046633E" w:rsidRPr="00FE446A" w:rsidRDefault="0046633E" w:rsidP="00FE446A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jc w:val="center"/>
        <w:rPr>
          <w:sz w:val="20"/>
        </w:rPr>
      </w:pPr>
      <w:r w:rsidRPr="00FE446A">
        <w:rPr>
          <w:sz w:val="20"/>
        </w:rPr>
        <w:t>ЗАКЛЮЧИТЕЛЬНЫЕ ПОЛОЖЕНИЯ</w:t>
      </w:r>
    </w:p>
    <w:p w14:paraId="176AC030" w14:textId="5D76C11C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.1. Настоящий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 заключен в электронной форме, подписан электронной цифровой подписью обеих Сторон в соответствии с законодательством Российской Федерации.</w:t>
      </w:r>
    </w:p>
    <w:p w14:paraId="755BC07C" w14:textId="6D26664D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 вступает в силу и становится обязательным с даты его заключения и действует по 31.</w:t>
      </w:r>
      <w:r w:rsidR="00FE446A">
        <w:rPr>
          <w:rFonts w:ascii="Times New Roman" w:hAnsi="Times New Roman" w:cs="Times New Roman"/>
          <w:sz w:val="20"/>
          <w:szCs w:val="20"/>
        </w:rPr>
        <w:t>12</w:t>
      </w:r>
      <w:r w:rsidRPr="0046633E">
        <w:rPr>
          <w:rFonts w:ascii="Times New Roman" w:hAnsi="Times New Roman" w:cs="Times New Roman"/>
          <w:sz w:val="20"/>
          <w:szCs w:val="20"/>
        </w:rPr>
        <w:t xml:space="preserve">.2025, а в части неисполненных обязательств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 до полного исполнения Сторонами своих обязательств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у. </w:t>
      </w:r>
    </w:p>
    <w:p w14:paraId="5BF44716" w14:textId="4EBBDC11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Окончание срока действия настоящего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не освобождает Стороны от ответственности, возникшей в результате ненадлежащего исполнения обязательств, как в период действия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а, так и выявленного после окончания срока действия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а. В связи с окончанием срока действия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обязательства Сторон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прекращаются, за исключением обязательств по оплате оказанных Услуг, гарантийных обязательств, обязательств, вытекающих из договора обязательного страхования гражданской ответственности владельцев автотранспортных средств на автомобили, указанные в Информации о транспортных средствах и расчете страховой премии, обязательств по возмещению убытков и выплате неустойки (штрафа, пени).</w:t>
      </w:r>
    </w:p>
    <w:p w14:paraId="45580284" w14:textId="3BEE1F1D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.3. Взаимоотношения Сторон, не урегулированные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ом, регламентируются гражданским законодательством Российской Федерации и техническими требованиями Страхователя. При противоречии отдельных положений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и технических требованиям, инструкций для внутреннего пользования Страховщика Стороны руководствуются положениями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5C654E87" w14:textId="7B4EE225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.4. Формы документов, подлежащих передаче Страхователем при исполнении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Страховщику, а также перечень филиалов, представительств, отделений, агентств и т.п. с указанием уполномоченных и контактных лиц, доводятся Страховщиком до Страхователя в срок не более 1 (одного) рабочего с даты подписания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а.</w:t>
      </w:r>
    </w:p>
    <w:p w14:paraId="3582834F" w14:textId="5C9584F7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>.5.</w:t>
      </w:r>
      <w:r w:rsidRPr="0046633E">
        <w:rPr>
          <w:rFonts w:ascii="Times New Roman" w:hAnsi="Times New Roman" w:cs="Times New Roman"/>
          <w:sz w:val="20"/>
          <w:szCs w:val="20"/>
        </w:rPr>
        <w:tab/>
        <w:t xml:space="preserve">При исполнении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 не допускается перемена Страховщика, за исключением случаев, если новый Страховщик является правопреемником Страховщика по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 вследствие реорганизации юридического лица в форме преобразования, слияния, присоединения.</w:t>
      </w:r>
    </w:p>
    <w:p w14:paraId="6AF4479C" w14:textId="7328BCBC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 1</w:t>
      </w:r>
      <w:r w:rsidR="00FE446A"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.6. К настоящему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 xml:space="preserve">у прилагаются и являются неотъемлемой частью: </w:t>
      </w:r>
    </w:p>
    <w:p w14:paraId="386C2AAD" w14:textId="703C1753" w:rsidR="0046633E" w:rsidRP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–  Перечень Услуг (Приложение № 1 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у);</w:t>
      </w:r>
    </w:p>
    <w:p w14:paraId="28AE0431" w14:textId="79065140" w:rsidR="0046633E" w:rsidRDefault="0046633E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–</w:t>
      </w:r>
      <w:r w:rsidR="006E16ED">
        <w:rPr>
          <w:rFonts w:ascii="Times New Roman" w:hAnsi="Times New Roman" w:cs="Times New Roman"/>
          <w:sz w:val="20"/>
          <w:szCs w:val="20"/>
        </w:rPr>
        <w:t>Р</w:t>
      </w:r>
      <w:r w:rsidRPr="0046633E">
        <w:rPr>
          <w:rFonts w:ascii="Times New Roman" w:hAnsi="Times New Roman" w:cs="Times New Roman"/>
          <w:sz w:val="20"/>
          <w:szCs w:val="20"/>
        </w:rPr>
        <w:t xml:space="preserve">асчет страховой премии (Приложение № 2 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у).</w:t>
      </w:r>
    </w:p>
    <w:p w14:paraId="44E4A6A8" w14:textId="465BF2E4" w:rsidR="00AD7D0C" w:rsidRPr="0046633E" w:rsidRDefault="00AD7D0C" w:rsidP="0046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E16ED" w:rsidRPr="0046633E">
        <w:rPr>
          <w:rFonts w:ascii="Times New Roman" w:hAnsi="Times New Roman" w:cs="Times New Roman"/>
          <w:sz w:val="20"/>
          <w:szCs w:val="20"/>
        </w:rPr>
        <w:t xml:space="preserve">Информация о транспортных средствах </w:t>
      </w:r>
      <w:r w:rsidR="006E16E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Техническое задание </w:t>
      </w:r>
      <w:r w:rsidR="004D32E6">
        <w:rPr>
          <w:rFonts w:ascii="Times New Roman" w:hAnsi="Times New Roman" w:cs="Times New Roman"/>
          <w:sz w:val="20"/>
          <w:szCs w:val="20"/>
        </w:rPr>
        <w:t>(Приложение №3 к Договору).</w:t>
      </w:r>
    </w:p>
    <w:p w14:paraId="36E3A15F" w14:textId="77777777" w:rsidR="0046633E" w:rsidRPr="0046633E" w:rsidRDefault="0046633E" w:rsidP="004663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5B27D9F" w14:textId="77777777" w:rsidR="0046633E" w:rsidRPr="0046633E" w:rsidRDefault="0046633E" w:rsidP="004663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>16. ЮРИДИЧЕСКИЕ АДРЕСА И РЕКВИЗИТЫ СТОРОН</w:t>
      </w:r>
    </w:p>
    <w:p w14:paraId="3B8A1ADF" w14:textId="77777777" w:rsidR="0046633E" w:rsidRPr="0046633E" w:rsidRDefault="0046633E" w:rsidP="004663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5182"/>
      </w:tblGrid>
      <w:tr w:rsidR="0046633E" w:rsidRPr="0046633E" w14:paraId="20E961EB" w14:textId="77777777" w:rsidTr="007707D8">
        <w:tc>
          <w:tcPr>
            <w:tcW w:w="5210" w:type="dxa"/>
            <w:shd w:val="clear" w:color="auto" w:fill="auto"/>
          </w:tcPr>
          <w:p w14:paraId="3C35BC3F" w14:textId="77777777" w:rsidR="0046633E" w:rsidRPr="0046633E" w:rsidRDefault="0046633E" w:rsidP="0077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Страхователь:</w:t>
            </w:r>
          </w:p>
          <w:p w14:paraId="68A30891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ЧелябГЭТ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18C8A73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 адрес: 454091, г. Челябинск, ул. Красная, д.65,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  <w:p w14:paraId="17A84D93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адрес: 454081, г. Челябинск, ул. Первой Пятилетки, д. 30</w:t>
            </w:r>
          </w:p>
          <w:p w14:paraId="2EB4B42E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7453304320, КПП 745301001</w:t>
            </w:r>
          </w:p>
          <w:p w14:paraId="65710FE4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1177456001733</w:t>
            </w:r>
          </w:p>
          <w:p w14:paraId="3D7B8D19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Банковские реквизиты:</w:t>
            </w:r>
          </w:p>
          <w:p w14:paraId="47E0C7CE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счет: </w:t>
            </w:r>
            <w:r>
              <w:rPr>
                <w:rFonts w:ascii="Times New Roman" w:hAnsi="Times New Roman"/>
                <w:sz w:val="20"/>
                <w:szCs w:val="20"/>
              </w:rPr>
              <w:t>40702810505000019214</w:t>
            </w:r>
          </w:p>
          <w:p w14:paraId="155E0DDE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Уральский филиал ПАО «Промсвязьбанк»</w:t>
            </w:r>
          </w:p>
          <w:p w14:paraId="5446C3EE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  <w:p w14:paraId="39D769D6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Корр. счет: </w:t>
            </w:r>
            <w:r>
              <w:rPr>
                <w:rFonts w:ascii="Times New Roman" w:hAnsi="Times New Roman"/>
                <w:sz w:val="20"/>
                <w:szCs w:val="20"/>
              </w:rPr>
              <w:t>30101810500000000975</w:t>
            </w:r>
          </w:p>
          <w:p w14:paraId="1804118F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</w:rPr>
              <w:t>046577975</w:t>
            </w:r>
          </w:p>
          <w:p w14:paraId="6F22541E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 (351)2399460</w:t>
            </w:r>
          </w:p>
          <w:p w14:paraId="1301F372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CE5094C" w14:textId="77777777" w:rsidR="00FE446A" w:rsidRDefault="00FE446A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________________ Д. И. Усачев </w:t>
            </w:r>
          </w:p>
          <w:p w14:paraId="09A27AE2" w14:textId="08C3027B" w:rsidR="00FE446A" w:rsidRDefault="004D32E6" w:rsidP="00FE446A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  <w:p w14:paraId="7483918E" w14:textId="77777777" w:rsidR="0046633E" w:rsidRPr="0046633E" w:rsidRDefault="0046633E" w:rsidP="0077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3E37469" w14:textId="77777777" w:rsidR="0046633E" w:rsidRPr="0046633E" w:rsidRDefault="0046633E" w:rsidP="00FE44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14:paraId="07F5A635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Страховщик:</w:t>
            </w:r>
          </w:p>
          <w:p w14:paraId="75F5EC5C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14:paraId="76796C98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Полное наименование организации - Страховщика </w:t>
            </w:r>
          </w:p>
          <w:p w14:paraId="2B480811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(с указанием ее организационно-правовой формы) </w:t>
            </w:r>
          </w:p>
          <w:p w14:paraId="056A4FF8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или фамилия, имя и отчество (при наличии) </w:t>
            </w:r>
          </w:p>
          <w:p w14:paraId="5A8A7DC3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Страховщика - физического лица, в том числе зарегистрированного в качестве индивидуального предпринимателя_________________________________</w:t>
            </w:r>
          </w:p>
          <w:p w14:paraId="0E07832D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14:paraId="514006F3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</w:p>
          <w:p w14:paraId="20577B8F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Почтовый адрес: </w:t>
            </w:r>
          </w:p>
          <w:p w14:paraId="572BEA46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Тел./факс: </w:t>
            </w:r>
          </w:p>
          <w:p w14:paraId="4AC76AA7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E-mail: </w:t>
            </w:r>
          </w:p>
          <w:p w14:paraId="5F535FBC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ИНН/КПП </w:t>
            </w:r>
          </w:p>
          <w:p w14:paraId="1C8C8BB0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Банк: </w:t>
            </w:r>
          </w:p>
          <w:p w14:paraId="56D790FD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Р/</w:t>
            </w:r>
            <w:proofErr w:type="spellStart"/>
            <w:r w:rsidRPr="0046633E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46633E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26E220A4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БИК          </w:t>
            </w:r>
          </w:p>
          <w:p w14:paraId="4C0AE82D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к/с      </w:t>
            </w:r>
          </w:p>
          <w:p w14:paraId="5979F3D1" w14:textId="77777777" w:rsidR="0046633E" w:rsidRPr="0046633E" w:rsidRDefault="0046633E" w:rsidP="007707D8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ОКПО </w:t>
            </w:r>
          </w:p>
          <w:p w14:paraId="6E214A40" w14:textId="77777777" w:rsidR="0046633E" w:rsidRDefault="0046633E" w:rsidP="00770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ОКТМО</w:t>
            </w:r>
          </w:p>
          <w:p w14:paraId="484C0350" w14:textId="77777777" w:rsidR="004D32E6" w:rsidRPr="004D32E6" w:rsidRDefault="004D32E6" w:rsidP="007707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32E6">
              <w:rPr>
                <w:rFonts w:ascii="Times New Roman" w:hAnsi="Times New Roman" w:cs="Times New Roman"/>
              </w:rPr>
              <w:t>______________/_______________/</w:t>
            </w:r>
          </w:p>
          <w:p w14:paraId="368B813A" w14:textId="3F4C4635" w:rsidR="004D32E6" w:rsidRPr="0046633E" w:rsidRDefault="004D32E6" w:rsidP="007707D8">
            <w:pPr>
              <w:spacing w:after="0" w:line="240" w:lineRule="auto"/>
              <w:contextualSpacing/>
            </w:pPr>
            <w:r w:rsidRPr="004D32E6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345E31AA" w14:textId="77777777" w:rsidR="0046633E" w:rsidRPr="0046633E" w:rsidRDefault="0046633E" w:rsidP="004663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ADC8A20" w14:textId="77777777" w:rsidR="0031351E" w:rsidRDefault="0046633E" w:rsidP="0046633E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bookmarkStart w:id="4" w:name="Par40"/>
      <w:bookmarkEnd w:id="4"/>
      <w:r w:rsidRPr="0046633E">
        <w:rPr>
          <w:rFonts w:ascii="Times New Roman" w:hAnsi="Times New Roman" w:cs="Times New Roman"/>
          <w:sz w:val="20"/>
          <w:szCs w:val="20"/>
        </w:rPr>
        <w:br w:type="page"/>
      </w:r>
      <w:r w:rsidRPr="0046633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14:paraId="1F0D9567" w14:textId="31712AFA" w:rsidR="0046633E" w:rsidRPr="0031351E" w:rsidRDefault="0046633E" w:rsidP="0031351E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</w:t>
      </w:r>
      <w:r w:rsidR="0031351E">
        <w:rPr>
          <w:rFonts w:ascii="Times New Roman" w:hAnsi="Times New Roman" w:cs="Times New Roman"/>
          <w:sz w:val="20"/>
          <w:szCs w:val="20"/>
        </w:rPr>
        <w:t xml:space="preserve"> </w:t>
      </w:r>
      <w:r w:rsidRPr="0046633E">
        <w:rPr>
          <w:rFonts w:ascii="Times New Roman" w:hAnsi="Times New Roman" w:cs="Times New Roman"/>
          <w:sz w:val="20"/>
          <w:szCs w:val="20"/>
        </w:rPr>
        <w:t>№ ____________от «_</w:t>
      </w:r>
      <w:proofErr w:type="gramStart"/>
      <w:r w:rsidRPr="0046633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46633E">
        <w:rPr>
          <w:rFonts w:ascii="Times New Roman" w:hAnsi="Times New Roman" w:cs="Times New Roman"/>
          <w:sz w:val="20"/>
          <w:szCs w:val="20"/>
        </w:rPr>
        <w:t>____________ 202</w:t>
      </w:r>
      <w:r w:rsidR="00164934">
        <w:rPr>
          <w:rFonts w:ascii="Times New Roman" w:hAnsi="Times New Roman" w:cs="Times New Roman"/>
          <w:sz w:val="20"/>
          <w:szCs w:val="20"/>
        </w:rPr>
        <w:t>5</w:t>
      </w:r>
      <w:r w:rsidRPr="0046633E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7295B32" w14:textId="77777777" w:rsidR="0046633E" w:rsidRPr="0046633E" w:rsidRDefault="0046633E" w:rsidP="004663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9C71A5" w14:textId="77777777" w:rsidR="0046633E" w:rsidRPr="0046633E" w:rsidRDefault="0046633E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_Hlk100156956"/>
      <w:r w:rsidRPr="0046633E">
        <w:rPr>
          <w:rFonts w:ascii="Times New Roman" w:hAnsi="Times New Roman" w:cs="Times New Roman"/>
          <w:sz w:val="20"/>
          <w:szCs w:val="20"/>
        </w:rPr>
        <w:t>Перечень Услуг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5"/>
        <w:gridCol w:w="1699"/>
        <w:gridCol w:w="1568"/>
      </w:tblGrid>
      <w:tr w:rsidR="0046633E" w:rsidRPr="0046633E" w14:paraId="6B4D43E9" w14:textId="77777777" w:rsidTr="00AD7D0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0AB" w14:textId="77777777" w:rsidR="0046633E" w:rsidRPr="0046633E" w:rsidRDefault="0046633E" w:rsidP="007707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33E">
              <w:rPr>
                <w:rFonts w:ascii="Times New Roman" w:hAnsi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622" w14:textId="77777777" w:rsidR="0046633E" w:rsidRPr="0046633E" w:rsidRDefault="0046633E" w:rsidP="007707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33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8369" w14:textId="77777777" w:rsidR="0046633E" w:rsidRPr="0046633E" w:rsidRDefault="0046633E" w:rsidP="007707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33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AD7D0C" w:rsidRPr="0046633E" w14:paraId="7130DB58" w14:textId="77777777" w:rsidTr="00AD7D0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29A6" w14:textId="6939A1E4" w:rsidR="00AD7D0C" w:rsidRPr="0046633E" w:rsidRDefault="00AD7D0C" w:rsidP="00AD7D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0622">
              <w:rPr>
                <w:rFonts w:ascii="Times New Roman" w:hAnsi="Times New Roman"/>
                <w:sz w:val="20"/>
                <w:szCs w:val="20"/>
              </w:rPr>
              <w:t xml:space="preserve">услуги по обязательному страхованию гражданской ответственности (ОСАГО)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7D46" w14:textId="77777777" w:rsidR="00AD7D0C" w:rsidRPr="0046633E" w:rsidRDefault="00AD7D0C" w:rsidP="00AD7D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633E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4663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DA92" w14:textId="69B6EAA1" w:rsidR="00AD7D0C" w:rsidRPr="0046633E" w:rsidRDefault="00F45254" w:rsidP="00AD7D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1(145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/средств)</w:t>
            </w:r>
          </w:p>
        </w:tc>
      </w:tr>
    </w:tbl>
    <w:p w14:paraId="51B6FCD7" w14:textId="77777777" w:rsidR="004D32E6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9C759B" w14:textId="23AD7D92" w:rsidR="0046633E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85"/>
      </w:tblGrid>
      <w:tr w:rsidR="004D32E6" w:rsidRPr="0046633E" w14:paraId="7F2AA3FF" w14:textId="77777777" w:rsidTr="004D32E6">
        <w:tc>
          <w:tcPr>
            <w:tcW w:w="4738" w:type="dxa"/>
            <w:shd w:val="clear" w:color="auto" w:fill="auto"/>
          </w:tcPr>
          <w:p w14:paraId="7896818C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Страхователь:</w:t>
            </w:r>
          </w:p>
          <w:p w14:paraId="40F4BD9D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ЧелябГЭТ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9A6093D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1BD3B0F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________________ Д. И. Усачев </w:t>
            </w:r>
          </w:p>
          <w:p w14:paraId="438F7661" w14:textId="6BE2056C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  <w:p w14:paraId="71BD4F76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9E551C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333D4BD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Страховщик:</w:t>
            </w:r>
          </w:p>
          <w:p w14:paraId="767507A9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14:paraId="02B3D6A9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Полное наименование организации - Страховщика </w:t>
            </w:r>
          </w:p>
          <w:p w14:paraId="483EC9F7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(с указанием ее организационно-правовой формы) </w:t>
            </w:r>
          </w:p>
          <w:p w14:paraId="2BD6E7E5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или фамилия, имя и отчество (при наличии) </w:t>
            </w:r>
          </w:p>
          <w:p w14:paraId="6E8AFA87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Страховщика - физического лица, в том числе зарегистрированного в качестве индивидуального предпринимателя_________________________________</w:t>
            </w:r>
          </w:p>
          <w:p w14:paraId="08C1625B" w14:textId="77777777" w:rsidR="004D32E6" w:rsidRPr="004D32E6" w:rsidRDefault="004D32E6" w:rsidP="004D32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32E6">
              <w:rPr>
                <w:rFonts w:ascii="Times New Roman" w:hAnsi="Times New Roman" w:cs="Times New Roman"/>
              </w:rPr>
              <w:t>______________/_______________/</w:t>
            </w:r>
          </w:p>
          <w:p w14:paraId="64BA120A" w14:textId="7DE6ED3C" w:rsidR="004D32E6" w:rsidRPr="0046633E" w:rsidRDefault="004D32E6" w:rsidP="004D32E6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D32E6">
              <w:rPr>
                <w:rFonts w:ascii="Times New Roman" w:hAnsi="Times New Roman" w:cs="Times New Roman"/>
              </w:rPr>
              <w:t>МП</w:t>
            </w:r>
          </w:p>
          <w:p w14:paraId="3806FD27" w14:textId="6598B821" w:rsidR="004D32E6" w:rsidRPr="0046633E" w:rsidRDefault="004D32E6" w:rsidP="00851B60">
            <w:pPr>
              <w:spacing w:after="0" w:line="240" w:lineRule="auto"/>
              <w:contextualSpacing/>
            </w:pPr>
          </w:p>
        </w:tc>
      </w:tr>
      <w:bookmarkEnd w:id="5"/>
    </w:tbl>
    <w:p w14:paraId="217D3DFF" w14:textId="77777777" w:rsidR="0046633E" w:rsidRPr="0046633E" w:rsidRDefault="0046633E" w:rsidP="0046633E">
      <w:pPr>
        <w:pStyle w:val="1"/>
        <w:spacing w:after="0" w:line="240" w:lineRule="auto"/>
        <w:ind w:right="-1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5CC0241F" w14:textId="77777777" w:rsidR="0046633E" w:rsidRPr="0046633E" w:rsidRDefault="0046633E" w:rsidP="0046633E">
      <w:pPr>
        <w:jc w:val="right"/>
        <w:rPr>
          <w:rFonts w:ascii="Times New Roman" w:hAnsi="Times New Roman"/>
          <w:sz w:val="20"/>
          <w:szCs w:val="20"/>
        </w:rPr>
        <w:sectPr w:rsidR="0046633E" w:rsidRPr="0046633E" w:rsidSect="004D16E6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</w:p>
    <w:p w14:paraId="6A1E02EE" w14:textId="77777777" w:rsidR="0031351E" w:rsidRDefault="0046633E" w:rsidP="0046633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14:paraId="7CDF5DA0" w14:textId="2811ADDC" w:rsidR="0046633E" w:rsidRPr="0046633E" w:rsidRDefault="0046633E" w:rsidP="003135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</w:t>
      </w:r>
      <w:r w:rsidR="0031351E">
        <w:rPr>
          <w:rFonts w:ascii="Times New Roman" w:hAnsi="Times New Roman" w:cs="Times New Roman"/>
          <w:sz w:val="20"/>
          <w:szCs w:val="20"/>
        </w:rPr>
        <w:t xml:space="preserve"> </w:t>
      </w:r>
      <w:r w:rsidRPr="0046633E">
        <w:rPr>
          <w:rFonts w:ascii="Times New Roman" w:hAnsi="Times New Roman" w:cs="Times New Roman"/>
          <w:sz w:val="20"/>
          <w:szCs w:val="20"/>
        </w:rPr>
        <w:t>№ ____________от «_</w:t>
      </w:r>
      <w:proofErr w:type="gramStart"/>
      <w:r w:rsidRPr="0046633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46633E">
        <w:rPr>
          <w:rFonts w:ascii="Times New Roman" w:hAnsi="Times New Roman" w:cs="Times New Roman"/>
          <w:sz w:val="20"/>
          <w:szCs w:val="20"/>
        </w:rPr>
        <w:t>____________ 202</w:t>
      </w:r>
      <w:r w:rsidR="004D32E6">
        <w:rPr>
          <w:rFonts w:ascii="Times New Roman" w:hAnsi="Times New Roman" w:cs="Times New Roman"/>
          <w:sz w:val="20"/>
          <w:szCs w:val="20"/>
        </w:rPr>
        <w:t>5</w:t>
      </w:r>
      <w:r w:rsidRPr="0046633E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017BB63" w14:textId="19D056C6" w:rsidR="0046633E" w:rsidRPr="0046633E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46633E" w:rsidRPr="0046633E">
        <w:rPr>
          <w:rFonts w:ascii="Times New Roman" w:hAnsi="Times New Roman" w:cs="Times New Roman"/>
          <w:sz w:val="20"/>
          <w:szCs w:val="20"/>
        </w:rPr>
        <w:t>асчет страховой премии</w:t>
      </w: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1418"/>
        <w:gridCol w:w="1557"/>
        <w:gridCol w:w="1417"/>
        <w:gridCol w:w="1276"/>
        <w:gridCol w:w="1276"/>
        <w:gridCol w:w="1275"/>
        <w:gridCol w:w="1418"/>
        <w:gridCol w:w="567"/>
        <w:gridCol w:w="709"/>
        <w:gridCol w:w="708"/>
        <w:gridCol w:w="709"/>
        <w:gridCol w:w="716"/>
        <w:gridCol w:w="1410"/>
      </w:tblGrid>
      <w:tr w:rsidR="0046633E" w:rsidRPr="0046633E" w14:paraId="38782C86" w14:textId="77777777" w:rsidTr="00CE3D07">
        <w:trPr>
          <w:trHeight w:val="697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C8CF8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14:paraId="4A38F549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модель ТС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26E0A4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регистрационный знак ТС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14:paraId="1C84B55E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ТС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14:paraId="2A2E9D0F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 (</w:t>
            </w:r>
            <w:proofErr w:type="spellStart"/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center"/>
          </w:tcPr>
          <w:p w14:paraId="594C0DFB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 ТС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C1459A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Идентификационный </w:t>
            </w:r>
          </w:p>
          <w:p w14:paraId="7298029A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номер ТС </w:t>
            </w:r>
          </w:p>
          <w:p w14:paraId="4CA8D018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46633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VIN)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3441631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Базовая ставка страхового тарифа (ТБ)</w:t>
            </w:r>
          </w:p>
        </w:tc>
        <w:tc>
          <w:tcPr>
            <w:tcW w:w="340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1417BC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</w:rPr>
              <w:t>Поправочные коэффициенты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BDF8182" w14:textId="77777777" w:rsidR="0046633E" w:rsidRPr="0046633E" w:rsidRDefault="0046633E" w:rsidP="007707D8">
            <w:pPr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Страховая премия (Т), руб.</w:t>
            </w:r>
          </w:p>
        </w:tc>
      </w:tr>
      <w:tr w:rsidR="00CE3D07" w:rsidRPr="0046633E" w14:paraId="13BBEF1C" w14:textId="77777777" w:rsidTr="00CE3D07">
        <w:trPr>
          <w:trHeight w:val="1770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D16A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CD50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74F00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EA425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BDDB5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65406B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536A5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E0F64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32B0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926F18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BCA76F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70449D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04F51B" w14:textId="77777777" w:rsidR="0046633E" w:rsidRPr="0046633E" w:rsidRDefault="0046633E" w:rsidP="0077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КБМ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BDDE3" w14:textId="77777777" w:rsidR="0046633E" w:rsidRPr="0046633E" w:rsidRDefault="0046633E" w:rsidP="007707D8">
            <w:pPr>
              <w:autoSpaceDE w:val="0"/>
              <w:autoSpaceDN w:val="0"/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3D07" w:rsidRPr="0046633E" w14:paraId="24D0AA10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510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32E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A2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FC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3FD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D13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8EF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FA2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87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F391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D04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60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412" w14:textId="15D8ACAE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50368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66F1E5B8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61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D8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834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10F4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923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94AF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D46B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B5C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DDD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94D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39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C5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F11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43C80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6D245928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28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00E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B22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0A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ABD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ED3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354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CB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21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5D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BA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67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56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33A67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1F85FA12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FF2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10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D4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8F8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82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0B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F4F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BB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4FE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3CF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CD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10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79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E3F7B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51A1FDF8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BF4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47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E0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66D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54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548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845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3AA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D6F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67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B72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D8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10B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8C1DC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5E63C433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A8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AFD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801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BC4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A08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7D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2F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5E5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AA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BAF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47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AB0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F2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F2D25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D07" w:rsidRPr="0046633E" w14:paraId="769A2332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E0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37E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B8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A8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CD1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236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E39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4D2B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A02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AF8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076F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0EA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E57" w14:textId="77777777" w:rsidR="00CE3D07" w:rsidRPr="0046633E" w:rsidRDefault="00CE3D07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45554" w14:textId="77777777" w:rsidR="00CE3D07" w:rsidRPr="0046633E" w:rsidRDefault="00CE3D07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3E" w:rsidRPr="0046633E" w14:paraId="037DB2FD" w14:textId="77777777" w:rsidTr="00CE3D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FCBE" w14:textId="3D57672A" w:rsidR="0046633E" w:rsidRPr="0046633E" w:rsidRDefault="0046633E" w:rsidP="00F80A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CE3D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DE096" w14:textId="77777777" w:rsidR="0046633E" w:rsidRPr="0046633E" w:rsidRDefault="0046633E" w:rsidP="007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834E2" w14:textId="6D05652D" w:rsidR="004D32E6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076D28" w14:textId="4EF34A1B" w:rsidR="004D32E6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6C0BC2" w14:textId="77777777" w:rsidR="004D32E6" w:rsidRDefault="004D32E6" w:rsidP="004D3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85"/>
      </w:tblGrid>
      <w:tr w:rsidR="004D32E6" w:rsidRPr="0046633E" w14:paraId="44630D9D" w14:textId="77777777" w:rsidTr="00851B60">
        <w:tc>
          <w:tcPr>
            <w:tcW w:w="4738" w:type="dxa"/>
            <w:shd w:val="clear" w:color="auto" w:fill="auto"/>
          </w:tcPr>
          <w:p w14:paraId="3A0BF881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Страхователь:</w:t>
            </w:r>
          </w:p>
          <w:p w14:paraId="78493D55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ЧелябГЭТ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CC2E93B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C7A3FF2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________________ Д. И. Усачев </w:t>
            </w:r>
          </w:p>
          <w:p w14:paraId="08F3F3A5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  <w:p w14:paraId="11D6B46C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4D43E8A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D7033E4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Страховщик:</w:t>
            </w:r>
          </w:p>
          <w:p w14:paraId="248359C4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14:paraId="5E1786EC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Полное наименование организации - Страховщика </w:t>
            </w:r>
          </w:p>
          <w:p w14:paraId="479FF9F4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(с указанием ее организационно-правовой формы) </w:t>
            </w:r>
          </w:p>
          <w:p w14:paraId="5F44E6E5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или фамилия, имя и отчество (при наличии) </w:t>
            </w:r>
          </w:p>
          <w:p w14:paraId="715AD68D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Страховщика - физического лица, в том числе зарегистрированного в качестве индивидуального предпринимателя_________________________________</w:t>
            </w:r>
          </w:p>
          <w:p w14:paraId="44E5C6A0" w14:textId="77777777" w:rsidR="004D32E6" w:rsidRPr="004D32E6" w:rsidRDefault="004D32E6" w:rsidP="00851B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32E6">
              <w:rPr>
                <w:rFonts w:ascii="Times New Roman" w:hAnsi="Times New Roman" w:cs="Times New Roman"/>
              </w:rPr>
              <w:t>______________/_______________/</w:t>
            </w:r>
          </w:p>
          <w:p w14:paraId="3E01B514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D32E6">
              <w:rPr>
                <w:rFonts w:ascii="Times New Roman" w:hAnsi="Times New Roman" w:cs="Times New Roman"/>
              </w:rPr>
              <w:t>МП</w:t>
            </w:r>
          </w:p>
          <w:p w14:paraId="628C88A5" w14:textId="77777777" w:rsidR="004D32E6" w:rsidRPr="0046633E" w:rsidRDefault="004D32E6" w:rsidP="00851B60">
            <w:pPr>
              <w:spacing w:after="0" w:line="240" w:lineRule="auto"/>
              <w:contextualSpacing/>
            </w:pPr>
          </w:p>
        </w:tc>
      </w:tr>
    </w:tbl>
    <w:p w14:paraId="666EDEF3" w14:textId="77777777" w:rsidR="004D32E6" w:rsidRDefault="004D32E6" w:rsidP="0046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F70FA3" w14:textId="77777777" w:rsidR="004D32E6" w:rsidRDefault="004D32E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AF1BBD6" w14:textId="77777777" w:rsidR="0031351E" w:rsidRDefault="004D32E6" w:rsidP="004D32E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663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2B84A4" w14:textId="06BFE6E0" w:rsidR="004D32E6" w:rsidRPr="0046633E" w:rsidRDefault="004D32E6" w:rsidP="003135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633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Договор</w:t>
      </w:r>
      <w:r w:rsidRPr="0046633E">
        <w:rPr>
          <w:rFonts w:ascii="Times New Roman" w:hAnsi="Times New Roman" w:cs="Times New Roman"/>
          <w:sz w:val="20"/>
          <w:szCs w:val="20"/>
        </w:rPr>
        <w:t>у№ ____________от «__</w:t>
      </w:r>
      <w:proofErr w:type="gramStart"/>
      <w:r w:rsidR="00164934">
        <w:rPr>
          <w:rFonts w:ascii="Times New Roman" w:hAnsi="Times New Roman" w:cs="Times New Roman"/>
          <w:sz w:val="20"/>
          <w:szCs w:val="20"/>
        </w:rPr>
        <w:t>_</w:t>
      </w:r>
      <w:r w:rsidRPr="0046633E">
        <w:rPr>
          <w:rFonts w:ascii="Times New Roman" w:hAnsi="Times New Roman" w:cs="Times New Roman"/>
          <w:sz w:val="20"/>
          <w:szCs w:val="20"/>
        </w:rPr>
        <w:t>»_</w:t>
      </w:r>
      <w:proofErr w:type="gramEnd"/>
      <w:r w:rsidRPr="0046633E">
        <w:rPr>
          <w:rFonts w:ascii="Times New Roman" w:hAnsi="Times New Roman" w:cs="Times New Roman"/>
          <w:sz w:val="20"/>
          <w:szCs w:val="20"/>
        </w:rPr>
        <w:t>__________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6633E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2B4F081" w14:textId="77777777" w:rsidR="004D32E6" w:rsidRPr="004D32E6" w:rsidRDefault="004D32E6" w:rsidP="004D32E6">
      <w:pPr>
        <w:pStyle w:val="1"/>
        <w:spacing w:after="0" w:line="240" w:lineRule="auto"/>
        <w:ind w:right="-167"/>
        <w:jc w:val="center"/>
        <w:rPr>
          <w:rFonts w:ascii="Times New Roman" w:hAnsi="Times New Roman"/>
          <w:sz w:val="20"/>
          <w:szCs w:val="20"/>
          <w:lang w:val="ru-RU"/>
        </w:rPr>
      </w:pPr>
      <w:r w:rsidRPr="004D32E6">
        <w:rPr>
          <w:rFonts w:ascii="Times New Roman" w:hAnsi="Times New Roman"/>
          <w:sz w:val="20"/>
          <w:szCs w:val="20"/>
          <w:lang w:val="ru-RU"/>
        </w:rPr>
        <w:t xml:space="preserve">Информация о транспортных средствах </w:t>
      </w:r>
    </w:p>
    <w:p w14:paraId="23E878E6" w14:textId="77777777" w:rsidR="004D32E6" w:rsidRPr="0035280C" w:rsidRDefault="004D32E6" w:rsidP="004D32E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ТЕХНИЧЕСКОЕ ЗАДАНИЕ</w:t>
      </w:r>
    </w:p>
    <w:p w14:paraId="2872E773" w14:textId="77777777" w:rsidR="004D32E6" w:rsidRPr="0035280C" w:rsidRDefault="004D32E6" w:rsidP="004D32E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на оказание услуг по заключению договора обязательного страхования гражданской ответственности владельцев транспортных средств (ОСАГО)</w:t>
      </w:r>
    </w:p>
    <w:p w14:paraId="56919D04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1. Описание объекта закупки:</w:t>
      </w:r>
    </w:p>
    <w:p w14:paraId="2B418D4D" w14:textId="3EEA7886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 xml:space="preserve">1.1 Объем оказываемых услуг: </w:t>
      </w:r>
      <w:r w:rsidR="00F45254">
        <w:rPr>
          <w:rFonts w:ascii="Times New Roman" w:hAnsi="Times New Roman"/>
          <w:sz w:val="20"/>
          <w:szCs w:val="20"/>
        </w:rPr>
        <w:t>1</w:t>
      </w:r>
      <w:r w:rsidRPr="0035280C">
        <w:rPr>
          <w:rFonts w:ascii="Times New Roman" w:hAnsi="Times New Roman"/>
          <w:sz w:val="20"/>
          <w:szCs w:val="20"/>
        </w:rPr>
        <w:t xml:space="preserve"> условн</w:t>
      </w:r>
      <w:r w:rsidR="00F45254">
        <w:rPr>
          <w:rFonts w:ascii="Times New Roman" w:hAnsi="Times New Roman"/>
          <w:sz w:val="20"/>
          <w:szCs w:val="20"/>
        </w:rPr>
        <w:t>ая</w:t>
      </w:r>
      <w:r w:rsidRPr="0035280C">
        <w:rPr>
          <w:rFonts w:ascii="Times New Roman" w:hAnsi="Times New Roman"/>
          <w:sz w:val="20"/>
          <w:szCs w:val="20"/>
        </w:rPr>
        <w:t xml:space="preserve"> единиц</w:t>
      </w:r>
      <w:r w:rsidR="00F45254">
        <w:rPr>
          <w:rFonts w:ascii="Times New Roman" w:hAnsi="Times New Roman"/>
          <w:sz w:val="20"/>
          <w:szCs w:val="20"/>
        </w:rPr>
        <w:t>а (145 транспортных средств)</w:t>
      </w:r>
    </w:p>
    <w:p w14:paraId="0CD69D90" w14:textId="44803A5C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Количество транспортных средств согласно Перечня транспортных средств ООО «</w:t>
      </w:r>
      <w:proofErr w:type="spellStart"/>
      <w:r w:rsidRPr="0035280C">
        <w:rPr>
          <w:rFonts w:ascii="Times New Roman" w:hAnsi="Times New Roman"/>
          <w:sz w:val="20"/>
          <w:szCs w:val="20"/>
        </w:rPr>
        <w:t>ЧелябГЭТ</w:t>
      </w:r>
      <w:proofErr w:type="spellEnd"/>
      <w:r w:rsidRPr="0035280C">
        <w:rPr>
          <w:rFonts w:ascii="Times New Roman" w:hAnsi="Times New Roman"/>
          <w:sz w:val="20"/>
          <w:szCs w:val="20"/>
        </w:rPr>
        <w:t>» (Приложение 1 к Техническому заданию).</w:t>
      </w:r>
    </w:p>
    <w:p w14:paraId="206767F1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1.2 Виды оказываемых услуг: оказание услуг по обязательному страхованию гражданской ответственности владельцев транспортных средств (ОСАГО).</w:t>
      </w:r>
    </w:p>
    <w:p w14:paraId="3A0B5F18" w14:textId="7C3B1D95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 xml:space="preserve">1.3 Место оказываемых услуг: Российская Федерация, Челябинская область, территория муниципального образования город Челябинск. Адрес места предоставления страховых полисов – г. Челябинск, ул. </w:t>
      </w:r>
      <w:r w:rsidR="00631A79">
        <w:rPr>
          <w:rFonts w:ascii="Times New Roman" w:hAnsi="Times New Roman"/>
          <w:sz w:val="20"/>
          <w:szCs w:val="20"/>
        </w:rPr>
        <w:t>Перво</w:t>
      </w:r>
      <w:r w:rsidRPr="0035280C">
        <w:rPr>
          <w:rFonts w:ascii="Times New Roman" w:hAnsi="Times New Roman"/>
          <w:sz w:val="20"/>
          <w:szCs w:val="20"/>
        </w:rPr>
        <w:t>й Пятилетки, 30.</w:t>
      </w:r>
    </w:p>
    <w:p w14:paraId="614BEDB0" w14:textId="064BC04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1.4 Цели оказываемых услуг: защита имущественных интересов, связанных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14:paraId="38EA6E33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1.5 Общие требования к оказанию услуг:</w:t>
      </w:r>
    </w:p>
    <w:p w14:paraId="14927EA2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- Территорией страхового покрытия является территория Российской Федерации.</w:t>
      </w:r>
    </w:p>
    <w:p w14:paraId="5310DA1A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- Услуги оказываются в соответствии с Гражданским Кодексом Российской Федерации, Федеральным законом от 25 апреля 2002 года № 40-ФЗ «Об обязательном страховании гражданской ответственности владельцев транспортных средств», Положениями Банка России от 01 апреля 2024 г. № 837-П «О правилах обязательного страхования гражданской ответственности владельцев транспортных средств».</w:t>
      </w:r>
    </w:p>
    <w:p w14:paraId="488BFBB3" w14:textId="77777777" w:rsidR="004D32E6" w:rsidRPr="0035280C" w:rsidRDefault="004D32E6" w:rsidP="004D32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- Франшиза: не предусмотрена</w:t>
      </w:r>
    </w:p>
    <w:p w14:paraId="6F8A62FD" w14:textId="77777777" w:rsidR="004D32E6" w:rsidRPr="0035280C" w:rsidRDefault="004D32E6" w:rsidP="004D32E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5280C">
        <w:rPr>
          <w:rFonts w:ascii="Times New Roman" w:hAnsi="Times New Roman"/>
          <w:sz w:val="20"/>
          <w:szCs w:val="20"/>
        </w:rPr>
        <w:t>Приложение 1 к Техническому заданию</w:t>
      </w:r>
    </w:p>
    <w:tbl>
      <w:tblPr>
        <w:tblStyle w:val="a8"/>
        <w:tblpPr w:leftFromText="180" w:rightFromText="180" w:vertAnchor="text" w:horzAnchor="page" w:tblpX="691" w:tblpY="279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1275"/>
        <w:gridCol w:w="851"/>
        <w:gridCol w:w="1134"/>
        <w:gridCol w:w="709"/>
        <w:gridCol w:w="1275"/>
        <w:gridCol w:w="1843"/>
        <w:gridCol w:w="1276"/>
      </w:tblGrid>
      <w:tr w:rsidR="00BD5441" w:rsidRPr="00BD5441" w14:paraId="4DDA3222" w14:textId="77777777" w:rsidTr="008C1232">
        <w:trPr>
          <w:trHeight w:val="1257"/>
        </w:trPr>
        <w:tc>
          <w:tcPr>
            <w:tcW w:w="567" w:type="dxa"/>
          </w:tcPr>
          <w:p w14:paraId="2C1B76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88" w:type="dxa"/>
          </w:tcPr>
          <w:p w14:paraId="349A2CA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Собственник</w:t>
            </w:r>
          </w:p>
        </w:tc>
        <w:tc>
          <w:tcPr>
            <w:tcW w:w="1275" w:type="dxa"/>
          </w:tcPr>
          <w:p w14:paraId="19AFD7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Марка, Модель ТС</w:t>
            </w:r>
          </w:p>
        </w:tc>
        <w:tc>
          <w:tcPr>
            <w:tcW w:w="851" w:type="dxa"/>
          </w:tcPr>
          <w:p w14:paraId="09E4E1D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Регистрационный номер ТС</w:t>
            </w:r>
          </w:p>
        </w:tc>
        <w:tc>
          <w:tcPr>
            <w:tcW w:w="1134" w:type="dxa"/>
          </w:tcPr>
          <w:p w14:paraId="2CB81E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en-US"/>
              </w:rPr>
              <w:t>VIN</w:t>
            </w: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ТС</w:t>
            </w:r>
          </w:p>
        </w:tc>
        <w:tc>
          <w:tcPr>
            <w:tcW w:w="709" w:type="dxa"/>
          </w:tcPr>
          <w:p w14:paraId="2E767C2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Год выпуска ТС</w:t>
            </w:r>
          </w:p>
        </w:tc>
        <w:tc>
          <w:tcPr>
            <w:tcW w:w="1275" w:type="dxa"/>
          </w:tcPr>
          <w:p w14:paraId="128596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Категория ТС</w:t>
            </w:r>
          </w:p>
        </w:tc>
        <w:tc>
          <w:tcPr>
            <w:tcW w:w="1843" w:type="dxa"/>
          </w:tcPr>
          <w:p w14:paraId="29E688D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Мощность двигателя </w:t>
            </w:r>
            <w:proofErr w:type="spellStart"/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л.с</w:t>
            </w:r>
            <w:proofErr w:type="spellEnd"/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./Разрешенная максимальная масса ТС </w:t>
            </w:r>
            <w:proofErr w:type="gramStart"/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кг./</w:t>
            </w:r>
            <w:proofErr w:type="gramEnd"/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Кол-во пассажирских мест</w:t>
            </w:r>
          </w:p>
        </w:tc>
        <w:tc>
          <w:tcPr>
            <w:tcW w:w="1276" w:type="dxa"/>
          </w:tcPr>
          <w:p w14:paraId="0C1B664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Условие: наличие прицепа</w:t>
            </w:r>
          </w:p>
          <w:p w14:paraId="122FC66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(есть\нет)</w:t>
            </w:r>
          </w:p>
        </w:tc>
      </w:tr>
      <w:tr w:rsidR="00BD5441" w:rsidRPr="00BD5441" w14:paraId="382DF081" w14:textId="77777777" w:rsidTr="008C1232">
        <w:tc>
          <w:tcPr>
            <w:tcW w:w="567" w:type="dxa"/>
          </w:tcPr>
          <w:p w14:paraId="46C213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8" w:type="dxa"/>
          </w:tcPr>
          <w:p w14:paraId="1E6D24B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C270D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13418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34" w:type="dxa"/>
          </w:tcPr>
          <w:p w14:paraId="26A1C4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6EF336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419406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6D5E77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71EEB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FB86A65" w14:textId="77777777" w:rsidTr="008C1232">
        <w:tc>
          <w:tcPr>
            <w:tcW w:w="567" w:type="dxa"/>
          </w:tcPr>
          <w:p w14:paraId="5570573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8" w:type="dxa"/>
          </w:tcPr>
          <w:p w14:paraId="51CE7D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79C46F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7FE860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134" w:type="dxa"/>
          </w:tcPr>
          <w:p w14:paraId="10D7EAC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655AF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602A58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3885B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134C0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973B26E" w14:textId="77777777" w:rsidTr="008C1232">
        <w:tc>
          <w:tcPr>
            <w:tcW w:w="567" w:type="dxa"/>
          </w:tcPr>
          <w:p w14:paraId="70D67CF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88" w:type="dxa"/>
          </w:tcPr>
          <w:p w14:paraId="6F849BC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D599E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2103FF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</w:tcPr>
          <w:p w14:paraId="4471F2B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27A35F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05755E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2C4E9C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7483DB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9E327B5" w14:textId="77777777" w:rsidTr="008C1232">
        <w:tc>
          <w:tcPr>
            <w:tcW w:w="567" w:type="dxa"/>
          </w:tcPr>
          <w:p w14:paraId="3690EB7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8" w:type="dxa"/>
          </w:tcPr>
          <w:p w14:paraId="70A730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8F0A57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3087B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134" w:type="dxa"/>
          </w:tcPr>
          <w:p w14:paraId="178262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01551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4CF4C9D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5EF0C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ECAEC9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F52269F" w14:textId="77777777" w:rsidTr="008C1232">
        <w:tc>
          <w:tcPr>
            <w:tcW w:w="567" w:type="dxa"/>
          </w:tcPr>
          <w:p w14:paraId="4A7736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8" w:type="dxa"/>
          </w:tcPr>
          <w:p w14:paraId="5A672E7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36FB4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F6D523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134" w:type="dxa"/>
          </w:tcPr>
          <w:p w14:paraId="0FF80A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9B7E0B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E357F6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564D2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7F7FA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E513DB9" w14:textId="77777777" w:rsidTr="008C1232">
        <w:tc>
          <w:tcPr>
            <w:tcW w:w="567" w:type="dxa"/>
          </w:tcPr>
          <w:p w14:paraId="5DA0499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8" w:type="dxa"/>
          </w:tcPr>
          <w:p w14:paraId="69354A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C8665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AF8FE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34" w:type="dxa"/>
          </w:tcPr>
          <w:p w14:paraId="0D430A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FEF27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4DD934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3674B5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CC1B5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BB88A2B" w14:textId="77777777" w:rsidTr="008C1232">
        <w:tc>
          <w:tcPr>
            <w:tcW w:w="567" w:type="dxa"/>
          </w:tcPr>
          <w:p w14:paraId="5DB98DA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8" w:type="dxa"/>
          </w:tcPr>
          <w:p w14:paraId="327C9A1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713003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5A155A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0108</w:t>
            </w:r>
          </w:p>
        </w:tc>
        <w:tc>
          <w:tcPr>
            <w:tcW w:w="1134" w:type="dxa"/>
          </w:tcPr>
          <w:p w14:paraId="0036E7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54EF4E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115EF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1998D9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AD941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4174522" w14:textId="77777777" w:rsidTr="008C1232">
        <w:tc>
          <w:tcPr>
            <w:tcW w:w="567" w:type="dxa"/>
          </w:tcPr>
          <w:p w14:paraId="019980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8" w:type="dxa"/>
          </w:tcPr>
          <w:p w14:paraId="78D1F9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A5C316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DE04C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0109</w:t>
            </w:r>
          </w:p>
        </w:tc>
        <w:tc>
          <w:tcPr>
            <w:tcW w:w="1134" w:type="dxa"/>
          </w:tcPr>
          <w:p w14:paraId="10EF558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8AFE1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1E5B4E8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FDF7D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BD34B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B41E9C4" w14:textId="77777777" w:rsidTr="008C1232">
        <w:tc>
          <w:tcPr>
            <w:tcW w:w="567" w:type="dxa"/>
          </w:tcPr>
          <w:p w14:paraId="6BC41E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88" w:type="dxa"/>
          </w:tcPr>
          <w:p w14:paraId="5DDFF0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323DD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1E50E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0110</w:t>
            </w:r>
          </w:p>
        </w:tc>
        <w:tc>
          <w:tcPr>
            <w:tcW w:w="1134" w:type="dxa"/>
          </w:tcPr>
          <w:p w14:paraId="0B6079E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F3165C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51ACC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017B3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848C88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E3F4BF3" w14:textId="77777777" w:rsidTr="008C1232">
        <w:tc>
          <w:tcPr>
            <w:tcW w:w="567" w:type="dxa"/>
          </w:tcPr>
          <w:p w14:paraId="1AB1CE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8" w:type="dxa"/>
          </w:tcPr>
          <w:p w14:paraId="324478D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7DC257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3965F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134" w:type="dxa"/>
          </w:tcPr>
          <w:p w14:paraId="5AD057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5ADB6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44C06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3B0EF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5DF2F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1681A8C" w14:textId="77777777" w:rsidTr="008C1232">
        <w:tc>
          <w:tcPr>
            <w:tcW w:w="567" w:type="dxa"/>
          </w:tcPr>
          <w:p w14:paraId="0D519E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8" w:type="dxa"/>
          </w:tcPr>
          <w:p w14:paraId="0F4777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3CB90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38090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0112</w:t>
            </w:r>
          </w:p>
        </w:tc>
        <w:tc>
          <w:tcPr>
            <w:tcW w:w="1134" w:type="dxa"/>
          </w:tcPr>
          <w:p w14:paraId="262502E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4EDEAA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6650F1F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A5FB2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44FB88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46ABC42" w14:textId="77777777" w:rsidTr="008C1232">
        <w:tc>
          <w:tcPr>
            <w:tcW w:w="567" w:type="dxa"/>
          </w:tcPr>
          <w:p w14:paraId="61CF23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8" w:type="dxa"/>
          </w:tcPr>
          <w:p w14:paraId="6282B0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4AABBC5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965A4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34" w:type="dxa"/>
          </w:tcPr>
          <w:p w14:paraId="0B6F6F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D17B8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2200D6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52C5C9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1E9E1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74D6EFE" w14:textId="77777777" w:rsidTr="008C1232">
        <w:tc>
          <w:tcPr>
            <w:tcW w:w="567" w:type="dxa"/>
          </w:tcPr>
          <w:p w14:paraId="6DC50D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8" w:type="dxa"/>
          </w:tcPr>
          <w:p w14:paraId="3B9D828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4A4FFE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8FA4E1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0114</w:t>
            </w:r>
          </w:p>
        </w:tc>
        <w:tc>
          <w:tcPr>
            <w:tcW w:w="1134" w:type="dxa"/>
          </w:tcPr>
          <w:p w14:paraId="65925D8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B1C20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410FEC4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AE87C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40A398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1E344FA" w14:textId="77777777" w:rsidTr="008C1232">
        <w:tc>
          <w:tcPr>
            <w:tcW w:w="567" w:type="dxa"/>
          </w:tcPr>
          <w:p w14:paraId="70A7F1A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88" w:type="dxa"/>
          </w:tcPr>
          <w:p w14:paraId="75EE2C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D1B970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67CDD7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0115</w:t>
            </w:r>
          </w:p>
        </w:tc>
        <w:tc>
          <w:tcPr>
            <w:tcW w:w="1134" w:type="dxa"/>
          </w:tcPr>
          <w:p w14:paraId="6F4867A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7BE756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0AB89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FD14D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B8755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5D10C09" w14:textId="77777777" w:rsidTr="008C1232">
        <w:tc>
          <w:tcPr>
            <w:tcW w:w="567" w:type="dxa"/>
          </w:tcPr>
          <w:p w14:paraId="76DA03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88" w:type="dxa"/>
          </w:tcPr>
          <w:p w14:paraId="24C0BB4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0DCF28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74FE7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0116</w:t>
            </w:r>
          </w:p>
        </w:tc>
        <w:tc>
          <w:tcPr>
            <w:tcW w:w="1134" w:type="dxa"/>
          </w:tcPr>
          <w:p w14:paraId="1F6A38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8FE40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CF3E1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31E7D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3C0C8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6B19E3E" w14:textId="77777777" w:rsidTr="008C1232">
        <w:tc>
          <w:tcPr>
            <w:tcW w:w="567" w:type="dxa"/>
          </w:tcPr>
          <w:p w14:paraId="1FC79B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</w:tcPr>
          <w:p w14:paraId="47B2A0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AD1E7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1A2299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0117</w:t>
            </w:r>
          </w:p>
        </w:tc>
        <w:tc>
          <w:tcPr>
            <w:tcW w:w="1134" w:type="dxa"/>
          </w:tcPr>
          <w:p w14:paraId="55236D4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B24700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4FEA5C3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CE163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DB7FEA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08F13F8" w14:textId="77777777" w:rsidTr="008C1232">
        <w:tc>
          <w:tcPr>
            <w:tcW w:w="567" w:type="dxa"/>
          </w:tcPr>
          <w:p w14:paraId="57108C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</w:tcPr>
          <w:p w14:paraId="30E0C03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393B30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2EB36C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0118</w:t>
            </w:r>
          </w:p>
        </w:tc>
        <w:tc>
          <w:tcPr>
            <w:tcW w:w="1134" w:type="dxa"/>
          </w:tcPr>
          <w:p w14:paraId="3455B7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77AE1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2033DF3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1061D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297B1D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42CEB6B" w14:textId="77777777" w:rsidTr="008C1232">
        <w:tc>
          <w:tcPr>
            <w:tcW w:w="567" w:type="dxa"/>
          </w:tcPr>
          <w:p w14:paraId="3BFE0E9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</w:tcPr>
          <w:p w14:paraId="1C82E7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4E5395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8D614A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0119</w:t>
            </w:r>
          </w:p>
        </w:tc>
        <w:tc>
          <w:tcPr>
            <w:tcW w:w="1134" w:type="dxa"/>
          </w:tcPr>
          <w:p w14:paraId="57E408A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22D37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BA7B6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BFE7B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CD721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69744B5" w14:textId="77777777" w:rsidTr="008C1232">
        <w:tc>
          <w:tcPr>
            <w:tcW w:w="567" w:type="dxa"/>
          </w:tcPr>
          <w:p w14:paraId="4A5019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</w:tcPr>
          <w:p w14:paraId="7DDCDB0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CCAE8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F3896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0120</w:t>
            </w:r>
          </w:p>
        </w:tc>
        <w:tc>
          <w:tcPr>
            <w:tcW w:w="1134" w:type="dxa"/>
          </w:tcPr>
          <w:p w14:paraId="28E71CA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5435C1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44305F8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ECEA0D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7FCC17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91C284F" w14:textId="77777777" w:rsidTr="008C1232">
        <w:tc>
          <w:tcPr>
            <w:tcW w:w="567" w:type="dxa"/>
          </w:tcPr>
          <w:p w14:paraId="143390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</w:tcPr>
          <w:p w14:paraId="192804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F53AE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8569F7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0121</w:t>
            </w:r>
          </w:p>
        </w:tc>
        <w:tc>
          <w:tcPr>
            <w:tcW w:w="1134" w:type="dxa"/>
          </w:tcPr>
          <w:p w14:paraId="6E30E10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4360EA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08DDFF2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79262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5CB08C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F4A1408" w14:textId="77777777" w:rsidTr="008C1232">
        <w:tc>
          <w:tcPr>
            <w:tcW w:w="567" w:type="dxa"/>
          </w:tcPr>
          <w:p w14:paraId="784348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</w:tcPr>
          <w:p w14:paraId="4832BCE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D85DCA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36E10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0122</w:t>
            </w:r>
          </w:p>
        </w:tc>
        <w:tc>
          <w:tcPr>
            <w:tcW w:w="1134" w:type="dxa"/>
          </w:tcPr>
          <w:p w14:paraId="6070CD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297A1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6E265C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0B5D66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AF049B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3F87DF4" w14:textId="77777777" w:rsidTr="008C1232">
        <w:tc>
          <w:tcPr>
            <w:tcW w:w="567" w:type="dxa"/>
          </w:tcPr>
          <w:p w14:paraId="77EF43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</w:tcPr>
          <w:p w14:paraId="30F418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1F5681A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54B9629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0123</w:t>
            </w:r>
          </w:p>
        </w:tc>
        <w:tc>
          <w:tcPr>
            <w:tcW w:w="1134" w:type="dxa"/>
          </w:tcPr>
          <w:p w14:paraId="670778F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4B98F1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DB2ADD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AC3ADB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FECA1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2847EBA" w14:textId="77777777" w:rsidTr="008C1232">
        <w:tc>
          <w:tcPr>
            <w:tcW w:w="567" w:type="dxa"/>
          </w:tcPr>
          <w:p w14:paraId="2F04C07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</w:tcPr>
          <w:p w14:paraId="6457C8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6A8573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326E1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0124</w:t>
            </w:r>
          </w:p>
        </w:tc>
        <w:tc>
          <w:tcPr>
            <w:tcW w:w="1134" w:type="dxa"/>
          </w:tcPr>
          <w:p w14:paraId="15A5C3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345AFA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736FF8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98AE9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11A8C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C464DB7" w14:textId="77777777" w:rsidTr="008C1232">
        <w:tc>
          <w:tcPr>
            <w:tcW w:w="567" w:type="dxa"/>
          </w:tcPr>
          <w:p w14:paraId="2FFE4D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</w:tcPr>
          <w:p w14:paraId="49F046F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1DEB7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82491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0125</w:t>
            </w:r>
          </w:p>
        </w:tc>
        <w:tc>
          <w:tcPr>
            <w:tcW w:w="1134" w:type="dxa"/>
          </w:tcPr>
          <w:p w14:paraId="2DFE43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E6123C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3FA628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47C65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34F178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DC079EF" w14:textId="77777777" w:rsidTr="008C1232">
        <w:tc>
          <w:tcPr>
            <w:tcW w:w="567" w:type="dxa"/>
          </w:tcPr>
          <w:p w14:paraId="10203D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</w:tcPr>
          <w:p w14:paraId="3FEDA12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A4D1E8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B99F3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0126</w:t>
            </w:r>
          </w:p>
        </w:tc>
        <w:tc>
          <w:tcPr>
            <w:tcW w:w="1134" w:type="dxa"/>
          </w:tcPr>
          <w:p w14:paraId="7C3053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50F4E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1752141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2D95D9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7E957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677A61D" w14:textId="77777777" w:rsidTr="008C1232">
        <w:tc>
          <w:tcPr>
            <w:tcW w:w="567" w:type="dxa"/>
          </w:tcPr>
          <w:p w14:paraId="1C12A3B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</w:tcPr>
          <w:p w14:paraId="121F477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504C1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27E14D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0127</w:t>
            </w:r>
          </w:p>
        </w:tc>
        <w:tc>
          <w:tcPr>
            <w:tcW w:w="1134" w:type="dxa"/>
          </w:tcPr>
          <w:p w14:paraId="29F37C6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CF8BA5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6D11482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B0B36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82DF7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834FA34" w14:textId="77777777" w:rsidTr="008C1232">
        <w:tc>
          <w:tcPr>
            <w:tcW w:w="567" w:type="dxa"/>
          </w:tcPr>
          <w:p w14:paraId="172CA5F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</w:tcPr>
          <w:p w14:paraId="26E8B3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483FDD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551C034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0128</w:t>
            </w:r>
          </w:p>
        </w:tc>
        <w:tc>
          <w:tcPr>
            <w:tcW w:w="1134" w:type="dxa"/>
          </w:tcPr>
          <w:p w14:paraId="2EB610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99C80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240A5F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CF16CA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4E31F5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CB22E58" w14:textId="77777777" w:rsidTr="008C1232">
        <w:tc>
          <w:tcPr>
            <w:tcW w:w="567" w:type="dxa"/>
          </w:tcPr>
          <w:p w14:paraId="536F9B4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</w:tcPr>
          <w:p w14:paraId="7BA576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5BFAF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5B688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0129</w:t>
            </w:r>
          </w:p>
        </w:tc>
        <w:tc>
          <w:tcPr>
            <w:tcW w:w="1134" w:type="dxa"/>
          </w:tcPr>
          <w:p w14:paraId="7696E6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60E28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382F2C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4BDF9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717F2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67C32A6" w14:textId="77777777" w:rsidTr="008C1232">
        <w:tc>
          <w:tcPr>
            <w:tcW w:w="567" w:type="dxa"/>
          </w:tcPr>
          <w:p w14:paraId="1AA8ADD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</w:tcPr>
          <w:p w14:paraId="542158E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E5CB3A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56481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0130</w:t>
            </w:r>
          </w:p>
        </w:tc>
        <w:tc>
          <w:tcPr>
            <w:tcW w:w="1134" w:type="dxa"/>
          </w:tcPr>
          <w:p w14:paraId="5BDB47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644D2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193CCE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CC6AC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CE19E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A09489C" w14:textId="77777777" w:rsidTr="008C1232">
        <w:tc>
          <w:tcPr>
            <w:tcW w:w="567" w:type="dxa"/>
          </w:tcPr>
          <w:p w14:paraId="15B002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</w:tcPr>
          <w:p w14:paraId="1C597CF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01AFA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60D94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1134" w:type="dxa"/>
          </w:tcPr>
          <w:p w14:paraId="21F8A52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AE5C4D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3BBCE1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816F48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3AFCA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CC4FFA1" w14:textId="77777777" w:rsidTr="008C1232">
        <w:tc>
          <w:tcPr>
            <w:tcW w:w="567" w:type="dxa"/>
          </w:tcPr>
          <w:p w14:paraId="21333F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</w:tcPr>
          <w:p w14:paraId="4629E8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0D7ED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6B112B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0132</w:t>
            </w:r>
          </w:p>
        </w:tc>
        <w:tc>
          <w:tcPr>
            <w:tcW w:w="1134" w:type="dxa"/>
          </w:tcPr>
          <w:p w14:paraId="52269B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E29E06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17930F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FD3499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7BB70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80D76AC" w14:textId="77777777" w:rsidTr="008C1232">
        <w:tc>
          <w:tcPr>
            <w:tcW w:w="567" w:type="dxa"/>
          </w:tcPr>
          <w:p w14:paraId="4C8F837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88" w:type="dxa"/>
          </w:tcPr>
          <w:p w14:paraId="38B3BD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628563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248D8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0133</w:t>
            </w:r>
          </w:p>
        </w:tc>
        <w:tc>
          <w:tcPr>
            <w:tcW w:w="1134" w:type="dxa"/>
          </w:tcPr>
          <w:p w14:paraId="2F9E4D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72221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235AB0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924F6D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A1DE6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43C4E8B" w14:textId="77777777" w:rsidTr="008C1232">
        <w:tc>
          <w:tcPr>
            <w:tcW w:w="567" w:type="dxa"/>
          </w:tcPr>
          <w:p w14:paraId="378E9B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88" w:type="dxa"/>
          </w:tcPr>
          <w:p w14:paraId="74E3B60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ECB42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6D4297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0134</w:t>
            </w:r>
          </w:p>
        </w:tc>
        <w:tc>
          <w:tcPr>
            <w:tcW w:w="1134" w:type="dxa"/>
          </w:tcPr>
          <w:p w14:paraId="04467A4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ECD4E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5" w:type="dxa"/>
          </w:tcPr>
          <w:p w14:paraId="454D6A3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5F0E5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59B5C9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25592DE" w14:textId="77777777" w:rsidTr="008C1232">
        <w:tc>
          <w:tcPr>
            <w:tcW w:w="567" w:type="dxa"/>
          </w:tcPr>
          <w:p w14:paraId="489E19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88" w:type="dxa"/>
          </w:tcPr>
          <w:p w14:paraId="743565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F74061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11B499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0135</w:t>
            </w:r>
          </w:p>
        </w:tc>
        <w:tc>
          <w:tcPr>
            <w:tcW w:w="1134" w:type="dxa"/>
          </w:tcPr>
          <w:p w14:paraId="6EE33B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E7C59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2381DFE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877BC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491A4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8CA12BE" w14:textId="77777777" w:rsidTr="008C1232">
        <w:tc>
          <w:tcPr>
            <w:tcW w:w="567" w:type="dxa"/>
          </w:tcPr>
          <w:p w14:paraId="37F034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88" w:type="dxa"/>
          </w:tcPr>
          <w:p w14:paraId="1508C1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BE7532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46EED4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0136</w:t>
            </w:r>
          </w:p>
        </w:tc>
        <w:tc>
          <w:tcPr>
            <w:tcW w:w="1134" w:type="dxa"/>
          </w:tcPr>
          <w:p w14:paraId="6E91369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3E77C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29924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81018D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C94F00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B177BB7" w14:textId="77777777" w:rsidTr="008C1232">
        <w:tc>
          <w:tcPr>
            <w:tcW w:w="567" w:type="dxa"/>
          </w:tcPr>
          <w:p w14:paraId="1B3DCBB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88" w:type="dxa"/>
          </w:tcPr>
          <w:p w14:paraId="2CBC999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A5C666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5D275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0137</w:t>
            </w:r>
          </w:p>
        </w:tc>
        <w:tc>
          <w:tcPr>
            <w:tcW w:w="1134" w:type="dxa"/>
          </w:tcPr>
          <w:p w14:paraId="15F1E2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B8FE0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99246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BA5CF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30893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2F689C9" w14:textId="77777777" w:rsidTr="008C1232">
        <w:tc>
          <w:tcPr>
            <w:tcW w:w="567" w:type="dxa"/>
          </w:tcPr>
          <w:p w14:paraId="4EF20A1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988" w:type="dxa"/>
          </w:tcPr>
          <w:p w14:paraId="36796F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6BBFA02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16F44B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0138</w:t>
            </w:r>
          </w:p>
        </w:tc>
        <w:tc>
          <w:tcPr>
            <w:tcW w:w="1134" w:type="dxa"/>
          </w:tcPr>
          <w:p w14:paraId="14AB1C6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36CAC8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B2371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9B736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4B6C6D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E5D5083" w14:textId="77777777" w:rsidTr="008C1232">
        <w:tc>
          <w:tcPr>
            <w:tcW w:w="567" w:type="dxa"/>
          </w:tcPr>
          <w:p w14:paraId="1710A48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88" w:type="dxa"/>
          </w:tcPr>
          <w:p w14:paraId="7484DE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8513B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F66EC7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0139</w:t>
            </w:r>
          </w:p>
        </w:tc>
        <w:tc>
          <w:tcPr>
            <w:tcW w:w="1134" w:type="dxa"/>
          </w:tcPr>
          <w:p w14:paraId="3A8958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2135D3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7BEAEE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ED52B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2FEA7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A2F93AB" w14:textId="77777777" w:rsidTr="008C1232">
        <w:tc>
          <w:tcPr>
            <w:tcW w:w="567" w:type="dxa"/>
          </w:tcPr>
          <w:p w14:paraId="2CE670A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88" w:type="dxa"/>
          </w:tcPr>
          <w:p w14:paraId="1F7D9A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0A891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DDA0C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0140</w:t>
            </w:r>
          </w:p>
        </w:tc>
        <w:tc>
          <w:tcPr>
            <w:tcW w:w="1134" w:type="dxa"/>
          </w:tcPr>
          <w:p w14:paraId="41190E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958843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3D60E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60469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25ECE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05C89F1" w14:textId="77777777" w:rsidTr="008C1232">
        <w:tc>
          <w:tcPr>
            <w:tcW w:w="567" w:type="dxa"/>
          </w:tcPr>
          <w:p w14:paraId="5E40C5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88" w:type="dxa"/>
          </w:tcPr>
          <w:p w14:paraId="75EFB4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7FEC2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36532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0141</w:t>
            </w:r>
          </w:p>
        </w:tc>
        <w:tc>
          <w:tcPr>
            <w:tcW w:w="1134" w:type="dxa"/>
          </w:tcPr>
          <w:p w14:paraId="6C40AA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7EBF8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02B7DBA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2718E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96345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2B1D831" w14:textId="77777777" w:rsidTr="008C1232">
        <w:tc>
          <w:tcPr>
            <w:tcW w:w="567" w:type="dxa"/>
          </w:tcPr>
          <w:p w14:paraId="6924BF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88" w:type="dxa"/>
          </w:tcPr>
          <w:p w14:paraId="41CC34F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2186D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E1F41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0142</w:t>
            </w:r>
          </w:p>
        </w:tc>
        <w:tc>
          <w:tcPr>
            <w:tcW w:w="1134" w:type="dxa"/>
          </w:tcPr>
          <w:p w14:paraId="601F27B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643FE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1997F40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579D5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E04A16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D539B4B" w14:textId="77777777" w:rsidTr="008C1232">
        <w:tc>
          <w:tcPr>
            <w:tcW w:w="567" w:type="dxa"/>
          </w:tcPr>
          <w:p w14:paraId="2BBFCA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88" w:type="dxa"/>
          </w:tcPr>
          <w:p w14:paraId="77D531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48C9CF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013B49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0143</w:t>
            </w:r>
          </w:p>
        </w:tc>
        <w:tc>
          <w:tcPr>
            <w:tcW w:w="1134" w:type="dxa"/>
          </w:tcPr>
          <w:p w14:paraId="5A81DA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29CBBE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11E18F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545EC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67DA5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F9FC488" w14:textId="77777777" w:rsidTr="008C1232">
        <w:tc>
          <w:tcPr>
            <w:tcW w:w="567" w:type="dxa"/>
          </w:tcPr>
          <w:p w14:paraId="5B793B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988" w:type="dxa"/>
          </w:tcPr>
          <w:p w14:paraId="54DC35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F0C84E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E5395A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0144</w:t>
            </w:r>
          </w:p>
        </w:tc>
        <w:tc>
          <w:tcPr>
            <w:tcW w:w="1134" w:type="dxa"/>
          </w:tcPr>
          <w:p w14:paraId="27A09AD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7619B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</w:tcPr>
          <w:p w14:paraId="568707B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5409D5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AE148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28A2C86" w14:textId="77777777" w:rsidTr="008C1232">
        <w:tc>
          <w:tcPr>
            <w:tcW w:w="567" w:type="dxa"/>
          </w:tcPr>
          <w:p w14:paraId="0F437A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88" w:type="dxa"/>
          </w:tcPr>
          <w:p w14:paraId="2AB9026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69EA0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E72FD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1227</w:t>
            </w:r>
          </w:p>
        </w:tc>
        <w:tc>
          <w:tcPr>
            <w:tcW w:w="1134" w:type="dxa"/>
          </w:tcPr>
          <w:p w14:paraId="7C80FCB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B6CE47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1B862C6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056277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D7C70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9FF4F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C467407" w14:textId="77777777" w:rsidTr="008C1232">
        <w:tc>
          <w:tcPr>
            <w:tcW w:w="567" w:type="dxa"/>
          </w:tcPr>
          <w:p w14:paraId="39DB049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88" w:type="dxa"/>
          </w:tcPr>
          <w:p w14:paraId="224C15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BD0B2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04E28A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1228</w:t>
            </w:r>
          </w:p>
        </w:tc>
        <w:tc>
          <w:tcPr>
            <w:tcW w:w="1134" w:type="dxa"/>
          </w:tcPr>
          <w:p w14:paraId="017A5CE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E4A88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1C7477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3B28522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4E554D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CF4F4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9791A46" w14:textId="77777777" w:rsidTr="008C1232">
        <w:tc>
          <w:tcPr>
            <w:tcW w:w="567" w:type="dxa"/>
          </w:tcPr>
          <w:p w14:paraId="55DDE2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88" w:type="dxa"/>
          </w:tcPr>
          <w:p w14:paraId="3C4508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F5896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483037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1236</w:t>
            </w:r>
          </w:p>
        </w:tc>
        <w:tc>
          <w:tcPr>
            <w:tcW w:w="1134" w:type="dxa"/>
          </w:tcPr>
          <w:p w14:paraId="7127CF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F3E3C9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31A799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05BB1D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65FF3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A152D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0A78903" w14:textId="77777777" w:rsidTr="008C1232">
        <w:tc>
          <w:tcPr>
            <w:tcW w:w="567" w:type="dxa"/>
          </w:tcPr>
          <w:p w14:paraId="35F1EE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88" w:type="dxa"/>
          </w:tcPr>
          <w:p w14:paraId="1D468E6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36D15D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18EDB9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1237</w:t>
            </w:r>
          </w:p>
        </w:tc>
        <w:tc>
          <w:tcPr>
            <w:tcW w:w="1134" w:type="dxa"/>
          </w:tcPr>
          <w:p w14:paraId="72EA15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94BF7B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1269D1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009F04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F7C134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5FCDC9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FF7E3F6" w14:textId="77777777" w:rsidTr="008C1232">
        <w:tc>
          <w:tcPr>
            <w:tcW w:w="567" w:type="dxa"/>
          </w:tcPr>
          <w:p w14:paraId="464011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88" w:type="dxa"/>
          </w:tcPr>
          <w:p w14:paraId="22DD0A8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4EAC9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E5213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1238</w:t>
            </w:r>
          </w:p>
        </w:tc>
        <w:tc>
          <w:tcPr>
            <w:tcW w:w="1134" w:type="dxa"/>
          </w:tcPr>
          <w:p w14:paraId="7DB072F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53676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4567E6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3E1089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B8045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2E756C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A86F8E3" w14:textId="77777777" w:rsidTr="008C1232">
        <w:tc>
          <w:tcPr>
            <w:tcW w:w="567" w:type="dxa"/>
          </w:tcPr>
          <w:p w14:paraId="03F110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88" w:type="dxa"/>
          </w:tcPr>
          <w:p w14:paraId="52142C2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AEE28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D9F7A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1241</w:t>
            </w:r>
          </w:p>
        </w:tc>
        <w:tc>
          <w:tcPr>
            <w:tcW w:w="1134" w:type="dxa"/>
          </w:tcPr>
          <w:p w14:paraId="7A2534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06929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5D5B5E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154194F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FFBF5F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01897D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4FB8F0A" w14:textId="77777777" w:rsidTr="008C1232">
        <w:tc>
          <w:tcPr>
            <w:tcW w:w="567" w:type="dxa"/>
          </w:tcPr>
          <w:p w14:paraId="070703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88" w:type="dxa"/>
          </w:tcPr>
          <w:p w14:paraId="330F69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15E41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8008D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1244</w:t>
            </w:r>
          </w:p>
        </w:tc>
        <w:tc>
          <w:tcPr>
            <w:tcW w:w="1134" w:type="dxa"/>
          </w:tcPr>
          <w:p w14:paraId="584CA28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F04D4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47493A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5F4945D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909D2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8D4C0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64D2FE8" w14:textId="77777777" w:rsidTr="008C1232">
        <w:tc>
          <w:tcPr>
            <w:tcW w:w="567" w:type="dxa"/>
          </w:tcPr>
          <w:p w14:paraId="41AB14C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88" w:type="dxa"/>
          </w:tcPr>
          <w:p w14:paraId="5B49CF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9B298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3827B5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1134" w:type="dxa"/>
          </w:tcPr>
          <w:p w14:paraId="0FC1595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78C6D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31531D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5C97E8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ABE00B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62F0E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9AA666F" w14:textId="77777777" w:rsidTr="008C1232">
        <w:tc>
          <w:tcPr>
            <w:tcW w:w="567" w:type="dxa"/>
          </w:tcPr>
          <w:p w14:paraId="5A33894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88" w:type="dxa"/>
          </w:tcPr>
          <w:p w14:paraId="062588B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68FB736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11863D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1251</w:t>
            </w:r>
          </w:p>
        </w:tc>
        <w:tc>
          <w:tcPr>
            <w:tcW w:w="1134" w:type="dxa"/>
          </w:tcPr>
          <w:p w14:paraId="65EBD1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2D8A87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  <w:p w14:paraId="6CC432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3DC2EA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9B8C47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0564B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94DAFD3" w14:textId="77777777" w:rsidTr="008C1232">
        <w:tc>
          <w:tcPr>
            <w:tcW w:w="567" w:type="dxa"/>
          </w:tcPr>
          <w:p w14:paraId="29288CC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88" w:type="dxa"/>
          </w:tcPr>
          <w:p w14:paraId="13ADDA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FA084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BF5B58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1262</w:t>
            </w:r>
          </w:p>
        </w:tc>
        <w:tc>
          <w:tcPr>
            <w:tcW w:w="1134" w:type="dxa"/>
          </w:tcPr>
          <w:p w14:paraId="3C4172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5E1DB9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34B2EBC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F0B1D2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86A83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443FC35" w14:textId="77777777" w:rsidTr="008C1232">
        <w:tc>
          <w:tcPr>
            <w:tcW w:w="567" w:type="dxa"/>
          </w:tcPr>
          <w:p w14:paraId="245EFF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88" w:type="dxa"/>
          </w:tcPr>
          <w:p w14:paraId="6B7707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063968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79224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1270</w:t>
            </w:r>
          </w:p>
        </w:tc>
        <w:tc>
          <w:tcPr>
            <w:tcW w:w="1134" w:type="dxa"/>
          </w:tcPr>
          <w:p w14:paraId="5C86F8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0FE33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73123EB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DFD6A9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DEE266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46BF7B1" w14:textId="77777777" w:rsidTr="008C1232">
        <w:tc>
          <w:tcPr>
            <w:tcW w:w="567" w:type="dxa"/>
          </w:tcPr>
          <w:p w14:paraId="4F2F5F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88" w:type="dxa"/>
          </w:tcPr>
          <w:p w14:paraId="676937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A7626B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1B7256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1296</w:t>
            </w:r>
          </w:p>
        </w:tc>
        <w:tc>
          <w:tcPr>
            <w:tcW w:w="1134" w:type="dxa"/>
          </w:tcPr>
          <w:p w14:paraId="5A219B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665F5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20989A9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96F07E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38F88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C4FEA80" w14:textId="77777777" w:rsidTr="008C1232">
        <w:tc>
          <w:tcPr>
            <w:tcW w:w="567" w:type="dxa"/>
          </w:tcPr>
          <w:p w14:paraId="7D0A0A5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88" w:type="dxa"/>
          </w:tcPr>
          <w:p w14:paraId="053C22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F0CC8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87F75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1297</w:t>
            </w:r>
          </w:p>
        </w:tc>
        <w:tc>
          <w:tcPr>
            <w:tcW w:w="1134" w:type="dxa"/>
          </w:tcPr>
          <w:p w14:paraId="2CD054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F415A7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19374E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9D25AC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5F2526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38CDAE2" w14:textId="77777777" w:rsidTr="008C1232">
        <w:tc>
          <w:tcPr>
            <w:tcW w:w="567" w:type="dxa"/>
          </w:tcPr>
          <w:p w14:paraId="70E3E3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988" w:type="dxa"/>
          </w:tcPr>
          <w:p w14:paraId="718861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1804BDA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08ECCC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134" w:type="dxa"/>
          </w:tcPr>
          <w:p w14:paraId="7F795D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E0EEF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4E10D14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63A39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2AEB61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F2CB12D" w14:textId="77777777" w:rsidTr="008C1232">
        <w:tc>
          <w:tcPr>
            <w:tcW w:w="567" w:type="dxa"/>
          </w:tcPr>
          <w:p w14:paraId="7DB60F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88" w:type="dxa"/>
          </w:tcPr>
          <w:p w14:paraId="4C76F3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A754F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1721E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1302</w:t>
            </w:r>
          </w:p>
        </w:tc>
        <w:tc>
          <w:tcPr>
            <w:tcW w:w="1134" w:type="dxa"/>
          </w:tcPr>
          <w:p w14:paraId="21FB1A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942EE6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57BF9B0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CAB91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CE744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5520DD9" w14:textId="77777777" w:rsidTr="008C1232">
        <w:tc>
          <w:tcPr>
            <w:tcW w:w="567" w:type="dxa"/>
          </w:tcPr>
          <w:p w14:paraId="1095DE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88" w:type="dxa"/>
          </w:tcPr>
          <w:p w14:paraId="60809F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1824B8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E97B31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1308</w:t>
            </w:r>
          </w:p>
        </w:tc>
        <w:tc>
          <w:tcPr>
            <w:tcW w:w="1134" w:type="dxa"/>
          </w:tcPr>
          <w:p w14:paraId="5CBE2C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6B699F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263D1B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16352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A5AB8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30B5310" w14:textId="77777777" w:rsidTr="008C1232">
        <w:tc>
          <w:tcPr>
            <w:tcW w:w="567" w:type="dxa"/>
          </w:tcPr>
          <w:p w14:paraId="67EA37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88" w:type="dxa"/>
          </w:tcPr>
          <w:p w14:paraId="1F71DB9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E01258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D09ED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1314</w:t>
            </w:r>
          </w:p>
        </w:tc>
        <w:tc>
          <w:tcPr>
            <w:tcW w:w="1134" w:type="dxa"/>
          </w:tcPr>
          <w:p w14:paraId="40DB0E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ECD62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18498A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84C24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C2FDBA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782F86C" w14:textId="77777777" w:rsidTr="008C1232">
        <w:tc>
          <w:tcPr>
            <w:tcW w:w="567" w:type="dxa"/>
          </w:tcPr>
          <w:p w14:paraId="747E77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88" w:type="dxa"/>
          </w:tcPr>
          <w:p w14:paraId="32AD49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CF871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21761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1134" w:type="dxa"/>
          </w:tcPr>
          <w:p w14:paraId="75F936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4BFC16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7B6C8F4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EC1431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737173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572A2EC" w14:textId="77777777" w:rsidTr="008C1232">
        <w:tc>
          <w:tcPr>
            <w:tcW w:w="567" w:type="dxa"/>
          </w:tcPr>
          <w:p w14:paraId="4680ED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88" w:type="dxa"/>
          </w:tcPr>
          <w:p w14:paraId="5B1F40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590623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5B828D1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1325</w:t>
            </w:r>
          </w:p>
        </w:tc>
        <w:tc>
          <w:tcPr>
            <w:tcW w:w="1134" w:type="dxa"/>
          </w:tcPr>
          <w:p w14:paraId="3A6A779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17B322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0E3FC88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FFCAC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B6038D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9D94BAF" w14:textId="77777777" w:rsidTr="008C1232">
        <w:tc>
          <w:tcPr>
            <w:tcW w:w="567" w:type="dxa"/>
          </w:tcPr>
          <w:p w14:paraId="69E0FE6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988" w:type="dxa"/>
          </w:tcPr>
          <w:p w14:paraId="778C272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6C7FC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12637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1326</w:t>
            </w:r>
          </w:p>
        </w:tc>
        <w:tc>
          <w:tcPr>
            <w:tcW w:w="1134" w:type="dxa"/>
          </w:tcPr>
          <w:p w14:paraId="42314E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88EAF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1500584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946E6A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00C10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9101A67" w14:textId="77777777" w:rsidTr="008C1232">
        <w:tc>
          <w:tcPr>
            <w:tcW w:w="567" w:type="dxa"/>
          </w:tcPr>
          <w:p w14:paraId="103954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88" w:type="dxa"/>
          </w:tcPr>
          <w:p w14:paraId="027A59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AD82A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1E2FE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1327</w:t>
            </w:r>
          </w:p>
        </w:tc>
        <w:tc>
          <w:tcPr>
            <w:tcW w:w="1134" w:type="dxa"/>
          </w:tcPr>
          <w:p w14:paraId="3C4517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1A031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3991F6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F9C1ED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356EE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D85C803" w14:textId="77777777" w:rsidTr="008C1232">
        <w:tc>
          <w:tcPr>
            <w:tcW w:w="567" w:type="dxa"/>
          </w:tcPr>
          <w:p w14:paraId="49D19E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88" w:type="dxa"/>
          </w:tcPr>
          <w:p w14:paraId="09CB15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F05F3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24907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1333</w:t>
            </w:r>
          </w:p>
        </w:tc>
        <w:tc>
          <w:tcPr>
            <w:tcW w:w="1134" w:type="dxa"/>
          </w:tcPr>
          <w:p w14:paraId="36A7BC1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BE7FE7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6E1A37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EC892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FB7E9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E72F14B" w14:textId="77777777" w:rsidTr="008C1232">
        <w:tc>
          <w:tcPr>
            <w:tcW w:w="567" w:type="dxa"/>
          </w:tcPr>
          <w:p w14:paraId="105706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88" w:type="dxa"/>
          </w:tcPr>
          <w:p w14:paraId="759A02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05368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AD30D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1343</w:t>
            </w:r>
          </w:p>
        </w:tc>
        <w:tc>
          <w:tcPr>
            <w:tcW w:w="1134" w:type="dxa"/>
          </w:tcPr>
          <w:p w14:paraId="5DB3448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159CA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2CC55A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A32DBF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C2E11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47B0E6B" w14:textId="77777777" w:rsidTr="008C1232">
        <w:tc>
          <w:tcPr>
            <w:tcW w:w="567" w:type="dxa"/>
          </w:tcPr>
          <w:p w14:paraId="6A9F7A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88" w:type="dxa"/>
          </w:tcPr>
          <w:p w14:paraId="0322B9D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663FD12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947CE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1348</w:t>
            </w:r>
          </w:p>
        </w:tc>
        <w:tc>
          <w:tcPr>
            <w:tcW w:w="1134" w:type="dxa"/>
          </w:tcPr>
          <w:p w14:paraId="12D8C5C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127A7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096014A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604B0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CEEE9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9CACB80" w14:textId="77777777" w:rsidTr="008C1232">
        <w:tc>
          <w:tcPr>
            <w:tcW w:w="567" w:type="dxa"/>
          </w:tcPr>
          <w:p w14:paraId="6FE4E7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988" w:type="dxa"/>
          </w:tcPr>
          <w:p w14:paraId="3B9F6C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E2120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7E6A9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1356</w:t>
            </w:r>
          </w:p>
        </w:tc>
        <w:tc>
          <w:tcPr>
            <w:tcW w:w="1134" w:type="dxa"/>
          </w:tcPr>
          <w:p w14:paraId="36FDB52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E1B5F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3B3526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11805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199868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7668F65" w14:textId="77777777" w:rsidTr="008C1232">
        <w:tc>
          <w:tcPr>
            <w:tcW w:w="567" w:type="dxa"/>
          </w:tcPr>
          <w:p w14:paraId="03EDC6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88" w:type="dxa"/>
          </w:tcPr>
          <w:p w14:paraId="53E137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22B8F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C2C62B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1358</w:t>
            </w:r>
          </w:p>
        </w:tc>
        <w:tc>
          <w:tcPr>
            <w:tcW w:w="1134" w:type="dxa"/>
          </w:tcPr>
          <w:p w14:paraId="2DD3B1B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D55A2E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495767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92CCB8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68856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83AF784" w14:textId="77777777" w:rsidTr="008C1232">
        <w:tc>
          <w:tcPr>
            <w:tcW w:w="567" w:type="dxa"/>
          </w:tcPr>
          <w:p w14:paraId="7497EC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88" w:type="dxa"/>
          </w:tcPr>
          <w:p w14:paraId="03572B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22811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62930D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1359</w:t>
            </w:r>
          </w:p>
        </w:tc>
        <w:tc>
          <w:tcPr>
            <w:tcW w:w="1134" w:type="dxa"/>
          </w:tcPr>
          <w:p w14:paraId="454280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3482EF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233DFD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C355C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62F1B6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03C8581" w14:textId="77777777" w:rsidTr="008C1232">
        <w:tc>
          <w:tcPr>
            <w:tcW w:w="567" w:type="dxa"/>
          </w:tcPr>
          <w:p w14:paraId="293646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88" w:type="dxa"/>
          </w:tcPr>
          <w:p w14:paraId="222E907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F695C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806065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1368</w:t>
            </w:r>
          </w:p>
        </w:tc>
        <w:tc>
          <w:tcPr>
            <w:tcW w:w="1134" w:type="dxa"/>
          </w:tcPr>
          <w:p w14:paraId="5A2DAC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531C2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01102D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4A310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EC3FF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FBCD653" w14:textId="77777777" w:rsidTr="008C1232">
        <w:tc>
          <w:tcPr>
            <w:tcW w:w="567" w:type="dxa"/>
          </w:tcPr>
          <w:p w14:paraId="4CDA57C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88" w:type="dxa"/>
          </w:tcPr>
          <w:p w14:paraId="6F65D2F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305C3D7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5DAF5E0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1353</w:t>
            </w:r>
          </w:p>
        </w:tc>
        <w:tc>
          <w:tcPr>
            <w:tcW w:w="1134" w:type="dxa"/>
          </w:tcPr>
          <w:p w14:paraId="2BB794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CDB118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3B3BAE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BA22B2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75E826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73754BB" w14:textId="77777777" w:rsidTr="008C1232">
        <w:tc>
          <w:tcPr>
            <w:tcW w:w="567" w:type="dxa"/>
          </w:tcPr>
          <w:p w14:paraId="2A76F7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88" w:type="dxa"/>
          </w:tcPr>
          <w:p w14:paraId="30F3AA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ECF47E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10655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1360</w:t>
            </w:r>
          </w:p>
        </w:tc>
        <w:tc>
          <w:tcPr>
            <w:tcW w:w="1134" w:type="dxa"/>
          </w:tcPr>
          <w:p w14:paraId="2B1BBD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23015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69AA4D4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5643B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14D22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EC43416" w14:textId="77777777" w:rsidTr="008C1232">
        <w:tc>
          <w:tcPr>
            <w:tcW w:w="567" w:type="dxa"/>
          </w:tcPr>
          <w:p w14:paraId="20BA71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88" w:type="dxa"/>
          </w:tcPr>
          <w:p w14:paraId="2BA63CA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37297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E1BD3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1377</w:t>
            </w:r>
          </w:p>
        </w:tc>
        <w:tc>
          <w:tcPr>
            <w:tcW w:w="1134" w:type="dxa"/>
          </w:tcPr>
          <w:p w14:paraId="0CA0109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3AA14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5EF4832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5586D9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C7064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6AFE65B" w14:textId="77777777" w:rsidTr="008C1232">
        <w:tc>
          <w:tcPr>
            <w:tcW w:w="567" w:type="dxa"/>
          </w:tcPr>
          <w:p w14:paraId="580F1B9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988" w:type="dxa"/>
          </w:tcPr>
          <w:p w14:paraId="56A2436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A008E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25C14D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1379</w:t>
            </w:r>
          </w:p>
        </w:tc>
        <w:tc>
          <w:tcPr>
            <w:tcW w:w="1134" w:type="dxa"/>
          </w:tcPr>
          <w:p w14:paraId="51976B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8F26C0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4726F2A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C37CD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3D9697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6AF31B8" w14:textId="77777777" w:rsidTr="008C1232">
        <w:tc>
          <w:tcPr>
            <w:tcW w:w="567" w:type="dxa"/>
          </w:tcPr>
          <w:p w14:paraId="2524E8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988" w:type="dxa"/>
          </w:tcPr>
          <w:p w14:paraId="13FE465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CDCE16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0C0F56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1388</w:t>
            </w:r>
          </w:p>
        </w:tc>
        <w:tc>
          <w:tcPr>
            <w:tcW w:w="1134" w:type="dxa"/>
          </w:tcPr>
          <w:p w14:paraId="659446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46E83B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1EBEF2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E5B5A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1A875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C3B9E3A" w14:textId="77777777" w:rsidTr="008C1232">
        <w:tc>
          <w:tcPr>
            <w:tcW w:w="567" w:type="dxa"/>
          </w:tcPr>
          <w:p w14:paraId="2A1331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88" w:type="dxa"/>
          </w:tcPr>
          <w:p w14:paraId="3D59AE9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ИНН 7451450693</w:t>
            </w:r>
          </w:p>
        </w:tc>
        <w:tc>
          <w:tcPr>
            <w:tcW w:w="1275" w:type="dxa"/>
          </w:tcPr>
          <w:p w14:paraId="348C206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7EC44D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1392</w:t>
            </w:r>
          </w:p>
        </w:tc>
        <w:tc>
          <w:tcPr>
            <w:tcW w:w="1134" w:type="dxa"/>
          </w:tcPr>
          <w:p w14:paraId="4BDE6D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F1FDD6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747D89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F04EF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B5D10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AFB704F" w14:textId="77777777" w:rsidTr="008C1232">
        <w:tc>
          <w:tcPr>
            <w:tcW w:w="567" w:type="dxa"/>
          </w:tcPr>
          <w:p w14:paraId="2631E2D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88" w:type="dxa"/>
          </w:tcPr>
          <w:p w14:paraId="62D784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107F56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95D120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1396</w:t>
            </w:r>
          </w:p>
        </w:tc>
        <w:tc>
          <w:tcPr>
            <w:tcW w:w="1134" w:type="dxa"/>
          </w:tcPr>
          <w:p w14:paraId="728992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2C801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6DF9FE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A97C8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BE5690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CC64F60" w14:textId="77777777" w:rsidTr="008C1232">
        <w:tc>
          <w:tcPr>
            <w:tcW w:w="567" w:type="dxa"/>
          </w:tcPr>
          <w:p w14:paraId="2B1072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88" w:type="dxa"/>
          </w:tcPr>
          <w:p w14:paraId="30F501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24905A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66A3DB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1398</w:t>
            </w:r>
          </w:p>
        </w:tc>
        <w:tc>
          <w:tcPr>
            <w:tcW w:w="1134" w:type="dxa"/>
          </w:tcPr>
          <w:p w14:paraId="34CF81B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7AFD4D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4F8639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B66BEB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FAFF7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45155A9" w14:textId="77777777" w:rsidTr="008C1232">
        <w:tc>
          <w:tcPr>
            <w:tcW w:w="567" w:type="dxa"/>
          </w:tcPr>
          <w:p w14:paraId="5EE01CB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988" w:type="dxa"/>
          </w:tcPr>
          <w:p w14:paraId="56BBA36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77976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9D12C0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1399</w:t>
            </w:r>
          </w:p>
        </w:tc>
        <w:tc>
          <w:tcPr>
            <w:tcW w:w="1134" w:type="dxa"/>
          </w:tcPr>
          <w:p w14:paraId="389340F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42F381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2286A7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2E197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37A426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A80625B" w14:textId="77777777" w:rsidTr="008C1232">
        <w:tc>
          <w:tcPr>
            <w:tcW w:w="567" w:type="dxa"/>
          </w:tcPr>
          <w:p w14:paraId="7F5006B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988" w:type="dxa"/>
          </w:tcPr>
          <w:p w14:paraId="3C1F726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D74A91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F86CE3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1390</w:t>
            </w:r>
          </w:p>
        </w:tc>
        <w:tc>
          <w:tcPr>
            <w:tcW w:w="1134" w:type="dxa"/>
          </w:tcPr>
          <w:p w14:paraId="11A2C4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C5BB0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5487CB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892D5D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42214B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F1E9F7E" w14:textId="77777777" w:rsidTr="008C1232">
        <w:tc>
          <w:tcPr>
            <w:tcW w:w="567" w:type="dxa"/>
          </w:tcPr>
          <w:p w14:paraId="4A49FC4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88" w:type="dxa"/>
          </w:tcPr>
          <w:p w14:paraId="1360D5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04DD7E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404226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4BCE27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1256</w:t>
            </w:r>
          </w:p>
        </w:tc>
        <w:tc>
          <w:tcPr>
            <w:tcW w:w="1134" w:type="dxa"/>
          </w:tcPr>
          <w:p w14:paraId="1D49482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F61AD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01583C9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11890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67986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87FCD08" w14:textId="77777777" w:rsidTr="008C1232">
        <w:tc>
          <w:tcPr>
            <w:tcW w:w="567" w:type="dxa"/>
          </w:tcPr>
          <w:p w14:paraId="64D98D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88" w:type="dxa"/>
          </w:tcPr>
          <w:p w14:paraId="090755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797058E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ИНН7453304320</w:t>
            </w:r>
          </w:p>
        </w:tc>
        <w:tc>
          <w:tcPr>
            <w:tcW w:w="1275" w:type="dxa"/>
          </w:tcPr>
          <w:p w14:paraId="661030D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162EC9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1276</w:t>
            </w:r>
          </w:p>
        </w:tc>
        <w:tc>
          <w:tcPr>
            <w:tcW w:w="1134" w:type="dxa"/>
          </w:tcPr>
          <w:p w14:paraId="1C03767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BE354E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6B3D97F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4FC658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1CEE0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9620F5D" w14:textId="77777777" w:rsidTr="008C1232">
        <w:tc>
          <w:tcPr>
            <w:tcW w:w="567" w:type="dxa"/>
          </w:tcPr>
          <w:p w14:paraId="29E964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988" w:type="dxa"/>
          </w:tcPr>
          <w:p w14:paraId="79BABBB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0BC117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09B355F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FF601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1279</w:t>
            </w:r>
          </w:p>
        </w:tc>
        <w:tc>
          <w:tcPr>
            <w:tcW w:w="1134" w:type="dxa"/>
          </w:tcPr>
          <w:p w14:paraId="5BB4E4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5ACD3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122FAAB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9B5F29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4298F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96C4258" w14:textId="77777777" w:rsidTr="008C1232">
        <w:tc>
          <w:tcPr>
            <w:tcW w:w="567" w:type="dxa"/>
          </w:tcPr>
          <w:p w14:paraId="31F41F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988" w:type="dxa"/>
          </w:tcPr>
          <w:p w14:paraId="7D5FCA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5EE821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0A549B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AD744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1280</w:t>
            </w:r>
          </w:p>
        </w:tc>
        <w:tc>
          <w:tcPr>
            <w:tcW w:w="1134" w:type="dxa"/>
          </w:tcPr>
          <w:p w14:paraId="5F6D8BB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89507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585173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7D8B1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F0EE4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58814A1" w14:textId="77777777" w:rsidTr="008C1232">
        <w:tc>
          <w:tcPr>
            <w:tcW w:w="567" w:type="dxa"/>
          </w:tcPr>
          <w:p w14:paraId="293A1AD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988" w:type="dxa"/>
          </w:tcPr>
          <w:p w14:paraId="352366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2A1359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436A34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C7BF9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1285</w:t>
            </w:r>
          </w:p>
        </w:tc>
        <w:tc>
          <w:tcPr>
            <w:tcW w:w="1134" w:type="dxa"/>
          </w:tcPr>
          <w:p w14:paraId="1B31BBE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E0306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352BBD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A1C65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E704E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FA75FA2" w14:textId="77777777" w:rsidTr="008C1232">
        <w:tc>
          <w:tcPr>
            <w:tcW w:w="567" w:type="dxa"/>
          </w:tcPr>
          <w:p w14:paraId="208C11A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988" w:type="dxa"/>
          </w:tcPr>
          <w:p w14:paraId="388EBB4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56B2F9F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2B2D5A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5F195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1290</w:t>
            </w:r>
          </w:p>
        </w:tc>
        <w:tc>
          <w:tcPr>
            <w:tcW w:w="1134" w:type="dxa"/>
          </w:tcPr>
          <w:p w14:paraId="1FFB948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17E02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2A2EA0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9C1D7B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C7E98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F5258C0" w14:textId="77777777" w:rsidTr="008C1232">
        <w:tc>
          <w:tcPr>
            <w:tcW w:w="567" w:type="dxa"/>
          </w:tcPr>
          <w:p w14:paraId="730C807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88" w:type="dxa"/>
          </w:tcPr>
          <w:p w14:paraId="41A98B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2063573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1E1676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ED6C1C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1315</w:t>
            </w:r>
          </w:p>
        </w:tc>
        <w:tc>
          <w:tcPr>
            <w:tcW w:w="1134" w:type="dxa"/>
          </w:tcPr>
          <w:p w14:paraId="6FD4A5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BEB0B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1335C0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01909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B935C8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0518317" w14:textId="77777777" w:rsidTr="008C1232">
        <w:tc>
          <w:tcPr>
            <w:tcW w:w="567" w:type="dxa"/>
          </w:tcPr>
          <w:p w14:paraId="25239B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988" w:type="dxa"/>
          </w:tcPr>
          <w:p w14:paraId="620547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7F8DE82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0211334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8E933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1382</w:t>
            </w:r>
          </w:p>
        </w:tc>
        <w:tc>
          <w:tcPr>
            <w:tcW w:w="1134" w:type="dxa"/>
          </w:tcPr>
          <w:p w14:paraId="5570BB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0CEA4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72861A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DAF951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3F8869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7A2826A" w14:textId="77777777" w:rsidTr="008C1232">
        <w:tc>
          <w:tcPr>
            <w:tcW w:w="567" w:type="dxa"/>
          </w:tcPr>
          <w:p w14:paraId="721ED0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988" w:type="dxa"/>
          </w:tcPr>
          <w:p w14:paraId="2335E6E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65E844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1A94C90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8F118C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1383</w:t>
            </w:r>
          </w:p>
        </w:tc>
        <w:tc>
          <w:tcPr>
            <w:tcW w:w="1134" w:type="dxa"/>
          </w:tcPr>
          <w:p w14:paraId="3450D1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B9160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33323F6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9B6B9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1F0380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34A6075" w14:textId="77777777" w:rsidTr="008C1232">
        <w:tc>
          <w:tcPr>
            <w:tcW w:w="567" w:type="dxa"/>
          </w:tcPr>
          <w:p w14:paraId="107211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988" w:type="dxa"/>
          </w:tcPr>
          <w:p w14:paraId="032376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02877B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229E8D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7B113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1386</w:t>
            </w:r>
          </w:p>
        </w:tc>
        <w:tc>
          <w:tcPr>
            <w:tcW w:w="1134" w:type="dxa"/>
          </w:tcPr>
          <w:p w14:paraId="1F5096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1A4EB7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5EE9F5D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08A23F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E9348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7BD32F9" w14:textId="77777777" w:rsidTr="008C1232">
        <w:tc>
          <w:tcPr>
            <w:tcW w:w="567" w:type="dxa"/>
          </w:tcPr>
          <w:p w14:paraId="67634D3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988" w:type="dxa"/>
          </w:tcPr>
          <w:p w14:paraId="6795C8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ЧелябГЭТ</w:t>
            </w:r>
            <w:proofErr w:type="spellEnd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14:paraId="784896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ИНН7453304320</w:t>
            </w:r>
          </w:p>
        </w:tc>
        <w:tc>
          <w:tcPr>
            <w:tcW w:w="1275" w:type="dxa"/>
          </w:tcPr>
          <w:p w14:paraId="13B3B4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028DD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1387</w:t>
            </w:r>
          </w:p>
        </w:tc>
        <w:tc>
          <w:tcPr>
            <w:tcW w:w="1134" w:type="dxa"/>
          </w:tcPr>
          <w:p w14:paraId="6AB7C5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72B43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41BB08A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F48BDD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4A70D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A6FE0C1" w14:textId="77777777" w:rsidTr="008C1232">
        <w:tc>
          <w:tcPr>
            <w:tcW w:w="567" w:type="dxa"/>
          </w:tcPr>
          <w:p w14:paraId="30596D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988" w:type="dxa"/>
          </w:tcPr>
          <w:p w14:paraId="71DDAD1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604578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64378A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134" w:type="dxa"/>
          </w:tcPr>
          <w:p w14:paraId="41CBA4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C70F6C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1275" w:type="dxa"/>
          </w:tcPr>
          <w:p w14:paraId="54B89E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9B36B5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328AC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7337C4F" w14:textId="77777777" w:rsidTr="008C1232">
        <w:tc>
          <w:tcPr>
            <w:tcW w:w="567" w:type="dxa"/>
          </w:tcPr>
          <w:p w14:paraId="410E35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988" w:type="dxa"/>
          </w:tcPr>
          <w:p w14:paraId="59372E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50A107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5E2650F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2005</w:t>
            </w:r>
          </w:p>
        </w:tc>
        <w:tc>
          <w:tcPr>
            <w:tcW w:w="1134" w:type="dxa"/>
          </w:tcPr>
          <w:p w14:paraId="7EFDD6B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B2439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275" w:type="dxa"/>
          </w:tcPr>
          <w:p w14:paraId="67B51A6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9C2A6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B71C8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480E11F" w14:textId="77777777" w:rsidTr="008C1232">
        <w:tc>
          <w:tcPr>
            <w:tcW w:w="567" w:type="dxa"/>
          </w:tcPr>
          <w:p w14:paraId="1D34BB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988" w:type="dxa"/>
          </w:tcPr>
          <w:p w14:paraId="0AFB2E4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12A9B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A94C6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2006</w:t>
            </w:r>
          </w:p>
        </w:tc>
        <w:tc>
          <w:tcPr>
            <w:tcW w:w="1134" w:type="dxa"/>
          </w:tcPr>
          <w:p w14:paraId="788DC5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1D8E1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1999</w:t>
            </w:r>
          </w:p>
        </w:tc>
        <w:tc>
          <w:tcPr>
            <w:tcW w:w="1275" w:type="dxa"/>
          </w:tcPr>
          <w:p w14:paraId="28514E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24B45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CA802D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98B05D8" w14:textId="77777777" w:rsidTr="008C1232">
        <w:tc>
          <w:tcPr>
            <w:tcW w:w="567" w:type="dxa"/>
          </w:tcPr>
          <w:p w14:paraId="1F4929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988" w:type="dxa"/>
          </w:tcPr>
          <w:p w14:paraId="54D902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4436B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98D96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134" w:type="dxa"/>
          </w:tcPr>
          <w:p w14:paraId="57E0674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6E62E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579EA1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B9CFD3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0AB5F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D8C9F30" w14:textId="77777777" w:rsidTr="008C1232">
        <w:tc>
          <w:tcPr>
            <w:tcW w:w="567" w:type="dxa"/>
          </w:tcPr>
          <w:p w14:paraId="456C230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988" w:type="dxa"/>
          </w:tcPr>
          <w:p w14:paraId="6087E1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7D00F6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3EB97B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602740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CEC3C0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6DC895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32D028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Полис до 19.02.2024</w:t>
            </w:r>
          </w:p>
        </w:tc>
        <w:tc>
          <w:tcPr>
            <w:tcW w:w="1276" w:type="dxa"/>
          </w:tcPr>
          <w:p w14:paraId="30C62BD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A742DA3" w14:textId="77777777" w:rsidTr="008C1232">
        <w:tc>
          <w:tcPr>
            <w:tcW w:w="567" w:type="dxa"/>
          </w:tcPr>
          <w:p w14:paraId="56C3C4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88" w:type="dxa"/>
          </w:tcPr>
          <w:p w14:paraId="2F4C1C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15F980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1FBABFD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A5D8C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1D90B4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0E9248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CF37E8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44A1E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5289B14" w14:textId="77777777" w:rsidTr="008C1232">
        <w:tc>
          <w:tcPr>
            <w:tcW w:w="567" w:type="dxa"/>
          </w:tcPr>
          <w:p w14:paraId="0607B42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88" w:type="dxa"/>
          </w:tcPr>
          <w:p w14:paraId="7096681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52468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0CC42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4" w:type="dxa"/>
          </w:tcPr>
          <w:p w14:paraId="6717F2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CCDDE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20E883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2FE7F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86711F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4CB8A81" w14:textId="77777777" w:rsidTr="008C1232">
        <w:tc>
          <w:tcPr>
            <w:tcW w:w="567" w:type="dxa"/>
          </w:tcPr>
          <w:p w14:paraId="71D215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988" w:type="dxa"/>
          </w:tcPr>
          <w:p w14:paraId="238226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30052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E75B8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34" w:type="dxa"/>
          </w:tcPr>
          <w:p w14:paraId="153B7B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5F51A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275" w:type="dxa"/>
          </w:tcPr>
          <w:p w14:paraId="4714D3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4F629F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2B56AB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9CC778F" w14:textId="77777777" w:rsidTr="008C1232">
        <w:tc>
          <w:tcPr>
            <w:tcW w:w="567" w:type="dxa"/>
          </w:tcPr>
          <w:p w14:paraId="7F8D4E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988" w:type="dxa"/>
          </w:tcPr>
          <w:p w14:paraId="6B01DF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1DC91D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5D428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4" w:type="dxa"/>
          </w:tcPr>
          <w:p w14:paraId="772065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0E288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275" w:type="dxa"/>
          </w:tcPr>
          <w:p w14:paraId="7DAC23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FE9F7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DCFD9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331F1B6" w14:textId="77777777" w:rsidTr="008C1232">
        <w:tc>
          <w:tcPr>
            <w:tcW w:w="567" w:type="dxa"/>
          </w:tcPr>
          <w:p w14:paraId="041370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988" w:type="dxa"/>
          </w:tcPr>
          <w:p w14:paraId="78CA30D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FC19E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1E587B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2046</w:t>
            </w:r>
          </w:p>
        </w:tc>
        <w:tc>
          <w:tcPr>
            <w:tcW w:w="1134" w:type="dxa"/>
          </w:tcPr>
          <w:p w14:paraId="1D9546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2C960C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275" w:type="dxa"/>
          </w:tcPr>
          <w:p w14:paraId="029302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CC33A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8A6D47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6B4932C" w14:textId="77777777" w:rsidTr="008C1232">
        <w:tc>
          <w:tcPr>
            <w:tcW w:w="567" w:type="dxa"/>
          </w:tcPr>
          <w:p w14:paraId="6E129F1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988" w:type="dxa"/>
          </w:tcPr>
          <w:p w14:paraId="5B6E3C9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2F17B4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B75EEB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2061</w:t>
            </w:r>
          </w:p>
        </w:tc>
        <w:tc>
          <w:tcPr>
            <w:tcW w:w="1134" w:type="dxa"/>
          </w:tcPr>
          <w:p w14:paraId="3654DC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095F6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1984</w:t>
            </w:r>
          </w:p>
        </w:tc>
        <w:tc>
          <w:tcPr>
            <w:tcW w:w="1275" w:type="dxa"/>
          </w:tcPr>
          <w:p w14:paraId="4417F6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66A44B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5DAD1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A676A2C" w14:textId="77777777" w:rsidTr="008C1232">
        <w:tc>
          <w:tcPr>
            <w:tcW w:w="567" w:type="dxa"/>
          </w:tcPr>
          <w:p w14:paraId="587EAE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988" w:type="dxa"/>
          </w:tcPr>
          <w:p w14:paraId="0EED51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16C35C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F570C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2063</w:t>
            </w:r>
          </w:p>
        </w:tc>
        <w:tc>
          <w:tcPr>
            <w:tcW w:w="1134" w:type="dxa"/>
          </w:tcPr>
          <w:p w14:paraId="798186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924EEB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275" w:type="dxa"/>
          </w:tcPr>
          <w:p w14:paraId="18E74C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C796E3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985505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F994737" w14:textId="77777777" w:rsidTr="008C1232">
        <w:tc>
          <w:tcPr>
            <w:tcW w:w="567" w:type="dxa"/>
          </w:tcPr>
          <w:p w14:paraId="1C611B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988" w:type="dxa"/>
          </w:tcPr>
          <w:p w14:paraId="545613B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53E19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A5FB0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2064</w:t>
            </w:r>
          </w:p>
        </w:tc>
        <w:tc>
          <w:tcPr>
            <w:tcW w:w="1134" w:type="dxa"/>
          </w:tcPr>
          <w:p w14:paraId="040D40F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B8153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275" w:type="dxa"/>
          </w:tcPr>
          <w:p w14:paraId="7B69D8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26A891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BE29C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7256FF6" w14:textId="77777777" w:rsidTr="008C1232">
        <w:tc>
          <w:tcPr>
            <w:tcW w:w="567" w:type="dxa"/>
          </w:tcPr>
          <w:p w14:paraId="264DD5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988" w:type="dxa"/>
          </w:tcPr>
          <w:p w14:paraId="1303BAF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1290D3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6EECF5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2070</w:t>
            </w:r>
          </w:p>
        </w:tc>
        <w:tc>
          <w:tcPr>
            <w:tcW w:w="1134" w:type="dxa"/>
          </w:tcPr>
          <w:p w14:paraId="13973A7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BAAA42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4C6813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FB2C43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81E22B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6E6EBCD" w14:textId="77777777" w:rsidTr="008C1232">
        <w:tc>
          <w:tcPr>
            <w:tcW w:w="567" w:type="dxa"/>
          </w:tcPr>
          <w:p w14:paraId="524508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988" w:type="dxa"/>
          </w:tcPr>
          <w:p w14:paraId="3D6EC7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DE3D5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884E2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2072</w:t>
            </w:r>
          </w:p>
        </w:tc>
        <w:tc>
          <w:tcPr>
            <w:tcW w:w="1134" w:type="dxa"/>
          </w:tcPr>
          <w:p w14:paraId="6CFCFAF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0345C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275" w:type="dxa"/>
          </w:tcPr>
          <w:p w14:paraId="33DAD49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D19691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2E143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C722639" w14:textId="77777777" w:rsidTr="008C1232">
        <w:tc>
          <w:tcPr>
            <w:tcW w:w="567" w:type="dxa"/>
          </w:tcPr>
          <w:p w14:paraId="33F0E5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988" w:type="dxa"/>
          </w:tcPr>
          <w:p w14:paraId="3BA8E6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59AA6F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7A94DF2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2073</w:t>
            </w:r>
          </w:p>
        </w:tc>
        <w:tc>
          <w:tcPr>
            <w:tcW w:w="1134" w:type="dxa"/>
          </w:tcPr>
          <w:p w14:paraId="3C42491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5F9DFE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275" w:type="dxa"/>
          </w:tcPr>
          <w:p w14:paraId="6E105D4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4D6CF3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FD794B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578B8D0" w14:textId="77777777" w:rsidTr="008C1232">
        <w:tc>
          <w:tcPr>
            <w:tcW w:w="567" w:type="dxa"/>
          </w:tcPr>
          <w:p w14:paraId="523133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988" w:type="dxa"/>
          </w:tcPr>
          <w:p w14:paraId="448F74F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E878F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41985A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2090</w:t>
            </w:r>
          </w:p>
        </w:tc>
        <w:tc>
          <w:tcPr>
            <w:tcW w:w="1134" w:type="dxa"/>
          </w:tcPr>
          <w:p w14:paraId="0CDEFF6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1F9B37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4367B9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D4EA1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CA874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D2298B5" w14:textId="77777777" w:rsidTr="008C1232">
        <w:tc>
          <w:tcPr>
            <w:tcW w:w="567" w:type="dxa"/>
          </w:tcPr>
          <w:p w14:paraId="3356F6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88" w:type="dxa"/>
          </w:tcPr>
          <w:p w14:paraId="2A2FFF6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E6717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23F58D8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2093</w:t>
            </w:r>
          </w:p>
        </w:tc>
        <w:tc>
          <w:tcPr>
            <w:tcW w:w="1134" w:type="dxa"/>
          </w:tcPr>
          <w:p w14:paraId="1E42985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BDAC2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1984</w:t>
            </w:r>
          </w:p>
        </w:tc>
        <w:tc>
          <w:tcPr>
            <w:tcW w:w="1275" w:type="dxa"/>
          </w:tcPr>
          <w:p w14:paraId="125650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145135D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A8C22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0AC8AAC" w14:textId="77777777" w:rsidTr="008C1232">
        <w:tc>
          <w:tcPr>
            <w:tcW w:w="567" w:type="dxa"/>
          </w:tcPr>
          <w:p w14:paraId="73492D7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88" w:type="dxa"/>
          </w:tcPr>
          <w:p w14:paraId="59624D0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B30F54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03F98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2098</w:t>
            </w:r>
          </w:p>
        </w:tc>
        <w:tc>
          <w:tcPr>
            <w:tcW w:w="1134" w:type="dxa"/>
          </w:tcPr>
          <w:p w14:paraId="72C2186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709" w:type="dxa"/>
          </w:tcPr>
          <w:p w14:paraId="1B2E6F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1275" w:type="dxa"/>
          </w:tcPr>
          <w:p w14:paraId="5F67EEF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14743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5E2964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1BFD661" w14:textId="77777777" w:rsidTr="008C1232">
        <w:tc>
          <w:tcPr>
            <w:tcW w:w="567" w:type="dxa"/>
          </w:tcPr>
          <w:p w14:paraId="6650B0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988" w:type="dxa"/>
          </w:tcPr>
          <w:p w14:paraId="40955A5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CB7C8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1A0EF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2119</w:t>
            </w:r>
          </w:p>
        </w:tc>
        <w:tc>
          <w:tcPr>
            <w:tcW w:w="1134" w:type="dxa"/>
          </w:tcPr>
          <w:p w14:paraId="460BCE6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DF9220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1987</w:t>
            </w:r>
          </w:p>
        </w:tc>
        <w:tc>
          <w:tcPr>
            <w:tcW w:w="1275" w:type="dxa"/>
          </w:tcPr>
          <w:p w14:paraId="699A2D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5ADABB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44E7A8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1725CAB" w14:textId="77777777" w:rsidTr="008C1232">
        <w:tc>
          <w:tcPr>
            <w:tcW w:w="567" w:type="dxa"/>
          </w:tcPr>
          <w:p w14:paraId="578FFD5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988" w:type="dxa"/>
          </w:tcPr>
          <w:p w14:paraId="49F6AB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1722FBB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420104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2122</w:t>
            </w:r>
          </w:p>
        </w:tc>
        <w:tc>
          <w:tcPr>
            <w:tcW w:w="1134" w:type="dxa"/>
          </w:tcPr>
          <w:p w14:paraId="4D1D11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F229A2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1D8079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64C2DBB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2274447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7551CA3" w14:textId="77777777" w:rsidTr="008C1232">
        <w:tc>
          <w:tcPr>
            <w:tcW w:w="567" w:type="dxa"/>
          </w:tcPr>
          <w:p w14:paraId="7B5A00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988" w:type="dxa"/>
          </w:tcPr>
          <w:p w14:paraId="46C312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4B914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B6520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2133</w:t>
            </w:r>
          </w:p>
        </w:tc>
        <w:tc>
          <w:tcPr>
            <w:tcW w:w="1134" w:type="dxa"/>
          </w:tcPr>
          <w:p w14:paraId="418B0C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E6008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152B2A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340BF5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9DBFBB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2654956" w14:textId="77777777" w:rsidTr="008C1232">
        <w:tc>
          <w:tcPr>
            <w:tcW w:w="567" w:type="dxa"/>
          </w:tcPr>
          <w:p w14:paraId="37385BA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988" w:type="dxa"/>
          </w:tcPr>
          <w:p w14:paraId="0821DA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5B92AF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7BB2AB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2136</w:t>
            </w:r>
          </w:p>
        </w:tc>
        <w:tc>
          <w:tcPr>
            <w:tcW w:w="1134" w:type="dxa"/>
          </w:tcPr>
          <w:p w14:paraId="106E640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5FF363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5AD0544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53E999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D96EF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99010B4" w14:textId="77777777" w:rsidTr="008C1232">
        <w:tc>
          <w:tcPr>
            <w:tcW w:w="567" w:type="dxa"/>
          </w:tcPr>
          <w:p w14:paraId="72BB2E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988" w:type="dxa"/>
          </w:tcPr>
          <w:p w14:paraId="1205F2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92C765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09C3EA2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2139</w:t>
            </w:r>
          </w:p>
        </w:tc>
        <w:tc>
          <w:tcPr>
            <w:tcW w:w="1134" w:type="dxa"/>
          </w:tcPr>
          <w:p w14:paraId="3BFB97A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DF539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03ABFC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7FA17A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069E5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50E1EE07" w14:textId="77777777" w:rsidTr="008C1232">
        <w:tc>
          <w:tcPr>
            <w:tcW w:w="567" w:type="dxa"/>
          </w:tcPr>
          <w:p w14:paraId="76DD718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988" w:type="dxa"/>
          </w:tcPr>
          <w:p w14:paraId="285A15D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30507C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1307AD3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2144</w:t>
            </w:r>
          </w:p>
        </w:tc>
        <w:tc>
          <w:tcPr>
            <w:tcW w:w="1134" w:type="dxa"/>
          </w:tcPr>
          <w:p w14:paraId="288BF31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BFA6F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71A219F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72CB31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828D0D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4FF24CB" w14:textId="77777777" w:rsidTr="008C1232">
        <w:tc>
          <w:tcPr>
            <w:tcW w:w="567" w:type="dxa"/>
          </w:tcPr>
          <w:p w14:paraId="0675557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88" w:type="dxa"/>
          </w:tcPr>
          <w:p w14:paraId="5E5D79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42FE61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3FDC6D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2164</w:t>
            </w:r>
          </w:p>
        </w:tc>
        <w:tc>
          <w:tcPr>
            <w:tcW w:w="1134" w:type="dxa"/>
          </w:tcPr>
          <w:p w14:paraId="29C2C2C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FB6685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03CD9F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0270DA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E7BF8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A6B4EBD" w14:textId="77777777" w:rsidTr="008C1232">
        <w:tc>
          <w:tcPr>
            <w:tcW w:w="567" w:type="dxa"/>
          </w:tcPr>
          <w:p w14:paraId="3B334F7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88" w:type="dxa"/>
          </w:tcPr>
          <w:p w14:paraId="3A7C92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811CA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851" w:type="dxa"/>
          </w:tcPr>
          <w:p w14:paraId="3D8EE02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2184</w:t>
            </w:r>
          </w:p>
        </w:tc>
        <w:tc>
          <w:tcPr>
            <w:tcW w:w="1134" w:type="dxa"/>
          </w:tcPr>
          <w:p w14:paraId="2D3A39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DB6C48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579D53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Трамвай</w:t>
            </w:r>
          </w:p>
        </w:tc>
        <w:tc>
          <w:tcPr>
            <w:tcW w:w="1843" w:type="dxa"/>
          </w:tcPr>
          <w:p w14:paraId="4987A01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3157D0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B349170" w14:textId="77777777" w:rsidTr="008C1232">
        <w:tc>
          <w:tcPr>
            <w:tcW w:w="567" w:type="dxa"/>
          </w:tcPr>
          <w:p w14:paraId="21B87B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88" w:type="dxa"/>
          </w:tcPr>
          <w:p w14:paraId="3D6AC61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43D756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04CEF57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1134" w:type="dxa"/>
          </w:tcPr>
          <w:p w14:paraId="12AAF3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342BA1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275" w:type="dxa"/>
          </w:tcPr>
          <w:p w14:paraId="71EAB88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Грузовой</w:t>
            </w:r>
          </w:p>
        </w:tc>
        <w:tc>
          <w:tcPr>
            <w:tcW w:w="1843" w:type="dxa"/>
          </w:tcPr>
          <w:p w14:paraId="54B63CF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E4E41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027D3D2" w14:textId="77777777" w:rsidTr="008C1232">
        <w:tc>
          <w:tcPr>
            <w:tcW w:w="567" w:type="dxa"/>
          </w:tcPr>
          <w:p w14:paraId="3ABC54E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88" w:type="dxa"/>
          </w:tcPr>
          <w:p w14:paraId="6612B66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6EC70F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67B7CFD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1134" w:type="dxa"/>
          </w:tcPr>
          <w:p w14:paraId="11AD1F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99D8A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1979</w:t>
            </w:r>
          </w:p>
        </w:tc>
        <w:tc>
          <w:tcPr>
            <w:tcW w:w="1275" w:type="dxa"/>
          </w:tcPr>
          <w:p w14:paraId="6BCD878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Грузовой</w:t>
            </w:r>
          </w:p>
        </w:tc>
        <w:tc>
          <w:tcPr>
            <w:tcW w:w="1843" w:type="dxa"/>
          </w:tcPr>
          <w:p w14:paraId="46D5FEF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AA251C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9FD6B53" w14:textId="77777777" w:rsidTr="008C1232">
        <w:tc>
          <w:tcPr>
            <w:tcW w:w="567" w:type="dxa"/>
          </w:tcPr>
          <w:p w14:paraId="72F616A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88" w:type="dxa"/>
          </w:tcPr>
          <w:p w14:paraId="65CFC5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EE07D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3543512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4" w:type="dxa"/>
          </w:tcPr>
          <w:p w14:paraId="728C712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0DE8D7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44E4BD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Рельсошлифователь</w:t>
            </w:r>
            <w:proofErr w:type="spellEnd"/>
          </w:p>
        </w:tc>
        <w:tc>
          <w:tcPr>
            <w:tcW w:w="1843" w:type="dxa"/>
          </w:tcPr>
          <w:p w14:paraId="163D4F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93179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D2AF0FB" w14:textId="77777777" w:rsidTr="008C1232">
        <w:tc>
          <w:tcPr>
            <w:tcW w:w="567" w:type="dxa"/>
          </w:tcPr>
          <w:p w14:paraId="5A0AF7D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988" w:type="dxa"/>
          </w:tcPr>
          <w:p w14:paraId="71D2BEC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3CEDEA0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0E37F3A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404</w:t>
            </w:r>
          </w:p>
        </w:tc>
        <w:tc>
          <w:tcPr>
            <w:tcW w:w="1134" w:type="dxa"/>
          </w:tcPr>
          <w:p w14:paraId="1389F5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EAA676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5A4E53E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Вагон-измеритель</w:t>
            </w:r>
          </w:p>
        </w:tc>
        <w:tc>
          <w:tcPr>
            <w:tcW w:w="1843" w:type="dxa"/>
          </w:tcPr>
          <w:p w14:paraId="09F6A6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64D43B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CC7F60C" w14:textId="77777777" w:rsidTr="008C1232">
        <w:tc>
          <w:tcPr>
            <w:tcW w:w="567" w:type="dxa"/>
          </w:tcPr>
          <w:p w14:paraId="236BCDE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988" w:type="dxa"/>
          </w:tcPr>
          <w:p w14:paraId="79C73FE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BEA8B9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1FF99BE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407</w:t>
            </w:r>
          </w:p>
        </w:tc>
        <w:tc>
          <w:tcPr>
            <w:tcW w:w="1134" w:type="dxa"/>
          </w:tcPr>
          <w:p w14:paraId="45DE15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3E5046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1275" w:type="dxa"/>
          </w:tcPr>
          <w:p w14:paraId="33E6581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Вагон-вышка ТС-34Д</w:t>
            </w:r>
          </w:p>
        </w:tc>
        <w:tc>
          <w:tcPr>
            <w:tcW w:w="1843" w:type="dxa"/>
          </w:tcPr>
          <w:p w14:paraId="26CECD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6A7572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42B2484" w14:textId="77777777" w:rsidTr="008C1232">
        <w:tc>
          <w:tcPr>
            <w:tcW w:w="567" w:type="dxa"/>
          </w:tcPr>
          <w:p w14:paraId="5E36F3A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988" w:type="dxa"/>
          </w:tcPr>
          <w:p w14:paraId="7D2DA6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B64161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9AFEB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134" w:type="dxa"/>
          </w:tcPr>
          <w:p w14:paraId="5CF554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AC289E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1275" w:type="dxa"/>
          </w:tcPr>
          <w:p w14:paraId="2430FF1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Грузовой(платформа)</w:t>
            </w:r>
          </w:p>
        </w:tc>
        <w:tc>
          <w:tcPr>
            <w:tcW w:w="1843" w:type="dxa"/>
          </w:tcPr>
          <w:p w14:paraId="06B6FA9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4B80F2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434F59A" w14:textId="77777777" w:rsidTr="008C1232">
        <w:tc>
          <w:tcPr>
            <w:tcW w:w="567" w:type="dxa"/>
          </w:tcPr>
          <w:p w14:paraId="562496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988" w:type="dxa"/>
          </w:tcPr>
          <w:p w14:paraId="54AA94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F13D81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7551B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417</w:t>
            </w:r>
          </w:p>
        </w:tc>
        <w:tc>
          <w:tcPr>
            <w:tcW w:w="1134" w:type="dxa"/>
          </w:tcPr>
          <w:p w14:paraId="0710E6D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E73D4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1980</w:t>
            </w:r>
          </w:p>
        </w:tc>
        <w:tc>
          <w:tcPr>
            <w:tcW w:w="1275" w:type="dxa"/>
          </w:tcPr>
          <w:p w14:paraId="2C9E385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Платформа</w:t>
            </w:r>
          </w:p>
        </w:tc>
        <w:tc>
          <w:tcPr>
            <w:tcW w:w="1843" w:type="dxa"/>
          </w:tcPr>
          <w:p w14:paraId="4CE4B54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D0B43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0E2E17FB" w14:textId="77777777" w:rsidTr="008C1232">
        <w:tc>
          <w:tcPr>
            <w:tcW w:w="567" w:type="dxa"/>
          </w:tcPr>
          <w:p w14:paraId="6EBEDE9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988" w:type="dxa"/>
          </w:tcPr>
          <w:p w14:paraId="2B6E82A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99615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1DC2017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418</w:t>
            </w:r>
          </w:p>
        </w:tc>
        <w:tc>
          <w:tcPr>
            <w:tcW w:w="1134" w:type="dxa"/>
          </w:tcPr>
          <w:p w14:paraId="36BF3B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168CDB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1982</w:t>
            </w:r>
          </w:p>
        </w:tc>
        <w:tc>
          <w:tcPr>
            <w:tcW w:w="1275" w:type="dxa"/>
          </w:tcPr>
          <w:p w14:paraId="0CA8374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Грузовой</w:t>
            </w:r>
          </w:p>
        </w:tc>
        <w:tc>
          <w:tcPr>
            <w:tcW w:w="1843" w:type="dxa"/>
          </w:tcPr>
          <w:p w14:paraId="2C5C69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04124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D00DFF7" w14:textId="77777777" w:rsidTr="008C1232">
        <w:tc>
          <w:tcPr>
            <w:tcW w:w="567" w:type="dxa"/>
          </w:tcPr>
          <w:p w14:paraId="195AB88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88" w:type="dxa"/>
          </w:tcPr>
          <w:p w14:paraId="4866ADD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26273E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4A9F80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4" w:type="dxa"/>
          </w:tcPr>
          <w:p w14:paraId="641C262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6EFF0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5DE5365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3D61980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412B6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4612641" w14:textId="77777777" w:rsidTr="008C1232">
        <w:tc>
          <w:tcPr>
            <w:tcW w:w="567" w:type="dxa"/>
          </w:tcPr>
          <w:p w14:paraId="659CEB3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988" w:type="dxa"/>
          </w:tcPr>
          <w:p w14:paraId="4FF8405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1C965F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65A2B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34" w:type="dxa"/>
          </w:tcPr>
          <w:p w14:paraId="6C39DA4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27847E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1982</w:t>
            </w:r>
          </w:p>
        </w:tc>
        <w:tc>
          <w:tcPr>
            <w:tcW w:w="1275" w:type="dxa"/>
          </w:tcPr>
          <w:p w14:paraId="5B6AA4C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Снегоочиститель-вышка</w:t>
            </w:r>
          </w:p>
        </w:tc>
        <w:tc>
          <w:tcPr>
            <w:tcW w:w="1843" w:type="dxa"/>
          </w:tcPr>
          <w:p w14:paraId="25416EC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A4356A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D4CB6B3" w14:textId="77777777" w:rsidTr="008C1232">
        <w:tc>
          <w:tcPr>
            <w:tcW w:w="567" w:type="dxa"/>
          </w:tcPr>
          <w:p w14:paraId="7E056BA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988" w:type="dxa"/>
          </w:tcPr>
          <w:p w14:paraId="31007A1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A582DF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3E7B7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1134" w:type="dxa"/>
          </w:tcPr>
          <w:p w14:paraId="0B7A0BE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42812D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275" w:type="dxa"/>
          </w:tcPr>
          <w:p w14:paraId="706754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472B9F7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F90B3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1B44D0B" w14:textId="77777777" w:rsidTr="008C1232">
        <w:tc>
          <w:tcPr>
            <w:tcW w:w="567" w:type="dxa"/>
          </w:tcPr>
          <w:p w14:paraId="2309C4E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988" w:type="dxa"/>
          </w:tcPr>
          <w:p w14:paraId="48D282A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EEBA3E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40FC91B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504</w:t>
            </w:r>
          </w:p>
        </w:tc>
        <w:tc>
          <w:tcPr>
            <w:tcW w:w="1134" w:type="dxa"/>
          </w:tcPr>
          <w:p w14:paraId="346EF26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F56E4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1981</w:t>
            </w:r>
          </w:p>
        </w:tc>
        <w:tc>
          <w:tcPr>
            <w:tcW w:w="1275" w:type="dxa"/>
          </w:tcPr>
          <w:p w14:paraId="63762B9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477249C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684DA3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9F7DB4E" w14:textId="77777777" w:rsidTr="008C1232">
        <w:tc>
          <w:tcPr>
            <w:tcW w:w="567" w:type="dxa"/>
          </w:tcPr>
          <w:p w14:paraId="6CFC696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988" w:type="dxa"/>
          </w:tcPr>
          <w:p w14:paraId="2A64560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64635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E7C3E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505</w:t>
            </w:r>
          </w:p>
        </w:tc>
        <w:tc>
          <w:tcPr>
            <w:tcW w:w="1134" w:type="dxa"/>
          </w:tcPr>
          <w:p w14:paraId="6F63C1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0FF246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3724155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 вагон-пылесос</w:t>
            </w:r>
          </w:p>
        </w:tc>
        <w:tc>
          <w:tcPr>
            <w:tcW w:w="1843" w:type="dxa"/>
          </w:tcPr>
          <w:p w14:paraId="7E52FAC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06C68A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5588852" w14:textId="77777777" w:rsidTr="008C1232">
        <w:tc>
          <w:tcPr>
            <w:tcW w:w="567" w:type="dxa"/>
          </w:tcPr>
          <w:p w14:paraId="64A53D3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988" w:type="dxa"/>
          </w:tcPr>
          <w:p w14:paraId="322A46D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1AEB7F9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578B930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1134" w:type="dxa"/>
          </w:tcPr>
          <w:p w14:paraId="20939FE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A6B05A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1275" w:type="dxa"/>
          </w:tcPr>
          <w:p w14:paraId="56C517E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6234091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14E567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D12920F" w14:textId="77777777" w:rsidTr="008C1232">
        <w:tc>
          <w:tcPr>
            <w:tcW w:w="567" w:type="dxa"/>
          </w:tcPr>
          <w:p w14:paraId="2072914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988" w:type="dxa"/>
          </w:tcPr>
          <w:p w14:paraId="663B12F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3534D3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2DC6BB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1134" w:type="dxa"/>
          </w:tcPr>
          <w:p w14:paraId="3C05D40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6A3143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794C34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7B95C2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B4BFC1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B663845" w14:textId="77777777" w:rsidTr="008C1232">
        <w:tc>
          <w:tcPr>
            <w:tcW w:w="567" w:type="dxa"/>
          </w:tcPr>
          <w:p w14:paraId="7C7A40E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988" w:type="dxa"/>
          </w:tcPr>
          <w:p w14:paraId="79180C9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AA9069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316F2FD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509</w:t>
            </w:r>
          </w:p>
        </w:tc>
        <w:tc>
          <w:tcPr>
            <w:tcW w:w="1134" w:type="dxa"/>
          </w:tcPr>
          <w:p w14:paraId="118C1D0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47429D6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1986</w:t>
            </w:r>
          </w:p>
        </w:tc>
        <w:tc>
          <w:tcPr>
            <w:tcW w:w="1275" w:type="dxa"/>
          </w:tcPr>
          <w:p w14:paraId="619CC4D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563953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04C550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63FED2C6" w14:textId="77777777" w:rsidTr="008C1232">
        <w:tc>
          <w:tcPr>
            <w:tcW w:w="567" w:type="dxa"/>
          </w:tcPr>
          <w:p w14:paraId="5B8983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988" w:type="dxa"/>
          </w:tcPr>
          <w:p w14:paraId="458147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BA1B7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55FAF92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134" w:type="dxa"/>
          </w:tcPr>
          <w:p w14:paraId="18342AC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45ABCB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1981</w:t>
            </w:r>
          </w:p>
        </w:tc>
        <w:tc>
          <w:tcPr>
            <w:tcW w:w="1275" w:type="dxa"/>
          </w:tcPr>
          <w:p w14:paraId="48065B7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36F0042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0DB314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22C47CEC" w14:textId="77777777" w:rsidTr="008C1232">
        <w:tc>
          <w:tcPr>
            <w:tcW w:w="567" w:type="dxa"/>
          </w:tcPr>
          <w:p w14:paraId="41E8EF8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988" w:type="dxa"/>
          </w:tcPr>
          <w:p w14:paraId="203A536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89E813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73CF086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1134" w:type="dxa"/>
          </w:tcPr>
          <w:p w14:paraId="6882E5F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00BDCAC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1275" w:type="dxa"/>
          </w:tcPr>
          <w:p w14:paraId="0C1983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49E3D4D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44699D4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CBF58C0" w14:textId="77777777" w:rsidTr="008C1232">
        <w:tc>
          <w:tcPr>
            <w:tcW w:w="567" w:type="dxa"/>
          </w:tcPr>
          <w:p w14:paraId="66F93D6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988" w:type="dxa"/>
          </w:tcPr>
          <w:p w14:paraId="02B67AA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2D8D374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1D8DB4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514</w:t>
            </w:r>
          </w:p>
        </w:tc>
        <w:tc>
          <w:tcPr>
            <w:tcW w:w="1134" w:type="dxa"/>
          </w:tcPr>
          <w:p w14:paraId="605FB97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535A821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1984</w:t>
            </w:r>
          </w:p>
        </w:tc>
        <w:tc>
          <w:tcPr>
            <w:tcW w:w="1275" w:type="dxa"/>
          </w:tcPr>
          <w:p w14:paraId="523C815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763BE00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720DF6B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4076E3A8" w14:textId="77777777" w:rsidTr="008C1232">
        <w:tc>
          <w:tcPr>
            <w:tcW w:w="567" w:type="dxa"/>
          </w:tcPr>
          <w:p w14:paraId="73BC781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988" w:type="dxa"/>
          </w:tcPr>
          <w:p w14:paraId="205903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1F5538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0B91542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515</w:t>
            </w:r>
          </w:p>
        </w:tc>
        <w:tc>
          <w:tcPr>
            <w:tcW w:w="1134" w:type="dxa"/>
          </w:tcPr>
          <w:p w14:paraId="61554EC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20BC0B8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1275" w:type="dxa"/>
          </w:tcPr>
          <w:p w14:paraId="6911F3DB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70C507E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1CCFF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376ED501" w14:textId="77777777" w:rsidTr="008C1232">
        <w:tc>
          <w:tcPr>
            <w:tcW w:w="567" w:type="dxa"/>
          </w:tcPr>
          <w:p w14:paraId="2C0871A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988" w:type="dxa"/>
          </w:tcPr>
          <w:p w14:paraId="5AFD1AC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AF897C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6DE3D7E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1134" w:type="dxa"/>
          </w:tcPr>
          <w:p w14:paraId="58DEA99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11DA6B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1989</w:t>
            </w:r>
          </w:p>
        </w:tc>
        <w:tc>
          <w:tcPr>
            <w:tcW w:w="1275" w:type="dxa"/>
          </w:tcPr>
          <w:p w14:paraId="199129D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Рельсотранспортер</w:t>
            </w:r>
          </w:p>
        </w:tc>
        <w:tc>
          <w:tcPr>
            <w:tcW w:w="1843" w:type="dxa"/>
          </w:tcPr>
          <w:p w14:paraId="70FF376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9FC845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4A54B3F" w14:textId="77777777" w:rsidTr="008C1232">
        <w:tc>
          <w:tcPr>
            <w:tcW w:w="567" w:type="dxa"/>
          </w:tcPr>
          <w:p w14:paraId="31EE4C7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988" w:type="dxa"/>
          </w:tcPr>
          <w:p w14:paraId="1DF79D63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F5DAEF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080EF97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531</w:t>
            </w:r>
          </w:p>
        </w:tc>
        <w:tc>
          <w:tcPr>
            <w:tcW w:w="1134" w:type="dxa"/>
          </w:tcPr>
          <w:p w14:paraId="41848CF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151FBD1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275" w:type="dxa"/>
          </w:tcPr>
          <w:p w14:paraId="7DA4DB8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Рельсотранспортер</w:t>
            </w:r>
          </w:p>
        </w:tc>
        <w:tc>
          <w:tcPr>
            <w:tcW w:w="1843" w:type="dxa"/>
          </w:tcPr>
          <w:p w14:paraId="388716F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189203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B8221DD" w14:textId="77777777" w:rsidTr="008C1232">
        <w:tc>
          <w:tcPr>
            <w:tcW w:w="567" w:type="dxa"/>
          </w:tcPr>
          <w:p w14:paraId="0444A05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988" w:type="dxa"/>
          </w:tcPr>
          <w:p w14:paraId="57C88F4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42CCCC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05B8435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535</w:t>
            </w:r>
          </w:p>
        </w:tc>
        <w:tc>
          <w:tcPr>
            <w:tcW w:w="1134" w:type="dxa"/>
          </w:tcPr>
          <w:p w14:paraId="08FCF731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6BA3D35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275" w:type="dxa"/>
          </w:tcPr>
          <w:p w14:paraId="06EE8CF7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Снегоочиститель</w:t>
            </w:r>
          </w:p>
        </w:tc>
        <w:tc>
          <w:tcPr>
            <w:tcW w:w="1843" w:type="dxa"/>
          </w:tcPr>
          <w:p w14:paraId="08A29E9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1AB164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1A91C13C" w14:textId="77777777" w:rsidTr="008C1232">
        <w:tc>
          <w:tcPr>
            <w:tcW w:w="567" w:type="dxa"/>
          </w:tcPr>
          <w:p w14:paraId="4A5A227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988" w:type="dxa"/>
          </w:tcPr>
          <w:p w14:paraId="7EE8B00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ОГКУ ОРГАНИЗАТОР ПЕРЕВОЗОК ЧЕЛЯБИНСКОЙ </w:t>
            </w: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ОБЛАСТИ, ИНН 7451450693</w:t>
            </w:r>
          </w:p>
        </w:tc>
        <w:tc>
          <w:tcPr>
            <w:tcW w:w="1275" w:type="dxa"/>
          </w:tcPr>
          <w:p w14:paraId="3FB6E2DA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662990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4" w:type="dxa"/>
          </w:tcPr>
          <w:p w14:paraId="638807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74A055C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1992</w:t>
            </w:r>
          </w:p>
        </w:tc>
        <w:tc>
          <w:tcPr>
            <w:tcW w:w="1275" w:type="dxa"/>
          </w:tcPr>
          <w:p w14:paraId="4608B639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Дозатор ВТК-09А</w:t>
            </w:r>
          </w:p>
        </w:tc>
        <w:tc>
          <w:tcPr>
            <w:tcW w:w="1843" w:type="dxa"/>
          </w:tcPr>
          <w:p w14:paraId="5743823F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3E8870C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BD5441" w:rsidRPr="00BD5441" w14:paraId="725102C8" w14:textId="77777777" w:rsidTr="008C1232">
        <w:tc>
          <w:tcPr>
            <w:tcW w:w="567" w:type="dxa"/>
          </w:tcPr>
          <w:p w14:paraId="64AEE786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988" w:type="dxa"/>
          </w:tcPr>
          <w:p w14:paraId="24F4D985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04994FD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Спец. вагон</w:t>
            </w:r>
          </w:p>
        </w:tc>
        <w:tc>
          <w:tcPr>
            <w:tcW w:w="851" w:type="dxa"/>
          </w:tcPr>
          <w:p w14:paraId="01E5874E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1134" w:type="dxa"/>
          </w:tcPr>
          <w:p w14:paraId="5D846332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14:paraId="3ADE674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1992</w:t>
            </w:r>
          </w:p>
        </w:tc>
        <w:tc>
          <w:tcPr>
            <w:tcW w:w="1275" w:type="dxa"/>
          </w:tcPr>
          <w:p w14:paraId="012D1824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Дозатор ВТК-09А</w:t>
            </w:r>
          </w:p>
        </w:tc>
        <w:tc>
          <w:tcPr>
            <w:tcW w:w="1843" w:type="dxa"/>
          </w:tcPr>
          <w:p w14:paraId="3A03CE88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F170CC0" w14:textId="77777777" w:rsidR="00BD5441" w:rsidRPr="00BD5441" w:rsidRDefault="00BD5441" w:rsidP="00BD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D544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</w:tbl>
    <w:p w14:paraId="046526DC" w14:textId="77777777" w:rsidR="004D32E6" w:rsidRDefault="004D32E6" w:rsidP="004D3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85"/>
      </w:tblGrid>
      <w:tr w:rsidR="004D32E6" w:rsidRPr="0046633E" w14:paraId="6228901B" w14:textId="77777777" w:rsidTr="00851B60">
        <w:tc>
          <w:tcPr>
            <w:tcW w:w="4738" w:type="dxa"/>
            <w:shd w:val="clear" w:color="auto" w:fill="auto"/>
          </w:tcPr>
          <w:p w14:paraId="37907F78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Страхователь:</w:t>
            </w:r>
          </w:p>
          <w:p w14:paraId="3D76E540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ЧелябГЭТ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545AD1B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2D0EAB05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________________ Д. И. Усачев </w:t>
            </w:r>
          </w:p>
          <w:p w14:paraId="26C399DD" w14:textId="77777777" w:rsidR="004D32E6" w:rsidRDefault="004D32E6" w:rsidP="00851B60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  <w:p w14:paraId="38F26BDB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7208FB8" w14:textId="77777777" w:rsidR="004D32E6" w:rsidRPr="0046633E" w:rsidRDefault="004D32E6" w:rsidP="00851B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4736538B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Страховщик:</w:t>
            </w:r>
          </w:p>
          <w:p w14:paraId="6A2BDDFD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Полное наименование организации - Страховщика </w:t>
            </w:r>
          </w:p>
          <w:p w14:paraId="2FF0112C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(с указанием ее организационно-правовой формы) </w:t>
            </w:r>
          </w:p>
          <w:p w14:paraId="27CF8BCB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 xml:space="preserve">или фамилия, имя и отчество (при наличии) </w:t>
            </w:r>
          </w:p>
          <w:p w14:paraId="6032B72C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6633E">
              <w:rPr>
                <w:rFonts w:ascii="Times New Roman" w:hAnsi="Times New Roman" w:cs="Times New Roman"/>
                <w:sz w:val="20"/>
              </w:rPr>
              <w:t>Страховщика - физического лица, в том числе зарегистрированного в качестве индивидуального предпринимателя_________________________________</w:t>
            </w:r>
          </w:p>
          <w:p w14:paraId="14A9F751" w14:textId="77777777" w:rsidR="004D32E6" w:rsidRPr="004D32E6" w:rsidRDefault="004D32E6" w:rsidP="00851B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32E6">
              <w:rPr>
                <w:rFonts w:ascii="Times New Roman" w:hAnsi="Times New Roman" w:cs="Times New Roman"/>
              </w:rPr>
              <w:t>______________/_______________/</w:t>
            </w:r>
          </w:p>
          <w:p w14:paraId="57819A38" w14:textId="77777777" w:rsidR="004D32E6" w:rsidRPr="0046633E" w:rsidRDefault="004D32E6" w:rsidP="00851B6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4D32E6">
              <w:rPr>
                <w:rFonts w:ascii="Times New Roman" w:hAnsi="Times New Roman" w:cs="Times New Roman"/>
              </w:rPr>
              <w:t>МП</w:t>
            </w:r>
          </w:p>
          <w:p w14:paraId="22062E3D" w14:textId="77777777" w:rsidR="004D32E6" w:rsidRPr="0046633E" w:rsidRDefault="004D32E6" w:rsidP="00851B60">
            <w:pPr>
              <w:spacing w:after="0" w:line="240" w:lineRule="auto"/>
              <w:contextualSpacing/>
            </w:pPr>
          </w:p>
        </w:tc>
      </w:tr>
    </w:tbl>
    <w:p w14:paraId="30FB22B4" w14:textId="77777777" w:rsidR="00730D40" w:rsidRPr="0046633E" w:rsidRDefault="00730D40" w:rsidP="00CE3D07"/>
    <w:sectPr w:rsidR="00730D40" w:rsidRPr="0046633E" w:rsidSect="00CE3D07">
      <w:pgSz w:w="16838" w:h="11906" w:orient="landscape"/>
      <w:pgMar w:top="1134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F06"/>
    <w:multiLevelType w:val="multilevel"/>
    <w:tmpl w:val="ABA0C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A93D47"/>
    <w:multiLevelType w:val="multilevel"/>
    <w:tmpl w:val="A728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55C4A78"/>
    <w:multiLevelType w:val="hybridMultilevel"/>
    <w:tmpl w:val="3AD80136"/>
    <w:lvl w:ilvl="0" w:tplc="0D966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187"/>
    <w:multiLevelType w:val="multilevel"/>
    <w:tmpl w:val="DBC0DC9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5616BA9"/>
    <w:multiLevelType w:val="hybridMultilevel"/>
    <w:tmpl w:val="71705E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353FA"/>
    <w:multiLevelType w:val="multilevel"/>
    <w:tmpl w:val="369078D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D"/>
    <w:rsid w:val="00040EEA"/>
    <w:rsid w:val="00164934"/>
    <w:rsid w:val="0031351E"/>
    <w:rsid w:val="0045229D"/>
    <w:rsid w:val="0046633E"/>
    <w:rsid w:val="004D16E6"/>
    <w:rsid w:val="004D32E6"/>
    <w:rsid w:val="005071FC"/>
    <w:rsid w:val="005F2E8F"/>
    <w:rsid w:val="00631A79"/>
    <w:rsid w:val="006E16ED"/>
    <w:rsid w:val="006E1C3D"/>
    <w:rsid w:val="00730D40"/>
    <w:rsid w:val="00772E4B"/>
    <w:rsid w:val="00AD7D0C"/>
    <w:rsid w:val="00BD5441"/>
    <w:rsid w:val="00CB27B0"/>
    <w:rsid w:val="00CC7F79"/>
    <w:rsid w:val="00CE3D07"/>
    <w:rsid w:val="00E04354"/>
    <w:rsid w:val="00F45254"/>
    <w:rsid w:val="00F80A16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5F9"/>
  <w15:chartTrackingRefBased/>
  <w15:docId w15:val="{B388E69C-D4C3-4965-86F7-135688F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4663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1">
    <w:name w:val="Знак1"/>
    <w:basedOn w:val="a"/>
    <w:rsid w:val="0046633E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ConsPlusNonformat0">
    <w:name w:val="ConsPlusNonformat Знак"/>
    <w:link w:val="ConsPlusNonformat"/>
    <w:rsid w:val="0046633E"/>
    <w:rPr>
      <w:rFonts w:ascii="Courier New" w:eastAsia="Times New Roman" w:hAnsi="Courier New" w:cs="Courier New"/>
      <w:lang w:eastAsia="ru-RU"/>
    </w:rPr>
  </w:style>
  <w:style w:type="character" w:styleId="a3">
    <w:name w:val="Strong"/>
    <w:uiPriority w:val="22"/>
    <w:qFormat/>
    <w:rsid w:val="0046633E"/>
    <w:rPr>
      <w:b/>
      <w:bCs/>
    </w:rPr>
  </w:style>
  <w:style w:type="paragraph" w:styleId="a4">
    <w:name w:val="No Spacing"/>
    <w:link w:val="a5"/>
    <w:uiPriority w:val="1"/>
    <w:qFormat/>
    <w:rsid w:val="00466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Ненумерованный список Знак"/>
    <w:link w:val="a7"/>
    <w:uiPriority w:val="34"/>
    <w:locked/>
    <w:rsid w:val="0046633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aliases w:val="Ненумерованный список"/>
    <w:basedOn w:val="a"/>
    <w:link w:val="a6"/>
    <w:uiPriority w:val="34"/>
    <w:qFormat/>
    <w:rsid w:val="0046633E"/>
    <w:pPr>
      <w:widowControl w:val="0"/>
      <w:adjustRightInd w:val="0"/>
      <w:spacing w:after="0" w:line="360" w:lineRule="atLeast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46633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-">
    <w:name w:val="Контракт-пункт"/>
    <w:basedOn w:val="a"/>
    <w:rsid w:val="00FE446A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a5">
    <w:name w:val="Без интервала Знак"/>
    <w:link w:val="a4"/>
    <w:uiPriority w:val="1"/>
    <w:locked/>
    <w:rsid w:val="00FE446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D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5441"/>
  </w:style>
  <w:style w:type="paragraph" w:customStyle="1" w:styleId="11">
    <w:name w:val="Текст выноски1"/>
    <w:basedOn w:val="a"/>
    <w:next w:val="a9"/>
    <w:link w:val="aa"/>
    <w:uiPriority w:val="99"/>
    <w:semiHidden/>
    <w:unhideWhenUsed/>
    <w:rsid w:val="00BD544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1"/>
    <w:uiPriority w:val="99"/>
    <w:semiHidden/>
    <w:rsid w:val="00BD544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b"/>
    <w:link w:val="ac"/>
    <w:uiPriority w:val="99"/>
    <w:unhideWhenUsed/>
    <w:rsid w:val="00BD54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12"/>
    <w:uiPriority w:val="99"/>
    <w:rsid w:val="00BD5441"/>
  </w:style>
  <w:style w:type="paragraph" w:customStyle="1" w:styleId="13">
    <w:name w:val="Нижний колонтитул1"/>
    <w:basedOn w:val="a"/>
    <w:next w:val="ad"/>
    <w:link w:val="ae"/>
    <w:uiPriority w:val="99"/>
    <w:unhideWhenUsed/>
    <w:rsid w:val="00BD54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13"/>
    <w:uiPriority w:val="99"/>
    <w:rsid w:val="00BD5441"/>
  </w:style>
  <w:style w:type="paragraph" w:styleId="a9">
    <w:name w:val="Balloon Text"/>
    <w:basedOn w:val="a"/>
    <w:link w:val="14"/>
    <w:uiPriority w:val="99"/>
    <w:semiHidden/>
    <w:unhideWhenUsed/>
    <w:rsid w:val="00BD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9"/>
    <w:uiPriority w:val="99"/>
    <w:semiHidden/>
    <w:rsid w:val="00BD54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15"/>
    <w:uiPriority w:val="99"/>
    <w:semiHidden/>
    <w:unhideWhenUsed/>
    <w:rsid w:val="00BD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b"/>
    <w:uiPriority w:val="99"/>
    <w:semiHidden/>
    <w:rsid w:val="00BD5441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16"/>
    <w:uiPriority w:val="99"/>
    <w:semiHidden/>
    <w:unhideWhenUsed/>
    <w:rsid w:val="00BD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d"/>
    <w:uiPriority w:val="99"/>
    <w:semiHidden/>
    <w:rsid w:val="00BD544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6962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31</cp:revision>
  <dcterms:created xsi:type="dcterms:W3CDTF">2024-12-25T03:22:00Z</dcterms:created>
  <dcterms:modified xsi:type="dcterms:W3CDTF">2025-02-05T08:48:00Z</dcterms:modified>
</cp:coreProperties>
</file>