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E61" w:rsidRPr="000C6E61" w:rsidRDefault="000C6E61" w:rsidP="001E1802">
      <w:pPr>
        <w:tabs>
          <w:tab w:val="left" w:pos="2340"/>
        </w:tabs>
        <w:spacing w:after="0" w:line="240" w:lineRule="auto"/>
        <w:jc w:val="center"/>
        <w:rPr>
          <w:rFonts w:ascii="Times New Roman" w:eastAsia="Times New Roman" w:hAnsi="Times New Roman" w:cs="Times New Roman"/>
          <w:b/>
          <w:sz w:val="20"/>
          <w:szCs w:val="20"/>
        </w:rPr>
      </w:pPr>
      <w:r w:rsidRPr="000C6E61">
        <w:rPr>
          <w:rFonts w:ascii="Times New Roman" w:eastAsia="Times New Roman" w:hAnsi="Times New Roman" w:cs="Times New Roman"/>
          <w:b/>
          <w:sz w:val="20"/>
          <w:szCs w:val="20"/>
        </w:rPr>
        <w:t>ДОГОВОР №</w:t>
      </w:r>
      <w:r w:rsidR="00A658F4">
        <w:rPr>
          <w:rFonts w:ascii="Times New Roman" w:eastAsia="Times New Roman" w:hAnsi="Times New Roman" w:cs="Times New Roman"/>
          <w:b/>
          <w:sz w:val="20"/>
          <w:szCs w:val="20"/>
        </w:rPr>
        <w:t>5</w:t>
      </w:r>
      <w:r w:rsidR="00CA14C9">
        <w:rPr>
          <w:rFonts w:ascii="Times New Roman" w:eastAsia="Times New Roman" w:hAnsi="Times New Roman" w:cs="Times New Roman"/>
          <w:b/>
          <w:sz w:val="20"/>
          <w:szCs w:val="20"/>
        </w:rPr>
        <w:t>охрана</w:t>
      </w:r>
    </w:p>
    <w:p w:rsidR="000C6E61" w:rsidRPr="000C6E61" w:rsidRDefault="000C6E61" w:rsidP="001E1802">
      <w:pPr>
        <w:tabs>
          <w:tab w:val="left" w:pos="2340"/>
        </w:tabs>
        <w:spacing w:after="0" w:line="240" w:lineRule="auto"/>
        <w:jc w:val="both"/>
        <w:rPr>
          <w:rFonts w:ascii="Times New Roman" w:eastAsia="Times New Roman" w:hAnsi="Times New Roman" w:cs="Times New Roman"/>
          <w:b/>
        </w:rPr>
      </w:pPr>
    </w:p>
    <w:p w:rsidR="000C6E61" w:rsidRPr="000C6E61" w:rsidRDefault="000C6E61" w:rsidP="001E1802">
      <w:pPr>
        <w:spacing w:after="0" w:line="240" w:lineRule="auto"/>
        <w:jc w:val="both"/>
        <w:rPr>
          <w:rFonts w:ascii="Times New Roman" w:eastAsia="Times New Roman" w:hAnsi="Times New Roman" w:cs="Times New Roman"/>
        </w:rPr>
      </w:pPr>
      <w:r w:rsidRPr="000C6E61">
        <w:rPr>
          <w:rFonts w:ascii="Times New Roman" w:eastAsia="Times New Roman" w:hAnsi="Times New Roman" w:cs="Times New Roman"/>
        </w:rPr>
        <w:t xml:space="preserve">   г. Челябинск                                                                                                         </w:t>
      </w:r>
      <w:proofErr w:type="gramStart"/>
      <w:r w:rsidRPr="000C6E61">
        <w:rPr>
          <w:rFonts w:ascii="Times New Roman" w:eastAsia="Times New Roman" w:hAnsi="Times New Roman" w:cs="Times New Roman"/>
        </w:rPr>
        <w:t xml:space="preserve">   </w:t>
      </w:r>
      <w:r w:rsidR="00CA14C9">
        <w:rPr>
          <w:rFonts w:ascii="Times New Roman" w:eastAsia="Times New Roman" w:hAnsi="Times New Roman" w:cs="Times New Roman"/>
        </w:rPr>
        <w:t>«</w:t>
      </w:r>
      <w:proofErr w:type="gramEnd"/>
      <w:r w:rsidR="00DE1409">
        <w:rPr>
          <w:rFonts w:ascii="Times New Roman" w:eastAsia="Times New Roman" w:hAnsi="Times New Roman" w:cs="Times New Roman"/>
        </w:rPr>
        <w:t>__</w:t>
      </w:r>
      <w:r w:rsidRPr="000C6E61">
        <w:rPr>
          <w:rFonts w:ascii="Times New Roman" w:eastAsia="Times New Roman" w:hAnsi="Times New Roman" w:cs="Times New Roman"/>
        </w:rPr>
        <w:t>»</w:t>
      </w:r>
      <w:r w:rsidR="00CA14C9">
        <w:rPr>
          <w:rFonts w:ascii="Times New Roman" w:eastAsia="Times New Roman" w:hAnsi="Times New Roman" w:cs="Times New Roman"/>
        </w:rPr>
        <w:t xml:space="preserve"> </w:t>
      </w:r>
      <w:r w:rsidR="00DE1409">
        <w:rPr>
          <w:rFonts w:ascii="Times New Roman" w:eastAsia="Times New Roman" w:hAnsi="Times New Roman" w:cs="Times New Roman"/>
        </w:rPr>
        <w:t>_____________</w:t>
      </w:r>
      <w:r w:rsidR="00CA14C9">
        <w:rPr>
          <w:rFonts w:ascii="Times New Roman" w:eastAsia="Times New Roman" w:hAnsi="Times New Roman" w:cs="Times New Roman"/>
        </w:rPr>
        <w:t xml:space="preserve"> </w:t>
      </w:r>
      <w:r w:rsidRPr="000C6E61">
        <w:rPr>
          <w:rFonts w:ascii="Times New Roman" w:eastAsia="Times New Roman" w:hAnsi="Times New Roman" w:cs="Times New Roman"/>
        </w:rPr>
        <w:t xml:space="preserve"> 202</w:t>
      </w:r>
      <w:r w:rsidR="00EB4A56">
        <w:rPr>
          <w:rFonts w:ascii="Times New Roman" w:eastAsia="Times New Roman" w:hAnsi="Times New Roman" w:cs="Times New Roman"/>
        </w:rPr>
        <w:t>_</w:t>
      </w:r>
      <w:r w:rsidRPr="000C6E61">
        <w:rPr>
          <w:rFonts w:ascii="Times New Roman" w:eastAsia="Times New Roman" w:hAnsi="Times New Roman" w:cs="Times New Roman"/>
        </w:rPr>
        <w:t xml:space="preserve"> г.</w:t>
      </w:r>
    </w:p>
    <w:p w:rsidR="000C6E61" w:rsidRPr="000C6E61" w:rsidRDefault="000C6E61" w:rsidP="001E1802">
      <w:pPr>
        <w:spacing w:after="0" w:line="240" w:lineRule="auto"/>
        <w:jc w:val="both"/>
        <w:rPr>
          <w:rFonts w:ascii="Times New Roman" w:eastAsia="Times New Roman" w:hAnsi="Times New Roman" w:cs="Times New Roman"/>
        </w:rPr>
      </w:pPr>
    </w:p>
    <w:p w:rsidR="000C6E61" w:rsidRPr="000C6E61" w:rsidRDefault="00A658F4" w:rsidP="00CA14C9">
      <w:pPr>
        <w:spacing w:after="0" w:line="240" w:lineRule="auto"/>
        <w:jc w:val="both"/>
        <w:rPr>
          <w:rFonts w:ascii="Times New Roman" w:eastAsia="Times New Roman" w:hAnsi="Times New Roman" w:cs="Times New Roman"/>
          <w:bCs/>
        </w:rPr>
      </w:pPr>
      <w:r w:rsidRPr="00A658F4">
        <w:rPr>
          <w:rFonts w:ascii="Times New Roman" w:eastAsia="Times New Roman" w:hAnsi="Times New Roman" w:cs="Times New Roman"/>
          <w:bCs/>
        </w:rPr>
        <w:t>Муниципальное автономное общеобразовательное учреждение «Средняя общеобразовательная школа № 5 г. Челябинска», в лице директора Удаловой Лилии Станиславовны</w:t>
      </w:r>
      <w:r w:rsidR="000C6E61" w:rsidRPr="000C6E61">
        <w:rPr>
          <w:rFonts w:ascii="Times New Roman" w:eastAsia="Times New Roman" w:hAnsi="Times New Roman" w:cs="Times New Roman"/>
          <w:bCs/>
        </w:rPr>
        <w:t xml:space="preserve">, действующего на основании Устава, именуемое в дальнейшем "Заказчик" с одной стороны и </w:t>
      </w:r>
      <w:r w:rsidR="00DE1409">
        <w:rPr>
          <w:rFonts w:ascii="Times New Roman" w:eastAsia="Times New Roman" w:hAnsi="Times New Roman" w:cs="Times New Roman"/>
          <w:bCs/>
        </w:rPr>
        <w:t>____________________________</w:t>
      </w:r>
      <w:r w:rsidR="000C6E61" w:rsidRPr="000C6E61">
        <w:rPr>
          <w:rFonts w:ascii="Times New Roman" w:eastAsia="Times New Roman" w:hAnsi="Times New Roman" w:cs="Times New Roman"/>
          <w:bCs/>
        </w:rPr>
        <w:t xml:space="preserve">, именуемое в дальнейшем «Исполнитель», в лице </w:t>
      </w:r>
      <w:r w:rsidR="00DE1409">
        <w:rPr>
          <w:rFonts w:ascii="Times New Roman" w:eastAsia="Times New Roman" w:hAnsi="Times New Roman" w:cs="Times New Roman"/>
          <w:bCs/>
        </w:rPr>
        <w:t>_______________________</w:t>
      </w:r>
      <w:r w:rsidR="000C6E61" w:rsidRPr="000C6E61">
        <w:rPr>
          <w:rFonts w:ascii="Times New Roman" w:eastAsia="Times New Roman" w:hAnsi="Times New Roman" w:cs="Times New Roman"/>
          <w:bCs/>
        </w:rPr>
        <w:t xml:space="preserve">, действующего на основании </w:t>
      </w:r>
      <w:r w:rsidR="00DE1409">
        <w:rPr>
          <w:rFonts w:ascii="Times New Roman" w:eastAsia="Times New Roman" w:hAnsi="Times New Roman" w:cs="Times New Roman"/>
          <w:bCs/>
        </w:rPr>
        <w:t>______</w:t>
      </w:r>
      <w:r w:rsidR="000C6E61" w:rsidRPr="000C6E61">
        <w:rPr>
          <w:rFonts w:ascii="Times New Roman" w:eastAsia="Times New Roman" w:hAnsi="Times New Roman" w:cs="Times New Roman"/>
          <w:bCs/>
        </w:rPr>
        <w:t>, с другой стороны, вместе именуемые в дальнейшем «Стороны» заключили настоящий договор о нижеследующем:</w:t>
      </w:r>
    </w:p>
    <w:p w:rsidR="000C6E61" w:rsidRPr="000C6E61" w:rsidRDefault="000C6E61" w:rsidP="001E1802">
      <w:pPr>
        <w:spacing w:after="0" w:line="240" w:lineRule="auto"/>
        <w:jc w:val="both"/>
        <w:rPr>
          <w:rFonts w:ascii="Times New Roman" w:eastAsia="Times New Roman" w:hAnsi="Times New Roman" w:cs="Times New Roman"/>
          <w:bCs/>
        </w:rPr>
      </w:pPr>
    </w:p>
    <w:p w:rsidR="000C6E61" w:rsidRPr="000C6E61" w:rsidRDefault="000C6E61" w:rsidP="001E1802">
      <w:pPr>
        <w:numPr>
          <w:ilvl w:val="0"/>
          <w:numId w:val="1"/>
        </w:numPr>
        <w:spacing w:after="0" w:line="240" w:lineRule="auto"/>
        <w:ind w:left="0"/>
        <w:jc w:val="center"/>
        <w:rPr>
          <w:rFonts w:ascii="Times New Roman" w:eastAsia="Calibri" w:hAnsi="Times New Roman" w:cs="Times New Roman"/>
        </w:rPr>
      </w:pPr>
      <w:r w:rsidRPr="000C6E61">
        <w:rPr>
          <w:rFonts w:ascii="Times New Roman" w:eastAsia="Calibri" w:hAnsi="Times New Roman" w:cs="Times New Roman"/>
          <w:b/>
        </w:rPr>
        <w:t>Предмет договора</w:t>
      </w:r>
    </w:p>
    <w:p w:rsidR="000C6E61" w:rsidRPr="000C6E61" w:rsidRDefault="000C6E61" w:rsidP="001E1802">
      <w:pPr>
        <w:numPr>
          <w:ilvl w:val="1"/>
          <w:numId w:val="1"/>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Заказчик на возмездной основе заказывает, а Исполнитель оказывает охранные услуги для нужд заказчика на объекте Заказчика в соответствии с перечнем, представленном в приложении к договору, объемом и стоимостью охранных услуг, указанном в Приложении 1 к настоящему договору и в объеме нижеуказанных обязательств на оказание охранных услуг:</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1.1.1.  Заказчик поручает, а Исполнитель принимает на себя обязательства:  </w:t>
      </w:r>
    </w:p>
    <w:p w:rsidR="000C6E61" w:rsidRPr="000C6E61" w:rsidRDefault="000C6E61" w:rsidP="001E1802">
      <w:pPr>
        <w:numPr>
          <w:ilvl w:val="0"/>
          <w:numId w:val="2"/>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по выставлению постов охраны, сбора всей необходимой информации для качественного оказания услуг по охране, взаимодействию с органами внутренних дел, а также качественной и своевременной разработки документов, регламентирующих работу поста в соответствии с настоящим договором, техническим заданием и требованием действующего законодательства; </w:t>
      </w:r>
    </w:p>
    <w:p w:rsidR="000C6E61" w:rsidRPr="000C6E61" w:rsidRDefault="000C6E61" w:rsidP="001E1802">
      <w:pPr>
        <w:numPr>
          <w:ilvl w:val="0"/>
          <w:numId w:val="2"/>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по обследованию объекта и предоставление рекомендаций по его укреплен</w:t>
      </w:r>
      <w:r w:rsidR="001E1802">
        <w:rPr>
          <w:rFonts w:ascii="Times New Roman" w:eastAsia="Calibri" w:hAnsi="Times New Roman" w:cs="Times New Roman"/>
        </w:rPr>
        <w:t>ию</w:t>
      </w:r>
      <w:r w:rsidRPr="000C6E61">
        <w:rPr>
          <w:rFonts w:ascii="Times New Roman" w:eastAsia="Calibri" w:hAnsi="Times New Roman" w:cs="Times New Roman"/>
        </w:rPr>
        <w:t xml:space="preserve"> и устранению недостатков, влияющих как на безопасность, так и на качественное оказание услуг по охране объекта; </w:t>
      </w:r>
    </w:p>
    <w:p w:rsidR="000C6E61" w:rsidRPr="000C6E61" w:rsidRDefault="000C6E61" w:rsidP="001E1802">
      <w:pPr>
        <w:numPr>
          <w:ilvl w:val="0"/>
          <w:numId w:val="2"/>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по охране имущества Заказчика; </w:t>
      </w:r>
    </w:p>
    <w:p w:rsidR="000C6E61" w:rsidRPr="000C6E61" w:rsidRDefault="000C6E61" w:rsidP="001E1802">
      <w:pPr>
        <w:numPr>
          <w:ilvl w:val="0"/>
          <w:numId w:val="2"/>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по охране трудового коллектива Заказчика и иных лиц, правомерно находящихся на территории объекта в период нахождения их на территории охраняемого объекта; </w:t>
      </w:r>
    </w:p>
    <w:p w:rsidR="000C6E61" w:rsidRPr="000C6E61" w:rsidRDefault="000C6E61" w:rsidP="001E1802">
      <w:pPr>
        <w:numPr>
          <w:ilvl w:val="0"/>
          <w:numId w:val="2"/>
        </w:numPr>
        <w:spacing w:after="0" w:line="240" w:lineRule="auto"/>
        <w:ind w:left="0"/>
        <w:jc w:val="both"/>
        <w:rPr>
          <w:rFonts w:ascii="Times New Roman" w:eastAsia="Calibri" w:hAnsi="Times New Roman" w:cs="Times New Roman"/>
          <w:color w:val="000000"/>
        </w:rPr>
      </w:pPr>
      <w:r w:rsidRPr="000C6E61">
        <w:rPr>
          <w:rFonts w:ascii="Times New Roman" w:eastAsia="Calibri" w:hAnsi="Times New Roman" w:cs="Times New Roman"/>
          <w:color w:val="000000"/>
        </w:rPr>
        <w:t xml:space="preserve">по осуществлению соблюдения режима, установленного на объекте и пропускного режимов, </w:t>
      </w:r>
    </w:p>
    <w:p w:rsidR="000C6E61" w:rsidRPr="000C6E61" w:rsidRDefault="000C6E61" w:rsidP="001E1802">
      <w:pPr>
        <w:numPr>
          <w:ilvl w:val="0"/>
          <w:numId w:val="2"/>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по консультированию и подготовке рекомендаций Заказчику по вопросам правомерной защиты от противоправных посягательств.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Исполнитель оказывает охранные услуги в соответствии с Законом РФ “О частной детективной и охранной деятельности в Российской Федерации” № 2487-1 от 11.03.1992 г. в действующей редакции, а также техническим заданием.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1.1.2. Исполнитель оказывает услуги, предусмотренные в п. 1.1.1, а также содействует правоохранительным органам в обеспечении правопорядка в здании, помещениях объекта и на закрепленной за ними территории (далее - объекте) по адресу расположения согласно Приложению 1 к настоящему договору, используя технические и иные средства, согласованные с Заказчиком, не причиняющие вреда жизни и здоровью граждан, и окружающей среде.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1.1.3. Условия и объем оказываемых услуг охраны определены настоящим договором и иными документами, предусмотренными настоящим договором </w:t>
      </w:r>
      <w:r w:rsidRPr="000C6E61">
        <w:rPr>
          <w:rFonts w:ascii="Times New Roman" w:eastAsia="Calibri" w:hAnsi="Times New Roman" w:cs="Times New Roman"/>
          <w:color w:val="000000"/>
        </w:rPr>
        <w:t xml:space="preserve">(Приложение 1). </w:t>
      </w:r>
    </w:p>
    <w:p w:rsidR="000C6E61" w:rsidRPr="000C6E61" w:rsidRDefault="000C6E61" w:rsidP="001E1802">
      <w:pPr>
        <w:numPr>
          <w:ilvl w:val="0"/>
          <w:numId w:val="3"/>
        </w:numPr>
        <w:spacing w:after="0" w:line="240" w:lineRule="auto"/>
        <w:ind w:left="0"/>
        <w:jc w:val="center"/>
        <w:rPr>
          <w:rFonts w:ascii="Times New Roman" w:eastAsia="Calibri" w:hAnsi="Times New Roman" w:cs="Times New Roman"/>
        </w:rPr>
      </w:pPr>
      <w:r w:rsidRPr="000C6E61">
        <w:rPr>
          <w:rFonts w:ascii="Times New Roman" w:eastAsia="Calibri" w:hAnsi="Times New Roman" w:cs="Times New Roman"/>
          <w:b/>
        </w:rPr>
        <w:t>Цена договора и порядок расчетов</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По настоящему договору устанавливается почасовая оплата услуг согласно Техническому заданию (Приложение №1). Цена договора составляет </w:t>
      </w:r>
      <w:r w:rsidR="00DE1409">
        <w:rPr>
          <w:rFonts w:ascii="Times New Roman" w:eastAsia="Calibri" w:hAnsi="Times New Roman" w:cs="Times New Roman"/>
        </w:rPr>
        <w:t>_______</w:t>
      </w:r>
      <w:r w:rsidRPr="000C6E61">
        <w:rPr>
          <w:rFonts w:ascii="Times New Roman" w:eastAsia="Calibri" w:hAnsi="Times New Roman" w:cs="Times New Roman"/>
        </w:rPr>
        <w:t xml:space="preserve"> (</w:t>
      </w:r>
      <w:r w:rsidR="00DE1409">
        <w:rPr>
          <w:rFonts w:ascii="Times New Roman" w:eastAsia="Calibri" w:hAnsi="Times New Roman" w:cs="Times New Roman"/>
        </w:rPr>
        <w:t>_________________</w:t>
      </w:r>
      <w:r w:rsidRPr="000C6E61">
        <w:rPr>
          <w:rFonts w:ascii="Times New Roman" w:eastAsia="Calibri" w:hAnsi="Times New Roman" w:cs="Times New Roman"/>
        </w:rPr>
        <w:t>) рубл</w:t>
      </w:r>
      <w:r w:rsidR="00CA14C9">
        <w:rPr>
          <w:rFonts w:ascii="Times New Roman" w:eastAsia="Calibri" w:hAnsi="Times New Roman" w:cs="Times New Roman"/>
        </w:rPr>
        <w:t>ей</w:t>
      </w:r>
      <w:r w:rsidRPr="000C6E61">
        <w:rPr>
          <w:rFonts w:ascii="Times New Roman" w:eastAsia="Calibri" w:hAnsi="Times New Roman" w:cs="Times New Roman"/>
        </w:rPr>
        <w:t>.</w:t>
      </w:r>
      <w:r w:rsidRPr="000C6E61">
        <w:rPr>
          <w:rFonts w:ascii="Times New Roman" w:eastAsia="Calibri" w:hAnsi="Times New Roman" w:cs="Times New Roman"/>
          <w:b/>
        </w:rPr>
        <w:t xml:space="preserve"> </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Оплата охранных услуг осуществляется ежемесячно в течение 7 (семи) рабочих дней с момента подписания обеими Сторонами Акта приема-сдачи услуг путем перечисления денежных средств на расчетный счет Исполнителя, указанного в разделе 14 настоящего договора. </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Цена договора включает в себя все затраты, издержки и иные расходы Исполнителя, в том числе сопутствующие, связанные с исполнением настоящего договора. </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Обязательства Заказчика по оплате Цены договора считаются исполненными с момента поступления денежных средств на расчетный счет Исполнителя, указанного в разделе 14 настоящего договора.   </w:t>
      </w:r>
    </w:p>
    <w:p w:rsidR="000C6E61" w:rsidRPr="000C6E61" w:rsidRDefault="000C6E61" w:rsidP="001E1802">
      <w:pPr>
        <w:numPr>
          <w:ilvl w:val="0"/>
          <w:numId w:val="3"/>
        </w:numPr>
        <w:spacing w:after="0" w:line="240" w:lineRule="auto"/>
        <w:ind w:left="0"/>
        <w:jc w:val="center"/>
        <w:rPr>
          <w:rFonts w:ascii="Times New Roman" w:eastAsia="Calibri" w:hAnsi="Times New Roman" w:cs="Times New Roman"/>
        </w:rPr>
      </w:pPr>
      <w:r w:rsidRPr="000C6E61">
        <w:rPr>
          <w:rFonts w:ascii="Times New Roman" w:eastAsia="Calibri" w:hAnsi="Times New Roman" w:cs="Times New Roman"/>
          <w:b/>
        </w:rPr>
        <w:t>Сроки оказания услуг</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b/>
        </w:rPr>
        <w:t xml:space="preserve">Сроки оказания услуг – </w:t>
      </w:r>
      <w:r w:rsidR="000F3DC6">
        <w:rPr>
          <w:rFonts w:ascii="Times New Roman" w:eastAsia="Calibri" w:hAnsi="Times New Roman" w:cs="Times New Roman"/>
          <w:b/>
        </w:rPr>
        <w:t>03</w:t>
      </w:r>
      <w:r w:rsidR="001E1802" w:rsidRPr="001E1802">
        <w:rPr>
          <w:rFonts w:ascii="Times New Roman" w:eastAsia="Calibri" w:hAnsi="Times New Roman" w:cs="Times New Roman"/>
          <w:b/>
        </w:rPr>
        <w:t>.0</w:t>
      </w:r>
      <w:r w:rsidR="000F3DC6">
        <w:rPr>
          <w:rFonts w:ascii="Times New Roman" w:eastAsia="Calibri" w:hAnsi="Times New Roman" w:cs="Times New Roman"/>
          <w:b/>
        </w:rPr>
        <w:t>3</w:t>
      </w:r>
      <w:r w:rsidR="001E1802" w:rsidRPr="001E1802">
        <w:rPr>
          <w:rFonts w:ascii="Times New Roman" w:eastAsia="Calibri" w:hAnsi="Times New Roman" w:cs="Times New Roman"/>
          <w:b/>
        </w:rPr>
        <w:t>.202</w:t>
      </w:r>
      <w:r w:rsidR="00EB4A56">
        <w:rPr>
          <w:rFonts w:ascii="Times New Roman" w:eastAsia="Calibri" w:hAnsi="Times New Roman" w:cs="Times New Roman"/>
          <w:b/>
        </w:rPr>
        <w:t>5</w:t>
      </w:r>
      <w:r w:rsidR="009C7978">
        <w:rPr>
          <w:rFonts w:ascii="Times New Roman" w:eastAsia="Calibri" w:hAnsi="Times New Roman" w:cs="Times New Roman"/>
          <w:b/>
        </w:rPr>
        <w:t xml:space="preserve"> по 30</w:t>
      </w:r>
      <w:r w:rsidR="009208B9">
        <w:rPr>
          <w:rFonts w:ascii="Times New Roman" w:eastAsia="Calibri" w:hAnsi="Times New Roman" w:cs="Times New Roman"/>
          <w:b/>
        </w:rPr>
        <w:t>.12.202</w:t>
      </w:r>
      <w:r w:rsidR="00EB4A56">
        <w:rPr>
          <w:rFonts w:ascii="Times New Roman" w:eastAsia="Calibri" w:hAnsi="Times New Roman" w:cs="Times New Roman"/>
          <w:b/>
        </w:rPr>
        <w:t>5</w:t>
      </w:r>
      <w:r w:rsidR="001E1802" w:rsidRPr="001E1802">
        <w:rPr>
          <w:rFonts w:ascii="Times New Roman" w:eastAsia="Calibri" w:hAnsi="Times New Roman" w:cs="Times New Roman"/>
          <w:b/>
        </w:rPr>
        <w:t xml:space="preserve">г. </w:t>
      </w:r>
      <w:r w:rsidRPr="000C6E61">
        <w:rPr>
          <w:rFonts w:ascii="Times New Roman" w:eastAsia="Calibri" w:hAnsi="Times New Roman" w:cs="Times New Roman"/>
          <w:b/>
        </w:rPr>
        <w:t xml:space="preserve"> </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Сдача объектов Заказчика под охрану производиться путем подписания Сторонами «Акта обследования объекта, подлежащего принятию под охрану». </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В случае возникновения чрезвычайных ситуаций Исполнитель обеспечивает усиление охраны за счёт собственных сил и средств. </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В случае возникновения необходимости Исполнитель обязан заменить сотрудника охраны на посту по заявке Заказчика. </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color w:val="000000"/>
        </w:rPr>
        <w:t xml:space="preserve">Необходимо осуществлять периодическое не реже чем через каждые 2 часа патрулирование здания объекта и не реже чем через каждый час прилегающей территории объекта. </w:t>
      </w:r>
      <w:r w:rsidRPr="000C6E61">
        <w:rPr>
          <w:rFonts w:ascii="Times New Roman" w:eastAsia="Calibri" w:hAnsi="Times New Roman" w:cs="Times New Roman"/>
        </w:rPr>
        <w:t xml:space="preserve"> </w:t>
      </w:r>
    </w:p>
    <w:p w:rsidR="000C6E61" w:rsidRPr="000C6E61" w:rsidRDefault="000C6E61" w:rsidP="001E1802">
      <w:pPr>
        <w:numPr>
          <w:ilvl w:val="0"/>
          <w:numId w:val="3"/>
        </w:numPr>
        <w:spacing w:after="0" w:line="240" w:lineRule="auto"/>
        <w:ind w:left="0"/>
        <w:jc w:val="center"/>
        <w:rPr>
          <w:rFonts w:ascii="Times New Roman" w:eastAsia="Calibri" w:hAnsi="Times New Roman" w:cs="Times New Roman"/>
        </w:rPr>
      </w:pPr>
      <w:r w:rsidRPr="000C6E61">
        <w:rPr>
          <w:rFonts w:ascii="Times New Roman" w:eastAsia="Calibri" w:hAnsi="Times New Roman" w:cs="Times New Roman"/>
          <w:b/>
        </w:rPr>
        <w:t>Порядок сдачи-приемки оказанных услуг</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lastRenderedPageBreak/>
        <w:t xml:space="preserve">После завершения оказания услуг, предусмотренных договором, Исполнитель письменно уведомляет Заказчика о факте завершения оказания услуг. </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Не позднее рабочего дня, следующего за днем получения Заказчиком уведомления, указанного в п. 4.1 договора, Исполнитель представляет Заказчику комплект отчетной документации и Акт сдачи-приемки услуг, подписанный Исполнителем, в 2 (двух) экземплярах. </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Не позднее 10 (десяти) дней после получения от Исполнителя документов, указанных в п. 4.2 договора, Заказчик рассматривает результаты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направляет Исполнителю подписанный Заказчиком 1 (один) экземпляр Акта сдачи-приемки услуг, либо запрос о предоставлении разъяснений касательно оказанных услуг, или мотивированный отказ от принятия оказанных услуг, или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услуг Исполнитель обязуется в срок, установленный в акте, составленном Заказчиком, устранить указанные недостатки за свой счет. </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 </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В случае получения от Заказчика запроса о предоставлении разъяснений касательно оказанных услуг, или мотивированного отказа от принятия оказанных услуг, или акта с перечнем выявленных недостатков, необходимых доработок и сроком их устранения Исполнитель в течение 3 (трех) рабочих дней обязан представить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 </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сдачи-приемки услуг, один из которых направляет Исполнителю в порядке, предусмотренном в п. 4.3 договора. </w:t>
      </w:r>
    </w:p>
    <w:p w:rsidR="000C6E61" w:rsidRPr="000C6E61" w:rsidRDefault="000C6E61" w:rsidP="001E1802">
      <w:pPr>
        <w:numPr>
          <w:ilvl w:val="1"/>
          <w:numId w:val="3"/>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Подписанный Заказчиком и Исполнителем Акт сдачи-приемки услуг и предъявленный Исполнителем Заказчику счет на оплату Цены договора являются основанием для оплаты Исполнителю оказанных услуг. </w:t>
      </w:r>
    </w:p>
    <w:p w:rsidR="000C6E61" w:rsidRPr="000C6E61" w:rsidRDefault="000C6E61" w:rsidP="001E1802">
      <w:pPr>
        <w:numPr>
          <w:ilvl w:val="0"/>
          <w:numId w:val="3"/>
        </w:numPr>
        <w:spacing w:after="0" w:line="240" w:lineRule="auto"/>
        <w:ind w:left="0"/>
        <w:jc w:val="center"/>
        <w:rPr>
          <w:rFonts w:ascii="Times New Roman" w:eastAsia="Calibri" w:hAnsi="Times New Roman" w:cs="Times New Roman"/>
        </w:rPr>
      </w:pPr>
      <w:r w:rsidRPr="000C6E61">
        <w:rPr>
          <w:rFonts w:ascii="Times New Roman" w:eastAsia="Calibri" w:hAnsi="Times New Roman" w:cs="Times New Roman"/>
          <w:b/>
        </w:rPr>
        <w:t>Права и обязанности Сторон</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b/>
        </w:rPr>
        <w:t xml:space="preserve"> </w:t>
      </w:r>
      <w:r w:rsidRPr="000C6E61">
        <w:rPr>
          <w:rFonts w:ascii="Times New Roman" w:eastAsia="Calibri" w:hAnsi="Times New Roman" w:cs="Times New Roman"/>
        </w:rPr>
        <w:t xml:space="preserve">5.1. Заказчик вправе: </w:t>
      </w:r>
    </w:p>
    <w:p w:rsidR="000C6E61" w:rsidRPr="000C6E61" w:rsidRDefault="000C6E61" w:rsidP="001E1802">
      <w:pPr>
        <w:numPr>
          <w:ilvl w:val="2"/>
          <w:numId w:val="5"/>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 </w:t>
      </w:r>
    </w:p>
    <w:p w:rsidR="000C6E61" w:rsidRPr="000C6E61" w:rsidRDefault="000C6E61" w:rsidP="001E1802">
      <w:pPr>
        <w:numPr>
          <w:ilvl w:val="2"/>
          <w:numId w:val="5"/>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 </w:t>
      </w:r>
    </w:p>
    <w:p w:rsidR="000C6E61" w:rsidRPr="000C6E61" w:rsidRDefault="000C6E61" w:rsidP="001E1802">
      <w:pPr>
        <w:numPr>
          <w:ilvl w:val="2"/>
          <w:numId w:val="5"/>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Запрашивать у Исполнителя информацию о ходе и состоянии оказываемых услуг. </w:t>
      </w:r>
    </w:p>
    <w:p w:rsidR="000C6E61" w:rsidRPr="000C6E61" w:rsidRDefault="000C6E61" w:rsidP="001E1802">
      <w:pPr>
        <w:numPr>
          <w:ilvl w:val="2"/>
          <w:numId w:val="5"/>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Осуществлять контроль за объемом и сроками оказания услуг. </w:t>
      </w:r>
    </w:p>
    <w:p w:rsidR="000C6E61" w:rsidRPr="000C6E61" w:rsidRDefault="000C6E61" w:rsidP="001E1802">
      <w:pPr>
        <w:numPr>
          <w:ilvl w:val="2"/>
          <w:numId w:val="5"/>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В течение срока действия настоящего договора требовать замены работников Исполнителя, непосредственно осуществляющих охрану. </w:t>
      </w:r>
    </w:p>
    <w:p w:rsidR="000C6E61" w:rsidRPr="000C6E61" w:rsidRDefault="000C6E61" w:rsidP="001E1802">
      <w:pPr>
        <w:numPr>
          <w:ilvl w:val="2"/>
          <w:numId w:val="5"/>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В случае ненадлежащего оказания Исполнителем услуг требовать расторжения договора и взыскания убытков в соответствие с действующим законодательством и настоящим договором. </w:t>
      </w:r>
    </w:p>
    <w:p w:rsidR="000C6E61" w:rsidRPr="000C6E61" w:rsidRDefault="000C6E61" w:rsidP="001E1802">
      <w:pPr>
        <w:numPr>
          <w:ilvl w:val="2"/>
          <w:numId w:val="5"/>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Во всякое время проверять ход и качество услуг, оказываемых Исполнителем, без вмешательства в его деятельность. </w:t>
      </w:r>
    </w:p>
    <w:p w:rsidR="000C6E61" w:rsidRPr="000C6E61" w:rsidRDefault="000C6E61" w:rsidP="001E1802">
      <w:pPr>
        <w:numPr>
          <w:ilvl w:val="2"/>
          <w:numId w:val="5"/>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В одностороннем порядке отказаться от исполнения обязательств по договору, в случае установления Заказчиком факта нарушения Исполнителем требований договора, законодательства РФ, уведомив Исполнителя в течение 3-х рабочих дней.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 </w:t>
      </w:r>
    </w:p>
    <w:p w:rsidR="000C6E61" w:rsidRPr="000C6E61" w:rsidRDefault="000C6E61" w:rsidP="001E1802">
      <w:pPr>
        <w:numPr>
          <w:ilvl w:val="2"/>
          <w:numId w:val="5"/>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Заказчик обязуется провести экспертизу оказанных услуг для проверки их соответствия условиям договора, своими силами или привлеченными экспертами, экспертными организациями.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5.2. Заказчик обязан: </w:t>
      </w:r>
    </w:p>
    <w:p w:rsidR="000C6E61" w:rsidRPr="000C6E61" w:rsidRDefault="000C6E61" w:rsidP="001E1802">
      <w:pPr>
        <w:spacing w:after="0" w:line="240" w:lineRule="auto"/>
        <w:jc w:val="both"/>
        <w:rPr>
          <w:rFonts w:ascii="Times New Roman" w:eastAsia="Calibri" w:hAnsi="Times New Roman" w:cs="Times New Roman"/>
          <w:vanish/>
        </w:rPr>
      </w:pPr>
      <w:r w:rsidRPr="000C6E61">
        <w:rPr>
          <w:rFonts w:ascii="Times New Roman" w:eastAsia="Calibri" w:hAnsi="Times New Roman" w:cs="Times New Roman"/>
        </w:rPr>
        <w:t xml:space="preserve">5.2.1. Передать под охрану объект Исполнителю.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5.2.2. Обеспечить объект средствами пожаротушения, соответствующими установленным требованиям.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lastRenderedPageBreak/>
        <w:t xml:space="preserve">5.2.3. Обеспечить работникам Исполнителя свободный доступ к установленным в пределах объекта средствам связи, пожаротушения и к местам общего пользования.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5.2.4. Заблаговременно сообщать Исполнителю о предстоящих мероприятиях для принятия соответствующих мер охраны.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5.2.5. Сообщать Исполнителю обо всех ставших ему известными фактах нарушений сохранности имущества и недостатках в оказании услуг для принятия необходимых мер.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5.2.6. Сдавать Исполнителю помещения, в которых хранятся материальные и денежные ценности, под охрану в закрытом и опечатанном виде. Прием и сдача помещений осуществляются по «Книге учета сдачи под охрану и вскрытия помещений», страницы которой пронумерованы, прошнурованы и скреплены печатью. Имущество считается сданным под охрану при наличии соответствующей записи в «Книге приема - передачи материальных ценностей под охрану», уполномоченным представителем Заказчика. Дорогостоящее имущество передается по описи, составленной в письменной форме (возможно от руки), подписанной уполномоченным представителем Заказчика.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5.2.7. Информировать Исполнителя о помещениях особой важности на территории объекта (объектов), заблаговременно сообщить охране (не позднее, чем за 5 дней до начала услуг) о проведении ремонта помещений или иных переоборудований, появления новых или изменения мест хранения ценностей, а также о проведении мероприятий, вследствие которых может потребоваться изменение характера и условий охраны.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5.2.8. С момента вступления в силу настоящего договора довести до сведения сотрудников Заказчика права и обязанности сотрудников охраны.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5.2.9. Совместно с Исполнителем согласовать утвержденную Исполнителем Инструкцию по охране объекта, установить порядок посещения здания (-</w:t>
      </w:r>
      <w:proofErr w:type="spellStart"/>
      <w:r w:rsidRPr="000C6E61">
        <w:rPr>
          <w:rFonts w:ascii="Times New Roman" w:eastAsia="Calibri" w:hAnsi="Times New Roman" w:cs="Times New Roman"/>
        </w:rPr>
        <w:t>ий</w:t>
      </w:r>
      <w:proofErr w:type="spellEnd"/>
      <w:r w:rsidRPr="000C6E61">
        <w:rPr>
          <w:rFonts w:ascii="Times New Roman" w:eastAsia="Calibri" w:hAnsi="Times New Roman" w:cs="Times New Roman"/>
        </w:rPr>
        <w:t>), помещений и территории Заказчика, ознакомить с ними сотрудников (Приложение № 2 к договору).</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5.2.10. Своевременно принять и оплатить надлежащим образом оказанные услуги в соответствии с настоящим договором.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5.3.  Исполнитель вправе: </w:t>
      </w:r>
    </w:p>
    <w:p w:rsidR="000C6E61" w:rsidRPr="000C6E61" w:rsidRDefault="000C6E61" w:rsidP="001E1802">
      <w:pPr>
        <w:numPr>
          <w:ilvl w:val="2"/>
          <w:numId w:val="6"/>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п. 4.3 настоящего договора. </w:t>
      </w:r>
    </w:p>
    <w:p w:rsidR="000C6E61" w:rsidRPr="000C6E61" w:rsidRDefault="000C6E61" w:rsidP="001E1802">
      <w:pPr>
        <w:numPr>
          <w:ilvl w:val="2"/>
          <w:numId w:val="6"/>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Требовать своевременной оплаты оказанных услуг. </w:t>
      </w:r>
    </w:p>
    <w:p w:rsidR="000C6E61" w:rsidRPr="000C6E61" w:rsidRDefault="000C6E61" w:rsidP="001E1802">
      <w:pPr>
        <w:numPr>
          <w:ilvl w:val="2"/>
          <w:numId w:val="6"/>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Запрашивать у Заказчика разъяснения и уточнения относительно оказания услуг в рамках настоящего договора. </w:t>
      </w:r>
    </w:p>
    <w:p w:rsidR="000C6E61" w:rsidRPr="000C6E61" w:rsidRDefault="000C6E61" w:rsidP="001E1802">
      <w:pPr>
        <w:numPr>
          <w:ilvl w:val="2"/>
          <w:numId w:val="6"/>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Получать от Заказчика содействие при оказании услуг в соответствии с условиями настоящего договора </w:t>
      </w:r>
    </w:p>
    <w:p w:rsidR="000C6E61" w:rsidRPr="000C6E61" w:rsidRDefault="000C6E61" w:rsidP="001E1802">
      <w:pPr>
        <w:numPr>
          <w:ilvl w:val="2"/>
          <w:numId w:val="6"/>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Использовать принадлежащие ему служебное оружие, специальные, технические и иные средства, не причиняющие вреда жизни и здоровью граждан, и окружающей среде, средства радио и телефонной связи.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5.4.  Исполнитель обязан: </w:t>
      </w:r>
    </w:p>
    <w:p w:rsidR="000C6E61" w:rsidRPr="000C6E61" w:rsidRDefault="000C6E61" w:rsidP="001E1802">
      <w:pPr>
        <w:numPr>
          <w:ilvl w:val="2"/>
          <w:numId w:val="4"/>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Своевременно и надлежащим образом оказать услуги и представить Заказчику отчетную документацию об исполнении настоящего договора. Оказывать услуги лично, без привлечения третьих лиц. </w:t>
      </w:r>
    </w:p>
    <w:p w:rsidR="000C6E61" w:rsidRPr="000C6E61" w:rsidRDefault="000C6E61" w:rsidP="001E1802">
      <w:pPr>
        <w:numPr>
          <w:ilvl w:val="2"/>
          <w:numId w:val="4"/>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Обеспечивать порядок в местах проведения массовых мероприятий, в случае проведения таковых Заказчиком, а также содействовать правоохранительным органам в обеспечении правопорядка, в том числе посредством предупреждения и пресечения правонарушений при поступлении тревожных сигналов специальных технических средств, принадлежащих Заказчику.  </w:t>
      </w:r>
    </w:p>
    <w:p w:rsidR="000C6E61" w:rsidRPr="000C6E61" w:rsidRDefault="000C6E61" w:rsidP="001E1802">
      <w:pPr>
        <w:numPr>
          <w:ilvl w:val="2"/>
          <w:numId w:val="4"/>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Следить за соблюдением утвержденного Заказчиком порядка пользования его имуществом и доступа на территорию объекта. Осуществлять контроль за входом, выходом, ввозом и вывозом (внос и вынос) материальных ценностей на и с территории объекта Заказчика.  </w:t>
      </w:r>
    </w:p>
    <w:p w:rsidR="000C6E61" w:rsidRPr="000C6E61" w:rsidRDefault="000C6E61" w:rsidP="001E1802">
      <w:pPr>
        <w:numPr>
          <w:ilvl w:val="2"/>
          <w:numId w:val="4"/>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Проводить осмотр помещений после окончания рабочего дня с занесением результатов осмотра в «Журнал контроля (осмотров) состояния объекта».  </w:t>
      </w:r>
    </w:p>
    <w:p w:rsidR="000C6E61" w:rsidRPr="000C6E61" w:rsidRDefault="000C6E61" w:rsidP="001E1802">
      <w:pPr>
        <w:numPr>
          <w:ilvl w:val="2"/>
          <w:numId w:val="4"/>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Соблюдать требования противопожарной безопасности во время исполнения обязанностей по настоящему договору. </w:t>
      </w:r>
    </w:p>
    <w:p w:rsidR="000C6E61" w:rsidRPr="000C6E61" w:rsidRDefault="000C6E61" w:rsidP="001E1802">
      <w:pPr>
        <w:numPr>
          <w:ilvl w:val="2"/>
          <w:numId w:val="4"/>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По мотивированному требованию Заказчика в течение 2 (двух) часов осуществить замену работника, непосредственно осуществляющего охрану. </w:t>
      </w:r>
    </w:p>
    <w:p w:rsidR="000C6E61" w:rsidRPr="000C6E61" w:rsidRDefault="000C6E61" w:rsidP="001E1802">
      <w:pPr>
        <w:numPr>
          <w:ilvl w:val="2"/>
          <w:numId w:val="4"/>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Обеспечивать работников, непосредственно осуществляющих охрану, фирменной одеждой установленного образца, контролировать наличие у сотрудников необходимых документов, дающих право заниматься частной охранной деятельностью, документами на право ношения и использования служебного оружия и патронов к нему при необходимости, иными необходимыми документами, средствами и материалами. Иметь на объекте (объектах) Заказчика документацию, соответствующую предъявляемым требованиям, а также согласованную с Заказчиком Инструкцию по охране Объекта, обязательную к исполнению персоналом Исполнителя.  </w:t>
      </w:r>
    </w:p>
    <w:p w:rsidR="000C6E61" w:rsidRPr="000C6E61" w:rsidRDefault="000C6E61" w:rsidP="001E1802">
      <w:pPr>
        <w:numPr>
          <w:ilvl w:val="2"/>
          <w:numId w:val="4"/>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lastRenderedPageBreak/>
        <w:t xml:space="preserve">Сообщать Заказчику обо всех выявленных недостатках и нарушениях в обеспечении безопасности объекта,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w:t>
      </w:r>
    </w:p>
    <w:p w:rsidR="000C6E61" w:rsidRPr="000C6E61" w:rsidRDefault="000C6E61" w:rsidP="001E1802">
      <w:pPr>
        <w:numPr>
          <w:ilvl w:val="2"/>
          <w:numId w:val="4"/>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Своевременно реагировать на проявление угроз криминального и террористического характера, срабатывание средств охранно-пожарной сигнализации, на появление признаков возгорания, аварий техногенного характера или стихийного бедствия и принимать меры адекватного реагирования (вызов специальных служб, сообщение Заказчику и принятие мер по локализации или ликвидации с помощью штатных и подручных средств, оказания помощи и эвакуации людей) </w:t>
      </w:r>
    </w:p>
    <w:p w:rsidR="000C6E61" w:rsidRPr="000C6E61" w:rsidRDefault="000C6E61" w:rsidP="001E1802">
      <w:pPr>
        <w:numPr>
          <w:ilvl w:val="2"/>
          <w:numId w:val="4"/>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w:t>
      </w:r>
    </w:p>
    <w:p w:rsidR="000C6E61" w:rsidRPr="000C6E61" w:rsidRDefault="000C6E61" w:rsidP="001E1802">
      <w:pPr>
        <w:numPr>
          <w:ilvl w:val="2"/>
          <w:numId w:val="4"/>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Обеспечить устранение недостатков и дефектов, выявленных при сдаче приемке услуг и в течение всего срока исполнения договора, за свой счет. </w:t>
      </w:r>
    </w:p>
    <w:p w:rsidR="000C6E61" w:rsidRPr="000C6E61" w:rsidRDefault="000C6E61" w:rsidP="001E1802">
      <w:pPr>
        <w:numPr>
          <w:ilvl w:val="2"/>
          <w:numId w:val="4"/>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  </w:t>
      </w:r>
    </w:p>
    <w:p w:rsidR="000C6E61" w:rsidRPr="000C6E61" w:rsidRDefault="000C6E61" w:rsidP="001E1802">
      <w:pPr>
        <w:numPr>
          <w:ilvl w:val="0"/>
          <w:numId w:val="7"/>
        </w:numPr>
        <w:spacing w:after="0" w:line="240" w:lineRule="auto"/>
        <w:ind w:left="0"/>
        <w:jc w:val="center"/>
        <w:rPr>
          <w:rFonts w:ascii="Times New Roman" w:eastAsia="Calibri" w:hAnsi="Times New Roman" w:cs="Times New Roman"/>
        </w:rPr>
      </w:pPr>
      <w:r w:rsidRPr="000C6E61">
        <w:rPr>
          <w:rFonts w:ascii="Times New Roman" w:eastAsia="Calibri" w:hAnsi="Times New Roman" w:cs="Times New Roman"/>
          <w:b/>
        </w:rPr>
        <w:t>Гарантии</w:t>
      </w:r>
    </w:p>
    <w:p w:rsidR="000C6E61" w:rsidRPr="000C6E61" w:rsidRDefault="000C6E61" w:rsidP="001E1802">
      <w:pPr>
        <w:numPr>
          <w:ilvl w:val="1"/>
          <w:numId w:val="7"/>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Исполнитель гарантирует качество оказания услуг в соответствии с требованиями, установленными настоящим договором. </w:t>
      </w:r>
    </w:p>
    <w:p w:rsidR="000C6E61" w:rsidRPr="000C6E61" w:rsidRDefault="000C6E61" w:rsidP="001E1802">
      <w:pPr>
        <w:numPr>
          <w:ilvl w:val="1"/>
          <w:numId w:val="7"/>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Для обеспечения гарантии качества оказываемых услуг Исполнитель обязуется в случае неисполнения или ненадлежащего исполнения обязательств по договору, уплатить неустойку (штрафа), предусмотренной главой 7 настоящего договора. </w:t>
      </w:r>
      <w:r w:rsidRPr="000C6E61">
        <w:rPr>
          <w:rFonts w:ascii="Times New Roman" w:eastAsia="Calibri" w:hAnsi="Times New Roman" w:cs="Times New Roman"/>
          <w:b/>
        </w:rPr>
        <w:t xml:space="preserve"> </w:t>
      </w:r>
    </w:p>
    <w:p w:rsidR="000C6E61" w:rsidRPr="000C6E61" w:rsidRDefault="000C6E61" w:rsidP="001E1802">
      <w:pPr>
        <w:numPr>
          <w:ilvl w:val="0"/>
          <w:numId w:val="7"/>
        </w:numPr>
        <w:spacing w:after="0" w:line="240" w:lineRule="auto"/>
        <w:ind w:left="0"/>
        <w:jc w:val="center"/>
        <w:rPr>
          <w:rFonts w:ascii="Times New Roman" w:eastAsia="Calibri" w:hAnsi="Times New Roman" w:cs="Times New Roman"/>
        </w:rPr>
      </w:pPr>
      <w:r w:rsidRPr="000C6E61">
        <w:rPr>
          <w:rFonts w:ascii="Times New Roman" w:eastAsia="Calibri" w:hAnsi="Times New Roman" w:cs="Times New Roman"/>
          <w:b/>
        </w:rPr>
        <w:t>Ответственность Сторон</w:t>
      </w:r>
    </w:p>
    <w:p w:rsidR="000C6E61" w:rsidRPr="000C6E61" w:rsidRDefault="000C6E61" w:rsidP="001E1802">
      <w:pPr>
        <w:numPr>
          <w:ilvl w:val="1"/>
          <w:numId w:val="7"/>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За неисполнение или ненадлежащее исполнение своих обязательств, установленных настоящим договором, Заказчик несет ответственность в соответствии с действующим законодательством Российской Федерации. </w:t>
      </w:r>
    </w:p>
    <w:p w:rsidR="000C6E61" w:rsidRPr="000C6E61" w:rsidRDefault="000C6E61" w:rsidP="001E1802">
      <w:pPr>
        <w:numPr>
          <w:ilvl w:val="1"/>
          <w:numId w:val="7"/>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В случае просрочки исполнения Исполнителем обязательств по договору в сроки, установленные настоящим договором, Заказчик обязан потребовать от Исполнителя уплату неустойки (штрафа, пеней). Неустойка (штраф, пени) начисляется за каждый день просрочки исполнения обязательств по договору, начиная со дня, следующего после истечения установленного срока исполнения обязательств. Размер такой неустойки устанавливается в размере 0,1 % от стоимости услуг за каждый день просрочки. </w:t>
      </w:r>
    </w:p>
    <w:p w:rsidR="000C6E61" w:rsidRPr="000C6E61" w:rsidRDefault="000C6E61" w:rsidP="001E1802">
      <w:pPr>
        <w:numPr>
          <w:ilvl w:val="1"/>
          <w:numId w:val="7"/>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В случае нарушения Исполнителем обязательств по оказанию услуг в объеме, предусмотренном настоящим договором, Заказчик обязан потребовать от Исполнителя уплату неустойки (штрафа, пеней). Неустойка (штраф, пени) начисляется в размере 0,1 % от стоимости услуг, подлежащих выполнению на соответствующем этапе оказания услуг, на котором услуги были выполнены ненадлежащим образом, за каждый день просрочки с момента направления Заказчиком Исполнителю уведомления о ненадлежащем исполнении Исполнителем обязательств по оказанию услуг на соответствующем этапе, до момента исполнения обязательств Исполнителем по оказанию услуг на соответствующем этапе, в надлежащем объеме.  </w:t>
      </w:r>
    </w:p>
    <w:p w:rsidR="000C6E61" w:rsidRPr="000C6E61" w:rsidRDefault="000C6E61" w:rsidP="001E1802">
      <w:pPr>
        <w:numPr>
          <w:ilvl w:val="1"/>
          <w:numId w:val="7"/>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В случае оказания услуг ненадлежащего качества Заказчик обязан потребовать от Исполнителя уплату неустойки в размере 10% от стоимости услуг, подлежащих выполнению на соответствующем этапе оказания услуг, на котором были оказаны услуги ненадлежащего качества, за каждый день с момента направления Заказчиком Исполнителю уведомления о ненадлежащем исполнении Исполнителем обязательств по оказанию услуг на соответствующем этапе, до момента устранения недостатков оказания услуг. Под услугами ненадлежащего качества понимаются услуги, результат которых не соответствует требованиям, установленным пунктом 5.4. настоящего договора и ТЗ. </w:t>
      </w:r>
    </w:p>
    <w:p w:rsidR="000C6E61" w:rsidRPr="000C6E61" w:rsidRDefault="000C6E61" w:rsidP="001E1802">
      <w:pPr>
        <w:numPr>
          <w:ilvl w:val="1"/>
          <w:numId w:val="7"/>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Штрафные санкции (штрафы, пени, неустойки), наложенные на Исполнителя в соответствии с главой 7 настоящего договора, оплачиваются Исполнителем в течении 5 (пяти) рабочих дней с момента получения извещения от Заказчика о наложении штрафных санкций путем перечисления денежных средств по указанным Заказчиком реквизитам. </w:t>
      </w:r>
    </w:p>
    <w:p w:rsidR="000C6E61" w:rsidRPr="000C6E61" w:rsidRDefault="000C6E61" w:rsidP="001E1802">
      <w:pPr>
        <w:numPr>
          <w:ilvl w:val="1"/>
          <w:numId w:val="7"/>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Исполнитель в течение 2 (двух) рабочих дней после осуществления оплаты направляет копию платежного поручения (с отметкой банка о перечислении) Заказчику. Заказчик вправе приостановить расчет за выполненные работы до момента оплаты Исполнителем наложенных штрафных санкций в полном объеме.  </w:t>
      </w:r>
    </w:p>
    <w:p w:rsidR="000C6E61" w:rsidRPr="000C6E61" w:rsidRDefault="000C6E61" w:rsidP="001E1802">
      <w:pPr>
        <w:numPr>
          <w:ilvl w:val="1"/>
          <w:numId w:val="7"/>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Уплата Исполнителем неустойки или применение иной формы ответственности не освобождает его от исполнения обязательств по настоящему договору. </w:t>
      </w:r>
    </w:p>
    <w:p w:rsidR="000C6E61" w:rsidRPr="000C6E61" w:rsidRDefault="000C6E61" w:rsidP="001E1802">
      <w:pPr>
        <w:numPr>
          <w:ilvl w:val="1"/>
          <w:numId w:val="7"/>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При проведении контролирующими и/или надзирающими государственными уполномоченными органами мероприятий по проверке соблюдения законодательства в области охраны труда, охраны окружающей среды, и/или благоустройства территорий и/или выполнения работ, а также в случае </w:t>
      </w:r>
      <w:r w:rsidRPr="000C6E61">
        <w:rPr>
          <w:rFonts w:ascii="Times New Roman" w:eastAsia="Calibri" w:hAnsi="Times New Roman" w:cs="Times New Roman"/>
        </w:rPr>
        <w:lastRenderedPageBreak/>
        <w:t xml:space="preserve">наложения административного взыскания по административным делам и фактам нарушения законодательства, обязанность по уплате штрафных санкций, а также полное устранение самого нарушения, а также ответственность за не полное (частичное) и/или ненадлежащее исполнение и/или неисполнение требований предписаний, уведомлений, определений, постановлений и/или иных поручений, возлагается на Исполнителя, в части касающейся работы Исполнителя. </w:t>
      </w:r>
    </w:p>
    <w:p w:rsidR="000C6E61" w:rsidRPr="000C6E61" w:rsidRDefault="000C6E61" w:rsidP="001E1802">
      <w:pPr>
        <w:numPr>
          <w:ilvl w:val="1"/>
          <w:numId w:val="7"/>
        </w:numPr>
        <w:spacing w:after="0" w:line="240" w:lineRule="auto"/>
        <w:ind w:left="0"/>
        <w:jc w:val="both"/>
        <w:rPr>
          <w:rFonts w:ascii="Times New Roman" w:eastAsia="Calibri" w:hAnsi="Times New Roman" w:cs="Times New Roman"/>
        </w:rPr>
      </w:pPr>
      <w:r w:rsidRPr="000C6E61">
        <w:rPr>
          <w:rFonts w:ascii="Times New Roman" w:eastAsia="Calibri" w:hAnsi="Times New Roman" w:cs="Times New Roman"/>
        </w:rPr>
        <w:t xml:space="preserve">Исполнитель несет имущественную ответственность перед Заказчиком в полном объеме ущерба: </w:t>
      </w:r>
    </w:p>
    <w:p w:rsidR="000C6E61" w:rsidRPr="000C6E61" w:rsidRDefault="000C6E61" w:rsidP="001E1802">
      <w:pPr>
        <w:numPr>
          <w:ilvl w:val="2"/>
          <w:numId w:val="8"/>
        </w:numPr>
        <w:spacing w:after="0" w:line="240" w:lineRule="auto"/>
        <w:ind w:left="0"/>
        <w:jc w:val="both"/>
        <w:rPr>
          <w:rFonts w:ascii="Times New Roman" w:eastAsia="Calibri" w:hAnsi="Times New Roman" w:cs="Times New Roman"/>
          <w:vanish/>
        </w:rPr>
      </w:pPr>
      <w:r w:rsidRPr="000C6E61">
        <w:rPr>
          <w:rFonts w:ascii="Times New Roman" w:eastAsia="Calibri" w:hAnsi="Times New Roman" w:cs="Times New Roman"/>
          <w:vanish/>
        </w:rPr>
        <w:t xml:space="preserve">Причиненного кражами товарно-материальных ценностей, совершенных посредством взлома помещений, запоров, замков, окон, иными способами в результате </w:t>
      </w:r>
      <w:r w:rsidR="001E1802" w:rsidRPr="000C6E61">
        <w:rPr>
          <w:rFonts w:ascii="Times New Roman" w:eastAsia="Calibri" w:hAnsi="Times New Roman" w:cs="Times New Roman"/>
          <w:vanish/>
        </w:rPr>
        <w:t>необеспечения</w:t>
      </w:r>
      <w:r w:rsidRPr="000C6E61">
        <w:rPr>
          <w:rFonts w:ascii="Times New Roman" w:eastAsia="Calibri" w:hAnsi="Times New Roman" w:cs="Times New Roman"/>
          <w:vanish/>
        </w:rPr>
        <w:t xml:space="preserve"> надлежащей охраны или </w:t>
      </w:r>
      <w:r w:rsidR="001E1802" w:rsidRPr="000C6E61">
        <w:rPr>
          <w:rFonts w:ascii="Times New Roman" w:eastAsia="Calibri" w:hAnsi="Times New Roman" w:cs="Times New Roman"/>
          <w:vanish/>
        </w:rPr>
        <w:t>вследствие невыполнения,</w:t>
      </w:r>
      <w:r w:rsidRPr="000C6E61">
        <w:rPr>
          <w:rFonts w:ascii="Times New Roman" w:eastAsia="Calibri" w:hAnsi="Times New Roman" w:cs="Times New Roman"/>
          <w:vanish/>
        </w:rPr>
        <w:t xml:space="preserve"> установленного на охраняемом объекте порядка вывоза/выноса товарно-материальных ценностей, а также хищениями, совершенными путем грабежа или при разбойном нападении</w:t>
      </w:r>
    </w:p>
    <w:p w:rsidR="000C6E61" w:rsidRPr="000C6E61" w:rsidRDefault="000C6E61" w:rsidP="001E1802">
      <w:pPr>
        <w:numPr>
          <w:ilvl w:val="2"/>
          <w:numId w:val="9"/>
        </w:numPr>
        <w:spacing w:after="0" w:line="240" w:lineRule="auto"/>
        <w:ind w:left="0" w:firstLine="0"/>
        <w:contextualSpacing/>
        <w:jc w:val="both"/>
        <w:rPr>
          <w:rFonts w:ascii="Times New Roman" w:eastAsia="Calibri" w:hAnsi="Times New Roman" w:cs="Times New Roman"/>
        </w:rPr>
      </w:pPr>
      <w:r w:rsidRPr="000C6E61">
        <w:rPr>
          <w:rFonts w:ascii="Times New Roman" w:eastAsia="Calibri" w:hAnsi="Times New Roman" w:cs="Times New Roman"/>
        </w:rPr>
        <w:t xml:space="preserve">Нанесенного уничтожением или повреждением имущества посторонними лицами, проникшими на охраняемый объект в результате ненадлежащего выполнения Исполнителем принятых по договору обязательств. </w:t>
      </w:r>
    </w:p>
    <w:p w:rsidR="000C6E61" w:rsidRPr="000C6E61" w:rsidRDefault="000C6E61" w:rsidP="001E1802">
      <w:pPr>
        <w:numPr>
          <w:ilvl w:val="2"/>
          <w:numId w:val="9"/>
        </w:numPr>
        <w:spacing w:after="0" w:line="240" w:lineRule="auto"/>
        <w:ind w:left="0" w:firstLine="0"/>
        <w:contextualSpacing/>
        <w:jc w:val="both"/>
        <w:rPr>
          <w:rFonts w:ascii="Times New Roman" w:eastAsia="Calibri" w:hAnsi="Times New Roman" w:cs="Times New Roman"/>
        </w:rPr>
      </w:pPr>
      <w:r w:rsidRPr="000C6E61">
        <w:rPr>
          <w:rFonts w:ascii="Times New Roman" w:eastAsia="Calibri" w:hAnsi="Times New Roman" w:cs="Times New Roman"/>
        </w:rPr>
        <w:t xml:space="preserve">Причиненного пожарами или в силу других причин по вине работников Исполнителя, осуществляющих охрану объектов Заказчика с нарушением условий договора. </w:t>
      </w:r>
    </w:p>
    <w:p w:rsidR="000C6E61" w:rsidRPr="000C6E61" w:rsidRDefault="000C6E61" w:rsidP="001E1802">
      <w:pPr>
        <w:numPr>
          <w:ilvl w:val="2"/>
          <w:numId w:val="9"/>
        </w:numPr>
        <w:spacing w:after="0" w:line="240" w:lineRule="auto"/>
        <w:ind w:left="0" w:firstLine="0"/>
        <w:contextualSpacing/>
        <w:jc w:val="both"/>
        <w:rPr>
          <w:rFonts w:ascii="Times New Roman" w:eastAsia="Calibri" w:hAnsi="Times New Roman" w:cs="Times New Roman"/>
        </w:rPr>
      </w:pPr>
      <w:r w:rsidRPr="000C6E61">
        <w:rPr>
          <w:rFonts w:ascii="Times New Roman" w:eastAsia="Calibri" w:hAnsi="Times New Roman" w:cs="Times New Roman"/>
        </w:rPr>
        <w:t xml:space="preserve">Причиненного жизни и здоровью охраняемых граждан по вине Исполнителя. </w:t>
      </w:r>
    </w:p>
    <w:p w:rsidR="000C6E61" w:rsidRPr="000C6E61" w:rsidRDefault="000C6E61" w:rsidP="001E1802">
      <w:pPr>
        <w:numPr>
          <w:ilvl w:val="1"/>
          <w:numId w:val="9"/>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Факты кражи, грабежа, разбоя, а также факты уничтожения или повреждения имущества посторонними лицами, проникшими на охраняемый объект, либо вследствие пожара или в силу других причин по вине работников, осуществляющих охрану объектов, устанавливаются органами дознания, следствия или судом. </w:t>
      </w:r>
    </w:p>
    <w:p w:rsidR="000C6E61" w:rsidRPr="000C6E61" w:rsidRDefault="000C6E61" w:rsidP="001E1802">
      <w:pPr>
        <w:numPr>
          <w:ilvl w:val="1"/>
          <w:numId w:val="9"/>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В случае обнаружения Исполнителем виновных лиц имущественный ущерб взыскивается с них Заказчиком. </w:t>
      </w:r>
    </w:p>
    <w:p w:rsidR="000C6E61" w:rsidRPr="000C6E61" w:rsidRDefault="000C6E61" w:rsidP="001E1802">
      <w:pPr>
        <w:numPr>
          <w:ilvl w:val="1"/>
          <w:numId w:val="9"/>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При возвращении Заказчику похищенных товарно-материальных ценностей присутствие представителя Исполнителя является обязательным. </w:t>
      </w:r>
    </w:p>
    <w:p w:rsidR="000C6E61" w:rsidRPr="000C6E61" w:rsidRDefault="000C6E61" w:rsidP="001E1802">
      <w:pPr>
        <w:numPr>
          <w:ilvl w:val="1"/>
          <w:numId w:val="9"/>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В случаях выявления в ходе проверки, проведенной </w:t>
      </w:r>
      <w:r w:rsidR="001E1802" w:rsidRPr="000C6E61">
        <w:rPr>
          <w:rFonts w:ascii="Times New Roman" w:eastAsia="Calibri" w:hAnsi="Times New Roman" w:cs="Times New Roman"/>
        </w:rPr>
        <w:t>Заказчиком или</w:t>
      </w:r>
      <w:r w:rsidRPr="000C6E61">
        <w:rPr>
          <w:rFonts w:ascii="Times New Roman" w:eastAsia="Calibri" w:hAnsi="Times New Roman" w:cs="Times New Roman"/>
        </w:rPr>
        <w:t xml:space="preserve"> уполномоченным контрольно-ревизионным органом неправильности расходования выделяемых по настоящему договору </w:t>
      </w:r>
      <w:r w:rsidR="001E1802" w:rsidRPr="000C6E61">
        <w:rPr>
          <w:rFonts w:ascii="Times New Roman" w:eastAsia="Calibri" w:hAnsi="Times New Roman" w:cs="Times New Roman"/>
        </w:rPr>
        <w:t>средств, фактов</w:t>
      </w:r>
      <w:r w:rsidRPr="000C6E61">
        <w:rPr>
          <w:rFonts w:ascii="Times New Roman" w:eastAsia="Calibri" w:hAnsi="Times New Roman" w:cs="Times New Roman"/>
        </w:rPr>
        <w:t xml:space="preserve"> необоснованного </w:t>
      </w:r>
      <w:r w:rsidR="001E1802" w:rsidRPr="000C6E61">
        <w:rPr>
          <w:rFonts w:ascii="Times New Roman" w:eastAsia="Calibri" w:hAnsi="Times New Roman" w:cs="Times New Roman"/>
        </w:rPr>
        <w:t>завышения стоимости</w:t>
      </w:r>
      <w:r w:rsidRPr="000C6E61">
        <w:rPr>
          <w:rFonts w:ascii="Times New Roman" w:eastAsia="Calibri" w:hAnsi="Times New Roman" w:cs="Times New Roman"/>
        </w:rPr>
        <w:t xml:space="preserve"> и/или нецелевого расходование средств и/или завышения объемов услуг, а также иных обстоятельств, повлекших причинение </w:t>
      </w:r>
      <w:r w:rsidR="001E1802" w:rsidRPr="000C6E61">
        <w:rPr>
          <w:rFonts w:ascii="Times New Roman" w:eastAsia="Calibri" w:hAnsi="Times New Roman" w:cs="Times New Roman"/>
        </w:rPr>
        <w:t>ущерба Заказчику, Исполнитель</w:t>
      </w:r>
      <w:r w:rsidRPr="000C6E61">
        <w:rPr>
          <w:rFonts w:ascii="Times New Roman" w:eastAsia="Calibri" w:hAnsi="Times New Roman" w:cs="Times New Roman"/>
        </w:rPr>
        <w:t xml:space="preserve"> возвращает Заказчику перечисленные ему средства в размере выявленных переплат и сумм нецелевого использования. </w:t>
      </w:r>
    </w:p>
    <w:p w:rsidR="000C6E61" w:rsidRPr="000C6E61" w:rsidRDefault="000C6E61" w:rsidP="001E1802">
      <w:pPr>
        <w:numPr>
          <w:ilvl w:val="1"/>
          <w:numId w:val="9"/>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Исполнитель перечисляет сумму денежных средств, указанную в п. 7.6.  в течение 5 (пяти) рабочих дней со дня подписания акта, составленного уполномоченным контрольно-ревизионным органом и/или со дня получения по почте акта, составленного уполномоченным контрольно-ревизионным органом, по указанным Заказчиком реквизитам.  </w:t>
      </w:r>
    </w:p>
    <w:p w:rsidR="000C6E61" w:rsidRPr="000C6E61" w:rsidRDefault="000C6E61" w:rsidP="001E1802">
      <w:pPr>
        <w:numPr>
          <w:ilvl w:val="1"/>
          <w:numId w:val="9"/>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Исполнитель несет полную ответственность по искам третьих лиц, возникающим в связи с некачественным либо несвоевременным оказанием услуг, являющихся предметом настоящего договора, а также в связи с разрушениями, возникшими на объекте до окончания срока действия настоящего договора. </w:t>
      </w:r>
    </w:p>
    <w:p w:rsidR="000C6E61" w:rsidRPr="000C6E61" w:rsidRDefault="000C6E61" w:rsidP="001E1802">
      <w:pPr>
        <w:numPr>
          <w:ilvl w:val="1"/>
          <w:numId w:val="9"/>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При невыполнении обязательств по договору, кроме уплаты неустойки, Исполнитель возмещает в полном объеме понесенные Заказчиком убытки.  </w:t>
      </w:r>
    </w:p>
    <w:p w:rsidR="000C6E61" w:rsidRPr="000C6E61" w:rsidRDefault="000C6E61" w:rsidP="001E1802">
      <w:pPr>
        <w:numPr>
          <w:ilvl w:val="0"/>
          <w:numId w:val="9"/>
        </w:numPr>
        <w:spacing w:after="0" w:line="240" w:lineRule="auto"/>
        <w:ind w:left="0" w:firstLine="0"/>
        <w:jc w:val="center"/>
        <w:rPr>
          <w:rFonts w:ascii="Times New Roman" w:eastAsia="Calibri" w:hAnsi="Times New Roman" w:cs="Times New Roman"/>
        </w:rPr>
      </w:pPr>
      <w:r w:rsidRPr="000C6E61">
        <w:rPr>
          <w:rFonts w:ascii="Times New Roman" w:eastAsia="Calibri" w:hAnsi="Times New Roman" w:cs="Times New Roman"/>
          <w:b/>
        </w:rPr>
        <w:t>Обстоятельства непреодолимой силы</w:t>
      </w:r>
    </w:p>
    <w:p w:rsidR="000C6E61" w:rsidRPr="000C6E61" w:rsidRDefault="000C6E61" w:rsidP="001E1802">
      <w:pPr>
        <w:numPr>
          <w:ilvl w:val="1"/>
          <w:numId w:val="10"/>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rsidR="000C6E61" w:rsidRPr="000C6E61" w:rsidRDefault="000C6E61" w:rsidP="001E1802">
      <w:pPr>
        <w:numPr>
          <w:ilvl w:val="0"/>
          <w:numId w:val="10"/>
        </w:numPr>
        <w:spacing w:after="0" w:line="240" w:lineRule="auto"/>
        <w:ind w:left="0" w:firstLine="0"/>
        <w:jc w:val="center"/>
        <w:rPr>
          <w:rFonts w:ascii="Times New Roman" w:eastAsia="Calibri" w:hAnsi="Times New Roman" w:cs="Times New Roman"/>
        </w:rPr>
      </w:pPr>
      <w:r w:rsidRPr="000C6E61">
        <w:rPr>
          <w:rFonts w:ascii="Times New Roman" w:eastAsia="Calibri" w:hAnsi="Times New Roman" w:cs="Times New Roman"/>
          <w:b/>
        </w:rPr>
        <w:t>Порядок урегулирования споров</w:t>
      </w:r>
    </w:p>
    <w:p w:rsidR="000C6E61" w:rsidRPr="000C6E61" w:rsidRDefault="000C6E61" w:rsidP="001E1802">
      <w:pPr>
        <w:numPr>
          <w:ilvl w:val="1"/>
          <w:numId w:val="10"/>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Все споры и разногласия по настоящему договору разрешаются путем переговоров между сторонами. </w:t>
      </w:r>
    </w:p>
    <w:p w:rsidR="000C6E61" w:rsidRPr="000C6E61" w:rsidRDefault="000C6E61" w:rsidP="001E1802">
      <w:pPr>
        <w:numPr>
          <w:ilvl w:val="1"/>
          <w:numId w:val="10"/>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В случае не достижения Сторонами согласия спор рассматривается в Арбитражном суде Челябинской области в установленном действующим законодательством Российской Федерации порядке.  </w:t>
      </w:r>
    </w:p>
    <w:p w:rsidR="000C6E61" w:rsidRPr="000C6E61" w:rsidRDefault="000C6E61" w:rsidP="001E1802">
      <w:pPr>
        <w:numPr>
          <w:ilvl w:val="0"/>
          <w:numId w:val="10"/>
        </w:numPr>
        <w:spacing w:after="0" w:line="240" w:lineRule="auto"/>
        <w:ind w:left="0" w:firstLine="0"/>
        <w:jc w:val="center"/>
        <w:rPr>
          <w:rFonts w:ascii="Times New Roman" w:eastAsia="Calibri" w:hAnsi="Times New Roman" w:cs="Times New Roman"/>
        </w:rPr>
      </w:pPr>
      <w:r w:rsidRPr="000C6E61">
        <w:rPr>
          <w:rFonts w:ascii="Times New Roman" w:eastAsia="Calibri" w:hAnsi="Times New Roman" w:cs="Times New Roman"/>
          <w:b/>
        </w:rPr>
        <w:t>Срок действия договора</w:t>
      </w:r>
    </w:p>
    <w:p w:rsidR="000C6E61" w:rsidRPr="000C6E61" w:rsidRDefault="001E1802" w:rsidP="001E1802">
      <w:pPr>
        <w:numPr>
          <w:ilvl w:val="1"/>
          <w:numId w:val="10"/>
        </w:numPr>
        <w:spacing w:after="0" w:line="240" w:lineRule="auto"/>
        <w:jc w:val="both"/>
        <w:rPr>
          <w:rFonts w:ascii="Times New Roman" w:eastAsia="Calibri" w:hAnsi="Times New Roman" w:cs="Times New Roman"/>
        </w:rPr>
      </w:pPr>
      <w:r w:rsidRPr="001E1802">
        <w:rPr>
          <w:rFonts w:ascii="Times New Roman" w:eastAsia="Calibri" w:hAnsi="Times New Roman" w:cs="Times New Roman"/>
        </w:rPr>
        <w:t xml:space="preserve">Настоящий Договор вступает в </w:t>
      </w:r>
      <w:r w:rsidR="000F3DC6">
        <w:rPr>
          <w:rFonts w:ascii="Times New Roman" w:eastAsia="Calibri" w:hAnsi="Times New Roman" w:cs="Times New Roman"/>
        </w:rPr>
        <w:t>03</w:t>
      </w:r>
      <w:r w:rsidR="009C7978">
        <w:rPr>
          <w:rFonts w:ascii="Times New Roman" w:eastAsia="Calibri" w:hAnsi="Times New Roman" w:cs="Times New Roman"/>
        </w:rPr>
        <w:t xml:space="preserve"> </w:t>
      </w:r>
      <w:r w:rsidR="000F3DC6">
        <w:rPr>
          <w:rFonts w:ascii="Times New Roman" w:eastAsia="Calibri" w:hAnsi="Times New Roman" w:cs="Times New Roman"/>
        </w:rPr>
        <w:t>марта</w:t>
      </w:r>
      <w:r w:rsidR="00B416A3">
        <w:rPr>
          <w:rFonts w:ascii="Times New Roman" w:eastAsia="Calibri" w:hAnsi="Times New Roman" w:cs="Times New Roman"/>
        </w:rPr>
        <w:t xml:space="preserve"> </w:t>
      </w:r>
      <w:r w:rsidR="009208B9">
        <w:rPr>
          <w:rFonts w:ascii="Times New Roman" w:eastAsia="Calibri" w:hAnsi="Times New Roman" w:cs="Times New Roman"/>
        </w:rPr>
        <w:t>202</w:t>
      </w:r>
      <w:r w:rsidR="00EB4A56">
        <w:rPr>
          <w:rFonts w:ascii="Times New Roman" w:eastAsia="Calibri" w:hAnsi="Times New Roman" w:cs="Times New Roman"/>
        </w:rPr>
        <w:t>5</w:t>
      </w:r>
      <w:r>
        <w:rPr>
          <w:rFonts w:ascii="Times New Roman" w:eastAsia="Calibri" w:hAnsi="Times New Roman" w:cs="Times New Roman"/>
        </w:rPr>
        <w:t xml:space="preserve"> г</w:t>
      </w:r>
      <w:r w:rsidRPr="001E1802">
        <w:rPr>
          <w:rFonts w:ascii="Times New Roman" w:eastAsia="Calibri" w:hAnsi="Times New Roman" w:cs="Times New Roman"/>
        </w:rPr>
        <w:t xml:space="preserve"> и </w:t>
      </w:r>
      <w:r w:rsidR="00B416A3">
        <w:rPr>
          <w:rFonts w:ascii="Times New Roman" w:eastAsia="Calibri" w:hAnsi="Times New Roman" w:cs="Times New Roman"/>
        </w:rPr>
        <w:t xml:space="preserve">действует по </w:t>
      </w:r>
      <w:r w:rsidR="009C7978">
        <w:rPr>
          <w:rFonts w:ascii="Times New Roman" w:eastAsia="Calibri" w:hAnsi="Times New Roman" w:cs="Times New Roman"/>
        </w:rPr>
        <w:t>30</w:t>
      </w:r>
      <w:r w:rsidRPr="001E1802">
        <w:rPr>
          <w:rFonts w:ascii="Times New Roman" w:eastAsia="Calibri" w:hAnsi="Times New Roman" w:cs="Times New Roman"/>
        </w:rPr>
        <w:t xml:space="preserve"> декабря 202</w:t>
      </w:r>
      <w:r w:rsidR="00EB4A56">
        <w:rPr>
          <w:rFonts w:ascii="Times New Roman" w:eastAsia="Calibri" w:hAnsi="Times New Roman" w:cs="Times New Roman"/>
        </w:rPr>
        <w:t>5</w:t>
      </w:r>
      <w:r w:rsidRPr="001E1802">
        <w:rPr>
          <w:rFonts w:ascii="Times New Roman" w:eastAsia="Calibri" w:hAnsi="Times New Roman" w:cs="Times New Roman"/>
        </w:rPr>
        <w:t xml:space="preserve"> г., а в части финансовых обязательств до полного исполнения</w:t>
      </w:r>
      <w:r w:rsidR="000C6E61" w:rsidRPr="000C6E61">
        <w:rPr>
          <w:rFonts w:ascii="Times New Roman" w:eastAsia="Calibri" w:hAnsi="Times New Roman" w:cs="Times New Roman"/>
        </w:rPr>
        <w:t xml:space="preserve">.   </w:t>
      </w:r>
    </w:p>
    <w:p w:rsidR="000C6E61" w:rsidRPr="000C6E61" w:rsidRDefault="000C6E61" w:rsidP="001E1802">
      <w:pPr>
        <w:numPr>
          <w:ilvl w:val="0"/>
          <w:numId w:val="10"/>
        </w:numPr>
        <w:spacing w:after="0" w:line="240" w:lineRule="auto"/>
        <w:ind w:left="0" w:firstLine="0"/>
        <w:jc w:val="center"/>
        <w:rPr>
          <w:rFonts w:ascii="Times New Roman" w:eastAsia="Calibri" w:hAnsi="Times New Roman" w:cs="Times New Roman"/>
        </w:rPr>
      </w:pPr>
      <w:r w:rsidRPr="000C6E61">
        <w:rPr>
          <w:rFonts w:ascii="Times New Roman" w:eastAsia="Calibri" w:hAnsi="Times New Roman" w:cs="Times New Roman"/>
          <w:b/>
        </w:rPr>
        <w:t>Условия изменения и расторжения договора</w:t>
      </w:r>
    </w:p>
    <w:p w:rsidR="000C6E61" w:rsidRPr="000C6E61" w:rsidRDefault="000C6E61" w:rsidP="001E1802">
      <w:pPr>
        <w:numPr>
          <w:ilvl w:val="1"/>
          <w:numId w:val="10"/>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Изменения или дополнения договора считаются действующими с момента их подписания обеими Сторонами.  </w:t>
      </w:r>
    </w:p>
    <w:p w:rsidR="000C6E61" w:rsidRPr="000C6E61" w:rsidRDefault="000C6E61" w:rsidP="001E1802">
      <w:pPr>
        <w:numPr>
          <w:ilvl w:val="1"/>
          <w:numId w:val="10"/>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w:t>
      </w:r>
      <w:hyperlink r:id="rId5" w:anchor="block_450">
        <w:r w:rsidRPr="000C6E61">
          <w:rPr>
            <w:rFonts w:ascii="Times New Roman" w:eastAsia="Calibri" w:hAnsi="Times New Roman" w:cs="Times New Roman"/>
          </w:rPr>
          <w:t xml:space="preserve"> гражданским законодательством.</w:t>
        </w:r>
      </w:hyperlink>
      <w:r w:rsidRPr="000C6E61">
        <w:rPr>
          <w:rFonts w:ascii="Times New Roman" w:eastAsia="Calibri" w:hAnsi="Times New Roman" w:cs="Times New Roman"/>
        </w:rPr>
        <w:t xml:space="preserve"> </w:t>
      </w:r>
    </w:p>
    <w:p w:rsidR="000C6E61" w:rsidRPr="000C6E61" w:rsidRDefault="000C6E61" w:rsidP="001E1802">
      <w:pPr>
        <w:numPr>
          <w:ilvl w:val="1"/>
          <w:numId w:val="10"/>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 и (или) отказаться от исполнения своих обязательств по договору в следующих случаях: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lastRenderedPageBreak/>
        <w:t xml:space="preserve">При существенном нарушении условий договора Исполнителем.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Нарушения Исполнителем сроков оказания услуг, предусмотренных договором, более чем на 3 (три) рабочих дня.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Установления недостоверности сведений, содержащихся в документах, представленных Исполнителем.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Установления факта приостановления деятельности Исполнителя в порядке, предусмотренном законодательством Российской Федерации.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Исполнитель не приступает к оказанию услуг, предусмотренных настоящим договором, более 3-х дней.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Неисполнение Исполнителем требования Заказчика устранить недостатки оказываемых услуг, выявленных Заказчиком во время оказания услуг, в течение 3 (трех) дней со дня предъявления такого требования.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Неисполнение Исполнителем требования Заказчика устранить недостатки результата услуг в срок, установленный в акте с перечнем выявленных недостатков (п. 4.5 договора).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Результаты услуг имеют существенные или неустранимые недостатки.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В иных случаях, предусмотренных законодательством Российской Федерации. </w:t>
      </w:r>
    </w:p>
    <w:p w:rsidR="000C6E61" w:rsidRPr="000C6E61" w:rsidRDefault="000C6E61" w:rsidP="001E1802">
      <w:pPr>
        <w:numPr>
          <w:ilvl w:val="1"/>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При расторжении договора Заказчик обязан: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Принять фактически оказанные Исполнителем на момент расторжения настоящего договора услуги надлежащего качества.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Оплатить Исполнителю в течение 7 (семи) рабочих дней с момента оформления Акта сдачи-приемки услуг, фактически оказанные Исполнителем услуги надлежащего качества. </w:t>
      </w:r>
    </w:p>
    <w:p w:rsidR="000C6E61" w:rsidRPr="000C6E61" w:rsidRDefault="000C6E61" w:rsidP="001E1802">
      <w:pPr>
        <w:numPr>
          <w:ilvl w:val="1"/>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При расторжении договора Исполнитель обязан: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Предоставить всю необходимую документацию на фактически оказанные на момент расторжения настоящего договора услуги надлежащего качества. </w:t>
      </w:r>
    </w:p>
    <w:p w:rsidR="000C6E61" w:rsidRPr="000C6E61" w:rsidRDefault="000C6E61" w:rsidP="001E1802">
      <w:pPr>
        <w:numPr>
          <w:ilvl w:val="2"/>
          <w:numId w:val="11"/>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Вывезти в течение 3 (трех) календарных дней со дня принятия решения о расторжении настоящего договора за пределы Объекта принадлежащее ему оборудование, транспортные средства, инструменты, приборы, инвентарь и другое имущество.  </w:t>
      </w:r>
    </w:p>
    <w:p w:rsidR="000C6E61" w:rsidRPr="000C6E61" w:rsidRDefault="000C6E61" w:rsidP="00531B1F">
      <w:pPr>
        <w:numPr>
          <w:ilvl w:val="0"/>
          <w:numId w:val="11"/>
        </w:numPr>
        <w:spacing w:after="0" w:line="240" w:lineRule="auto"/>
        <w:ind w:left="0" w:firstLine="0"/>
        <w:jc w:val="center"/>
        <w:rPr>
          <w:rFonts w:ascii="Times New Roman" w:eastAsia="Calibri" w:hAnsi="Times New Roman" w:cs="Times New Roman"/>
        </w:rPr>
      </w:pPr>
      <w:r w:rsidRPr="000C6E61">
        <w:rPr>
          <w:rFonts w:ascii="Times New Roman" w:eastAsia="Calibri" w:hAnsi="Times New Roman" w:cs="Times New Roman"/>
          <w:b/>
        </w:rPr>
        <w:t>Антикоррупционная оговорка</w:t>
      </w:r>
    </w:p>
    <w:p w:rsidR="000C6E61" w:rsidRPr="000C6E61" w:rsidRDefault="000C6E61" w:rsidP="001E1802">
      <w:pPr>
        <w:numPr>
          <w:ilvl w:val="1"/>
          <w:numId w:val="12"/>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При исполнении своих обязательств по договору </w:t>
      </w:r>
      <w:r w:rsidR="00531B1F" w:rsidRPr="000C6E61">
        <w:rPr>
          <w:rFonts w:ascii="Times New Roman" w:eastAsia="Calibri" w:hAnsi="Times New Roman" w:cs="Times New Roman"/>
        </w:rPr>
        <w:t>Стороны, их</w:t>
      </w:r>
      <w:r w:rsidRPr="000C6E61">
        <w:rPr>
          <w:rFonts w:ascii="Times New Roman" w:eastAsia="Calibri" w:hAnsi="Times New Roman" w:cs="Times New Roman"/>
        </w:rPr>
        <w:t xml:space="preserve">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w:t>
      </w:r>
      <w:r w:rsidR="00531B1F" w:rsidRPr="000C6E61">
        <w:rPr>
          <w:rFonts w:ascii="Times New Roman" w:eastAsia="Calibri" w:hAnsi="Times New Roman" w:cs="Times New Roman"/>
        </w:rPr>
        <w:t>коррупции и</w:t>
      </w:r>
      <w:r w:rsidRPr="000C6E61">
        <w:rPr>
          <w:rFonts w:ascii="Times New Roman" w:eastAsia="Calibri" w:hAnsi="Times New Roman" w:cs="Times New Roman"/>
        </w:rPr>
        <w:t xml:space="preserve"> легализации (отмывании) доходов, полученных преступным путем. </w:t>
      </w:r>
    </w:p>
    <w:p w:rsidR="000C6E61" w:rsidRPr="000C6E61" w:rsidRDefault="000C6E61" w:rsidP="001E1802">
      <w:pPr>
        <w:numPr>
          <w:ilvl w:val="1"/>
          <w:numId w:val="12"/>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 </w:t>
      </w:r>
    </w:p>
    <w:p w:rsidR="000C6E61" w:rsidRPr="000C6E61" w:rsidRDefault="000C6E61" w:rsidP="001E1802">
      <w:pPr>
        <w:numPr>
          <w:ilvl w:val="1"/>
          <w:numId w:val="12"/>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 </w:t>
      </w:r>
    </w:p>
    <w:p w:rsidR="000C6E61" w:rsidRPr="000C6E61" w:rsidRDefault="000C6E61" w:rsidP="001E1802">
      <w:pPr>
        <w:numPr>
          <w:ilvl w:val="1"/>
          <w:numId w:val="12"/>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одностороннем порядке. </w:t>
      </w:r>
    </w:p>
    <w:p w:rsidR="000C6E61" w:rsidRPr="000C6E61" w:rsidRDefault="000C6E61" w:rsidP="00531B1F">
      <w:pPr>
        <w:numPr>
          <w:ilvl w:val="0"/>
          <w:numId w:val="12"/>
        </w:numPr>
        <w:spacing w:after="0" w:line="240" w:lineRule="auto"/>
        <w:ind w:left="0" w:firstLine="0"/>
        <w:jc w:val="center"/>
        <w:rPr>
          <w:rFonts w:ascii="Times New Roman" w:eastAsia="Calibri" w:hAnsi="Times New Roman" w:cs="Times New Roman"/>
        </w:rPr>
      </w:pPr>
      <w:r w:rsidRPr="000C6E61">
        <w:rPr>
          <w:rFonts w:ascii="Times New Roman" w:eastAsia="Calibri" w:hAnsi="Times New Roman" w:cs="Times New Roman"/>
          <w:b/>
        </w:rPr>
        <w:t>Прочие условия</w:t>
      </w:r>
    </w:p>
    <w:p w:rsidR="000C6E61" w:rsidRPr="000C6E61" w:rsidRDefault="000C6E61" w:rsidP="001E1802">
      <w:pPr>
        <w:numPr>
          <w:ilvl w:val="1"/>
          <w:numId w:val="12"/>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w:t>
      </w:r>
      <w:r w:rsidRPr="000C6E61">
        <w:rPr>
          <w:rFonts w:ascii="Times New Roman" w:eastAsia="Calibri" w:hAnsi="Times New Roman" w:cs="Times New Roman"/>
        </w:rPr>
        <w:lastRenderedPageBreak/>
        <w:t xml:space="preserve">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0C6E61" w:rsidRPr="000C6E61" w:rsidRDefault="000C6E61" w:rsidP="001E1802">
      <w:pPr>
        <w:numPr>
          <w:ilvl w:val="1"/>
          <w:numId w:val="12"/>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Во всем, что не предусмотрено настоящим договором, Стороны руководствуются действующим законодательством Российской Федерации. </w:t>
      </w:r>
    </w:p>
    <w:p w:rsidR="000C6E61" w:rsidRPr="000C6E61" w:rsidRDefault="000C6E61" w:rsidP="001E1802">
      <w:pPr>
        <w:numPr>
          <w:ilvl w:val="1"/>
          <w:numId w:val="12"/>
        </w:numPr>
        <w:spacing w:after="0" w:line="240" w:lineRule="auto"/>
        <w:ind w:left="0" w:firstLine="0"/>
        <w:jc w:val="both"/>
        <w:rPr>
          <w:rFonts w:ascii="Times New Roman" w:eastAsia="Calibri" w:hAnsi="Times New Roman" w:cs="Times New Roman"/>
        </w:rPr>
      </w:pPr>
      <w:r w:rsidRPr="000C6E61">
        <w:rPr>
          <w:rFonts w:ascii="Times New Roman" w:eastAsia="Calibri" w:hAnsi="Times New Roman" w:cs="Times New Roman"/>
        </w:rPr>
        <w:t xml:space="preserve">Неотъемлемыми частями договора являются: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приложение 1 «Техническое задание». </w:t>
      </w:r>
    </w:p>
    <w:p w:rsidR="000C6E61" w:rsidRPr="000C6E61" w:rsidRDefault="000C6E61" w:rsidP="001E1802">
      <w:pPr>
        <w:spacing w:after="0" w:line="240" w:lineRule="auto"/>
        <w:jc w:val="both"/>
        <w:rPr>
          <w:rFonts w:ascii="Times New Roman" w:eastAsia="Calibri" w:hAnsi="Times New Roman" w:cs="Times New Roman"/>
        </w:rPr>
      </w:pPr>
    </w:p>
    <w:p w:rsidR="000C6E61" w:rsidRPr="000C6E61" w:rsidRDefault="000C6E61" w:rsidP="00531B1F">
      <w:pPr>
        <w:numPr>
          <w:ilvl w:val="0"/>
          <w:numId w:val="12"/>
        </w:numPr>
        <w:spacing w:after="0" w:line="240" w:lineRule="auto"/>
        <w:ind w:left="0" w:firstLine="0"/>
        <w:jc w:val="center"/>
        <w:rPr>
          <w:rFonts w:ascii="Times New Roman" w:eastAsia="Calibri" w:hAnsi="Times New Roman" w:cs="Times New Roman"/>
        </w:rPr>
      </w:pPr>
      <w:r w:rsidRPr="000C6E61">
        <w:rPr>
          <w:rFonts w:ascii="Times New Roman" w:eastAsia="Calibri" w:hAnsi="Times New Roman" w:cs="Times New Roman"/>
          <w:b/>
        </w:rPr>
        <w:t>Адреса, реквизиты и подписи Сторон</w:t>
      </w:r>
    </w:p>
    <w:tbl>
      <w:tblPr>
        <w:tblStyle w:val="TableGrid"/>
        <w:tblW w:w="9724" w:type="dxa"/>
        <w:tblInd w:w="216" w:type="dxa"/>
        <w:tblCellMar>
          <w:right w:w="115" w:type="dxa"/>
        </w:tblCellMar>
        <w:tblLook w:val="04A0" w:firstRow="1" w:lastRow="0" w:firstColumn="1" w:lastColumn="0" w:noHBand="0" w:noVBand="1"/>
      </w:tblPr>
      <w:tblGrid>
        <w:gridCol w:w="4746"/>
        <w:gridCol w:w="167"/>
        <w:gridCol w:w="4811"/>
      </w:tblGrid>
      <w:tr w:rsidR="000C6E61" w:rsidRPr="000C6E61" w:rsidTr="00C40803">
        <w:trPr>
          <w:trHeight w:val="6270"/>
        </w:trPr>
        <w:tc>
          <w:tcPr>
            <w:tcW w:w="4746" w:type="dxa"/>
            <w:tcBorders>
              <w:top w:val="nil"/>
              <w:left w:val="nil"/>
              <w:bottom w:val="nil"/>
              <w:right w:val="nil"/>
            </w:tcBorders>
          </w:tcPr>
          <w:p w:rsidR="000C6E61" w:rsidRPr="000C6E61" w:rsidRDefault="000C6E61" w:rsidP="001E1802">
            <w:pPr>
              <w:jc w:val="both"/>
              <w:rPr>
                <w:rFonts w:ascii="Times New Roman" w:hAnsi="Times New Roman" w:cs="Times New Roman"/>
              </w:rPr>
            </w:pPr>
            <w:r w:rsidRPr="000C6E61">
              <w:rPr>
                <w:rFonts w:ascii="Times New Roman" w:hAnsi="Times New Roman" w:cs="Times New Roman"/>
                <w:b/>
                <w:u w:val="single" w:color="000000"/>
              </w:rPr>
              <w:t>ИСПОЛНИТЕЛЬ</w:t>
            </w:r>
            <w:r w:rsidRPr="000C6E61">
              <w:rPr>
                <w:rFonts w:ascii="Times New Roman" w:hAnsi="Times New Roman" w:cs="Times New Roman"/>
                <w:b/>
              </w:rPr>
              <w:t xml:space="preserve">: </w:t>
            </w:r>
          </w:p>
          <w:p w:rsidR="000C6E61" w:rsidRPr="000C6E61" w:rsidRDefault="000C6E61" w:rsidP="007D6D17">
            <w:pPr>
              <w:jc w:val="both"/>
              <w:rPr>
                <w:rFonts w:ascii="Times New Roman" w:hAnsi="Times New Roman" w:cs="Times New Roman"/>
              </w:rPr>
            </w:pPr>
            <w:r w:rsidRPr="000C6E61">
              <w:rPr>
                <w:rFonts w:ascii="Times New Roman" w:hAnsi="Times New Roman" w:cs="Times New Roman"/>
                <w:b/>
              </w:rPr>
              <w:t xml:space="preserve"> </w:t>
            </w:r>
            <w:r w:rsidRPr="000C6E61">
              <w:rPr>
                <w:rFonts w:ascii="Times New Roman" w:hAnsi="Times New Roman" w:cs="Times New Roman"/>
              </w:rPr>
              <w:t xml:space="preserve"> </w:t>
            </w:r>
          </w:p>
          <w:p w:rsidR="000C6E61" w:rsidRPr="000C6E61" w:rsidRDefault="000C6E61" w:rsidP="001E1802">
            <w:pPr>
              <w:jc w:val="both"/>
              <w:rPr>
                <w:rFonts w:ascii="Times New Roman" w:hAnsi="Times New Roman" w:cs="Times New Roman"/>
              </w:rPr>
            </w:pPr>
            <w:r w:rsidRPr="000C6E61">
              <w:rPr>
                <w:rFonts w:ascii="Times New Roman" w:hAnsi="Times New Roman" w:cs="Times New Roman"/>
              </w:rPr>
              <w:t xml:space="preserve"> </w:t>
            </w:r>
          </w:p>
          <w:p w:rsidR="000C6E61" w:rsidRPr="000C6E61" w:rsidRDefault="000C6E61" w:rsidP="001E1802">
            <w:pPr>
              <w:jc w:val="both"/>
              <w:rPr>
                <w:rFonts w:ascii="Times New Roman" w:hAnsi="Times New Roman" w:cs="Times New Roman"/>
              </w:rPr>
            </w:pPr>
            <w:r w:rsidRPr="000C6E61">
              <w:rPr>
                <w:rFonts w:ascii="Times New Roman" w:hAnsi="Times New Roman" w:cs="Times New Roman"/>
              </w:rPr>
              <w:t xml:space="preserve"> </w:t>
            </w:r>
          </w:p>
          <w:p w:rsidR="000C6E61" w:rsidRPr="000C6E61" w:rsidRDefault="000C6E61" w:rsidP="001E1802">
            <w:pPr>
              <w:jc w:val="both"/>
              <w:rPr>
                <w:rFonts w:ascii="Times New Roman" w:hAnsi="Times New Roman" w:cs="Times New Roman"/>
              </w:rPr>
            </w:pPr>
            <w:r w:rsidRPr="000C6E61">
              <w:rPr>
                <w:rFonts w:ascii="Times New Roman" w:hAnsi="Times New Roman" w:cs="Times New Roman"/>
              </w:rPr>
              <w:t xml:space="preserve"> </w:t>
            </w:r>
          </w:p>
          <w:p w:rsidR="000C6E61" w:rsidRPr="000C6E61" w:rsidRDefault="000C6E61" w:rsidP="001E1802">
            <w:pPr>
              <w:jc w:val="both"/>
              <w:rPr>
                <w:rFonts w:ascii="Times New Roman" w:hAnsi="Times New Roman" w:cs="Times New Roman"/>
              </w:rPr>
            </w:pPr>
            <w:r w:rsidRPr="000C6E61">
              <w:rPr>
                <w:rFonts w:ascii="Times New Roman" w:hAnsi="Times New Roman" w:cs="Times New Roman"/>
              </w:rPr>
              <w:t xml:space="preserve"> </w:t>
            </w:r>
          </w:p>
          <w:p w:rsidR="000C6E61" w:rsidRPr="000C6E61" w:rsidRDefault="000C6E61" w:rsidP="001E1802">
            <w:pPr>
              <w:jc w:val="both"/>
              <w:rPr>
                <w:rFonts w:ascii="Times New Roman" w:hAnsi="Times New Roman" w:cs="Times New Roman"/>
              </w:rPr>
            </w:pPr>
            <w:r w:rsidRPr="000C6E61">
              <w:rPr>
                <w:rFonts w:ascii="Times New Roman" w:hAnsi="Times New Roman" w:cs="Times New Roman"/>
              </w:rPr>
              <w:t xml:space="preserve"> </w:t>
            </w:r>
          </w:p>
          <w:p w:rsidR="000C6E61" w:rsidRPr="000C6E61" w:rsidRDefault="000C6E61" w:rsidP="001E1802">
            <w:pPr>
              <w:jc w:val="both"/>
              <w:rPr>
                <w:rFonts w:ascii="Times New Roman" w:hAnsi="Times New Roman" w:cs="Times New Roman"/>
              </w:rPr>
            </w:pPr>
            <w:r w:rsidRPr="000C6E61">
              <w:rPr>
                <w:rFonts w:ascii="Times New Roman" w:hAnsi="Times New Roman" w:cs="Times New Roman"/>
              </w:rPr>
              <w:t xml:space="preserve"> </w:t>
            </w:r>
          </w:p>
          <w:p w:rsidR="000C6E61" w:rsidRPr="000C6E61" w:rsidRDefault="000C6E61" w:rsidP="001E1802">
            <w:pPr>
              <w:jc w:val="both"/>
              <w:rPr>
                <w:rFonts w:ascii="Times New Roman" w:hAnsi="Times New Roman" w:cs="Times New Roman"/>
              </w:rPr>
            </w:pPr>
            <w:r w:rsidRPr="000C6E61">
              <w:rPr>
                <w:rFonts w:ascii="Times New Roman" w:hAnsi="Times New Roman" w:cs="Times New Roman"/>
              </w:rPr>
              <w:t xml:space="preserve"> </w:t>
            </w:r>
          </w:p>
          <w:p w:rsidR="000C6E61" w:rsidRPr="000C6E61" w:rsidRDefault="000C6E61" w:rsidP="00CA14C9">
            <w:pPr>
              <w:jc w:val="both"/>
              <w:rPr>
                <w:rFonts w:ascii="Times New Roman" w:hAnsi="Times New Roman" w:cs="Times New Roman"/>
              </w:rPr>
            </w:pPr>
            <w:r w:rsidRPr="000C6E61">
              <w:rPr>
                <w:rFonts w:ascii="Times New Roman" w:hAnsi="Times New Roman" w:cs="Times New Roman"/>
              </w:rPr>
              <w:t xml:space="preserve"> </w:t>
            </w:r>
          </w:p>
          <w:p w:rsidR="000C6E61" w:rsidRPr="000C6E61" w:rsidRDefault="000C6E61" w:rsidP="001E1802">
            <w:pPr>
              <w:jc w:val="both"/>
              <w:rPr>
                <w:rFonts w:ascii="Times New Roman" w:hAnsi="Times New Roman" w:cs="Times New Roman"/>
              </w:rPr>
            </w:pPr>
            <w:r w:rsidRPr="000C6E61">
              <w:rPr>
                <w:rFonts w:ascii="Times New Roman" w:hAnsi="Times New Roman" w:cs="Times New Roman"/>
                <w:b/>
              </w:rPr>
              <w:t xml:space="preserve"> </w:t>
            </w:r>
          </w:p>
          <w:p w:rsidR="000C6E61" w:rsidRPr="000C6E61" w:rsidRDefault="000C6E61" w:rsidP="001E1802">
            <w:pPr>
              <w:jc w:val="both"/>
              <w:rPr>
                <w:rFonts w:ascii="Times New Roman" w:hAnsi="Times New Roman" w:cs="Times New Roman"/>
              </w:rPr>
            </w:pPr>
            <w:r w:rsidRPr="000C6E61">
              <w:rPr>
                <w:rFonts w:ascii="Times New Roman" w:hAnsi="Times New Roman" w:cs="Times New Roman"/>
                <w:b/>
              </w:rPr>
              <w:t xml:space="preserve"> </w:t>
            </w:r>
          </w:p>
        </w:tc>
        <w:tc>
          <w:tcPr>
            <w:tcW w:w="167" w:type="dxa"/>
            <w:tcBorders>
              <w:top w:val="nil"/>
              <w:left w:val="nil"/>
              <w:bottom w:val="nil"/>
              <w:right w:val="nil"/>
            </w:tcBorders>
          </w:tcPr>
          <w:p w:rsidR="000C6E61" w:rsidRPr="000C6E61" w:rsidRDefault="000C6E61" w:rsidP="001E1802">
            <w:pPr>
              <w:jc w:val="both"/>
              <w:rPr>
                <w:rFonts w:ascii="Times New Roman" w:hAnsi="Times New Roman" w:cs="Times New Roman"/>
              </w:rPr>
            </w:pPr>
            <w:r w:rsidRPr="000C6E61">
              <w:rPr>
                <w:rFonts w:ascii="Times New Roman" w:hAnsi="Times New Roman" w:cs="Times New Roman"/>
                <w:b/>
              </w:rPr>
              <w:t xml:space="preserve"> </w:t>
            </w:r>
          </w:p>
        </w:tc>
        <w:tc>
          <w:tcPr>
            <w:tcW w:w="4811" w:type="dxa"/>
            <w:tcBorders>
              <w:top w:val="nil"/>
              <w:left w:val="nil"/>
              <w:bottom w:val="nil"/>
              <w:right w:val="nil"/>
            </w:tcBorders>
          </w:tcPr>
          <w:p w:rsidR="000C6E61" w:rsidRPr="000C6E61" w:rsidRDefault="000C6E61" w:rsidP="001E1802">
            <w:pPr>
              <w:jc w:val="both"/>
              <w:rPr>
                <w:rFonts w:ascii="Times New Roman" w:hAnsi="Times New Roman" w:cs="Times New Roman"/>
              </w:rPr>
            </w:pPr>
            <w:r w:rsidRPr="000C6E61">
              <w:rPr>
                <w:rFonts w:ascii="Times New Roman" w:hAnsi="Times New Roman" w:cs="Times New Roman"/>
                <w:b/>
                <w:u w:val="single" w:color="000000"/>
              </w:rPr>
              <w:t>ЗАКАЗЧИК:</w:t>
            </w:r>
            <w:r w:rsidRPr="000C6E61">
              <w:rPr>
                <w:rFonts w:ascii="Times New Roman" w:hAnsi="Times New Roman" w:cs="Times New Roman"/>
              </w:rPr>
              <w:t xml:space="preserve"> </w:t>
            </w:r>
          </w:p>
          <w:p w:rsidR="009C7978" w:rsidRPr="009C7978" w:rsidRDefault="000C6E61" w:rsidP="009C7978">
            <w:pPr>
              <w:rPr>
                <w:rFonts w:ascii="Times New Roman" w:hAnsi="Times New Roman" w:cs="Times New Roman"/>
                <w:lang w:eastAsia="ar-SA"/>
              </w:rPr>
            </w:pPr>
            <w:r w:rsidRPr="000C6E61">
              <w:rPr>
                <w:rFonts w:ascii="Times New Roman" w:hAnsi="Times New Roman" w:cs="Times New Roman"/>
              </w:rPr>
              <w:t xml:space="preserve"> </w:t>
            </w:r>
            <w:r w:rsidR="009C7978" w:rsidRPr="009C7978">
              <w:rPr>
                <w:rFonts w:ascii="Times New Roman" w:hAnsi="Times New Roman" w:cs="Times New Roman"/>
                <w:lang w:eastAsia="ar-SA"/>
              </w:rPr>
              <w:t>МАОУ «СОШ №5 г. Челябинска»</w:t>
            </w:r>
          </w:p>
          <w:p w:rsidR="009C7978" w:rsidRPr="009C7978" w:rsidRDefault="009C7978" w:rsidP="009C7978">
            <w:pPr>
              <w:rPr>
                <w:rFonts w:ascii="Times New Roman" w:hAnsi="Times New Roman" w:cs="Times New Roman"/>
                <w:lang w:eastAsia="ar-SA"/>
              </w:rPr>
            </w:pPr>
            <w:r w:rsidRPr="009C7978">
              <w:rPr>
                <w:rFonts w:ascii="Times New Roman" w:hAnsi="Times New Roman" w:cs="Times New Roman"/>
                <w:lang w:eastAsia="ar-SA"/>
              </w:rPr>
              <w:t>г. Челябинск, ул. Калинина, дом № 28</w:t>
            </w:r>
          </w:p>
          <w:p w:rsidR="009C7978" w:rsidRPr="009C7978" w:rsidRDefault="009C7978" w:rsidP="009C7978">
            <w:pPr>
              <w:rPr>
                <w:rFonts w:ascii="Times New Roman" w:hAnsi="Times New Roman" w:cs="Times New Roman"/>
                <w:lang w:eastAsia="ar-SA"/>
              </w:rPr>
            </w:pPr>
            <w:r w:rsidRPr="009C7978">
              <w:rPr>
                <w:rFonts w:ascii="Times New Roman" w:hAnsi="Times New Roman" w:cs="Times New Roman"/>
                <w:lang w:eastAsia="ar-SA"/>
              </w:rPr>
              <w:t>ОГРН 1027402329734</w:t>
            </w:r>
          </w:p>
          <w:p w:rsidR="009C7978" w:rsidRPr="009C7978" w:rsidRDefault="009C7978" w:rsidP="009C7978">
            <w:pPr>
              <w:rPr>
                <w:rFonts w:ascii="Times New Roman" w:hAnsi="Times New Roman" w:cs="Times New Roman"/>
                <w:lang w:eastAsia="ar-SA"/>
              </w:rPr>
            </w:pPr>
            <w:r w:rsidRPr="009C7978">
              <w:rPr>
                <w:rFonts w:ascii="Times New Roman" w:hAnsi="Times New Roman" w:cs="Times New Roman"/>
                <w:lang w:eastAsia="ar-SA"/>
              </w:rPr>
              <w:t>ИНН: 7447032848</w:t>
            </w:r>
          </w:p>
          <w:p w:rsidR="009C7978" w:rsidRPr="009C7978" w:rsidRDefault="009C7978" w:rsidP="009C7978">
            <w:pPr>
              <w:rPr>
                <w:rFonts w:ascii="Times New Roman" w:hAnsi="Times New Roman" w:cs="Times New Roman"/>
                <w:lang w:eastAsia="ar-SA"/>
              </w:rPr>
            </w:pPr>
            <w:r w:rsidRPr="009C7978">
              <w:rPr>
                <w:rFonts w:ascii="Times New Roman" w:hAnsi="Times New Roman" w:cs="Times New Roman"/>
                <w:lang w:eastAsia="ar-SA"/>
              </w:rPr>
              <w:t>КПП: 744701001</w:t>
            </w:r>
          </w:p>
          <w:p w:rsidR="009C7978" w:rsidRPr="009C7978" w:rsidRDefault="009C7978" w:rsidP="009C7978">
            <w:pPr>
              <w:rPr>
                <w:rFonts w:ascii="Times New Roman" w:hAnsi="Times New Roman" w:cs="Times New Roman"/>
                <w:lang w:eastAsia="ar-SA"/>
              </w:rPr>
            </w:pPr>
            <w:r w:rsidRPr="009C7978">
              <w:rPr>
                <w:rFonts w:ascii="Times New Roman" w:hAnsi="Times New Roman" w:cs="Times New Roman"/>
                <w:lang w:eastAsia="ar-SA"/>
              </w:rPr>
              <w:t>Р / счет № 40703810304044000890</w:t>
            </w:r>
          </w:p>
          <w:p w:rsidR="009C7978" w:rsidRPr="009C7978" w:rsidRDefault="009C7978" w:rsidP="009C7978">
            <w:pPr>
              <w:rPr>
                <w:rFonts w:ascii="Times New Roman" w:hAnsi="Times New Roman" w:cs="Times New Roman"/>
                <w:lang w:eastAsia="ar-SA"/>
              </w:rPr>
            </w:pPr>
            <w:r w:rsidRPr="009C7978">
              <w:rPr>
                <w:rFonts w:ascii="Times New Roman" w:hAnsi="Times New Roman" w:cs="Times New Roman"/>
                <w:lang w:eastAsia="ar-SA"/>
              </w:rPr>
              <w:t>В ЧФ АО «СМП Банк» г. Челябинск</w:t>
            </w:r>
          </w:p>
          <w:p w:rsidR="009C7978" w:rsidRPr="009C7978" w:rsidRDefault="009C7978" w:rsidP="009C7978">
            <w:pPr>
              <w:rPr>
                <w:rFonts w:ascii="Times New Roman" w:hAnsi="Times New Roman" w:cs="Times New Roman"/>
                <w:lang w:eastAsia="ar-SA"/>
              </w:rPr>
            </w:pPr>
            <w:r w:rsidRPr="009C7978">
              <w:rPr>
                <w:rFonts w:ascii="Times New Roman" w:hAnsi="Times New Roman" w:cs="Times New Roman"/>
                <w:lang w:eastAsia="ar-SA"/>
              </w:rPr>
              <w:t>к/с 30101810000000000988</w:t>
            </w:r>
          </w:p>
          <w:p w:rsidR="009C7978" w:rsidRPr="009C7978" w:rsidRDefault="009C7978" w:rsidP="009C7978">
            <w:pPr>
              <w:rPr>
                <w:rFonts w:ascii="Times New Roman" w:hAnsi="Times New Roman" w:cs="Times New Roman"/>
                <w:lang w:eastAsia="ar-SA"/>
              </w:rPr>
            </w:pPr>
            <w:r w:rsidRPr="009C7978">
              <w:rPr>
                <w:rFonts w:ascii="Times New Roman" w:hAnsi="Times New Roman" w:cs="Times New Roman"/>
                <w:lang w:eastAsia="ar-SA"/>
              </w:rPr>
              <w:t>БИК 047501988</w:t>
            </w:r>
          </w:p>
          <w:p w:rsidR="009C7978" w:rsidRPr="009C7978" w:rsidRDefault="009C7978" w:rsidP="009C7978">
            <w:pPr>
              <w:rPr>
                <w:rFonts w:ascii="Times New Roman" w:hAnsi="Times New Roman" w:cs="Times New Roman"/>
                <w:lang w:eastAsia="ar-SA"/>
              </w:rPr>
            </w:pPr>
            <w:r w:rsidRPr="009C7978">
              <w:rPr>
                <w:rFonts w:ascii="Times New Roman" w:hAnsi="Times New Roman" w:cs="Times New Roman"/>
                <w:lang w:eastAsia="ar-SA"/>
              </w:rPr>
              <w:t>Электронный адрес: scool5@pochta.ru</w:t>
            </w:r>
          </w:p>
          <w:p w:rsidR="009C7978" w:rsidRPr="009C7978" w:rsidRDefault="009C7978" w:rsidP="009C7978">
            <w:pPr>
              <w:rPr>
                <w:rFonts w:ascii="Times New Roman" w:hAnsi="Times New Roman" w:cs="Times New Roman"/>
                <w:lang w:eastAsia="ar-SA"/>
              </w:rPr>
            </w:pPr>
            <w:r w:rsidRPr="009C7978">
              <w:rPr>
                <w:rFonts w:ascii="Times New Roman" w:hAnsi="Times New Roman" w:cs="Times New Roman"/>
                <w:lang w:eastAsia="ar-SA"/>
              </w:rPr>
              <w:t>buh-school-5@mail.ru</w:t>
            </w:r>
          </w:p>
          <w:p w:rsidR="009C7978" w:rsidRPr="009C7978" w:rsidRDefault="009C7978" w:rsidP="009C7978">
            <w:pPr>
              <w:rPr>
                <w:rFonts w:ascii="Times New Roman" w:hAnsi="Times New Roman" w:cs="Times New Roman"/>
                <w:lang w:eastAsia="ar-SA"/>
              </w:rPr>
            </w:pPr>
            <w:r w:rsidRPr="009C7978">
              <w:rPr>
                <w:rFonts w:ascii="Times New Roman" w:hAnsi="Times New Roman" w:cs="Times New Roman"/>
                <w:lang w:eastAsia="ar-SA"/>
              </w:rPr>
              <w:t xml:space="preserve">Тел: 790-87-79 (бухгалтерия)        </w:t>
            </w:r>
          </w:p>
          <w:p w:rsidR="009C7978" w:rsidRPr="009C7978" w:rsidRDefault="009C7978" w:rsidP="009C7978">
            <w:pPr>
              <w:rPr>
                <w:rFonts w:ascii="Times New Roman" w:hAnsi="Times New Roman" w:cs="Times New Roman"/>
                <w:lang w:eastAsia="ar-SA"/>
              </w:rPr>
            </w:pPr>
            <w:r w:rsidRPr="009C7978">
              <w:rPr>
                <w:rFonts w:ascii="Times New Roman" w:hAnsi="Times New Roman" w:cs="Times New Roman"/>
                <w:lang w:eastAsia="ar-SA"/>
              </w:rPr>
              <w:t xml:space="preserve">                                                      </w:t>
            </w:r>
          </w:p>
          <w:p w:rsidR="009C7978" w:rsidRPr="009C7978" w:rsidRDefault="009C7978" w:rsidP="009C7978">
            <w:pPr>
              <w:rPr>
                <w:rFonts w:ascii="Times New Roman" w:hAnsi="Times New Roman" w:cs="Times New Roman"/>
                <w:lang w:eastAsia="ar-SA"/>
              </w:rPr>
            </w:pPr>
          </w:p>
          <w:p w:rsidR="000C6E61" w:rsidRPr="000C6E61" w:rsidRDefault="009C7978" w:rsidP="009C7978">
            <w:pPr>
              <w:jc w:val="both"/>
              <w:rPr>
                <w:rFonts w:ascii="Times New Roman" w:hAnsi="Times New Roman" w:cs="Times New Roman"/>
              </w:rPr>
            </w:pPr>
            <w:r w:rsidRPr="009C7978">
              <w:rPr>
                <w:rFonts w:ascii="Times New Roman" w:hAnsi="Times New Roman" w:cs="Times New Roman"/>
                <w:lang w:eastAsia="ar-SA"/>
              </w:rPr>
              <w:t xml:space="preserve">        ________________/ Л.С. Удалова/</w:t>
            </w:r>
          </w:p>
        </w:tc>
      </w:tr>
    </w:tbl>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b/>
        </w:rPr>
        <w:t xml:space="preserve">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 </w:t>
      </w:r>
    </w:p>
    <w:p w:rsidR="000C6E61" w:rsidRPr="000C6E61" w:rsidRDefault="000C6E61" w:rsidP="001E1802">
      <w:pPr>
        <w:spacing w:after="0" w:line="240" w:lineRule="auto"/>
        <w:jc w:val="both"/>
        <w:rPr>
          <w:rFonts w:ascii="Times New Roman" w:eastAsia="Calibri" w:hAnsi="Times New Roman" w:cs="Times New Roman"/>
          <w:b/>
        </w:rPr>
      </w:pPr>
      <w:r w:rsidRPr="000C6E61">
        <w:rPr>
          <w:rFonts w:ascii="Times New Roman" w:eastAsia="Calibri" w:hAnsi="Times New Roman" w:cs="Times New Roman"/>
          <w:b/>
        </w:rPr>
        <w:t xml:space="preserve"> </w:t>
      </w:r>
    </w:p>
    <w:p w:rsidR="000C6E61" w:rsidRPr="000C6E61" w:rsidRDefault="000C6E61" w:rsidP="001E1802">
      <w:pPr>
        <w:spacing w:after="0" w:line="240" w:lineRule="auto"/>
        <w:jc w:val="both"/>
        <w:rPr>
          <w:rFonts w:ascii="Times New Roman" w:eastAsia="Calibri" w:hAnsi="Times New Roman" w:cs="Times New Roman"/>
          <w:b/>
        </w:rPr>
      </w:pPr>
    </w:p>
    <w:p w:rsidR="000C6E61" w:rsidRPr="000C6E61" w:rsidRDefault="000C6E61" w:rsidP="001E1802">
      <w:pPr>
        <w:spacing w:after="0" w:line="240" w:lineRule="auto"/>
        <w:jc w:val="both"/>
        <w:rPr>
          <w:rFonts w:ascii="Times New Roman" w:eastAsia="Calibri" w:hAnsi="Times New Roman" w:cs="Times New Roman"/>
          <w:b/>
        </w:rPr>
      </w:pPr>
    </w:p>
    <w:p w:rsidR="000C6E61" w:rsidRPr="000C6E61" w:rsidRDefault="000C6E61" w:rsidP="001E1802">
      <w:pPr>
        <w:spacing w:after="0" w:line="240" w:lineRule="auto"/>
        <w:jc w:val="both"/>
        <w:rPr>
          <w:rFonts w:ascii="Times New Roman" w:eastAsia="Calibri" w:hAnsi="Times New Roman" w:cs="Times New Roman"/>
          <w:b/>
        </w:rPr>
      </w:pPr>
    </w:p>
    <w:p w:rsidR="000C6E61" w:rsidRPr="000C6E61" w:rsidRDefault="000C6E61" w:rsidP="001E1802">
      <w:pPr>
        <w:spacing w:after="0" w:line="240" w:lineRule="auto"/>
        <w:jc w:val="both"/>
        <w:rPr>
          <w:rFonts w:ascii="Times New Roman" w:eastAsia="Calibri" w:hAnsi="Times New Roman" w:cs="Times New Roman"/>
          <w:b/>
        </w:rPr>
      </w:pPr>
    </w:p>
    <w:p w:rsidR="000C6E61" w:rsidRPr="000C6E61" w:rsidRDefault="000C6E61" w:rsidP="001E1802">
      <w:pPr>
        <w:spacing w:after="0" w:line="240" w:lineRule="auto"/>
        <w:jc w:val="both"/>
        <w:rPr>
          <w:rFonts w:ascii="Times New Roman" w:eastAsia="Calibri" w:hAnsi="Times New Roman" w:cs="Times New Roman"/>
          <w:b/>
        </w:rPr>
      </w:pPr>
    </w:p>
    <w:p w:rsidR="000C6E61" w:rsidRDefault="000C6E61" w:rsidP="001E1802">
      <w:pPr>
        <w:spacing w:after="0" w:line="240" w:lineRule="auto"/>
        <w:jc w:val="both"/>
        <w:rPr>
          <w:rFonts w:ascii="Times New Roman" w:eastAsia="Calibri" w:hAnsi="Times New Roman" w:cs="Times New Roman"/>
          <w:b/>
        </w:rPr>
      </w:pPr>
    </w:p>
    <w:p w:rsidR="00531B1F" w:rsidRDefault="00531B1F" w:rsidP="001E1802">
      <w:pPr>
        <w:spacing w:after="0" w:line="240" w:lineRule="auto"/>
        <w:jc w:val="both"/>
        <w:rPr>
          <w:rFonts w:ascii="Times New Roman" w:eastAsia="Calibri" w:hAnsi="Times New Roman" w:cs="Times New Roman"/>
          <w:b/>
        </w:rPr>
      </w:pPr>
    </w:p>
    <w:p w:rsidR="00531B1F" w:rsidRDefault="00531B1F" w:rsidP="001E1802">
      <w:pPr>
        <w:spacing w:after="0" w:line="240" w:lineRule="auto"/>
        <w:jc w:val="both"/>
        <w:rPr>
          <w:rFonts w:ascii="Times New Roman" w:eastAsia="Calibri" w:hAnsi="Times New Roman" w:cs="Times New Roman"/>
          <w:b/>
        </w:rPr>
      </w:pPr>
    </w:p>
    <w:p w:rsidR="00531B1F" w:rsidRDefault="00531B1F" w:rsidP="001E1802">
      <w:pPr>
        <w:spacing w:after="0" w:line="240" w:lineRule="auto"/>
        <w:jc w:val="both"/>
        <w:rPr>
          <w:rFonts w:ascii="Times New Roman" w:eastAsia="Calibri" w:hAnsi="Times New Roman" w:cs="Times New Roman"/>
          <w:b/>
        </w:rPr>
      </w:pPr>
    </w:p>
    <w:p w:rsidR="007D6D17" w:rsidRDefault="007D6D17" w:rsidP="001E1802">
      <w:pPr>
        <w:spacing w:after="0" w:line="240" w:lineRule="auto"/>
        <w:jc w:val="both"/>
        <w:rPr>
          <w:rFonts w:ascii="Times New Roman" w:eastAsia="Calibri" w:hAnsi="Times New Roman" w:cs="Times New Roman"/>
          <w:b/>
        </w:rPr>
      </w:pPr>
    </w:p>
    <w:p w:rsidR="007D6D17" w:rsidRDefault="007D6D17" w:rsidP="001E1802">
      <w:pPr>
        <w:spacing w:after="0" w:line="240" w:lineRule="auto"/>
        <w:jc w:val="both"/>
        <w:rPr>
          <w:rFonts w:ascii="Times New Roman" w:eastAsia="Calibri" w:hAnsi="Times New Roman" w:cs="Times New Roman"/>
          <w:b/>
        </w:rPr>
      </w:pPr>
    </w:p>
    <w:p w:rsidR="00531B1F" w:rsidRDefault="00531B1F" w:rsidP="001E1802">
      <w:pPr>
        <w:spacing w:after="0" w:line="240" w:lineRule="auto"/>
        <w:jc w:val="both"/>
        <w:rPr>
          <w:rFonts w:ascii="Times New Roman" w:eastAsia="Calibri" w:hAnsi="Times New Roman" w:cs="Times New Roman"/>
          <w:b/>
        </w:rPr>
      </w:pPr>
    </w:p>
    <w:p w:rsidR="00531B1F" w:rsidRDefault="00531B1F" w:rsidP="001E1802">
      <w:pPr>
        <w:spacing w:after="0" w:line="240" w:lineRule="auto"/>
        <w:jc w:val="both"/>
        <w:rPr>
          <w:rFonts w:ascii="Times New Roman" w:eastAsia="Calibri" w:hAnsi="Times New Roman" w:cs="Times New Roman"/>
          <w:b/>
        </w:rPr>
      </w:pPr>
    </w:p>
    <w:p w:rsidR="00531B1F" w:rsidRPr="000C6E61" w:rsidRDefault="00531B1F" w:rsidP="001E1802">
      <w:pPr>
        <w:spacing w:after="0" w:line="240" w:lineRule="auto"/>
        <w:jc w:val="both"/>
        <w:rPr>
          <w:rFonts w:ascii="Times New Roman" w:eastAsia="Calibri" w:hAnsi="Times New Roman" w:cs="Times New Roman"/>
          <w:b/>
        </w:rPr>
      </w:pPr>
    </w:p>
    <w:p w:rsidR="000C6E61" w:rsidRDefault="000C6E61" w:rsidP="001E1802">
      <w:pPr>
        <w:spacing w:after="0" w:line="240" w:lineRule="auto"/>
        <w:jc w:val="both"/>
        <w:rPr>
          <w:rFonts w:ascii="Times New Roman" w:eastAsia="Calibri" w:hAnsi="Times New Roman" w:cs="Times New Roman"/>
          <w:b/>
        </w:rPr>
      </w:pPr>
    </w:p>
    <w:p w:rsidR="000F3DC6" w:rsidRDefault="000F3DC6" w:rsidP="001E1802">
      <w:pPr>
        <w:spacing w:after="0" w:line="240" w:lineRule="auto"/>
        <w:jc w:val="both"/>
        <w:rPr>
          <w:rFonts w:ascii="Times New Roman" w:eastAsia="Calibri" w:hAnsi="Times New Roman" w:cs="Times New Roman"/>
          <w:b/>
        </w:rPr>
      </w:pPr>
    </w:p>
    <w:p w:rsidR="000F3DC6" w:rsidRDefault="000F3DC6" w:rsidP="001E1802">
      <w:pPr>
        <w:spacing w:after="0" w:line="240" w:lineRule="auto"/>
        <w:jc w:val="both"/>
        <w:rPr>
          <w:rFonts w:ascii="Times New Roman" w:eastAsia="Calibri" w:hAnsi="Times New Roman" w:cs="Times New Roman"/>
          <w:b/>
        </w:rPr>
      </w:pPr>
    </w:p>
    <w:p w:rsidR="000F3DC6" w:rsidRDefault="000F3DC6" w:rsidP="001E1802">
      <w:pPr>
        <w:spacing w:after="0" w:line="240" w:lineRule="auto"/>
        <w:jc w:val="both"/>
        <w:rPr>
          <w:rFonts w:ascii="Times New Roman" w:eastAsia="Calibri" w:hAnsi="Times New Roman" w:cs="Times New Roman"/>
          <w:b/>
        </w:rPr>
      </w:pPr>
    </w:p>
    <w:p w:rsidR="000F3DC6" w:rsidRDefault="000F3DC6" w:rsidP="001E1802">
      <w:pPr>
        <w:spacing w:after="0" w:line="240" w:lineRule="auto"/>
        <w:jc w:val="both"/>
        <w:rPr>
          <w:rFonts w:ascii="Times New Roman" w:eastAsia="Calibri" w:hAnsi="Times New Roman" w:cs="Times New Roman"/>
          <w:b/>
        </w:rPr>
      </w:pPr>
    </w:p>
    <w:p w:rsidR="000F3DC6" w:rsidRDefault="000F3DC6" w:rsidP="001E1802">
      <w:pPr>
        <w:spacing w:after="0" w:line="240" w:lineRule="auto"/>
        <w:jc w:val="both"/>
        <w:rPr>
          <w:rFonts w:ascii="Times New Roman" w:eastAsia="Calibri" w:hAnsi="Times New Roman" w:cs="Times New Roman"/>
          <w:b/>
        </w:rPr>
      </w:pPr>
    </w:p>
    <w:p w:rsidR="000F3DC6" w:rsidRDefault="000F3DC6" w:rsidP="001E1802">
      <w:pPr>
        <w:spacing w:after="0" w:line="240" w:lineRule="auto"/>
        <w:jc w:val="both"/>
        <w:rPr>
          <w:rFonts w:ascii="Times New Roman" w:eastAsia="Calibri" w:hAnsi="Times New Roman" w:cs="Times New Roman"/>
          <w:b/>
        </w:rPr>
      </w:pPr>
    </w:p>
    <w:p w:rsidR="000F3DC6" w:rsidRPr="000C6E61" w:rsidRDefault="000F3DC6" w:rsidP="001E1802">
      <w:pPr>
        <w:spacing w:after="0" w:line="240" w:lineRule="auto"/>
        <w:jc w:val="both"/>
        <w:rPr>
          <w:rFonts w:ascii="Times New Roman" w:eastAsia="Calibri" w:hAnsi="Times New Roman" w:cs="Times New Roman"/>
          <w:b/>
        </w:rPr>
      </w:pPr>
    </w:p>
    <w:p w:rsidR="00CA14C9" w:rsidRDefault="00CA14C9" w:rsidP="00531B1F">
      <w:pPr>
        <w:spacing w:after="0" w:line="240" w:lineRule="auto"/>
        <w:jc w:val="right"/>
        <w:rPr>
          <w:rFonts w:ascii="Times New Roman" w:eastAsia="Calibri" w:hAnsi="Times New Roman" w:cs="Times New Roman"/>
          <w:b/>
        </w:rPr>
      </w:pPr>
    </w:p>
    <w:p w:rsidR="000C6E61" w:rsidRPr="000C6E61" w:rsidRDefault="000C6E61" w:rsidP="00531B1F">
      <w:pPr>
        <w:spacing w:after="0" w:line="240" w:lineRule="auto"/>
        <w:jc w:val="right"/>
        <w:rPr>
          <w:rFonts w:ascii="Times New Roman" w:eastAsia="Calibri" w:hAnsi="Times New Roman" w:cs="Times New Roman"/>
          <w:b/>
        </w:rPr>
      </w:pPr>
      <w:r w:rsidRPr="000C6E61">
        <w:rPr>
          <w:rFonts w:ascii="Times New Roman" w:eastAsia="Calibri" w:hAnsi="Times New Roman" w:cs="Times New Roman"/>
          <w:b/>
        </w:rPr>
        <w:lastRenderedPageBreak/>
        <w:t>Приложение № 1 к договору</w:t>
      </w:r>
    </w:p>
    <w:p w:rsidR="000C6E61" w:rsidRPr="000C6E61" w:rsidRDefault="000C6E61" w:rsidP="001E1802">
      <w:pPr>
        <w:spacing w:after="0" w:line="240" w:lineRule="auto"/>
        <w:jc w:val="both"/>
        <w:rPr>
          <w:rFonts w:ascii="Times New Roman" w:eastAsia="Calibri" w:hAnsi="Times New Roman" w:cs="Times New Roman"/>
        </w:rPr>
      </w:pPr>
    </w:p>
    <w:p w:rsidR="000C6E61" w:rsidRPr="000C6E61" w:rsidRDefault="000C6E61" w:rsidP="001E1802">
      <w:pPr>
        <w:spacing w:after="0" w:line="240" w:lineRule="auto"/>
        <w:jc w:val="both"/>
        <w:rPr>
          <w:rFonts w:ascii="Times New Roman" w:eastAsia="Calibri" w:hAnsi="Times New Roman" w:cs="Times New Roman"/>
        </w:rPr>
      </w:pPr>
    </w:p>
    <w:p w:rsidR="000C6E61" w:rsidRPr="000C6E61" w:rsidRDefault="000C6E61" w:rsidP="00531B1F">
      <w:pPr>
        <w:spacing w:after="0" w:line="240" w:lineRule="auto"/>
        <w:jc w:val="center"/>
        <w:rPr>
          <w:rFonts w:ascii="Times New Roman" w:eastAsia="Calibri" w:hAnsi="Times New Roman" w:cs="Times New Roman"/>
          <w:b/>
        </w:rPr>
      </w:pPr>
      <w:r w:rsidRPr="000C6E61">
        <w:rPr>
          <w:rFonts w:ascii="Times New Roman" w:eastAsia="Calibri" w:hAnsi="Times New Roman" w:cs="Times New Roman"/>
          <w:b/>
        </w:rPr>
        <w:t>Техническое задание</w:t>
      </w:r>
    </w:p>
    <w:p w:rsidR="000C6E61" w:rsidRPr="000C6E61" w:rsidRDefault="000C6E61" w:rsidP="00531B1F">
      <w:pPr>
        <w:spacing w:after="0" w:line="240" w:lineRule="auto"/>
        <w:jc w:val="center"/>
        <w:rPr>
          <w:rFonts w:ascii="Times New Roman" w:eastAsia="Times New Roman" w:hAnsi="Times New Roman" w:cs="Times New Roman"/>
          <w:b/>
          <w:lang w:eastAsia="ru-RU"/>
        </w:rPr>
      </w:pPr>
      <w:r w:rsidRPr="000C6E61">
        <w:rPr>
          <w:rFonts w:ascii="Times New Roman" w:eastAsia="Times New Roman" w:hAnsi="Times New Roman" w:cs="Times New Roman"/>
          <w:b/>
          <w:lang w:eastAsia="ru-RU"/>
        </w:rPr>
        <w:t>на оказание услуг по физической охране</w:t>
      </w:r>
    </w:p>
    <w:tbl>
      <w:tblPr>
        <w:tblW w:w="9463" w:type="dxa"/>
        <w:jc w:val="center"/>
        <w:tblLayout w:type="fixed"/>
        <w:tblLook w:val="04A0" w:firstRow="1" w:lastRow="0" w:firstColumn="1" w:lastColumn="0" w:noHBand="0" w:noVBand="1"/>
      </w:tblPr>
      <w:tblGrid>
        <w:gridCol w:w="563"/>
        <w:gridCol w:w="2505"/>
        <w:gridCol w:w="6395"/>
      </w:tblGrid>
      <w:tr w:rsidR="00691AE0" w:rsidRPr="00691AE0" w:rsidTr="007B1CE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AE0" w:rsidRPr="00691AE0" w:rsidRDefault="00691AE0" w:rsidP="00691AE0">
            <w:pPr>
              <w:widowControl w:val="0"/>
              <w:suppressAutoHyphens/>
              <w:spacing w:after="0" w:line="240" w:lineRule="auto"/>
              <w:jc w:val="center"/>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kern w:val="2"/>
                <w:lang w:eastAsia="zh-CN" w:bidi="hi-IN"/>
              </w:rPr>
              <w:t>№ п/п</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AE0" w:rsidRPr="00691AE0" w:rsidRDefault="00691AE0" w:rsidP="00691AE0">
            <w:pPr>
              <w:widowControl w:val="0"/>
              <w:suppressAutoHyphens/>
              <w:spacing w:after="0" w:line="240" w:lineRule="auto"/>
              <w:jc w:val="center"/>
              <w:textAlignment w:val="baseline"/>
              <w:rPr>
                <w:rFonts w:ascii="Times New Roman" w:eastAsia="NSimSun" w:hAnsi="Times New Roman" w:cs="Times New Roman"/>
                <w:bCs/>
                <w:kern w:val="2"/>
                <w:sz w:val="24"/>
                <w:szCs w:val="24"/>
                <w:lang w:eastAsia="zh-CN" w:bidi="hi-IN"/>
              </w:rPr>
            </w:pPr>
            <w:r w:rsidRPr="00691AE0">
              <w:rPr>
                <w:rFonts w:ascii="Times New Roman" w:eastAsia="NSimSun" w:hAnsi="Times New Roman" w:cs="Times New Roman"/>
                <w:bCs/>
                <w:color w:val="000000"/>
                <w:kern w:val="2"/>
                <w:lang w:eastAsia="zh-CN" w:bidi="hi-IN"/>
              </w:rPr>
              <w:t>Наименование характеристики согласно КТРУ</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AE0" w:rsidRPr="00691AE0" w:rsidRDefault="00691AE0" w:rsidP="00691AE0">
            <w:pPr>
              <w:widowControl w:val="0"/>
              <w:suppressAutoHyphens/>
              <w:spacing w:after="0" w:line="240" w:lineRule="auto"/>
              <w:ind w:left="28"/>
              <w:jc w:val="center"/>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bCs/>
                <w:color w:val="000000"/>
                <w:kern w:val="2"/>
                <w:lang w:eastAsia="zh-CN" w:bidi="hi-IN"/>
              </w:rPr>
              <w:t>Значение характеристики</w:t>
            </w:r>
          </w:p>
        </w:tc>
      </w:tr>
      <w:tr w:rsidR="00691AE0" w:rsidRPr="00691AE0" w:rsidTr="007B1CE3">
        <w:trPr>
          <w:jc w:val="center"/>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jc w:val="center"/>
              <w:textAlignment w:val="baseline"/>
              <w:rPr>
                <w:rFonts w:ascii="Times New Roman" w:eastAsia="NSimSun" w:hAnsi="Times New Roman" w:cs="Times New Roman"/>
                <w:kern w:val="2"/>
                <w:sz w:val="24"/>
                <w:szCs w:val="24"/>
                <w:highlight w:val="yellow"/>
                <w:lang w:eastAsia="zh-CN" w:bidi="hi-IN"/>
              </w:rPr>
            </w:pPr>
            <w:r w:rsidRPr="00691AE0">
              <w:rPr>
                <w:rFonts w:ascii="Times New Roman" w:eastAsia="NSimSun" w:hAnsi="Times New Roman" w:cs="Times New Roman"/>
                <w:kern w:val="2"/>
                <w:lang w:eastAsia="zh-CN" w:bidi="hi-IN"/>
              </w:rPr>
              <w:t>1</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textAlignment w:val="baseline"/>
              <w:rPr>
                <w:rFonts w:ascii="Times New Roman" w:eastAsia="NSimSun" w:hAnsi="Times New Roman" w:cs="Times New Roman"/>
                <w:kern w:val="2"/>
                <w:sz w:val="24"/>
                <w:szCs w:val="24"/>
                <w:highlight w:val="yellow"/>
                <w:lang w:eastAsia="zh-CN" w:bidi="hi-IN"/>
              </w:rPr>
            </w:pPr>
            <w:r w:rsidRPr="00691AE0">
              <w:rPr>
                <w:rFonts w:ascii="Times New Roman" w:eastAsia="NSimSun" w:hAnsi="Times New Roman" w:cs="Times New Roman"/>
                <w:kern w:val="2"/>
                <w:lang w:eastAsia="zh-CN" w:bidi="hi-IN"/>
              </w:rPr>
              <w:t>Вид услуги по охране</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jc w:val="both"/>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kern w:val="2"/>
                <w:lang w:eastAsia="zh-CN" w:bidi="hi-IN"/>
              </w:rPr>
              <w:t xml:space="preserve">Охрана имущества, а также обеспечение </w:t>
            </w:r>
            <w:proofErr w:type="spellStart"/>
            <w:r w:rsidRPr="00691AE0">
              <w:rPr>
                <w:rFonts w:ascii="Times New Roman" w:eastAsia="NSimSun" w:hAnsi="Times New Roman" w:cs="Times New Roman"/>
                <w:kern w:val="2"/>
                <w:lang w:eastAsia="zh-CN" w:bidi="hi-IN"/>
              </w:rPr>
              <w:t>внутриобъектового</w:t>
            </w:r>
            <w:proofErr w:type="spellEnd"/>
            <w:r w:rsidRPr="00691AE0">
              <w:rPr>
                <w:rFonts w:ascii="Times New Roman" w:eastAsia="NSimSun" w:hAnsi="Times New Roman" w:cs="Times New Roman"/>
                <w:kern w:val="2"/>
                <w:lang w:eastAsia="zh-CN" w:bidi="hi-IN"/>
              </w:rPr>
              <w:t xml:space="preserve"> режима на объектах, в отношении которых установлены обязательные для выполнения требования к антитеррористической защищенности</w:t>
            </w:r>
          </w:p>
        </w:tc>
      </w:tr>
      <w:tr w:rsidR="00691AE0" w:rsidRPr="00691AE0" w:rsidTr="007B1CE3">
        <w:trPr>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jc w:val="center"/>
              <w:textAlignment w:val="baseline"/>
              <w:rPr>
                <w:rFonts w:ascii="Times New Roman" w:eastAsia="NSimSun" w:hAnsi="Times New Roman" w:cs="Times New Roman"/>
                <w:kern w:val="2"/>
                <w:sz w:val="24"/>
                <w:szCs w:val="24"/>
                <w:highlight w:val="yellow"/>
                <w:lang w:eastAsia="zh-CN" w:bidi="hi-IN"/>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1AE0" w:rsidRPr="00691AE0" w:rsidRDefault="00691AE0" w:rsidP="00691AE0">
            <w:pPr>
              <w:widowControl w:val="0"/>
              <w:suppressAutoHyphens/>
              <w:spacing w:after="0" w:line="240" w:lineRule="auto"/>
              <w:jc w:val="center"/>
              <w:textAlignment w:val="baseline"/>
              <w:rPr>
                <w:rFonts w:ascii="Times New Roman" w:eastAsia="NSimSun" w:hAnsi="Times New Roman" w:cs="Times New Roman"/>
                <w:kern w:val="2"/>
                <w:sz w:val="24"/>
                <w:szCs w:val="24"/>
                <w:highlight w:val="yellow"/>
                <w:lang w:eastAsia="zh-CN" w:bidi="hi-IN"/>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jc w:val="both"/>
              <w:textAlignment w:val="baseline"/>
              <w:rPr>
                <w:rFonts w:ascii="Times New Roman" w:eastAsia="NSimSun" w:hAnsi="Times New Roman" w:cs="Times New Roman"/>
                <w:kern w:val="2"/>
                <w:sz w:val="24"/>
                <w:szCs w:val="24"/>
                <w:lang w:eastAsia="zh-CN" w:bidi="hi-IN"/>
              </w:rPr>
            </w:pPr>
            <w:r w:rsidRPr="00691AE0">
              <w:rPr>
                <w:rFonts w:ascii="Times New Roman" w:eastAsia="Times New Roman" w:hAnsi="Times New Roman" w:cs="Times New Roman"/>
                <w:lang w:eastAsia="ru-RU"/>
              </w:rPr>
              <w:t xml:space="preserve">Охрана объектов, а также обеспечение </w:t>
            </w:r>
            <w:proofErr w:type="spellStart"/>
            <w:r w:rsidRPr="00691AE0">
              <w:rPr>
                <w:rFonts w:ascii="Times New Roman" w:eastAsia="Times New Roman" w:hAnsi="Times New Roman" w:cs="Times New Roman"/>
                <w:lang w:eastAsia="ru-RU"/>
              </w:rPr>
              <w:t>внутриобъектового</w:t>
            </w:r>
            <w:proofErr w:type="spellEnd"/>
            <w:r w:rsidRPr="00691AE0">
              <w:rPr>
                <w:rFonts w:ascii="Times New Roman" w:eastAsia="Times New Roman" w:hAnsi="Times New Roman" w:cs="Times New Roman"/>
                <w:lang w:eastAsia="ru-RU"/>
              </w:rPr>
              <w:t xml:space="preserve"> режима на объектах, в отношении которых установлены обязательные для выполнения требования к антитеррористической защищенности</w:t>
            </w:r>
          </w:p>
        </w:tc>
      </w:tr>
      <w:tr w:rsidR="00691AE0" w:rsidRPr="00691AE0" w:rsidTr="007B1CE3">
        <w:trPr>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jc w:val="center"/>
              <w:textAlignment w:val="baseline"/>
              <w:rPr>
                <w:rFonts w:ascii="Times New Roman" w:eastAsia="NSimSun" w:hAnsi="Times New Roman" w:cs="Times New Roman"/>
                <w:kern w:val="2"/>
                <w:sz w:val="24"/>
                <w:szCs w:val="24"/>
                <w:highlight w:val="yellow"/>
                <w:lang w:eastAsia="zh-CN" w:bidi="hi-IN"/>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1AE0" w:rsidRPr="00691AE0" w:rsidRDefault="00691AE0" w:rsidP="00691AE0">
            <w:pPr>
              <w:widowControl w:val="0"/>
              <w:suppressAutoHyphens/>
              <w:spacing w:after="0" w:line="240" w:lineRule="auto"/>
              <w:jc w:val="center"/>
              <w:textAlignment w:val="baseline"/>
              <w:rPr>
                <w:rFonts w:ascii="Times New Roman" w:eastAsia="NSimSun" w:hAnsi="Times New Roman" w:cs="Times New Roman"/>
                <w:kern w:val="2"/>
                <w:sz w:val="24"/>
                <w:szCs w:val="24"/>
                <w:highlight w:val="yellow"/>
                <w:lang w:eastAsia="zh-CN" w:bidi="hi-IN"/>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suppressAutoHyphens/>
              <w:spacing w:after="0" w:line="240" w:lineRule="auto"/>
              <w:jc w:val="both"/>
              <w:rPr>
                <w:rFonts w:ascii="Times New Roman" w:eastAsia="Times New Roman" w:hAnsi="Times New Roman" w:cs="Times New Roman"/>
                <w:szCs w:val="24"/>
                <w:lang w:eastAsia="ru-RU"/>
              </w:rPr>
            </w:pPr>
            <w:r w:rsidRPr="00691AE0">
              <w:rPr>
                <w:rFonts w:ascii="Times New Roman" w:eastAsia="Times New Roman" w:hAnsi="Times New Roman" w:cs="Times New Roman"/>
                <w:szCs w:val="24"/>
                <w:lang w:eastAsia="ru-RU"/>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r>
      <w:tr w:rsidR="00691AE0" w:rsidRPr="00691AE0" w:rsidTr="007B1CE3">
        <w:trPr>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jc w:val="center"/>
              <w:textAlignment w:val="baseline"/>
              <w:rPr>
                <w:rFonts w:ascii="Times New Roman" w:eastAsia="NSimSun" w:hAnsi="Times New Roman" w:cs="Times New Roman"/>
                <w:kern w:val="2"/>
                <w:sz w:val="24"/>
                <w:szCs w:val="24"/>
                <w:highlight w:val="yellow"/>
                <w:lang w:eastAsia="zh-CN" w:bidi="hi-IN"/>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1AE0" w:rsidRPr="00691AE0" w:rsidRDefault="00691AE0" w:rsidP="00691AE0">
            <w:pPr>
              <w:widowControl w:val="0"/>
              <w:suppressAutoHyphens/>
              <w:spacing w:after="0" w:line="240" w:lineRule="auto"/>
              <w:jc w:val="center"/>
              <w:textAlignment w:val="baseline"/>
              <w:rPr>
                <w:rFonts w:ascii="Times New Roman" w:eastAsia="NSimSun" w:hAnsi="Times New Roman" w:cs="Times New Roman"/>
                <w:kern w:val="2"/>
                <w:sz w:val="24"/>
                <w:szCs w:val="24"/>
                <w:highlight w:val="yellow"/>
                <w:lang w:eastAsia="zh-CN" w:bidi="hi-IN"/>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suppressAutoHyphens/>
              <w:spacing w:after="0" w:line="240" w:lineRule="auto"/>
              <w:jc w:val="both"/>
              <w:rPr>
                <w:rFonts w:ascii="Times New Roman" w:eastAsia="Times New Roman" w:hAnsi="Times New Roman" w:cs="Times New Roman"/>
                <w:szCs w:val="24"/>
                <w:lang w:eastAsia="ru-RU"/>
              </w:rPr>
            </w:pPr>
            <w:r w:rsidRPr="00691AE0">
              <w:rPr>
                <w:rFonts w:ascii="Times New Roman" w:eastAsia="Times New Roman" w:hAnsi="Times New Roman" w:cs="Times New Roman"/>
                <w:szCs w:val="24"/>
                <w:lang w:eastAsia="ru-RU"/>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r>
      <w:tr w:rsidR="00691AE0" w:rsidRPr="00691AE0" w:rsidTr="007B1CE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jc w:val="center"/>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kern w:val="2"/>
                <w:lang w:eastAsia="zh-CN" w:bidi="hi-IN"/>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kern w:val="2"/>
                <w:lang w:eastAsia="zh-CN" w:bidi="hi-IN"/>
              </w:rPr>
              <w:t>Использование мобильной группы</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kern w:val="2"/>
                <w:lang w:eastAsia="zh-CN" w:bidi="hi-IN"/>
              </w:rPr>
              <w:t>Да</w:t>
            </w:r>
          </w:p>
        </w:tc>
      </w:tr>
      <w:tr w:rsidR="00691AE0" w:rsidRPr="00691AE0" w:rsidTr="007B1CE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jc w:val="center"/>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kern w:val="2"/>
                <w:lang w:eastAsia="zh-CN" w:bidi="hi-IN"/>
              </w:rPr>
              <w:t>3</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kern w:val="2"/>
                <w:lang w:eastAsia="zh-CN" w:bidi="hi-IN"/>
              </w:rPr>
              <w:t>Использование специальных средств</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kern w:val="2"/>
                <w:lang w:eastAsia="zh-CN" w:bidi="hi-IN"/>
              </w:rPr>
              <w:t>Да</w:t>
            </w:r>
          </w:p>
        </w:tc>
      </w:tr>
      <w:tr w:rsidR="00691AE0" w:rsidRPr="00691AE0" w:rsidTr="007B1CE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jc w:val="center"/>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kern w:val="2"/>
                <w:lang w:eastAsia="zh-CN" w:bidi="hi-IN"/>
              </w:rPr>
              <w:t>4</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kern w:val="2"/>
                <w:lang w:eastAsia="zh-CN" w:bidi="hi-IN"/>
              </w:rPr>
              <w:t>Наличие оружия у сотрудников охраны</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kern w:val="2"/>
                <w:lang w:eastAsia="zh-CN" w:bidi="hi-IN"/>
              </w:rPr>
              <w:t>Нет</w:t>
            </w:r>
          </w:p>
        </w:tc>
      </w:tr>
      <w:tr w:rsidR="00691AE0" w:rsidRPr="00691AE0" w:rsidTr="007B1CE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jc w:val="center"/>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kern w:val="2"/>
                <w:lang w:eastAsia="zh-CN" w:bidi="hi-IN"/>
              </w:rPr>
              <w:t>5</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textAlignment w:val="baseline"/>
              <w:rPr>
                <w:rFonts w:ascii="Times New Roman" w:eastAsia="NSimSun" w:hAnsi="Times New Roman" w:cs="Times New Roman"/>
                <w:kern w:val="2"/>
                <w:sz w:val="24"/>
                <w:szCs w:val="24"/>
                <w:lang w:eastAsia="zh-CN" w:bidi="hi-IN"/>
              </w:rPr>
            </w:pPr>
            <w:r w:rsidRPr="00691AE0">
              <w:rPr>
                <w:rFonts w:ascii="Times New Roman" w:eastAsia="Times New Roman" w:hAnsi="Times New Roman" w:cs="Times New Roman"/>
                <w:shd w:val="clear" w:color="auto" w:fill="FFFFFF"/>
                <w:lang w:eastAsia="ru-RU"/>
              </w:rPr>
              <w:t>Наличие оружия у сотрудников мобильной группы</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widowControl w:val="0"/>
              <w:suppressAutoHyphens/>
              <w:spacing w:after="0" w:line="240" w:lineRule="auto"/>
              <w:textAlignment w:val="baseline"/>
              <w:rPr>
                <w:rFonts w:ascii="Times New Roman" w:eastAsia="NSimSun" w:hAnsi="Times New Roman" w:cs="Times New Roman"/>
                <w:kern w:val="2"/>
                <w:sz w:val="24"/>
                <w:szCs w:val="24"/>
                <w:lang w:eastAsia="zh-CN" w:bidi="hi-IN"/>
              </w:rPr>
            </w:pPr>
            <w:r w:rsidRPr="00691AE0">
              <w:rPr>
                <w:rFonts w:ascii="Times New Roman" w:eastAsia="NSimSun" w:hAnsi="Times New Roman" w:cs="Times New Roman"/>
                <w:kern w:val="2"/>
                <w:lang w:eastAsia="zh-CN" w:bidi="hi-IN"/>
              </w:rPr>
              <w:t>Нет</w:t>
            </w:r>
          </w:p>
        </w:tc>
      </w:tr>
      <w:tr w:rsidR="00691AE0" w:rsidRPr="00691AE0" w:rsidTr="007B1CE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suppressAutoHyphens/>
              <w:spacing w:after="0" w:line="240" w:lineRule="auto"/>
              <w:rPr>
                <w:rFonts w:ascii="Times New Roman" w:eastAsia="Times New Roman" w:hAnsi="Times New Roman" w:cs="Times New Roman"/>
                <w:lang w:eastAsia="ru-RU"/>
              </w:rPr>
            </w:pPr>
            <w:r w:rsidRPr="00691AE0">
              <w:rPr>
                <w:rFonts w:ascii="Times New Roman" w:eastAsia="Times New Roman" w:hAnsi="Times New Roman" w:cs="Times New Roman"/>
                <w:lang w:eastAsia="ru-RU"/>
              </w:rPr>
              <w:t>6</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691AE0" w:rsidP="00691AE0">
            <w:pPr>
              <w:suppressAutoHyphens/>
              <w:spacing w:after="0" w:line="240" w:lineRule="auto"/>
              <w:rPr>
                <w:rFonts w:ascii="Times New Roman" w:eastAsia="Times New Roman" w:hAnsi="Times New Roman" w:cs="Times New Roman"/>
                <w:lang w:eastAsia="ru-RU"/>
              </w:rPr>
            </w:pPr>
            <w:r w:rsidRPr="00691AE0">
              <w:rPr>
                <w:rFonts w:ascii="Times New Roman" w:eastAsia="Times New Roman" w:hAnsi="Times New Roman" w:cs="Times New Roman"/>
                <w:lang w:eastAsia="ru-RU"/>
              </w:rPr>
              <w:t>Объект оказания услуг</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rsidR="00691AE0" w:rsidRPr="00691AE0" w:rsidRDefault="009C7978" w:rsidP="00691AE0">
            <w:pPr>
              <w:suppressAutoHyphens/>
              <w:spacing w:after="0" w:line="240" w:lineRule="auto"/>
              <w:rPr>
                <w:rFonts w:ascii="Times New Roman" w:eastAsia="Times New Roman" w:hAnsi="Times New Roman" w:cs="Times New Roman"/>
                <w:lang w:eastAsia="ru-RU"/>
              </w:rPr>
            </w:pPr>
            <w:r w:rsidRPr="009C7978">
              <w:rPr>
                <w:rFonts w:ascii="Times New Roman" w:eastAsia="Times New Roman" w:hAnsi="Times New Roman" w:cs="Times New Roman"/>
                <w:lang w:eastAsia="ru-RU"/>
              </w:rPr>
              <w:t xml:space="preserve">территория МАОУ «СОШ № 5 г. Челябинска» и нежилые помещения, расположенное по адресу: 454084, Челябинская </w:t>
            </w:r>
            <w:proofErr w:type="spellStart"/>
            <w:r w:rsidRPr="009C7978">
              <w:rPr>
                <w:rFonts w:ascii="Times New Roman" w:eastAsia="Times New Roman" w:hAnsi="Times New Roman" w:cs="Times New Roman"/>
                <w:lang w:eastAsia="ru-RU"/>
              </w:rPr>
              <w:t>обл</w:t>
            </w:r>
            <w:proofErr w:type="spellEnd"/>
            <w:r w:rsidRPr="009C7978">
              <w:rPr>
                <w:rFonts w:ascii="Times New Roman" w:eastAsia="Times New Roman" w:hAnsi="Times New Roman" w:cs="Times New Roman"/>
                <w:lang w:eastAsia="ru-RU"/>
              </w:rPr>
              <w:t xml:space="preserve">, г Челябинск, </w:t>
            </w:r>
            <w:proofErr w:type="spellStart"/>
            <w:r w:rsidRPr="009C7978">
              <w:rPr>
                <w:rFonts w:ascii="Times New Roman" w:eastAsia="Times New Roman" w:hAnsi="Times New Roman" w:cs="Times New Roman"/>
                <w:lang w:eastAsia="ru-RU"/>
              </w:rPr>
              <w:t>ул</w:t>
            </w:r>
            <w:proofErr w:type="spellEnd"/>
            <w:r w:rsidRPr="009C7978">
              <w:rPr>
                <w:rFonts w:ascii="Times New Roman" w:eastAsia="Times New Roman" w:hAnsi="Times New Roman" w:cs="Times New Roman"/>
                <w:lang w:eastAsia="ru-RU"/>
              </w:rPr>
              <w:t xml:space="preserve"> Калинина, дом 28</w:t>
            </w:r>
          </w:p>
        </w:tc>
      </w:tr>
      <w:tr w:rsidR="009C7978" w:rsidRPr="00691AE0" w:rsidTr="007B1CE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9C7978" w:rsidRPr="00691AE0" w:rsidRDefault="009C7978" w:rsidP="009C7978">
            <w:pPr>
              <w:suppressAutoHyphens/>
              <w:spacing w:after="0" w:line="240" w:lineRule="auto"/>
              <w:rPr>
                <w:rFonts w:ascii="Times New Roman" w:eastAsia="Times New Roman" w:hAnsi="Times New Roman" w:cs="Times New Roman"/>
                <w:lang w:eastAsia="ru-RU"/>
              </w:rPr>
            </w:pPr>
            <w:r w:rsidRPr="00691AE0">
              <w:rPr>
                <w:rFonts w:ascii="Times New Roman" w:eastAsia="Times New Roman" w:hAnsi="Times New Roman" w:cs="Times New Roman"/>
                <w:lang w:eastAsia="ru-RU"/>
              </w:rPr>
              <w:t>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9C7978" w:rsidRPr="00691AE0" w:rsidRDefault="009C7978" w:rsidP="009C7978">
            <w:pPr>
              <w:suppressAutoHyphens/>
              <w:spacing w:after="0" w:line="240" w:lineRule="auto"/>
              <w:rPr>
                <w:rFonts w:ascii="Times New Roman" w:eastAsia="Times New Roman" w:hAnsi="Times New Roman" w:cs="Times New Roman"/>
                <w:lang w:eastAsia="ru-RU"/>
              </w:rPr>
            </w:pPr>
            <w:r w:rsidRPr="00691AE0">
              <w:rPr>
                <w:rFonts w:ascii="Times New Roman" w:eastAsia="Times New Roman" w:hAnsi="Times New Roman" w:cs="Times New Roman"/>
                <w:lang w:eastAsia="ru-RU"/>
              </w:rPr>
              <w:t>Срок оказания услуг</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rsidR="009C7978" w:rsidRPr="00897205" w:rsidRDefault="000F3DC6" w:rsidP="000F3DC6">
            <w:r>
              <w:t>с 03</w:t>
            </w:r>
            <w:r w:rsidR="009C7978" w:rsidRPr="00897205">
              <w:t xml:space="preserve"> </w:t>
            </w:r>
            <w:r>
              <w:t>марта</w:t>
            </w:r>
            <w:r w:rsidR="009C7978" w:rsidRPr="00897205">
              <w:t xml:space="preserve"> 2025 г. (07 час 00 мин) по 30 декабря 2025 г. (19 час 00 мин);</w:t>
            </w:r>
          </w:p>
        </w:tc>
      </w:tr>
      <w:tr w:rsidR="009C7978" w:rsidRPr="00691AE0" w:rsidTr="007B1CE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9C7978" w:rsidRPr="00691AE0" w:rsidRDefault="009C7978" w:rsidP="009C7978">
            <w:pPr>
              <w:suppressAutoHyphens/>
              <w:spacing w:after="0" w:line="240" w:lineRule="auto"/>
              <w:rPr>
                <w:rFonts w:ascii="Times New Roman" w:eastAsia="Times New Roman" w:hAnsi="Times New Roman" w:cs="Times New Roman"/>
                <w:lang w:eastAsia="ru-RU"/>
              </w:rPr>
            </w:pPr>
            <w:r w:rsidRPr="00691AE0">
              <w:rPr>
                <w:rFonts w:ascii="Times New Roman" w:eastAsia="Times New Roman" w:hAnsi="Times New Roman" w:cs="Times New Roman"/>
                <w:lang w:eastAsia="ru-RU"/>
              </w:rPr>
              <w:t>8</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9C7978" w:rsidRPr="00691AE0" w:rsidRDefault="009C7978" w:rsidP="009C7978">
            <w:pPr>
              <w:suppressAutoHyphens/>
              <w:spacing w:after="0" w:line="240" w:lineRule="auto"/>
              <w:rPr>
                <w:rFonts w:ascii="Times New Roman" w:eastAsia="Times New Roman" w:hAnsi="Times New Roman" w:cs="Times New Roman"/>
                <w:lang w:eastAsia="ru-RU"/>
              </w:rPr>
            </w:pPr>
            <w:r w:rsidRPr="00691AE0">
              <w:rPr>
                <w:rFonts w:ascii="Times New Roman" w:eastAsia="Times New Roman" w:hAnsi="Times New Roman" w:cs="Times New Roman"/>
                <w:lang w:eastAsia="ru-RU"/>
              </w:rPr>
              <w:t>Время оказания услуг</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rsidR="009C7978" w:rsidRPr="00897205" w:rsidRDefault="009C7978" w:rsidP="009C7978">
            <w:r w:rsidRPr="00897205">
              <w:t>12 часов в сутки с 07 часов 00 минут до 19 часов 00 минут в рабочие дни.</w:t>
            </w:r>
          </w:p>
        </w:tc>
      </w:tr>
      <w:tr w:rsidR="009C7978" w:rsidRPr="00691AE0" w:rsidTr="007B1CE3">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9C7978" w:rsidRPr="00691AE0" w:rsidRDefault="009C7978" w:rsidP="009C7978">
            <w:pPr>
              <w:suppressAutoHyphens/>
              <w:spacing w:after="0" w:line="240" w:lineRule="auto"/>
              <w:rPr>
                <w:rFonts w:ascii="Times New Roman" w:eastAsia="Times New Roman" w:hAnsi="Times New Roman" w:cs="Times New Roman"/>
                <w:lang w:eastAsia="ru-RU"/>
              </w:rPr>
            </w:pPr>
            <w:r w:rsidRPr="00691AE0">
              <w:rPr>
                <w:rFonts w:ascii="Times New Roman" w:eastAsia="Times New Roman" w:hAnsi="Times New Roman" w:cs="Times New Roman"/>
                <w:lang w:eastAsia="ru-RU"/>
              </w:rPr>
              <w:t>9</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9C7978" w:rsidRPr="00691AE0" w:rsidRDefault="009C7978" w:rsidP="009C7978">
            <w:pPr>
              <w:suppressAutoHyphens/>
              <w:spacing w:after="0" w:line="240" w:lineRule="auto"/>
              <w:rPr>
                <w:rFonts w:ascii="Times New Roman" w:eastAsia="Times New Roman" w:hAnsi="Times New Roman" w:cs="Times New Roman"/>
                <w:lang w:eastAsia="ru-RU"/>
              </w:rPr>
            </w:pPr>
            <w:r w:rsidRPr="00691AE0">
              <w:rPr>
                <w:rFonts w:ascii="Times New Roman" w:eastAsia="Times New Roman" w:hAnsi="Times New Roman" w:cs="Times New Roman"/>
                <w:lang w:eastAsia="ru-RU"/>
              </w:rPr>
              <w:t>Объем услуг, человеко-час</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rsidR="009C7978" w:rsidRPr="00897205" w:rsidRDefault="000F3DC6" w:rsidP="009C7978">
            <w:r>
              <w:t>2520</w:t>
            </w:r>
            <w:bookmarkStart w:id="0" w:name="_GoBack"/>
            <w:bookmarkEnd w:id="0"/>
            <w:r w:rsidR="009C7978" w:rsidRPr="00897205">
              <w:t xml:space="preserve"> ч/ч </w:t>
            </w:r>
          </w:p>
        </w:tc>
      </w:tr>
    </w:tbl>
    <w:p w:rsidR="00691AE0" w:rsidRPr="00691AE0" w:rsidRDefault="00691AE0" w:rsidP="00691AE0">
      <w:pPr>
        <w:suppressAutoHyphens/>
        <w:snapToGrid w:val="0"/>
        <w:spacing w:after="0" w:line="240" w:lineRule="auto"/>
        <w:rPr>
          <w:rFonts w:ascii="Times New Roman" w:eastAsia="Times New Roman" w:hAnsi="Times New Roman" w:cs="Times New Roman"/>
          <w:lang w:eastAsia="ru-RU"/>
        </w:rPr>
      </w:pPr>
      <w:r w:rsidRPr="00691AE0">
        <w:rPr>
          <w:rFonts w:ascii="Times New Roman" w:eastAsia="Times New Roman" w:hAnsi="Times New Roman" w:cs="Times New Roman"/>
          <w:lang w:eastAsia="ru-RU"/>
        </w:rPr>
        <w:t>2. Требования к качеству услуг и иные показатели, связанные с определением соответствия услуг:</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lang w:eastAsia="ru-RU"/>
        </w:rPr>
      </w:pPr>
      <w:r w:rsidRPr="00691AE0">
        <w:rPr>
          <w:rFonts w:ascii="Times New Roman" w:eastAsia="Times New Roman" w:hAnsi="Times New Roman" w:cs="Times New Roman"/>
          <w:lang w:eastAsia="ru-RU"/>
        </w:rPr>
        <w:t>2.1. Услуги оказываются в полном соответствии с Законом РФ от 11.03.1992 № 2487-1</w:t>
      </w:r>
      <w:r w:rsidRPr="00691AE0">
        <w:rPr>
          <w:rFonts w:ascii="Times New Roman" w:eastAsia="Times New Roman" w:hAnsi="Times New Roman" w:cs="Times New Roman"/>
        </w:rPr>
        <w:t xml:space="preserve"> «О частной детективной и охранной деятельности в Российской Федерации», а также ГОСТ Р 58485-2024 «Оказание охранных услуг на объектах дошкольных, общеобразовательных и профессиональных образовательных организаций»</w:t>
      </w:r>
      <w:r w:rsidRPr="00691AE0">
        <w:rPr>
          <w:rFonts w:ascii="Times New Roman" w:eastAsia="Times New Roman" w:hAnsi="Times New Roman" w:cs="Times New Roman"/>
          <w:lang w:eastAsia="ru-RU"/>
        </w:rPr>
        <w:t>.</w:t>
      </w:r>
    </w:p>
    <w:p w:rsidR="00691AE0" w:rsidRPr="00691AE0" w:rsidRDefault="00691AE0" w:rsidP="00691AE0">
      <w:pPr>
        <w:shd w:val="clear" w:color="auto" w:fill="FFFFFF"/>
        <w:tabs>
          <w:tab w:val="left" w:pos="765"/>
          <w:tab w:val="left" w:pos="900"/>
        </w:tabs>
        <w:suppressAutoHyphens/>
        <w:spacing w:after="0" w:line="240" w:lineRule="auto"/>
        <w:ind w:right="15"/>
        <w:jc w:val="both"/>
        <w:rPr>
          <w:rFonts w:ascii="Times New Roman" w:eastAsia="Times New Roman" w:hAnsi="Times New Roman" w:cs="Times New Roman"/>
          <w:color w:val="000000"/>
          <w:lang w:eastAsia="ru-RU"/>
        </w:rPr>
      </w:pPr>
      <w:r w:rsidRPr="00691AE0">
        <w:rPr>
          <w:rFonts w:ascii="Times New Roman" w:eastAsia="Times New Roman" w:hAnsi="Times New Roman" w:cs="Times New Roman"/>
          <w:color w:val="000000"/>
          <w:lang w:eastAsia="ru-RU"/>
        </w:rPr>
        <w:tab/>
        <w:t>Оказание услуг включает в себя:</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691AE0">
        <w:rPr>
          <w:rFonts w:ascii="Times New Roman" w:eastAsia="Times New Roman" w:hAnsi="Times New Roman" w:cs="Times New Roman"/>
          <w:color w:val="000000"/>
          <w:lang w:eastAsia="ru-RU"/>
        </w:rPr>
        <w:t xml:space="preserve">- наличие у работника охраны, задействованного на объекте, удостоверения частного охранника, </w:t>
      </w:r>
      <w:r w:rsidRPr="00691AE0">
        <w:rPr>
          <w:rFonts w:ascii="Times New Roman" w:eastAsia="Times New Roman" w:hAnsi="Times New Roman" w:cs="Times New Roman"/>
          <w:lang w:eastAsia="ru-RU"/>
        </w:rPr>
        <w:t xml:space="preserve">личной карточки охранника, выданной федеральным органом исполнительной власти, уполномоченным в сфере частной охранной деятельности, или его территориальным органом, </w:t>
      </w:r>
      <w:r w:rsidRPr="00691AE0">
        <w:rPr>
          <w:rFonts w:ascii="Times New Roman" w:eastAsia="Times New Roman" w:hAnsi="Times New Roman" w:cs="Times New Roman"/>
          <w:color w:val="000000"/>
          <w:lang w:eastAsia="ru-RU"/>
        </w:rPr>
        <w:t xml:space="preserve">специальной форменной одежды, </w:t>
      </w:r>
      <w:r w:rsidRPr="00691AE0">
        <w:rPr>
          <w:rFonts w:ascii="Times New Roman" w:eastAsia="Times New Roman" w:hAnsi="Times New Roman" w:cs="Times New Roman"/>
          <w:lang w:eastAsia="ru-RU"/>
        </w:rPr>
        <w:t>позволяющей определять их принадлежность к Исполнителю</w:t>
      </w:r>
      <w:r w:rsidRPr="00691AE0">
        <w:rPr>
          <w:rFonts w:ascii="Times New Roman" w:eastAsia="Times New Roman" w:hAnsi="Times New Roman" w:cs="Times New Roman"/>
          <w:color w:val="000000"/>
          <w:lang w:eastAsia="ru-RU"/>
        </w:rPr>
        <w:t>, спецсредств, средств связи, в количестве, необходимом для выполнения своих обязанностей;</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691AE0">
        <w:rPr>
          <w:rFonts w:ascii="Times New Roman" w:eastAsia="Times New Roman" w:hAnsi="Times New Roman" w:cs="Times New Roman"/>
          <w:color w:val="000000"/>
          <w:lang w:eastAsia="ru-RU"/>
        </w:rPr>
        <w:t>- посты с присутствием работника (</w:t>
      </w:r>
      <w:proofErr w:type="spellStart"/>
      <w:r w:rsidRPr="00691AE0">
        <w:rPr>
          <w:rFonts w:ascii="Times New Roman" w:eastAsia="Times New Roman" w:hAnsi="Times New Roman" w:cs="Times New Roman"/>
          <w:color w:val="000000"/>
          <w:lang w:eastAsia="ru-RU"/>
        </w:rPr>
        <w:t>ов</w:t>
      </w:r>
      <w:proofErr w:type="spellEnd"/>
      <w:r w:rsidRPr="00691AE0">
        <w:rPr>
          <w:rFonts w:ascii="Times New Roman" w:eastAsia="Times New Roman" w:hAnsi="Times New Roman" w:cs="Times New Roman"/>
          <w:color w:val="000000"/>
          <w:lang w:eastAsia="ru-RU"/>
        </w:rPr>
        <w:t>) охраны;</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691AE0">
        <w:rPr>
          <w:rFonts w:ascii="Times New Roman" w:eastAsia="Times New Roman" w:hAnsi="Times New Roman" w:cs="Times New Roman"/>
          <w:color w:val="000000"/>
          <w:lang w:eastAsia="ru-RU"/>
        </w:rPr>
        <w:t xml:space="preserve">- обеспечение на охраняемом объекте пропускного и </w:t>
      </w:r>
      <w:proofErr w:type="spellStart"/>
      <w:r w:rsidRPr="00691AE0">
        <w:rPr>
          <w:rFonts w:ascii="Times New Roman" w:eastAsia="Times New Roman" w:hAnsi="Times New Roman" w:cs="Times New Roman"/>
          <w:color w:val="000000"/>
          <w:lang w:eastAsia="ru-RU"/>
        </w:rPr>
        <w:t>внутриобъектового</w:t>
      </w:r>
      <w:proofErr w:type="spellEnd"/>
      <w:r w:rsidRPr="00691AE0">
        <w:rPr>
          <w:rFonts w:ascii="Times New Roman" w:eastAsia="Times New Roman" w:hAnsi="Times New Roman" w:cs="Times New Roman"/>
          <w:color w:val="000000"/>
          <w:lang w:eastAsia="ru-RU"/>
        </w:rPr>
        <w:t xml:space="preserve"> режима в соответствии с установленными Заказчиком правилами;</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691AE0">
        <w:rPr>
          <w:rFonts w:ascii="Times New Roman" w:eastAsia="Times New Roman" w:hAnsi="Times New Roman" w:cs="Times New Roman"/>
          <w:color w:val="000000"/>
          <w:lang w:eastAsia="ru-RU"/>
        </w:rPr>
        <w:t>- регулярный (с интервалом три часа) обход территории и зданий Заказчика в течение времени оказания услуг, обращая внимание на посторонние и подозрительные предметы, закрытие и целостность окон, дверей, ворот, калиток и ограждающих территорию конструкций;</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691AE0">
        <w:rPr>
          <w:rFonts w:ascii="Times New Roman" w:eastAsia="Times New Roman" w:hAnsi="Times New Roman" w:cs="Times New Roman"/>
          <w:color w:val="000000"/>
          <w:lang w:eastAsia="ru-RU"/>
        </w:rPr>
        <w:t>- осуществление поиска и задержания лиц, незаконно проникших на территорию охраняемого объекта. При задержании в охраняемой зоне указанных лиц возможно применять меры по пресечению незаконных действий, а также по их задержанию и передаче их в органы внутренних дел;</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691AE0">
        <w:rPr>
          <w:rFonts w:ascii="Times New Roman" w:eastAsia="Times New Roman" w:hAnsi="Times New Roman" w:cs="Times New Roman"/>
          <w:color w:val="000000"/>
          <w:lang w:eastAsia="ru-RU"/>
        </w:rPr>
        <w:lastRenderedPageBreak/>
        <w:t>- вызов наряда вневедомственной охраны войск национальной гвардии Российской Федерации в случае возникновения чрезвычайных ситуаций;</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691AE0">
        <w:rPr>
          <w:rFonts w:ascii="Times New Roman" w:eastAsia="Times New Roman" w:hAnsi="Times New Roman" w:cs="Times New Roman"/>
          <w:color w:val="000000"/>
          <w:lang w:eastAsia="ru-RU"/>
        </w:rPr>
        <w:t>- уведомление Заказчика обо всех случаях нарушения внутреннего распорядка на объекте охраны и возникших чрезвычайных ситуациях;</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691AE0">
        <w:rPr>
          <w:rFonts w:ascii="Times New Roman" w:eastAsia="Times New Roman" w:hAnsi="Times New Roman" w:cs="Times New Roman"/>
          <w:color w:val="000000"/>
          <w:lang w:eastAsia="ru-RU"/>
        </w:rPr>
        <w:t>- незамедлительное уведомление Заказчика при возникновении сбоев в работе систем безопасности;</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691AE0">
        <w:rPr>
          <w:rFonts w:ascii="Times New Roman" w:eastAsia="Times New Roman" w:hAnsi="Times New Roman" w:cs="Times New Roman"/>
          <w:color w:val="000000"/>
          <w:lang w:eastAsia="ru-RU"/>
        </w:rPr>
        <w:t>- ведение учетной документации (журнал приема и сдачи дежурства, журнал выдачи ключей, движения имущества, журнал обхода территории и здания Заказчика);</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691AE0">
        <w:rPr>
          <w:rFonts w:ascii="Times New Roman" w:eastAsia="Times New Roman" w:hAnsi="Times New Roman" w:cs="Times New Roman"/>
          <w:color w:val="000000"/>
          <w:lang w:eastAsia="ru-RU"/>
        </w:rPr>
        <w:t>- взаимодействие с правоохранительными органами в целях обеспечения законности и правопорядка;</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sz w:val="24"/>
          <w:szCs w:val="24"/>
          <w:lang w:eastAsia="ru-RU"/>
        </w:rPr>
      </w:pPr>
      <w:r w:rsidRPr="00691AE0">
        <w:rPr>
          <w:rFonts w:ascii="Times New Roman" w:eastAsia="Times New Roman" w:hAnsi="Times New Roman" w:cs="Times New Roman"/>
          <w:color w:val="000000"/>
          <w:lang w:eastAsia="ru-RU"/>
        </w:rPr>
        <w:t>- знание и умение пользоваться техническими средствами охраны (системами охранно-пожарной сигнализации, системами оповещения, кнопкой тревожной сигнализации</w:t>
      </w:r>
      <w:r w:rsidRPr="00691AE0">
        <w:rPr>
          <w:rFonts w:ascii="Times New Roman" w:eastAsia="Times New Roman" w:hAnsi="Times New Roman" w:cs="Times New Roman"/>
          <w:lang w:eastAsia="ru-RU"/>
        </w:rPr>
        <w:t>, системами видеонаблюдения, принадлежащими Заказчику);</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lang w:eastAsia="ru-RU"/>
        </w:rPr>
      </w:pPr>
      <w:r w:rsidRPr="00691AE0">
        <w:rPr>
          <w:rFonts w:ascii="Times New Roman" w:eastAsia="Times New Roman" w:hAnsi="Times New Roman" w:cs="Times New Roman"/>
          <w:lang w:eastAsia="ru-RU"/>
        </w:rPr>
        <w:t>- своевременное предоставление для подписания Заказчику документов приемки оказанных услуг.</w:t>
      </w:r>
    </w:p>
    <w:p w:rsidR="00691AE0" w:rsidRPr="00691AE0" w:rsidRDefault="00691AE0" w:rsidP="00691AE0">
      <w:pPr>
        <w:widowControl w:val="0"/>
        <w:suppressAutoHyphens/>
        <w:spacing w:after="0" w:line="240" w:lineRule="auto"/>
        <w:ind w:firstLine="708"/>
        <w:jc w:val="both"/>
        <w:rPr>
          <w:rFonts w:ascii="Times New Roman" w:eastAsia="Times New Roman" w:hAnsi="Times New Roman" w:cs="Times New Roman"/>
          <w:color w:val="000000"/>
          <w:lang w:eastAsia="ru-RU"/>
        </w:rPr>
      </w:pPr>
      <w:r w:rsidRPr="00691AE0">
        <w:rPr>
          <w:rFonts w:ascii="Times New Roman" w:eastAsia="Times New Roman" w:hAnsi="Times New Roman" w:cs="Times New Roman"/>
          <w:color w:val="000000"/>
          <w:lang w:eastAsia="ru-RU"/>
        </w:rPr>
        <w:t>2.2. Системы охраны объектов и дислокация постов определяются Исполнителем и согласовывается Заказчиком.</w:t>
      </w:r>
    </w:p>
    <w:p w:rsidR="00691AE0" w:rsidRPr="00691AE0" w:rsidRDefault="00691AE0" w:rsidP="00691AE0">
      <w:pPr>
        <w:shd w:val="clear" w:color="auto" w:fill="FFFFFF"/>
        <w:tabs>
          <w:tab w:val="left" w:pos="659"/>
          <w:tab w:val="left" w:pos="900"/>
          <w:tab w:val="left" w:pos="1080"/>
        </w:tabs>
        <w:suppressAutoHyphens/>
        <w:spacing w:after="0" w:line="240" w:lineRule="auto"/>
        <w:ind w:right="80"/>
        <w:jc w:val="both"/>
        <w:rPr>
          <w:rFonts w:ascii="Times New Roman" w:eastAsia="Times New Roman" w:hAnsi="Times New Roman" w:cs="Times New Roman"/>
          <w:lang w:eastAsia="ru-RU"/>
        </w:rPr>
      </w:pPr>
      <w:r w:rsidRPr="00691AE0">
        <w:rPr>
          <w:rFonts w:ascii="Times New Roman" w:eastAsia="Times New Roman" w:hAnsi="Times New Roman" w:cs="Times New Roman"/>
          <w:lang w:eastAsia="ru-RU"/>
        </w:rPr>
        <w:tab/>
        <w:t xml:space="preserve">Пропускной и </w:t>
      </w:r>
      <w:proofErr w:type="spellStart"/>
      <w:r w:rsidRPr="00691AE0">
        <w:rPr>
          <w:rFonts w:ascii="Times New Roman" w:eastAsia="Times New Roman" w:hAnsi="Times New Roman" w:cs="Times New Roman"/>
          <w:lang w:eastAsia="ru-RU"/>
        </w:rPr>
        <w:t>внутриобъектовый</w:t>
      </w:r>
      <w:proofErr w:type="spellEnd"/>
      <w:r w:rsidRPr="00691AE0">
        <w:rPr>
          <w:rFonts w:ascii="Times New Roman" w:eastAsia="Times New Roman" w:hAnsi="Times New Roman" w:cs="Times New Roman"/>
          <w:lang w:eastAsia="ru-RU"/>
        </w:rPr>
        <w:t xml:space="preserve"> режим на охраняемом объекте устанавливается Заказчиком, а осуществление этого режима осуществляется Исполнителем.</w:t>
      </w:r>
    </w:p>
    <w:p w:rsidR="00691AE0" w:rsidRPr="00691AE0" w:rsidRDefault="00691AE0" w:rsidP="00691AE0">
      <w:pPr>
        <w:shd w:val="clear" w:color="auto" w:fill="FFFFFF"/>
        <w:tabs>
          <w:tab w:val="left" w:pos="408"/>
        </w:tabs>
        <w:suppressAutoHyphens/>
        <w:spacing w:after="0" w:line="240" w:lineRule="auto"/>
        <w:ind w:right="23"/>
        <w:jc w:val="both"/>
        <w:rPr>
          <w:rFonts w:ascii="Times New Roman" w:eastAsia="Times New Roman" w:hAnsi="Times New Roman" w:cs="Times New Roman"/>
          <w:spacing w:val="-11"/>
          <w:lang w:eastAsia="ru-RU"/>
        </w:rPr>
      </w:pPr>
      <w:r w:rsidRPr="00691AE0">
        <w:rPr>
          <w:rFonts w:ascii="Times New Roman" w:eastAsia="Times New Roman" w:hAnsi="Times New Roman" w:cs="Times New Roman"/>
          <w:lang w:eastAsia="ru-RU"/>
        </w:rPr>
        <w:tab/>
        <w:t xml:space="preserve">2.3. Указания Исполнителя по соблюдению установленного режима охраны, внедрению и содержание технических </w:t>
      </w:r>
      <w:r w:rsidRPr="00691AE0">
        <w:rPr>
          <w:rFonts w:ascii="Times New Roman" w:eastAsia="Times New Roman" w:hAnsi="Times New Roman" w:cs="Times New Roman"/>
          <w:spacing w:val="-2"/>
          <w:lang w:eastAsia="ru-RU"/>
        </w:rPr>
        <w:t xml:space="preserve">средств охраны в соответствии с требованиями действующих инструкций, наставлений, являются </w:t>
      </w:r>
      <w:r w:rsidRPr="00691AE0">
        <w:rPr>
          <w:rFonts w:ascii="Times New Roman" w:eastAsia="Times New Roman" w:hAnsi="Times New Roman" w:cs="Times New Roman"/>
          <w:lang w:eastAsia="ru-RU"/>
        </w:rPr>
        <w:t xml:space="preserve">обязательными для Заказчика. Оборудование объекта техническими средствами охраны и ремонт этих средств </w:t>
      </w:r>
      <w:r w:rsidRPr="00691AE0">
        <w:rPr>
          <w:rFonts w:ascii="Times New Roman" w:eastAsia="Times New Roman" w:hAnsi="Times New Roman" w:cs="Times New Roman"/>
          <w:spacing w:val="-2"/>
          <w:lang w:eastAsia="ru-RU"/>
        </w:rPr>
        <w:t>производится за счет средств Заказчика, за исключением случаев выхода их из строя по вине Исполнителя.</w:t>
      </w:r>
    </w:p>
    <w:p w:rsidR="00691AE0" w:rsidRPr="00691AE0" w:rsidRDefault="00691AE0" w:rsidP="00691AE0">
      <w:pPr>
        <w:shd w:val="clear" w:color="auto" w:fill="FFFFFF"/>
        <w:suppressAutoHyphens/>
        <w:spacing w:after="0" w:line="240" w:lineRule="auto"/>
        <w:ind w:firstLine="708"/>
        <w:jc w:val="both"/>
        <w:rPr>
          <w:rFonts w:ascii="Times New Roman" w:eastAsia="Times New Roman" w:hAnsi="Times New Roman" w:cs="Times New Roman"/>
          <w:lang w:eastAsia="ru-RU"/>
        </w:rPr>
      </w:pPr>
      <w:r w:rsidRPr="00691AE0">
        <w:rPr>
          <w:rFonts w:ascii="Times New Roman" w:eastAsia="Times New Roman" w:hAnsi="Times New Roman" w:cs="Times New Roman"/>
          <w:lang w:eastAsia="ru-RU"/>
        </w:rPr>
        <w:t>2.4.  Исполнитель обязан:</w:t>
      </w:r>
    </w:p>
    <w:p w:rsidR="00691AE0" w:rsidRPr="00691AE0" w:rsidRDefault="00691AE0" w:rsidP="00691AE0">
      <w:pPr>
        <w:suppressAutoHyphens/>
        <w:spacing w:after="0" w:line="240" w:lineRule="auto"/>
        <w:ind w:firstLine="708"/>
        <w:jc w:val="both"/>
        <w:rPr>
          <w:rFonts w:ascii="Times New Roman" w:eastAsia="Times New Roman" w:hAnsi="Times New Roman" w:cs="Times New Roman"/>
          <w:spacing w:val="-7"/>
          <w:lang w:eastAsia="ru-RU"/>
        </w:rPr>
      </w:pPr>
      <w:r w:rsidRPr="00691AE0">
        <w:rPr>
          <w:rFonts w:ascii="Times New Roman" w:eastAsia="Times New Roman" w:hAnsi="Times New Roman" w:cs="Times New Roman"/>
          <w:lang w:eastAsia="ru-RU"/>
        </w:rPr>
        <w:t xml:space="preserve">2.4.1. Организовать и обеспечить </w:t>
      </w:r>
      <w:r w:rsidRPr="00691AE0">
        <w:rPr>
          <w:rFonts w:ascii="Times New Roman" w:eastAsia="Times New Roman" w:hAnsi="Times New Roman" w:cs="Times New Roman"/>
          <w:spacing w:val="-1"/>
          <w:lang w:eastAsia="ru-RU"/>
        </w:rPr>
        <w:t>недопущение проникновения посторонних лиц на охраняемый объект.</w:t>
      </w:r>
    </w:p>
    <w:p w:rsidR="00691AE0" w:rsidRPr="00691AE0" w:rsidRDefault="00691AE0" w:rsidP="00691AE0">
      <w:pPr>
        <w:widowControl w:val="0"/>
        <w:shd w:val="clear" w:color="auto" w:fill="FFFFFF"/>
        <w:tabs>
          <w:tab w:val="left" w:pos="811"/>
        </w:tabs>
        <w:suppressAutoHyphens/>
        <w:spacing w:after="0" w:line="240" w:lineRule="auto"/>
        <w:ind w:right="23"/>
        <w:jc w:val="both"/>
        <w:rPr>
          <w:rFonts w:ascii="Times New Roman" w:eastAsia="Times New Roman" w:hAnsi="Times New Roman" w:cs="Times New Roman"/>
          <w:color w:val="000000"/>
          <w:spacing w:val="-6"/>
          <w:lang w:eastAsia="ru-RU"/>
        </w:rPr>
      </w:pPr>
      <w:r w:rsidRPr="00691AE0">
        <w:rPr>
          <w:rFonts w:ascii="Times New Roman" w:eastAsia="Times New Roman" w:hAnsi="Times New Roman" w:cs="Times New Roman"/>
          <w:lang w:eastAsia="ru-RU"/>
        </w:rPr>
        <w:tab/>
        <w:t xml:space="preserve">2.4.2. Осуществлять на объекте пропускной режим, контролировать ввоз и вывоз (внос и вынос) товарно-материальных ценностей на территорию охраняемого объекта и (или) с территории </w:t>
      </w:r>
      <w:r w:rsidRPr="00691AE0">
        <w:rPr>
          <w:rFonts w:ascii="Times New Roman" w:eastAsia="Times New Roman" w:hAnsi="Times New Roman" w:cs="Times New Roman"/>
          <w:color w:val="000000"/>
          <w:lang w:eastAsia="ru-RU"/>
        </w:rPr>
        <w:t>охраняемого объекта по разрешительным документам Заказчика</w:t>
      </w:r>
      <w:r w:rsidRPr="00691AE0">
        <w:rPr>
          <w:rFonts w:ascii="Times New Roman" w:eastAsia="Times New Roman" w:hAnsi="Times New Roman" w:cs="Times New Roman"/>
          <w:color w:val="000000"/>
          <w:spacing w:val="-2"/>
          <w:lang w:eastAsia="ru-RU"/>
        </w:rPr>
        <w:t xml:space="preserve">. По окончании рабочего дня Исполнитель обязан ставить в известность Заказчика о том, все ли пропущенные на </w:t>
      </w:r>
      <w:r w:rsidRPr="00691AE0">
        <w:rPr>
          <w:rFonts w:ascii="Times New Roman" w:eastAsia="Times New Roman" w:hAnsi="Times New Roman" w:cs="Times New Roman"/>
          <w:color w:val="000000"/>
          <w:spacing w:val="-4"/>
          <w:lang w:eastAsia="ru-RU"/>
        </w:rPr>
        <w:t xml:space="preserve">территорию охраняемого </w:t>
      </w:r>
      <w:r w:rsidRPr="00691AE0">
        <w:rPr>
          <w:rFonts w:ascii="Times New Roman" w:eastAsia="Times New Roman" w:hAnsi="Times New Roman" w:cs="Times New Roman"/>
          <w:color w:val="000000"/>
          <w:lang w:eastAsia="ru-RU"/>
        </w:rPr>
        <w:t>объекта</w:t>
      </w:r>
      <w:r w:rsidRPr="00691AE0">
        <w:rPr>
          <w:rFonts w:ascii="Times New Roman" w:eastAsia="Times New Roman" w:hAnsi="Times New Roman" w:cs="Times New Roman"/>
          <w:color w:val="000000"/>
          <w:spacing w:val="-2"/>
          <w:lang w:eastAsia="ru-RU"/>
        </w:rPr>
        <w:t xml:space="preserve"> посетители </w:t>
      </w:r>
      <w:r w:rsidRPr="00691AE0">
        <w:rPr>
          <w:rFonts w:ascii="Times New Roman" w:eastAsia="Times New Roman" w:hAnsi="Times New Roman" w:cs="Times New Roman"/>
          <w:color w:val="000000"/>
          <w:spacing w:val="-4"/>
          <w:lang w:eastAsia="ru-RU"/>
        </w:rPr>
        <w:t>покинули ее территорию</w:t>
      </w:r>
      <w:r w:rsidRPr="00691AE0">
        <w:rPr>
          <w:rFonts w:ascii="Times New Roman" w:eastAsia="Times New Roman" w:hAnsi="Times New Roman" w:cs="Times New Roman"/>
          <w:color w:val="000000"/>
          <w:lang w:eastAsia="ru-RU"/>
        </w:rPr>
        <w:t>.</w:t>
      </w:r>
    </w:p>
    <w:p w:rsidR="00691AE0" w:rsidRPr="00691AE0" w:rsidRDefault="00691AE0" w:rsidP="00691AE0">
      <w:pPr>
        <w:shd w:val="clear" w:color="auto" w:fill="FFFFFF"/>
        <w:tabs>
          <w:tab w:val="left" w:pos="849"/>
        </w:tabs>
        <w:suppressAutoHyphens/>
        <w:spacing w:after="0" w:line="240" w:lineRule="auto"/>
        <w:jc w:val="both"/>
        <w:rPr>
          <w:rFonts w:ascii="Times New Roman" w:eastAsia="Times New Roman" w:hAnsi="Times New Roman" w:cs="Times New Roman"/>
          <w:lang w:eastAsia="ru-RU"/>
        </w:rPr>
      </w:pPr>
      <w:r w:rsidRPr="00691AE0">
        <w:rPr>
          <w:rFonts w:ascii="Times New Roman" w:eastAsia="Times New Roman" w:hAnsi="Times New Roman" w:cs="Times New Roman"/>
          <w:spacing w:val="-8"/>
          <w:lang w:eastAsia="ru-RU"/>
        </w:rPr>
        <w:tab/>
        <w:t xml:space="preserve">2.4.3. </w:t>
      </w:r>
      <w:r w:rsidRPr="00691AE0">
        <w:rPr>
          <w:rFonts w:ascii="Times New Roman" w:eastAsia="Times New Roman" w:hAnsi="Times New Roman" w:cs="Times New Roman"/>
          <w:spacing w:val="-4"/>
          <w:lang w:eastAsia="ru-RU"/>
        </w:rPr>
        <w:t>Совместно с Заказчиком осуществлять мероприятия по внедрению технических средств охраны.</w:t>
      </w:r>
    </w:p>
    <w:p w:rsidR="00691AE0" w:rsidRPr="00691AE0" w:rsidRDefault="00691AE0" w:rsidP="00691AE0">
      <w:pPr>
        <w:shd w:val="clear" w:color="auto" w:fill="FFFFFF"/>
        <w:suppressAutoHyphens/>
        <w:spacing w:after="0" w:line="240" w:lineRule="auto"/>
        <w:ind w:firstLine="708"/>
        <w:jc w:val="both"/>
        <w:rPr>
          <w:rFonts w:ascii="Times New Roman" w:eastAsia="Times New Roman" w:hAnsi="Times New Roman" w:cs="Times New Roman"/>
          <w:lang w:eastAsia="ru-RU"/>
        </w:rPr>
      </w:pPr>
      <w:r w:rsidRPr="00691AE0">
        <w:rPr>
          <w:rFonts w:ascii="Times New Roman" w:eastAsia="Times New Roman" w:hAnsi="Times New Roman" w:cs="Times New Roman"/>
          <w:spacing w:val="-1"/>
          <w:lang w:eastAsia="ru-RU"/>
        </w:rPr>
        <w:t>2.4.4. Обеспечивать соблюдение правил пожарной безопасности на постах силами работников охраны во время</w:t>
      </w:r>
      <w:r w:rsidRPr="00691AE0">
        <w:rPr>
          <w:rFonts w:ascii="Times New Roman" w:eastAsia="Times New Roman" w:hAnsi="Times New Roman" w:cs="Times New Roman"/>
          <w:lang w:eastAsia="ru-RU"/>
        </w:rPr>
        <w:t xml:space="preserve"> несения ими службы, а в случае обнаружения на охраняемом объекте пожара или срабатывания охранно-пожарной сигнализации немедленно сообщать об этом в пожарную часть и принимать меры к ликвидации пожара.</w:t>
      </w:r>
    </w:p>
    <w:p w:rsidR="00691AE0" w:rsidRPr="00691AE0" w:rsidRDefault="00691AE0" w:rsidP="00691AE0">
      <w:pPr>
        <w:shd w:val="clear" w:color="auto" w:fill="FFFFFF"/>
        <w:suppressAutoHyphens/>
        <w:spacing w:after="0" w:line="240" w:lineRule="auto"/>
        <w:ind w:firstLine="708"/>
        <w:jc w:val="both"/>
        <w:rPr>
          <w:rFonts w:ascii="Times New Roman" w:eastAsia="Times New Roman" w:hAnsi="Times New Roman" w:cs="Times New Roman"/>
          <w:spacing w:val="-2"/>
          <w:lang w:eastAsia="ru-RU"/>
        </w:rPr>
      </w:pPr>
      <w:r w:rsidRPr="00691AE0">
        <w:rPr>
          <w:rFonts w:ascii="Times New Roman" w:eastAsia="Times New Roman" w:hAnsi="Times New Roman" w:cs="Times New Roman"/>
          <w:lang w:eastAsia="ru-RU"/>
        </w:rPr>
        <w:t xml:space="preserve">2.4.5. Не передавать права </w:t>
      </w:r>
      <w:r w:rsidRPr="00691AE0">
        <w:rPr>
          <w:rFonts w:ascii="Times New Roman" w:eastAsia="Times New Roman" w:hAnsi="Times New Roman" w:cs="Times New Roman"/>
          <w:spacing w:val="-2"/>
          <w:lang w:eastAsia="ru-RU"/>
        </w:rPr>
        <w:t>и обязанности по исполнению контракту без согласия Заказчика.</w:t>
      </w:r>
    </w:p>
    <w:p w:rsidR="00691AE0" w:rsidRPr="00691AE0" w:rsidRDefault="00691AE0" w:rsidP="00691AE0">
      <w:pPr>
        <w:shd w:val="clear" w:color="auto" w:fill="FFFFFF"/>
        <w:suppressAutoHyphens/>
        <w:spacing w:after="0" w:line="240" w:lineRule="auto"/>
        <w:ind w:firstLine="708"/>
        <w:jc w:val="both"/>
        <w:rPr>
          <w:rFonts w:ascii="Times New Roman" w:eastAsia="Times New Roman" w:hAnsi="Times New Roman" w:cs="Times New Roman"/>
          <w:color w:val="000000"/>
          <w:lang w:eastAsia="ru-RU"/>
        </w:rPr>
      </w:pPr>
      <w:r w:rsidRPr="00691AE0">
        <w:rPr>
          <w:rFonts w:ascii="Times New Roman" w:eastAsia="Times New Roman" w:hAnsi="Times New Roman" w:cs="Times New Roman"/>
          <w:color w:val="000000"/>
          <w:spacing w:val="-2"/>
          <w:lang w:eastAsia="ru-RU"/>
        </w:rPr>
        <w:t>2.4.6. П</w:t>
      </w:r>
      <w:r w:rsidRPr="00691AE0">
        <w:rPr>
          <w:rFonts w:ascii="Times New Roman" w:eastAsia="Times New Roman" w:hAnsi="Times New Roman" w:cs="Times New Roman"/>
          <w:color w:val="000000"/>
          <w:lang w:eastAsia="ru-RU"/>
        </w:rPr>
        <w:t>о окончании рабочего дня на объекте обеспечить, чтобы все выданные ключи были возвращены на место их хранения, окна и выходы из здания были надежно закрыты, освещение (кроме, дежурного) помещений было отключено.</w:t>
      </w:r>
    </w:p>
    <w:p w:rsidR="000C6E61" w:rsidRPr="000C6E61" w:rsidRDefault="000C6E61" w:rsidP="00531B1F">
      <w:pPr>
        <w:spacing w:after="0" w:line="240" w:lineRule="auto"/>
        <w:jc w:val="center"/>
        <w:rPr>
          <w:rFonts w:ascii="Times New Roman" w:eastAsia="Times New Roman" w:hAnsi="Times New Roman" w:cs="Times New Roman"/>
          <w:b/>
          <w:lang w:eastAsia="ru-RU"/>
        </w:rPr>
      </w:pPr>
    </w:p>
    <w:p w:rsidR="000C6E61" w:rsidRPr="000C6E61" w:rsidRDefault="000C6E61" w:rsidP="001E1802">
      <w:pPr>
        <w:spacing w:after="0" w:line="240" w:lineRule="auto"/>
        <w:jc w:val="both"/>
        <w:rPr>
          <w:rFonts w:ascii="Times New Roman" w:eastAsia="Times New Roman" w:hAnsi="Times New Roman" w:cs="Times New Roman"/>
          <w:b/>
          <w:lang w:eastAsia="ru-RU"/>
        </w:rPr>
      </w:pPr>
    </w:p>
    <w:p w:rsidR="000C6E61" w:rsidRPr="000C6E61" w:rsidRDefault="000C6E61" w:rsidP="001E1802">
      <w:pPr>
        <w:spacing w:after="0" w:line="240" w:lineRule="auto"/>
        <w:jc w:val="both"/>
        <w:rPr>
          <w:rFonts w:ascii="Times New Roman" w:eastAsia="Times New Roman" w:hAnsi="Times New Roman" w:cs="Times New Roman"/>
          <w:lang w:eastAsia="ru-RU"/>
        </w:rPr>
      </w:pPr>
      <w:r w:rsidRPr="000C6E61">
        <w:rPr>
          <w:rFonts w:ascii="Times New Roman" w:eastAsia="Times New Roman" w:hAnsi="Times New Roman" w:cs="Times New Roman"/>
          <w:lang w:eastAsia="ru-RU"/>
        </w:rPr>
        <w:t>.</w:t>
      </w:r>
    </w:p>
    <w:tbl>
      <w:tblPr>
        <w:tblW w:w="9356" w:type="dxa"/>
        <w:tblInd w:w="108" w:type="dxa"/>
        <w:tblLook w:val="04A0" w:firstRow="1" w:lastRow="0" w:firstColumn="1" w:lastColumn="0" w:noHBand="0" w:noVBand="1"/>
      </w:tblPr>
      <w:tblGrid>
        <w:gridCol w:w="4962"/>
        <w:gridCol w:w="4394"/>
      </w:tblGrid>
      <w:tr w:rsidR="000C6E61" w:rsidRPr="000C6E61" w:rsidTr="00C40803">
        <w:tc>
          <w:tcPr>
            <w:tcW w:w="4962" w:type="dxa"/>
            <w:shd w:val="clear" w:color="auto" w:fill="auto"/>
          </w:tcPr>
          <w:p w:rsidR="000C6E61" w:rsidRPr="000C6E61" w:rsidRDefault="000C6E61" w:rsidP="001E1802">
            <w:pPr>
              <w:suppressAutoHyphens/>
              <w:spacing w:after="0" w:line="240" w:lineRule="auto"/>
              <w:jc w:val="both"/>
              <w:rPr>
                <w:rFonts w:ascii="Times New Roman" w:eastAsia="Calibri" w:hAnsi="Times New Roman" w:cs="Times New Roman"/>
                <w:b/>
                <w:bCs/>
                <w:kern w:val="1"/>
                <w:lang w:eastAsia="ar-SA"/>
              </w:rPr>
            </w:pPr>
            <w:r w:rsidRPr="000C6E61">
              <w:rPr>
                <w:rFonts w:ascii="Times New Roman" w:eastAsia="Calibri" w:hAnsi="Times New Roman" w:cs="Times New Roman"/>
                <w:b/>
                <w:bCs/>
                <w:kern w:val="1"/>
                <w:lang w:eastAsia="ar-SA"/>
              </w:rPr>
              <w:t>Исполнитель:</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Директор</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_____________________/____________./ </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М.П.</w:t>
            </w:r>
          </w:p>
          <w:p w:rsidR="000C6E61" w:rsidRPr="000C6E61" w:rsidRDefault="000C6E61" w:rsidP="001E1802">
            <w:pPr>
              <w:spacing w:after="0" w:line="240" w:lineRule="auto"/>
              <w:jc w:val="both"/>
              <w:rPr>
                <w:rFonts w:ascii="Times New Roman" w:eastAsia="Calibri" w:hAnsi="Times New Roman" w:cs="Times New Roman"/>
                <w:b/>
              </w:rPr>
            </w:pPr>
          </w:p>
        </w:tc>
        <w:tc>
          <w:tcPr>
            <w:tcW w:w="4394" w:type="dxa"/>
            <w:shd w:val="clear" w:color="auto" w:fill="auto"/>
          </w:tcPr>
          <w:p w:rsidR="000C6E61" w:rsidRPr="000C6E61" w:rsidRDefault="000C6E61" w:rsidP="001E1802">
            <w:pPr>
              <w:spacing w:after="0" w:line="240" w:lineRule="auto"/>
              <w:jc w:val="both"/>
              <w:rPr>
                <w:rFonts w:ascii="Times New Roman" w:eastAsia="Calibri" w:hAnsi="Times New Roman" w:cs="Times New Roman"/>
                <w:b/>
              </w:rPr>
            </w:pPr>
            <w:r w:rsidRPr="000C6E61">
              <w:rPr>
                <w:rFonts w:ascii="Times New Roman" w:eastAsia="Calibri" w:hAnsi="Times New Roman" w:cs="Times New Roman"/>
                <w:b/>
                <w:bCs/>
                <w:kern w:val="1"/>
                <w:lang w:eastAsia="ar-SA"/>
              </w:rPr>
              <w:t>Заказчик</w:t>
            </w:r>
            <w:r w:rsidRPr="000C6E61">
              <w:rPr>
                <w:rFonts w:ascii="Times New Roman" w:eastAsia="Calibri" w:hAnsi="Times New Roman" w:cs="Times New Roman"/>
                <w:b/>
              </w:rPr>
              <w:t>:</w:t>
            </w:r>
          </w:p>
          <w:p w:rsidR="000C6E61" w:rsidRPr="000C6E61" w:rsidRDefault="00691AE0" w:rsidP="001E1802">
            <w:pPr>
              <w:spacing w:after="0" w:line="240" w:lineRule="auto"/>
              <w:jc w:val="both"/>
              <w:rPr>
                <w:rFonts w:ascii="Times New Roman" w:eastAsia="Calibri" w:hAnsi="Times New Roman" w:cs="Times New Roman"/>
              </w:rPr>
            </w:pPr>
            <w:r>
              <w:rPr>
                <w:rFonts w:ascii="Times New Roman" w:eastAsia="Calibri" w:hAnsi="Times New Roman" w:cs="Times New Roman"/>
              </w:rPr>
              <w:t>Директор</w:t>
            </w:r>
          </w:p>
          <w:p w:rsidR="000C6E61" w:rsidRPr="000C6E61" w:rsidRDefault="000C6E61" w:rsidP="001E1802">
            <w:pPr>
              <w:spacing w:after="0" w:line="240" w:lineRule="auto"/>
              <w:jc w:val="both"/>
              <w:rPr>
                <w:rFonts w:ascii="Times New Roman" w:eastAsia="Calibri" w:hAnsi="Times New Roman" w:cs="Times New Roman"/>
              </w:rPr>
            </w:pPr>
            <w:r w:rsidRPr="000C6E61">
              <w:rPr>
                <w:rFonts w:ascii="Times New Roman" w:eastAsia="Calibri" w:hAnsi="Times New Roman" w:cs="Times New Roman"/>
              </w:rPr>
              <w:t xml:space="preserve"> </w:t>
            </w:r>
          </w:p>
          <w:p w:rsidR="000C6E61" w:rsidRPr="000C6E61" w:rsidRDefault="000C6E61" w:rsidP="001E1802">
            <w:pPr>
              <w:spacing w:after="0" w:line="240" w:lineRule="auto"/>
              <w:jc w:val="both"/>
              <w:rPr>
                <w:rFonts w:ascii="Times New Roman" w:eastAsia="Calibri" w:hAnsi="Times New Roman" w:cs="Times New Roman"/>
                <w:b/>
              </w:rPr>
            </w:pPr>
            <w:r w:rsidRPr="000C6E61">
              <w:rPr>
                <w:rFonts w:ascii="Times New Roman" w:eastAsia="Calibri" w:hAnsi="Times New Roman" w:cs="Times New Roman"/>
              </w:rPr>
              <w:t>_____________________/____________./</w:t>
            </w:r>
          </w:p>
          <w:p w:rsidR="000C6E61" w:rsidRPr="000C6E61" w:rsidRDefault="000C6E61" w:rsidP="001E1802">
            <w:pPr>
              <w:spacing w:after="0" w:line="240" w:lineRule="auto"/>
              <w:jc w:val="both"/>
              <w:rPr>
                <w:rFonts w:ascii="Times New Roman" w:eastAsia="Calibri" w:hAnsi="Times New Roman" w:cs="Times New Roman"/>
                <w:b/>
              </w:rPr>
            </w:pPr>
            <w:r w:rsidRPr="000C6E61">
              <w:rPr>
                <w:rFonts w:ascii="Times New Roman" w:eastAsia="Calibri" w:hAnsi="Times New Roman" w:cs="Times New Roman"/>
              </w:rPr>
              <w:t>М.П.</w:t>
            </w:r>
          </w:p>
          <w:p w:rsidR="000C6E61" w:rsidRPr="000C6E61" w:rsidRDefault="000C6E61" w:rsidP="001E1802">
            <w:pPr>
              <w:spacing w:after="0" w:line="240" w:lineRule="auto"/>
              <w:jc w:val="both"/>
              <w:rPr>
                <w:rFonts w:ascii="Times New Roman" w:eastAsia="Calibri" w:hAnsi="Times New Roman" w:cs="Times New Roman"/>
                <w:b/>
                <w:bCs/>
              </w:rPr>
            </w:pPr>
          </w:p>
        </w:tc>
      </w:tr>
    </w:tbl>
    <w:p w:rsidR="00531B1F" w:rsidRDefault="00531B1F" w:rsidP="001E1802">
      <w:pPr>
        <w:widowControl w:val="0"/>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bidi="en-US"/>
        </w:rPr>
      </w:pPr>
    </w:p>
    <w:p w:rsidR="00531B1F" w:rsidRDefault="00531B1F" w:rsidP="001E1802">
      <w:pPr>
        <w:widowControl w:val="0"/>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bidi="en-US"/>
        </w:rPr>
      </w:pPr>
    </w:p>
    <w:p w:rsidR="00531B1F" w:rsidRDefault="00531B1F" w:rsidP="001E1802">
      <w:pPr>
        <w:widowControl w:val="0"/>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bidi="en-US"/>
        </w:rPr>
      </w:pPr>
    </w:p>
    <w:p w:rsidR="00531B1F" w:rsidRDefault="00531B1F" w:rsidP="001E1802">
      <w:pPr>
        <w:widowControl w:val="0"/>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bidi="en-US"/>
        </w:rPr>
      </w:pPr>
    </w:p>
    <w:p w:rsidR="00531B1F" w:rsidRDefault="00531B1F" w:rsidP="001E1802">
      <w:pPr>
        <w:widowControl w:val="0"/>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bidi="en-US"/>
        </w:rPr>
      </w:pPr>
    </w:p>
    <w:p w:rsidR="00691AE0" w:rsidRDefault="00691AE0" w:rsidP="001E1802">
      <w:pPr>
        <w:widowControl w:val="0"/>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bidi="en-US"/>
        </w:rPr>
      </w:pPr>
    </w:p>
    <w:p w:rsidR="00691AE0" w:rsidRDefault="00691AE0" w:rsidP="001E1802">
      <w:pPr>
        <w:widowControl w:val="0"/>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bidi="en-US"/>
        </w:rPr>
      </w:pPr>
    </w:p>
    <w:p w:rsidR="00691AE0" w:rsidRDefault="00691AE0" w:rsidP="001E1802">
      <w:pPr>
        <w:widowControl w:val="0"/>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bidi="en-US"/>
        </w:rPr>
      </w:pPr>
    </w:p>
    <w:p w:rsidR="00691AE0" w:rsidRDefault="00691AE0" w:rsidP="001E1802">
      <w:pPr>
        <w:widowControl w:val="0"/>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bidi="en-US"/>
        </w:rPr>
      </w:pPr>
    </w:p>
    <w:p w:rsidR="00691AE0" w:rsidRDefault="00691AE0" w:rsidP="001E1802">
      <w:pPr>
        <w:widowControl w:val="0"/>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bidi="en-US"/>
        </w:rPr>
      </w:pPr>
    </w:p>
    <w:p w:rsidR="00691AE0" w:rsidRDefault="00691AE0" w:rsidP="001E1802">
      <w:pPr>
        <w:widowControl w:val="0"/>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bidi="en-US"/>
        </w:rPr>
      </w:pPr>
    </w:p>
    <w:p w:rsidR="00691AE0" w:rsidRDefault="00691AE0" w:rsidP="001E1802">
      <w:pPr>
        <w:widowControl w:val="0"/>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bidi="en-US"/>
        </w:rPr>
      </w:pPr>
    </w:p>
    <w:sectPr w:rsidR="00691AE0" w:rsidSect="002029D9">
      <w:pgSz w:w="11906" w:h="16838"/>
      <w:pgMar w:top="425" w:right="425" w:bottom="567" w:left="1418" w:header="421"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5DEA"/>
    <w:multiLevelType w:val="multilevel"/>
    <w:tmpl w:val="3AF8C9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A5489"/>
    <w:multiLevelType w:val="multilevel"/>
    <w:tmpl w:val="B138570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462011"/>
    <w:multiLevelType w:val="hybridMultilevel"/>
    <w:tmpl w:val="CAC0D038"/>
    <w:lvl w:ilvl="0" w:tplc="8ECEDBA0">
      <w:start w:val="1"/>
      <w:numFmt w:val="bullet"/>
      <w:lvlText w:val="•"/>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C68AC84">
      <w:start w:val="1"/>
      <w:numFmt w:val="bullet"/>
      <w:lvlText w:val="o"/>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F1EDE5C">
      <w:start w:val="1"/>
      <w:numFmt w:val="bullet"/>
      <w:lvlText w:val="▪"/>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72AE834">
      <w:start w:val="1"/>
      <w:numFmt w:val="bullet"/>
      <w:lvlText w:val="•"/>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AE357E">
      <w:start w:val="1"/>
      <w:numFmt w:val="bullet"/>
      <w:lvlText w:val="o"/>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200EF06">
      <w:start w:val="1"/>
      <w:numFmt w:val="bullet"/>
      <w:lvlText w:val="▪"/>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BECAC6">
      <w:start w:val="1"/>
      <w:numFmt w:val="bullet"/>
      <w:lvlText w:val="•"/>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322EC0">
      <w:start w:val="1"/>
      <w:numFmt w:val="bullet"/>
      <w:lvlText w:val="o"/>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24C3A72">
      <w:start w:val="1"/>
      <w:numFmt w:val="bullet"/>
      <w:lvlText w:val="▪"/>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15654EE"/>
    <w:multiLevelType w:val="multilevel"/>
    <w:tmpl w:val="09F2C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F368E8"/>
    <w:multiLevelType w:val="multilevel"/>
    <w:tmpl w:val="95D81520"/>
    <w:lvl w:ilvl="0">
      <w:start w:val="6"/>
      <w:numFmt w:val="decimal"/>
      <w:lvlText w:val="%1."/>
      <w:lvlJc w:val="left"/>
      <w:pPr>
        <w:ind w:left="1337" w:firstLine="0"/>
      </w:pPr>
      <w:rPr>
        <w:rFonts w:ascii="Times New Roman" w:eastAsia="Times New Roman" w:hAnsi="Times New Roman" w:cs="Times New Roman" w:hint="default"/>
        <w:b/>
        <w:i w:val="0"/>
        <w:strike w:val="0"/>
        <w:dstrike w:val="0"/>
        <w:color w:val="000000"/>
        <w:sz w:val="24"/>
        <w:u w:val="none" w:color="000000"/>
        <w:vertAlign w:val="baseline"/>
      </w:rPr>
    </w:lvl>
    <w:lvl w:ilvl="1">
      <w:start w:val="1"/>
      <w:numFmt w:val="decimal"/>
      <w:lvlText w:val="%1.%2."/>
      <w:lvlJc w:val="left"/>
      <w:pPr>
        <w:ind w:left="1697" w:firstLine="0"/>
      </w:pPr>
      <w:rPr>
        <w:rFonts w:ascii="Times New Roman" w:eastAsia="Times New Roman" w:hAnsi="Times New Roman" w:cs="Times New Roman" w:hint="default"/>
        <w:b w:val="0"/>
        <w:i w:val="0"/>
        <w:strike w:val="0"/>
        <w:dstrike w:val="0"/>
        <w:color w:val="000000"/>
        <w:sz w:val="24"/>
        <w:u w:val="none" w:color="000000"/>
        <w:vertAlign w:val="baseline"/>
      </w:rPr>
    </w:lvl>
    <w:lvl w:ilvl="2">
      <w:start w:val="5"/>
      <w:numFmt w:val="decimal"/>
      <w:lvlText w:val="%3.2.1"/>
      <w:lvlJc w:val="left"/>
      <w:pPr>
        <w:ind w:left="2417" w:firstLine="0"/>
      </w:pPr>
      <w:rPr>
        <w:rFonts w:hint="default"/>
        <w:b w:val="0"/>
        <w:i w:val="0"/>
        <w:strike w:val="0"/>
        <w:dstrike w:val="0"/>
        <w:color w:val="000000"/>
        <w:sz w:val="24"/>
        <w:u w:val="none" w:color="000000"/>
        <w:vertAlign w:val="baseline"/>
      </w:rPr>
    </w:lvl>
    <w:lvl w:ilvl="3">
      <w:start w:val="1"/>
      <w:numFmt w:val="decimal"/>
      <w:lvlText w:val="%4"/>
      <w:lvlJc w:val="left"/>
      <w:pPr>
        <w:ind w:left="3497" w:firstLine="0"/>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ind w:left="4217" w:firstLine="0"/>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ind w:left="4937" w:firstLine="0"/>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ind w:left="5657" w:firstLine="0"/>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ind w:left="6377" w:firstLine="0"/>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ind w:left="7097" w:firstLine="0"/>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5" w15:restartNumberingAfterBreak="0">
    <w:nsid w:val="25C35BC9"/>
    <w:multiLevelType w:val="multilevel"/>
    <w:tmpl w:val="576C61D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153F5B"/>
    <w:multiLevelType w:val="multilevel"/>
    <w:tmpl w:val="736A2A04"/>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39439C"/>
    <w:multiLevelType w:val="multilevel"/>
    <w:tmpl w:val="DDA24E38"/>
    <w:lvl w:ilvl="0">
      <w:start w:val="1"/>
      <w:numFmt w:val="decimal"/>
      <w:lvlText w:val="%1."/>
      <w:lvlJc w:val="left"/>
      <w:pPr>
        <w:ind w:left="12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36DE104F"/>
    <w:multiLevelType w:val="multilevel"/>
    <w:tmpl w:val="222A17E0"/>
    <w:lvl w:ilvl="0">
      <w:start w:val="1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D22284"/>
    <w:multiLevelType w:val="multilevel"/>
    <w:tmpl w:val="CBEEF502"/>
    <w:lvl w:ilvl="0">
      <w:start w:val="3"/>
      <w:numFmt w:val="decimal"/>
      <w:lvlText w:val="%1."/>
      <w:lvlJc w:val="left"/>
      <w:pPr>
        <w:ind w:left="480" w:hanging="480"/>
      </w:pPr>
      <w:rPr>
        <w:rFonts w:hint="default"/>
      </w:rPr>
    </w:lvl>
    <w:lvl w:ilvl="1">
      <w:start w:val="13"/>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191559"/>
    <w:multiLevelType w:val="multilevel"/>
    <w:tmpl w:val="F3F0CA76"/>
    <w:lvl w:ilvl="0">
      <w:start w:val="2"/>
      <w:numFmt w:val="decimal"/>
      <w:lvlText w:val="%1."/>
      <w:lvlJc w:val="left"/>
      <w:pPr>
        <w:ind w:left="13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2"/>
      <w:numFmt w:val="decimal"/>
      <w:lvlText w:val="%3.2.1"/>
      <w:lvlJc w:val="left"/>
      <w:pPr>
        <w:ind w:left="2417"/>
      </w:pPr>
      <w:rPr>
        <w:rFonts w:hint="default"/>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457D0A85"/>
    <w:multiLevelType w:val="multilevel"/>
    <w:tmpl w:val="04380FD6"/>
    <w:lvl w:ilvl="0">
      <w:start w:val="7"/>
      <w:numFmt w:val="decimal"/>
      <w:lvlText w:val="%1."/>
      <w:lvlJc w:val="left"/>
      <w:pPr>
        <w:ind w:left="1337" w:firstLine="0"/>
      </w:pPr>
      <w:rPr>
        <w:rFonts w:ascii="Times New Roman" w:eastAsia="Times New Roman" w:hAnsi="Times New Roman" w:cs="Times New Roman" w:hint="default"/>
        <w:b/>
        <w:i w:val="0"/>
        <w:strike w:val="0"/>
        <w:dstrike w:val="0"/>
        <w:color w:val="000000"/>
        <w:sz w:val="24"/>
        <w:u w:val="none" w:color="000000"/>
        <w:vertAlign w:val="baseline"/>
      </w:rPr>
    </w:lvl>
    <w:lvl w:ilvl="1">
      <w:start w:val="1"/>
      <w:numFmt w:val="decimal"/>
      <w:lvlText w:val="%1.%2."/>
      <w:lvlJc w:val="left"/>
      <w:pPr>
        <w:ind w:left="1697" w:firstLine="0"/>
      </w:pPr>
      <w:rPr>
        <w:rFonts w:ascii="Times New Roman" w:eastAsia="Times New Roman" w:hAnsi="Times New Roman" w:cs="Times New Roman" w:hint="default"/>
        <w:b w:val="0"/>
        <w:i w:val="0"/>
        <w:strike w:val="0"/>
        <w:dstrike w:val="0"/>
        <w:color w:val="000000"/>
        <w:sz w:val="24"/>
        <w:u w:val="none" w:color="000000"/>
        <w:vertAlign w:val="baseline"/>
      </w:rPr>
    </w:lvl>
    <w:lvl w:ilvl="2">
      <w:start w:val="7"/>
      <w:numFmt w:val="decimal"/>
      <w:lvlText w:val="%3.2.1"/>
      <w:lvlJc w:val="left"/>
      <w:pPr>
        <w:ind w:left="2417" w:firstLine="0"/>
      </w:pPr>
      <w:rPr>
        <w:rFonts w:hint="default"/>
        <w:b w:val="0"/>
        <w:i w:val="0"/>
        <w:strike w:val="0"/>
        <w:dstrike w:val="0"/>
        <w:color w:val="000000"/>
        <w:sz w:val="24"/>
        <w:u w:val="none" w:color="000000"/>
        <w:vertAlign w:val="baseline"/>
      </w:rPr>
    </w:lvl>
    <w:lvl w:ilvl="3">
      <w:start w:val="1"/>
      <w:numFmt w:val="decimal"/>
      <w:lvlText w:val="%4"/>
      <w:lvlJc w:val="left"/>
      <w:pPr>
        <w:ind w:left="3497" w:firstLine="0"/>
      </w:pPr>
      <w:rPr>
        <w:rFonts w:ascii="Times New Roman" w:eastAsia="Times New Roman" w:hAnsi="Times New Roman" w:cs="Times New Roman" w:hint="default"/>
        <w:b w:val="0"/>
        <w:i w:val="0"/>
        <w:strike w:val="0"/>
        <w:dstrike w:val="0"/>
        <w:color w:val="000000"/>
        <w:sz w:val="24"/>
        <w:u w:val="none" w:color="000000"/>
        <w:vertAlign w:val="baseline"/>
      </w:rPr>
    </w:lvl>
    <w:lvl w:ilvl="4">
      <w:start w:val="1"/>
      <w:numFmt w:val="lowerLetter"/>
      <w:lvlText w:val="%5"/>
      <w:lvlJc w:val="left"/>
      <w:pPr>
        <w:ind w:left="4217" w:firstLine="0"/>
      </w:pPr>
      <w:rPr>
        <w:rFonts w:ascii="Times New Roman" w:eastAsia="Times New Roman" w:hAnsi="Times New Roman" w:cs="Times New Roman" w:hint="default"/>
        <w:b w:val="0"/>
        <w:i w:val="0"/>
        <w:strike w:val="0"/>
        <w:dstrike w:val="0"/>
        <w:color w:val="000000"/>
        <w:sz w:val="24"/>
        <w:u w:val="none" w:color="000000"/>
        <w:vertAlign w:val="baseline"/>
      </w:rPr>
    </w:lvl>
    <w:lvl w:ilvl="5">
      <w:start w:val="1"/>
      <w:numFmt w:val="lowerRoman"/>
      <w:lvlText w:val="%6"/>
      <w:lvlJc w:val="left"/>
      <w:pPr>
        <w:ind w:left="4937" w:firstLine="0"/>
      </w:pPr>
      <w:rPr>
        <w:rFonts w:ascii="Times New Roman" w:eastAsia="Times New Roman" w:hAnsi="Times New Roman" w:cs="Times New Roman" w:hint="default"/>
        <w:b w:val="0"/>
        <w:i w:val="0"/>
        <w:strike w:val="0"/>
        <w:dstrike w:val="0"/>
        <w:color w:val="000000"/>
        <w:sz w:val="24"/>
        <w:u w:val="none" w:color="000000"/>
        <w:vertAlign w:val="baseline"/>
      </w:rPr>
    </w:lvl>
    <w:lvl w:ilvl="6">
      <w:start w:val="1"/>
      <w:numFmt w:val="decimal"/>
      <w:lvlText w:val="%7"/>
      <w:lvlJc w:val="left"/>
      <w:pPr>
        <w:ind w:left="5657" w:firstLine="0"/>
      </w:pPr>
      <w:rPr>
        <w:rFonts w:ascii="Times New Roman" w:eastAsia="Times New Roman" w:hAnsi="Times New Roman" w:cs="Times New Roman" w:hint="default"/>
        <w:b w:val="0"/>
        <w:i w:val="0"/>
        <w:strike w:val="0"/>
        <w:dstrike w:val="0"/>
        <w:color w:val="000000"/>
        <w:sz w:val="24"/>
        <w:u w:val="none" w:color="000000"/>
        <w:vertAlign w:val="baseline"/>
      </w:rPr>
    </w:lvl>
    <w:lvl w:ilvl="7">
      <w:start w:val="1"/>
      <w:numFmt w:val="lowerLetter"/>
      <w:lvlText w:val="%8"/>
      <w:lvlJc w:val="left"/>
      <w:pPr>
        <w:ind w:left="6377" w:firstLine="0"/>
      </w:pPr>
      <w:rPr>
        <w:rFonts w:ascii="Times New Roman" w:eastAsia="Times New Roman" w:hAnsi="Times New Roman" w:cs="Times New Roman" w:hint="default"/>
        <w:b w:val="0"/>
        <w:i w:val="0"/>
        <w:strike w:val="0"/>
        <w:dstrike w:val="0"/>
        <w:color w:val="000000"/>
        <w:sz w:val="24"/>
        <w:u w:val="none" w:color="000000"/>
        <w:vertAlign w:val="baseline"/>
      </w:rPr>
    </w:lvl>
    <w:lvl w:ilvl="8">
      <w:start w:val="1"/>
      <w:numFmt w:val="lowerRoman"/>
      <w:lvlText w:val="%9"/>
      <w:lvlJc w:val="left"/>
      <w:pPr>
        <w:ind w:left="7097" w:firstLine="0"/>
      </w:pPr>
      <w:rPr>
        <w:rFonts w:ascii="Times New Roman" w:eastAsia="Times New Roman" w:hAnsi="Times New Roman" w:cs="Times New Roman" w:hint="default"/>
        <w:b w:val="0"/>
        <w:i w:val="0"/>
        <w:strike w:val="0"/>
        <w:dstrike w:val="0"/>
        <w:color w:val="000000"/>
        <w:sz w:val="24"/>
        <w:u w:val="none" w:color="000000"/>
        <w:vertAlign w:val="baseline"/>
      </w:rPr>
    </w:lvl>
  </w:abstractNum>
  <w:abstractNum w:abstractNumId="12" w15:restartNumberingAfterBreak="0">
    <w:nsid w:val="532E5329"/>
    <w:multiLevelType w:val="multilevel"/>
    <w:tmpl w:val="6F9888FE"/>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DB4834"/>
    <w:multiLevelType w:val="multilevel"/>
    <w:tmpl w:val="63DE93B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58C24C10"/>
    <w:multiLevelType w:val="hybridMultilevel"/>
    <w:tmpl w:val="525E3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B62F9B"/>
    <w:multiLevelType w:val="multilevel"/>
    <w:tmpl w:val="09B6014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71AC2F80"/>
    <w:multiLevelType w:val="multilevel"/>
    <w:tmpl w:val="03AAD66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7BD2692B"/>
    <w:multiLevelType w:val="hybridMultilevel"/>
    <w:tmpl w:val="D3F03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13"/>
  </w:num>
  <w:num w:numId="5">
    <w:abstractNumId w:val="15"/>
  </w:num>
  <w:num w:numId="6">
    <w:abstractNumId w:val="16"/>
  </w:num>
  <w:num w:numId="7">
    <w:abstractNumId w:val="4"/>
  </w:num>
  <w:num w:numId="8">
    <w:abstractNumId w:val="11"/>
  </w:num>
  <w:num w:numId="9">
    <w:abstractNumId w:val="1"/>
  </w:num>
  <w:num w:numId="10">
    <w:abstractNumId w:val="5"/>
  </w:num>
  <w:num w:numId="11">
    <w:abstractNumId w:val="6"/>
  </w:num>
  <w:num w:numId="12">
    <w:abstractNumId w:val="8"/>
  </w:num>
  <w:num w:numId="13">
    <w:abstractNumId w:val="12"/>
  </w:num>
  <w:num w:numId="14">
    <w:abstractNumId w:val="3"/>
  </w:num>
  <w:num w:numId="15">
    <w:abstractNumId w:val="0"/>
  </w:num>
  <w:num w:numId="16">
    <w:abstractNumId w:val="17"/>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61"/>
    <w:rsid w:val="000C6E61"/>
    <w:rsid w:val="000F3DC6"/>
    <w:rsid w:val="001E1802"/>
    <w:rsid w:val="0028687E"/>
    <w:rsid w:val="004C565E"/>
    <w:rsid w:val="00531B1F"/>
    <w:rsid w:val="00581D47"/>
    <w:rsid w:val="00691AE0"/>
    <w:rsid w:val="0073112E"/>
    <w:rsid w:val="007D6D17"/>
    <w:rsid w:val="009208B9"/>
    <w:rsid w:val="009C7978"/>
    <w:rsid w:val="00A658F4"/>
    <w:rsid w:val="00B416A3"/>
    <w:rsid w:val="00CA14C9"/>
    <w:rsid w:val="00DE1409"/>
    <w:rsid w:val="00E40B25"/>
    <w:rsid w:val="00EB4A56"/>
    <w:rsid w:val="00EE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3E59"/>
  <w15:chartTrackingRefBased/>
  <w15:docId w15:val="{8081744F-CFEB-4C0A-9136-E678C3C2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C6E61"/>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0164072/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5235</Words>
  <Characters>29842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Rita</cp:lastModifiedBy>
  <cp:revision>2</cp:revision>
  <dcterms:created xsi:type="dcterms:W3CDTF">2025-02-10T16:00:00Z</dcterms:created>
  <dcterms:modified xsi:type="dcterms:W3CDTF">2025-02-10T16:00:00Z</dcterms:modified>
</cp:coreProperties>
</file>