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ED" w:rsidRPr="00CA2BF4" w:rsidRDefault="00E91DED" w:rsidP="00E91DED">
      <w:pPr>
        <w:ind w:left="142" w:hanging="142"/>
        <w:jc w:val="right"/>
        <w:rPr>
          <w:b/>
          <w:sz w:val="24"/>
          <w:szCs w:val="24"/>
        </w:rPr>
      </w:pPr>
      <w:r w:rsidRPr="00CA2BF4">
        <w:rPr>
          <w:b/>
          <w:sz w:val="24"/>
          <w:szCs w:val="24"/>
        </w:rPr>
        <w:t>УТВЕРЖДАЮ</w:t>
      </w:r>
    </w:p>
    <w:p w:rsidR="00E91DED" w:rsidRPr="00CA2BF4" w:rsidRDefault="00E91DED" w:rsidP="00E91DED">
      <w:pPr>
        <w:ind w:left="142" w:hanging="142"/>
        <w:jc w:val="right"/>
        <w:rPr>
          <w:b/>
          <w:sz w:val="24"/>
          <w:szCs w:val="24"/>
        </w:rPr>
      </w:pPr>
    </w:p>
    <w:p w:rsidR="00E91DED" w:rsidRPr="00CA2BF4" w:rsidRDefault="00E91DED" w:rsidP="00E91DED">
      <w:pPr>
        <w:ind w:left="142" w:hanging="142"/>
        <w:jc w:val="right"/>
        <w:rPr>
          <w:b/>
          <w:sz w:val="24"/>
          <w:szCs w:val="24"/>
        </w:rPr>
      </w:pPr>
      <w:r w:rsidRPr="00CA2BF4">
        <w:rPr>
          <w:b/>
          <w:sz w:val="24"/>
          <w:szCs w:val="24"/>
        </w:rPr>
        <w:t xml:space="preserve">Директор МУП "НТС" </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right"/>
        <w:rPr>
          <w:b/>
          <w:sz w:val="24"/>
          <w:szCs w:val="24"/>
        </w:rPr>
      </w:pPr>
      <w:r w:rsidRPr="00CA2BF4">
        <w:rPr>
          <w:b/>
          <w:sz w:val="24"/>
          <w:szCs w:val="24"/>
        </w:rPr>
        <w:t>__________________</w:t>
      </w:r>
      <w:r w:rsidRPr="00CA2BF4">
        <w:rPr>
          <w:sz w:val="24"/>
          <w:szCs w:val="24"/>
        </w:rPr>
        <w:t xml:space="preserve"> </w:t>
      </w:r>
      <w:r w:rsidR="00B46E2C">
        <w:rPr>
          <w:b/>
          <w:sz w:val="24"/>
          <w:szCs w:val="24"/>
        </w:rPr>
        <w:t>Н.С. Вер</w:t>
      </w:r>
      <w:r w:rsidR="00F9660D">
        <w:rPr>
          <w:b/>
          <w:sz w:val="24"/>
          <w:szCs w:val="24"/>
        </w:rPr>
        <w:t>ч</w:t>
      </w:r>
      <w:r w:rsidR="00B46E2C">
        <w:rPr>
          <w:b/>
          <w:sz w:val="24"/>
          <w:szCs w:val="24"/>
        </w:rPr>
        <w:t>енко</w:t>
      </w:r>
    </w:p>
    <w:p w:rsidR="00E91DED" w:rsidRPr="00CA2BF4" w:rsidRDefault="00E91DED" w:rsidP="00E91DED">
      <w:pPr>
        <w:ind w:left="142" w:hanging="142"/>
        <w:jc w:val="right"/>
        <w:rPr>
          <w:b/>
          <w:sz w:val="24"/>
          <w:szCs w:val="24"/>
        </w:rPr>
      </w:pPr>
    </w:p>
    <w:p w:rsidR="00E91DED" w:rsidRPr="00CA2BF4" w:rsidRDefault="00D52CE3" w:rsidP="00E91DED">
      <w:pPr>
        <w:ind w:left="142" w:hanging="142"/>
        <w:jc w:val="right"/>
        <w:rPr>
          <w:b/>
          <w:sz w:val="24"/>
          <w:szCs w:val="24"/>
        </w:rPr>
      </w:pPr>
      <w:r w:rsidRPr="00230B23">
        <w:rPr>
          <w:b/>
          <w:sz w:val="24"/>
          <w:szCs w:val="24"/>
        </w:rPr>
        <w:t>«</w:t>
      </w:r>
      <w:r w:rsidR="00F35303">
        <w:rPr>
          <w:b/>
          <w:sz w:val="24"/>
          <w:szCs w:val="24"/>
        </w:rPr>
        <w:t>18</w:t>
      </w:r>
      <w:r w:rsidR="00E91DED" w:rsidRPr="00230B23">
        <w:rPr>
          <w:b/>
          <w:sz w:val="24"/>
          <w:szCs w:val="24"/>
        </w:rPr>
        <w:t xml:space="preserve">» </w:t>
      </w:r>
      <w:r w:rsidR="005E2A21">
        <w:rPr>
          <w:b/>
          <w:sz w:val="24"/>
          <w:szCs w:val="24"/>
        </w:rPr>
        <w:t xml:space="preserve">февраля </w:t>
      </w:r>
      <w:r w:rsidR="0002233F">
        <w:rPr>
          <w:b/>
          <w:sz w:val="24"/>
          <w:szCs w:val="24"/>
        </w:rPr>
        <w:t>2</w:t>
      </w:r>
      <w:r w:rsidR="00E91DED" w:rsidRPr="00230B23">
        <w:rPr>
          <w:b/>
          <w:sz w:val="24"/>
          <w:szCs w:val="24"/>
        </w:rPr>
        <w:t>0</w:t>
      </w:r>
      <w:r w:rsidR="0061450A" w:rsidRPr="00230B23">
        <w:rPr>
          <w:b/>
          <w:sz w:val="24"/>
          <w:szCs w:val="24"/>
        </w:rPr>
        <w:t>2</w:t>
      </w:r>
      <w:r w:rsidR="005E2A21">
        <w:rPr>
          <w:b/>
          <w:sz w:val="24"/>
          <w:szCs w:val="24"/>
        </w:rPr>
        <w:t>5</w:t>
      </w:r>
      <w:r w:rsidR="00E91DED" w:rsidRPr="00230B23">
        <w:rPr>
          <w:b/>
          <w:sz w:val="24"/>
          <w:szCs w:val="24"/>
        </w:rPr>
        <w:t xml:space="preserve">  года</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center"/>
        <w:rPr>
          <w:b/>
          <w:sz w:val="24"/>
          <w:szCs w:val="24"/>
        </w:rPr>
      </w:pPr>
      <w:r w:rsidRPr="00CA2BF4">
        <w:rPr>
          <w:b/>
          <w:sz w:val="24"/>
          <w:szCs w:val="24"/>
        </w:rPr>
        <w:t xml:space="preserve">ДОКУМЕНТАЦИЯ О ПРОВЕДЕНИИ </w:t>
      </w:r>
    </w:p>
    <w:p w:rsidR="00E91DED" w:rsidRPr="00CA2BF4" w:rsidRDefault="00E91DED" w:rsidP="00E91DED">
      <w:pPr>
        <w:ind w:left="142" w:hanging="142"/>
        <w:jc w:val="center"/>
        <w:rPr>
          <w:b/>
          <w:sz w:val="24"/>
          <w:szCs w:val="24"/>
        </w:rPr>
      </w:pPr>
      <w:r w:rsidRPr="00CA2BF4">
        <w:rPr>
          <w:b/>
          <w:sz w:val="24"/>
          <w:szCs w:val="24"/>
        </w:rPr>
        <w:t>АУКЦИОНА В ЭЛЕКТРОННОЙ ФОРМЕ</w:t>
      </w:r>
    </w:p>
    <w:p w:rsidR="00230B23" w:rsidRDefault="00230B23" w:rsidP="00230B23">
      <w:pPr>
        <w:ind w:left="142" w:hanging="142"/>
        <w:jc w:val="center"/>
        <w:rPr>
          <w:b/>
          <w:i/>
          <w:sz w:val="24"/>
          <w:szCs w:val="24"/>
        </w:rPr>
      </w:pPr>
    </w:p>
    <w:p w:rsidR="003F0A48" w:rsidRDefault="003F0A48" w:rsidP="0082108B">
      <w:pPr>
        <w:jc w:val="center"/>
        <w:rPr>
          <w:b/>
          <w:sz w:val="24"/>
          <w:szCs w:val="24"/>
        </w:rPr>
      </w:pPr>
    </w:p>
    <w:p w:rsidR="0082108B" w:rsidRDefault="0082108B" w:rsidP="0082108B">
      <w:pPr>
        <w:jc w:val="center"/>
        <w:rPr>
          <w:b/>
          <w:sz w:val="24"/>
          <w:szCs w:val="24"/>
        </w:rPr>
      </w:pPr>
      <w:r w:rsidRPr="00702612">
        <w:rPr>
          <w:b/>
          <w:sz w:val="24"/>
          <w:szCs w:val="24"/>
        </w:rPr>
        <w:t xml:space="preserve">на право заключения договора </w:t>
      </w:r>
    </w:p>
    <w:p w:rsidR="00A8628B" w:rsidRDefault="0082108B" w:rsidP="00D52CE3">
      <w:pPr>
        <w:jc w:val="center"/>
        <w:rPr>
          <w:b/>
          <w:sz w:val="24"/>
          <w:szCs w:val="24"/>
        </w:rPr>
      </w:pPr>
      <w:r w:rsidRPr="00702612">
        <w:rPr>
          <w:b/>
          <w:sz w:val="24"/>
          <w:szCs w:val="24"/>
        </w:rPr>
        <w:t xml:space="preserve">на </w:t>
      </w:r>
      <w:r w:rsidR="00A8628B">
        <w:rPr>
          <w:b/>
          <w:sz w:val="24"/>
          <w:szCs w:val="24"/>
        </w:rPr>
        <w:t>поставку</w:t>
      </w:r>
      <w:r w:rsidR="00A8628B" w:rsidRPr="00A8628B">
        <w:rPr>
          <w:b/>
          <w:sz w:val="24"/>
          <w:szCs w:val="24"/>
        </w:rPr>
        <w:t xml:space="preserve"> бензина АИ-92 и дизельного топлива</w:t>
      </w:r>
      <w:r w:rsidR="00E96144">
        <w:rPr>
          <w:b/>
          <w:sz w:val="24"/>
          <w:szCs w:val="24"/>
        </w:rPr>
        <w:t xml:space="preserve"> </w:t>
      </w:r>
    </w:p>
    <w:p w:rsidR="00E91DED" w:rsidRPr="00CA2BF4" w:rsidRDefault="00E91DED" w:rsidP="00D52CE3">
      <w:pPr>
        <w:jc w:val="center"/>
        <w:rPr>
          <w:b/>
          <w:sz w:val="24"/>
          <w:szCs w:val="24"/>
        </w:rPr>
      </w:pPr>
      <w:r w:rsidRPr="00CA2BF4">
        <w:rPr>
          <w:b/>
          <w:sz w:val="24"/>
          <w:szCs w:val="24"/>
        </w:rPr>
        <w:t xml:space="preserve">для нужд МУП «НТС» </w:t>
      </w:r>
      <w:r w:rsidR="00236B85">
        <w:rPr>
          <w:b/>
          <w:sz w:val="24"/>
          <w:szCs w:val="24"/>
        </w:rPr>
        <w:t>в 2025 году</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both"/>
        <w:rPr>
          <w:b/>
          <w:sz w:val="24"/>
          <w:szCs w:val="24"/>
        </w:rPr>
      </w:pPr>
    </w:p>
    <w:p w:rsidR="00F166F7" w:rsidRPr="00CA2BF4" w:rsidRDefault="00F166F7"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C816FC" w:rsidRDefault="00C816FC" w:rsidP="00E91DED">
      <w:pPr>
        <w:ind w:left="142" w:hanging="142"/>
        <w:jc w:val="center"/>
        <w:rPr>
          <w:b/>
          <w:sz w:val="24"/>
          <w:szCs w:val="24"/>
        </w:rPr>
      </w:pPr>
    </w:p>
    <w:p w:rsidR="003F0A48" w:rsidRPr="00CA2BF4" w:rsidRDefault="003F0A48" w:rsidP="00E91DED">
      <w:pPr>
        <w:ind w:left="142" w:hanging="142"/>
        <w:jc w:val="center"/>
        <w:rPr>
          <w:b/>
          <w:sz w:val="24"/>
          <w:szCs w:val="24"/>
        </w:rPr>
      </w:pPr>
    </w:p>
    <w:p w:rsidR="0023744B" w:rsidRDefault="0023744B" w:rsidP="00E91DED">
      <w:pPr>
        <w:ind w:left="142" w:hanging="142"/>
        <w:jc w:val="center"/>
        <w:rPr>
          <w:b/>
          <w:sz w:val="24"/>
          <w:szCs w:val="24"/>
        </w:rPr>
      </w:pPr>
    </w:p>
    <w:p w:rsidR="0023744B" w:rsidRDefault="0023744B" w:rsidP="00E91DED">
      <w:pPr>
        <w:ind w:left="142" w:hanging="142"/>
        <w:jc w:val="center"/>
        <w:rPr>
          <w:b/>
          <w:sz w:val="24"/>
          <w:szCs w:val="24"/>
        </w:rPr>
      </w:pPr>
    </w:p>
    <w:p w:rsidR="00EC6A8D" w:rsidRDefault="00EC6A8D" w:rsidP="00E91DED">
      <w:pPr>
        <w:ind w:left="142" w:hanging="142"/>
        <w:jc w:val="center"/>
        <w:rPr>
          <w:b/>
          <w:sz w:val="24"/>
          <w:szCs w:val="24"/>
        </w:rPr>
      </w:pPr>
    </w:p>
    <w:p w:rsidR="00EC6A8D" w:rsidRDefault="00EC6A8D" w:rsidP="00E91DED">
      <w:pPr>
        <w:ind w:left="142" w:hanging="142"/>
        <w:jc w:val="center"/>
        <w:rPr>
          <w:b/>
          <w:sz w:val="24"/>
          <w:szCs w:val="24"/>
        </w:rPr>
      </w:pPr>
    </w:p>
    <w:p w:rsidR="0023744B" w:rsidRDefault="0023744B" w:rsidP="00E91DED">
      <w:pPr>
        <w:ind w:left="142" w:hanging="142"/>
        <w:jc w:val="center"/>
        <w:rPr>
          <w:b/>
          <w:sz w:val="24"/>
          <w:szCs w:val="24"/>
        </w:rPr>
      </w:pPr>
    </w:p>
    <w:p w:rsidR="00E91DED" w:rsidRPr="00CA2BF4" w:rsidRDefault="00E91DED" w:rsidP="00E91DED">
      <w:pPr>
        <w:ind w:left="142" w:hanging="142"/>
        <w:jc w:val="center"/>
        <w:rPr>
          <w:b/>
          <w:sz w:val="24"/>
          <w:szCs w:val="24"/>
        </w:rPr>
      </w:pPr>
      <w:r w:rsidRPr="00CA2BF4">
        <w:rPr>
          <w:b/>
          <w:sz w:val="24"/>
          <w:szCs w:val="24"/>
        </w:rPr>
        <w:t>г. Новочеркасск</w:t>
      </w:r>
    </w:p>
    <w:p w:rsidR="00E91DED" w:rsidRPr="00CA2BF4" w:rsidRDefault="00E91DED" w:rsidP="00E91DED">
      <w:pPr>
        <w:ind w:left="142" w:hanging="142"/>
        <w:jc w:val="center"/>
        <w:rPr>
          <w:b/>
          <w:sz w:val="24"/>
          <w:szCs w:val="24"/>
        </w:rPr>
      </w:pPr>
      <w:r w:rsidRPr="00CA2BF4">
        <w:rPr>
          <w:b/>
          <w:sz w:val="24"/>
          <w:szCs w:val="24"/>
        </w:rPr>
        <w:t>20</w:t>
      </w:r>
      <w:r w:rsidR="0061450A">
        <w:rPr>
          <w:b/>
          <w:sz w:val="24"/>
          <w:szCs w:val="24"/>
        </w:rPr>
        <w:t>2</w:t>
      </w:r>
      <w:r w:rsidR="00236B85">
        <w:rPr>
          <w:b/>
          <w:sz w:val="24"/>
          <w:szCs w:val="24"/>
        </w:rPr>
        <w:t>4</w:t>
      </w:r>
      <w:r w:rsidRPr="00CA2BF4">
        <w:rPr>
          <w:b/>
          <w:sz w:val="24"/>
          <w:szCs w:val="24"/>
        </w:rPr>
        <w:t xml:space="preserve"> год</w:t>
      </w:r>
    </w:p>
    <w:p w:rsidR="00E91DED" w:rsidRPr="00CA2BF4" w:rsidRDefault="00E91DED" w:rsidP="00E91DED">
      <w:pPr>
        <w:ind w:left="142" w:hanging="142"/>
        <w:jc w:val="both"/>
        <w:rPr>
          <w:b/>
          <w:sz w:val="24"/>
          <w:szCs w:val="24"/>
        </w:rPr>
      </w:pPr>
    </w:p>
    <w:p w:rsidR="00AD2A4D" w:rsidRDefault="00AD2A4D" w:rsidP="00E91DED">
      <w:pPr>
        <w:ind w:left="142" w:hanging="142"/>
        <w:jc w:val="both"/>
        <w:rPr>
          <w:b/>
          <w:sz w:val="24"/>
          <w:szCs w:val="24"/>
        </w:rPr>
      </w:pPr>
    </w:p>
    <w:p w:rsidR="00BE44B4" w:rsidRPr="00382DF6" w:rsidRDefault="00BE44B4" w:rsidP="00BE44B4">
      <w:pPr>
        <w:tabs>
          <w:tab w:val="left" w:pos="0"/>
        </w:tabs>
        <w:jc w:val="center"/>
        <w:rPr>
          <w:b/>
        </w:rPr>
      </w:pPr>
      <w:r w:rsidRPr="00382DF6">
        <w:rPr>
          <w:b/>
        </w:rPr>
        <w:t>ОГЛАВЛЕНИЕ</w:t>
      </w:r>
    </w:p>
    <w:p w:rsidR="00BE44B4" w:rsidRPr="00382DF6" w:rsidRDefault="00BE44B4" w:rsidP="00BE44B4">
      <w:pPr>
        <w:tabs>
          <w:tab w:val="left" w:pos="0"/>
        </w:tabs>
        <w:jc w:val="center"/>
        <w:rPr>
          <w:b/>
        </w:rPr>
      </w:pPr>
    </w:p>
    <w:p w:rsidR="00BE44B4" w:rsidRPr="00382DF6" w:rsidRDefault="00BE44B4" w:rsidP="00BE44B4">
      <w:pPr>
        <w:ind w:firstLine="708"/>
        <w:rPr>
          <w:b/>
        </w:rPr>
      </w:pPr>
      <w:r w:rsidRPr="00382DF6">
        <w:rPr>
          <w:b/>
        </w:rPr>
        <w:t>ЧАСТЬ I</w:t>
      </w:r>
    </w:p>
    <w:p w:rsidR="00BE44B4" w:rsidRPr="00382DF6" w:rsidRDefault="00BE44B4" w:rsidP="00BE44B4">
      <w:pPr>
        <w:ind w:firstLine="708"/>
        <w:rPr>
          <w:b/>
        </w:rPr>
      </w:pPr>
    </w:p>
    <w:p w:rsidR="00BE44B4" w:rsidRPr="00382DF6" w:rsidRDefault="00BE44B4" w:rsidP="00BE44B4">
      <w:pPr>
        <w:jc w:val="both"/>
        <w:rPr>
          <w:b/>
        </w:rPr>
      </w:pPr>
      <w:r w:rsidRPr="00382DF6">
        <w:rPr>
          <w:b/>
        </w:rPr>
        <w:t>1. ПУБЛИКАЦИЯ ИЗВЕЩЕНИЯ И ДОКУМЕНТАЦИИ ОБ ОТКРЫТОМ АУКЦИОНЕ В ЭЛЕКТРОННОЙ ФОРМЕ НА ЭЛЕКТРОННОЙ ТОРГОВОЙ ПЛОЩАДКЕ</w:t>
      </w:r>
    </w:p>
    <w:p w:rsidR="00BE44B4" w:rsidRPr="00382DF6" w:rsidRDefault="00BE44B4" w:rsidP="00BE44B4">
      <w:pPr>
        <w:jc w:val="both"/>
        <w:rPr>
          <w:b/>
        </w:rPr>
      </w:pPr>
      <w:r w:rsidRPr="00382DF6">
        <w:rPr>
          <w:b/>
        </w:rPr>
        <w:t>2. ПОРЯДОК ПОДАЧИ ЗАЯВОК УЧАСТНИКАМИ ЗАКУПКИ НА УЧАСТИЕ В ОТКРЫТОМ АУКЦИОНЕ В ЭЛЕКТРОННОЙ ФОРМЕ</w:t>
      </w:r>
    </w:p>
    <w:p w:rsidR="00BE44B4" w:rsidRPr="00382DF6" w:rsidRDefault="00BE44B4" w:rsidP="00BE44B4">
      <w:pPr>
        <w:jc w:val="both"/>
        <w:rPr>
          <w:b/>
        </w:rPr>
      </w:pPr>
      <w:r w:rsidRPr="00382DF6">
        <w:rPr>
          <w:b/>
        </w:rPr>
        <w:t>3. ТРЕБОВАНИЯ К СОДЕРЖАНИЮ И СОСТАВУ ЗАЯВКИ НА УЧАСТИЕ В ОТКРЫТОМ АУКЦИОНЕ В ЭЛЕКТРОННОЙ ФОРМЕ И ИНСТРУКЦИЯ ПО ЕЕ ЗАПОЛНЕНИЮ</w:t>
      </w:r>
    </w:p>
    <w:p w:rsidR="00BE44B4" w:rsidRPr="00382DF6" w:rsidRDefault="00BE44B4" w:rsidP="00BE44B4">
      <w:pPr>
        <w:jc w:val="both"/>
        <w:rPr>
          <w:b/>
        </w:rPr>
      </w:pPr>
      <w:r w:rsidRPr="00382DF6">
        <w:rPr>
          <w:b/>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BE44B4" w:rsidRPr="00382DF6" w:rsidRDefault="00BE44B4" w:rsidP="00BE44B4">
      <w:pPr>
        <w:jc w:val="both"/>
        <w:rPr>
          <w:b/>
        </w:rPr>
      </w:pPr>
      <w:r w:rsidRPr="00382DF6">
        <w:rPr>
          <w:b/>
        </w:rPr>
        <w:t>5. РАССМОТРЕНИЕ ЗАЯВОК НА УЧАСТИЕ В ОТКРЫТОМ АУКЦИОНЕ В ЭЛЕКТРОННОЙ ФОРМЕ</w:t>
      </w:r>
    </w:p>
    <w:p w:rsidR="00BE44B4" w:rsidRPr="00382DF6" w:rsidRDefault="00BE44B4" w:rsidP="00BE44B4">
      <w:pPr>
        <w:jc w:val="both"/>
        <w:rPr>
          <w:b/>
        </w:rPr>
      </w:pPr>
      <w:r w:rsidRPr="00382DF6">
        <w:rPr>
          <w:b/>
        </w:rPr>
        <w:t>6. ПОРЯДОК ПРОВЕДЕНИЯ ОТКРЫТОГО АУКЦИОНА В ЭЛЕКТРОННОЙ ФОРМЕ</w:t>
      </w:r>
    </w:p>
    <w:p w:rsidR="00BE44B4" w:rsidRPr="00382DF6" w:rsidRDefault="00BE44B4" w:rsidP="00BE44B4">
      <w:pPr>
        <w:jc w:val="both"/>
        <w:rPr>
          <w:b/>
        </w:rPr>
      </w:pPr>
      <w:r w:rsidRPr="00382DF6">
        <w:rPr>
          <w:b/>
        </w:rPr>
        <w:t>7. ОПРЕДЕЛЕНИЕ ПОБЕДИТЕЛЯ ОТКРЫТОГО АУКЦИОНА В ЭЛЕКТРОННОЙ ФОРМЕ</w:t>
      </w:r>
    </w:p>
    <w:p w:rsidR="00BE44B4" w:rsidRPr="00382DF6" w:rsidRDefault="00BE44B4" w:rsidP="00BE44B4">
      <w:pPr>
        <w:jc w:val="both"/>
        <w:rPr>
          <w:b/>
        </w:rPr>
      </w:pPr>
      <w:r w:rsidRPr="00382DF6">
        <w:rPr>
          <w:b/>
        </w:rPr>
        <w:t>8. ПОРЯДОК ЗАКЛЮЧЕНИЯ ДОГОВОРА</w:t>
      </w:r>
    </w:p>
    <w:p w:rsidR="00BE44B4" w:rsidRPr="00382DF6" w:rsidRDefault="00BE44B4" w:rsidP="00BE44B4">
      <w:pPr>
        <w:jc w:val="both"/>
        <w:rPr>
          <w:b/>
        </w:rPr>
      </w:pPr>
    </w:p>
    <w:p w:rsidR="00BE44B4" w:rsidRPr="00382DF6" w:rsidRDefault="00BE44B4" w:rsidP="00BE44B4">
      <w:pPr>
        <w:rPr>
          <w:b/>
        </w:rPr>
      </w:pPr>
      <w:r w:rsidRPr="00382DF6">
        <w:rPr>
          <w:b/>
        </w:rPr>
        <w:t>ЧАСТЬ II</w:t>
      </w:r>
    </w:p>
    <w:p w:rsidR="00BE44B4" w:rsidRPr="00382DF6" w:rsidRDefault="00BE44B4" w:rsidP="00BE44B4">
      <w:pPr>
        <w:ind w:left="709"/>
        <w:jc w:val="center"/>
        <w:rPr>
          <w:b/>
        </w:rPr>
      </w:pPr>
    </w:p>
    <w:p w:rsidR="00BE44B4" w:rsidRPr="00382DF6" w:rsidRDefault="00BE44B4" w:rsidP="00BE44B4">
      <w:pPr>
        <w:jc w:val="both"/>
        <w:rPr>
          <w:b/>
        </w:rPr>
      </w:pPr>
      <w:r w:rsidRPr="00382DF6">
        <w:rPr>
          <w:b/>
        </w:rPr>
        <w:t>9. ИНФОРМАЦИОННАЯ КАРТА ОТКРЫТОГО АУКЦИОНА В ЭЛЕКТРОННОЙ ФОРМЕ</w:t>
      </w:r>
    </w:p>
    <w:p w:rsidR="00BE44B4" w:rsidRPr="00382DF6" w:rsidRDefault="00BE44B4" w:rsidP="00BE44B4">
      <w:pPr>
        <w:ind w:firstLine="708"/>
        <w:rPr>
          <w:b/>
        </w:rPr>
      </w:pPr>
      <w:r w:rsidRPr="00382DF6">
        <w:rPr>
          <w:b/>
        </w:rPr>
        <w:t>10. ТЕХНИЧЕСКОЕ ЗАДАНИЕ</w:t>
      </w:r>
    </w:p>
    <w:p w:rsidR="00BE44B4" w:rsidRPr="00382DF6" w:rsidRDefault="00BE44B4" w:rsidP="00BE44B4">
      <w:pPr>
        <w:rPr>
          <w:b/>
        </w:rPr>
      </w:pPr>
      <w:r w:rsidRPr="00382DF6">
        <w:rPr>
          <w:b/>
        </w:rPr>
        <w:t>11. ПРОЕКТ ДОГОВОРА</w:t>
      </w:r>
    </w:p>
    <w:p w:rsidR="00BE44B4" w:rsidRPr="00382DF6" w:rsidRDefault="00BE44B4" w:rsidP="00BE44B4">
      <w:pPr>
        <w:ind w:firstLine="708"/>
        <w:jc w:val="both"/>
        <w:rPr>
          <w:b/>
        </w:rPr>
      </w:pPr>
    </w:p>
    <w:p w:rsidR="00BE44B4" w:rsidRPr="00382DF6" w:rsidRDefault="00BE44B4" w:rsidP="00BE44B4">
      <w:pPr>
        <w:spacing w:after="100" w:afterAutospacing="1"/>
        <w:ind w:firstLine="708"/>
        <w:jc w:val="both"/>
        <w:outlineLvl w:val="1"/>
        <w:rPr>
          <w:b/>
          <w:bCs/>
          <w:lang w:val="x-none" w:eastAsia="x-none"/>
        </w:rPr>
      </w:pPr>
      <w:r w:rsidRPr="00382DF6">
        <w:rPr>
          <w:b/>
          <w:bCs/>
          <w:lang w:eastAsia="x-none"/>
        </w:rPr>
        <w:t>ПРОТОКОЛ ОБОСНОВАНИЯ НАЧАЛЬНОЙ (МАКСИМАЛЬНОЙ) ЦЕНЫ ДОГОВОРА</w:t>
      </w:r>
    </w:p>
    <w:p w:rsidR="00BE44B4" w:rsidRPr="00382DF6" w:rsidRDefault="00BE44B4" w:rsidP="00BE44B4">
      <w:pPr>
        <w:tabs>
          <w:tab w:val="left" w:pos="0"/>
        </w:tabs>
        <w:rPr>
          <w:b/>
          <w:lang w:val="x-none"/>
        </w:rPr>
      </w:pPr>
    </w:p>
    <w:p w:rsidR="00BE44B4" w:rsidRPr="00382DF6" w:rsidRDefault="00BE44B4" w:rsidP="00BE44B4">
      <w:pPr>
        <w:tabs>
          <w:tab w:val="left" w:pos="0"/>
        </w:tabs>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AF79B4" w:rsidRPr="00382DF6" w:rsidRDefault="00AF79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3F0A48" w:rsidRPr="00382DF6" w:rsidRDefault="003F0A48" w:rsidP="00BE44B4">
      <w:pPr>
        <w:tabs>
          <w:tab w:val="left" w:pos="0"/>
        </w:tabs>
        <w:jc w:val="center"/>
        <w:rPr>
          <w:b/>
        </w:rPr>
      </w:pPr>
    </w:p>
    <w:p w:rsidR="00BE44B4" w:rsidRPr="00382DF6" w:rsidRDefault="00BE44B4" w:rsidP="00BE44B4">
      <w:pPr>
        <w:tabs>
          <w:tab w:val="left" w:pos="0"/>
        </w:tabs>
        <w:jc w:val="center"/>
        <w:rPr>
          <w:b/>
        </w:rPr>
      </w:pPr>
    </w:p>
    <w:p w:rsidR="00EC6A8D" w:rsidRPr="00382DF6" w:rsidRDefault="00EC6A8D" w:rsidP="00BE44B4">
      <w:pPr>
        <w:tabs>
          <w:tab w:val="left" w:pos="0"/>
        </w:tabs>
        <w:jc w:val="center"/>
        <w:rPr>
          <w:b/>
        </w:rPr>
      </w:pPr>
    </w:p>
    <w:p w:rsidR="00EC6A8D" w:rsidRPr="00382DF6" w:rsidRDefault="00EC6A8D" w:rsidP="00BE44B4">
      <w:pPr>
        <w:tabs>
          <w:tab w:val="left" w:pos="0"/>
        </w:tabs>
        <w:jc w:val="center"/>
        <w:rPr>
          <w:b/>
        </w:rPr>
      </w:pPr>
    </w:p>
    <w:p w:rsidR="00EC6A8D" w:rsidRDefault="00EC6A8D"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Pr="00382DF6" w:rsidRDefault="00382DF6" w:rsidP="00BE44B4">
      <w:pPr>
        <w:tabs>
          <w:tab w:val="left" w:pos="0"/>
        </w:tabs>
        <w:jc w:val="center"/>
        <w:rPr>
          <w:b/>
        </w:rPr>
      </w:pPr>
    </w:p>
    <w:p w:rsidR="00BE44B4" w:rsidRPr="00382DF6" w:rsidRDefault="00BE44B4" w:rsidP="00BE44B4">
      <w:pPr>
        <w:tabs>
          <w:tab w:val="left" w:pos="0"/>
        </w:tabs>
        <w:jc w:val="center"/>
        <w:rPr>
          <w:b/>
        </w:rPr>
      </w:pPr>
    </w:p>
    <w:p w:rsidR="003F0A48" w:rsidRPr="002E7DFB" w:rsidRDefault="003F0A48" w:rsidP="003F0A48">
      <w:pPr>
        <w:ind w:firstLine="0"/>
        <w:jc w:val="center"/>
        <w:rPr>
          <w:b/>
          <w:sz w:val="18"/>
          <w:szCs w:val="18"/>
        </w:rPr>
      </w:pPr>
      <w:bookmarkStart w:id="0" w:name="_Toc271973048"/>
      <w:bookmarkStart w:id="1" w:name="_Toc503966888"/>
      <w:r w:rsidRPr="002E7DFB">
        <w:rPr>
          <w:b/>
          <w:sz w:val="18"/>
          <w:szCs w:val="18"/>
        </w:rPr>
        <w:t>ЧАСТЬ I</w:t>
      </w:r>
    </w:p>
    <w:p w:rsidR="003F0A48" w:rsidRPr="002E7DFB" w:rsidRDefault="003F0A48" w:rsidP="003F0A48">
      <w:pPr>
        <w:ind w:firstLine="0"/>
        <w:jc w:val="center"/>
        <w:rPr>
          <w:b/>
          <w:sz w:val="18"/>
          <w:szCs w:val="18"/>
        </w:rPr>
      </w:pPr>
    </w:p>
    <w:p w:rsidR="003F0A48" w:rsidRPr="002E7DFB" w:rsidRDefault="003F0A48" w:rsidP="003F0A48">
      <w:pPr>
        <w:jc w:val="center"/>
        <w:rPr>
          <w:b/>
          <w:sz w:val="18"/>
          <w:szCs w:val="18"/>
        </w:rPr>
      </w:pPr>
      <w:r w:rsidRPr="002E7DFB">
        <w:rPr>
          <w:b/>
          <w:sz w:val="18"/>
          <w:szCs w:val="18"/>
        </w:rPr>
        <w:t>1. ПУБЛИКАЦИЯ ИЗВЕЩЕНИЯ И ДОКУМЕНТАЦИИ ОБ ОТКРЫТОМ АУКЦИОНЕ В ЭЛЕКТРОННОЙ ФОРМЕ НА ЭЛЕКТРОННОЙ ТОРГОВОЙ ПЛОЩАДКЕ</w:t>
      </w:r>
    </w:p>
    <w:p w:rsidR="003F0A48" w:rsidRPr="002E7DFB" w:rsidRDefault="003F0A48" w:rsidP="003F0A48">
      <w:pPr>
        <w:jc w:val="center"/>
        <w:rPr>
          <w:b/>
          <w:sz w:val="18"/>
          <w:szCs w:val="18"/>
        </w:rPr>
      </w:pPr>
    </w:p>
    <w:p w:rsidR="00236B85" w:rsidRPr="002E7DFB" w:rsidRDefault="00236B85" w:rsidP="00236B85">
      <w:pPr>
        <w:jc w:val="both"/>
        <w:rPr>
          <w:sz w:val="18"/>
          <w:szCs w:val="18"/>
        </w:rPr>
      </w:pPr>
      <w:r w:rsidRPr="002E7DFB">
        <w:rPr>
          <w:sz w:val="18"/>
          <w:szCs w:val="18"/>
        </w:rPr>
        <w:t>1.1. </w:t>
      </w:r>
      <w:proofErr w:type="gramStart"/>
      <w:r w:rsidRPr="002E7DFB">
        <w:rPr>
          <w:sz w:val="18"/>
          <w:szCs w:val="18"/>
        </w:rPr>
        <w:t>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Электронные Торги России Torgi82.ru (далее – Система, площадка, электронная площадка) «ЭТР» https://portal.torgi82.ru и в ЕИС (</w:t>
      </w:r>
      <w:hyperlink r:id="rId9" w:history="1">
        <w:r w:rsidRPr="002E7DFB">
          <w:rPr>
            <w:color w:val="000080"/>
            <w:sz w:val="18"/>
            <w:szCs w:val="18"/>
            <w:u w:val="single"/>
          </w:rPr>
          <w:t>www.zakupki.gov.ru</w:t>
        </w:r>
      </w:hyperlink>
      <w:r w:rsidRPr="002E7DFB">
        <w:rPr>
          <w:sz w:val="18"/>
          <w:szCs w:val="18"/>
        </w:rPr>
        <w:t>) в соответствии с Федеральным законом от 18.07.2011 № 223-ФЗ «О закупках товаров, работ, услуг отдельными видами юридических лиц» (далее – Федеральный</w:t>
      </w:r>
      <w:proofErr w:type="gramEnd"/>
      <w:r w:rsidRPr="002E7DFB">
        <w:rPr>
          <w:sz w:val="18"/>
          <w:szCs w:val="18"/>
        </w:rPr>
        <w:t xml:space="preserve"> закон № 223-ФЗ).</w:t>
      </w:r>
    </w:p>
    <w:p w:rsidR="00236B85" w:rsidRPr="002E7DFB" w:rsidRDefault="00236B85" w:rsidP="00236B85">
      <w:pPr>
        <w:jc w:val="both"/>
        <w:rPr>
          <w:sz w:val="18"/>
          <w:szCs w:val="18"/>
        </w:rPr>
      </w:pPr>
      <w:r w:rsidRPr="002E7DFB">
        <w:rPr>
          <w:sz w:val="18"/>
          <w:szCs w:val="18"/>
        </w:rPr>
        <w:t>1.2. Извещение и документация на проведение открытого аукциона в электронной форме, размещенные на сайте www.rts-tender.ru (Электронная торговая площадка «ЭТР») и в ЕИС (</w:t>
      </w:r>
      <w:hyperlink r:id="rId10" w:history="1">
        <w:r w:rsidRPr="002E7DFB">
          <w:rPr>
            <w:color w:val="000080"/>
            <w:sz w:val="18"/>
            <w:szCs w:val="18"/>
            <w:u w:val="single"/>
          </w:rPr>
          <w:t>www.zakupki.gov.ru</w:t>
        </w:r>
      </w:hyperlink>
      <w:r w:rsidRPr="002E7DFB">
        <w:rPr>
          <w:sz w:val="18"/>
          <w:szCs w:val="18"/>
        </w:rPr>
        <w:t>) в интернете, подписаны усиленной электронной цифровой подписью заказчика.</w:t>
      </w:r>
    </w:p>
    <w:p w:rsidR="00236B85" w:rsidRPr="002E7DFB" w:rsidRDefault="00236B85" w:rsidP="00236B85">
      <w:pPr>
        <w:jc w:val="both"/>
        <w:rPr>
          <w:sz w:val="18"/>
          <w:szCs w:val="18"/>
        </w:rPr>
      </w:pPr>
      <w:r w:rsidRPr="002E7DFB">
        <w:rPr>
          <w:sz w:val="18"/>
          <w:szCs w:val="18"/>
        </w:rPr>
        <w:t>1.3. Извещение о проведен</w:t>
      </w:r>
      <w:proofErr w:type="gramStart"/>
      <w:r w:rsidRPr="002E7DFB">
        <w:rPr>
          <w:sz w:val="18"/>
          <w:szCs w:val="18"/>
        </w:rPr>
        <w:t>ии ау</w:t>
      </w:r>
      <w:proofErr w:type="gramEnd"/>
      <w:r w:rsidRPr="002E7DFB">
        <w:rPr>
          <w:sz w:val="18"/>
          <w:szCs w:val="18"/>
        </w:rPr>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236B85" w:rsidRPr="002E7DFB" w:rsidRDefault="00236B85" w:rsidP="00236B85">
      <w:pPr>
        <w:jc w:val="both"/>
        <w:rPr>
          <w:sz w:val="18"/>
          <w:szCs w:val="18"/>
        </w:rPr>
      </w:pPr>
      <w:r w:rsidRPr="002E7DFB">
        <w:rPr>
          <w:sz w:val="18"/>
          <w:szCs w:val="18"/>
        </w:rPr>
        <w:t>1.4. Заказчик может внести изменения в извещение о проведен</w:t>
      </w:r>
      <w:proofErr w:type="gramStart"/>
      <w:r w:rsidRPr="002E7DFB">
        <w:rPr>
          <w:sz w:val="18"/>
          <w:szCs w:val="18"/>
        </w:rPr>
        <w:t>ии ау</w:t>
      </w:r>
      <w:proofErr w:type="gramEnd"/>
      <w:r w:rsidRPr="002E7DFB">
        <w:rPr>
          <w:sz w:val="18"/>
          <w:szCs w:val="18"/>
        </w:rPr>
        <w:t xml:space="preserve">кциона. </w:t>
      </w:r>
    </w:p>
    <w:p w:rsidR="00236B85" w:rsidRPr="002E7DFB" w:rsidRDefault="00236B85" w:rsidP="00236B85">
      <w:pPr>
        <w:jc w:val="both"/>
        <w:rPr>
          <w:sz w:val="18"/>
          <w:szCs w:val="18"/>
        </w:rPr>
      </w:pPr>
      <w:r w:rsidRPr="002E7DFB">
        <w:rPr>
          <w:sz w:val="18"/>
          <w:szCs w:val="18"/>
        </w:rPr>
        <w:t>1.5. Заказчик может отказаться от проведения аукциона.</w:t>
      </w:r>
    </w:p>
    <w:p w:rsidR="00236B85" w:rsidRPr="002E7DFB" w:rsidRDefault="00236B85" w:rsidP="00236B85">
      <w:pPr>
        <w:jc w:val="both"/>
        <w:rPr>
          <w:sz w:val="18"/>
          <w:szCs w:val="18"/>
        </w:rPr>
      </w:pPr>
      <w:r w:rsidRPr="002E7DFB">
        <w:rPr>
          <w:sz w:val="18"/>
          <w:szCs w:val="18"/>
        </w:rPr>
        <w:t>1.6. Заказчик несет ответственность за достоверность сведений, указанных в извещении и документации об аукционе.</w:t>
      </w:r>
    </w:p>
    <w:p w:rsidR="00236B85" w:rsidRPr="002E7DFB" w:rsidRDefault="00236B85" w:rsidP="00236B85">
      <w:pPr>
        <w:jc w:val="both"/>
        <w:rPr>
          <w:sz w:val="18"/>
          <w:szCs w:val="18"/>
        </w:rPr>
      </w:pPr>
      <w:r w:rsidRPr="002E7DFB">
        <w:rPr>
          <w:sz w:val="18"/>
          <w:szCs w:val="18"/>
        </w:rPr>
        <w:t xml:space="preserve">1.7. Участник закупки вправе подать заявку </w:t>
      </w:r>
      <w:proofErr w:type="gramStart"/>
      <w:r w:rsidRPr="002E7DFB">
        <w:rPr>
          <w:sz w:val="18"/>
          <w:szCs w:val="18"/>
        </w:rPr>
        <w:t>на участие в аукционе в любой момент с момента размещения на сайте</w:t>
      </w:r>
      <w:proofErr w:type="gramEnd"/>
      <w:r w:rsidRPr="002E7DFB">
        <w:rPr>
          <w:sz w:val="18"/>
          <w:szCs w:val="18"/>
        </w:rPr>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F0A48" w:rsidRPr="002E7DFB" w:rsidRDefault="003F0A48" w:rsidP="003F0A48">
      <w:pPr>
        <w:jc w:val="center"/>
        <w:rPr>
          <w:b/>
          <w:sz w:val="18"/>
          <w:szCs w:val="18"/>
        </w:rPr>
      </w:pPr>
    </w:p>
    <w:p w:rsidR="003F0A48" w:rsidRPr="002E7DFB" w:rsidRDefault="003F0A48" w:rsidP="003F0A48">
      <w:pPr>
        <w:jc w:val="center"/>
        <w:rPr>
          <w:b/>
          <w:sz w:val="18"/>
          <w:szCs w:val="18"/>
        </w:rPr>
      </w:pPr>
      <w:r w:rsidRPr="002E7DFB">
        <w:rPr>
          <w:b/>
          <w:sz w:val="18"/>
          <w:szCs w:val="18"/>
        </w:rPr>
        <w:t xml:space="preserve">2. ПОРЯДОК ПОДАЧИ ЗАЯВОК УЧАСТНИКАМИ ЗАКУПКИ НА УЧАСТИЕ В </w:t>
      </w:r>
      <w:bookmarkEnd w:id="0"/>
      <w:r w:rsidRPr="002E7DFB">
        <w:rPr>
          <w:b/>
          <w:sz w:val="18"/>
          <w:szCs w:val="18"/>
        </w:rPr>
        <w:t>ОТКРЫТОМ АУКЦИОНЕ В ЭЛЕКТРОННОЙ ФОРМЕ</w:t>
      </w:r>
      <w:bookmarkEnd w:id="1"/>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2.1. Для участия в аукционе участник закупки должен пройти аккредитацию на электронной торговой площадке по адресу: www.rts-tender.ru  (Электронная торговая площадка РТС-тендер)</w:t>
      </w:r>
    </w:p>
    <w:p w:rsidR="003F0A48" w:rsidRPr="002E7DFB" w:rsidRDefault="003F0A48" w:rsidP="003F0A48">
      <w:pPr>
        <w:jc w:val="both"/>
        <w:rPr>
          <w:sz w:val="18"/>
          <w:szCs w:val="18"/>
        </w:rPr>
      </w:pPr>
      <w:r w:rsidRPr="002E7DFB">
        <w:rPr>
          <w:sz w:val="18"/>
          <w:szCs w:val="18"/>
        </w:rPr>
        <w:t>2.2.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3F0A48" w:rsidRPr="002E7DFB" w:rsidRDefault="003F0A48" w:rsidP="003F0A48">
      <w:pPr>
        <w:jc w:val="both"/>
        <w:rPr>
          <w:sz w:val="18"/>
          <w:szCs w:val="18"/>
        </w:rPr>
      </w:pPr>
      <w:r w:rsidRPr="002E7DFB">
        <w:rPr>
          <w:sz w:val="18"/>
          <w:szCs w:val="18"/>
        </w:rPr>
        <w:t>2.2.1. Участник закупки вправе подать только одну заявку на участие в аукционе в отношении каждого предмета аукциона (лота).</w:t>
      </w:r>
    </w:p>
    <w:p w:rsidR="003F0A48" w:rsidRPr="002E7DFB" w:rsidRDefault="003F0A48" w:rsidP="003F0A48">
      <w:pPr>
        <w:jc w:val="both"/>
        <w:rPr>
          <w:sz w:val="18"/>
          <w:szCs w:val="18"/>
        </w:rPr>
      </w:pPr>
      <w:r w:rsidRPr="002E7DFB">
        <w:rPr>
          <w:sz w:val="18"/>
          <w:szCs w:val="18"/>
        </w:rPr>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3F0A48" w:rsidRPr="002E7DFB" w:rsidRDefault="003F0A48" w:rsidP="003F0A48">
      <w:pPr>
        <w:jc w:val="both"/>
        <w:rPr>
          <w:sz w:val="18"/>
          <w:szCs w:val="18"/>
        </w:rPr>
      </w:pPr>
      <w:r w:rsidRPr="002E7DFB">
        <w:rPr>
          <w:sz w:val="18"/>
          <w:szCs w:val="18"/>
        </w:rPr>
        <w:t>2.2.3. Участник закупки не вправе подать заявку на участие в аукционе после дня и времени окончания срока подачи заявок.</w:t>
      </w:r>
    </w:p>
    <w:p w:rsidR="003F0A48" w:rsidRPr="002E7DFB" w:rsidRDefault="003F0A48" w:rsidP="003F0A48">
      <w:pPr>
        <w:jc w:val="both"/>
        <w:rPr>
          <w:sz w:val="18"/>
          <w:szCs w:val="18"/>
        </w:rPr>
      </w:pPr>
      <w:r w:rsidRPr="002E7DFB">
        <w:rPr>
          <w:sz w:val="18"/>
          <w:szCs w:val="18"/>
        </w:rPr>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2E7DFB">
        <w:rPr>
          <w:sz w:val="18"/>
          <w:szCs w:val="18"/>
        </w:rPr>
        <w:t>ии ау</w:t>
      </w:r>
      <w:proofErr w:type="gramEnd"/>
      <w:r w:rsidRPr="002E7DFB">
        <w:rPr>
          <w:sz w:val="18"/>
          <w:szCs w:val="18"/>
        </w:rPr>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3F0A48" w:rsidRPr="002E7DFB" w:rsidRDefault="008E65A4" w:rsidP="003F0A48">
      <w:pPr>
        <w:jc w:val="both"/>
        <w:rPr>
          <w:sz w:val="18"/>
          <w:szCs w:val="18"/>
        </w:rPr>
      </w:pPr>
      <w:r w:rsidRPr="002E7DFB">
        <w:rPr>
          <w:sz w:val="18"/>
          <w:szCs w:val="18"/>
        </w:rPr>
        <w:t>2.4</w:t>
      </w:r>
      <w:r w:rsidR="003F0A48" w:rsidRPr="002E7DFB">
        <w:rPr>
          <w:sz w:val="18"/>
          <w:szCs w:val="18"/>
        </w:rPr>
        <w:t>.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3F0A48" w:rsidRPr="002E7DFB" w:rsidRDefault="003F0A48" w:rsidP="003F0A48">
      <w:pPr>
        <w:jc w:val="both"/>
        <w:rPr>
          <w:sz w:val="18"/>
          <w:szCs w:val="18"/>
        </w:rPr>
      </w:pPr>
      <w:r w:rsidRPr="002E7DFB">
        <w:rPr>
          <w:sz w:val="18"/>
          <w:szCs w:val="18"/>
        </w:rPr>
        <w:t>2.</w:t>
      </w:r>
      <w:r w:rsidR="008E65A4" w:rsidRPr="002E7DFB">
        <w:rPr>
          <w:sz w:val="18"/>
          <w:szCs w:val="18"/>
        </w:rPr>
        <w:t>5</w:t>
      </w:r>
      <w:r w:rsidRPr="002E7DFB">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F0A48" w:rsidRPr="002E7DFB" w:rsidRDefault="003F0A48" w:rsidP="003F0A48">
      <w:pPr>
        <w:jc w:val="center"/>
        <w:rPr>
          <w:b/>
          <w:sz w:val="18"/>
          <w:szCs w:val="18"/>
        </w:rPr>
      </w:pPr>
      <w:bookmarkStart w:id="2" w:name="_Toc271973049"/>
      <w:bookmarkStart w:id="3" w:name="_Toc503966889"/>
    </w:p>
    <w:p w:rsidR="003F0A48" w:rsidRPr="002E7DFB" w:rsidRDefault="003F0A48" w:rsidP="003F0A48">
      <w:pPr>
        <w:jc w:val="center"/>
        <w:rPr>
          <w:b/>
          <w:sz w:val="18"/>
          <w:szCs w:val="18"/>
        </w:rPr>
      </w:pPr>
      <w:r w:rsidRPr="002E7DFB">
        <w:rPr>
          <w:b/>
          <w:sz w:val="18"/>
          <w:szCs w:val="18"/>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Заявка на участие в аукционе состоит из двух частей, подписанных ЭЦП уполномоченного представителя участника закупки.</w:t>
      </w:r>
    </w:p>
    <w:p w:rsidR="003F0A48" w:rsidRPr="002E7DFB" w:rsidRDefault="003F0A48" w:rsidP="003F0A48">
      <w:pPr>
        <w:jc w:val="both"/>
        <w:rPr>
          <w:sz w:val="18"/>
          <w:szCs w:val="18"/>
        </w:rPr>
      </w:pPr>
      <w:r w:rsidRPr="002E7DFB">
        <w:rPr>
          <w:b/>
          <w:sz w:val="18"/>
          <w:szCs w:val="18"/>
        </w:rPr>
        <w:t>3.1.</w:t>
      </w:r>
      <w:r w:rsidRPr="002E7DFB">
        <w:rPr>
          <w:sz w:val="18"/>
          <w:szCs w:val="18"/>
        </w:rPr>
        <w:t> </w:t>
      </w:r>
      <w:r w:rsidRPr="002E7DFB">
        <w:rPr>
          <w:b/>
          <w:sz w:val="18"/>
          <w:szCs w:val="18"/>
        </w:rPr>
        <w:t xml:space="preserve">Первая часть заявки на участие в аукционе должна содержать следующие сведения: </w:t>
      </w:r>
    </w:p>
    <w:p w:rsidR="003F0A48" w:rsidRPr="002E7DFB" w:rsidRDefault="003F0A48" w:rsidP="003F0A48">
      <w:pPr>
        <w:jc w:val="both"/>
        <w:rPr>
          <w:sz w:val="18"/>
          <w:szCs w:val="18"/>
        </w:rPr>
      </w:pPr>
      <w:r w:rsidRPr="002E7DFB">
        <w:rPr>
          <w:sz w:val="18"/>
          <w:szCs w:val="18"/>
        </w:rPr>
        <w:t>1) согласие участника аукциона на поставку (выполнение, оказание) товаров (работ, услуг) в объеме и на условиях, предусмотренных документацией;</w:t>
      </w:r>
    </w:p>
    <w:p w:rsidR="003F0A48" w:rsidRPr="002E7DFB" w:rsidRDefault="003F0A48" w:rsidP="003F0A48">
      <w:pPr>
        <w:jc w:val="both"/>
        <w:rPr>
          <w:sz w:val="18"/>
          <w:szCs w:val="18"/>
        </w:rPr>
      </w:pPr>
      <w:r w:rsidRPr="002E7DFB">
        <w:rPr>
          <w:sz w:val="18"/>
          <w:szCs w:val="18"/>
        </w:rPr>
        <w:t>2) наименование каждой позиции товаров с указанием страны происхождения и конкретных показателей.</w:t>
      </w:r>
    </w:p>
    <w:p w:rsidR="003F0A48" w:rsidRPr="002E7DFB" w:rsidRDefault="003F0A48" w:rsidP="003F0A48">
      <w:pPr>
        <w:autoSpaceDE w:val="0"/>
        <w:autoSpaceDN w:val="0"/>
        <w:adjustRightInd w:val="0"/>
        <w:jc w:val="both"/>
        <w:rPr>
          <w:sz w:val="18"/>
          <w:szCs w:val="18"/>
        </w:rPr>
      </w:pPr>
      <w:r w:rsidRPr="002E7DFB">
        <w:rPr>
          <w:sz w:val="18"/>
          <w:szCs w:val="18"/>
        </w:rPr>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3F0A48" w:rsidRPr="002E7DFB" w:rsidRDefault="003F0A48" w:rsidP="003F0A48">
      <w:pPr>
        <w:autoSpaceDE w:val="0"/>
        <w:autoSpaceDN w:val="0"/>
        <w:adjustRightInd w:val="0"/>
        <w:jc w:val="both"/>
        <w:rPr>
          <w:sz w:val="18"/>
          <w:szCs w:val="18"/>
        </w:rPr>
      </w:pPr>
      <w:proofErr w:type="gramStart"/>
      <w:r w:rsidRPr="002E7DFB">
        <w:rPr>
          <w:sz w:val="18"/>
          <w:szCs w:val="18"/>
        </w:rPr>
        <w:t xml:space="preserve">Употребление словосочетаний: «в основном», «и другое», слов «ориентировочно», «возможность» - </w:t>
      </w:r>
      <w:r w:rsidRPr="002E7DFB">
        <w:rPr>
          <w:b/>
          <w:sz w:val="18"/>
          <w:szCs w:val="18"/>
        </w:rPr>
        <w:t>не допускается.</w:t>
      </w:r>
      <w:proofErr w:type="gramEnd"/>
    </w:p>
    <w:p w:rsidR="003F0A48" w:rsidRPr="002E7DFB" w:rsidRDefault="003F0A48" w:rsidP="003F0A48">
      <w:pPr>
        <w:autoSpaceDE w:val="0"/>
        <w:autoSpaceDN w:val="0"/>
        <w:adjustRightInd w:val="0"/>
        <w:jc w:val="both"/>
        <w:rPr>
          <w:sz w:val="18"/>
          <w:szCs w:val="18"/>
        </w:rPr>
      </w:pPr>
      <w:r w:rsidRPr="002E7DFB">
        <w:rPr>
          <w:sz w:val="18"/>
          <w:szCs w:val="18"/>
        </w:rPr>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3F0A48" w:rsidRPr="002E7DFB" w:rsidRDefault="003F0A48" w:rsidP="003F0A48">
      <w:pPr>
        <w:autoSpaceDE w:val="0"/>
        <w:autoSpaceDN w:val="0"/>
        <w:adjustRightInd w:val="0"/>
        <w:jc w:val="both"/>
        <w:rPr>
          <w:sz w:val="18"/>
          <w:szCs w:val="18"/>
        </w:rPr>
      </w:pPr>
      <w:r w:rsidRPr="002E7DFB">
        <w:rPr>
          <w:sz w:val="18"/>
          <w:szCs w:val="18"/>
        </w:rPr>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2E7DFB">
        <w:rPr>
          <w:sz w:val="18"/>
          <w:szCs w:val="18"/>
        </w:rPr>
        <w:t>товара</w:t>
      </w:r>
      <w:proofErr w:type="gramEnd"/>
      <w:r w:rsidRPr="002E7DFB">
        <w:rPr>
          <w:sz w:val="18"/>
          <w:szCs w:val="18"/>
        </w:rPr>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3F0A48" w:rsidRPr="002E7DFB" w:rsidRDefault="003F0A48" w:rsidP="003F0A48">
      <w:pPr>
        <w:autoSpaceDE w:val="0"/>
        <w:autoSpaceDN w:val="0"/>
        <w:adjustRightInd w:val="0"/>
        <w:jc w:val="both"/>
        <w:rPr>
          <w:b/>
          <w:sz w:val="18"/>
          <w:szCs w:val="18"/>
        </w:rPr>
      </w:pPr>
      <w:r w:rsidRPr="002E7DFB">
        <w:rPr>
          <w:b/>
          <w:sz w:val="18"/>
          <w:szCs w:val="18"/>
        </w:rPr>
        <w:t>При подготовке первой части заявки участникам закупки необходимо учитывать следующее:</w:t>
      </w:r>
    </w:p>
    <w:p w:rsidR="003F0A48" w:rsidRPr="002E7DFB" w:rsidRDefault="003F0A48" w:rsidP="003F0A48">
      <w:pPr>
        <w:autoSpaceDE w:val="0"/>
        <w:autoSpaceDN w:val="0"/>
        <w:adjustRightInd w:val="0"/>
        <w:jc w:val="both"/>
        <w:rPr>
          <w:sz w:val="18"/>
          <w:szCs w:val="18"/>
        </w:rPr>
      </w:pPr>
      <w:r w:rsidRPr="002E7DFB">
        <w:rPr>
          <w:sz w:val="18"/>
          <w:szCs w:val="18"/>
        </w:rPr>
        <w:t xml:space="preserve">1)  Если Заказчиком </w:t>
      </w:r>
      <w:r w:rsidRPr="002E7DFB">
        <w:rPr>
          <w:b/>
          <w:sz w:val="18"/>
          <w:szCs w:val="18"/>
        </w:rPr>
        <w:t>указано несколько значений показателей</w:t>
      </w:r>
      <w:r w:rsidRPr="002E7DFB">
        <w:rPr>
          <w:sz w:val="18"/>
          <w:szCs w:val="18"/>
        </w:rPr>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2E7DFB">
        <w:rPr>
          <w:b/>
          <w:i/>
          <w:sz w:val="18"/>
          <w:szCs w:val="18"/>
        </w:rPr>
        <w:t>«и»</w:t>
      </w:r>
      <w:r w:rsidRPr="002E7DFB">
        <w:rPr>
          <w:sz w:val="18"/>
          <w:szCs w:val="18"/>
        </w:rPr>
        <w:t xml:space="preserve"> или </w:t>
      </w:r>
      <w:r w:rsidRPr="002E7DFB">
        <w:rPr>
          <w:b/>
          <w:i/>
          <w:sz w:val="18"/>
          <w:szCs w:val="18"/>
        </w:rPr>
        <w:t>запятые</w:t>
      </w:r>
      <w:r w:rsidRPr="002E7DFB">
        <w:rPr>
          <w:sz w:val="18"/>
          <w:szCs w:val="18"/>
        </w:rPr>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3F0A48" w:rsidRPr="002E7DFB" w:rsidRDefault="003F0A48" w:rsidP="003F0A48">
      <w:pPr>
        <w:autoSpaceDE w:val="0"/>
        <w:autoSpaceDN w:val="0"/>
        <w:adjustRightInd w:val="0"/>
        <w:jc w:val="both"/>
        <w:rPr>
          <w:sz w:val="18"/>
          <w:szCs w:val="18"/>
        </w:rPr>
      </w:pPr>
      <w:r w:rsidRPr="002E7DFB">
        <w:rPr>
          <w:sz w:val="18"/>
          <w:szCs w:val="18"/>
        </w:rPr>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2E7DFB">
        <w:rPr>
          <w:b/>
          <w:i/>
          <w:sz w:val="18"/>
          <w:szCs w:val="18"/>
        </w:rPr>
        <w:t>«или»</w:t>
      </w:r>
      <w:r w:rsidRPr="002E7DFB">
        <w:rPr>
          <w:sz w:val="18"/>
          <w:szCs w:val="18"/>
        </w:rPr>
        <w:t xml:space="preserve"> или </w:t>
      </w:r>
      <w:r w:rsidRPr="002E7DFB">
        <w:rPr>
          <w:b/>
          <w:i/>
          <w:sz w:val="18"/>
          <w:szCs w:val="18"/>
        </w:rPr>
        <w:t>«либо»</w:t>
      </w:r>
      <w:r w:rsidRPr="002E7DFB">
        <w:rPr>
          <w:sz w:val="18"/>
          <w:szCs w:val="18"/>
        </w:rPr>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3F0A48" w:rsidRPr="002E7DFB" w:rsidRDefault="003F0A48" w:rsidP="003F0A48">
      <w:pPr>
        <w:autoSpaceDE w:val="0"/>
        <w:autoSpaceDN w:val="0"/>
        <w:adjustRightInd w:val="0"/>
        <w:jc w:val="both"/>
        <w:rPr>
          <w:sz w:val="18"/>
          <w:szCs w:val="18"/>
        </w:rPr>
      </w:pPr>
      <w:r w:rsidRPr="002E7DFB">
        <w:rPr>
          <w:sz w:val="18"/>
          <w:szCs w:val="18"/>
        </w:rPr>
        <w:t xml:space="preserve">Применение Заказчиком союза </w:t>
      </w:r>
      <w:r w:rsidRPr="002E7DFB">
        <w:rPr>
          <w:b/>
          <w:i/>
          <w:sz w:val="18"/>
          <w:szCs w:val="18"/>
        </w:rPr>
        <w:t>«</w:t>
      </w:r>
      <w:proofErr w:type="gramStart"/>
      <w:r w:rsidRPr="002E7DFB">
        <w:rPr>
          <w:b/>
          <w:i/>
          <w:sz w:val="18"/>
          <w:szCs w:val="18"/>
        </w:rPr>
        <w:t>и(</w:t>
      </w:r>
      <w:proofErr w:type="gramEnd"/>
      <w:r w:rsidRPr="002E7DFB">
        <w:rPr>
          <w:b/>
          <w:i/>
          <w:sz w:val="18"/>
          <w:szCs w:val="18"/>
        </w:rPr>
        <w:t>или)»</w:t>
      </w:r>
      <w:r w:rsidRPr="002E7DFB">
        <w:rPr>
          <w:sz w:val="18"/>
          <w:szCs w:val="18"/>
        </w:rPr>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3F0A48" w:rsidRPr="002E7DFB" w:rsidRDefault="003F0A48" w:rsidP="003F0A48">
      <w:pPr>
        <w:autoSpaceDE w:val="0"/>
        <w:autoSpaceDN w:val="0"/>
        <w:adjustRightInd w:val="0"/>
        <w:jc w:val="both"/>
        <w:rPr>
          <w:sz w:val="18"/>
          <w:szCs w:val="18"/>
        </w:rPr>
      </w:pPr>
      <w:proofErr w:type="gramStart"/>
      <w:r w:rsidRPr="002E7DFB">
        <w:rPr>
          <w:sz w:val="18"/>
          <w:szCs w:val="18"/>
        </w:rPr>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2E7DFB">
        <w:rPr>
          <w:b/>
          <w:sz w:val="18"/>
          <w:szCs w:val="18"/>
        </w:rPr>
        <w:t>максимальное или минимальное значение показателя</w:t>
      </w:r>
      <w:r w:rsidRPr="002E7DFB">
        <w:rPr>
          <w:sz w:val="18"/>
          <w:szCs w:val="18"/>
        </w:rPr>
        <w:t xml:space="preserve">, которое сопровождается такими словами как: </w:t>
      </w:r>
      <w:r w:rsidRPr="002E7DFB">
        <w:rPr>
          <w:b/>
          <w:i/>
          <w:sz w:val="18"/>
          <w:szCs w:val="18"/>
        </w:rPr>
        <w:t>«не более»</w:t>
      </w:r>
      <w:r w:rsidRPr="002E7DFB">
        <w:rPr>
          <w:sz w:val="18"/>
          <w:szCs w:val="18"/>
        </w:rPr>
        <w:t xml:space="preserve">, </w:t>
      </w:r>
      <w:r w:rsidRPr="002E7DFB">
        <w:rPr>
          <w:b/>
          <w:i/>
          <w:sz w:val="18"/>
          <w:szCs w:val="18"/>
        </w:rPr>
        <w:t>«не менее»</w:t>
      </w:r>
      <w:r w:rsidRPr="002E7DFB">
        <w:rPr>
          <w:sz w:val="18"/>
          <w:szCs w:val="18"/>
        </w:rPr>
        <w:t xml:space="preserve">, </w:t>
      </w:r>
      <w:r w:rsidRPr="002E7DFB">
        <w:rPr>
          <w:b/>
          <w:i/>
          <w:sz w:val="18"/>
          <w:szCs w:val="18"/>
        </w:rPr>
        <w:t>«менее»</w:t>
      </w:r>
      <w:r w:rsidRPr="002E7DFB">
        <w:rPr>
          <w:sz w:val="18"/>
          <w:szCs w:val="18"/>
        </w:rPr>
        <w:t xml:space="preserve">, </w:t>
      </w:r>
      <w:r w:rsidRPr="002E7DFB">
        <w:rPr>
          <w:b/>
          <w:i/>
          <w:sz w:val="18"/>
          <w:szCs w:val="18"/>
        </w:rPr>
        <w:t>«более»</w:t>
      </w:r>
      <w:r w:rsidRPr="002E7DFB">
        <w:rPr>
          <w:sz w:val="18"/>
          <w:szCs w:val="18"/>
        </w:rPr>
        <w:t xml:space="preserve">, </w:t>
      </w:r>
      <w:r w:rsidRPr="002E7DFB">
        <w:rPr>
          <w:b/>
          <w:i/>
          <w:sz w:val="18"/>
          <w:szCs w:val="18"/>
        </w:rPr>
        <w:t>«не ниже»</w:t>
      </w:r>
      <w:r w:rsidRPr="002E7DFB">
        <w:rPr>
          <w:sz w:val="18"/>
          <w:szCs w:val="18"/>
        </w:rPr>
        <w:t xml:space="preserve">, </w:t>
      </w:r>
      <w:r w:rsidRPr="002E7DFB">
        <w:rPr>
          <w:b/>
          <w:i/>
          <w:sz w:val="18"/>
          <w:szCs w:val="18"/>
        </w:rPr>
        <w:t>«не выше»</w:t>
      </w:r>
      <w:r w:rsidRPr="002E7DFB">
        <w:rPr>
          <w:sz w:val="18"/>
          <w:szCs w:val="18"/>
        </w:rPr>
        <w:t xml:space="preserve">, </w:t>
      </w:r>
      <w:r w:rsidRPr="002E7DFB">
        <w:rPr>
          <w:b/>
          <w:i/>
          <w:sz w:val="18"/>
          <w:szCs w:val="18"/>
        </w:rPr>
        <w:t>«ниже»</w:t>
      </w:r>
      <w:r w:rsidRPr="002E7DFB">
        <w:rPr>
          <w:sz w:val="18"/>
          <w:szCs w:val="18"/>
        </w:rPr>
        <w:t xml:space="preserve">, </w:t>
      </w:r>
      <w:r w:rsidRPr="002E7DFB">
        <w:rPr>
          <w:b/>
          <w:i/>
          <w:sz w:val="18"/>
          <w:szCs w:val="18"/>
        </w:rPr>
        <w:t xml:space="preserve">«выше» </w:t>
      </w:r>
      <w:r w:rsidRPr="002E7DFB">
        <w:rPr>
          <w:sz w:val="18"/>
          <w:szCs w:val="18"/>
        </w:rPr>
        <w:t xml:space="preserve"> и т.д., то в таком случае участник закупки в своей заявке должен указать конкретное значения</w:t>
      </w:r>
      <w:proofErr w:type="gramEnd"/>
      <w:r w:rsidRPr="002E7DFB">
        <w:rPr>
          <w:sz w:val="18"/>
          <w:szCs w:val="18"/>
        </w:rPr>
        <w:t xml:space="preserve"> такого показателя (без слов «не более», «не менее» </w:t>
      </w:r>
      <w:proofErr w:type="spellStart"/>
      <w:r w:rsidRPr="002E7DFB">
        <w:rPr>
          <w:sz w:val="18"/>
          <w:szCs w:val="18"/>
        </w:rPr>
        <w:t>и.т.д</w:t>
      </w:r>
      <w:proofErr w:type="spellEnd"/>
      <w:r w:rsidRPr="002E7DFB">
        <w:rPr>
          <w:sz w:val="18"/>
          <w:szCs w:val="18"/>
        </w:rPr>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3F0A48" w:rsidRPr="002E7DFB" w:rsidRDefault="003F0A48" w:rsidP="003F0A48">
      <w:pPr>
        <w:autoSpaceDE w:val="0"/>
        <w:autoSpaceDN w:val="0"/>
        <w:adjustRightInd w:val="0"/>
        <w:jc w:val="both"/>
        <w:rPr>
          <w:sz w:val="18"/>
          <w:szCs w:val="18"/>
        </w:rPr>
      </w:pPr>
      <w:r w:rsidRPr="002E7DFB">
        <w:rPr>
          <w:sz w:val="18"/>
          <w:szCs w:val="18"/>
        </w:rPr>
        <w:t>При этом:</w:t>
      </w:r>
    </w:p>
    <w:p w:rsidR="003F0A48" w:rsidRPr="002E7DFB" w:rsidRDefault="003F0A48" w:rsidP="003F0A48">
      <w:pPr>
        <w:autoSpaceDE w:val="0"/>
        <w:autoSpaceDN w:val="0"/>
        <w:adjustRightInd w:val="0"/>
        <w:jc w:val="both"/>
        <w:rPr>
          <w:sz w:val="18"/>
          <w:szCs w:val="18"/>
        </w:rPr>
      </w:pPr>
      <w:r w:rsidRPr="002E7DFB">
        <w:rPr>
          <w:sz w:val="18"/>
          <w:szCs w:val="18"/>
        </w:rPr>
        <w:t>- при указании минимальных значений: «от», «более», «не менее» и другие, минимальным значением является нижняя граница диапазона;</w:t>
      </w:r>
    </w:p>
    <w:p w:rsidR="003F0A48" w:rsidRPr="002E7DFB" w:rsidRDefault="003F0A48" w:rsidP="003F0A48">
      <w:pPr>
        <w:autoSpaceDE w:val="0"/>
        <w:autoSpaceDN w:val="0"/>
        <w:adjustRightInd w:val="0"/>
        <w:jc w:val="both"/>
        <w:rPr>
          <w:sz w:val="18"/>
          <w:szCs w:val="18"/>
        </w:rPr>
      </w:pPr>
      <w:r w:rsidRPr="002E7DFB">
        <w:rPr>
          <w:sz w:val="18"/>
          <w:szCs w:val="18"/>
        </w:rPr>
        <w:lastRenderedPageBreak/>
        <w:t xml:space="preserve">- при указании максимальных значений: «до», «не более», «менее» и другие, максимальным значением является верхняя граница диапазона. </w:t>
      </w:r>
    </w:p>
    <w:p w:rsidR="003F0A48" w:rsidRPr="002E7DFB" w:rsidRDefault="009C0DEF" w:rsidP="003F0A48">
      <w:pPr>
        <w:autoSpaceDE w:val="0"/>
        <w:autoSpaceDN w:val="0"/>
        <w:adjustRightInd w:val="0"/>
        <w:jc w:val="both"/>
        <w:rPr>
          <w:sz w:val="18"/>
          <w:szCs w:val="18"/>
        </w:rPr>
      </w:pPr>
      <w:r w:rsidRPr="002E7DFB">
        <w:rPr>
          <w:sz w:val="18"/>
          <w:szCs w:val="18"/>
        </w:rPr>
        <w:t>3</w:t>
      </w:r>
      <w:r w:rsidR="003F0A48" w:rsidRPr="002E7DFB">
        <w:rPr>
          <w:sz w:val="18"/>
          <w:szCs w:val="18"/>
        </w:rPr>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используется значение показателя, которое не может изменяться</w:t>
      </w:r>
      <w:r w:rsidR="003F0A48" w:rsidRPr="002E7DFB">
        <w:rPr>
          <w:sz w:val="18"/>
          <w:szCs w:val="18"/>
        </w:rPr>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3F0A48" w:rsidRPr="002E7DFB" w:rsidRDefault="009C0DEF" w:rsidP="003F0A48">
      <w:pPr>
        <w:autoSpaceDE w:val="0"/>
        <w:autoSpaceDN w:val="0"/>
        <w:adjustRightInd w:val="0"/>
        <w:jc w:val="both"/>
        <w:rPr>
          <w:sz w:val="18"/>
          <w:szCs w:val="18"/>
        </w:rPr>
      </w:pPr>
      <w:r w:rsidRPr="002E7DFB">
        <w:rPr>
          <w:sz w:val="18"/>
          <w:szCs w:val="18"/>
        </w:rPr>
        <w:t>4</w:t>
      </w:r>
      <w:r w:rsidR="003F0A48" w:rsidRPr="002E7DFB">
        <w:rPr>
          <w:sz w:val="18"/>
          <w:szCs w:val="18"/>
        </w:rPr>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используется диапазонное значение показателя</w:t>
      </w:r>
      <w:r w:rsidR="003F0A48" w:rsidRPr="002E7DFB">
        <w:rPr>
          <w:sz w:val="18"/>
          <w:szCs w:val="18"/>
        </w:rPr>
        <w:t xml:space="preserve">, то в таком случае участник размещения заказа в своей заявке также должен указать диапазонное значение, соответствующее </w:t>
      </w:r>
      <w:proofErr w:type="gramStart"/>
      <w:r w:rsidR="003F0A48" w:rsidRPr="002E7DFB">
        <w:rPr>
          <w:sz w:val="18"/>
          <w:szCs w:val="18"/>
        </w:rPr>
        <w:t>установленному</w:t>
      </w:r>
      <w:proofErr w:type="gramEnd"/>
      <w:r w:rsidR="003F0A48" w:rsidRPr="002E7DFB">
        <w:rPr>
          <w:sz w:val="18"/>
          <w:szCs w:val="18"/>
        </w:rPr>
        <w:t xml:space="preserve"> Заказчиком.</w:t>
      </w:r>
    </w:p>
    <w:p w:rsidR="003F0A48" w:rsidRPr="002E7DFB" w:rsidRDefault="009C0DEF" w:rsidP="003F0A48">
      <w:pPr>
        <w:autoSpaceDE w:val="0"/>
        <w:autoSpaceDN w:val="0"/>
        <w:adjustRightInd w:val="0"/>
        <w:jc w:val="both"/>
        <w:rPr>
          <w:sz w:val="18"/>
          <w:szCs w:val="18"/>
        </w:rPr>
      </w:pPr>
      <w:proofErr w:type="gramStart"/>
      <w:r w:rsidRPr="002E7DFB">
        <w:rPr>
          <w:sz w:val="18"/>
          <w:szCs w:val="18"/>
        </w:rPr>
        <w:t>5</w:t>
      </w:r>
      <w:r w:rsidR="003F0A48" w:rsidRPr="002E7DFB">
        <w:rPr>
          <w:sz w:val="18"/>
          <w:szCs w:val="18"/>
        </w:rPr>
        <w:t xml:space="preserve">)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указал два или более показателя (значения)</w:t>
      </w:r>
      <w:r w:rsidR="003F0A48" w:rsidRPr="002E7DFB">
        <w:rPr>
          <w:sz w:val="18"/>
          <w:szCs w:val="18"/>
        </w:rPr>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003F0A48" w:rsidRPr="002E7DFB">
        <w:rPr>
          <w:sz w:val="18"/>
          <w:szCs w:val="18"/>
        </w:rPr>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3F0A48" w:rsidRPr="002E7DFB" w:rsidRDefault="009C0DEF" w:rsidP="003F0A48">
      <w:pPr>
        <w:autoSpaceDE w:val="0"/>
        <w:autoSpaceDN w:val="0"/>
        <w:adjustRightInd w:val="0"/>
        <w:jc w:val="both"/>
        <w:rPr>
          <w:sz w:val="18"/>
          <w:szCs w:val="18"/>
        </w:rPr>
      </w:pPr>
      <w:proofErr w:type="gramStart"/>
      <w:r w:rsidRPr="002E7DFB">
        <w:rPr>
          <w:sz w:val="18"/>
          <w:szCs w:val="18"/>
        </w:rPr>
        <w:t>6</w:t>
      </w:r>
      <w:r w:rsidR="003F0A48" w:rsidRPr="002E7DFB">
        <w:rPr>
          <w:sz w:val="18"/>
          <w:szCs w:val="18"/>
        </w:rPr>
        <w:t>)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003F0A48" w:rsidRPr="002E7DFB">
        <w:rPr>
          <w:b/>
          <w:sz w:val="18"/>
          <w:szCs w:val="18"/>
        </w:rPr>
        <w:t xml:space="preserve"> числового показателя и слово «более», </w:t>
      </w:r>
      <w:r w:rsidR="003F0A48" w:rsidRPr="002E7DFB">
        <w:rPr>
          <w:sz w:val="18"/>
          <w:szCs w:val="18"/>
        </w:rPr>
        <w:t>при этом между</w:t>
      </w:r>
      <w:r w:rsidR="003F0A48" w:rsidRPr="002E7DFB">
        <w:rPr>
          <w:b/>
          <w:sz w:val="18"/>
          <w:szCs w:val="18"/>
        </w:rPr>
        <w:t xml:space="preserve"> </w:t>
      </w:r>
      <w:r w:rsidR="003F0A48" w:rsidRPr="002E7DFB">
        <w:rPr>
          <w:sz w:val="18"/>
          <w:szCs w:val="18"/>
        </w:rPr>
        <w:t xml:space="preserve">числовым показателем и словом «более» используется союз </w:t>
      </w:r>
      <w:r w:rsidR="003F0A48" w:rsidRPr="002E7DFB">
        <w:rPr>
          <w:b/>
          <w:sz w:val="18"/>
          <w:szCs w:val="18"/>
        </w:rPr>
        <w:t xml:space="preserve">«и» </w:t>
      </w:r>
      <w:r w:rsidR="003F0A48" w:rsidRPr="002E7DFB">
        <w:rPr>
          <w:sz w:val="18"/>
          <w:szCs w:val="18"/>
        </w:rPr>
        <w:t>(например «50 мм и более»), то в таком случае участник размещения заказа в своей заявке должен указать точно такое</w:t>
      </w:r>
      <w:proofErr w:type="gramEnd"/>
      <w:r w:rsidR="003F0A48" w:rsidRPr="002E7DFB">
        <w:rPr>
          <w:sz w:val="18"/>
          <w:szCs w:val="18"/>
        </w:rPr>
        <w:t xml:space="preserve"> </w:t>
      </w:r>
      <w:proofErr w:type="gramStart"/>
      <w:r w:rsidR="003F0A48" w:rsidRPr="002E7DFB">
        <w:rPr>
          <w:sz w:val="18"/>
          <w:szCs w:val="18"/>
        </w:rPr>
        <w:t>же</w:t>
      </w:r>
      <w:proofErr w:type="gramEnd"/>
      <w:r w:rsidR="003F0A48" w:rsidRPr="002E7DFB">
        <w:rPr>
          <w:sz w:val="18"/>
          <w:szCs w:val="18"/>
        </w:rPr>
        <w:t xml:space="preserve"> значение показателя, в точности соответствующее значению указанному Заказчиком (пример: «50 мм и более»). </w:t>
      </w:r>
    </w:p>
    <w:p w:rsidR="003F0A48" w:rsidRPr="002E7DFB" w:rsidRDefault="003F0A48" w:rsidP="003F0A48">
      <w:pPr>
        <w:jc w:val="both"/>
        <w:rPr>
          <w:b/>
          <w:sz w:val="18"/>
          <w:szCs w:val="18"/>
        </w:rPr>
      </w:pPr>
      <w:r w:rsidRPr="002E7DFB">
        <w:rPr>
          <w:b/>
          <w:sz w:val="18"/>
          <w:szCs w:val="18"/>
        </w:rPr>
        <w:t>3.2. Вторая часть заявки на участие в аукционе должна содержать следующие документы и сведения:</w:t>
      </w:r>
    </w:p>
    <w:p w:rsidR="003F0A48" w:rsidRPr="002E7DFB" w:rsidRDefault="003F0A48" w:rsidP="003F0A48">
      <w:pPr>
        <w:pStyle w:val="ConsPlusNormal"/>
        <w:spacing w:after="0" w:line="240" w:lineRule="auto"/>
        <w:ind w:firstLine="708"/>
        <w:jc w:val="both"/>
        <w:rPr>
          <w:rFonts w:ascii="Times New Roman" w:hAnsi="Times New Roman"/>
          <w:sz w:val="18"/>
          <w:szCs w:val="18"/>
        </w:rPr>
      </w:pPr>
      <w:proofErr w:type="gramStart"/>
      <w:r w:rsidRPr="002E7DFB">
        <w:rPr>
          <w:rFonts w:ascii="Times New Roman" w:hAnsi="Times New Roman"/>
          <w:sz w:val="18"/>
          <w:szCs w:val="1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2) копии учредительных документов участника закупок (для юридических лиц);</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3) копии документов, удостоверяющих личность (для физических лиц);</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2E7DFB">
        <w:rPr>
          <w:rFonts w:ascii="Times New Roman" w:hAnsi="Times New Roman"/>
          <w:sz w:val="18"/>
          <w:szCs w:val="18"/>
        </w:rPr>
        <w:t>ии ау</w:t>
      </w:r>
      <w:proofErr w:type="gramEnd"/>
      <w:r w:rsidRPr="002E7DFB">
        <w:rPr>
          <w:rFonts w:ascii="Times New Roman" w:hAnsi="Times New Roman"/>
          <w:sz w:val="18"/>
          <w:szCs w:val="18"/>
        </w:rPr>
        <w:t>кциона</w:t>
      </w:r>
      <w:r w:rsidR="008E65A4" w:rsidRPr="002E7DFB">
        <w:rPr>
          <w:rFonts w:ascii="Times New Roman" w:hAnsi="Times New Roman"/>
          <w:sz w:val="18"/>
          <w:szCs w:val="18"/>
        </w:rPr>
        <w:t>, или нотариально заверенную копию такой выписки</w:t>
      </w:r>
      <w:r w:rsidRPr="002E7DFB">
        <w:rPr>
          <w:rFonts w:ascii="Times New Roman" w:hAnsi="Times New Roman"/>
          <w:sz w:val="18"/>
          <w:szCs w:val="18"/>
        </w:rPr>
        <w:t>;</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E7DFB">
        <w:rPr>
          <w:rFonts w:ascii="Times New Roman" w:hAnsi="Times New Roman"/>
          <w:sz w:val="18"/>
          <w:szCs w:val="18"/>
        </w:rPr>
        <w:t>ии ау</w:t>
      </w:r>
      <w:proofErr w:type="gramEnd"/>
      <w:r w:rsidRPr="002E7DFB">
        <w:rPr>
          <w:rFonts w:ascii="Times New Roman" w:hAnsi="Times New Roman"/>
          <w:sz w:val="18"/>
          <w:szCs w:val="18"/>
        </w:rPr>
        <w:t>кциона;</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E7DFB">
        <w:rPr>
          <w:rFonts w:ascii="Times New Roman" w:hAnsi="Times New Roman"/>
          <w:sz w:val="18"/>
          <w:szCs w:val="18"/>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8) документ, декларирующий следующее:</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xml:space="preserve">- на день подачи заявки деятельность участника закупки не приостановлена в порядке, предусмотренном </w:t>
      </w:r>
      <w:hyperlink r:id="rId11" w:history="1">
        <w:r w:rsidRPr="002E7DFB">
          <w:rPr>
            <w:rFonts w:ascii="Times New Roman" w:hAnsi="Times New Roman"/>
            <w:color w:val="0000FF"/>
            <w:sz w:val="18"/>
            <w:szCs w:val="18"/>
          </w:rPr>
          <w:t>Кодексом</w:t>
        </w:r>
      </w:hyperlink>
      <w:r w:rsidRPr="002E7DFB">
        <w:rPr>
          <w:rFonts w:ascii="Times New Roman" w:hAnsi="Times New Roman"/>
          <w:sz w:val="18"/>
          <w:szCs w:val="18"/>
        </w:rPr>
        <w:t xml:space="preserve"> РФ об административных правонарушениях;</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2E7DFB">
          <w:rPr>
            <w:rFonts w:ascii="Times New Roman" w:hAnsi="Times New Roman"/>
            <w:color w:val="0000FF"/>
            <w:sz w:val="18"/>
            <w:szCs w:val="18"/>
          </w:rPr>
          <w:t>Законом</w:t>
        </w:r>
      </w:hyperlink>
      <w:r w:rsidRPr="002E7DFB">
        <w:rPr>
          <w:rFonts w:ascii="Times New Roman" w:hAnsi="Times New Roman"/>
          <w:sz w:val="18"/>
          <w:szCs w:val="18"/>
        </w:rPr>
        <w:t xml:space="preserve"> N 223-ФЗ и </w:t>
      </w:r>
      <w:hyperlink r:id="rId13" w:history="1">
        <w:r w:rsidRPr="002E7DFB">
          <w:rPr>
            <w:rFonts w:ascii="Times New Roman" w:hAnsi="Times New Roman"/>
            <w:color w:val="0000FF"/>
            <w:sz w:val="18"/>
            <w:szCs w:val="18"/>
          </w:rPr>
          <w:t>Законом</w:t>
        </w:r>
      </w:hyperlink>
      <w:r w:rsidRPr="002E7DFB">
        <w:rPr>
          <w:rFonts w:ascii="Times New Roman" w:hAnsi="Times New Roman"/>
          <w:sz w:val="18"/>
          <w:szCs w:val="18"/>
        </w:rPr>
        <w:t xml:space="preserve"> N 44-ФЗ;</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F0A48" w:rsidRPr="002E7DFB" w:rsidRDefault="003F0A48" w:rsidP="003F0A48">
      <w:pPr>
        <w:jc w:val="both"/>
        <w:rPr>
          <w:sz w:val="18"/>
          <w:szCs w:val="18"/>
        </w:rPr>
      </w:pPr>
      <w:r w:rsidRPr="002E7DFB">
        <w:rPr>
          <w:sz w:val="18"/>
          <w:szCs w:val="18"/>
        </w:rPr>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3F0A48" w:rsidRPr="002E7DFB" w:rsidRDefault="003F0A48" w:rsidP="003F0A48">
      <w:pPr>
        <w:jc w:val="both"/>
        <w:rPr>
          <w:sz w:val="18"/>
          <w:szCs w:val="18"/>
        </w:rPr>
      </w:pPr>
      <w:r w:rsidRPr="002E7DFB">
        <w:rPr>
          <w:sz w:val="18"/>
          <w:szCs w:val="18"/>
        </w:rPr>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3F0A48" w:rsidRPr="002E7DFB" w:rsidRDefault="003F0A48" w:rsidP="003F0A48">
      <w:pPr>
        <w:jc w:val="both"/>
        <w:rPr>
          <w:sz w:val="18"/>
          <w:szCs w:val="18"/>
        </w:rPr>
      </w:pPr>
      <w:r w:rsidRPr="002E7DFB">
        <w:rPr>
          <w:sz w:val="18"/>
          <w:szCs w:val="18"/>
        </w:rPr>
        <w:t>3.3.2. Сведения, содержащиеся в заявках участников закупки, должны быть достоверными и не должны допускать двусмысленных толкований.</w:t>
      </w:r>
    </w:p>
    <w:p w:rsidR="003F0A48" w:rsidRPr="002E7DFB" w:rsidRDefault="003F0A48" w:rsidP="003F0A48">
      <w:pPr>
        <w:jc w:val="both"/>
        <w:rPr>
          <w:sz w:val="18"/>
          <w:szCs w:val="18"/>
        </w:rPr>
      </w:pPr>
      <w:r w:rsidRPr="002E7DFB">
        <w:rPr>
          <w:sz w:val="18"/>
          <w:szCs w:val="18"/>
        </w:rPr>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3F0A48" w:rsidRPr="002E7DFB" w:rsidRDefault="003F0A48" w:rsidP="003F0A48">
      <w:pPr>
        <w:jc w:val="center"/>
        <w:rPr>
          <w:b/>
          <w:sz w:val="18"/>
          <w:szCs w:val="18"/>
        </w:rPr>
      </w:pPr>
      <w:bookmarkStart w:id="4" w:name="_Toc271973050"/>
      <w:bookmarkStart w:id="5" w:name="_Toc503966890"/>
    </w:p>
    <w:p w:rsidR="003F0A48" w:rsidRPr="002E7DFB" w:rsidRDefault="003F0A48" w:rsidP="003F0A48">
      <w:pPr>
        <w:jc w:val="center"/>
        <w:rPr>
          <w:b/>
          <w:sz w:val="18"/>
          <w:szCs w:val="18"/>
        </w:rPr>
      </w:pPr>
      <w:r w:rsidRPr="002E7DFB">
        <w:rPr>
          <w:b/>
          <w:sz w:val="18"/>
          <w:szCs w:val="18"/>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4.1. При проведен</w:t>
      </w:r>
      <w:proofErr w:type="gramStart"/>
      <w:r w:rsidRPr="002E7DFB">
        <w:rPr>
          <w:sz w:val="18"/>
          <w:szCs w:val="18"/>
        </w:rPr>
        <w:t>ии ау</w:t>
      </w:r>
      <w:proofErr w:type="gramEnd"/>
      <w:r w:rsidRPr="002E7DFB">
        <w:rPr>
          <w:sz w:val="18"/>
          <w:szCs w:val="18"/>
        </w:rPr>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3F0A48" w:rsidRPr="002E7DFB" w:rsidRDefault="003F0A48" w:rsidP="003F0A48">
      <w:pPr>
        <w:jc w:val="both"/>
        <w:rPr>
          <w:sz w:val="18"/>
          <w:szCs w:val="18"/>
        </w:rPr>
      </w:pPr>
      <w:r w:rsidRPr="002E7DFB">
        <w:rPr>
          <w:sz w:val="18"/>
          <w:szCs w:val="18"/>
        </w:rPr>
        <w:t xml:space="preserve">4.2. Документация об аукционе доступна для ознакомления в </w:t>
      </w:r>
      <w:r w:rsidRPr="002E7DFB">
        <w:rPr>
          <w:sz w:val="18"/>
          <w:szCs w:val="18"/>
        </w:rPr>
        <w:tab/>
        <w:t>ЕИС и на электронной площадке без взимания платы.</w:t>
      </w:r>
    </w:p>
    <w:p w:rsidR="003F0A48" w:rsidRPr="002E7DFB" w:rsidRDefault="003F0A48" w:rsidP="003F0A48">
      <w:pPr>
        <w:jc w:val="both"/>
        <w:rPr>
          <w:sz w:val="18"/>
          <w:szCs w:val="18"/>
        </w:rPr>
      </w:pPr>
      <w:r w:rsidRPr="002E7DFB">
        <w:rPr>
          <w:sz w:val="18"/>
          <w:szCs w:val="18"/>
        </w:rPr>
        <w:lastRenderedPageBreak/>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3F0A48" w:rsidRPr="002E7DFB" w:rsidRDefault="003F0A48" w:rsidP="003F0A48">
      <w:pPr>
        <w:jc w:val="both"/>
        <w:rPr>
          <w:sz w:val="18"/>
          <w:szCs w:val="18"/>
        </w:rPr>
      </w:pPr>
      <w:r w:rsidRPr="002E7DFB">
        <w:rPr>
          <w:sz w:val="18"/>
          <w:szCs w:val="18"/>
        </w:rPr>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3F0A48" w:rsidRPr="002E7DFB" w:rsidRDefault="003F0A48" w:rsidP="003F0A48">
      <w:pPr>
        <w:spacing w:before="220" w:after="1" w:line="220" w:lineRule="atLeast"/>
        <w:ind w:firstLine="540"/>
        <w:jc w:val="both"/>
        <w:rPr>
          <w:sz w:val="18"/>
          <w:szCs w:val="18"/>
        </w:rPr>
      </w:pPr>
      <w:r w:rsidRPr="002E7DFB">
        <w:rPr>
          <w:sz w:val="18"/>
          <w:szCs w:val="18"/>
        </w:rPr>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3F0A48" w:rsidRPr="002E7DFB" w:rsidRDefault="003F0A48" w:rsidP="003F0A48">
      <w:pPr>
        <w:ind w:firstLine="567"/>
        <w:jc w:val="both"/>
        <w:rPr>
          <w:sz w:val="18"/>
          <w:szCs w:val="18"/>
        </w:rPr>
      </w:pPr>
      <w:r w:rsidRPr="002E7DFB">
        <w:rPr>
          <w:sz w:val="18"/>
          <w:szCs w:val="18"/>
        </w:rPr>
        <w:t>4.6. Разъяснение положений документации об аукционе не должно изменять ее суть.</w:t>
      </w:r>
    </w:p>
    <w:p w:rsidR="003F0A48" w:rsidRPr="002E7DFB" w:rsidRDefault="003F0A48" w:rsidP="003F0A48">
      <w:pPr>
        <w:ind w:firstLine="567"/>
        <w:jc w:val="both"/>
        <w:rPr>
          <w:sz w:val="18"/>
          <w:szCs w:val="18"/>
        </w:rPr>
      </w:pPr>
      <w:r w:rsidRPr="002E7DFB">
        <w:rPr>
          <w:sz w:val="18"/>
          <w:szCs w:val="18"/>
        </w:rPr>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3F0A48" w:rsidRPr="002E7DFB" w:rsidRDefault="003F0A48" w:rsidP="003F0A48">
      <w:pPr>
        <w:jc w:val="center"/>
        <w:rPr>
          <w:b/>
          <w:sz w:val="18"/>
          <w:szCs w:val="18"/>
        </w:rPr>
      </w:pPr>
      <w:bookmarkStart w:id="6" w:name="_Toc271973051"/>
      <w:bookmarkStart w:id="7" w:name="_Toc503966891"/>
    </w:p>
    <w:p w:rsidR="003F0A48" w:rsidRPr="002E7DFB" w:rsidRDefault="003F0A48" w:rsidP="003F0A48">
      <w:pPr>
        <w:jc w:val="center"/>
        <w:rPr>
          <w:b/>
          <w:sz w:val="18"/>
          <w:szCs w:val="18"/>
        </w:rPr>
      </w:pPr>
      <w:r w:rsidRPr="002E7DFB">
        <w:rPr>
          <w:b/>
          <w:sz w:val="18"/>
          <w:szCs w:val="18"/>
        </w:rPr>
        <w:t xml:space="preserve">5. РАССМОТРЕНИЕ ЗАЯВОК НА УЧАСТИЕ В </w:t>
      </w:r>
      <w:bookmarkEnd w:id="6"/>
      <w:r w:rsidRPr="002E7DFB">
        <w:rPr>
          <w:b/>
          <w:sz w:val="18"/>
          <w:szCs w:val="18"/>
        </w:rPr>
        <w:t>ОТКРЫТОМ АУКЦИОНЕ В ЭЛЕКТРОННОЙ ФОРМЕ</w:t>
      </w:r>
      <w:bookmarkEnd w:id="7"/>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w:t>
      </w:r>
      <w:proofErr w:type="gramStart"/>
      <w:r w:rsidRPr="002E7DFB">
        <w:rPr>
          <w:sz w:val="18"/>
          <w:szCs w:val="18"/>
        </w:rPr>
        <w:t>окончания срока рассмотрения первых частей заявок</w:t>
      </w:r>
      <w:proofErr w:type="gramEnd"/>
      <w:r w:rsidRPr="002E7DFB">
        <w:rPr>
          <w:sz w:val="18"/>
          <w:szCs w:val="18"/>
        </w:rPr>
        <w:t xml:space="preserve"> указана в пункте 20 Информационной карты открытого аукциона в электронной форме.</w:t>
      </w:r>
    </w:p>
    <w:p w:rsidR="003F0A48" w:rsidRPr="002E7DFB" w:rsidRDefault="003F0A48" w:rsidP="003F0A48">
      <w:pPr>
        <w:jc w:val="both"/>
        <w:rPr>
          <w:sz w:val="18"/>
          <w:szCs w:val="18"/>
        </w:rPr>
      </w:pPr>
      <w:r w:rsidRPr="002E7DFB">
        <w:rPr>
          <w:sz w:val="18"/>
          <w:szCs w:val="18"/>
        </w:rPr>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3F0A48" w:rsidRPr="002E7DFB" w:rsidRDefault="003F0A48" w:rsidP="003F0A48">
      <w:pPr>
        <w:jc w:val="both"/>
        <w:rPr>
          <w:sz w:val="18"/>
          <w:szCs w:val="18"/>
        </w:rPr>
      </w:pPr>
      <w:r w:rsidRPr="002E7DFB">
        <w:rPr>
          <w:sz w:val="18"/>
          <w:szCs w:val="18"/>
        </w:rPr>
        <w:t xml:space="preserve">5.2. </w:t>
      </w:r>
      <w:proofErr w:type="gramStart"/>
      <w:r w:rsidRPr="002E7DFB">
        <w:rPr>
          <w:sz w:val="18"/>
          <w:szCs w:val="18"/>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3F0A48" w:rsidRPr="002E7DFB" w:rsidRDefault="003F0A48" w:rsidP="003F0A48">
      <w:pPr>
        <w:jc w:val="both"/>
        <w:rPr>
          <w:sz w:val="18"/>
          <w:szCs w:val="18"/>
        </w:rPr>
      </w:pPr>
      <w:r w:rsidRPr="002E7DFB">
        <w:rPr>
          <w:sz w:val="18"/>
          <w:szCs w:val="18"/>
        </w:rPr>
        <w:t>5.3. Участник закупки не допускается к участию в аукционе в случае, если:</w:t>
      </w:r>
    </w:p>
    <w:p w:rsidR="003F0A48" w:rsidRPr="002E7DFB" w:rsidRDefault="003F0A48" w:rsidP="003F0A48">
      <w:pPr>
        <w:jc w:val="both"/>
        <w:rPr>
          <w:sz w:val="18"/>
          <w:szCs w:val="18"/>
        </w:rPr>
      </w:pPr>
      <w:r w:rsidRPr="002E7DFB">
        <w:rPr>
          <w:sz w:val="18"/>
          <w:szCs w:val="18"/>
        </w:rPr>
        <w:t xml:space="preserve">1) не предоставлены сведения, предусмотренные пунктом 3.2 настоящей документации, или предоставлены недостоверные сведения; </w:t>
      </w:r>
    </w:p>
    <w:p w:rsidR="003F0A48" w:rsidRPr="002E7DFB" w:rsidRDefault="003F0A48" w:rsidP="003F0A48">
      <w:pPr>
        <w:jc w:val="both"/>
        <w:rPr>
          <w:sz w:val="18"/>
          <w:szCs w:val="18"/>
        </w:rPr>
      </w:pPr>
      <w:r w:rsidRPr="002E7DFB">
        <w:rPr>
          <w:sz w:val="18"/>
          <w:szCs w:val="18"/>
        </w:rPr>
        <w:t>2) сведения не соответствуют требованиям документации об аукционе;</w:t>
      </w:r>
    </w:p>
    <w:p w:rsidR="003F0A48" w:rsidRPr="002E7DFB" w:rsidRDefault="003F0A48" w:rsidP="003F0A48">
      <w:pPr>
        <w:jc w:val="both"/>
        <w:rPr>
          <w:sz w:val="18"/>
          <w:szCs w:val="18"/>
        </w:rPr>
      </w:pPr>
      <w:r w:rsidRPr="002E7DFB">
        <w:rPr>
          <w:sz w:val="18"/>
          <w:szCs w:val="18"/>
        </w:rPr>
        <w:t>3) участник закупки не представил документы, необходимые для участия в процедуре закупки;</w:t>
      </w:r>
    </w:p>
    <w:p w:rsidR="003F0A48" w:rsidRPr="002E7DFB" w:rsidRDefault="003F0A48" w:rsidP="003F0A48">
      <w:pPr>
        <w:jc w:val="both"/>
        <w:rPr>
          <w:sz w:val="18"/>
          <w:szCs w:val="18"/>
        </w:rPr>
      </w:pPr>
      <w:r w:rsidRPr="002E7DFB">
        <w:rPr>
          <w:sz w:val="18"/>
          <w:szCs w:val="18"/>
        </w:rPr>
        <w:t>4) в представленных документах или в заявке указаны недостоверные сведения об участнике закупки и (или) о товарах, работах, услугах.</w:t>
      </w:r>
    </w:p>
    <w:p w:rsidR="003F0A48" w:rsidRPr="002E7DFB" w:rsidRDefault="003F0A48" w:rsidP="003F0A48">
      <w:pPr>
        <w:jc w:val="both"/>
        <w:rPr>
          <w:sz w:val="18"/>
          <w:szCs w:val="18"/>
        </w:rPr>
      </w:pPr>
      <w:r w:rsidRPr="002E7DFB">
        <w:rPr>
          <w:sz w:val="18"/>
          <w:szCs w:val="18"/>
        </w:rPr>
        <w:t>5.4. По результатам рассмотрения заявок составляется протокол.</w:t>
      </w:r>
    </w:p>
    <w:p w:rsidR="003F0A48" w:rsidRPr="002E7DFB" w:rsidRDefault="003F0A48" w:rsidP="003F0A48">
      <w:pPr>
        <w:jc w:val="both"/>
        <w:rPr>
          <w:sz w:val="18"/>
          <w:szCs w:val="18"/>
        </w:rPr>
      </w:pPr>
      <w:r w:rsidRPr="002E7DFB">
        <w:rPr>
          <w:sz w:val="18"/>
          <w:szCs w:val="18"/>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F0A48" w:rsidRPr="002E7DFB" w:rsidRDefault="003F0A48" w:rsidP="003F0A48">
      <w:pPr>
        <w:jc w:val="both"/>
        <w:rPr>
          <w:sz w:val="18"/>
          <w:szCs w:val="18"/>
        </w:rPr>
      </w:pPr>
      <w:r w:rsidRPr="002E7DFB">
        <w:rPr>
          <w:sz w:val="18"/>
          <w:szCs w:val="18"/>
        </w:rPr>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0A48" w:rsidRPr="002E7DFB" w:rsidRDefault="003F0A48" w:rsidP="003F0A48">
      <w:pPr>
        <w:jc w:val="center"/>
        <w:rPr>
          <w:b/>
          <w:sz w:val="18"/>
          <w:szCs w:val="18"/>
        </w:rPr>
      </w:pPr>
      <w:bookmarkStart w:id="8" w:name="_Toc271973052"/>
      <w:bookmarkStart w:id="9" w:name="_Toc503966892"/>
    </w:p>
    <w:p w:rsidR="003F0A48" w:rsidRPr="002E7DFB" w:rsidRDefault="003F0A48" w:rsidP="003F0A48">
      <w:pPr>
        <w:jc w:val="center"/>
        <w:rPr>
          <w:b/>
          <w:sz w:val="18"/>
          <w:szCs w:val="18"/>
        </w:rPr>
      </w:pPr>
      <w:r w:rsidRPr="002E7DFB">
        <w:rPr>
          <w:b/>
          <w:sz w:val="18"/>
          <w:szCs w:val="18"/>
        </w:rPr>
        <w:t xml:space="preserve">6. ПОРЯДОК ПРОВЕДЕНИЯ </w:t>
      </w:r>
      <w:bookmarkEnd w:id="8"/>
      <w:r w:rsidRPr="002E7DFB">
        <w:rPr>
          <w:b/>
          <w:sz w:val="18"/>
          <w:szCs w:val="18"/>
        </w:rPr>
        <w:t>ОТКРЫТОГО АУКЦИОНА В ЭЛЕКТРОННОЙ ФОРМЕ</w:t>
      </w:r>
      <w:bookmarkEnd w:id="9"/>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F0A48" w:rsidRPr="002E7DFB" w:rsidRDefault="003F0A48" w:rsidP="003F0A48">
      <w:pPr>
        <w:jc w:val="both"/>
        <w:rPr>
          <w:sz w:val="18"/>
          <w:szCs w:val="18"/>
        </w:rPr>
      </w:pPr>
      <w:r w:rsidRPr="002E7DFB">
        <w:rPr>
          <w:sz w:val="18"/>
          <w:szCs w:val="18"/>
        </w:rPr>
        <w:t>6.2. Аукцион проводится на электронной площадке в день, указанный в извещении и в Информационной карте о проведен</w:t>
      </w:r>
      <w:proofErr w:type="gramStart"/>
      <w:r w:rsidRPr="002E7DFB">
        <w:rPr>
          <w:sz w:val="18"/>
          <w:szCs w:val="18"/>
        </w:rPr>
        <w:t>ии ау</w:t>
      </w:r>
      <w:proofErr w:type="gramEnd"/>
      <w:r w:rsidRPr="002E7DFB">
        <w:rPr>
          <w:sz w:val="18"/>
          <w:szCs w:val="18"/>
        </w:rPr>
        <w:t>кциона. Время начала проведения аукциона устанавливается оператором электронной площадки.</w:t>
      </w:r>
    </w:p>
    <w:p w:rsidR="003F0A48" w:rsidRPr="002E7DFB" w:rsidRDefault="003F0A48" w:rsidP="003F0A48">
      <w:pPr>
        <w:jc w:val="both"/>
        <w:rPr>
          <w:sz w:val="18"/>
          <w:szCs w:val="18"/>
        </w:rPr>
      </w:pPr>
      <w:r w:rsidRPr="002E7DFB">
        <w:rPr>
          <w:sz w:val="18"/>
          <w:szCs w:val="18"/>
        </w:rPr>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3F0A48" w:rsidRPr="002E7DFB" w:rsidRDefault="003F0A48" w:rsidP="003F0A48">
      <w:pPr>
        <w:jc w:val="both"/>
        <w:rPr>
          <w:sz w:val="18"/>
          <w:szCs w:val="18"/>
        </w:rPr>
      </w:pPr>
      <w:r w:rsidRPr="002E7DFB">
        <w:rPr>
          <w:sz w:val="18"/>
          <w:szCs w:val="18"/>
        </w:rPr>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w:t>
      </w:r>
      <w:proofErr w:type="gramStart"/>
      <w:r w:rsidRPr="002E7DFB">
        <w:rPr>
          <w:sz w:val="18"/>
          <w:szCs w:val="18"/>
        </w:rPr>
        <w:t>ии ау</w:t>
      </w:r>
      <w:proofErr w:type="gramEnd"/>
      <w:r w:rsidRPr="002E7DFB">
        <w:rPr>
          <w:sz w:val="18"/>
          <w:szCs w:val="18"/>
        </w:rPr>
        <w:t>кциона, в порядке, установленном настоящим разделом.</w:t>
      </w:r>
    </w:p>
    <w:p w:rsidR="003F0A48" w:rsidRPr="002E7DFB" w:rsidRDefault="003F0A48" w:rsidP="003F0A48">
      <w:pPr>
        <w:jc w:val="both"/>
        <w:rPr>
          <w:sz w:val="18"/>
          <w:szCs w:val="18"/>
        </w:rPr>
      </w:pPr>
      <w:r w:rsidRPr="002E7DFB">
        <w:rPr>
          <w:sz w:val="18"/>
          <w:szCs w:val="18"/>
        </w:rPr>
        <w:t>6.5. «Шаг аукциона» составляет от 0,5 процента до 5 процентов начальной (максимальной) цены договора (цены лота).</w:t>
      </w:r>
    </w:p>
    <w:p w:rsidR="003F0A48" w:rsidRPr="002E7DFB" w:rsidRDefault="003F0A48" w:rsidP="003F0A48">
      <w:pPr>
        <w:jc w:val="both"/>
        <w:rPr>
          <w:sz w:val="18"/>
          <w:szCs w:val="18"/>
        </w:rPr>
      </w:pPr>
      <w:r w:rsidRPr="002E7DFB">
        <w:rPr>
          <w:sz w:val="18"/>
          <w:szCs w:val="18"/>
        </w:rPr>
        <w:t>6.6. При проведен</w:t>
      </w:r>
      <w:proofErr w:type="gramStart"/>
      <w:r w:rsidRPr="002E7DFB">
        <w:rPr>
          <w:sz w:val="18"/>
          <w:szCs w:val="18"/>
        </w:rPr>
        <w:t>ии ау</w:t>
      </w:r>
      <w:proofErr w:type="gramEnd"/>
      <w:r w:rsidRPr="002E7DFB">
        <w:rPr>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F0A48" w:rsidRPr="002E7DFB" w:rsidRDefault="003F0A48" w:rsidP="003F0A48">
      <w:pPr>
        <w:jc w:val="both"/>
        <w:rPr>
          <w:sz w:val="18"/>
          <w:szCs w:val="18"/>
        </w:rPr>
      </w:pPr>
      <w:r w:rsidRPr="002E7DFB">
        <w:rPr>
          <w:sz w:val="18"/>
          <w:szCs w:val="18"/>
        </w:rPr>
        <w:t>6.7. При проведен</w:t>
      </w:r>
      <w:proofErr w:type="gramStart"/>
      <w:r w:rsidRPr="002E7DFB">
        <w:rPr>
          <w:sz w:val="18"/>
          <w:szCs w:val="18"/>
        </w:rPr>
        <w:t>ии ау</w:t>
      </w:r>
      <w:proofErr w:type="gramEnd"/>
      <w:r w:rsidRPr="002E7DFB">
        <w:rPr>
          <w:sz w:val="18"/>
          <w:szCs w:val="18"/>
        </w:rPr>
        <w:t>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3F0A48" w:rsidRPr="002E7DFB" w:rsidRDefault="003F0A48" w:rsidP="003F0A48">
      <w:pPr>
        <w:jc w:val="both"/>
        <w:rPr>
          <w:sz w:val="18"/>
          <w:szCs w:val="18"/>
        </w:rPr>
      </w:pPr>
      <w:r w:rsidRPr="002E7DFB">
        <w:rPr>
          <w:sz w:val="18"/>
          <w:szCs w:val="18"/>
        </w:rPr>
        <w:t>6.8. При проведен</w:t>
      </w:r>
      <w:proofErr w:type="gramStart"/>
      <w:r w:rsidRPr="002E7DFB">
        <w:rPr>
          <w:sz w:val="18"/>
          <w:szCs w:val="18"/>
        </w:rPr>
        <w:t>ии ау</w:t>
      </w:r>
      <w:proofErr w:type="gramEnd"/>
      <w:r w:rsidRPr="002E7DFB">
        <w:rPr>
          <w:sz w:val="18"/>
          <w:szCs w:val="18"/>
        </w:rPr>
        <w:t>кциона участники аукциона подают предложения о цене договора с учетом следующих требований:</w:t>
      </w:r>
    </w:p>
    <w:p w:rsidR="003F0A48" w:rsidRPr="002E7DFB" w:rsidRDefault="003F0A48" w:rsidP="003F0A48">
      <w:pPr>
        <w:jc w:val="both"/>
        <w:rPr>
          <w:sz w:val="18"/>
          <w:szCs w:val="18"/>
        </w:rPr>
      </w:pPr>
      <w:r w:rsidRPr="002E7DFB">
        <w:rPr>
          <w:sz w:val="18"/>
          <w:szCs w:val="18"/>
        </w:rPr>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3F0A48" w:rsidRPr="002E7DFB" w:rsidRDefault="003F0A48" w:rsidP="003F0A48">
      <w:pPr>
        <w:jc w:val="both"/>
        <w:rPr>
          <w:sz w:val="18"/>
          <w:szCs w:val="18"/>
        </w:rPr>
      </w:pPr>
      <w:r w:rsidRPr="002E7DFB">
        <w:rPr>
          <w:sz w:val="18"/>
          <w:szCs w:val="18"/>
        </w:rPr>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3F0A48" w:rsidRPr="002E7DFB" w:rsidRDefault="003F0A48" w:rsidP="003F0A48">
      <w:pPr>
        <w:jc w:val="both"/>
        <w:rPr>
          <w:sz w:val="18"/>
          <w:szCs w:val="18"/>
        </w:rPr>
      </w:pPr>
      <w:r w:rsidRPr="002E7DFB">
        <w:rPr>
          <w:sz w:val="18"/>
          <w:szCs w:val="18"/>
        </w:rPr>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3F0A48" w:rsidRPr="002E7DFB" w:rsidRDefault="003F0A48" w:rsidP="003F0A48">
      <w:pPr>
        <w:jc w:val="both"/>
        <w:rPr>
          <w:sz w:val="18"/>
          <w:szCs w:val="18"/>
        </w:rPr>
      </w:pPr>
      <w:r w:rsidRPr="002E7DFB">
        <w:rPr>
          <w:sz w:val="18"/>
          <w:szCs w:val="18"/>
        </w:rPr>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3F0A48" w:rsidRPr="002E7DFB" w:rsidRDefault="003F0A48" w:rsidP="003F0A48">
      <w:pPr>
        <w:jc w:val="both"/>
        <w:rPr>
          <w:sz w:val="18"/>
          <w:szCs w:val="18"/>
        </w:rPr>
      </w:pPr>
      <w:r w:rsidRPr="002E7DFB">
        <w:rPr>
          <w:sz w:val="18"/>
          <w:szCs w:val="18"/>
        </w:rPr>
        <w:t>6.10. При проведен</w:t>
      </w:r>
      <w:proofErr w:type="gramStart"/>
      <w:r w:rsidRPr="002E7DFB">
        <w:rPr>
          <w:sz w:val="18"/>
          <w:szCs w:val="18"/>
        </w:rPr>
        <w:t>ии ау</w:t>
      </w:r>
      <w:proofErr w:type="gramEnd"/>
      <w:r w:rsidRPr="002E7DFB">
        <w:rPr>
          <w:sz w:val="18"/>
          <w:szCs w:val="18"/>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F0A48" w:rsidRPr="002E7DFB" w:rsidRDefault="003F0A48" w:rsidP="003F0A48">
      <w:pPr>
        <w:jc w:val="both"/>
        <w:rPr>
          <w:sz w:val="18"/>
          <w:szCs w:val="18"/>
        </w:rPr>
      </w:pPr>
      <w:r w:rsidRPr="002E7DFB">
        <w:rPr>
          <w:sz w:val="18"/>
          <w:szCs w:val="18"/>
        </w:rPr>
        <w:t>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цене договора на аукционе, независимо от «шага аукциона», с учетом требований, предусмотренных пунктами 6.7 и 6.8 настоящего раздела.</w:t>
      </w:r>
    </w:p>
    <w:p w:rsidR="003F0A48" w:rsidRPr="002E7DFB" w:rsidRDefault="003F0A48" w:rsidP="003F0A48">
      <w:pPr>
        <w:jc w:val="both"/>
        <w:rPr>
          <w:sz w:val="18"/>
          <w:szCs w:val="18"/>
        </w:rPr>
      </w:pPr>
      <w:r w:rsidRPr="002E7DFB">
        <w:rPr>
          <w:sz w:val="18"/>
          <w:szCs w:val="18"/>
        </w:rPr>
        <w:t>6.12. Оператор электронной площадки обеспечивает при проведен</w:t>
      </w:r>
      <w:proofErr w:type="gramStart"/>
      <w:r w:rsidRPr="002E7DFB">
        <w:rPr>
          <w:sz w:val="18"/>
          <w:szCs w:val="18"/>
        </w:rPr>
        <w:t>ии ау</w:t>
      </w:r>
      <w:proofErr w:type="gramEnd"/>
      <w:r w:rsidRPr="002E7DFB">
        <w:rPr>
          <w:sz w:val="18"/>
          <w:szCs w:val="18"/>
        </w:rPr>
        <w:t>кциона конфиденциальность данных об участниках аукциона.</w:t>
      </w:r>
    </w:p>
    <w:p w:rsidR="003F0A48" w:rsidRPr="002E7DFB" w:rsidRDefault="003F0A48" w:rsidP="003F0A48">
      <w:pPr>
        <w:jc w:val="both"/>
        <w:rPr>
          <w:sz w:val="18"/>
          <w:szCs w:val="18"/>
        </w:rPr>
      </w:pPr>
      <w:r w:rsidRPr="002E7DFB">
        <w:rPr>
          <w:sz w:val="18"/>
          <w:szCs w:val="18"/>
        </w:rPr>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3F0A48" w:rsidRPr="002E7DFB" w:rsidRDefault="003F0A48" w:rsidP="003F0A48">
      <w:pPr>
        <w:jc w:val="both"/>
        <w:rPr>
          <w:sz w:val="18"/>
          <w:szCs w:val="18"/>
        </w:rPr>
      </w:pPr>
      <w:r w:rsidRPr="002E7DFB">
        <w:rPr>
          <w:sz w:val="18"/>
          <w:szCs w:val="18"/>
        </w:rPr>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3F0A48" w:rsidRPr="002E7DFB" w:rsidRDefault="003F0A48" w:rsidP="003F0A48">
      <w:pPr>
        <w:jc w:val="both"/>
        <w:rPr>
          <w:sz w:val="18"/>
          <w:szCs w:val="18"/>
        </w:rPr>
      </w:pPr>
      <w:r w:rsidRPr="002E7DFB">
        <w:rPr>
          <w:sz w:val="18"/>
          <w:szCs w:val="18"/>
        </w:rPr>
        <w:t>6.15. В случае если при проведен</w:t>
      </w:r>
      <w:proofErr w:type="gramStart"/>
      <w:r w:rsidRPr="002E7DFB">
        <w:rPr>
          <w:sz w:val="18"/>
          <w:szCs w:val="18"/>
        </w:rPr>
        <w:t>ии ау</w:t>
      </w:r>
      <w:proofErr w:type="gramEnd"/>
      <w:r w:rsidRPr="002E7DFB">
        <w:rPr>
          <w:sz w:val="18"/>
          <w:szCs w:val="18"/>
        </w:rPr>
        <w:t>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3F0A48" w:rsidRPr="002E7DFB" w:rsidRDefault="003F0A48" w:rsidP="003F0A48">
      <w:pPr>
        <w:jc w:val="both"/>
        <w:rPr>
          <w:sz w:val="18"/>
          <w:szCs w:val="18"/>
        </w:rPr>
      </w:pPr>
      <w:r w:rsidRPr="002E7DFB">
        <w:rPr>
          <w:sz w:val="18"/>
          <w:szCs w:val="18"/>
        </w:rPr>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F0A48" w:rsidRPr="002E7DFB" w:rsidRDefault="003F0A48" w:rsidP="003F0A48">
      <w:pPr>
        <w:jc w:val="both"/>
        <w:rPr>
          <w:sz w:val="18"/>
          <w:szCs w:val="18"/>
        </w:rPr>
      </w:pPr>
      <w:r w:rsidRPr="002E7DFB">
        <w:rPr>
          <w:sz w:val="18"/>
          <w:szCs w:val="18"/>
        </w:rPr>
        <w:t>2) если документацией о проведен</w:t>
      </w:r>
      <w:proofErr w:type="gramStart"/>
      <w:r w:rsidRPr="002E7DFB">
        <w:rPr>
          <w:sz w:val="18"/>
          <w:szCs w:val="18"/>
        </w:rPr>
        <w:t>ии ау</w:t>
      </w:r>
      <w:proofErr w:type="gramEnd"/>
      <w:r w:rsidRPr="002E7DFB">
        <w:rPr>
          <w:sz w:val="18"/>
          <w:szCs w:val="18"/>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F0A48" w:rsidRPr="002E7DFB" w:rsidRDefault="003F0A48" w:rsidP="003F0A48">
      <w:pPr>
        <w:jc w:val="both"/>
        <w:rPr>
          <w:sz w:val="18"/>
          <w:szCs w:val="18"/>
        </w:rPr>
      </w:pPr>
      <w:r w:rsidRPr="002E7DFB">
        <w:rPr>
          <w:sz w:val="18"/>
          <w:szCs w:val="18"/>
        </w:rPr>
        <w:t>6.16. Протокол проведения аукциона размещается оператором электронной площадки на электронной площадке после окончания аукциона.</w:t>
      </w:r>
    </w:p>
    <w:p w:rsidR="003F0A48" w:rsidRPr="002E7DFB" w:rsidRDefault="003F0A48" w:rsidP="003F0A48">
      <w:pPr>
        <w:jc w:val="both"/>
        <w:rPr>
          <w:sz w:val="18"/>
          <w:szCs w:val="18"/>
        </w:rPr>
      </w:pPr>
      <w:r w:rsidRPr="002E7DFB">
        <w:rPr>
          <w:sz w:val="18"/>
          <w:szCs w:val="18"/>
        </w:rPr>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3F0A48" w:rsidRPr="002E7DFB" w:rsidRDefault="003F0A48" w:rsidP="003F0A48">
      <w:pPr>
        <w:jc w:val="both"/>
        <w:rPr>
          <w:sz w:val="18"/>
          <w:szCs w:val="18"/>
        </w:rPr>
      </w:pPr>
      <w:r w:rsidRPr="002E7DFB">
        <w:rPr>
          <w:sz w:val="18"/>
          <w:szCs w:val="18"/>
        </w:rPr>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3F0A48" w:rsidRPr="002E7DFB" w:rsidRDefault="003F0A48" w:rsidP="003F0A48">
      <w:pPr>
        <w:jc w:val="both"/>
        <w:rPr>
          <w:sz w:val="18"/>
          <w:szCs w:val="18"/>
        </w:rPr>
      </w:pPr>
      <w:r w:rsidRPr="002E7DFB">
        <w:rPr>
          <w:sz w:val="18"/>
          <w:szCs w:val="18"/>
        </w:rPr>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3F0A48" w:rsidRPr="002E7DFB" w:rsidRDefault="003F0A48" w:rsidP="003F0A48">
      <w:pPr>
        <w:jc w:val="both"/>
        <w:rPr>
          <w:sz w:val="18"/>
          <w:szCs w:val="18"/>
        </w:rPr>
      </w:pPr>
      <w:r w:rsidRPr="002E7DFB">
        <w:rPr>
          <w:sz w:val="18"/>
          <w:szCs w:val="18"/>
        </w:rPr>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3F0A48" w:rsidRPr="002E7DFB" w:rsidRDefault="003F0A48" w:rsidP="003F0A48">
      <w:pPr>
        <w:jc w:val="both"/>
        <w:rPr>
          <w:sz w:val="18"/>
          <w:szCs w:val="18"/>
        </w:rPr>
      </w:pPr>
      <w:r w:rsidRPr="002E7DFB">
        <w:rPr>
          <w:sz w:val="18"/>
          <w:szCs w:val="18"/>
        </w:rPr>
        <w:t>6.21. При проведен</w:t>
      </w:r>
      <w:proofErr w:type="gramStart"/>
      <w:r w:rsidRPr="002E7DFB">
        <w:rPr>
          <w:sz w:val="18"/>
          <w:szCs w:val="18"/>
        </w:rPr>
        <w:t>ии ау</w:t>
      </w:r>
      <w:proofErr w:type="gramEnd"/>
      <w:r w:rsidRPr="002E7DFB">
        <w:rPr>
          <w:sz w:val="18"/>
          <w:szCs w:val="18"/>
        </w:rPr>
        <w:t>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3F0A48" w:rsidRPr="002E7DFB" w:rsidRDefault="003F0A48" w:rsidP="003F0A48">
      <w:pPr>
        <w:rPr>
          <w:sz w:val="18"/>
          <w:szCs w:val="18"/>
        </w:rPr>
      </w:pPr>
      <w:bookmarkStart w:id="10" w:name="_Toc254773380"/>
      <w:bookmarkStart w:id="11" w:name="_Toc271973053"/>
      <w:bookmarkStart w:id="12" w:name="_Toc503966893"/>
    </w:p>
    <w:p w:rsidR="003F0A48" w:rsidRPr="002E7DFB" w:rsidRDefault="003F0A48" w:rsidP="003F0A48">
      <w:pPr>
        <w:jc w:val="center"/>
        <w:rPr>
          <w:b/>
          <w:sz w:val="18"/>
          <w:szCs w:val="18"/>
        </w:rPr>
      </w:pPr>
      <w:r w:rsidRPr="002E7DFB">
        <w:rPr>
          <w:b/>
          <w:sz w:val="18"/>
          <w:szCs w:val="18"/>
        </w:rPr>
        <w:t xml:space="preserve">7. ОПРЕДЕЛЕНИЕ ПОБЕДИТЕЛЯ </w:t>
      </w:r>
      <w:bookmarkStart w:id="13" w:name="_Toc254773381"/>
      <w:bookmarkEnd w:id="10"/>
      <w:bookmarkEnd w:id="11"/>
      <w:r w:rsidRPr="002E7DFB">
        <w:rPr>
          <w:b/>
          <w:sz w:val="18"/>
          <w:szCs w:val="18"/>
        </w:rPr>
        <w:t>ОТКРЫТОГО АУКЦИОНА В ЭЛЕКТРОННОЙ ФОРМЕ</w:t>
      </w:r>
      <w:bookmarkStart w:id="14" w:name="_Toc257988457"/>
      <w:bookmarkStart w:id="15" w:name="_Toc271973054"/>
      <w:bookmarkEnd w:id="12"/>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7.1. Рассмотрение вторых частей заявок.</w:t>
      </w:r>
      <w:bookmarkEnd w:id="13"/>
      <w:bookmarkEnd w:id="14"/>
      <w:bookmarkEnd w:id="15"/>
    </w:p>
    <w:p w:rsidR="003F0A48" w:rsidRPr="002E7DFB" w:rsidRDefault="003F0A48" w:rsidP="003F0A48">
      <w:pPr>
        <w:jc w:val="both"/>
        <w:rPr>
          <w:sz w:val="18"/>
          <w:szCs w:val="18"/>
        </w:rPr>
      </w:pPr>
      <w:r w:rsidRPr="002E7DFB">
        <w:rPr>
          <w:sz w:val="18"/>
          <w:szCs w:val="18"/>
        </w:rPr>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3F0A48" w:rsidRPr="002E7DFB" w:rsidRDefault="003F0A48" w:rsidP="003F0A48">
      <w:pPr>
        <w:jc w:val="both"/>
        <w:rPr>
          <w:sz w:val="18"/>
          <w:szCs w:val="18"/>
        </w:rPr>
      </w:pPr>
      <w:r w:rsidRPr="002E7DFB">
        <w:rPr>
          <w:sz w:val="18"/>
          <w:szCs w:val="18"/>
        </w:rPr>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3F0A48" w:rsidRPr="002E7DFB" w:rsidRDefault="003F0A48" w:rsidP="003F0A48">
      <w:pPr>
        <w:jc w:val="both"/>
        <w:rPr>
          <w:sz w:val="18"/>
          <w:szCs w:val="18"/>
        </w:rPr>
      </w:pPr>
      <w:r w:rsidRPr="002E7DFB">
        <w:rPr>
          <w:sz w:val="18"/>
          <w:szCs w:val="18"/>
        </w:rPr>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3F0A48" w:rsidRPr="002E7DFB" w:rsidRDefault="003F0A48" w:rsidP="003F0A48">
      <w:pPr>
        <w:jc w:val="both"/>
        <w:rPr>
          <w:sz w:val="18"/>
          <w:szCs w:val="18"/>
        </w:rPr>
      </w:pPr>
      <w:r w:rsidRPr="002E7DFB">
        <w:rPr>
          <w:sz w:val="18"/>
          <w:szCs w:val="18"/>
        </w:rPr>
        <w:t>7.1.4. Заявка на участие в аукционе признается не соответствующей требованиям, установленным документацией на проведение аукциона, в случае:</w:t>
      </w:r>
    </w:p>
    <w:p w:rsidR="003F0A48" w:rsidRPr="002E7DFB" w:rsidRDefault="003F0A48" w:rsidP="003F0A48">
      <w:pPr>
        <w:jc w:val="both"/>
        <w:rPr>
          <w:sz w:val="18"/>
          <w:szCs w:val="18"/>
        </w:rPr>
      </w:pPr>
      <w:r w:rsidRPr="002E7DFB">
        <w:rPr>
          <w:sz w:val="18"/>
          <w:szCs w:val="18"/>
        </w:rPr>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3F0A48" w:rsidRPr="002E7DFB" w:rsidRDefault="003F0A48" w:rsidP="003F0A48">
      <w:pPr>
        <w:jc w:val="both"/>
        <w:rPr>
          <w:sz w:val="18"/>
          <w:szCs w:val="18"/>
        </w:rPr>
      </w:pPr>
      <w:r w:rsidRPr="002E7DFB">
        <w:rPr>
          <w:sz w:val="18"/>
          <w:szCs w:val="18"/>
        </w:rPr>
        <w:t>2) несоответствия участника закупки требованиям, установленным в настоящей документации.</w:t>
      </w:r>
    </w:p>
    <w:p w:rsidR="003F0A48" w:rsidRPr="002E7DFB" w:rsidRDefault="003F0A48" w:rsidP="003F0A48">
      <w:pPr>
        <w:jc w:val="both"/>
        <w:rPr>
          <w:sz w:val="18"/>
          <w:szCs w:val="18"/>
        </w:rPr>
      </w:pPr>
      <w:r w:rsidRPr="002E7DFB">
        <w:rPr>
          <w:sz w:val="18"/>
          <w:szCs w:val="18"/>
        </w:rPr>
        <w:t xml:space="preserve">7.1.5. </w:t>
      </w:r>
      <w:proofErr w:type="gramStart"/>
      <w:r w:rsidRPr="002E7DFB">
        <w:rPr>
          <w:sz w:val="18"/>
          <w:szCs w:val="18"/>
        </w:rPr>
        <w:t>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w:t>
      </w:r>
      <w:proofErr w:type="gramEnd"/>
      <w:r w:rsidRPr="002E7DFB">
        <w:rPr>
          <w:sz w:val="18"/>
          <w:szCs w:val="18"/>
        </w:rPr>
        <w:t xml:space="preserve"> членами закупочной комиссии в день окончания рассмотрения заявок на участие в аукционе. </w:t>
      </w:r>
      <w:proofErr w:type="gramStart"/>
      <w:r w:rsidRPr="002E7DFB">
        <w:rPr>
          <w:sz w:val="18"/>
          <w:szCs w:val="18"/>
        </w:rPr>
        <w:t>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w:t>
      </w:r>
      <w:proofErr w:type="gramEnd"/>
      <w:r w:rsidRPr="002E7DFB">
        <w:rPr>
          <w:sz w:val="18"/>
          <w:szCs w:val="18"/>
        </w:rPr>
        <w:t xml:space="preserve"> </w:t>
      </w:r>
      <w:proofErr w:type="gramStart"/>
      <w:r w:rsidRPr="002E7DFB">
        <w:rPr>
          <w:sz w:val="18"/>
          <w:szCs w:val="18"/>
        </w:rPr>
        <w:t>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w:t>
      </w:r>
      <w:proofErr w:type="gramEnd"/>
      <w:r w:rsidRPr="002E7DFB">
        <w:rPr>
          <w:sz w:val="18"/>
          <w:szCs w:val="18"/>
        </w:rPr>
        <w:t xml:space="preserve"> </w:t>
      </w:r>
      <w:proofErr w:type="gramStart"/>
      <w:r w:rsidRPr="002E7DFB">
        <w:rPr>
          <w:sz w:val="18"/>
          <w:szCs w:val="18"/>
        </w:rPr>
        <w:t>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w:t>
      </w:r>
      <w:proofErr w:type="gramEnd"/>
      <w:r w:rsidRPr="002E7DFB">
        <w:rPr>
          <w:sz w:val="18"/>
          <w:szCs w:val="18"/>
        </w:rPr>
        <w:t xml:space="preserve"> Не позднее чем через 3 (три) календарных дня со дня подписания протокол размещается заказчиком на электронной площадке.</w:t>
      </w:r>
    </w:p>
    <w:p w:rsidR="003F0A48" w:rsidRPr="002E7DFB" w:rsidRDefault="003F0A48" w:rsidP="003F0A48">
      <w:pPr>
        <w:jc w:val="both"/>
        <w:rPr>
          <w:sz w:val="18"/>
          <w:szCs w:val="18"/>
        </w:rPr>
      </w:pPr>
      <w:r w:rsidRPr="002E7DFB">
        <w:rPr>
          <w:sz w:val="18"/>
          <w:szCs w:val="18"/>
        </w:rPr>
        <w:t xml:space="preserve">7.1.6. Участник аукциона, который предложил наиболее низкую цену договора и заявка на </w:t>
      </w:r>
      <w:proofErr w:type="gramStart"/>
      <w:r w:rsidRPr="002E7DFB">
        <w:rPr>
          <w:sz w:val="18"/>
          <w:szCs w:val="18"/>
        </w:rPr>
        <w:t>участие</w:t>
      </w:r>
      <w:proofErr w:type="gramEnd"/>
      <w:r w:rsidRPr="002E7DFB">
        <w:rPr>
          <w:sz w:val="18"/>
          <w:szCs w:val="18"/>
        </w:rPr>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2E7DFB">
        <w:rPr>
          <w:sz w:val="18"/>
          <w:szCs w:val="18"/>
        </w:rPr>
        <w:t>участие</w:t>
      </w:r>
      <w:proofErr w:type="gramEnd"/>
      <w:r w:rsidRPr="002E7DFB">
        <w:rPr>
          <w:sz w:val="18"/>
          <w:szCs w:val="18"/>
        </w:rPr>
        <w:t xml:space="preserve"> в аукционе которого соответствует требованиям документации на проведение открытого аукциона в электронной форме.</w:t>
      </w:r>
    </w:p>
    <w:p w:rsidR="003F0A48" w:rsidRPr="002E7DFB" w:rsidRDefault="003F0A48" w:rsidP="003F0A48">
      <w:pPr>
        <w:jc w:val="both"/>
        <w:rPr>
          <w:sz w:val="18"/>
          <w:szCs w:val="18"/>
        </w:rPr>
      </w:pPr>
      <w:r w:rsidRPr="002E7DFB">
        <w:rPr>
          <w:sz w:val="18"/>
          <w:szCs w:val="18"/>
        </w:rPr>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3F0A48" w:rsidRPr="002E7DFB" w:rsidRDefault="003F0A48" w:rsidP="003F0A48">
      <w:pPr>
        <w:jc w:val="both"/>
        <w:rPr>
          <w:sz w:val="18"/>
          <w:szCs w:val="18"/>
        </w:rPr>
      </w:pPr>
      <w:r w:rsidRPr="002E7DFB">
        <w:rPr>
          <w:sz w:val="18"/>
          <w:szCs w:val="18"/>
        </w:rPr>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w:t>
      </w:r>
      <w:proofErr w:type="gramStart"/>
      <w:r w:rsidRPr="002E7DFB">
        <w:rPr>
          <w:sz w:val="18"/>
          <w:szCs w:val="18"/>
        </w:rPr>
        <w:t>ии ау</w:t>
      </w:r>
      <w:proofErr w:type="gramEnd"/>
      <w:r w:rsidRPr="002E7DFB">
        <w:rPr>
          <w:sz w:val="18"/>
          <w:szCs w:val="18"/>
        </w:rPr>
        <w:t>кциона несостоявшимся.</w:t>
      </w:r>
    </w:p>
    <w:p w:rsidR="003F0A48" w:rsidRPr="002E7DFB" w:rsidRDefault="003F0A48" w:rsidP="003F0A48">
      <w:pPr>
        <w:jc w:val="both"/>
        <w:rPr>
          <w:sz w:val="18"/>
          <w:szCs w:val="18"/>
        </w:rPr>
      </w:pPr>
      <w:r w:rsidRPr="002E7DFB">
        <w:rPr>
          <w:sz w:val="18"/>
          <w:szCs w:val="18"/>
        </w:rPr>
        <w:t xml:space="preserve">7.1.9. </w:t>
      </w:r>
      <w:proofErr w:type="gramStart"/>
      <w:r w:rsidRPr="002E7DFB">
        <w:rPr>
          <w:sz w:val="18"/>
          <w:szCs w:val="18"/>
        </w:rPr>
        <w:t>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w:t>
      </w:r>
      <w:proofErr w:type="gramEnd"/>
      <w:r w:rsidRPr="002E7DFB">
        <w:rPr>
          <w:sz w:val="18"/>
          <w:szCs w:val="18"/>
        </w:rPr>
        <w:t xml:space="preserve">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w:t>
      </w:r>
      <w:proofErr w:type="gramStart"/>
      <w:r w:rsidRPr="002E7DFB">
        <w:rPr>
          <w:sz w:val="18"/>
          <w:szCs w:val="18"/>
        </w:rPr>
        <w:t>ии ау</w:t>
      </w:r>
      <w:proofErr w:type="gramEnd"/>
      <w:r w:rsidRPr="002E7DFB">
        <w:rPr>
          <w:sz w:val="18"/>
          <w:szCs w:val="18"/>
        </w:rPr>
        <w:t>кциона. Указанный участник закупки не вправе отказаться от заключения договора.</w:t>
      </w:r>
    </w:p>
    <w:p w:rsidR="003F0A48" w:rsidRPr="002E7DFB" w:rsidRDefault="003F0A48" w:rsidP="003F0A48">
      <w:pPr>
        <w:pStyle w:val="western"/>
        <w:spacing w:before="0" w:beforeAutospacing="0" w:after="0" w:afterAutospacing="0"/>
        <w:jc w:val="both"/>
        <w:rPr>
          <w:b/>
          <w:color w:val="000000"/>
          <w:sz w:val="18"/>
          <w:szCs w:val="18"/>
        </w:rPr>
      </w:pPr>
      <w:r w:rsidRPr="002E7DFB">
        <w:rPr>
          <w:color w:val="000000"/>
          <w:sz w:val="18"/>
          <w:szCs w:val="18"/>
        </w:rPr>
        <w:t>7.1.10</w:t>
      </w:r>
      <w:r w:rsidRPr="002E7DFB">
        <w:rPr>
          <w:b/>
          <w:color w:val="000000"/>
          <w:sz w:val="18"/>
          <w:szCs w:val="18"/>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F0A48" w:rsidRPr="002E7DFB" w:rsidRDefault="003F0A48" w:rsidP="003F0A48">
      <w:pPr>
        <w:pStyle w:val="western"/>
        <w:spacing w:before="0" w:beforeAutospacing="0" w:after="0" w:afterAutospacing="0"/>
        <w:jc w:val="both"/>
        <w:rPr>
          <w:color w:val="000000"/>
          <w:sz w:val="18"/>
          <w:szCs w:val="18"/>
        </w:rPr>
      </w:pPr>
      <w:proofErr w:type="gramStart"/>
      <w:r w:rsidRPr="002E7DFB">
        <w:rPr>
          <w:color w:val="000000"/>
          <w:sz w:val="18"/>
          <w:szCs w:val="18"/>
        </w:rPr>
        <w:lastRenderedPageBreak/>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2E7DFB">
        <w:rPr>
          <w:color w:val="000000"/>
          <w:sz w:val="18"/>
          <w:szCs w:val="18"/>
        </w:rPr>
        <w:t xml:space="preserve">, </w:t>
      </w:r>
      <w:proofErr w:type="gramStart"/>
      <w:r w:rsidRPr="002E7DFB">
        <w:rPr>
          <w:color w:val="000000"/>
          <w:sz w:val="18"/>
          <w:szCs w:val="18"/>
        </w:rPr>
        <w:t>оказании</w:t>
      </w:r>
      <w:proofErr w:type="gramEnd"/>
      <w:r w:rsidRPr="002E7DFB">
        <w:rPr>
          <w:color w:val="000000"/>
          <w:sz w:val="18"/>
          <w:szCs w:val="18"/>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3F0A48" w:rsidRPr="002E7DFB" w:rsidRDefault="003F0A48" w:rsidP="003F0A48">
      <w:pPr>
        <w:pStyle w:val="western"/>
        <w:spacing w:before="0" w:beforeAutospacing="0" w:after="0" w:afterAutospacing="0"/>
        <w:jc w:val="both"/>
        <w:rPr>
          <w:color w:val="000000"/>
          <w:sz w:val="18"/>
          <w:szCs w:val="18"/>
        </w:rPr>
      </w:pPr>
      <w:r w:rsidRPr="002E7DFB">
        <w:rPr>
          <w:color w:val="000000"/>
          <w:sz w:val="18"/>
          <w:szCs w:val="18"/>
        </w:rPr>
        <w:t xml:space="preserve">В документации может быть установлена начальная (максимальная) цена единицы каждого товара, работы, услуги, </w:t>
      </w:r>
      <w:proofErr w:type="gramStart"/>
      <w:r w:rsidRPr="002E7DFB">
        <w:rPr>
          <w:color w:val="000000"/>
          <w:sz w:val="18"/>
          <w:szCs w:val="18"/>
        </w:rPr>
        <w:t>являющихся</w:t>
      </w:r>
      <w:proofErr w:type="gramEnd"/>
      <w:r w:rsidRPr="002E7DFB">
        <w:rPr>
          <w:color w:val="000000"/>
          <w:sz w:val="18"/>
          <w:szCs w:val="18"/>
        </w:rPr>
        <w:t xml:space="preserve"> предметом закупки.</w:t>
      </w:r>
    </w:p>
    <w:p w:rsidR="003F0A48" w:rsidRPr="002E7DFB" w:rsidRDefault="003F0A48" w:rsidP="003F0A48">
      <w:pPr>
        <w:pStyle w:val="western"/>
        <w:spacing w:before="0" w:beforeAutospacing="0" w:after="0" w:afterAutospacing="0"/>
        <w:jc w:val="both"/>
        <w:rPr>
          <w:color w:val="000000"/>
          <w:sz w:val="18"/>
          <w:szCs w:val="18"/>
        </w:rPr>
      </w:pPr>
      <w:proofErr w:type="gramStart"/>
      <w:r w:rsidRPr="002E7DFB">
        <w:rPr>
          <w:color w:val="000000"/>
          <w:sz w:val="18"/>
          <w:szCs w:val="1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2E7DFB">
          <w:rPr>
            <w:color w:val="000000"/>
            <w:sz w:val="18"/>
            <w:szCs w:val="18"/>
          </w:rPr>
          <w:t>подпунктами «</w:t>
        </w:r>
      </w:hyperlink>
      <w:r w:rsidRPr="002E7DFB">
        <w:rPr>
          <w:color w:val="000000"/>
          <w:sz w:val="18"/>
          <w:szCs w:val="18"/>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2E7DFB">
        <w:rPr>
          <w:color w:val="000000"/>
          <w:sz w:val="18"/>
          <w:szCs w:val="18"/>
        </w:rPr>
        <w:t xml:space="preserve">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F0A48" w:rsidRPr="002E7DFB" w:rsidRDefault="003F0A48" w:rsidP="003F0A48">
      <w:pPr>
        <w:jc w:val="center"/>
        <w:rPr>
          <w:b/>
          <w:sz w:val="18"/>
          <w:szCs w:val="18"/>
        </w:rPr>
      </w:pPr>
      <w:bookmarkStart w:id="16" w:name="_Toc271973055"/>
      <w:bookmarkStart w:id="17" w:name="_Toc503966894"/>
    </w:p>
    <w:p w:rsidR="003F0A48" w:rsidRPr="002E7DFB" w:rsidRDefault="003F0A48" w:rsidP="003F0A48">
      <w:pPr>
        <w:jc w:val="center"/>
        <w:rPr>
          <w:b/>
          <w:sz w:val="18"/>
          <w:szCs w:val="18"/>
        </w:rPr>
      </w:pPr>
      <w:r w:rsidRPr="002E7DFB">
        <w:rPr>
          <w:b/>
          <w:sz w:val="18"/>
          <w:szCs w:val="18"/>
        </w:rPr>
        <w:t>8. ПОРЯДОК ЗАКЛЮЧЕНИЯ ДОГОВОРА</w:t>
      </w:r>
      <w:bookmarkEnd w:id="16"/>
      <w:bookmarkEnd w:id="17"/>
    </w:p>
    <w:p w:rsidR="003F0A48" w:rsidRPr="002E7DFB" w:rsidRDefault="003F0A48" w:rsidP="003F0A48">
      <w:pPr>
        <w:jc w:val="both"/>
        <w:rPr>
          <w:sz w:val="18"/>
          <w:szCs w:val="18"/>
        </w:rPr>
      </w:pPr>
      <w:r w:rsidRPr="002E7DFB">
        <w:rPr>
          <w:sz w:val="18"/>
          <w:szCs w:val="18"/>
        </w:rPr>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3F0A48" w:rsidRPr="002E7DFB" w:rsidRDefault="003F0A48" w:rsidP="003F0A48">
      <w:pPr>
        <w:jc w:val="both"/>
        <w:rPr>
          <w:sz w:val="18"/>
          <w:szCs w:val="18"/>
        </w:rPr>
      </w:pPr>
      <w:r w:rsidRPr="002E7DFB">
        <w:rPr>
          <w:sz w:val="18"/>
          <w:szCs w:val="18"/>
        </w:rPr>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3F0A48" w:rsidRPr="002E7DFB" w:rsidRDefault="003F0A48" w:rsidP="003F0A48">
      <w:pPr>
        <w:jc w:val="both"/>
        <w:rPr>
          <w:sz w:val="18"/>
          <w:szCs w:val="18"/>
        </w:rPr>
      </w:pPr>
      <w:r w:rsidRPr="002E7DFB">
        <w:rPr>
          <w:sz w:val="18"/>
          <w:szCs w:val="18"/>
        </w:rPr>
        <w:t xml:space="preserve">8.3. </w:t>
      </w:r>
      <w:proofErr w:type="gramStart"/>
      <w:r w:rsidRPr="002E7DFB">
        <w:rPr>
          <w:sz w:val="18"/>
          <w:szCs w:val="18"/>
        </w:rPr>
        <w:t xml:space="preserve">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2E7DFB">
        <w:rPr>
          <w:color w:val="000000"/>
          <w:sz w:val="18"/>
          <w:szCs w:val="18"/>
          <w:shd w:val="clear" w:color="auto" w:fill="FFFFFF"/>
        </w:rPr>
        <w:t>с указанием замечаний к</w:t>
      </w:r>
      <w:proofErr w:type="gramEnd"/>
      <w:r w:rsidRPr="002E7DFB">
        <w:rPr>
          <w:color w:val="000000"/>
          <w:sz w:val="18"/>
          <w:szCs w:val="18"/>
          <w:shd w:val="clear" w:color="auto" w:fill="FFFFFF"/>
        </w:rPr>
        <w:t xml:space="preserve">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3F0A48" w:rsidRPr="002E7DFB" w:rsidRDefault="003F0A48" w:rsidP="003F0A48">
      <w:pPr>
        <w:jc w:val="both"/>
        <w:rPr>
          <w:sz w:val="18"/>
          <w:szCs w:val="18"/>
        </w:rPr>
      </w:pPr>
      <w:r w:rsidRPr="002E7DFB">
        <w:rPr>
          <w:sz w:val="18"/>
          <w:szCs w:val="18"/>
        </w:rPr>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3F0A48" w:rsidRPr="002E7DFB" w:rsidRDefault="003F0A48" w:rsidP="003F0A48">
      <w:pPr>
        <w:jc w:val="both"/>
        <w:rPr>
          <w:sz w:val="18"/>
          <w:szCs w:val="18"/>
        </w:rPr>
      </w:pPr>
      <w:r w:rsidRPr="002E7DFB">
        <w:rPr>
          <w:sz w:val="18"/>
          <w:szCs w:val="18"/>
        </w:rPr>
        <w:t xml:space="preserve">8.5. </w:t>
      </w:r>
      <w:proofErr w:type="gramStart"/>
      <w:r w:rsidRPr="002E7DFB">
        <w:rPr>
          <w:sz w:val="18"/>
          <w:szCs w:val="18"/>
        </w:rPr>
        <w:t>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roofErr w:type="gramEnd"/>
    </w:p>
    <w:p w:rsidR="003F0A48" w:rsidRPr="002E7DFB" w:rsidRDefault="003F0A48" w:rsidP="003F0A48">
      <w:pPr>
        <w:jc w:val="both"/>
        <w:rPr>
          <w:sz w:val="18"/>
          <w:szCs w:val="18"/>
        </w:rPr>
      </w:pPr>
      <w:r w:rsidRPr="002E7DFB">
        <w:rPr>
          <w:sz w:val="18"/>
          <w:szCs w:val="18"/>
        </w:rPr>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3F0A48" w:rsidRPr="002E7DFB" w:rsidRDefault="003F0A48" w:rsidP="003F0A48">
      <w:pPr>
        <w:jc w:val="both"/>
        <w:rPr>
          <w:sz w:val="18"/>
          <w:szCs w:val="18"/>
        </w:rPr>
      </w:pPr>
      <w:r w:rsidRPr="002E7DFB">
        <w:rPr>
          <w:sz w:val="18"/>
          <w:szCs w:val="18"/>
        </w:rPr>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3F0A48" w:rsidRPr="002E7DFB" w:rsidRDefault="003F0A48" w:rsidP="003F0A48">
      <w:pPr>
        <w:jc w:val="both"/>
        <w:rPr>
          <w:sz w:val="18"/>
          <w:szCs w:val="18"/>
        </w:rPr>
      </w:pPr>
      <w:r w:rsidRPr="002E7DFB">
        <w:rPr>
          <w:sz w:val="18"/>
          <w:szCs w:val="18"/>
        </w:rPr>
        <w:t>8.8. Договор заключается на условиях, указанных в извещении о проведен</w:t>
      </w:r>
      <w:proofErr w:type="gramStart"/>
      <w:r w:rsidRPr="002E7DFB">
        <w:rPr>
          <w:sz w:val="18"/>
          <w:szCs w:val="18"/>
        </w:rPr>
        <w:t>ии ау</w:t>
      </w:r>
      <w:proofErr w:type="gramEnd"/>
      <w:r w:rsidRPr="002E7DFB">
        <w:rPr>
          <w:sz w:val="18"/>
          <w:szCs w:val="18"/>
        </w:rPr>
        <w:t xml:space="preserve">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3F0A48" w:rsidRPr="002E7DFB" w:rsidRDefault="003F0A48" w:rsidP="003F0A48">
      <w:pPr>
        <w:jc w:val="both"/>
        <w:rPr>
          <w:sz w:val="18"/>
          <w:szCs w:val="18"/>
        </w:rPr>
      </w:pPr>
      <w:r w:rsidRPr="002E7DFB">
        <w:rPr>
          <w:sz w:val="18"/>
          <w:szCs w:val="18"/>
        </w:rPr>
        <w:t xml:space="preserve">8.9. </w:t>
      </w:r>
      <w:proofErr w:type="gramStart"/>
      <w:r w:rsidRPr="002E7DFB">
        <w:rPr>
          <w:sz w:val="18"/>
          <w:szCs w:val="18"/>
        </w:rPr>
        <w:t>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w:t>
      </w:r>
      <w:proofErr w:type="gramEnd"/>
      <w:r w:rsidRPr="002E7DFB">
        <w:rPr>
          <w:sz w:val="18"/>
          <w:szCs w:val="18"/>
        </w:rPr>
        <w:t>, уполномоченным органом было установлено требование обеспечения исполнения договора.</w:t>
      </w:r>
    </w:p>
    <w:p w:rsidR="003F0A48" w:rsidRPr="002E7DFB" w:rsidRDefault="003F0A48" w:rsidP="003F0A48">
      <w:pPr>
        <w:jc w:val="both"/>
        <w:rPr>
          <w:sz w:val="18"/>
          <w:szCs w:val="18"/>
        </w:rPr>
      </w:pPr>
      <w:r w:rsidRPr="002E7DFB">
        <w:rPr>
          <w:sz w:val="18"/>
          <w:szCs w:val="18"/>
        </w:rPr>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2E7DFB">
        <w:rPr>
          <w:color w:val="000000"/>
          <w:sz w:val="18"/>
          <w:szCs w:val="18"/>
        </w:rPr>
        <w:t xml:space="preserve">Денежные средства возвращаются на банковский счёт, указанный в п. 14 </w:t>
      </w:r>
      <w:r w:rsidRPr="002E7DFB">
        <w:rPr>
          <w:sz w:val="18"/>
          <w:szCs w:val="18"/>
        </w:rPr>
        <w:t>Договора</w:t>
      </w:r>
    </w:p>
    <w:p w:rsidR="003F0A48" w:rsidRPr="002E7DFB" w:rsidRDefault="003F0A48" w:rsidP="003F0A48">
      <w:pPr>
        <w:jc w:val="both"/>
        <w:rPr>
          <w:sz w:val="18"/>
          <w:szCs w:val="18"/>
        </w:rPr>
      </w:pPr>
      <w:r w:rsidRPr="002E7DFB">
        <w:rPr>
          <w:sz w:val="18"/>
          <w:szCs w:val="18"/>
        </w:rPr>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3F0A48" w:rsidRPr="002E7DFB" w:rsidRDefault="003F0A48" w:rsidP="003F0A48">
      <w:pPr>
        <w:jc w:val="both"/>
        <w:rPr>
          <w:sz w:val="18"/>
          <w:szCs w:val="18"/>
        </w:rPr>
      </w:pPr>
      <w:r w:rsidRPr="002E7DFB">
        <w:rPr>
          <w:sz w:val="18"/>
          <w:szCs w:val="18"/>
        </w:rPr>
        <w:t xml:space="preserve">8.12. </w:t>
      </w:r>
      <w:proofErr w:type="gramStart"/>
      <w:r w:rsidRPr="002E7DFB">
        <w:rPr>
          <w:sz w:val="18"/>
          <w:szCs w:val="18"/>
        </w:rPr>
        <w:t>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roofErr w:type="gramEnd"/>
    </w:p>
    <w:p w:rsidR="003F0A48" w:rsidRPr="002E7DFB" w:rsidRDefault="003F0A48" w:rsidP="003F0A48">
      <w:pPr>
        <w:jc w:val="both"/>
        <w:rPr>
          <w:sz w:val="18"/>
          <w:szCs w:val="18"/>
        </w:rPr>
      </w:pPr>
      <w:r w:rsidRPr="002E7DFB">
        <w:rPr>
          <w:sz w:val="18"/>
          <w:szCs w:val="18"/>
        </w:rPr>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3F0A48" w:rsidRPr="002E7DFB" w:rsidRDefault="003F0A48" w:rsidP="003F0A48">
      <w:pPr>
        <w:jc w:val="both"/>
        <w:rPr>
          <w:sz w:val="18"/>
          <w:szCs w:val="18"/>
        </w:rPr>
      </w:pPr>
      <w:r w:rsidRPr="002E7DFB">
        <w:rPr>
          <w:sz w:val="18"/>
          <w:szCs w:val="18"/>
        </w:rPr>
        <w:t xml:space="preserve">8.14. </w:t>
      </w:r>
      <w:proofErr w:type="gramStart"/>
      <w:r w:rsidRPr="002E7DFB">
        <w:rPr>
          <w:sz w:val="18"/>
          <w:szCs w:val="18"/>
        </w:rPr>
        <w:t>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F0A48" w:rsidRPr="002E7DFB" w:rsidRDefault="003F0A48" w:rsidP="003F0A48">
      <w:pPr>
        <w:jc w:val="both"/>
        <w:rPr>
          <w:sz w:val="18"/>
          <w:szCs w:val="18"/>
        </w:rPr>
      </w:pPr>
      <w:r w:rsidRPr="002E7DFB">
        <w:rPr>
          <w:sz w:val="18"/>
          <w:szCs w:val="18"/>
        </w:rPr>
        <w:t xml:space="preserve">Проект договора в случае согласия участника аукциона, заявке на </w:t>
      </w:r>
      <w:proofErr w:type="gramStart"/>
      <w:r w:rsidRPr="002E7DFB">
        <w:rPr>
          <w:sz w:val="18"/>
          <w:szCs w:val="18"/>
        </w:rPr>
        <w:t>участие</w:t>
      </w:r>
      <w:proofErr w:type="gramEnd"/>
      <w:r w:rsidRPr="002E7DFB">
        <w:rPr>
          <w:sz w:val="18"/>
          <w:szCs w:val="18"/>
        </w:rPr>
        <w:t xml:space="preserve">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3F0A48" w:rsidRPr="002E7DFB" w:rsidRDefault="003F0A48" w:rsidP="003F0A48">
      <w:pPr>
        <w:jc w:val="both"/>
        <w:rPr>
          <w:sz w:val="18"/>
          <w:szCs w:val="18"/>
        </w:rPr>
      </w:pPr>
      <w:r w:rsidRPr="002E7DFB">
        <w:rPr>
          <w:sz w:val="18"/>
          <w:szCs w:val="18"/>
        </w:rPr>
        <w:t xml:space="preserve">Проект договора подлежит направлению заказчиком этому участнику в срок, не превышающий 10 дней </w:t>
      </w:r>
      <w:proofErr w:type="gramStart"/>
      <w:r w:rsidRPr="002E7DFB">
        <w:rPr>
          <w:sz w:val="18"/>
          <w:szCs w:val="18"/>
        </w:rPr>
        <w:t>с даты признания</w:t>
      </w:r>
      <w:proofErr w:type="gramEnd"/>
      <w:r w:rsidRPr="002E7DFB">
        <w:rPr>
          <w:sz w:val="18"/>
          <w:szCs w:val="18"/>
        </w:rPr>
        <w:t xml:space="preserve"> победителя аукциона уклонившимся от заключения договора. Участник аукциона, заявке на </w:t>
      </w:r>
      <w:proofErr w:type="gramStart"/>
      <w:r w:rsidRPr="002E7DFB">
        <w:rPr>
          <w:sz w:val="18"/>
          <w:szCs w:val="18"/>
        </w:rPr>
        <w:t>участие</w:t>
      </w:r>
      <w:proofErr w:type="gramEnd"/>
      <w:r w:rsidRPr="002E7DFB">
        <w:rPr>
          <w:sz w:val="18"/>
          <w:szCs w:val="18"/>
        </w:rPr>
        <w:t xml:space="preserve">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3F0A48" w:rsidRPr="002E7DFB" w:rsidRDefault="003F0A48" w:rsidP="003F0A48">
      <w:pPr>
        <w:shd w:val="clear" w:color="auto" w:fill="FFFFFF"/>
        <w:jc w:val="both"/>
        <w:rPr>
          <w:sz w:val="18"/>
          <w:szCs w:val="18"/>
        </w:rPr>
      </w:pPr>
      <w:r w:rsidRPr="002E7DFB">
        <w:rPr>
          <w:sz w:val="18"/>
          <w:szCs w:val="18"/>
        </w:rPr>
        <w:t xml:space="preserve">Не предоставление участником аукциона, заявке на </w:t>
      </w:r>
      <w:proofErr w:type="gramStart"/>
      <w:r w:rsidRPr="002E7DFB">
        <w:rPr>
          <w:sz w:val="18"/>
          <w:szCs w:val="18"/>
        </w:rPr>
        <w:t>участие</w:t>
      </w:r>
      <w:proofErr w:type="gramEnd"/>
      <w:r w:rsidRPr="002E7DFB">
        <w:rPr>
          <w:sz w:val="18"/>
          <w:szCs w:val="18"/>
        </w:rPr>
        <w:t xml:space="preserve">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3F0A48" w:rsidRPr="002E7DFB" w:rsidRDefault="003F0A48" w:rsidP="003F0A48">
      <w:pPr>
        <w:pStyle w:val="afa"/>
        <w:spacing w:before="0" w:after="0" w:line="240" w:lineRule="atLeast"/>
        <w:jc w:val="both"/>
        <w:rPr>
          <w:rFonts w:ascii="Times New Roman" w:hAnsi="Times New Roman" w:cs="Times New Roman"/>
          <w:b/>
          <w:sz w:val="18"/>
          <w:szCs w:val="18"/>
        </w:rPr>
      </w:pPr>
      <w:r w:rsidRPr="002E7DFB">
        <w:rPr>
          <w:rFonts w:ascii="Times New Roman" w:hAnsi="Times New Roman" w:cs="Times New Roman"/>
          <w:b/>
          <w:sz w:val="18"/>
          <w:szCs w:val="18"/>
        </w:rPr>
        <w:t>При участии в закупке участники закупочной процедуры руководствуются Регламентом Электронной торговой площадки.</w:t>
      </w:r>
    </w:p>
    <w:p w:rsidR="003F0A48" w:rsidRPr="00382DF6" w:rsidRDefault="003F0A48" w:rsidP="003F0A48">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r w:rsidRPr="00382DF6">
        <w:rPr>
          <w:rFonts w:eastAsia="Calibri"/>
          <w:b/>
          <w:lang w:eastAsia="en-US"/>
        </w:rPr>
        <w:t>ЧАСТЬ II</w:t>
      </w:r>
    </w:p>
    <w:p w:rsidR="00E75019" w:rsidRPr="00382DF6" w:rsidRDefault="00E75019"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bookmarkStart w:id="18" w:name="_Toc503966896"/>
      <w:r w:rsidRPr="00382DF6">
        <w:rPr>
          <w:rFonts w:eastAsia="Calibri"/>
          <w:b/>
          <w:lang w:eastAsia="en-US"/>
        </w:rPr>
        <w:t>9. ИНФОРМАЦИОННАЯ КАРТА ОТКРЫТОГО АУКЦИОНА В ЭЛЕКТРОННОЙ ФОРМЕ</w:t>
      </w:r>
      <w:bookmarkEnd w:id="18"/>
    </w:p>
    <w:p w:rsidR="00E75019" w:rsidRPr="00382DF6" w:rsidRDefault="00E75019" w:rsidP="00E75019">
      <w:pPr>
        <w:ind w:left="709" w:firstLine="0"/>
        <w:jc w:val="center"/>
        <w:rPr>
          <w:rFonts w:eastAsia="Calibri"/>
          <w:b/>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946"/>
      </w:tblGrid>
      <w:tr w:rsidR="00E75019" w:rsidRPr="00382DF6" w:rsidTr="00382DF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lang w:eastAsia="en-US"/>
              </w:rPr>
            </w:pPr>
            <w:r w:rsidRPr="00382DF6">
              <w:rPr>
                <w:rFonts w:eastAsia="Calibri"/>
                <w:lang w:eastAsia="en-US"/>
              </w:rPr>
              <w:t xml:space="preserve">№ </w:t>
            </w:r>
            <w:proofErr w:type="gramStart"/>
            <w:r w:rsidRPr="00382DF6">
              <w:rPr>
                <w:rFonts w:eastAsia="Calibri"/>
                <w:lang w:eastAsia="en-US"/>
              </w:rPr>
              <w:t>п</w:t>
            </w:r>
            <w:proofErr w:type="gramEnd"/>
            <w:r w:rsidRPr="00382DF6">
              <w:rPr>
                <w:rFonts w:eastAsia="Calibri"/>
                <w:lang w:eastAsia="en-US"/>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b/>
                <w:lang w:eastAsia="en-US"/>
              </w:rPr>
            </w:pPr>
            <w:r w:rsidRPr="00382DF6">
              <w:rPr>
                <w:rFonts w:eastAsia="Calibri"/>
                <w:b/>
                <w:lang w:eastAsia="en-US"/>
              </w:rPr>
              <w:t>Наименование пункта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75019" w:rsidRPr="00382DF6" w:rsidRDefault="00E75019" w:rsidP="00E75019">
            <w:pPr>
              <w:ind w:firstLine="0"/>
              <w:jc w:val="center"/>
              <w:rPr>
                <w:rFonts w:eastAsia="Calibri"/>
                <w:b/>
                <w:lang w:eastAsia="en-US"/>
              </w:rPr>
            </w:pPr>
            <w:r w:rsidRPr="00382DF6">
              <w:rPr>
                <w:rFonts w:eastAsia="Calibri"/>
                <w:b/>
                <w:lang w:eastAsia="en-US"/>
              </w:rPr>
              <w:t>Текст пояснений</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E75019" w:rsidRPr="00382DF6" w:rsidRDefault="00E75019" w:rsidP="00E75019">
            <w:pPr>
              <w:ind w:firstLine="0"/>
            </w:pPr>
            <w:r w:rsidRPr="00382DF6">
              <w:rPr>
                <w:rFonts w:eastAsia="Calibri"/>
                <w:b/>
                <w:lang w:eastAsia="en-US"/>
              </w:rPr>
              <w:t xml:space="preserve">Наименование: </w:t>
            </w:r>
            <w:r w:rsidRPr="00382DF6">
              <w:t>Муниципальное унитарн</w:t>
            </w:r>
            <w:r w:rsidR="00F166F7" w:rsidRPr="00382DF6">
              <w:t>ое предприятие «Новочеркасские т</w:t>
            </w:r>
            <w:r w:rsidRPr="00382DF6">
              <w:t xml:space="preserve">епловые сети» </w:t>
            </w:r>
            <w:r w:rsidR="00356A50" w:rsidRPr="00382DF6">
              <w:rPr>
                <w:rFonts w:eastAsia="Calibri"/>
                <w:b/>
                <w:lang w:eastAsia="en-US"/>
              </w:rPr>
              <w:t>Юридический адрес заказчика</w:t>
            </w:r>
            <w:r w:rsidRPr="00382DF6">
              <w:rPr>
                <w:rFonts w:eastAsia="Calibri"/>
                <w:b/>
                <w:lang w:eastAsia="en-US"/>
              </w:rPr>
              <w:t>:</w:t>
            </w:r>
            <w:r w:rsidRPr="00382DF6">
              <w:rPr>
                <w:rFonts w:eastAsia="Calibri"/>
                <w:lang w:eastAsia="en-US"/>
              </w:rPr>
              <w:t xml:space="preserve"> </w:t>
            </w:r>
            <w:r w:rsidR="00B503C0" w:rsidRPr="00382DF6">
              <w:t xml:space="preserve">346411, Ростовская область, город Новочеркасск, ул. Ларина, </w:t>
            </w:r>
            <w:r w:rsidR="00356A50" w:rsidRPr="00382DF6">
              <w:t>22б</w:t>
            </w:r>
          </w:p>
          <w:p w:rsidR="00356A50" w:rsidRPr="00382DF6" w:rsidRDefault="00356A50" w:rsidP="00356A50">
            <w:pPr>
              <w:ind w:firstLine="0"/>
              <w:rPr>
                <w:rFonts w:eastAsia="Calibri"/>
                <w:lang w:eastAsia="en-US"/>
              </w:rPr>
            </w:pPr>
            <w:r w:rsidRPr="00382DF6">
              <w:rPr>
                <w:rFonts w:eastAsia="Calibri"/>
                <w:b/>
                <w:lang w:eastAsia="en-US"/>
              </w:rPr>
              <w:t>Фактический адрес заказчика:</w:t>
            </w:r>
            <w:r w:rsidRPr="00382DF6">
              <w:rPr>
                <w:rFonts w:eastAsia="Calibri"/>
                <w:lang w:eastAsia="en-US"/>
              </w:rPr>
              <w:t xml:space="preserve"> </w:t>
            </w:r>
            <w:r w:rsidRPr="00382DF6">
              <w:t>346411, Ростовская область, город Новочеркасск, ул. Ларина, 38</w:t>
            </w:r>
          </w:p>
          <w:p w:rsidR="00E75019" w:rsidRPr="00382DF6" w:rsidRDefault="00E75019" w:rsidP="00E75019">
            <w:pPr>
              <w:ind w:firstLine="0"/>
              <w:rPr>
                <w:rFonts w:eastAsia="Calibri"/>
                <w:lang w:eastAsia="en-US"/>
              </w:rPr>
            </w:pPr>
            <w:r w:rsidRPr="00382DF6">
              <w:rPr>
                <w:rFonts w:eastAsia="Calibri"/>
                <w:b/>
                <w:lang w:eastAsia="en-US"/>
              </w:rPr>
              <w:t>Контактное лицо:</w:t>
            </w:r>
            <w:r w:rsidR="00B503C0" w:rsidRPr="00382DF6">
              <w:rPr>
                <w:rFonts w:eastAsia="Calibri"/>
                <w:b/>
                <w:lang w:eastAsia="en-US"/>
              </w:rPr>
              <w:t xml:space="preserve"> </w:t>
            </w:r>
            <w:r w:rsidR="00B46E2C" w:rsidRPr="00382DF6">
              <w:rPr>
                <w:rFonts w:eastAsia="Calibri"/>
                <w:lang w:eastAsia="en-US"/>
              </w:rPr>
              <w:t>Михайлова Ольга Корнеевна</w:t>
            </w:r>
          </w:p>
          <w:p w:rsidR="00E75019" w:rsidRPr="00382DF6" w:rsidRDefault="00E75019" w:rsidP="00E75019">
            <w:pPr>
              <w:ind w:firstLine="0"/>
              <w:rPr>
                <w:rFonts w:eastAsia="Calibri"/>
                <w:lang w:eastAsia="en-US"/>
              </w:rPr>
            </w:pPr>
            <w:r w:rsidRPr="00382DF6">
              <w:rPr>
                <w:rFonts w:eastAsia="Calibri"/>
                <w:b/>
                <w:lang w:eastAsia="en-US"/>
              </w:rPr>
              <w:t>Номер контактного телефона:</w:t>
            </w:r>
            <w:r w:rsidRPr="00382DF6">
              <w:rPr>
                <w:rFonts w:eastAsia="Calibri"/>
                <w:lang w:eastAsia="en-US"/>
              </w:rPr>
              <w:t xml:space="preserve"> +7 (</w:t>
            </w:r>
            <w:r w:rsidR="00B46E2C" w:rsidRPr="00382DF6">
              <w:rPr>
                <w:rFonts w:eastAsia="Calibri"/>
                <w:lang w:eastAsia="en-US"/>
              </w:rPr>
              <w:t>950</w:t>
            </w:r>
            <w:r w:rsidRPr="00382DF6">
              <w:rPr>
                <w:rFonts w:eastAsia="Calibri"/>
                <w:lang w:eastAsia="en-US"/>
              </w:rPr>
              <w:t xml:space="preserve">) </w:t>
            </w:r>
            <w:r w:rsidR="00B46E2C" w:rsidRPr="00382DF6">
              <w:rPr>
                <w:rFonts w:eastAsia="Calibri"/>
                <w:lang w:eastAsia="en-US"/>
              </w:rPr>
              <w:t>857</w:t>
            </w:r>
            <w:r w:rsidR="006D160F" w:rsidRPr="00382DF6">
              <w:rPr>
                <w:rFonts w:eastAsia="Calibri"/>
                <w:lang w:eastAsia="en-US"/>
              </w:rPr>
              <w:t>-</w:t>
            </w:r>
            <w:r w:rsidR="00B46E2C" w:rsidRPr="00382DF6">
              <w:rPr>
                <w:rFonts w:eastAsia="Calibri"/>
                <w:lang w:eastAsia="en-US"/>
              </w:rPr>
              <w:t>75</w:t>
            </w:r>
            <w:r w:rsidR="00B503C0" w:rsidRPr="00382DF6">
              <w:rPr>
                <w:rFonts w:eastAsia="Calibri"/>
                <w:lang w:eastAsia="en-US"/>
              </w:rPr>
              <w:t>-</w:t>
            </w:r>
            <w:r w:rsidR="00B46E2C" w:rsidRPr="00382DF6">
              <w:rPr>
                <w:rFonts w:eastAsia="Calibri"/>
                <w:lang w:eastAsia="en-US"/>
              </w:rPr>
              <w:t>24</w:t>
            </w:r>
          </w:p>
          <w:p w:rsidR="00E75019" w:rsidRPr="00382DF6" w:rsidRDefault="00E75019" w:rsidP="00B503C0">
            <w:pPr>
              <w:ind w:firstLine="0"/>
              <w:rPr>
                <w:rFonts w:eastAsia="Calibri"/>
                <w:lang w:eastAsia="en-US"/>
              </w:rPr>
            </w:pPr>
            <w:r w:rsidRPr="00382DF6">
              <w:rPr>
                <w:rFonts w:eastAsia="Calibri"/>
                <w:b/>
                <w:lang w:eastAsia="en-US"/>
              </w:rPr>
              <w:t>Адрес электронной почты:</w:t>
            </w:r>
            <w:r w:rsidRPr="00382DF6">
              <w:rPr>
                <w:rFonts w:eastAsia="Calibri"/>
                <w:lang w:eastAsia="en-US"/>
              </w:rPr>
              <w:t xml:space="preserve"> </w:t>
            </w:r>
            <w:proofErr w:type="spellStart"/>
            <w:r w:rsidR="00B503C0" w:rsidRPr="00382DF6">
              <w:rPr>
                <w:rFonts w:eastAsia="Calibri"/>
                <w:lang w:val="en-US" w:eastAsia="en-US"/>
              </w:rPr>
              <w:t>osmupts</w:t>
            </w:r>
            <w:proofErr w:type="spellEnd"/>
            <w:r w:rsidRPr="00382DF6">
              <w:rPr>
                <w:rFonts w:eastAsia="Calibri"/>
                <w:lang w:eastAsia="en-US"/>
              </w:rPr>
              <w:t>@</w:t>
            </w:r>
            <w:proofErr w:type="spellStart"/>
            <w:r w:rsidRPr="00382DF6">
              <w:rPr>
                <w:rFonts w:eastAsia="Calibri"/>
                <w:lang w:val="en-US" w:eastAsia="en-US"/>
              </w:rPr>
              <w:t>gmail</w:t>
            </w:r>
            <w:proofErr w:type="spellEnd"/>
            <w:r w:rsidRPr="00382DF6">
              <w:rPr>
                <w:rFonts w:eastAsia="Calibri"/>
                <w:lang w:eastAsia="en-US"/>
              </w:rPr>
              <w:t>.</w:t>
            </w:r>
            <w:r w:rsidRPr="00382DF6">
              <w:rPr>
                <w:rFonts w:eastAsia="Calibri"/>
                <w:lang w:val="en-US" w:eastAsia="en-US"/>
              </w:rPr>
              <w:t>com</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val="en-US" w:eastAsia="en-US"/>
              </w:rPr>
            </w:pPr>
            <w:r w:rsidRPr="00382DF6">
              <w:rPr>
                <w:rFonts w:eastAsia="Calibri"/>
                <w:lang w:val="en-US"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вид и предмет аукциона</w:t>
            </w:r>
          </w:p>
        </w:tc>
        <w:tc>
          <w:tcPr>
            <w:tcW w:w="6946" w:type="dxa"/>
            <w:tcBorders>
              <w:top w:val="single" w:sz="4" w:space="0" w:color="auto"/>
              <w:left w:val="single" w:sz="4" w:space="0" w:color="auto"/>
              <w:bottom w:val="single" w:sz="4" w:space="0" w:color="auto"/>
              <w:right w:val="single" w:sz="4" w:space="0" w:color="auto"/>
            </w:tcBorders>
            <w:vAlign w:val="center"/>
          </w:tcPr>
          <w:p w:rsidR="00E75019" w:rsidRPr="00382DF6" w:rsidRDefault="00A8628B" w:rsidP="0002233F">
            <w:pPr>
              <w:ind w:left="34" w:firstLine="0"/>
              <w:jc w:val="center"/>
              <w:rPr>
                <w:rFonts w:eastAsia="Calibri"/>
                <w:lang w:eastAsia="en-US"/>
              </w:rPr>
            </w:pPr>
            <w:r w:rsidRPr="00382DF6">
              <w:rPr>
                <w:rFonts w:eastAsia="Calibri"/>
                <w:lang w:eastAsia="en-US"/>
              </w:rPr>
              <w:t>Поставка бензина АИ-92 и дизельного топлива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Классификация товаров, работ, услуг</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F35303" w:rsidP="00943B65">
            <w:pPr>
              <w:spacing w:beforeLines="60" w:before="144" w:afterLines="60" w:after="144"/>
              <w:ind w:firstLine="0"/>
            </w:pPr>
            <w:r>
              <w:t>19.20.21.125</w:t>
            </w:r>
            <w:r w:rsidR="002818D1" w:rsidRPr="00382DF6">
              <w:t xml:space="preserve"> - Бензин автомобильный с октановым числом более 92, но не более 95 по исследовательскому методу</w:t>
            </w:r>
          </w:p>
          <w:p w:rsidR="002818D1" w:rsidRPr="00382DF6" w:rsidRDefault="002818D1" w:rsidP="00943B65">
            <w:pPr>
              <w:spacing w:beforeLines="60" w:before="144" w:afterLines="60" w:after="144"/>
              <w:ind w:firstLine="0"/>
              <w:rPr>
                <w:lang w:val="en-US"/>
              </w:rPr>
            </w:pPr>
            <w:r w:rsidRPr="00382DF6">
              <w:rPr>
                <w:lang w:val="en-US"/>
              </w:rPr>
              <w:t>19.20.21.300 - Топливо дизельное</w:t>
            </w:r>
            <w:r w:rsidRPr="00382DF6">
              <w:rPr>
                <w:lang w:val="en-US"/>
              </w:rPr>
              <w:tab/>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Адрес электронной площадки в интернете</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1E1372" w:rsidP="00236B85">
            <w:pPr>
              <w:ind w:firstLine="0"/>
              <w:jc w:val="both"/>
            </w:pPr>
            <w:hyperlink r:id="rId14" w:history="1">
              <w:r w:rsidR="00236B85" w:rsidRPr="00B05039">
                <w:rPr>
                  <w:rStyle w:val="a9"/>
                </w:rPr>
                <w:t>https://portal.torgi82</w:t>
              </w:r>
            </w:hyperlink>
            <w:r w:rsidR="00236B85">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Место, условия и сроки (периоды) поставки товара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C73E9" w:rsidRPr="00382DF6" w:rsidRDefault="000C73E9" w:rsidP="00A8628B">
            <w:pPr>
              <w:tabs>
                <w:tab w:val="left" w:pos="0"/>
              </w:tabs>
              <w:ind w:firstLine="0"/>
              <w:jc w:val="both"/>
              <w:rPr>
                <w:color w:val="000000"/>
              </w:rPr>
            </w:pPr>
            <w:r w:rsidRPr="00382DF6">
              <w:rPr>
                <w:color w:val="000000"/>
              </w:rPr>
              <w:t xml:space="preserve">Место поставки товара: </w:t>
            </w:r>
            <w:r w:rsidRPr="00382DF6">
              <w:t>г. Новочеркасск, федеральные трассы Ростовской области и Краснодарского края</w:t>
            </w:r>
            <w:r w:rsidRPr="00382DF6">
              <w:rPr>
                <w:color w:val="000000"/>
              </w:rPr>
              <w:t xml:space="preserve"> </w:t>
            </w:r>
          </w:p>
          <w:p w:rsidR="00A8628B" w:rsidRPr="00382DF6" w:rsidRDefault="000C73E9" w:rsidP="00A8628B">
            <w:pPr>
              <w:tabs>
                <w:tab w:val="left" w:pos="0"/>
              </w:tabs>
              <w:ind w:firstLine="0"/>
              <w:jc w:val="both"/>
              <w:rPr>
                <w:color w:val="000000"/>
              </w:rPr>
            </w:pPr>
            <w:r w:rsidRPr="00382DF6">
              <w:rPr>
                <w:color w:val="000000"/>
              </w:rPr>
              <w:t xml:space="preserve">Условия поставки: </w:t>
            </w:r>
            <w:r w:rsidR="00A8628B" w:rsidRPr="00382DF6">
              <w:rPr>
                <w:color w:val="000000"/>
              </w:rPr>
              <w:t xml:space="preserve">Заправка автотранспорта Заказчика на АЗС поставщика </w:t>
            </w:r>
            <w:r w:rsidR="00A8628B" w:rsidRPr="00382DF6">
              <w:rPr>
                <w:color w:val="000000"/>
                <w:highlight w:val="yellow"/>
              </w:rPr>
              <w:t>по согласованным сторонами топливными картам:</w:t>
            </w:r>
          </w:p>
          <w:p w:rsidR="00A8628B" w:rsidRPr="005E2A21" w:rsidRDefault="00A8628B" w:rsidP="00A8628B">
            <w:pPr>
              <w:tabs>
                <w:tab w:val="left" w:pos="0"/>
              </w:tabs>
              <w:ind w:firstLine="0"/>
              <w:jc w:val="both"/>
              <w:rPr>
                <w:b/>
                <w:color w:val="000000"/>
              </w:rPr>
            </w:pPr>
            <w:r w:rsidRPr="00382DF6">
              <w:rPr>
                <w:color w:val="000000"/>
              </w:rPr>
              <w:t xml:space="preserve">- </w:t>
            </w:r>
            <w:r w:rsidRPr="005E2A21">
              <w:rPr>
                <w:b/>
                <w:color w:val="000000"/>
              </w:rPr>
              <w:t xml:space="preserve">розничный отпуск ГСМ не менее чем на </w:t>
            </w:r>
            <w:r w:rsidR="007E1B87" w:rsidRPr="005E2A21">
              <w:rPr>
                <w:b/>
                <w:color w:val="000000"/>
              </w:rPr>
              <w:t>4</w:t>
            </w:r>
            <w:r w:rsidRPr="005E2A21">
              <w:rPr>
                <w:b/>
                <w:color w:val="000000"/>
              </w:rPr>
              <w:t xml:space="preserve"> (</w:t>
            </w:r>
            <w:r w:rsidR="007E1B87" w:rsidRPr="005E2A21">
              <w:rPr>
                <w:b/>
                <w:color w:val="000000"/>
              </w:rPr>
              <w:t>четырех</w:t>
            </w:r>
            <w:r w:rsidRPr="005E2A21">
              <w:rPr>
                <w:b/>
                <w:color w:val="000000"/>
              </w:rPr>
              <w:t>) АЗС в г. Новочеркасске на расстоянии от «Заказчика» (346411, Ростовская область, город Новочеркасск, ул. Ларина 38) не более 15 км.</w:t>
            </w:r>
          </w:p>
          <w:p w:rsidR="00A8628B" w:rsidRPr="00382DF6" w:rsidRDefault="00A8628B" w:rsidP="00A8628B">
            <w:pPr>
              <w:tabs>
                <w:tab w:val="left" w:pos="0"/>
              </w:tabs>
              <w:ind w:firstLine="0"/>
              <w:jc w:val="both"/>
              <w:rPr>
                <w:color w:val="000000"/>
              </w:rPr>
            </w:pPr>
            <w:r w:rsidRPr="00382DF6">
              <w:rPr>
                <w:color w:val="000000"/>
              </w:rPr>
              <w:t>- розничный отпуск ГСМ на АЗС поставщика на федеральных трассах Ростовской области и Краснодарского края;</w:t>
            </w:r>
          </w:p>
          <w:p w:rsidR="008B2352" w:rsidRPr="00382DF6" w:rsidRDefault="00A8628B" w:rsidP="00A8628B">
            <w:pPr>
              <w:ind w:firstLine="0"/>
              <w:jc w:val="both"/>
              <w:rPr>
                <w:color w:val="000000"/>
              </w:rPr>
            </w:pPr>
            <w:r w:rsidRPr="00382DF6">
              <w:rPr>
                <w:color w:val="000000"/>
              </w:rPr>
              <w:t xml:space="preserve">- поставка производится посредством заправки транспортных средств с использованием </w:t>
            </w:r>
            <w:r w:rsidRPr="00382DF6">
              <w:rPr>
                <w:color w:val="000000"/>
                <w:highlight w:val="yellow"/>
              </w:rPr>
              <w:t>топливных карт круглосуточно.</w:t>
            </w:r>
          </w:p>
          <w:p w:rsidR="00FF11FA" w:rsidRPr="00382DF6" w:rsidRDefault="00FF11FA" w:rsidP="005E2A21">
            <w:pPr>
              <w:ind w:firstLine="0"/>
              <w:jc w:val="both"/>
              <w:rPr>
                <w:rFonts w:eastAsia="Calibri"/>
                <w:b/>
                <w:lang w:eastAsia="en-US"/>
              </w:rPr>
            </w:pPr>
            <w:r w:rsidRPr="00382DF6">
              <w:rPr>
                <w:b/>
                <w:color w:val="000000"/>
                <w:highlight w:val="yellow"/>
              </w:rPr>
              <w:t xml:space="preserve">Сроки поставки </w:t>
            </w:r>
            <w:proofErr w:type="gramStart"/>
            <w:r w:rsidRPr="00382DF6">
              <w:rPr>
                <w:b/>
                <w:color w:val="000000"/>
                <w:highlight w:val="yellow"/>
              </w:rPr>
              <w:t xml:space="preserve">с </w:t>
            </w:r>
            <w:r w:rsidR="005E2A21">
              <w:rPr>
                <w:b/>
                <w:color w:val="000000"/>
                <w:highlight w:val="yellow"/>
              </w:rPr>
              <w:t>даты заключения</w:t>
            </w:r>
            <w:proofErr w:type="gramEnd"/>
            <w:r w:rsidR="005E2A21">
              <w:rPr>
                <w:b/>
                <w:color w:val="000000"/>
                <w:highlight w:val="yellow"/>
              </w:rPr>
              <w:t xml:space="preserve"> договора</w:t>
            </w:r>
            <w:r w:rsidRPr="00382DF6">
              <w:rPr>
                <w:b/>
                <w:color w:val="000000"/>
                <w:highlight w:val="yellow"/>
              </w:rPr>
              <w:t xml:space="preserve"> по 31.12.202</w:t>
            </w:r>
            <w:r w:rsidR="00236B85">
              <w:rPr>
                <w:b/>
                <w:color w:val="000000"/>
                <w:highlight w:val="yellow"/>
              </w:rPr>
              <w:t>5</w:t>
            </w:r>
            <w:r w:rsidRPr="00382DF6">
              <w:rPr>
                <w:b/>
                <w:color w:val="000000"/>
                <w:highlight w:val="yellow"/>
              </w:rPr>
              <w:t xml:space="preserve"> года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ind w:firstLine="0"/>
              <w:rPr>
                <w:rFonts w:eastAsia="Calibri"/>
                <w:highlight w:val="yellow"/>
                <w:lang w:eastAsia="en-US"/>
              </w:rPr>
            </w:pPr>
            <w:r w:rsidRPr="00382DF6">
              <w:rPr>
                <w:rFonts w:eastAsia="Calibri"/>
                <w:lang w:eastAsia="en-US"/>
              </w:rPr>
              <w:t>Собственные средства</w:t>
            </w:r>
          </w:p>
        </w:tc>
      </w:tr>
      <w:tr w:rsidR="008B2352" w:rsidRPr="00382DF6" w:rsidTr="00382DF6">
        <w:trPr>
          <w:trHeight w:val="58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236B85" w:rsidP="005E2A21">
            <w:pPr>
              <w:ind w:firstLine="0"/>
              <w:jc w:val="center"/>
              <w:rPr>
                <w:rFonts w:eastAsia="Calibri"/>
                <w:b/>
                <w:highlight w:val="yellow"/>
                <w:lang w:eastAsia="en-US"/>
              </w:rPr>
            </w:pPr>
            <w:r w:rsidRPr="00236B85">
              <w:rPr>
                <w:b/>
                <w:highlight w:val="yellow"/>
                <w:lang w:eastAsia="en-US"/>
              </w:rPr>
              <w:t>Начальная максимальная цена договора составляет</w:t>
            </w:r>
            <w:r w:rsidR="005E2A21">
              <w:rPr>
                <w:b/>
                <w:highlight w:val="yellow"/>
                <w:lang w:eastAsia="en-US"/>
              </w:rPr>
              <w:t>: 5 155 880</w:t>
            </w:r>
            <w:r w:rsidRPr="00236B85">
              <w:rPr>
                <w:b/>
                <w:highlight w:val="yellow"/>
                <w:lang w:eastAsia="en-US"/>
              </w:rPr>
              <w:t xml:space="preserve"> (Пять миллионов </w:t>
            </w:r>
            <w:r w:rsidR="005E2A21">
              <w:rPr>
                <w:b/>
                <w:highlight w:val="yellow"/>
                <w:lang w:eastAsia="en-US"/>
              </w:rPr>
              <w:t xml:space="preserve">сто пятьдесят пять тысяч </w:t>
            </w:r>
            <w:r w:rsidRPr="00236B85">
              <w:rPr>
                <w:b/>
                <w:highlight w:val="yellow"/>
                <w:lang w:eastAsia="en-US"/>
              </w:rPr>
              <w:t>восем</w:t>
            </w:r>
            <w:r w:rsidR="005E2A21">
              <w:rPr>
                <w:b/>
                <w:highlight w:val="yellow"/>
                <w:lang w:eastAsia="en-US"/>
              </w:rPr>
              <w:t>ьсот восемьдесят</w:t>
            </w:r>
            <w:r w:rsidRPr="00236B85">
              <w:rPr>
                <w:b/>
                <w:highlight w:val="yellow"/>
                <w:lang w:eastAsia="en-US"/>
              </w:rPr>
              <w:t>) рублей 00 копеек</w:t>
            </w:r>
            <w:r w:rsidR="005E2A21">
              <w:rPr>
                <w:b/>
                <w:highlight w:val="yellow"/>
                <w:lang w:eastAsia="en-US"/>
              </w:rPr>
              <w:t xml:space="preserve"> в </w:t>
            </w:r>
            <w:proofErr w:type="spellStart"/>
            <w:r w:rsidR="005E2A21">
              <w:rPr>
                <w:b/>
                <w:highlight w:val="yellow"/>
                <w:lang w:eastAsia="en-US"/>
              </w:rPr>
              <w:t>т.ч</w:t>
            </w:r>
            <w:proofErr w:type="spellEnd"/>
            <w:r w:rsidR="005E2A21">
              <w:rPr>
                <w:b/>
                <w:highlight w:val="yellow"/>
                <w:lang w:eastAsia="en-US"/>
              </w:rPr>
              <w:t>. НДС 20%</w:t>
            </w:r>
          </w:p>
        </w:tc>
      </w:tr>
      <w:tr w:rsidR="008B2352" w:rsidRPr="00382DF6" w:rsidTr="00382DF6">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Количество и технические характеристики поставляемого товара (материалов)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shd w:val="clear" w:color="auto" w:fill="FFFFFF"/>
              <w:ind w:firstLine="0"/>
              <w:jc w:val="both"/>
            </w:pPr>
            <w:r w:rsidRPr="00382DF6">
              <w:t>Количество товара, подлежащего поставке, определяется в соответствии с Техническим заданием, которое является неотъемлемой частью документации об аукционе</w:t>
            </w:r>
          </w:p>
        </w:tc>
      </w:tr>
      <w:tr w:rsidR="008B2352" w:rsidRPr="00382DF6" w:rsidTr="005E2A21">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5E2A21">
            <w:pPr>
              <w:ind w:firstLine="0"/>
              <w:jc w:val="center"/>
              <w:rPr>
                <w:rFonts w:eastAsia="Calibri"/>
                <w:lang w:eastAsia="en-US"/>
              </w:rPr>
            </w:pPr>
            <w:r w:rsidRPr="00382DF6">
              <w:rPr>
                <w:rFonts w:eastAsia="Calibri"/>
                <w:lang w:eastAsia="en-US"/>
              </w:rPr>
              <w:t xml:space="preserve">Валюта, использованная для формирования цены договора и расчета с поставщиками </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Российский рубль</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Порядок формирования цены договора (цены лота)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Цена договора включает:</w:t>
            </w:r>
          </w:p>
          <w:p w:rsidR="008B2352" w:rsidRPr="00382DF6" w:rsidRDefault="008B2352" w:rsidP="00B503C0">
            <w:pPr>
              <w:ind w:firstLine="0"/>
              <w:jc w:val="both"/>
              <w:rPr>
                <w:rFonts w:eastAsia="Calibri"/>
                <w:lang w:eastAsia="en-US"/>
              </w:rPr>
            </w:pPr>
            <w:r w:rsidRPr="00382DF6">
              <w:rPr>
                <w:rFonts w:eastAsia="Calibri"/>
                <w:lang w:eastAsia="en-US"/>
              </w:rPr>
              <w:t>– стоимость товара;</w:t>
            </w:r>
          </w:p>
          <w:p w:rsidR="008B2352" w:rsidRPr="00382DF6" w:rsidRDefault="008B2352" w:rsidP="00B503C0">
            <w:pPr>
              <w:ind w:firstLine="0"/>
              <w:jc w:val="both"/>
              <w:rPr>
                <w:rFonts w:eastAsia="Calibri"/>
                <w:lang w:eastAsia="en-US"/>
              </w:rPr>
            </w:pPr>
            <w:r w:rsidRPr="00382DF6">
              <w:rPr>
                <w:rFonts w:eastAsia="Calibri"/>
                <w:lang w:eastAsia="en-US"/>
              </w:rPr>
              <w:t>– расходы на перевозку (доставку) товара в соответствии с условиями договора;</w:t>
            </w:r>
          </w:p>
          <w:p w:rsidR="008B2352" w:rsidRPr="00382DF6" w:rsidRDefault="008B2352" w:rsidP="00B503C0">
            <w:pPr>
              <w:ind w:firstLine="0"/>
              <w:jc w:val="both"/>
              <w:rPr>
                <w:rFonts w:eastAsia="Calibri"/>
                <w:lang w:eastAsia="en-US"/>
              </w:rPr>
            </w:pPr>
            <w:r w:rsidRPr="00382DF6">
              <w:rPr>
                <w:rFonts w:eastAsia="Calibri"/>
                <w:lang w:eastAsia="en-US"/>
              </w:rPr>
              <w:t>– выплаченные или подлежащие выплате налог на добавленную стоимость и (или) другие налоги и таможенные пошлины, предусмотренные законодательством Российской Федерации;</w:t>
            </w:r>
          </w:p>
          <w:p w:rsidR="008B2352" w:rsidRPr="00382DF6" w:rsidRDefault="008B2352" w:rsidP="00B503C0">
            <w:pPr>
              <w:ind w:firstLine="0"/>
              <w:jc w:val="both"/>
              <w:rPr>
                <w:rFonts w:eastAsia="Calibri"/>
                <w:lang w:eastAsia="en-US"/>
              </w:rPr>
            </w:pPr>
            <w:r w:rsidRPr="00382DF6">
              <w:rPr>
                <w:rFonts w:eastAsia="Calibri"/>
                <w:lang w:eastAsia="en-US"/>
              </w:rPr>
              <w:t>– расходы на страхование товара;</w:t>
            </w:r>
          </w:p>
          <w:p w:rsidR="008B2352" w:rsidRPr="00382DF6" w:rsidRDefault="008B2352" w:rsidP="00B503C0">
            <w:pPr>
              <w:ind w:firstLine="0"/>
              <w:jc w:val="both"/>
              <w:rPr>
                <w:rFonts w:eastAsia="Calibri"/>
                <w:lang w:eastAsia="en-US"/>
              </w:rPr>
            </w:pPr>
            <w:r w:rsidRPr="00382DF6">
              <w:rPr>
                <w:rFonts w:eastAsia="Calibri"/>
                <w:lang w:eastAsia="en-US"/>
              </w:rPr>
              <w:t>– стоимость погрузочных работ до места поставки;</w:t>
            </w:r>
          </w:p>
          <w:p w:rsidR="008B2352" w:rsidRPr="00382DF6" w:rsidRDefault="008B2352" w:rsidP="00B503C0">
            <w:pPr>
              <w:ind w:firstLine="0"/>
              <w:jc w:val="both"/>
              <w:rPr>
                <w:rFonts w:eastAsia="Calibri"/>
                <w:lang w:eastAsia="en-US"/>
              </w:rPr>
            </w:pPr>
            <w:r w:rsidRPr="00382DF6">
              <w:rPr>
                <w:rFonts w:eastAsia="Calibri"/>
                <w:lang w:eastAsia="en-US"/>
              </w:rPr>
              <w:t>– все иные расходы поставщика, связанные с выполнением условий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«Шаг аукциона», время приема предложений участников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«Шаг аукциона» составляет от 0,5 процента до 5 процентов начальной (максимальной) цены договора (цены лота).</w:t>
            </w:r>
          </w:p>
          <w:p w:rsidR="008B2352" w:rsidRPr="00382DF6" w:rsidRDefault="008B2352" w:rsidP="00B503C0">
            <w:pPr>
              <w:ind w:firstLine="0"/>
              <w:jc w:val="both"/>
              <w:rPr>
                <w:rFonts w:eastAsia="Calibri"/>
                <w:lang w:eastAsia="en-US"/>
              </w:rPr>
            </w:pPr>
            <w:r w:rsidRPr="00382DF6">
              <w:rPr>
                <w:rFonts w:eastAsia="Calibri"/>
                <w:lang w:eastAsia="en-US"/>
              </w:rPr>
              <w:t>При проведен</w:t>
            </w:r>
            <w:proofErr w:type="gramStart"/>
            <w:r w:rsidRPr="00382DF6">
              <w:rPr>
                <w:rFonts w:eastAsia="Calibri"/>
                <w:lang w:eastAsia="en-US"/>
              </w:rPr>
              <w:t>ии ау</w:t>
            </w:r>
            <w:proofErr w:type="gramEnd"/>
            <w:r w:rsidRPr="00382DF6">
              <w:rPr>
                <w:rFonts w:eastAsia="Calibri"/>
                <w:lang w:eastAsia="en-US"/>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8B2352" w:rsidRPr="00382DF6" w:rsidRDefault="008B2352" w:rsidP="00B503C0">
            <w:pPr>
              <w:ind w:firstLine="0"/>
              <w:jc w:val="both"/>
              <w:rPr>
                <w:rFonts w:eastAsia="Calibri"/>
                <w:lang w:eastAsia="en-US"/>
              </w:rPr>
            </w:pPr>
            <w:r w:rsidRPr="00382DF6">
              <w:rPr>
                <w:rFonts w:eastAsia="Calibri"/>
                <w:lang w:eastAsia="en-US"/>
              </w:rPr>
              <w:t xml:space="preserve">В течение 10 минут с момента завершения аукциона любой участник аукциона вправе подать предложение о цене договора, независимо от «шага </w:t>
            </w:r>
            <w:r w:rsidRPr="00382DF6">
              <w:rPr>
                <w:rFonts w:eastAsia="Calibri"/>
                <w:lang w:eastAsia="en-US"/>
              </w:rPr>
              <w:lastRenderedPageBreak/>
              <w:t>аукциона», с учетом требований, предусмотренных регламентом ЭТП</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lastRenderedPageBreak/>
              <w:t>12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Форма, сроки и порядок оплаты поставляемого товара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Все расчеты по договору производятся путем безналичного перечисления денежных сре</w:t>
            </w:r>
            <w:proofErr w:type="gramStart"/>
            <w:r w:rsidRPr="00382DF6">
              <w:rPr>
                <w:rFonts w:eastAsia="Calibri"/>
                <w:lang w:eastAsia="en-US"/>
              </w:rPr>
              <w:t>дств в п</w:t>
            </w:r>
            <w:proofErr w:type="gramEnd"/>
            <w:r w:rsidRPr="00382DF6">
              <w:rPr>
                <w:rFonts w:eastAsia="Calibri"/>
                <w:lang w:eastAsia="en-US"/>
              </w:rPr>
              <w:t>орядке и сроки, указанные в проекте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Размер обеспечения заявок на участие в аукционе, срок и порядок внесения денежных сре</w:t>
            </w:r>
            <w:proofErr w:type="gramStart"/>
            <w:r w:rsidRPr="00382DF6">
              <w:rPr>
                <w:rFonts w:eastAsia="Calibri"/>
                <w:lang w:eastAsia="en-US"/>
              </w:rPr>
              <w:t>дств в к</w:t>
            </w:r>
            <w:proofErr w:type="gramEnd"/>
            <w:r w:rsidRPr="00382DF6">
              <w:rPr>
                <w:rFonts w:eastAsia="Calibri"/>
                <w:lang w:eastAsia="en-US"/>
              </w:rPr>
              <w:t>ачестве обеспечения заявки</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2E7DFB" w:rsidP="00442DE4">
            <w:pPr>
              <w:autoSpaceDE w:val="0"/>
              <w:autoSpaceDN w:val="0"/>
              <w:adjustRightInd w:val="0"/>
              <w:ind w:firstLine="0"/>
              <w:jc w:val="center"/>
              <w:rPr>
                <w:rFonts w:eastAsia="Calibri"/>
                <w:lang w:eastAsia="en-US"/>
              </w:rPr>
            </w:pPr>
            <w:r w:rsidRPr="0021533F">
              <w:rPr>
                <w:b/>
              </w:rPr>
              <w:t>Размер обеспечения испол</w:t>
            </w:r>
            <w:r>
              <w:rPr>
                <w:b/>
              </w:rPr>
              <w:t>нения договора составляет: 30</w:t>
            </w:r>
            <w:r w:rsidRPr="0021533F">
              <w:rPr>
                <w:b/>
              </w:rPr>
              <w:t xml:space="preserve">% от начальной (максимальной) цены </w:t>
            </w:r>
            <w:r>
              <w:rPr>
                <w:b/>
              </w:rPr>
              <w:t xml:space="preserve">договора, что составляет: </w:t>
            </w:r>
            <w:r>
              <w:rPr>
                <w:b/>
                <w:color w:val="000000"/>
              </w:rPr>
              <w:t>1 546 764</w:t>
            </w:r>
            <w:r w:rsidRPr="007740E9">
              <w:rPr>
                <w:b/>
                <w:color w:val="000000"/>
              </w:rPr>
              <w:t xml:space="preserve"> (</w:t>
            </w:r>
            <w:r>
              <w:rPr>
                <w:b/>
                <w:color w:val="000000"/>
              </w:rPr>
              <w:t xml:space="preserve">Один миллион пятьсот сорок шесть </w:t>
            </w:r>
            <w:r w:rsidRPr="007740E9">
              <w:rPr>
                <w:b/>
                <w:color w:val="000000"/>
              </w:rPr>
              <w:t xml:space="preserve"> тысяч </w:t>
            </w:r>
            <w:r>
              <w:rPr>
                <w:b/>
                <w:color w:val="000000"/>
              </w:rPr>
              <w:t>семьсот шестьдесят четыре) рубля 0</w:t>
            </w:r>
            <w:r w:rsidRPr="007740E9">
              <w:rPr>
                <w:b/>
                <w:color w:val="000000"/>
              </w:rPr>
              <w:t>0 копеек.</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highlight w:val="yellow"/>
                <w:lang w:eastAsia="en-US"/>
              </w:rPr>
            </w:pPr>
            <w:r w:rsidRPr="00382DF6">
              <w:rPr>
                <w:rFonts w:eastAsia="Calibri"/>
                <w:lang w:eastAsia="en-US"/>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vAlign w:val="center"/>
          </w:tcPr>
          <w:p w:rsidR="002E7DFB" w:rsidRPr="002E7DFB" w:rsidRDefault="002E7DFB" w:rsidP="002E7DFB">
            <w:pPr>
              <w:keepNext/>
              <w:keepLines/>
              <w:widowControl w:val="0"/>
              <w:suppressLineNumbers/>
              <w:suppressAutoHyphens/>
              <w:ind w:firstLine="0"/>
              <w:jc w:val="both"/>
            </w:pPr>
            <w:r w:rsidRPr="002E7DFB">
              <w:t>Срок предоставления обеспечения исполнения договора: обеспечение должно быть предоставлено участником закупки до заключения договора.</w:t>
            </w:r>
          </w:p>
          <w:p w:rsidR="002E7DFB" w:rsidRPr="002E7DFB" w:rsidRDefault="002E7DFB" w:rsidP="002E7DFB">
            <w:pPr>
              <w:keepNext/>
              <w:keepLines/>
              <w:widowControl w:val="0"/>
              <w:suppressLineNumbers/>
              <w:suppressAutoHyphens/>
              <w:ind w:firstLine="0"/>
              <w:jc w:val="both"/>
            </w:pPr>
            <w:r w:rsidRPr="002E7DFB">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2E7DFB" w:rsidRPr="002E7DFB" w:rsidRDefault="002E7DFB" w:rsidP="002E7DFB">
            <w:pPr>
              <w:keepNext/>
              <w:keepLines/>
              <w:widowControl w:val="0"/>
              <w:suppressLineNumbers/>
              <w:suppressAutoHyphens/>
              <w:ind w:firstLine="0"/>
              <w:jc w:val="both"/>
            </w:pPr>
            <w:r w:rsidRPr="002E7DFB">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B2352" w:rsidRPr="00382DF6" w:rsidRDefault="002E7DFB" w:rsidP="002E7DFB">
            <w:pPr>
              <w:ind w:firstLine="0"/>
              <w:jc w:val="center"/>
              <w:rPr>
                <w:rFonts w:eastAsia="Calibri"/>
                <w:highlight w:val="yellow"/>
                <w:lang w:eastAsia="en-US"/>
              </w:rPr>
            </w:pPr>
            <w:r w:rsidRPr="002E7DFB">
              <w:t>Участник закупки, который не предоставил обеспечение исполнения договора, признается уклонившимся от заключения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2E7DFB" w:rsidRPr="002E7DFB" w:rsidRDefault="002E7DFB" w:rsidP="002E7DFB">
            <w:pPr>
              <w:ind w:firstLine="0"/>
              <w:rPr>
                <w:rFonts w:eastAsia="Calibri"/>
                <w:lang w:eastAsia="en-US"/>
              </w:rPr>
            </w:pPr>
            <w:r w:rsidRPr="002E7DFB">
              <w:rPr>
                <w:rFonts w:eastAsia="Calibri"/>
                <w:lang w:eastAsia="en-US"/>
              </w:rPr>
              <w:t>Получатель: Муниципальное унитарное предприятие "Новочеркасские тепловые сети" (МУП "НТС")</w:t>
            </w:r>
          </w:p>
          <w:p w:rsidR="002E7DFB" w:rsidRPr="002E7DFB" w:rsidRDefault="002E7DFB" w:rsidP="002E7DFB">
            <w:pPr>
              <w:ind w:firstLine="0"/>
              <w:rPr>
                <w:rFonts w:eastAsia="Calibri"/>
                <w:lang w:eastAsia="en-US"/>
              </w:rPr>
            </w:pPr>
            <w:r w:rsidRPr="002E7DFB">
              <w:rPr>
                <w:rFonts w:eastAsia="Calibri"/>
                <w:lang w:eastAsia="en-US"/>
              </w:rPr>
              <w:t>ИНН</w:t>
            </w:r>
            <w:r w:rsidRPr="002E7DFB">
              <w:rPr>
                <w:rFonts w:eastAsia="Calibri"/>
                <w:lang w:eastAsia="en-US"/>
              </w:rPr>
              <w:tab/>
              <w:t>6150097377</w:t>
            </w:r>
          </w:p>
          <w:p w:rsidR="002E7DFB" w:rsidRPr="002E7DFB" w:rsidRDefault="002E7DFB" w:rsidP="002E7DFB">
            <w:pPr>
              <w:ind w:firstLine="0"/>
              <w:rPr>
                <w:rFonts w:eastAsia="Calibri"/>
                <w:lang w:eastAsia="en-US"/>
              </w:rPr>
            </w:pPr>
            <w:r w:rsidRPr="002E7DFB">
              <w:rPr>
                <w:rFonts w:eastAsia="Calibri"/>
                <w:lang w:eastAsia="en-US"/>
              </w:rPr>
              <w:t>КПП</w:t>
            </w:r>
            <w:r w:rsidRPr="002E7DFB">
              <w:rPr>
                <w:rFonts w:eastAsia="Calibri"/>
                <w:lang w:eastAsia="en-US"/>
              </w:rPr>
              <w:tab/>
              <w:t>615001001</w:t>
            </w:r>
          </w:p>
          <w:p w:rsidR="002E7DFB" w:rsidRPr="002E7DFB" w:rsidRDefault="002E7DFB" w:rsidP="002E7DFB">
            <w:pPr>
              <w:ind w:firstLine="0"/>
              <w:rPr>
                <w:rFonts w:eastAsia="Calibri"/>
                <w:lang w:eastAsia="en-US"/>
              </w:rPr>
            </w:pPr>
            <w:r w:rsidRPr="002E7DFB">
              <w:rPr>
                <w:rFonts w:eastAsia="Calibri"/>
                <w:lang w:eastAsia="en-US"/>
              </w:rPr>
              <w:t>ОГРН</w:t>
            </w:r>
            <w:r w:rsidRPr="002E7DFB">
              <w:rPr>
                <w:rFonts w:eastAsia="Calibri"/>
                <w:lang w:eastAsia="en-US"/>
              </w:rPr>
              <w:tab/>
              <w:t>1186196041712</w:t>
            </w:r>
          </w:p>
          <w:p w:rsidR="002E7DFB" w:rsidRPr="002E7DFB" w:rsidRDefault="002E7DFB" w:rsidP="002E7DFB">
            <w:pPr>
              <w:ind w:firstLine="0"/>
              <w:rPr>
                <w:rFonts w:eastAsia="Calibri"/>
                <w:lang w:eastAsia="en-US"/>
              </w:rPr>
            </w:pPr>
            <w:r w:rsidRPr="002E7DFB">
              <w:rPr>
                <w:rFonts w:eastAsia="Calibri"/>
                <w:lang w:eastAsia="en-US"/>
              </w:rPr>
              <w:t>ОКПО</w:t>
            </w:r>
            <w:r w:rsidRPr="002E7DFB">
              <w:rPr>
                <w:rFonts w:eastAsia="Calibri"/>
                <w:lang w:eastAsia="en-US"/>
              </w:rPr>
              <w:tab/>
              <w:t>33360765</w:t>
            </w:r>
          </w:p>
          <w:p w:rsidR="002E7DFB" w:rsidRPr="002E7DFB" w:rsidRDefault="002E7DFB" w:rsidP="002E7DFB">
            <w:pPr>
              <w:suppressAutoHyphens/>
              <w:ind w:firstLine="0"/>
              <w:rPr>
                <w:rFonts w:eastAsia="Calibri"/>
              </w:rPr>
            </w:pPr>
            <w:proofErr w:type="gramStart"/>
            <w:r w:rsidRPr="002E7DFB">
              <w:rPr>
                <w:rFonts w:eastAsia="Calibri"/>
              </w:rPr>
              <w:t>Р</w:t>
            </w:r>
            <w:proofErr w:type="gramEnd"/>
            <w:r w:rsidRPr="002E7DFB">
              <w:rPr>
                <w:rFonts w:eastAsia="Calibri"/>
              </w:rPr>
              <w:t>/с 40702810452090008754</w:t>
            </w:r>
          </w:p>
          <w:p w:rsidR="002E7DFB" w:rsidRPr="002E7DFB" w:rsidRDefault="002E7DFB" w:rsidP="002E7DFB">
            <w:pPr>
              <w:suppressAutoHyphens/>
              <w:ind w:firstLine="0"/>
              <w:rPr>
                <w:rFonts w:eastAsia="Calibri"/>
              </w:rPr>
            </w:pPr>
            <w:r w:rsidRPr="002E7DFB">
              <w:rPr>
                <w:rFonts w:eastAsia="Calibri"/>
              </w:rPr>
              <w:t>Юго-Западный банк ПАО "Сбербанк России" г. Ростов-на-Дону</w:t>
            </w:r>
          </w:p>
          <w:p w:rsidR="002E7DFB" w:rsidRPr="002E7DFB" w:rsidRDefault="002E7DFB" w:rsidP="002E7DFB">
            <w:pPr>
              <w:suppressAutoHyphens/>
              <w:ind w:firstLine="0"/>
              <w:rPr>
                <w:rFonts w:eastAsia="Calibri"/>
              </w:rPr>
            </w:pPr>
            <w:r w:rsidRPr="002E7DFB">
              <w:rPr>
                <w:rFonts w:eastAsia="Calibri"/>
              </w:rPr>
              <w:t>К/с 30101810600000000602</w:t>
            </w:r>
          </w:p>
          <w:p w:rsidR="008B2352" w:rsidRPr="00382DF6" w:rsidRDefault="002E7DFB" w:rsidP="002E7DFB">
            <w:pPr>
              <w:ind w:firstLine="0"/>
              <w:rPr>
                <w:rFonts w:eastAsia="Calibri"/>
                <w:lang w:eastAsia="en-US"/>
              </w:rPr>
            </w:pPr>
            <w:r w:rsidRPr="002E7DFB">
              <w:rPr>
                <w:rFonts w:eastAsia="Calibri"/>
              </w:rPr>
              <w:t>БИК 046015602</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Разъяснение положений документации</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995B8F">
            <w:pPr>
              <w:ind w:firstLine="0"/>
              <w:jc w:val="both"/>
              <w:rPr>
                <w:rFonts w:eastAsia="Calibri"/>
                <w:lang w:eastAsia="en-US"/>
              </w:rPr>
            </w:pPr>
            <w:r w:rsidRPr="00382DF6">
              <w:rPr>
                <w:rFonts w:eastAsia="Calibri"/>
                <w:lang w:eastAsia="en-US"/>
              </w:rPr>
              <w:t>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w:t>
            </w:r>
          </w:p>
          <w:p w:rsidR="008B2352" w:rsidRPr="00382DF6" w:rsidRDefault="008B2352" w:rsidP="00995B8F">
            <w:pPr>
              <w:ind w:firstLine="0"/>
              <w:jc w:val="both"/>
              <w:rPr>
                <w:rFonts w:eastAsia="Calibri"/>
                <w:lang w:eastAsia="en-US"/>
              </w:rPr>
            </w:pPr>
            <w:r w:rsidRPr="00382DF6">
              <w:rPr>
                <w:rFonts w:eastAsia="Calibri"/>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382DF6">
              <w:rPr>
                <w:rFonts w:eastAsia="Calibri"/>
                <w:lang w:eastAsia="en-US"/>
              </w:rPr>
              <w:t>позднее</w:t>
            </w:r>
            <w:proofErr w:type="gramEnd"/>
            <w:r w:rsidRPr="00382DF6">
              <w:rPr>
                <w:rFonts w:eastAsia="Calibri"/>
                <w:lang w:eastAsia="en-US"/>
              </w:rPr>
              <w:t xml:space="preserve"> чем за три рабочих дня до даты окончания срока подачи заявок на участие в закупке</w:t>
            </w:r>
          </w:p>
        </w:tc>
      </w:tr>
      <w:tr w:rsidR="008B2352" w:rsidRPr="00382DF6" w:rsidTr="00382DF6">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публикации извещения</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F35303" w:rsidP="00236B85">
            <w:pPr>
              <w:ind w:firstLine="0"/>
              <w:rPr>
                <w:rFonts w:eastAsia="Calibri"/>
                <w:highlight w:val="yellow"/>
                <w:lang w:eastAsia="en-US"/>
              </w:rPr>
            </w:pPr>
            <w:r>
              <w:rPr>
                <w:rFonts w:eastAsia="Calibri"/>
                <w:highlight w:val="yellow"/>
                <w:lang w:eastAsia="en-US"/>
              </w:rPr>
              <w:t>18</w:t>
            </w:r>
            <w:r w:rsidR="005E2A21">
              <w:rPr>
                <w:rFonts w:eastAsia="Calibri"/>
                <w:highlight w:val="yellow"/>
                <w:lang w:eastAsia="en-US"/>
              </w:rPr>
              <w:t>.02</w:t>
            </w:r>
            <w:r w:rsidR="00B46E2C" w:rsidRPr="00382DF6">
              <w:rPr>
                <w:rFonts w:eastAsia="Calibri"/>
                <w:highlight w:val="yellow"/>
                <w:lang w:eastAsia="en-US"/>
              </w:rPr>
              <w:t>.</w:t>
            </w:r>
            <w:r w:rsidR="005E2A21">
              <w:rPr>
                <w:rFonts w:eastAsia="Calibri"/>
                <w:highlight w:val="yellow"/>
                <w:lang w:eastAsia="en-US"/>
              </w:rPr>
              <w:t>2025</w:t>
            </w:r>
            <w:r w:rsidR="00B46E2C" w:rsidRPr="00382DF6">
              <w:rPr>
                <w:rFonts w:eastAsia="Calibri"/>
                <w:highlight w:val="yellow"/>
                <w:lang w:eastAsia="en-US"/>
              </w:rPr>
              <w:t xml:space="preserve"> г.</w:t>
            </w:r>
            <w:r w:rsidR="008B2352" w:rsidRPr="00382DF6">
              <w:rPr>
                <w:rFonts w:eastAsia="Calibri"/>
                <w:highlight w:val="yellow"/>
                <w:lang w:eastAsia="en-US"/>
              </w:rPr>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начала подачи заявок на участие в процедуре закупок</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F35303" w:rsidP="005E2A21">
            <w:pPr>
              <w:ind w:firstLine="0"/>
              <w:rPr>
                <w:rFonts w:eastAsia="Calibri"/>
                <w:highlight w:val="yellow"/>
                <w:lang w:eastAsia="en-US"/>
              </w:rPr>
            </w:pPr>
            <w:r>
              <w:rPr>
                <w:rFonts w:eastAsia="Calibri"/>
                <w:highlight w:val="yellow"/>
                <w:lang w:eastAsia="en-US"/>
              </w:rPr>
              <w:t>18</w:t>
            </w:r>
            <w:r w:rsidR="00B46E2C" w:rsidRPr="00382DF6">
              <w:rPr>
                <w:rFonts w:eastAsia="Calibri"/>
                <w:highlight w:val="yellow"/>
                <w:lang w:eastAsia="en-US"/>
              </w:rPr>
              <w:t>.</w:t>
            </w:r>
            <w:r w:rsidR="005E2A21">
              <w:rPr>
                <w:rFonts w:eastAsia="Calibri"/>
                <w:highlight w:val="yellow"/>
                <w:lang w:eastAsia="en-US"/>
              </w:rPr>
              <w:t>02</w:t>
            </w:r>
            <w:r w:rsidR="00B46E2C" w:rsidRPr="00382DF6">
              <w:rPr>
                <w:rFonts w:eastAsia="Calibri"/>
                <w:highlight w:val="yellow"/>
                <w:lang w:eastAsia="en-US"/>
              </w:rPr>
              <w:t>.</w:t>
            </w:r>
            <w:r w:rsidR="005E2A21">
              <w:rPr>
                <w:rFonts w:eastAsia="Calibri"/>
                <w:highlight w:val="yellow"/>
                <w:lang w:eastAsia="en-US"/>
              </w:rPr>
              <w:t>2025</w:t>
            </w:r>
            <w:r w:rsidR="00B46E2C" w:rsidRPr="00382DF6">
              <w:rPr>
                <w:rFonts w:eastAsia="Calibri"/>
                <w:highlight w:val="yellow"/>
                <w:lang w:eastAsia="en-US"/>
              </w:rPr>
              <w:t xml:space="preserve"> г.</w:t>
            </w:r>
            <w:r w:rsidR="008B2352" w:rsidRPr="00382DF6">
              <w:rPr>
                <w:rFonts w:eastAsia="Calibri"/>
                <w:highlight w:val="yellow"/>
                <w:lang w:eastAsia="en-US"/>
              </w:rPr>
              <w:t xml:space="preserve"> в</w:t>
            </w:r>
            <w:r w:rsidR="002818D1" w:rsidRPr="00382DF6">
              <w:rPr>
                <w:rFonts w:eastAsia="Calibri"/>
                <w:highlight w:val="yellow"/>
                <w:lang w:eastAsia="en-US"/>
              </w:rPr>
              <w:t xml:space="preserve"> </w:t>
            </w:r>
            <w:r w:rsidR="00F028D7">
              <w:rPr>
                <w:rFonts w:eastAsia="Calibri"/>
                <w:highlight w:val="yellow"/>
                <w:lang w:eastAsia="en-US"/>
              </w:rPr>
              <w:t>17</w:t>
            </w:r>
            <w:r w:rsidR="008B2352" w:rsidRPr="00382DF6">
              <w:rPr>
                <w:rFonts w:eastAsia="Calibri"/>
                <w:highlight w:val="yellow"/>
                <w:lang w:eastAsia="en-US"/>
              </w:rPr>
              <w:t xml:space="preserve"> ч 00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окончания срока подачи заявок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B46E2C">
            <w:pPr>
              <w:ind w:firstLine="0"/>
              <w:rPr>
                <w:rFonts w:eastAsia="Calibri"/>
                <w:lang w:eastAsia="en-US"/>
              </w:rPr>
            </w:pPr>
            <w:r w:rsidRPr="002020CE">
              <w:rPr>
                <w:rFonts w:eastAsia="Calibri"/>
                <w:highlight w:val="yellow"/>
                <w:lang w:eastAsia="en-US"/>
              </w:rPr>
              <w:t>06</w:t>
            </w:r>
            <w:r w:rsidR="005E2A21">
              <w:rPr>
                <w:rFonts w:eastAsia="Calibri"/>
                <w:highlight w:val="yellow"/>
                <w:lang w:eastAsia="en-US"/>
              </w:rPr>
              <w:t>.03.2025 г.</w:t>
            </w:r>
            <w:r w:rsidR="00E17BF3" w:rsidRPr="00382DF6">
              <w:rPr>
                <w:rFonts w:eastAsia="Calibri"/>
                <w:highlight w:val="yellow"/>
                <w:lang w:eastAsia="en-US"/>
              </w:rPr>
              <w:t xml:space="preserve">  в 08</w:t>
            </w:r>
            <w:r w:rsidR="008B2352" w:rsidRPr="00382DF6">
              <w:rPr>
                <w:rFonts w:eastAsia="Calibri"/>
                <w:highlight w:val="yellow"/>
                <w:lang w:eastAsia="en-US"/>
              </w:rPr>
              <w:t xml:space="preserve"> ч 00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 xml:space="preserve">Дата </w:t>
            </w:r>
            <w:proofErr w:type="gramStart"/>
            <w:r w:rsidRPr="00382DF6">
              <w:rPr>
                <w:rFonts w:eastAsia="Calibri"/>
                <w:lang w:eastAsia="en-US"/>
              </w:rPr>
              <w:t>окончания срока рассмотрения первых частей заявок</w:t>
            </w:r>
            <w:proofErr w:type="gramEnd"/>
            <w:r w:rsidRPr="00382DF6">
              <w:rPr>
                <w:rFonts w:eastAsia="Calibri"/>
                <w:lang w:eastAsia="en-US"/>
              </w:rPr>
              <w:t xml:space="preserve">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236B85">
            <w:pPr>
              <w:ind w:firstLine="0"/>
              <w:rPr>
                <w:rFonts w:eastAsia="Calibri"/>
                <w:lang w:eastAsia="en-US"/>
              </w:rPr>
            </w:pPr>
            <w:r>
              <w:rPr>
                <w:rFonts w:eastAsia="Calibri"/>
                <w:highlight w:val="yellow"/>
                <w:lang w:val="en-US" w:eastAsia="en-US"/>
              </w:rPr>
              <w:t>06</w:t>
            </w:r>
            <w:r w:rsidR="005E2A21">
              <w:rPr>
                <w:rFonts w:eastAsia="Calibri"/>
                <w:highlight w:val="yellow"/>
                <w:lang w:eastAsia="en-US"/>
              </w:rPr>
              <w:t>.03.2025 г.</w:t>
            </w:r>
            <w:r w:rsidR="005E2A21" w:rsidRPr="00382DF6">
              <w:rPr>
                <w:rFonts w:eastAsia="Calibri"/>
                <w:highlight w:val="yellow"/>
                <w:lang w:eastAsia="en-US"/>
              </w:rPr>
              <w:t xml:space="preserve">  </w:t>
            </w:r>
          </w:p>
        </w:tc>
      </w:tr>
      <w:tr w:rsidR="008B2352" w:rsidRPr="00382DF6" w:rsidTr="00382DF6">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проведения открытого аукциона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F35303">
            <w:pPr>
              <w:ind w:firstLine="0"/>
              <w:rPr>
                <w:rFonts w:eastAsia="Calibri"/>
                <w:lang w:eastAsia="en-US"/>
              </w:rPr>
            </w:pPr>
            <w:r w:rsidRPr="002020CE">
              <w:rPr>
                <w:rFonts w:eastAsia="Calibri"/>
                <w:highlight w:val="yellow"/>
                <w:lang w:eastAsia="en-US"/>
              </w:rPr>
              <w:t>06</w:t>
            </w:r>
            <w:r w:rsidR="005E2A21">
              <w:rPr>
                <w:rFonts w:eastAsia="Calibri"/>
                <w:highlight w:val="yellow"/>
                <w:lang w:eastAsia="en-US"/>
              </w:rPr>
              <w:t>.03.2025 г.</w:t>
            </w:r>
            <w:r w:rsidR="005E2A21" w:rsidRPr="00382DF6">
              <w:rPr>
                <w:rFonts w:eastAsia="Calibri"/>
                <w:highlight w:val="yellow"/>
                <w:lang w:eastAsia="en-US"/>
              </w:rPr>
              <w:t xml:space="preserve">  </w:t>
            </w:r>
            <w:r w:rsidR="00E13C1E" w:rsidRPr="00382DF6">
              <w:rPr>
                <w:rFonts w:eastAsia="Calibri"/>
                <w:highlight w:val="yellow"/>
                <w:lang w:eastAsia="en-US"/>
              </w:rPr>
              <w:t xml:space="preserve">в </w:t>
            </w:r>
            <w:r w:rsidR="00356A50" w:rsidRPr="00382DF6">
              <w:rPr>
                <w:rFonts w:eastAsia="Calibri"/>
                <w:highlight w:val="yellow"/>
                <w:lang w:eastAsia="en-US"/>
              </w:rPr>
              <w:t>1</w:t>
            </w:r>
            <w:r w:rsidR="00943B65" w:rsidRPr="00382DF6">
              <w:rPr>
                <w:rFonts w:eastAsia="Calibri"/>
                <w:highlight w:val="yellow"/>
                <w:lang w:eastAsia="en-US"/>
              </w:rPr>
              <w:t>2</w:t>
            </w:r>
            <w:r w:rsidR="008B2352" w:rsidRPr="00382DF6">
              <w:rPr>
                <w:rFonts w:eastAsia="Calibri"/>
                <w:highlight w:val="yellow"/>
                <w:lang w:eastAsia="en-US"/>
              </w:rPr>
              <w:t xml:space="preserve"> ч </w:t>
            </w:r>
            <w:r w:rsidR="00E17BF3" w:rsidRPr="00382DF6">
              <w:rPr>
                <w:rFonts w:eastAsia="Calibri"/>
                <w:highlight w:val="yellow"/>
                <w:lang w:eastAsia="en-US"/>
              </w:rPr>
              <w:t>0</w:t>
            </w:r>
            <w:r w:rsidR="008B2352" w:rsidRPr="00382DF6">
              <w:rPr>
                <w:rFonts w:eastAsia="Calibri"/>
                <w:highlight w:val="yellow"/>
                <w:lang w:eastAsia="en-US"/>
              </w:rPr>
              <w:t>0 мин</w:t>
            </w:r>
            <w:r w:rsidR="008B2352" w:rsidRPr="00382DF6">
              <w:rPr>
                <w:rFonts w:eastAsia="Calibri"/>
                <w:lang w:eastAsia="en-US"/>
              </w:rPr>
              <w:t xml:space="preserve">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подведения итогов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F028D7">
            <w:pPr>
              <w:ind w:firstLine="0"/>
              <w:rPr>
                <w:rFonts w:eastAsia="Calibri"/>
                <w:lang w:eastAsia="en-US"/>
              </w:rPr>
            </w:pPr>
            <w:r w:rsidRPr="002020CE">
              <w:rPr>
                <w:rFonts w:eastAsia="Calibri"/>
                <w:highlight w:val="yellow"/>
                <w:lang w:eastAsia="en-US"/>
              </w:rPr>
              <w:t>06</w:t>
            </w:r>
            <w:r w:rsidR="005E2A21">
              <w:rPr>
                <w:rFonts w:eastAsia="Calibri"/>
                <w:highlight w:val="yellow"/>
                <w:lang w:eastAsia="en-US"/>
              </w:rPr>
              <w:t>.03.2025 г.</w:t>
            </w:r>
            <w:r w:rsidR="005E2A21" w:rsidRPr="00382DF6">
              <w:rPr>
                <w:rFonts w:eastAsia="Calibri"/>
                <w:highlight w:val="yellow"/>
                <w:lang w:eastAsia="en-US"/>
              </w:rPr>
              <w:t xml:space="preserve">  </w:t>
            </w:r>
            <w:r w:rsidR="008B2352" w:rsidRPr="00382DF6">
              <w:rPr>
                <w:rFonts w:eastAsia="Calibri"/>
                <w:highlight w:val="yellow"/>
                <w:lang w:eastAsia="en-US"/>
              </w:rPr>
              <w:t xml:space="preserve">в </w:t>
            </w:r>
            <w:r w:rsidR="000C73E9" w:rsidRPr="00382DF6">
              <w:rPr>
                <w:rFonts w:eastAsia="Calibri"/>
                <w:highlight w:val="yellow"/>
                <w:lang w:eastAsia="en-US"/>
              </w:rPr>
              <w:t>1</w:t>
            </w:r>
            <w:r w:rsidR="00B46E2C" w:rsidRPr="00382DF6">
              <w:rPr>
                <w:rFonts w:eastAsia="Calibri"/>
                <w:highlight w:val="yellow"/>
                <w:lang w:eastAsia="en-US"/>
              </w:rPr>
              <w:t>5</w:t>
            </w:r>
            <w:r w:rsidR="008B2352" w:rsidRPr="00382DF6">
              <w:rPr>
                <w:rFonts w:eastAsia="Calibri"/>
                <w:highlight w:val="yellow"/>
                <w:lang w:eastAsia="en-US"/>
              </w:rPr>
              <w:t xml:space="preserve"> ч </w:t>
            </w:r>
            <w:r w:rsidR="00E96144" w:rsidRPr="00382DF6">
              <w:rPr>
                <w:rFonts w:eastAsia="Calibri"/>
                <w:highlight w:val="yellow"/>
                <w:lang w:eastAsia="en-US"/>
              </w:rPr>
              <w:t>0</w:t>
            </w:r>
            <w:r w:rsidR="008B2352" w:rsidRPr="00382DF6">
              <w:rPr>
                <w:rFonts w:eastAsia="Calibri"/>
                <w:highlight w:val="yellow"/>
                <w:lang w:eastAsia="en-US"/>
              </w:rPr>
              <w:t>0 мин</w:t>
            </w:r>
            <w:r w:rsidR="008B2352" w:rsidRPr="00382DF6">
              <w:rPr>
                <w:rFonts w:eastAsia="Calibri"/>
                <w:lang w:eastAsia="en-US"/>
              </w:rPr>
              <w:t xml:space="preserve">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02233F">
            <w:pPr>
              <w:ind w:firstLine="0"/>
              <w:jc w:val="center"/>
              <w:rPr>
                <w:rFonts w:eastAsia="Calibri"/>
                <w:lang w:eastAsia="en-US"/>
              </w:rPr>
            </w:pPr>
            <w:r w:rsidRPr="00382DF6">
              <w:rPr>
                <w:rFonts w:eastAsia="Calibri"/>
                <w:lang w:eastAsia="en-US"/>
              </w:rPr>
              <w:t>Преимущества субъектам малого и среднего предпринимательства (МСП)</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B2352" w:rsidRPr="00382DF6" w:rsidRDefault="00623CA1" w:rsidP="00623CA1">
            <w:pPr>
              <w:ind w:firstLine="0"/>
              <w:jc w:val="center"/>
              <w:rPr>
                <w:rFonts w:eastAsia="Calibri"/>
                <w:lang w:eastAsia="en-US"/>
              </w:rPr>
            </w:pPr>
            <w:r w:rsidRPr="00382DF6">
              <w:rPr>
                <w:rFonts w:eastAsia="Calibri"/>
                <w:lang w:eastAsia="en-US"/>
              </w:rPr>
              <w:t>не у</w:t>
            </w:r>
            <w:r w:rsidR="00951839" w:rsidRPr="00382DF6">
              <w:rPr>
                <w:rFonts w:eastAsia="Calibri"/>
                <w:lang w:eastAsia="en-US"/>
              </w:rPr>
              <w:t>становлено</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24</w:t>
            </w:r>
          </w:p>
        </w:tc>
        <w:tc>
          <w:tcPr>
            <w:tcW w:w="3402" w:type="dxa"/>
            <w:tcBorders>
              <w:top w:val="single" w:sz="4" w:space="0" w:color="auto"/>
              <w:left w:val="single" w:sz="4" w:space="0" w:color="auto"/>
              <w:bottom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Изменение объема поставляемого товара и цены договора</w:t>
            </w:r>
          </w:p>
        </w:tc>
        <w:tc>
          <w:tcPr>
            <w:tcW w:w="6946" w:type="dxa"/>
            <w:tcBorders>
              <w:top w:val="single" w:sz="4" w:space="0" w:color="auto"/>
              <w:left w:val="single" w:sz="4" w:space="0" w:color="auto"/>
              <w:bottom w:val="single" w:sz="4" w:space="0" w:color="auto"/>
            </w:tcBorders>
          </w:tcPr>
          <w:p w:rsidR="008B2352" w:rsidRPr="00382DF6" w:rsidRDefault="008B2352" w:rsidP="00442DE4">
            <w:pPr>
              <w:shd w:val="clear" w:color="auto" w:fill="FFFFFF"/>
              <w:ind w:left="-108" w:right="-108" w:firstLine="0"/>
              <w:jc w:val="both"/>
              <w:rPr>
                <w:rFonts w:eastAsia="Calibri"/>
                <w:lang w:eastAsia="en-US"/>
              </w:rPr>
            </w:pPr>
            <w:proofErr w:type="gramStart"/>
            <w:r w:rsidRPr="00382DF6">
              <w:t xml:space="preserve">При исполнении договора по согласованию заказчика с поставщиком (подрядчиком,  исполнителем) </w:t>
            </w:r>
            <w:r w:rsidRPr="00382DF6">
              <w:br/>
              <w:t xml:space="preserve">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w:t>
            </w:r>
            <w:r w:rsidRPr="00382DF6">
              <w:br/>
              <w:t xml:space="preserve">таким качеством и такими характеристиками товара, указанными в договоре, при условии соблюдения </w:t>
            </w:r>
            <w:r w:rsidRPr="00382DF6">
              <w:br/>
              <w:t>положений постановления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382DF6">
              <w:t xml:space="preserve">, происходящим из иностранного </w:t>
            </w:r>
            <w:r w:rsidRPr="00382DF6">
              <w:br/>
              <w:t>государства, работам, услугам, выполняемым, оказываемым иностранными лицами».</w:t>
            </w:r>
          </w:p>
        </w:tc>
      </w:tr>
    </w:tbl>
    <w:p w:rsidR="00E75019" w:rsidRPr="00382DF6" w:rsidRDefault="00E75019" w:rsidP="00E91DED">
      <w:pPr>
        <w:tabs>
          <w:tab w:val="left" w:pos="0"/>
        </w:tabs>
        <w:ind w:hanging="360"/>
        <w:jc w:val="center"/>
        <w:rPr>
          <w:b/>
        </w:rPr>
      </w:pPr>
    </w:p>
    <w:p w:rsidR="00D0171C" w:rsidRPr="00382DF6" w:rsidRDefault="00D0171C" w:rsidP="00E13C1E">
      <w:pPr>
        <w:ind w:firstLine="0"/>
        <w:jc w:val="center"/>
        <w:rPr>
          <w:b/>
        </w:rPr>
      </w:pPr>
    </w:p>
    <w:p w:rsidR="00D0171C" w:rsidRDefault="00D0171C" w:rsidP="00E13C1E">
      <w:pPr>
        <w:ind w:firstLine="0"/>
        <w:jc w:val="center"/>
        <w:rPr>
          <w:b/>
        </w:rPr>
      </w:pPr>
    </w:p>
    <w:p w:rsidR="005E2A21" w:rsidRDefault="005E2A21" w:rsidP="00E13C1E">
      <w:pPr>
        <w:ind w:firstLine="0"/>
        <w:jc w:val="center"/>
        <w:rPr>
          <w:b/>
        </w:rPr>
      </w:pPr>
    </w:p>
    <w:p w:rsidR="005E2A21" w:rsidRDefault="005E2A21" w:rsidP="00E13C1E">
      <w:pPr>
        <w:ind w:firstLine="0"/>
        <w:jc w:val="center"/>
        <w:rPr>
          <w:b/>
        </w:rPr>
      </w:pPr>
    </w:p>
    <w:p w:rsidR="005E2A21" w:rsidRPr="00382DF6" w:rsidRDefault="005E2A21" w:rsidP="00E13C1E">
      <w:pPr>
        <w:ind w:firstLine="0"/>
        <w:jc w:val="center"/>
        <w:rPr>
          <w:b/>
        </w:rPr>
      </w:pPr>
    </w:p>
    <w:p w:rsidR="00951839" w:rsidRPr="00382DF6" w:rsidRDefault="00951839" w:rsidP="00E13C1E">
      <w:pPr>
        <w:ind w:firstLine="0"/>
        <w:jc w:val="center"/>
        <w:rPr>
          <w:b/>
        </w:rPr>
      </w:pPr>
    </w:p>
    <w:p w:rsidR="00CE7EB1" w:rsidRPr="00382DF6" w:rsidRDefault="00700208" w:rsidP="00CE7EB1">
      <w:pPr>
        <w:ind w:firstLine="0"/>
        <w:jc w:val="center"/>
        <w:rPr>
          <w:b/>
        </w:rPr>
      </w:pPr>
      <w:r w:rsidRPr="00382DF6">
        <w:rPr>
          <w:b/>
        </w:rPr>
        <w:t xml:space="preserve">10. </w:t>
      </w:r>
      <w:r w:rsidR="00CE7EB1" w:rsidRPr="00382DF6">
        <w:rPr>
          <w:b/>
        </w:rPr>
        <w:t>ТЕХНИЧЕСКОЕ ЗАДАНИЕ</w:t>
      </w:r>
    </w:p>
    <w:p w:rsidR="00CE7EB1" w:rsidRPr="00382DF6" w:rsidRDefault="00CE7EB1" w:rsidP="00CE7EB1">
      <w:pPr>
        <w:pStyle w:val="ConsPlusNormal"/>
        <w:widowControl/>
        <w:tabs>
          <w:tab w:val="left" w:pos="360"/>
        </w:tabs>
        <w:spacing w:after="0" w:line="240" w:lineRule="auto"/>
        <w:ind w:firstLine="0"/>
        <w:jc w:val="center"/>
        <w:rPr>
          <w:rFonts w:ascii="Times New Roman" w:hAnsi="Times New Roman"/>
          <w:b/>
          <w:bCs/>
          <w:sz w:val="20"/>
          <w:szCs w:val="20"/>
        </w:rPr>
      </w:pPr>
      <w:bookmarkStart w:id="19" w:name="_Ref248562863"/>
      <w:r w:rsidRPr="00382DF6">
        <w:rPr>
          <w:rFonts w:ascii="Times New Roman" w:hAnsi="Times New Roman"/>
          <w:b/>
          <w:bCs/>
          <w:sz w:val="20"/>
          <w:szCs w:val="20"/>
        </w:rPr>
        <w:t>(описание объекта закупки)</w:t>
      </w:r>
      <w:bookmarkEnd w:id="19"/>
    </w:p>
    <w:p w:rsidR="00CE7EB1" w:rsidRPr="00382DF6" w:rsidRDefault="00CE7EB1" w:rsidP="00CE7EB1">
      <w:pPr>
        <w:autoSpaceDE w:val="0"/>
        <w:autoSpaceDN w:val="0"/>
        <w:adjustRightInd w:val="0"/>
        <w:jc w:val="center"/>
        <w:rPr>
          <w:b/>
        </w:rPr>
      </w:pPr>
      <w:r w:rsidRPr="00382DF6">
        <w:rPr>
          <w:b/>
        </w:rPr>
        <w:t xml:space="preserve">на поставку </w:t>
      </w:r>
      <w:r w:rsidR="000C73E9" w:rsidRPr="00382DF6">
        <w:rPr>
          <w:b/>
        </w:rPr>
        <w:t>бензина АИ-92 и дизельного топлива</w:t>
      </w:r>
    </w:p>
    <w:p w:rsidR="00CE7EB1" w:rsidRPr="00382DF6" w:rsidRDefault="00CE7EB1" w:rsidP="00CE7EB1">
      <w:pPr>
        <w:autoSpaceDE w:val="0"/>
        <w:autoSpaceDN w:val="0"/>
        <w:adjustRightInd w:val="0"/>
        <w:jc w:val="center"/>
        <w:rPr>
          <w:b/>
        </w:rPr>
      </w:pPr>
    </w:p>
    <w:p w:rsidR="00CE7EB1" w:rsidRPr="00382DF6" w:rsidRDefault="00CE7EB1" w:rsidP="00CE7EB1">
      <w:pPr>
        <w:autoSpaceDE w:val="0"/>
        <w:autoSpaceDN w:val="0"/>
        <w:adjustRightInd w:val="0"/>
        <w:jc w:val="right"/>
        <w:rPr>
          <w:b/>
        </w:rPr>
      </w:pPr>
      <w:r w:rsidRPr="00382DF6">
        <w:rPr>
          <w:b/>
        </w:rPr>
        <w:t>СОГЛАСОВАНО</w:t>
      </w:r>
    </w:p>
    <w:p w:rsidR="00CE7EB1" w:rsidRPr="00382DF6" w:rsidRDefault="00CE7EB1" w:rsidP="00CE7EB1">
      <w:pPr>
        <w:autoSpaceDE w:val="0"/>
        <w:autoSpaceDN w:val="0"/>
        <w:adjustRightInd w:val="0"/>
        <w:jc w:val="right"/>
        <w:rPr>
          <w:b/>
        </w:rPr>
      </w:pPr>
    </w:p>
    <w:p w:rsidR="00CE7EB1" w:rsidRPr="00382DF6" w:rsidRDefault="00CE7EB1" w:rsidP="00CE7EB1">
      <w:pPr>
        <w:autoSpaceDE w:val="0"/>
        <w:autoSpaceDN w:val="0"/>
        <w:adjustRightInd w:val="0"/>
        <w:jc w:val="right"/>
        <w:rPr>
          <w:b/>
        </w:rPr>
      </w:pPr>
      <w:r w:rsidRPr="00382DF6">
        <w:rPr>
          <w:b/>
        </w:rPr>
        <w:t xml:space="preserve">Начальник </w:t>
      </w:r>
      <w:r w:rsidR="000C73E9" w:rsidRPr="00382DF6">
        <w:rPr>
          <w:b/>
        </w:rPr>
        <w:t>транспортного участка</w:t>
      </w:r>
    </w:p>
    <w:p w:rsidR="000C73E9" w:rsidRPr="00382DF6" w:rsidRDefault="000C73E9" w:rsidP="00CE7EB1">
      <w:pPr>
        <w:autoSpaceDE w:val="0"/>
        <w:autoSpaceDN w:val="0"/>
        <w:adjustRightInd w:val="0"/>
        <w:jc w:val="right"/>
        <w:rPr>
          <w:b/>
        </w:rPr>
      </w:pPr>
    </w:p>
    <w:p w:rsidR="00CE7EB1" w:rsidRPr="00382DF6" w:rsidRDefault="00CE7EB1" w:rsidP="00CE7EB1">
      <w:pPr>
        <w:autoSpaceDE w:val="0"/>
        <w:autoSpaceDN w:val="0"/>
        <w:adjustRightInd w:val="0"/>
        <w:jc w:val="right"/>
        <w:rPr>
          <w:b/>
        </w:rPr>
      </w:pPr>
      <w:r w:rsidRPr="00382DF6">
        <w:rPr>
          <w:b/>
        </w:rPr>
        <w:t xml:space="preserve">_______________ </w:t>
      </w:r>
      <w:r w:rsidR="000C73E9" w:rsidRPr="00382DF6">
        <w:rPr>
          <w:b/>
        </w:rPr>
        <w:t>Е.В. Завалишин</w:t>
      </w:r>
    </w:p>
    <w:p w:rsidR="00CE7EB1" w:rsidRPr="00382DF6" w:rsidRDefault="00CE7EB1" w:rsidP="00CE7EB1">
      <w:pPr>
        <w:autoSpaceDE w:val="0"/>
        <w:autoSpaceDN w:val="0"/>
        <w:adjustRightInd w:val="0"/>
        <w:jc w:val="center"/>
        <w:rPr>
          <w:b/>
        </w:rPr>
      </w:pPr>
    </w:p>
    <w:p w:rsidR="00CE7EB1" w:rsidRPr="00382DF6" w:rsidRDefault="00CE7EB1" w:rsidP="00CE7EB1">
      <w:pPr>
        <w:autoSpaceDE w:val="0"/>
        <w:autoSpaceDN w:val="0"/>
        <w:adjustRightInd w:val="0"/>
        <w:jc w:val="center"/>
        <w:rPr>
          <w:b/>
          <w:spacing w:val="-3"/>
        </w:rPr>
      </w:pPr>
    </w:p>
    <w:p w:rsidR="000C73E9" w:rsidRPr="00382DF6" w:rsidRDefault="00CE7EB1" w:rsidP="000C73E9">
      <w:pPr>
        <w:tabs>
          <w:tab w:val="left" w:pos="0"/>
        </w:tabs>
        <w:ind w:firstLine="0"/>
        <w:jc w:val="both"/>
        <w:rPr>
          <w:color w:val="000000"/>
        </w:rPr>
      </w:pPr>
      <w:r w:rsidRPr="00382DF6">
        <w:rPr>
          <w:b/>
          <w:spacing w:val="-3"/>
        </w:rPr>
        <w:t>1. Место поставки товара</w:t>
      </w:r>
      <w:r w:rsidRPr="00382DF6">
        <w:rPr>
          <w:spacing w:val="-3"/>
        </w:rPr>
        <w:t xml:space="preserve">: </w:t>
      </w:r>
      <w:r w:rsidR="000C73E9" w:rsidRPr="00382DF6">
        <w:t>г. Новочеркасск, федеральные трассы Ростовской области и Краснодарского края</w:t>
      </w:r>
      <w:r w:rsidR="000C73E9" w:rsidRPr="00382DF6">
        <w:rPr>
          <w:color w:val="000000"/>
        </w:rPr>
        <w:t xml:space="preserve"> </w:t>
      </w:r>
    </w:p>
    <w:p w:rsidR="00CE7EB1" w:rsidRPr="00382DF6" w:rsidRDefault="00CE7EB1" w:rsidP="00CE7EB1">
      <w:pPr>
        <w:ind w:firstLine="708"/>
        <w:rPr>
          <w:rFonts w:eastAsia="Calibri"/>
          <w:lang w:eastAsia="en-US"/>
        </w:rPr>
      </w:pPr>
    </w:p>
    <w:p w:rsidR="000C73E9" w:rsidRPr="00382DF6" w:rsidRDefault="000C73E9" w:rsidP="000C73E9">
      <w:pPr>
        <w:tabs>
          <w:tab w:val="left" w:pos="242"/>
        </w:tabs>
        <w:ind w:left="20" w:firstLine="0"/>
        <w:jc w:val="both"/>
      </w:pPr>
      <w:r w:rsidRPr="00382DF6">
        <w:rPr>
          <w:b/>
        </w:rPr>
        <w:t>2. Требование к техническим (функциональным) характеристикам поставляемого Товара, работы, услуги</w:t>
      </w:r>
      <w:r w:rsidRPr="00382DF6">
        <w:t>:</w:t>
      </w:r>
    </w:p>
    <w:p w:rsidR="000C73E9" w:rsidRPr="00382DF6" w:rsidRDefault="000C73E9" w:rsidP="000C73E9">
      <w:pPr>
        <w:tabs>
          <w:tab w:val="left" w:pos="242"/>
        </w:tabs>
        <w:ind w:left="20" w:firstLine="0"/>
      </w:pPr>
      <w:r w:rsidRPr="00382DF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937"/>
        <w:gridCol w:w="2275"/>
        <w:gridCol w:w="5289"/>
      </w:tblGrid>
      <w:tr w:rsidR="00B51415" w:rsidRPr="00382DF6" w:rsidTr="00B51415">
        <w:trPr>
          <w:trHeight w:val="1040"/>
        </w:trPr>
        <w:tc>
          <w:tcPr>
            <w:tcW w:w="732" w:type="pct"/>
            <w:shd w:val="clear" w:color="auto" w:fill="auto"/>
            <w:vAlign w:val="center"/>
            <w:hideMark/>
          </w:tcPr>
          <w:p w:rsidR="00B51415" w:rsidRPr="00382DF6" w:rsidRDefault="00B51415" w:rsidP="00B51415">
            <w:pPr>
              <w:spacing w:line="276" w:lineRule="auto"/>
              <w:ind w:left="-142" w:right="-108" w:firstLine="0"/>
              <w:jc w:val="center"/>
              <w:rPr>
                <w:b/>
                <w:bCs/>
                <w:color w:val="000000"/>
              </w:rPr>
            </w:pPr>
            <w:r w:rsidRPr="00382DF6">
              <w:rPr>
                <w:b/>
                <w:bCs/>
                <w:color w:val="000000"/>
              </w:rPr>
              <w:t>Наименование товара</w:t>
            </w:r>
          </w:p>
        </w:tc>
        <w:tc>
          <w:tcPr>
            <w:tcW w:w="870" w:type="pct"/>
          </w:tcPr>
          <w:p w:rsidR="00B51415" w:rsidRPr="00382DF6" w:rsidRDefault="00B51415" w:rsidP="00B51415">
            <w:pPr>
              <w:spacing w:line="276" w:lineRule="auto"/>
              <w:ind w:left="-108" w:firstLine="0"/>
              <w:jc w:val="center"/>
              <w:rPr>
                <w:b/>
                <w:bCs/>
                <w:color w:val="000000"/>
              </w:rPr>
            </w:pPr>
            <w:r w:rsidRPr="00382DF6">
              <w:rPr>
                <w:b/>
                <w:bCs/>
                <w:color w:val="000000"/>
              </w:rPr>
              <w:t>Объем поставляемого товара</w:t>
            </w:r>
          </w:p>
        </w:tc>
        <w:tc>
          <w:tcPr>
            <w:tcW w:w="1022" w:type="pct"/>
            <w:shd w:val="clear" w:color="auto" w:fill="auto"/>
            <w:vAlign w:val="center"/>
            <w:hideMark/>
          </w:tcPr>
          <w:p w:rsidR="00B51415" w:rsidRPr="00382DF6" w:rsidRDefault="00B51415" w:rsidP="000C73E9">
            <w:pPr>
              <w:spacing w:line="276" w:lineRule="auto"/>
              <w:ind w:firstLine="0"/>
              <w:jc w:val="center"/>
              <w:rPr>
                <w:b/>
                <w:bCs/>
                <w:color w:val="000000"/>
              </w:rPr>
            </w:pPr>
            <w:r w:rsidRPr="00382DF6">
              <w:rPr>
                <w:b/>
                <w:bCs/>
                <w:color w:val="000000"/>
              </w:rPr>
              <w:t xml:space="preserve">Наименование </w:t>
            </w:r>
          </w:p>
          <w:p w:rsidR="00B51415" w:rsidRPr="00382DF6" w:rsidRDefault="00B51415" w:rsidP="000C73E9">
            <w:pPr>
              <w:spacing w:line="276" w:lineRule="auto"/>
              <w:ind w:firstLine="0"/>
              <w:jc w:val="center"/>
              <w:rPr>
                <w:b/>
                <w:bCs/>
                <w:color w:val="000000"/>
              </w:rPr>
            </w:pPr>
            <w:r w:rsidRPr="00382DF6">
              <w:rPr>
                <w:b/>
                <w:bCs/>
                <w:color w:val="000000"/>
              </w:rPr>
              <w:t>показателя товара</w:t>
            </w:r>
          </w:p>
        </w:tc>
        <w:tc>
          <w:tcPr>
            <w:tcW w:w="2376" w:type="pct"/>
            <w:shd w:val="clear" w:color="auto" w:fill="auto"/>
            <w:vAlign w:val="center"/>
            <w:hideMark/>
          </w:tcPr>
          <w:p w:rsidR="00B51415" w:rsidRPr="00382DF6" w:rsidRDefault="00B51415" w:rsidP="00B51415">
            <w:pPr>
              <w:spacing w:line="276" w:lineRule="auto"/>
              <w:ind w:firstLine="0"/>
              <w:jc w:val="center"/>
              <w:rPr>
                <w:b/>
                <w:bCs/>
                <w:color w:val="000000"/>
              </w:rPr>
            </w:pPr>
            <w:r w:rsidRPr="00382DF6">
              <w:rPr>
                <w:b/>
                <w:bCs/>
                <w:color w:val="000000"/>
              </w:rPr>
              <w:t>Значение показателя товара, которое не может изменяться участником при подаче заявки</w:t>
            </w:r>
          </w:p>
        </w:tc>
      </w:tr>
      <w:tr w:rsidR="00B51415" w:rsidRPr="00382DF6" w:rsidTr="00B51415">
        <w:trPr>
          <w:trHeight w:val="1319"/>
        </w:trPr>
        <w:tc>
          <w:tcPr>
            <w:tcW w:w="732" w:type="pct"/>
            <w:vMerge w:val="restar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АИ- 92</w:t>
            </w:r>
          </w:p>
        </w:tc>
        <w:tc>
          <w:tcPr>
            <w:tcW w:w="870" w:type="pct"/>
            <w:vMerge w:val="restart"/>
            <w:vAlign w:val="center"/>
          </w:tcPr>
          <w:p w:rsidR="00B51415" w:rsidRPr="00382DF6" w:rsidRDefault="00B51415" w:rsidP="00B51415">
            <w:pPr>
              <w:spacing w:line="276" w:lineRule="auto"/>
              <w:ind w:firstLine="0"/>
              <w:jc w:val="center"/>
              <w:rPr>
                <w:bCs/>
                <w:color w:val="000000"/>
              </w:rPr>
            </w:pPr>
            <w:r w:rsidRPr="00382DF6">
              <w:rPr>
                <w:bCs/>
                <w:color w:val="000000"/>
              </w:rPr>
              <w:t>60 000 литров</w:t>
            </w:r>
          </w:p>
        </w:tc>
        <w:tc>
          <w:tcPr>
            <w:tcW w:w="1022" w:type="pct"/>
            <w:shd w:val="clear" w:color="auto" w:fill="auto"/>
            <w:vAlign w:val="center"/>
            <w:hideMark/>
          </w:tcPr>
          <w:p w:rsidR="00B51415" w:rsidRPr="00382DF6" w:rsidRDefault="00B51415" w:rsidP="000C73E9">
            <w:pPr>
              <w:spacing w:line="276" w:lineRule="auto"/>
              <w:ind w:firstLine="0"/>
              <w:rPr>
                <w:color w:val="000000"/>
              </w:rPr>
            </w:pPr>
            <w:r w:rsidRPr="00382DF6">
              <w:rPr>
                <w:bCs/>
                <w:color w:val="000000"/>
              </w:rPr>
              <w:t>Общие требования</w:t>
            </w:r>
          </w:p>
        </w:tc>
        <w:tc>
          <w:tcPr>
            <w:tcW w:w="2376" w:type="pct"/>
            <w:shd w:val="clear" w:color="auto" w:fill="auto"/>
            <w:vAlign w:val="center"/>
            <w:hideMark/>
          </w:tcPr>
          <w:p w:rsidR="00B51415" w:rsidRPr="00382DF6" w:rsidRDefault="00B51415" w:rsidP="00B51415">
            <w:pPr>
              <w:ind w:firstLine="0"/>
              <w:jc w:val="both"/>
              <w:rPr>
                <w:bCs/>
                <w:color w:val="000000"/>
              </w:rPr>
            </w:pPr>
            <w:r w:rsidRPr="00382DF6">
              <w:rPr>
                <w:bCs/>
                <w:color w:val="000000"/>
              </w:rPr>
              <w:t>Бензин АИ-92-К5 должен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18.10.2011 № 013/2011</w:t>
            </w:r>
          </w:p>
        </w:tc>
      </w:tr>
      <w:tr w:rsidR="00B51415" w:rsidRPr="00382DF6" w:rsidTr="00B51415">
        <w:trPr>
          <w:trHeight w:val="293"/>
        </w:trPr>
        <w:tc>
          <w:tcPr>
            <w:tcW w:w="732" w:type="pct"/>
            <w:vMerge/>
            <w:vAlign w:val="center"/>
            <w:hideMark/>
          </w:tcPr>
          <w:p w:rsidR="00B51415" w:rsidRPr="00382DF6" w:rsidRDefault="00B51415" w:rsidP="000C73E9">
            <w:pPr>
              <w:spacing w:line="276" w:lineRule="auto"/>
              <w:ind w:firstLine="0"/>
              <w:rPr>
                <w:bCs/>
                <w:color w:val="000000"/>
              </w:rPr>
            </w:pPr>
          </w:p>
        </w:tc>
        <w:tc>
          <w:tcPr>
            <w:tcW w:w="870" w:type="pct"/>
            <w:vMerge/>
          </w:tcPr>
          <w:p w:rsidR="00B51415" w:rsidRPr="00382DF6" w:rsidRDefault="00B51415" w:rsidP="000C73E9">
            <w:pPr>
              <w:spacing w:line="276" w:lineRule="auto"/>
              <w:ind w:firstLine="0"/>
              <w:rPr>
                <w:bCs/>
                <w:color w:val="000000"/>
              </w:rPr>
            </w:pPr>
          </w:p>
        </w:tc>
        <w:tc>
          <w:tcPr>
            <w:tcW w:w="1022" w:type="pc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Экологический класс</w:t>
            </w:r>
          </w:p>
        </w:tc>
        <w:tc>
          <w:tcPr>
            <w:tcW w:w="2376" w:type="pct"/>
            <w:shd w:val="clear" w:color="auto" w:fill="auto"/>
            <w:vAlign w:val="center"/>
            <w:hideMark/>
          </w:tcPr>
          <w:p w:rsidR="00B51415" w:rsidRPr="00382DF6" w:rsidRDefault="00B51415" w:rsidP="00B51415">
            <w:pPr>
              <w:spacing w:line="276" w:lineRule="auto"/>
              <w:ind w:firstLine="0"/>
              <w:rPr>
                <w:bCs/>
                <w:color w:val="000000"/>
              </w:rPr>
            </w:pPr>
            <w:r w:rsidRPr="00382DF6">
              <w:rPr>
                <w:bCs/>
                <w:color w:val="000000"/>
              </w:rPr>
              <w:t>К5</w:t>
            </w:r>
          </w:p>
        </w:tc>
      </w:tr>
      <w:tr w:rsidR="00B51415" w:rsidRPr="00382DF6" w:rsidTr="00B51415">
        <w:trPr>
          <w:trHeight w:val="1319"/>
        </w:trPr>
        <w:tc>
          <w:tcPr>
            <w:tcW w:w="732" w:type="pct"/>
            <w:vMerge w:val="restart"/>
            <w:shd w:val="clear" w:color="auto" w:fill="auto"/>
            <w:vAlign w:val="center"/>
            <w:hideMark/>
          </w:tcPr>
          <w:p w:rsidR="00B51415" w:rsidRPr="00382DF6" w:rsidRDefault="00B51415" w:rsidP="000C73E9">
            <w:pPr>
              <w:spacing w:line="276" w:lineRule="auto"/>
              <w:ind w:firstLine="0"/>
              <w:jc w:val="center"/>
              <w:rPr>
                <w:bCs/>
                <w:color w:val="000000"/>
              </w:rPr>
            </w:pPr>
            <w:r w:rsidRPr="00382DF6">
              <w:rPr>
                <w:bCs/>
                <w:color w:val="000000"/>
              </w:rPr>
              <w:t xml:space="preserve">Дизельное топливо </w:t>
            </w:r>
          </w:p>
        </w:tc>
        <w:tc>
          <w:tcPr>
            <w:tcW w:w="870" w:type="pct"/>
            <w:vMerge w:val="restart"/>
            <w:vAlign w:val="center"/>
          </w:tcPr>
          <w:p w:rsidR="00B51415" w:rsidRPr="00382DF6" w:rsidRDefault="00B51415" w:rsidP="00B51415">
            <w:pPr>
              <w:spacing w:line="276" w:lineRule="auto"/>
              <w:ind w:firstLine="0"/>
              <w:jc w:val="center"/>
              <w:rPr>
                <w:bCs/>
                <w:color w:val="000000"/>
              </w:rPr>
            </w:pPr>
            <w:r w:rsidRPr="00382DF6">
              <w:rPr>
                <w:bCs/>
                <w:color w:val="000000"/>
              </w:rPr>
              <w:t>30 000 литров</w:t>
            </w:r>
          </w:p>
        </w:tc>
        <w:tc>
          <w:tcPr>
            <w:tcW w:w="1022" w:type="pc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Общие требования</w:t>
            </w:r>
          </w:p>
        </w:tc>
        <w:tc>
          <w:tcPr>
            <w:tcW w:w="2376" w:type="pct"/>
            <w:shd w:val="clear" w:color="auto" w:fill="auto"/>
            <w:vAlign w:val="center"/>
            <w:hideMark/>
          </w:tcPr>
          <w:p w:rsidR="00B51415" w:rsidRPr="00382DF6" w:rsidRDefault="00B51415" w:rsidP="00B51415">
            <w:pPr>
              <w:ind w:firstLine="0"/>
              <w:jc w:val="both"/>
              <w:rPr>
                <w:bCs/>
                <w:color w:val="000000"/>
              </w:rPr>
            </w:pPr>
            <w:r w:rsidRPr="00382DF6">
              <w:rPr>
                <w:bCs/>
                <w:color w:val="000000"/>
              </w:rPr>
              <w:t>Дизельное топливо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18.10.2011 № 013/2011</w:t>
            </w:r>
          </w:p>
        </w:tc>
      </w:tr>
      <w:tr w:rsidR="00B51415" w:rsidRPr="00382DF6" w:rsidTr="00B51415">
        <w:trPr>
          <w:trHeight w:val="293"/>
        </w:trPr>
        <w:tc>
          <w:tcPr>
            <w:tcW w:w="732" w:type="pct"/>
            <w:vMerge/>
            <w:vAlign w:val="center"/>
            <w:hideMark/>
          </w:tcPr>
          <w:p w:rsidR="00B51415" w:rsidRPr="00382DF6" w:rsidRDefault="00B51415" w:rsidP="000C73E9">
            <w:pPr>
              <w:spacing w:line="276" w:lineRule="auto"/>
              <w:ind w:firstLine="0"/>
              <w:rPr>
                <w:bCs/>
                <w:color w:val="000000"/>
              </w:rPr>
            </w:pPr>
          </w:p>
        </w:tc>
        <w:tc>
          <w:tcPr>
            <w:tcW w:w="870" w:type="pct"/>
            <w:vMerge/>
            <w:vAlign w:val="center"/>
          </w:tcPr>
          <w:p w:rsidR="00B51415" w:rsidRPr="00382DF6" w:rsidRDefault="00B51415" w:rsidP="00B51415">
            <w:pPr>
              <w:spacing w:line="276" w:lineRule="auto"/>
              <w:ind w:firstLine="0"/>
              <w:jc w:val="center"/>
              <w:rPr>
                <w:bCs/>
                <w:color w:val="000000"/>
              </w:rPr>
            </w:pPr>
          </w:p>
        </w:tc>
        <w:tc>
          <w:tcPr>
            <w:tcW w:w="1022" w:type="pc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Экологический класс</w:t>
            </w:r>
          </w:p>
        </w:tc>
        <w:tc>
          <w:tcPr>
            <w:tcW w:w="2376" w:type="pct"/>
            <w:shd w:val="clear" w:color="auto" w:fill="auto"/>
            <w:vAlign w:val="center"/>
            <w:hideMark/>
          </w:tcPr>
          <w:p w:rsidR="00B51415" w:rsidRPr="00382DF6" w:rsidRDefault="00B51415" w:rsidP="00B51415">
            <w:pPr>
              <w:spacing w:line="276" w:lineRule="auto"/>
              <w:ind w:firstLine="0"/>
              <w:rPr>
                <w:bCs/>
                <w:color w:val="000000"/>
              </w:rPr>
            </w:pPr>
            <w:r w:rsidRPr="00382DF6">
              <w:rPr>
                <w:bCs/>
                <w:color w:val="000000"/>
              </w:rPr>
              <w:t>К5</w:t>
            </w:r>
          </w:p>
        </w:tc>
      </w:tr>
    </w:tbl>
    <w:p w:rsidR="000C73E9" w:rsidRPr="00382DF6" w:rsidRDefault="000C73E9" w:rsidP="000C73E9">
      <w:pPr>
        <w:spacing w:line="276" w:lineRule="auto"/>
        <w:ind w:firstLine="0"/>
        <w:rPr>
          <w:rFonts w:ascii="Cambria" w:hAnsi="Cambria"/>
          <w:bCs/>
          <w:color w:val="000000"/>
        </w:rPr>
      </w:pPr>
    </w:p>
    <w:p w:rsidR="00382DF6" w:rsidRPr="00382DF6" w:rsidRDefault="000C73E9" w:rsidP="00382DF6">
      <w:pPr>
        <w:tabs>
          <w:tab w:val="left" w:pos="242"/>
        </w:tabs>
        <w:ind w:left="20" w:firstLine="0"/>
      </w:pPr>
      <w:r w:rsidRPr="00382DF6">
        <w:rPr>
          <w:b/>
        </w:rPr>
        <w:t>Требования к безопасности:</w:t>
      </w:r>
      <w:r w:rsidR="00382DF6" w:rsidRPr="00382DF6">
        <w:t xml:space="preserve"> Предусмотрены ГОСТ 32513-2013 и ГОСТ </w:t>
      </w:r>
      <w:proofErr w:type="gramStart"/>
      <w:r w:rsidR="00382DF6" w:rsidRPr="00382DF6">
        <w:t>Р</w:t>
      </w:r>
      <w:proofErr w:type="gramEnd"/>
      <w:r w:rsidR="00382DF6" w:rsidRPr="00382DF6">
        <w:t xml:space="preserve"> 52368-2005</w:t>
      </w:r>
    </w:p>
    <w:p w:rsidR="000C73E9" w:rsidRPr="00382DF6" w:rsidRDefault="000C73E9" w:rsidP="000C73E9">
      <w:pPr>
        <w:spacing w:before="220" w:after="1" w:line="220" w:lineRule="atLeast"/>
        <w:ind w:firstLine="540"/>
        <w:rPr>
          <w:b/>
        </w:rPr>
      </w:pPr>
      <w:r w:rsidRPr="00382DF6">
        <w:rPr>
          <w:b/>
        </w:rPr>
        <w:t xml:space="preserve">3.  </w:t>
      </w:r>
      <w:r w:rsidR="00951F16" w:rsidRPr="00382DF6">
        <w:rPr>
          <w:b/>
        </w:rPr>
        <w:t>У</w:t>
      </w:r>
      <w:r w:rsidRPr="00382DF6">
        <w:rPr>
          <w:b/>
        </w:rPr>
        <w:t>словия и сроки (периоды) поставки товара</w:t>
      </w:r>
    </w:p>
    <w:p w:rsidR="000C73E9" w:rsidRPr="00382DF6" w:rsidRDefault="000C73E9" w:rsidP="000C73E9">
      <w:pPr>
        <w:tabs>
          <w:tab w:val="left" w:pos="0"/>
        </w:tabs>
        <w:ind w:firstLine="0"/>
        <w:jc w:val="both"/>
      </w:pPr>
    </w:p>
    <w:p w:rsidR="000C73E9" w:rsidRPr="00382DF6" w:rsidRDefault="000C73E9" w:rsidP="000C73E9">
      <w:pPr>
        <w:tabs>
          <w:tab w:val="left" w:pos="0"/>
        </w:tabs>
        <w:ind w:firstLine="0"/>
        <w:jc w:val="both"/>
      </w:pPr>
      <w:r w:rsidRPr="00382DF6">
        <w:t xml:space="preserve">3.1. </w:t>
      </w:r>
      <w:r w:rsidR="00951F16" w:rsidRPr="00382DF6">
        <w:rPr>
          <w:b/>
        </w:rPr>
        <w:t>Условия</w:t>
      </w:r>
      <w:r w:rsidRPr="00382DF6">
        <w:rPr>
          <w:b/>
        </w:rPr>
        <w:t xml:space="preserve"> поставки:</w:t>
      </w:r>
      <w:r w:rsidRPr="00382DF6">
        <w:t xml:space="preserve"> </w:t>
      </w:r>
      <w:r w:rsidR="007E1B87" w:rsidRPr="00382DF6">
        <w:t>не менее чем на 4</w:t>
      </w:r>
      <w:r w:rsidRPr="00382DF6">
        <w:t xml:space="preserve"> (</w:t>
      </w:r>
      <w:r w:rsidR="007E1B87" w:rsidRPr="00382DF6">
        <w:t>четырех</w:t>
      </w:r>
      <w:r w:rsidRPr="00382DF6">
        <w:t>) АЗС в г. Новочеркасске, а также на федеральных трассах Ростовской области и Краснодарского края.</w:t>
      </w:r>
    </w:p>
    <w:p w:rsidR="000C73E9" w:rsidRPr="00382DF6" w:rsidRDefault="000C73E9" w:rsidP="000C73E9">
      <w:pPr>
        <w:tabs>
          <w:tab w:val="left" w:pos="0"/>
        </w:tabs>
        <w:ind w:firstLine="0"/>
        <w:jc w:val="both"/>
      </w:pPr>
      <w:r w:rsidRPr="00382DF6">
        <w:t xml:space="preserve">3.2.  </w:t>
      </w:r>
      <w:r w:rsidRPr="00382DF6">
        <w:rPr>
          <w:b/>
        </w:rPr>
        <w:t>Срок поставки:</w:t>
      </w:r>
      <w:r w:rsidRPr="00382DF6">
        <w:t xml:space="preserve"> </w:t>
      </w:r>
      <w:proofErr w:type="gramStart"/>
      <w:r w:rsidR="002818D1" w:rsidRPr="00382DF6">
        <w:rPr>
          <w:highlight w:val="yellow"/>
        </w:rPr>
        <w:t xml:space="preserve">с </w:t>
      </w:r>
      <w:r w:rsidR="005E2A21">
        <w:rPr>
          <w:highlight w:val="yellow"/>
        </w:rPr>
        <w:t>даты заключения</w:t>
      </w:r>
      <w:proofErr w:type="gramEnd"/>
      <w:r w:rsidR="005E2A21">
        <w:rPr>
          <w:highlight w:val="yellow"/>
        </w:rPr>
        <w:t xml:space="preserve"> договора</w:t>
      </w:r>
      <w:r w:rsidRPr="00382DF6">
        <w:rPr>
          <w:highlight w:val="yellow"/>
        </w:rPr>
        <w:t xml:space="preserve"> по 31.12.202</w:t>
      </w:r>
      <w:r w:rsidR="00236B85">
        <w:rPr>
          <w:highlight w:val="yellow"/>
        </w:rPr>
        <w:t>5</w:t>
      </w:r>
      <w:r w:rsidRPr="00382DF6">
        <w:rPr>
          <w:highlight w:val="yellow"/>
        </w:rPr>
        <w:t xml:space="preserve"> года.</w:t>
      </w:r>
    </w:p>
    <w:p w:rsidR="000C73E9" w:rsidRPr="00382DF6" w:rsidRDefault="000C73E9" w:rsidP="000C73E9">
      <w:pPr>
        <w:tabs>
          <w:tab w:val="left" w:pos="0"/>
        </w:tabs>
        <w:ind w:firstLine="0"/>
        <w:jc w:val="both"/>
      </w:pPr>
      <w:r w:rsidRPr="00382DF6">
        <w:t xml:space="preserve">3.3. </w:t>
      </w:r>
      <w:r w:rsidRPr="00382DF6">
        <w:rPr>
          <w:b/>
        </w:rPr>
        <w:t>Условия поставки товара:</w:t>
      </w:r>
      <w:r w:rsidRPr="00382DF6">
        <w:t xml:space="preserve"> Заправка автотранспорта Заказчика на АЗС поставщика по </w:t>
      </w:r>
      <w:proofErr w:type="gramStart"/>
      <w:r w:rsidRPr="00382DF6">
        <w:t>согласованным</w:t>
      </w:r>
      <w:proofErr w:type="gramEnd"/>
      <w:r w:rsidRPr="00382DF6">
        <w:t xml:space="preserve"> сторонами топливными картами:</w:t>
      </w:r>
    </w:p>
    <w:p w:rsidR="000C73E9" w:rsidRPr="00382DF6" w:rsidRDefault="000C73E9" w:rsidP="000C73E9">
      <w:pPr>
        <w:tabs>
          <w:tab w:val="left" w:pos="0"/>
        </w:tabs>
        <w:ind w:firstLine="0"/>
        <w:jc w:val="both"/>
      </w:pPr>
      <w:r w:rsidRPr="00382DF6">
        <w:t xml:space="preserve">- </w:t>
      </w:r>
      <w:r w:rsidRPr="007740E9">
        <w:rPr>
          <w:b/>
          <w:highlight w:val="yellow"/>
        </w:rPr>
        <w:t>рознич</w:t>
      </w:r>
      <w:r w:rsidR="007E1B87" w:rsidRPr="007740E9">
        <w:rPr>
          <w:b/>
          <w:highlight w:val="yellow"/>
        </w:rPr>
        <w:t>ный отпуск ГСМ не менее чем на 4</w:t>
      </w:r>
      <w:r w:rsidRPr="007740E9">
        <w:rPr>
          <w:b/>
          <w:highlight w:val="yellow"/>
        </w:rPr>
        <w:t xml:space="preserve"> (</w:t>
      </w:r>
      <w:r w:rsidR="007E1B87" w:rsidRPr="007740E9">
        <w:rPr>
          <w:b/>
          <w:highlight w:val="yellow"/>
        </w:rPr>
        <w:t>четырех</w:t>
      </w:r>
      <w:r w:rsidRPr="007740E9">
        <w:rPr>
          <w:b/>
          <w:highlight w:val="yellow"/>
        </w:rPr>
        <w:t>) АЗС в г. Новочеркасске, на расстоянии от «Заказчика» (346411, Ростовская область, город Новочеркасск, ул. Ларина 38) не более 15 км;</w:t>
      </w:r>
    </w:p>
    <w:p w:rsidR="000C73E9" w:rsidRPr="00382DF6" w:rsidRDefault="000C73E9" w:rsidP="000C73E9">
      <w:pPr>
        <w:tabs>
          <w:tab w:val="left" w:pos="0"/>
        </w:tabs>
        <w:ind w:firstLine="0"/>
        <w:jc w:val="both"/>
      </w:pPr>
      <w:r w:rsidRPr="00382DF6">
        <w:t>- розничный отпуск ГСМ на АЗС поставщика на федеральных трассах Ростовской области и Краснодарского края;</w:t>
      </w:r>
    </w:p>
    <w:p w:rsidR="000C73E9" w:rsidRPr="00382DF6" w:rsidRDefault="000C73E9" w:rsidP="000C73E9">
      <w:pPr>
        <w:tabs>
          <w:tab w:val="left" w:pos="0"/>
        </w:tabs>
        <w:ind w:firstLine="0"/>
        <w:jc w:val="both"/>
      </w:pPr>
      <w:r w:rsidRPr="00382DF6">
        <w:t>- поставка производится посредством заправки транспортных средств с использованием топливных карт круглосуточно.</w:t>
      </w:r>
    </w:p>
    <w:p w:rsidR="000C73E9" w:rsidRPr="00382DF6" w:rsidRDefault="00EC6A8D" w:rsidP="000C73E9">
      <w:pPr>
        <w:spacing w:before="220" w:after="1" w:line="220" w:lineRule="atLeast"/>
        <w:ind w:firstLine="0"/>
        <w:jc w:val="center"/>
        <w:rPr>
          <w:b/>
        </w:rPr>
      </w:pPr>
      <w:r w:rsidRPr="00382DF6">
        <w:rPr>
          <w:b/>
        </w:rPr>
        <w:t>4</w:t>
      </w:r>
      <w:r w:rsidR="000C73E9" w:rsidRPr="00382DF6">
        <w:rPr>
          <w:b/>
        </w:rPr>
        <w:t>. Форма, сроки и порядок оплаты товара</w:t>
      </w:r>
    </w:p>
    <w:p w:rsidR="000C73E9" w:rsidRPr="00382DF6" w:rsidRDefault="00EC6A8D" w:rsidP="000C73E9">
      <w:pPr>
        <w:suppressAutoHyphens/>
        <w:ind w:firstLine="0"/>
        <w:jc w:val="both"/>
        <w:rPr>
          <w:lang w:eastAsia="ar-SA"/>
        </w:rPr>
      </w:pPr>
      <w:r w:rsidRPr="00382DF6">
        <w:rPr>
          <w:lang w:eastAsia="ar-SA"/>
        </w:rPr>
        <w:t>4</w:t>
      </w:r>
      <w:r w:rsidR="000C73E9" w:rsidRPr="00382DF6">
        <w:rPr>
          <w:lang w:eastAsia="ar-SA"/>
        </w:rPr>
        <w:t xml:space="preserve">.1. Оплата товара осуществляется по безналичному расчету платежными поручениями, </w:t>
      </w:r>
      <w:proofErr w:type="gramStart"/>
      <w:r w:rsidR="000C73E9" w:rsidRPr="00382DF6">
        <w:rPr>
          <w:lang w:eastAsia="ar-SA"/>
        </w:rPr>
        <w:t>согласно</w:t>
      </w:r>
      <w:proofErr w:type="gramEnd"/>
      <w:r w:rsidR="000C73E9" w:rsidRPr="00382DF6">
        <w:rPr>
          <w:lang w:eastAsia="ar-SA"/>
        </w:rPr>
        <w:t xml:space="preserve"> выставленных счетов с момента получения счет</w:t>
      </w:r>
      <w:r w:rsidR="002818D1" w:rsidRPr="00382DF6">
        <w:rPr>
          <w:lang w:eastAsia="ar-SA"/>
        </w:rPr>
        <w:t>а</w:t>
      </w:r>
      <w:r w:rsidR="000C73E9" w:rsidRPr="00382DF6">
        <w:rPr>
          <w:lang w:eastAsia="ar-SA"/>
        </w:rPr>
        <w:t xml:space="preserve">-фактуры либо товарной накладной,  путем перечисления денежных средств на расчетный счет Поставщика, указанный в договоре. </w:t>
      </w:r>
    </w:p>
    <w:p w:rsidR="000C73E9" w:rsidRPr="00382DF6" w:rsidRDefault="00EC6A8D" w:rsidP="000C73E9">
      <w:pPr>
        <w:suppressAutoHyphens/>
        <w:ind w:firstLine="0"/>
        <w:jc w:val="both"/>
        <w:rPr>
          <w:lang w:eastAsia="ar-SA"/>
        </w:rPr>
      </w:pPr>
      <w:r w:rsidRPr="00382DF6">
        <w:rPr>
          <w:lang w:eastAsia="ar-SA"/>
        </w:rPr>
        <w:t>4</w:t>
      </w:r>
      <w:r w:rsidR="000C73E9" w:rsidRPr="00382DF6">
        <w:rPr>
          <w:lang w:eastAsia="ar-SA"/>
        </w:rPr>
        <w:t xml:space="preserve">.2. </w:t>
      </w:r>
      <w:r w:rsidR="007E1B87" w:rsidRPr="00382DF6">
        <w:rPr>
          <w:lang w:eastAsia="ar-SA"/>
        </w:rPr>
        <w:t xml:space="preserve">Оплата по договору производится Покупателем  </w:t>
      </w:r>
      <w:r w:rsidR="002818D1" w:rsidRPr="00382DF6">
        <w:rPr>
          <w:lang w:eastAsia="ar-SA"/>
        </w:rPr>
        <w:t xml:space="preserve">в течение 7 рабочих дней с момента подписания счета-фактуры либо товарной накладной </w:t>
      </w:r>
      <w:r w:rsidR="007E1B87" w:rsidRPr="00382DF6">
        <w:rPr>
          <w:lang w:eastAsia="ar-SA"/>
        </w:rPr>
        <w:t>и на основании выставленного счёта Поставщиком.</w:t>
      </w: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B46E2C" w:rsidRPr="00382DF6" w:rsidRDefault="00B46E2C" w:rsidP="00B46E2C">
      <w:pPr>
        <w:jc w:val="center"/>
        <w:rPr>
          <w:b/>
        </w:rPr>
      </w:pPr>
      <w:r w:rsidRPr="00382DF6">
        <w:rPr>
          <w:b/>
        </w:rPr>
        <w:t>11. ПРОЕКТ ДОГОВОРА</w:t>
      </w:r>
    </w:p>
    <w:p w:rsidR="00B46E2C" w:rsidRPr="00382DF6" w:rsidRDefault="00B46E2C" w:rsidP="00B46E2C">
      <w:pPr>
        <w:jc w:val="center"/>
        <w:rPr>
          <w:b/>
        </w:rPr>
      </w:pPr>
    </w:p>
    <w:p w:rsidR="00B46E2C" w:rsidRPr="00382DF6" w:rsidRDefault="00B46E2C" w:rsidP="00B46E2C">
      <w:pPr>
        <w:jc w:val="center"/>
        <w:rPr>
          <w:b/>
        </w:rPr>
      </w:pPr>
      <w:r w:rsidRPr="00382DF6">
        <w:rPr>
          <w:b/>
        </w:rPr>
        <w:t>Договор №______</w:t>
      </w:r>
    </w:p>
    <w:p w:rsidR="00B46E2C" w:rsidRPr="00382DF6" w:rsidRDefault="00B46E2C" w:rsidP="00B46E2C">
      <w:pPr>
        <w:jc w:val="center"/>
        <w:rPr>
          <w:b/>
        </w:rPr>
      </w:pPr>
    </w:p>
    <w:p w:rsidR="00B46E2C" w:rsidRPr="00382DF6" w:rsidRDefault="00B46E2C" w:rsidP="00B46E2C">
      <w:r w:rsidRPr="00382DF6">
        <w:t xml:space="preserve">г. Новочеркасск                                                                                 </w:t>
      </w:r>
      <w:r w:rsidR="00382DF6">
        <w:t xml:space="preserve">                                   </w:t>
      </w:r>
      <w:r w:rsidR="00236B85">
        <w:t xml:space="preserve">      «___»__________2024</w:t>
      </w:r>
      <w:r w:rsidRPr="00382DF6">
        <w:t> г.</w:t>
      </w:r>
    </w:p>
    <w:p w:rsidR="00B46E2C" w:rsidRPr="00382DF6" w:rsidRDefault="00B46E2C" w:rsidP="00B46E2C">
      <w:pPr>
        <w:jc w:val="center"/>
      </w:pPr>
    </w:p>
    <w:p w:rsidR="00B46E2C" w:rsidRPr="00382DF6" w:rsidRDefault="00B46E2C" w:rsidP="00B46E2C">
      <w:pPr>
        <w:ind w:firstLine="567"/>
        <w:jc w:val="both"/>
      </w:pPr>
      <w:proofErr w:type="gramStart"/>
      <w:r w:rsidRPr="00382DF6">
        <w:rPr>
          <w:b/>
          <w:spacing w:val="-4"/>
        </w:rPr>
        <w:t>Муниципальное унитарное предприятие «Новочеркасские тепловые сети»,</w:t>
      </w:r>
      <w:r w:rsidRPr="00382DF6">
        <w:rPr>
          <w:spacing w:val="-4"/>
        </w:rPr>
        <w:t xml:space="preserve">  именуемое в дальнейшем </w:t>
      </w:r>
      <w:r w:rsidRPr="00382DF6">
        <w:rPr>
          <w:b/>
          <w:spacing w:val="-4"/>
        </w:rPr>
        <w:t>«Покупатель»,</w:t>
      </w:r>
      <w:r w:rsidRPr="00382DF6">
        <w:rPr>
          <w:spacing w:val="-4"/>
        </w:rPr>
        <w:t xml:space="preserve">  в лице директора Верченко Никиты Сергеевича, действующего на основании Устава</w:t>
      </w:r>
      <w:r w:rsidRPr="00382DF6">
        <w:t xml:space="preserve">, </w:t>
      </w:r>
      <w:r w:rsidRPr="00382DF6">
        <w:rPr>
          <w:rFonts w:eastAsia="Arial"/>
        </w:rPr>
        <w:t xml:space="preserve">с одной стороны и ____________ </w:t>
      </w:r>
      <w:r w:rsidRPr="00382DF6">
        <w:t>«____________» (________ «________»), именуемое в дальнейшем «Поставщик», в лице ____________________, действующего на основании _________, с другой стороны, далее именуемые при совместном упоминании «Стороны», а по отдельности «Сторона», путём проведения закупки в форме открытого аукциона в электронной форме, на основании Протокола № ________________</w:t>
      </w:r>
      <w:r w:rsidR="00236B85">
        <w:t>__ от</w:t>
      </w:r>
      <w:proofErr w:type="gramEnd"/>
      <w:r w:rsidR="00236B85">
        <w:t xml:space="preserve"> «____» ______________ 2024</w:t>
      </w:r>
      <w:r w:rsidRPr="00382DF6">
        <w:t xml:space="preserve"> года заключили настоящий договор (далее – Договор) о нижеследующем:</w:t>
      </w:r>
    </w:p>
    <w:p w:rsidR="00B46E2C" w:rsidRPr="00382DF6" w:rsidRDefault="00B46E2C" w:rsidP="00B46E2C">
      <w:pPr>
        <w:pStyle w:val="ac"/>
        <w:numPr>
          <w:ilvl w:val="0"/>
          <w:numId w:val="40"/>
        </w:numPr>
        <w:jc w:val="center"/>
        <w:rPr>
          <w:b/>
          <w:bCs/>
          <w:color w:val="333333"/>
          <w:sz w:val="20"/>
          <w:szCs w:val="20"/>
        </w:rPr>
      </w:pPr>
      <w:r w:rsidRPr="00382DF6">
        <w:rPr>
          <w:b/>
          <w:bCs/>
          <w:color w:val="333333"/>
          <w:sz w:val="20"/>
          <w:szCs w:val="20"/>
        </w:rPr>
        <w:t>ПРЕДМЕТ ДОГОВОРА</w:t>
      </w:r>
    </w:p>
    <w:p w:rsidR="00B46E2C" w:rsidRPr="00382DF6" w:rsidRDefault="00B46E2C" w:rsidP="00B46E2C">
      <w:pPr>
        <w:jc w:val="both"/>
      </w:pPr>
      <w:r w:rsidRPr="00382DF6">
        <w:rPr>
          <w:color w:val="333333"/>
        </w:rPr>
        <w:t xml:space="preserve">1.1. </w:t>
      </w:r>
      <w:proofErr w:type="gramStart"/>
      <w:r w:rsidRPr="00382DF6">
        <w:t>По условиям настоящего договора Поставщик обязуется передать Заказчику товар</w:t>
      </w:r>
      <w:r w:rsidRPr="00382DF6">
        <w:rPr>
          <w:i/>
          <w:iCs/>
          <w:color w:val="FF0000"/>
        </w:rPr>
        <w:t xml:space="preserve"> </w:t>
      </w:r>
      <w:r w:rsidRPr="00382DF6">
        <w:rPr>
          <w:b/>
          <w:i/>
          <w:iCs/>
          <w:color w:val="000000"/>
        </w:rPr>
        <w:t>бензин АИ-92 и дизельное топливо</w:t>
      </w:r>
      <w:r w:rsidRPr="00382DF6">
        <w:t xml:space="preserve"> через автозаправочные станции (АЗС)  (далее - товар) в количестве (объеме) и с характеристиками согласно Спецификации, являющейся неотъемлемой частью настоящего договора (Приложение № 1), </w:t>
      </w:r>
      <w:r w:rsidRPr="00382DF6">
        <w:rPr>
          <w:color w:val="000000"/>
        </w:rPr>
        <w:t xml:space="preserve">а Заказчик обязуется принять и оплатить </w:t>
      </w:r>
      <w:r w:rsidRPr="00382DF6">
        <w:t>поставленный Поставщиком товар в порядке и размере, установленными настоящим договором.</w:t>
      </w:r>
      <w:proofErr w:type="gramEnd"/>
    </w:p>
    <w:p w:rsidR="00B46E2C" w:rsidRPr="00382DF6" w:rsidRDefault="00B46E2C" w:rsidP="00B46E2C">
      <w:pPr>
        <w:ind w:firstLine="709"/>
        <w:jc w:val="both"/>
      </w:pPr>
      <w:r w:rsidRPr="00382DF6">
        <w:rPr>
          <w:color w:val="333333"/>
        </w:rPr>
        <w:t xml:space="preserve">1.2. </w:t>
      </w:r>
      <w:r w:rsidRPr="00382DF6">
        <w:t>Поставщик гарантирует, что указанный в пункте 1.1 настоящего договора товар свободен от прав третьих лиц.</w:t>
      </w:r>
    </w:p>
    <w:p w:rsidR="00B46E2C" w:rsidRPr="00382DF6" w:rsidRDefault="00B46E2C" w:rsidP="00B46E2C">
      <w:pPr>
        <w:ind w:firstLine="709"/>
        <w:jc w:val="both"/>
      </w:pPr>
      <w:r w:rsidRPr="00382DF6">
        <w:t xml:space="preserve">1.3. Поставка товара Поставщиком осуществляется путем ежедневной заправки транспорта Заказчика на АЗС с использованием пластиковых топливных карт. </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 xml:space="preserve">2. </w:t>
      </w:r>
      <w:r w:rsidRPr="00382DF6">
        <w:rPr>
          <w:b/>
        </w:rPr>
        <w:t>СРОКИ И УСЛОВИЯ ПОСТАВКИ ТОВАРА</w:t>
      </w:r>
    </w:p>
    <w:p w:rsidR="00B46E2C" w:rsidRPr="00382DF6" w:rsidRDefault="00B46E2C" w:rsidP="00B46E2C">
      <w:pPr>
        <w:ind w:firstLine="709"/>
        <w:jc w:val="both"/>
      </w:pPr>
      <w:r w:rsidRPr="00382DF6">
        <w:t xml:space="preserve">2.1. Поставка товара осуществляется в срок </w:t>
      </w:r>
      <w:r w:rsidR="005E2A21">
        <w:rPr>
          <w:highlight w:val="yellow"/>
        </w:rPr>
        <w:t>даты заключения Договора</w:t>
      </w:r>
      <w:r w:rsidR="00236B85">
        <w:rPr>
          <w:highlight w:val="yellow"/>
        </w:rPr>
        <w:t xml:space="preserve"> до 31.12.2025</w:t>
      </w:r>
      <w:r w:rsidRPr="00382DF6">
        <w:rPr>
          <w:highlight w:val="yellow"/>
        </w:rPr>
        <w:t xml:space="preserve"> года</w:t>
      </w:r>
      <w:r w:rsidRPr="00382DF6">
        <w:t>.</w:t>
      </w:r>
    </w:p>
    <w:p w:rsidR="00B46E2C" w:rsidRPr="00382DF6" w:rsidRDefault="00B46E2C" w:rsidP="00B46E2C">
      <w:pPr>
        <w:ind w:firstLine="709"/>
        <w:jc w:val="both"/>
      </w:pPr>
      <w:r w:rsidRPr="00382DF6">
        <w:t>Поставка Товара осуществляется путем ежедневной заправки транспорта Заказчика на АЗС с использованием пластиковых топливных карт, выданных Заказчику Поставщиком. Поставщик обеспечивает заправку транспортных средств Заказчика на АЗС путем отпуска топлива в топливный бак.</w:t>
      </w:r>
    </w:p>
    <w:p w:rsidR="00B46E2C" w:rsidRPr="00382DF6" w:rsidRDefault="00B46E2C" w:rsidP="00B46E2C">
      <w:pPr>
        <w:tabs>
          <w:tab w:val="left" w:pos="0"/>
        </w:tabs>
        <w:ind w:firstLine="0"/>
        <w:jc w:val="both"/>
        <w:rPr>
          <w:color w:val="000000"/>
        </w:rPr>
      </w:pPr>
      <w:r w:rsidRPr="00382DF6">
        <w:tab/>
        <w:t>2.2. Место поставки товара: г. Новочеркасск, федеральные трассы Ростовской области и Краснодарского края</w:t>
      </w:r>
      <w:r w:rsidRPr="00382DF6">
        <w:rPr>
          <w:color w:val="000000"/>
        </w:rPr>
        <w:t>.</w:t>
      </w:r>
    </w:p>
    <w:p w:rsidR="00B46E2C" w:rsidRPr="00382DF6" w:rsidRDefault="00B46E2C" w:rsidP="00B46E2C">
      <w:pPr>
        <w:ind w:firstLine="709"/>
        <w:jc w:val="both"/>
      </w:pPr>
      <w:r w:rsidRPr="00382DF6">
        <w:t xml:space="preserve">2.3. Передачу товара на АЗС в рамках настоящего договора подтверждает терминальный чек (далее - чек), автоматически распечатываемый на оборудовании, установленном на АЗС. Чек - документ, удостоверяющий факт совершения операции по пластиковой карте; содержит информацию о розничной цене товара и другую информацию. </w:t>
      </w:r>
    </w:p>
    <w:p w:rsidR="00B46E2C" w:rsidRPr="00382DF6" w:rsidRDefault="00B46E2C" w:rsidP="00B46E2C">
      <w:pPr>
        <w:ind w:firstLine="709"/>
        <w:jc w:val="both"/>
      </w:pPr>
      <w:r w:rsidRPr="00382DF6">
        <w:t>2.4. Исполнение Поставщиком обязательств по поставке товара подтверждается актом приёмки-передачи товаров, оформляемым Сторонами ежемесячно.</w:t>
      </w:r>
    </w:p>
    <w:p w:rsidR="00B46E2C" w:rsidRPr="00382DF6" w:rsidRDefault="00B46E2C" w:rsidP="00B46E2C">
      <w:pPr>
        <w:jc w:val="both"/>
        <w:rPr>
          <w:color w:val="333333"/>
        </w:rPr>
      </w:pPr>
    </w:p>
    <w:p w:rsidR="00B46E2C" w:rsidRPr="00382DF6" w:rsidRDefault="00B46E2C" w:rsidP="00B46E2C">
      <w:pPr>
        <w:jc w:val="center"/>
        <w:rPr>
          <w:b/>
        </w:rPr>
      </w:pPr>
      <w:r w:rsidRPr="00382DF6">
        <w:rPr>
          <w:b/>
        </w:rPr>
        <w:t>3. ПРАВА И ОБЯЗАТЕЛЬСТВА СТОРОН</w:t>
      </w:r>
    </w:p>
    <w:p w:rsidR="00B46E2C" w:rsidRPr="00382DF6" w:rsidRDefault="00B46E2C" w:rsidP="00B46E2C">
      <w:pPr>
        <w:ind w:firstLine="709"/>
        <w:jc w:val="both"/>
      </w:pPr>
      <w:r w:rsidRPr="00382DF6">
        <w:t>3.1. Поставщик обязуется:</w:t>
      </w:r>
    </w:p>
    <w:p w:rsidR="00B46E2C" w:rsidRPr="00382DF6" w:rsidRDefault="00B46E2C" w:rsidP="00B46E2C">
      <w:pPr>
        <w:ind w:firstLine="709"/>
        <w:jc w:val="both"/>
        <w:rPr>
          <w:b/>
          <w:i/>
          <w:u w:val="single"/>
        </w:rPr>
      </w:pPr>
      <w:r w:rsidRPr="00382DF6">
        <w:t>3.1.1. обеспечить получение Заказчиком Товара в сети АЗС согласно установленному порядку и условиям настоящего договора;</w:t>
      </w:r>
    </w:p>
    <w:p w:rsidR="00B46E2C" w:rsidRPr="00382DF6" w:rsidRDefault="00B46E2C" w:rsidP="00B46E2C">
      <w:pPr>
        <w:ind w:firstLine="709"/>
        <w:jc w:val="both"/>
      </w:pPr>
      <w:r w:rsidRPr="00382DF6">
        <w:t>3.1.2. Обеспечить соответствие поставленного товара предъявляемым к ним требованиям, указанным в спецификации, а также требованиям законодательства Российской Федерации.</w:t>
      </w:r>
    </w:p>
    <w:p w:rsidR="002020CE" w:rsidRDefault="00B46E2C" w:rsidP="002020CE">
      <w:pPr>
        <w:ind w:firstLine="709"/>
        <w:jc w:val="both"/>
      </w:pPr>
      <w:r w:rsidRPr="00382DF6">
        <w:t xml:space="preserve">3.1.3. </w:t>
      </w:r>
      <w:r w:rsidR="002020CE">
        <w:t>Для проверки качества постав</w:t>
      </w:r>
      <w:r w:rsidR="002020CE">
        <w:t xml:space="preserve">ляемых Товаров Заказчик </w:t>
      </w:r>
      <w:proofErr w:type="gramStart"/>
      <w:r w:rsidR="002020CE">
        <w:t>в праве</w:t>
      </w:r>
      <w:proofErr w:type="gramEnd"/>
      <w:r w:rsidR="002020CE">
        <w:t xml:space="preserve"> провести</w:t>
      </w:r>
      <w:r w:rsidR="002020CE">
        <w:t xml:space="preserve"> экспертизу. Экспертиза может проводиться Заказчиком своими силами или к ее проведению могут привлекаться эксперты, экспертные организации </w:t>
      </w:r>
      <w:r w:rsidR="002020CE" w:rsidRPr="002020CE">
        <w:t>в соответствии с Федеральным законом от 18.07.2011 № 223-ФЗ «О закупках товаров, работ, услуг отдельными видами юридических лиц»</w:t>
      </w:r>
      <w:r w:rsidR="002020CE">
        <w:t>.</w:t>
      </w:r>
    </w:p>
    <w:p w:rsidR="002020CE" w:rsidRDefault="002020CE" w:rsidP="002020CE">
      <w:pPr>
        <w:ind w:firstLine="709"/>
        <w:jc w:val="both"/>
      </w:pPr>
      <w:r>
        <w:t xml:space="preserve">Претензии по качеству Товара принимаются Поставщиком при условии подтверждения факта ненадлежащего качества Товара актом экспертизы, проведённой Заказчиком </w:t>
      </w:r>
      <w:r w:rsidRPr="002020CE">
        <w:t>в соответствии с Федеральным законом от 18.07.2011 № 223-ФЗ «О закупках товаров, работ, услуг отд</w:t>
      </w:r>
      <w:r>
        <w:t>ельными видами юридических лиц»</w:t>
      </w:r>
      <w:r w:rsidR="00B46E2C" w:rsidRPr="00382DF6">
        <w:t>.</w:t>
      </w:r>
      <w:r w:rsidRPr="00382DF6">
        <w:t xml:space="preserve"> </w:t>
      </w:r>
    </w:p>
    <w:p w:rsidR="00B46E2C" w:rsidRPr="00382DF6" w:rsidRDefault="002020CE" w:rsidP="002020CE">
      <w:pPr>
        <w:ind w:firstLine="709"/>
        <w:jc w:val="both"/>
      </w:pPr>
      <w:r>
        <w:t>3</w:t>
      </w:r>
      <w:r w:rsidR="00B46E2C" w:rsidRPr="00382DF6">
        <w:t>.1.4. Гарантировать качество поставленного товара.</w:t>
      </w:r>
    </w:p>
    <w:p w:rsidR="00B46E2C" w:rsidRPr="00382DF6" w:rsidRDefault="00B46E2C" w:rsidP="00B46E2C">
      <w:pPr>
        <w:ind w:firstLine="709"/>
        <w:jc w:val="both"/>
      </w:pPr>
      <w:r w:rsidRPr="00382DF6">
        <w:t>Представлять документы, подтверждающие качество Товара, оформленные в соответствии с законодательством Российской Федерации;</w:t>
      </w:r>
    </w:p>
    <w:p w:rsidR="00B46E2C" w:rsidRPr="00382DF6" w:rsidRDefault="00B46E2C" w:rsidP="00B46E2C">
      <w:pPr>
        <w:ind w:firstLine="709"/>
        <w:jc w:val="both"/>
      </w:pPr>
      <w:r w:rsidRPr="00382DF6">
        <w:t>3.1.5. Предоставлять по требованию Заказчика полную и точную информацию о товаре, а также о ходе исполнения своих обязательств по настоящему договору, в том числе о сложностях, возникающих при исполнении договора.</w:t>
      </w:r>
    </w:p>
    <w:p w:rsidR="00B46E2C" w:rsidRPr="00382DF6" w:rsidRDefault="00B46E2C" w:rsidP="00B46E2C">
      <w:pPr>
        <w:pStyle w:val="consplusnormal1"/>
        <w:spacing w:before="0" w:after="0"/>
        <w:ind w:left="0" w:right="-55" w:firstLine="709"/>
        <w:jc w:val="both"/>
        <w:rPr>
          <w:sz w:val="20"/>
          <w:szCs w:val="20"/>
        </w:rPr>
      </w:pPr>
      <w:r w:rsidRPr="00382DF6">
        <w:rPr>
          <w:sz w:val="20"/>
          <w:szCs w:val="20"/>
        </w:rPr>
        <w:t xml:space="preserve">3.1.6. </w:t>
      </w:r>
      <w:r w:rsidRPr="00382DF6">
        <w:rPr>
          <w:rFonts w:eastAsiaTheme="minorHAnsi"/>
          <w:sz w:val="20"/>
          <w:szCs w:val="20"/>
          <w:lang w:eastAsia="en-US"/>
        </w:rPr>
        <w:t>Предоставить Заказчику подробную информацию о порядке обращения и взаимодействия со службой технической поддержки Поставщика, ответственным за исполнение гарантийных обязательств, предусмотренных настоящим договором, службой технической поддержки.</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3.1.7. Своевременно и надлежащим образом поставить товар</w:t>
      </w:r>
      <w:r w:rsidRPr="00382DF6">
        <w:rPr>
          <w:rFonts w:eastAsiaTheme="minorHAnsi"/>
          <w:i/>
          <w:sz w:val="20"/>
          <w:szCs w:val="20"/>
          <w:lang w:eastAsia="en-US"/>
        </w:rPr>
        <w:t xml:space="preserve">, </w:t>
      </w:r>
      <w:r w:rsidRPr="00382DF6">
        <w:rPr>
          <w:rFonts w:eastAsiaTheme="minorHAnsi"/>
          <w:sz w:val="20"/>
          <w:szCs w:val="20"/>
          <w:lang w:eastAsia="en-US"/>
        </w:rPr>
        <w:t>указанный в спецификации в соответствии с условиями договора.</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 xml:space="preserve">3.1.8. Представлять Заказчику информацию и документы, необходимые для </w:t>
      </w:r>
      <w:r w:rsidRPr="00382DF6">
        <w:rPr>
          <w:sz w:val="20"/>
          <w:szCs w:val="20"/>
        </w:rPr>
        <w:t xml:space="preserve">осуществления Заказчиком </w:t>
      </w:r>
      <w:proofErr w:type="gramStart"/>
      <w:r w:rsidRPr="00382DF6">
        <w:rPr>
          <w:sz w:val="20"/>
          <w:szCs w:val="20"/>
        </w:rPr>
        <w:t>контроля за</w:t>
      </w:r>
      <w:proofErr w:type="gramEnd"/>
      <w:r w:rsidRPr="00382DF6">
        <w:rPr>
          <w:sz w:val="20"/>
          <w:szCs w:val="20"/>
        </w:rPr>
        <w:t xml:space="preserve"> ходом исполнения Поставщиком условий исполнения договора.</w:t>
      </w:r>
    </w:p>
    <w:p w:rsidR="00B46E2C" w:rsidRPr="00382DF6" w:rsidRDefault="00B46E2C" w:rsidP="00B46E2C">
      <w:pPr>
        <w:pStyle w:val="consplusnormal1"/>
        <w:spacing w:before="0" w:after="0"/>
        <w:ind w:left="0" w:right="-55" w:firstLine="709"/>
        <w:jc w:val="both"/>
        <w:rPr>
          <w:rFonts w:eastAsia="Calibri"/>
          <w:sz w:val="20"/>
          <w:szCs w:val="20"/>
          <w:lang w:eastAsia="en-US"/>
        </w:rPr>
      </w:pPr>
      <w:r w:rsidRPr="00382DF6">
        <w:rPr>
          <w:sz w:val="20"/>
          <w:szCs w:val="20"/>
        </w:rPr>
        <w:t xml:space="preserve">3.1.9. </w:t>
      </w:r>
      <w:r w:rsidRPr="00382DF6">
        <w:rPr>
          <w:color w:val="000000"/>
          <w:sz w:val="20"/>
          <w:szCs w:val="20"/>
        </w:rPr>
        <w:t xml:space="preserve">Обеспечить персонализацию и выдачу топливных пластиковых карт в течение 3 (Трех) календарных дней с момента подписания договора обеими сторонами. </w:t>
      </w:r>
    </w:p>
    <w:p w:rsidR="00B46E2C" w:rsidRPr="00382DF6" w:rsidRDefault="00B46E2C" w:rsidP="00B46E2C">
      <w:pPr>
        <w:spacing w:line="216" w:lineRule="auto"/>
        <w:ind w:firstLine="709"/>
        <w:jc w:val="both"/>
        <w:rPr>
          <w:color w:val="000000"/>
        </w:rPr>
      </w:pPr>
      <w:r w:rsidRPr="00382DF6">
        <w:rPr>
          <w:rFonts w:eastAsia="Calibri"/>
        </w:rPr>
        <w:t>3.1.10. О</w:t>
      </w:r>
      <w:r w:rsidRPr="00382DF6">
        <w:rPr>
          <w:color w:val="000000"/>
        </w:rPr>
        <w:t>беспечить электронный документооборот (возможность предоставления отчетных документов в электронном виде);</w:t>
      </w:r>
    </w:p>
    <w:p w:rsidR="00B46E2C" w:rsidRPr="00382DF6" w:rsidRDefault="00B46E2C" w:rsidP="00B46E2C">
      <w:pPr>
        <w:spacing w:line="216" w:lineRule="auto"/>
        <w:ind w:firstLine="709"/>
        <w:jc w:val="both"/>
        <w:rPr>
          <w:color w:val="000000"/>
        </w:rPr>
      </w:pPr>
      <w:r w:rsidRPr="00382DF6">
        <w:rPr>
          <w:color w:val="000000"/>
        </w:rPr>
        <w:t xml:space="preserve">3.1.11. </w:t>
      </w:r>
      <w:r w:rsidR="002020CE" w:rsidRPr="002020CE">
        <w:rPr>
          <w:color w:val="000000"/>
        </w:rPr>
        <w:t xml:space="preserve">Предоставлять полностью оформленную отчетную и бухгалтерскую документацию (счет на оплату, счет-фактуру, товарную накладную/УПД, реестр операций по топливным картам, акт сверки взаимных расчетов) до 15 числа месяца, следующего </w:t>
      </w:r>
      <w:proofErr w:type="gramStart"/>
      <w:r w:rsidR="002020CE" w:rsidRPr="002020CE">
        <w:rPr>
          <w:color w:val="000000"/>
        </w:rPr>
        <w:t>за</w:t>
      </w:r>
      <w:proofErr w:type="gramEnd"/>
      <w:r w:rsidR="002020CE" w:rsidRPr="002020CE">
        <w:rPr>
          <w:color w:val="000000"/>
        </w:rPr>
        <w:t xml:space="preserve"> отчетным. Отчетным периодом является - месяц. К отчетной и бухгалтерской документации относятся: счет-фактура; товарная накладная/УПД; счет; </w:t>
      </w:r>
      <w:r w:rsidR="002020CE">
        <w:rPr>
          <w:color w:val="000000"/>
        </w:rPr>
        <w:t>акт сверки; отчет о транзакциях</w:t>
      </w:r>
      <w:r w:rsidRPr="00382DF6">
        <w:rPr>
          <w:color w:val="000000"/>
        </w:rPr>
        <w:t>;</w:t>
      </w:r>
    </w:p>
    <w:p w:rsidR="00B46E2C" w:rsidRPr="00382DF6" w:rsidRDefault="00B46E2C" w:rsidP="00B46E2C">
      <w:pPr>
        <w:spacing w:line="216" w:lineRule="auto"/>
        <w:ind w:firstLine="709"/>
        <w:jc w:val="both"/>
        <w:rPr>
          <w:color w:val="000000"/>
        </w:rPr>
      </w:pPr>
      <w:r w:rsidRPr="00382DF6">
        <w:rPr>
          <w:color w:val="000000"/>
        </w:rPr>
        <w:t xml:space="preserve">3.1.10. </w:t>
      </w:r>
      <w:proofErr w:type="gramStart"/>
      <w:r w:rsidRPr="00382DF6">
        <w:rPr>
          <w:color w:val="000000"/>
        </w:rPr>
        <w:t>Предоставлять отчеты</w:t>
      </w:r>
      <w:proofErr w:type="gramEnd"/>
      <w:r w:rsidRPr="00382DF6">
        <w:rPr>
          <w:color w:val="000000"/>
        </w:rPr>
        <w:t xml:space="preserve"> об использовании лимитов, динамике исполнения договора, активности топливных карт.</w:t>
      </w:r>
    </w:p>
    <w:p w:rsidR="00B46E2C" w:rsidRPr="00382DF6" w:rsidRDefault="00B46E2C" w:rsidP="00B46E2C">
      <w:pPr>
        <w:spacing w:line="216" w:lineRule="auto"/>
        <w:ind w:firstLine="709"/>
        <w:jc w:val="both"/>
      </w:pPr>
      <w:r w:rsidRPr="00382DF6">
        <w:rPr>
          <w:color w:val="000000"/>
        </w:rPr>
        <w:lastRenderedPageBreak/>
        <w:t>3.1.11.Обеспечить наличие личного кабинета по управлению топливными картами со следующим функционалом: проверка состояния баланса лицевого счета, блокировка или разблокировка карт; отображение подробной информации о дате и времени проведенных транзакций, ознакомление с отчетами и сводками за конкретный период времени.</w:t>
      </w:r>
    </w:p>
    <w:p w:rsidR="00B46E2C" w:rsidRPr="00382DF6" w:rsidRDefault="00B46E2C" w:rsidP="00B46E2C">
      <w:pPr>
        <w:ind w:firstLine="709"/>
        <w:jc w:val="both"/>
      </w:pPr>
      <w:r w:rsidRPr="00382DF6">
        <w:t>3.2. Поставщик вправе:</w:t>
      </w:r>
    </w:p>
    <w:p w:rsidR="00B46E2C" w:rsidRPr="00382DF6" w:rsidRDefault="00B46E2C" w:rsidP="00B46E2C">
      <w:pPr>
        <w:ind w:firstLine="709"/>
        <w:jc w:val="both"/>
      </w:pPr>
      <w:r w:rsidRPr="00382DF6">
        <w:t>3.2.1. Требовать от Заказчика своевременного исполнения обязательств по приемке и оплате стоимости поставленного товара по настоящему договору.</w:t>
      </w:r>
    </w:p>
    <w:p w:rsidR="00B46E2C" w:rsidRPr="00382DF6" w:rsidRDefault="00B46E2C" w:rsidP="00B46E2C">
      <w:pPr>
        <w:pStyle w:val="headertext"/>
        <w:spacing w:beforeAutospacing="0" w:afterAutospacing="0"/>
        <w:ind w:firstLine="709"/>
        <w:jc w:val="both"/>
        <w:rPr>
          <w:rFonts w:eastAsia="Calibri"/>
          <w:i/>
          <w:sz w:val="20"/>
          <w:szCs w:val="20"/>
          <w:lang w:eastAsia="en-US"/>
        </w:rPr>
      </w:pPr>
      <w:r w:rsidRPr="00382DF6">
        <w:rPr>
          <w:rFonts w:eastAsia="Calibri"/>
          <w:sz w:val="20"/>
          <w:szCs w:val="20"/>
          <w:lang w:eastAsia="en-US"/>
        </w:rPr>
        <w:t xml:space="preserve">3.2.2. </w:t>
      </w:r>
      <w:r w:rsidRPr="00382DF6">
        <w:rPr>
          <w:sz w:val="20"/>
          <w:szCs w:val="20"/>
        </w:rPr>
        <w:t xml:space="preserve">Требовать уплаты неустоек (штрафов, пеней)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p>
    <w:p w:rsidR="00B46E2C" w:rsidRPr="00382DF6" w:rsidRDefault="00B46E2C" w:rsidP="00B46E2C">
      <w:pPr>
        <w:ind w:firstLine="709"/>
        <w:jc w:val="both"/>
      </w:pPr>
      <w:r w:rsidRPr="00382DF6">
        <w:t>3.3. Заказчик обязуется:</w:t>
      </w:r>
    </w:p>
    <w:p w:rsidR="00B46E2C" w:rsidRPr="00382DF6" w:rsidRDefault="00B46E2C" w:rsidP="00B46E2C">
      <w:pPr>
        <w:ind w:firstLine="709"/>
        <w:jc w:val="both"/>
      </w:pPr>
      <w:r w:rsidRPr="00382DF6">
        <w:t>3.3.1. Принять товар и при отсутствии претензий относительно качества, количества, ассортимента и других характеристик товара, указанных в спецификации,</w:t>
      </w:r>
      <w:r w:rsidRPr="00382DF6">
        <w:rPr>
          <w:i/>
        </w:rPr>
        <w:t xml:space="preserve"> </w:t>
      </w:r>
      <w:r w:rsidRPr="00382DF6">
        <w:t>подписать и передать Поставщику документ о приемке товара</w:t>
      </w:r>
      <w:r w:rsidRPr="00382DF6">
        <w:rPr>
          <w:i/>
        </w:rPr>
        <w:t>.</w:t>
      </w:r>
    </w:p>
    <w:p w:rsidR="00B46E2C" w:rsidRPr="00382DF6" w:rsidRDefault="00B46E2C" w:rsidP="00B46E2C">
      <w:pPr>
        <w:ind w:firstLine="709"/>
        <w:jc w:val="both"/>
      </w:pPr>
      <w:r w:rsidRPr="00382DF6">
        <w:t xml:space="preserve">3.3.2. </w:t>
      </w:r>
      <w:proofErr w:type="gramStart"/>
      <w:r w:rsidRPr="00382DF6">
        <w:t>Оплатить стоимость товара</w:t>
      </w:r>
      <w:proofErr w:type="gramEnd"/>
      <w:r w:rsidRPr="00382DF6">
        <w:t>, поставленного Поставщиком согласно условиям настоящего договора.</w:t>
      </w:r>
    </w:p>
    <w:p w:rsidR="00B46E2C" w:rsidRPr="00382DF6" w:rsidRDefault="00B46E2C" w:rsidP="00B46E2C">
      <w:pPr>
        <w:ind w:firstLine="709"/>
        <w:jc w:val="both"/>
      </w:pPr>
      <w:r w:rsidRPr="00382DF6">
        <w:t xml:space="preserve">3.3.3. Осуществлять </w:t>
      </w:r>
      <w:proofErr w:type="gramStart"/>
      <w:r w:rsidRPr="00382DF6">
        <w:t>контроль за</w:t>
      </w:r>
      <w:proofErr w:type="gramEnd"/>
      <w:r w:rsidRPr="00382DF6">
        <w:t xml:space="preserve"> ходом исполнения условий договора.</w:t>
      </w:r>
    </w:p>
    <w:p w:rsidR="00B46E2C" w:rsidRPr="00382DF6" w:rsidRDefault="00B46E2C" w:rsidP="00B46E2C">
      <w:pPr>
        <w:ind w:firstLine="709"/>
        <w:jc w:val="both"/>
      </w:pPr>
      <w:r w:rsidRPr="00382DF6">
        <w:t>3.3.4. Принять решение об одностороннем отказе от исполнения настоящего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46E2C" w:rsidRPr="00382DF6" w:rsidRDefault="00B46E2C" w:rsidP="00B46E2C">
      <w:pPr>
        <w:ind w:firstLine="709"/>
        <w:jc w:val="both"/>
      </w:pPr>
      <w:r w:rsidRPr="00382DF6">
        <w:t>3.4. Заказчик вправе:</w:t>
      </w:r>
    </w:p>
    <w:p w:rsidR="00B46E2C" w:rsidRPr="00382DF6" w:rsidRDefault="00B46E2C" w:rsidP="00B46E2C">
      <w:pPr>
        <w:ind w:firstLine="709"/>
        <w:jc w:val="both"/>
      </w:pPr>
      <w:r w:rsidRPr="00382DF6">
        <w:t>3.4.1.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rsidR="00B46E2C" w:rsidRPr="00382DF6" w:rsidRDefault="00B46E2C" w:rsidP="00B46E2C">
      <w:pPr>
        <w:ind w:firstLine="709"/>
        <w:jc w:val="both"/>
      </w:pPr>
      <w:r w:rsidRPr="00382DF6">
        <w:t>3.4.2. Отказать Поставщику в приемке поставленного товара в случае его ненадлежащего качества.</w:t>
      </w:r>
    </w:p>
    <w:p w:rsidR="00B46E2C" w:rsidRPr="00382DF6" w:rsidRDefault="00B46E2C" w:rsidP="00B46E2C">
      <w:pPr>
        <w:ind w:firstLine="709"/>
        <w:jc w:val="both"/>
      </w:pPr>
      <w:r w:rsidRPr="00382DF6">
        <w:t>3.4.3. Принять решение об одностороннем отказе от исполнения договора по основаниям, предусмотренным ГК РФ для одностороннего отказа от исполнения договора.</w:t>
      </w:r>
    </w:p>
    <w:p w:rsidR="00B46E2C" w:rsidRPr="00382DF6" w:rsidRDefault="00B46E2C" w:rsidP="00B46E2C">
      <w:pPr>
        <w:ind w:firstLine="709"/>
        <w:jc w:val="both"/>
      </w:pPr>
      <w:r w:rsidRPr="00382DF6">
        <w:t>3.5.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B46E2C" w:rsidRPr="00382DF6" w:rsidRDefault="00B46E2C" w:rsidP="00B46E2C">
      <w:pPr>
        <w:ind w:firstLine="709"/>
        <w:jc w:val="both"/>
      </w:pPr>
      <w:r w:rsidRPr="00382DF6">
        <w:t>3.6. Решение Сторон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действующим законодательством РФ.</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4. ЦЕНЫ И ПОРЯДОК РАСЧЕТОВ</w:t>
      </w:r>
    </w:p>
    <w:p w:rsidR="00B46E2C" w:rsidRPr="00382DF6" w:rsidRDefault="00B46E2C" w:rsidP="00B46E2C">
      <w:pPr>
        <w:jc w:val="both"/>
        <w:rPr>
          <w:color w:val="333333"/>
        </w:rPr>
      </w:pPr>
      <w:r w:rsidRPr="00382DF6">
        <w:rPr>
          <w:color w:val="333333"/>
        </w:rPr>
        <w:t>4.1. В цену договора включена общая стоимость нефтепродуктов, оформление необходимых документов и другие обязательные платежи, установленные действующим законодательством, а также иные расходы, связанные с исполнением Договора</w:t>
      </w:r>
      <w:r w:rsidR="002020CE">
        <w:rPr>
          <w:color w:val="333333"/>
        </w:rPr>
        <w:t>.</w:t>
      </w:r>
    </w:p>
    <w:p w:rsidR="00B46E2C" w:rsidRPr="00382DF6" w:rsidRDefault="00B46E2C" w:rsidP="00B46E2C">
      <w:pPr>
        <w:jc w:val="both"/>
        <w:rPr>
          <w:lang w:eastAsia="ar-SA"/>
        </w:rPr>
      </w:pPr>
      <w:r w:rsidRPr="00382DF6">
        <w:rPr>
          <w:color w:val="333333"/>
        </w:rPr>
        <w:t xml:space="preserve">4.2. </w:t>
      </w:r>
      <w:r w:rsidR="002020CE" w:rsidRPr="002020CE">
        <w:rPr>
          <w:lang w:eastAsia="ar-SA"/>
        </w:rPr>
        <w:t xml:space="preserve">Оплата по договору осуществляется по безналичному расчету платежными поручениями, согласно выставленных счетов с момента получения </w:t>
      </w:r>
      <w:proofErr w:type="gramStart"/>
      <w:r w:rsidR="002020CE" w:rsidRPr="002020CE">
        <w:rPr>
          <w:lang w:eastAsia="ar-SA"/>
        </w:rPr>
        <w:t>счет-фактуры</w:t>
      </w:r>
      <w:proofErr w:type="gramEnd"/>
      <w:r w:rsidR="002020CE" w:rsidRPr="002020CE">
        <w:rPr>
          <w:lang w:eastAsia="ar-SA"/>
        </w:rPr>
        <w:t>, товарной накладной/УПД, в течение 7 рабочих дней путем перечисления Покупателем денежных средств на расчетный счет Поставщика, указанный в настоящем договоре. 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w:t>
      </w:r>
      <w:r w:rsidR="002020CE">
        <w:rPr>
          <w:lang w:eastAsia="ar-SA"/>
        </w:rPr>
        <w:t>чет Поставщика, несет Поставщик.</w:t>
      </w:r>
    </w:p>
    <w:p w:rsidR="002020CE" w:rsidRPr="002020CE" w:rsidRDefault="00B46E2C" w:rsidP="002020CE">
      <w:pPr>
        <w:suppressAutoHyphens/>
        <w:ind w:firstLine="709"/>
        <w:jc w:val="both"/>
        <w:rPr>
          <w:color w:val="333333"/>
        </w:rPr>
      </w:pPr>
      <w:r w:rsidRPr="00382DF6">
        <w:rPr>
          <w:color w:val="333333"/>
        </w:rPr>
        <w:t xml:space="preserve">4.3. </w:t>
      </w:r>
      <w:r w:rsidR="002020CE" w:rsidRPr="002020CE">
        <w:rPr>
          <w:color w:val="333333"/>
        </w:rPr>
        <w:t xml:space="preserve">Поставщик, начиная с 5 числа месяца, следующего за </w:t>
      </w:r>
      <w:proofErr w:type="gramStart"/>
      <w:r w:rsidR="002020CE" w:rsidRPr="002020CE">
        <w:rPr>
          <w:color w:val="333333"/>
        </w:rPr>
        <w:t>отчетным</w:t>
      </w:r>
      <w:proofErr w:type="gramEnd"/>
      <w:r w:rsidR="002020CE" w:rsidRPr="002020CE">
        <w:rPr>
          <w:color w:val="333333"/>
        </w:rPr>
        <w:t xml:space="preserve"> предоставляет Заказчику товарную накладную/УПД, счет-фактуру за фактически отпущенные по настоящему Договору нефтепродукты.</w:t>
      </w:r>
    </w:p>
    <w:p w:rsidR="002020CE" w:rsidRDefault="002020CE" w:rsidP="002020CE">
      <w:pPr>
        <w:suppressAutoHyphens/>
        <w:ind w:firstLine="709"/>
        <w:jc w:val="both"/>
        <w:rPr>
          <w:color w:val="333333"/>
        </w:rPr>
      </w:pPr>
      <w:r w:rsidRPr="002020CE">
        <w:rPr>
          <w:color w:val="333333"/>
        </w:rPr>
        <w:t>Сторонами устанавливается отчетный период один календарный месяц (отчетный месяц) с 00:00 часов первого числа месяца до 24:00 последнего числа отчетного месяца.</w:t>
      </w:r>
      <w:r>
        <w:rPr>
          <w:color w:val="333333"/>
        </w:rPr>
        <w:t xml:space="preserve"> </w:t>
      </w:r>
    </w:p>
    <w:p w:rsidR="00B46E2C" w:rsidRPr="00382DF6" w:rsidRDefault="00B46E2C" w:rsidP="002020CE">
      <w:pPr>
        <w:suppressAutoHyphens/>
        <w:ind w:firstLine="709"/>
        <w:jc w:val="both"/>
        <w:rPr>
          <w:color w:val="333333"/>
        </w:rPr>
      </w:pPr>
      <w:r w:rsidRPr="00382DF6">
        <w:rPr>
          <w:color w:val="333333"/>
        </w:rPr>
        <w:t>4.4. В случае возникновения разногласий по поводу количества отпущенных нефтепродуктов, основой для их разрешения являются чеки, указанные в п. 2.3. настоящего Договора, выданные Заказчику на АЗС и данные обработки информации Поставщиком. При отсутствии чеков, окончательное решение принимается по данным обработки информации Поставщиком.</w:t>
      </w:r>
    </w:p>
    <w:p w:rsidR="00B46E2C" w:rsidRPr="00382DF6" w:rsidRDefault="00B46E2C" w:rsidP="00B46E2C">
      <w:pPr>
        <w:jc w:val="both"/>
        <w:rPr>
          <w:color w:val="333333"/>
        </w:rPr>
      </w:pPr>
      <w:r w:rsidRPr="00382DF6">
        <w:rPr>
          <w:color w:val="333333"/>
        </w:rPr>
        <w:t>4.5. На товар, реализуемый по настоящему договору, Поставщиком, может быть установлена скидка по его усмотрению, исходя из коммерческой политики Поставщика, которая может быть изменена или отменена Поставщиком в одностороннем порядке, при этом Поставщик не обязан уведомлять Заказчика о факте установления, изменения или отмены скидки.</w:t>
      </w:r>
    </w:p>
    <w:p w:rsidR="00B46E2C" w:rsidRPr="00382DF6" w:rsidRDefault="00B46E2C" w:rsidP="00B46E2C">
      <w:pPr>
        <w:ind w:firstLine="708"/>
        <w:jc w:val="both"/>
      </w:pPr>
      <w:r w:rsidRPr="00382DF6">
        <w:rPr>
          <w:color w:val="333333"/>
        </w:rPr>
        <w:t xml:space="preserve">4.7 </w:t>
      </w:r>
      <w:r w:rsidRPr="00382DF6">
        <w:t>Максимальное значение цены договора представляет собой цену Договора, определенную по результатам электронного аукциона и составляет</w:t>
      </w:r>
      <w:proofErr w:type="gramStart"/>
      <w:r w:rsidRPr="00382DF6">
        <w:t xml:space="preserve">: __________ (_____________________) </w:t>
      </w:r>
      <w:proofErr w:type="gramEnd"/>
      <w:r w:rsidRPr="00382DF6">
        <w:t xml:space="preserve">рубля ___ копеек, в </w:t>
      </w:r>
      <w:proofErr w:type="spellStart"/>
      <w:r w:rsidRPr="00382DF6">
        <w:t>т.ч</w:t>
      </w:r>
      <w:proofErr w:type="spellEnd"/>
      <w:r w:rsidRPr="00382DF6">
        <w:t xml:space="preserve">. НДС </w:t>
      </w:r>
      <w:r w:rsidRPr="00382DF6">
        <w:rPr>
          <w:color w:val="000000"/>
        </w:rPr>
        <w:t> -  (20%).</w:t>
      </w:r>
    </w:p>
    <w:p w:rsidR="00B46E2C" w:rsidRDefault="00B46E2C" w:rsidP="00B46E2C">
      <w:pPr>
        <w:ind w:firstLine="708"/>
        <w:jc w:val="both"/>
        <w:rPr>
          <w:color w:val="000000"/>
        </w:rPr>
      </w:pPr>
      <w:r w:rsidRPr="00382DF6">
        <w:rPr>
          <w:color w:val="000000"/>
        </w:rPr>
        <w:t xml:space="preserve">4.8. Цена ГСМ по настоящему Договору определяется в соответствии с формулой: </w:t>
      </w:r>
    </w:p>
    <w:p w:rsidR="002020CE" w:rsidRDefault="002020CE" w:rsidP="002020CE">
      <w:pPr>
        <w:ind w:firstLine="708"/>
        <w:jc w:val="both"/>
      </w:pPr>
      <w:r>
        <w:t>1)</w:t>
      </w:r>
      <w:r>
        <w:tab/>
      </w:r>
      <w:proofErr w:type="spellStart"/>
      <w:r>
        <w:t>Цк</w:t>
      </w:r>
      <w:proofErr w:type="spellEnd"/>
      <w:r>
        <w:t xml:space="preserve"> = </w:t>
      </w:r>
      <w:proofErr w:type="spellStart"/>
      <w:r>
        <w:t>ΣЦ</w:t>
      </w:r>
      <w:proofErr w:type="gramStart"/>
      <w:r>
        <w:t>i</w:t>
      </w:r>
      <w:proofErr w:type="spellEnd"/>
      <w:proofErr w:type="gramEnd"/>
      <w:r>
        <w:t xml:space="preserve"> </w:t>
      </w:r>
      <w:proofErr w:type="spellStart"/>
      <w:r>
        <w:t>расч</w:t>
      </w:r>
      <w:proofErr w:type="spellEnd"/>
      <w:r>
        <w:t xml:space="preserve">. х </w:t>
      </w:r>
      <w:proofErr w:type="spellStart"/>
      <w:r>
        <w:t>Vi</w:t>
      </w:r>
      <w:proofErr w:type="spellEnd"/>
      <w:r>
        <w:t xml:space="preserve">, где </w:t>
      </w:r>
    </w:p>
    <w:p w:rsidR="002020CE" w:rsidRDefault="002020CE" w:rsidP="002020CE">
      <w:pPr>
        <w:ind w:firstLine="708"/>
        <w:jc w:val="both"/>
      </w:pPr>
      <w:proofErr w:type="spellStart"/>
      <w:r>
        <w:t>Цк</w:t>
      </w:r>
      <w:proofErr w:type="spellEnd"/>
      <w:r>
        <w:t xml:space="preserve"> - цена Контракта, определенная с использование настоящей формулы, которая не может превышать </w:t>
      </w:r>
      <w:proofErr w:type="spellStart"/>
      <w:proofErr w:type="gramStart"/>
      <w:r>
        <w:t>ЦК</w:t>
      </w:r>
      <w:proofErr w:type="gramEnd"/>
      <w:r>
        <w:t>max</w:t>
      </w:r>
      <w:proofErr w:type="spellEnd"/>
      <w:r>
        <w:t xml:space="preserve"> (максимальное значение цены Контракта) (</w:t>
      </w:r>
      <w:proofErr w:type="spellStart"/>
      <w:r>
        <w:t>Цк</w:t>
      </w:r>
      <w:proofErr w:type="spellEnd"/>
      <w:r>
        <w:t xml:space="preserve"> </w:t>
      </w:r>
      <w:r>
        <w:rPr>
          <w:rFonts w:ascii="Cambria Math" w:hAnsi="Cambria Math" w:cs="Cambria Math"/>
        </w:rPr>
        <w:t>⩽</w:t>
      </w:r>
      <w:r>
        <w:t xml:space="preserve"> </w:t>
      </w:r>
      <w:proofErr w:type="spellStart"/>
      <w:r>
        <w:t>ЦКmax</w:t>
      </w:r>
      <w:proofErr w:type="spellEnd"/>
      <w:r>
        <w:t xml:space="preserve">); </w:t>
      </w:r>
    </w:p>
    <w:p w:rsidR="002020CE" w:rsidRDefault="002020CE" w:rsidP="002020CE">
      <w:pPr>
        <w:ind w:firstLine="708"/>
        <w:jc w:val="both"/>
      </w:pPr>
      <w:proofErr w:type="spellStart"/>
      <w:r>
        <w:t>Ц</w:t>
      </w:r>
      <w:proofErr w:type="gramStart"/>
      <w:r>
        <w:t>i</w:t>
      </w:r>
      <w:proofErr w:type="spellEnd"/>
      <w:proofErr w:type="gramEnd"/>
      <w:r>
        <w:t xml:space="preserve"> </w:t>
      </w:r>
      <w:proofErr w:type="spellStart"/>
      <w:r>
        <w:t>расч</w:t>
      </w:r>
      <w:proofErr w:type="spellEnd"/>
      <w:r>
        <w:t xml:space="preserve">. – расчетная цена каждой i-той поставки (заправки) по каждому виду товара. </w:t>
      </w:r>
    </w:p>
    <w:p w:rsidR="002020CE" w:rsidRDefault="002020CE" w:rsidP="002020CE">
      <w:pPr>
        <w:ind w:firstLine="708"/>
        <w:jc w:val="both"/>
      </w:pPr>
      <w:r>
        <w:t xml:space="preserve">При этом: </w:t>
      </w:r>
    </w:p>
    <w:p w:rsidR="002020CE" w:rsidRDefault="002020CE" w:rsidP="002020CE">
      <w:pPr>
        <w:ind w:firstLine="708"/>
        <w:jc w:val="both"/>
      </w:pPr>
      <w:proofErr w:type="spellStart"/>
      <w:r>
        <w:t>Ц</w:t>
      </w:r>
      <w:proofErr w:type="gramStart"/>
      <w:r>
        <w:t>i</w:t>
      </w:r>
      <w:proofErr w:type="spellEnd"/>
      <w:proofErr w:type="gramEnd"/>
      <w:r>
        <w:t xml:space="preserve"> </w:t>
      </w:r>
      <w:proofErr w:type="spellStart"/>
      <w:r>
        <w:t>расч</w:t>
      </w:r>
      <w:proofErr w:type="spellEnd"/>
      <w:r>
        <w:t xml:space="preserve">. = </w:t>
      </w:r>
      <w:proofErr w:type="spellStart"/>
      <w:r>
        <w:t>Ц</w:t>
      </w:r>
      <w:proofErr w:type="gramStart"/>
      <w:r>
        <w:t>i</w:t>
      </w:r>
      <w:proofErr w:type="spellEnd"/>
      <w:proofErr w:type="gramEnd"/>
      <w:r>
        <w:t xml:space="preserve"> пред, если </w:t>
      </w:r>
      <w:proofErr w:type="spellStart"/>
      <w:r>
        <w:t>Цi</w:t>
      </w:r>
      <w:proofErr w:type="spellEnd"/>
      <w:r>
        <w:t xml:space="preserve"> пред &lt; </w:t>
      </w:r>
      <w:proofErr w:type="spellStart"/>
      <w:r>
        <w:t>Цi</w:t>
      </w:r>
      <w:proofErr w:type="spellEnd"/>
      <w:r>
        <w:t xml:space="preserve"> </w:t>
      </w:r>
      <w:proofErr w:type="spellStart"/>
      <w:r>
        <w:t>розн</w:t>
      </w:r>
      <w:proofErr w:type="spellEnd"/>
      <w:r>
        <w:t xml:space="preserve">.; </w:t>
      </w:r>
    </w:p>
    <w:p w:rsidR="002020CE" w:rsidRDefault="002020CE" w:rsidP="002020CE">
      <w:pPr>
        <w:ind w:firstLine="708"/>
        <w:jc w:val="both"/>
      </w:pPr>
      <w:proofErr w:type="spellStart"/>
      <w:r>
        <w:t>Ц</w:t>
      </w:r>
      <w:proofErr w:type="gramStart"/>
      <w:r>
        <w:t>i</w:t>
      </w:r>
      <w:proofErr w:type="spellEnd"/>
      <w:proofErr w:type="gramEnd"/>
      <w:r>
        <w:t xml:space="preserve"> </w:t>
      </w:r>
      <w:proofErr w:type="spellStart"/>
      <w:r>
        <w:t>расч</w:t>
      </w:r>
      <w:proofErr w:type="spellEnd"/>
      <w:r>
        <w:t xml:space="preserve">. = </w:t>
      </w:r>
      <w:proofErr w:type="spellStart"/>
      <w:r>
        <w:t>Ц</w:t>
      </w:r>
      <w:proofErr w:type="gramStart"/>
      <w:r>
        <w:t>i</w:t>
      </w:r>
      <w:proofErr w:type="spellEnd"/>
      <w:proofErr w:type="gramEnd"/>
      <w:r>
        <w:t xml:space="preserve"> </w:t>
      </w:r>
      <w:proofErr w:type="spellStart"/>
      <w:r>
        <w:t>розн</w:t>
      </w:r>
      <w:proofErr w:type="spellEnd"/>
      <w:r>
        <w:t xml:space="preserve">, если </w:t>
      </w:r>
      <w:proofErr w:type="spellStart"/>
      <w:r>
        <w:t>Цi</w:t>
      </w:r>
      <w:proofErr w:type="spellEnd"/>
      <w:r>
        <w:t xml:space="preserve"> пред &gt; </w:t>
      </w:r>
      <w:proofErr w:type="spellStart"/>
      <w:r>
        <w:t>Цi</w:t>
      </w:r>
      <w:proofErr w:type="spellEnd"/>
      <w:r>
        <w:t xml:space="preserve"> </w:t>
      </w:r>
      <w:proofErr w:type="spellStart"/>
      <w:r>
        <w:t>розн</w:t>
      </w:r>
      <w:proofErr w:type="spellEnd"/>
      <w:r>
        <w:t xml:space="preserve">., где </w:t>
      </w:r>
    </w:p>
    <w:p w:rsidR="002020CE" w:rsidRDefault="002020CE" w:rsidP="002020CE">
      <w:pPr>
        <w:ind w:firstLine="708"/>
        <w:jc w:val="both"/>
      </w:pPr>
      <w:proofErr w:type="spellStart"/>
      <w:r>
        <w:t>Цi</w:t>
      </w:r>
      <w:proofErr w:type="spellEnd"/>
      <w:r>
        <w:t xml:space="preserve"> </w:t>
      </w:r>
      <w:proofErr w:type="gramStart"/>
      <w:r>
        <w:t>пред</w:t>
      </w:r>
      <w:proofErr w:type="gramEnd"/>
      <w:r>
        <w:t xml:space="preserve"> - предельная цена за единицу Товара, указанная в Спецификации (Приложение № 1 к настоящему Контракту)</w:t>
      </w:r>
    </w:p>
    <w:p w:rsidR="002020CE" w:rsidRDefault="002020CE" w:rsidP="002020CE">
      <w:pPr>
        <w:ind w:firstLine="708"/>
        <w:jc w:val="both"/>
      </w:pPr>
      <w:proofErr w:type="spellStart"/>
      <w:r>
        <w:t>Ц</w:t>
      </w:r>
      <w:proofErr w:type="gramStart"/>
      <w:r>
        <w:t>i</w:t>
      </w:r>
      <w:proofErr w:type="spellEnd"/>
      <w:proofErr w:type="gramEnd"/>
      <w:r>
        <w:t xml:space="preserve"> </w:t>
      </w:r>
      <w:proofErr w:type="spellStart"/>
      <w:r>
        <w:t>розн</w:t>
      </w:r>
      <w:proofErr w:type="spellEnd"/>
      <w:r>
        <w:t xml:space="preserve">. - фактическая отпускная розничная цена за единицу Товара на момент каждой i-той поставки (заправки), действующая на ТО (на автозаправочной станции) в момент получения товара Держателями карт. </w:t>
      </w:r>
    </w:p>
    <w:p w:rsidR="002020CE" w:rsidRDefault="002020CE" w:rsidP="002020CE">
      <w:pPr>
        <w:ind w:firstLine="708"/>
        <w:jc w:val="both"/>
      </w:pPr>
      <w:proofErr w:type="spellStart"/>
      <w:r>
        <w:t>Vi</w:t>
      </w:r>
      <w:proofErr w:type="spellEnd"/>
      <w:r>
        <w:t xml:space="preserve"> - количество литров топлива по отдельному факту каждой i-той поставки (заправки).</w:t>
      </w:r>
    </w:p>
    <w:p w:rsidR="002020CE" w:rsidRPr="00382DF6" w:rsidRDefault="002020CE" w:rsidP="002020CE">
      <w:pPr>
        <w:ind w:firstLine="708"/>
        <w:jc w:val="both"/>
      </w:pPr>
      <w:r>
        <w:t>i - количество фактов поставки Товара</w:t>
      </w:r>
      <w:bookmarkStart w:id="20" w:name="_GoBack"/>
      <w:bookmarkEnd w:id="20"/>
    </w:p>
    <w:p w:rsidR="00B46E2C" w:rsidRPr="00382DF6" w:rsidRDefault="00B46E2C" w:rsidP="00382DF6">
      <w:pPr>
        <w:spacing w:before="240"/>
        <w:jc w:val="center"/>
        <w:rPr>
          <w:color w:val="333333"/>
        </w:rPr>
      </w:pPr>
      <w:r w:rsidRPr="00382DF6">
        <w:rPr>
          <w:b/>
          <w:bCs/>
          <w:color w:val="333333"/>
        </w:rPr>
        <w:t>5. ОТВЕТСТВЕННОСТЬ СТОРОН. ФОРС-МАЖОР</w:t>
      </w:r>
    </w:p>
    <w:p w:rsidR="00B46E2C" w:rsidRPr="00382DF6" w:rsidRDefault="00B46E2C" w:rsidP="00B46E2C">
      <w:pPr>
        <w:jc w:val="both"/>
        <w:rPr>
          <w:color w:val="333333"/>
        </w:rPr>
      </w:pPr>
      <w:r w:rsidRPr="00382DF6">
        <w:rPr>
          <w:color w:val="333333"/>
        </w:rPr>
        <w:lastRenderedPageBreak/>
        <w:t>5.1. За неисполнение, или ненадлежащее исполнение своих обязательств, виновная сторона несет ответственность в соответствии с действующим законодательством РФ.</w:t>
      </w:r>
    </w:p>
    <w:p w:rsidR="00B46E2C" w:rsidRPr="00382DF6" w:rsidRDefault="00B46E2C" w:rsidP="00B46E2C">
      <w:pPr>
        <w:jc w:val="both"/>
        <w:rPr>
          <w:color w:val="333333"/>
        </w:rPr>
      </w:pPr>
      <w:r w:rsidRPr="00382DF6">
        <w:rPr>
          <w:color w:val="333333"/>
        </w:rPr>
        <w:t xml:space="preserve">5.2. </w:t>
      </w:r>
      <w:proofErr w:type="gramStart"/>
      <w:r w:rsidRPr="00382DF6">
        <w:rPr>
          <w:color w:val="333333"/>
        </w:rPr>
        <w:t>Заказчик несет ответственность за все действия, произведенные в Личном кабинете Заказчика на официальном вебсайте Поставщика, а так же за предоставление пароля от Личного кабинета Заказчика третьим лицам и их действия совершенные в Личном кабинете Заказчика.</w:t>
      </w:r>
      <w:proofErr w:type="gramEnd"/>
    </w:p>
    <w:p w:rsidR="00B46E2C" w:rsidRPr="00382DF6" w:rsidRDefault="00B46E2C" w:rsidP="00B46E2C">
      <w:pPr>
        <w:jc w:val="both"/>
        <w:rPr>
          <w:color w:val="333333"/>
        </w:rPr>
      </w:pPr>
      <w:proofErr w:type="gramStart"/>
      <w:r w:rsidRPr="00382DF6">
        <w:rPr>
          <w:color w:val="333333"/>
        </w:rPr>
        <w:t>5.3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стихийные бедствия, военные действия любого характера, забастовки, блокады, действия (акты) органов государственной власти и управления.</w:t>
      </w:r>
      <w:proofErr w:type="gramEnd"/>
    </w:p>
    <w:p w:rsidR="00B46E2C" w:rsidRPr="00382DF6" w:rsidRDefault="00B46E2C" w:rsidP="00B46E2C">
      <w:pPr>
        <w:jc w:val="both"/>
        <w:rPr>
          <w:color w:val="333333"/>
        </w:rPr>
      </w:pPr>
      <w:r w:rsidRPr="00382DF6">
        <w:rPr>
          <w:color w:val="333333"/>
        </w:rPr>
        <w:t>О наступлении обстоятельств непреодолимой силы, а также о моменте их прекращения, Сторона, исполнению обязательств которой они препятствуют, должна без промедления известить в письменном виде другую Сторону. В случаях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382DF6" w:rsidRDefault="00B46E2C" w:rsidP="00382DF6">
      <w:pPr>
        <w:jc w:val="both"/>
        <w:rPr>
          <w:color w:val="333333"/>
        </w:rPr>
      </w:pPr>
      <w:proofErr w:type="gramStart"/>
      <w:r w:rsidRPr="00382DF6">
        <w:rPr>
          <w:color w:val="333333"/>
        </w:rPr>
        <w:t>5.4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действий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w:t>
      </w:r>
      <w:proofErr w:type="gramEnd"/>
      <w:r w:rsidRPr="00382DF6">
        <w:rPr>
          <w:color w:val="333333"/>
        </w:rPr>
        <w:t xml:space="preserve">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w:t>
      </w:r>
    </w:p>
    <w:p w:rsidR="00B46E2C" w:rsidRPr="00382DF6" w:rsidRDefault="00B46E2C" w:rsidP="00382DF6">
      <w:pPr>
        <w:jc w:val="center"/>
        <w:rPr>
          <w:color w:val="333333"/>
        </w:rPr>
      </w:pPr>
      <w:r w:rsidRPr="00382DF6">
        <w:rPr>
          <w:b/>
          <w:bCs/>
          <w:color w:val="333333"/>
        </w:rPr>
        <w:t>6.ПОРЯДОК РАЗРЕШЕНИЯ СПОРОВ</w:t>
      </w:r>
    </w:p>
    <w:p w:rsidR="00B46E2C" w:rsidRPr="00382DF6" w:rsidRDefault="00B46E2C" w:rsidP="00B46E2C">
      <w:pPr>
        <w:jc w:val="both"/>
        <w:rPr>
          <w:color w:val="333333"/>
        </w:rPr>
      </w:pPr>
      <w:r w:rsidRPr="00382DF6">
        <w:rPr>
          <w:color w:val="333333"/>
        </w:rPr>
        <w:t xml:space="preserve">6.1. Все споры, которые могут возникнуть из настоящего Договора, должны решаться сторонами путем переговоров, а в случае </w:t>
      </w:r>
      <w:proofErr w:type="gramStart"/>
      <w:r w:rsidRPr="00382DF6">
        <w:rPr>
          <w:color w:val="333333"/>
        </w:rPr>
        <w:t>не достижения</w:t>
      </w:r>
      <w:proofErr w:type="gramEnd"/>
      <w:r w:rsidRPr="00382DF6">
        <w:rPr>
          <w:color w:val="333333"/>
        </w:rPr>
        <w:t xml:space="preserve"> соглашения разрешаться в Арбитражном суде Ростовской области в порядке, предусмотренном действующим законодательством РФ.</w:t>
      </w:r>
    </w:p>
    <w:p w:rsidR="00B46E2C" w:rsidRPr="00382DF6" w:rsidRDefault="00B46E2C" w:rsidP="00B46E2C">
      <w:pPr>
        <w:jc w:val="both"/>
        <w:rPr>
          <w:color w:val="333333"/>
        </w:rPr>
      </w:pPr>
      <w:r w:rsidRPr="00382DF6">
        <w:rPr>
          <w:color w:val="333333"/>
        </w:rPr>
        <w:t>6.2. В случае возникновения претензий относительно исполнения одной из Сторон своих обязательств по настоящему Договору, заинтересованная Сторона направляет другой Стороне претензию в письменной форме посредством электронной почты (E-</w:t>
      </w:r>
      <w:proofErr w:type="spellStart"/>
      <w:r w:rsidRPr="00382DF6">
        <w:rPr>
          <w:color w:val="333333"/>
        </w:rPr>
        <w:t>mail</w:t>
      </w:r>
      <w:proofErr w:type="spellEnd"/>
      <w:r w:rsidRPr="00382DF6">
        <w:rPr>
          <w:color w:val="333333"/>
        </w:rPr>
        <w:t xml:space="preserve">) или заказным почтовым отправлением по соответствующим </w:t>
      </w:r>
      <w:proofErr w:type="gramStart"/>
      <w:r w:rsidRPr="00382DF6">
        <w:rPr>
          <w:color w:val="333333"/>
        </w:rPr>
        <w:t>адресам</w:t>
      </w:r>
      <w:proofErr w:type="gramEnd"/>
      <w:r w:rsidRPr="00382DF6">
        <w:rPr>
          <w:color w:val="333333"/>
        </w:rPr>
        <w:t xml:space="preserve"> указанным в разделе 10 настоящего Договора. Способ направления претензий определяется Стороной самостоятельно. Сторона, которой адресована претензия, должна дать письменный ответ по существу претензии в срок не позднее 10 (десяти) календарных дней с момента ее получения</w:t>
      </w:r>
    </w:p>
    <w:p w:rsidR="00B46E2C" w:rsidRPr="00382DF6" w:rsidRDefault="00B46E2C" w:rsidP="00382DF6">
      <w:pPr>
        <w:jc w:val="center"/>
        <w:rPr>
          <w:color w:val="333333"/>
        </w:rPr>
      </w:pPr>
      <w:r w:rsidRPr="00382DF6">
        <w:rPr>
          <w:b/>
          <w:bCs/>
          <w:color w:val="333333"/>
        </w:rPr>
        <w:t>7.ЗАКЛЮЧИТЕЛЬНЫЕ ПОЛОЖЕНИЯ</w:t>
      </w:r>
    </w:p>
    <w:p w:rsidR="00B46E2C" w:rsidRPr="00382DF6" w:rsidRDefault="00B46E2C" w:rsidP="00B46E2C">
      <w:pPr>
        <w:jc w:val="both"/>
        <w:rPr>
          <w:color w:val="333333"/>
        </w:rPr>
      </w:pPr>
      <w:r w:rsidRPr="00382DF6">
        <w:rPr>
          <w:color w:val="333333"/>
        </w:rPr>
        <w:t>7.1. Любые изменения и дополнения к настоящему Договору оформляются в письменной форме, за исключением случаев одностороннего изменения, предусмотренных настоящим Договором.</w:t>
      </w:r>
    </w:p>
    <w:p w:rsidR="00B46E2C" w:rsidRPr="00382DF6" w:rsidRDefault="00B46E2C" w:rsidP="00B46E2C">
      <w:pPr>
        <w:jc w:val="both"/>
        <w:rPr>
          <w:color w:val="333333"/>
        </w:rPr>
      </w:pPr>
      <w:r w:rsidRPr="00382DF6">
        <w:rPr>
          <w:color w:val="333333"/>
        </w:rPr>
        <w:t>7.2.</w:t>
      </w:r>
      <w:r w:rsidRPr="00382DF6">
        <w:t xml:space="preserve"> </w:t>
      </w:r>
      <w:proofErr w:type="gramStart"/>
      <w:r w:rsidRPr="00382DF6">
        <w:rPr>
          <w:color w:val="333333"/>
        </w:rPr>
        <w:t>Все уведомления Сторон, связанные с исполнением Договора, направляются в письменной форме: по почте заказной корреспонденцией, с использованием факсимильной связи, электронной почты (E-</w:t>
      </w:r>
      <w:proofErr w:type="spellStart"/>
      <w:r w:rsidRPr="00382DF6">
        <w:rPr>
          <w:color w:val="333333"/>
        </w:rPr>
        <w:t>mail</w:t>
      </w:r>
      <w:proofErr w:type="spellEnd"/>
      <w:r w:rsidRPr="00382DF6">
        <w:rPr>
          <w:color w:val="333333"/>
        </w:rPr>
        <w:t>), по соответствующим адресам и реквизитам, указанном в разделе 10 настоящего Договора.</w:t>
      </w:r>
      <w:proofErr w:type="gramEnd"/>
      <w:r w:rsidRPr="00382DF6">
        <w:rPr>
          <w:color w:val="333333"/>
        </w:rPr>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службы почтовой связи о получении. В случае отправления уведомлений посредством факсимильной связи, уведомления считаются полученными Стороной в день их отправки. В случае отправления уведомлений посредством электронной почты, уведомления считаются полученными Стороной в момент указанный программно-аппаратным обеспечением того сервиса электронной почты, который был использован для направления корреспонденции, как время передачи сообщения/уведомления в почтовый ящик адресата, при этом не имеет значения, уведомил ли дополнительно адресат адресанта о прочтении письма.</w:t>
      </w:r>
    </w:p>
    <w:p w:rsidR="00B46E2C" w:rsidRPr="00382DF6" w:rsidRDefault="00B46E2C" w:rsidP="00B46E2C">
      <w:pPr>
        <w:jc w:val="both"/>
        <w:rPr>
          <w:color w:val="333333"/>
        </w:rPr>
      </w:pPr>
      <w:r w:rsidRPr="00382DF6">
        <w:rPr>
          <w:color w:val="333333"/>
        </w:rPr>
        <w:t xml:space="preserve">7.3. Договор вступает в силу с момента его подписания и действует </w:t>
      </w:r>
      <w:r w:rsidR="00236B85">
        <w:rPr>
          <w:color w:val="333333"/>
          <w:highlight w:val="yellow"/>
        </w:rPr>
        <w:t>до 31.12.2025</w:t>
      </w:r>
      <w:r w:rsidRPr="00382DF6">
        <w:rPr>
          <w:color w:val="333333"/>
          <w:highlight w:val="yellow"/>
        </w:rPr>
        <w:t xml:space="preserve"> года</w:t>
      </w:r>
      <w:r w:rsidRPr="00382DF6">
        <w:rPr>
          <w:color w:val="333333"/>
        </w:rPr>
        <w:t>, а части расчетов до полного исполнения сторонами своих обязательств.</w:t>
      </w:r>
    </w:p>
    <w:p w:rsidR="00B46E2C" w:rsidRPr="00382DF6" w:rsidRDefault="00B46E2C" w:rsidP="00B46E2C">
      <w:pPr>
        <w:jc w:val="both"/>
        <w:rPr>
          <w:color w:val="333333"/>
        </w:rPr>
      </w:pPr>
      <w:proofErr w:type="gramStart"/>
      <w:r w:rsidRPr="00382DF6">
        <w:rPr>
          <w:color w:val="333333"/>
        </w:rPr>
        <w:t>7.4 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Стороны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roofErr w:type="gramEnd"/>
    </w:p>
    <w:p w:rsidR="00B46E2C" w:rsidRPr="00382DF6" w:rsidRDefault="00B46E2C" w:rsidP="00B46E2C">
      <w:pPr>
        <w:jc w:val="both"/>
      </w:pPr>
      <w:r w:rsidRPr="00382DF6">
        <w:rPr>
          <w:color w:val="333333"/>
        </w:rPr>
        <w:t xml:space="preserve">7.5. </w:t>
      </w:r>
      <w:r w:rsidRPr="00382DF6">
        <w:t xml:space="preserve">Во всём, что не урегулировано Договором, стороны будут руководствоваться действующим законодательством РФ. </w:t>
      </w:r>
    </w:p>
    <w:p w:rsidR="00B46E2C" w:rsidRPr="00382DF6" w:rsidRDefault="00B46E2C" w:rsidP="00B46E2C">
      <w:pPr>
        <w:jc w:val="both"/>
      </w:pPr>
      <w:r w:rsidRPr="00382DF6">
        <w:rPr>
          <w:noProof/>
        </w:rPr>
        <w:t>7.6.</w:t>
      </w:r>
      <w:r w:rsidRPr="00382DF6">
        <w:t xml:space="preserve"> Настоящий Договор составлен в форме электронного документа. После заключения Договора Стороны вправе изготовить копии Договора на бумажном носителе в 2 (двух) экземплярах, имеющих одинаковую юридическую силу, по одному для Заказчика и Поставщика.</w:t>
      </w:r>
    </w:p>
    <w:p w:rsidR="00B46E2C" w:rsidRPr="00382DF6" w:rsidRDefault="00B46E2C" w:rsidP="00B46E2C">
      <w:pPr>
        <w:tabs>
          <w:tab w:val="left" w:pos="709"/>
          <w:tab w:val="num" w:pos="1800"/>
        </w:tabs>
        <w:ind w:firstLine="0"/>
        <w:jc w:val="center"/>
        <w:rPr>
          <w:b/>
          <w:bCs/>
        </w:rPr>
      </w:pPr>
    </w:p>
    <w:p w:rsidR="00B46E2C" w:rsidRPr="00382DF6" w:rsidRDefault="00B46E2C" w:rsidP="00B46E2C">
      <w:pPr>
        <w:tabs>
          <w:tab w:val="left" w:pos="709"/>
          <w:tab w:val="num" w:pos="1800"/>
        </w:tabs>
        <w:ind w:firstLine="0"/>
        <w:jc w:val="center"/>
        <w:rPr>
          <w:b/>
          <w:bCs/>
        </w:rPr>
      </w:pPr>
      <w:r w:rsidRPr="00382DF6">
        <w:rPr>
          <w:b/>
          <w:bCs/>
        </w:rPr>
        <w:t>8. АНТИКОРРУПЦИОННАЯ ОГОВОРКА</w:t>
      </w:r>
    </w:p>
    <w:p w:rsidR="00B46E2C" w:rsidRPr="00382DF6" w:rsidRDefault="00B46E2C" w:rsidP="00B46E2C">
      <w:pPr>
        <w:tabs>
          <w:tab w:val="left" w:pos="709"/>
          <w:tab w:val="num" w:pos="1800"/>
        </w:tabs>
        <w:ind w:firstLine="0"/>
        <w:rPr>
          <w:bCs/>
          <w:lang w:val="en-US"/>
        </w:rPr>
      </w:pPr>
      <w:r w:rsidRPr="00382DF6">
        <w:rPr>
          <w:bCs/>
        </w:rPr>
        <w:tab/>
        <w:t>8.1.  Определения:</w:t>
      </w:r>
    </w:p>
    <w:p w:rsidR="00B46E2C" w:rsidRPr="00382DF6" w:rsidRDefault="00B46E2C" w:rsidP="00B46E2C">
      <w:pPr>
        <w:numPr>
          <w:ilvl w:val="0"/>
          <w:numId w:val="41"/>
        </w:numPr>
        <w:tabs>
          <w:tab w:val="left" w:pos="1418"/>
        </w:tabs>
        <w:suppressAutoHyphens/>
        <w:ind w:left="1276"/>
        <w:jc w:val="both"/>
        <w:rPr>
          <w:bCs/>
        </w:rPr>
      </w:pPr>
      <w:r w:rsidRPr="00382DF6">
        <w:rPr>
          <w:bCs/>
        </w:rPr>
        <w:t>Антикоррупционная оговорка - раздел договора Сторон, препятствующий совершению коррупции.</w:t>
      </w:r>
    </w:p>
    <w:p w:rsidR="00B46E2C" w:rsidRPr="00382DF6" w:rsidRDefault="00B46E2C" w:rsidP="00B46E2C">
      <w:pPr>
        <w:numPr>
          <w:ilvl w:val="0"/>
          <w:numId w:val="41"/>
        </w:numPr>
        <w:tabs>
          <w:tab w:val="left" w:pos="709"/>
        </w:tabs>
        <w:suppressAutoHyphens/>
        <w:ind w:left="1276"/>
        <w:jc w:val="both"/>
        <w:rPr>
          <w:bCs/>
        </w:rPr>
      </w:pPr>
      <w:r w:rsidRPr="00382DF6">
        <w:rPr>
          <w:bCs/>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15" w:history="1">
        <w:r w:rsidRPr="00382DF6">
          <w:rPr>
            <w:bCs/>
            <w:color w:val="0000FF"/>
          </w:rPr>
          <w:t>ст. ст. 290</w:t>
        </w:r>
      </w:hyperlink>
      <w:r w:rsidRPr="00382DF6">
        <w:rPr>
          <w:bCs/>
        </w:rPr>
        <w:t xml:space="preserve"> - </w:t>
      </w:r>
      <w:hyperlink r:id="rId16" w:history="1">
        <w:r w:rsidRPr="00382DF6">
          <w:rPr>
            <w:bCs/>
            <w:color w:val="0000FF"/>
          </w:rPr>
          <w:t>291.2</w:t>
        </w:r>
      </w:hyperlink>
      <w:r w:rsidRPr="00382DF6">
        <w:rPr>
          <w:bCs/>
        </w:rPr>
        <w:t xml:space="preserve">, </w:t>
      </w:r>
      <w:hyperlink r:id="rId17" w:history="1">
        <w:r w:rsidRPr="00382DF6">
          <w:rPr>
            <w:bCs/>
            <w:color w:val="0000FF"/>
          </w:rPr>
          <w:t>204</w:t>
        </w:r>
      </w:hyperlink>
      <w:r w:rsidRPr="00382DF6">
        <w:rPr>
          <w:bCs/>
        </w:rPr>
        <w:t xml:space="preserve"> - </w:t>
      </w:r>
      <w:hyperlink r:id="rId18" w:history="1">
        <w:r w:rsidRPr="00382DF6">
          <w:rPr>
            <w:bCs/>
            <w:color w:val="0000FF"/>
          </w:rPr>
          <w:t>204.2</w:t>
        </w:r>
      </w:hyperlink>
      <w:r w:rsidRPr="00382DF6">
        <w:rPr>
          <w:bCs/>
        </w:rPr>
        <w:t xml:space="preserve">, </w:t>
      </w:r>
      <w:hyperlink r:id="rId19" w:history="1">
        <w:r w:rsidRPr="00382DF6">
          <w:rPr>
            <w:bCs/>
            <w:color w:val="0000FF"/>
          </w:rPr>
          <w:t>200.5</w:t>
        </w:r>
      </w:hyperlink>
      <w:r w:rsidRPr="00382DF6">
        <w:rPr>
          <w:bCs/>
        </w:rPr>
        <w:t xml:space="preserve">, </w:t>
      </w:r>
      <w:hyperlink r:id="rId20" w:history="1">
        <w:r w:rsidRPr="00382DF6">
          <w:rPr>
            <w:bCs/>
            <w:color w:val="0000FF"/>
          </w:rPr>
          <w:t>304</w:t>
        </w:r>
      </w:hyperlink>
      <w:r w:rsidRPr="00382DF6">
        <w:rPr>
          <w:bCs/>
        </w:rPr>
        <w:t xml:space="preserve"> Уголовного кодекса Российской Федерации).</w:t>
      </w:r>
    </w:p>
    <w:p w:rsidR="00B46E2C" w:rsidRPr="00382DF6" w:rsidRDefault="00B46E2C" w:rsidP="00B46E2C">
      <w:pPr>
        <w:keepNext/>
        <w:keepLines/>
        <w:numPr>
          <w:ilvl w:val="0"/>
          <w:numId w:val="41"/>
        </w:numPr>
        <w:tabs>
          <w:tab w:val="left" w:pos="709"/>
        </w:tabs>
        <w:suppressAutoHyphens/>
        <w:spacing w:before="240"/>
        <w:ind w:left="1276"/>
        <w:jc w:val="both"/>
        <w:outlineLvl w:val="0"/>
        <w:rPr>
          <w:bCs/>
        </w:rPr>
      </w:pPr>
      <w:r w:rsidRPr="00382DF6">
        <w:rPr>
          <w:bCs/>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B46E2C" w:rsidRPr="00382DF6" w:rsidRDefault="00B46E2C" w:rsidP="00B46E2C">
      <w:pPr>
        <w:numPr>
          <w:ilvl w:val="0"/>
          <w:numId w:val="41"/>
        </w:numPr>
        <w:tabs>
          <w:tab w:val="left" w:pos="709"/>
        </w:tabs>
        <w:suppressAutoHyphens/>
        <w:ind w:left="1276"/>
        <w:jc w:val="both"/>
        <w:rPr>
          <w:bCs/>
        </w:rPr>
      </w:pPr>
      <w:r w:rsidRPr="00382DF6">
        <w:rPr>
          <w:bCs/>
        </w:rPr>
        <w:t>Коррупция - согласно применимому антикоррупционному законодательству действия, совершенные:</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lastRenderedPageBreak/>
        <w:t>в отношении или в интересах Сторон, в отношении третьих лиц, в том числе в отношении государственных и муниципальных органов и их служащих;</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t>прямо или косвенно;</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t>лично или через посредничество;</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t xml:space="preserve">в целях незаконного получения/предоставления личной выгоды в любой форме </w:t>
      </w:r>
      <w:proofErr w:type="gramStart"/>
      <w:r w:rsidRPr="00382DF6">
        <w:rPr>
          <w:rFonts w:eastAsia="Calibri"/>
          <w:bCs/>
        </w:rPr>
        <w:t>с</w:t>
      </w:r>
      <w:proofErr w:type="gramEnd"/>
      <w:r w:rsidRPr="00382DF6">
        <w:rPr>
          <w:rFonts w:eastAsia="Calibri"/>
          <w:bCs/>
        </w:rPr>
        <w:t xml:space="preserve"> </w:t>
      </w:r>
    </w:p>
    <w:p w:rsidR="00B46E2C" w:rsidRPr="00382DF6" w:rsidRDefault="00B46E2C" w:rsidP="00B46E2C">
      <w:pPr>
        <w:keepNext/>
        <w:keepLines/>
        <w:numPr>
          <w:ilvl w:val="0"/>
          <w:numId w:val="41"/>
        </w:numPr>
        <w:tabs>
          <w:tab w:val="left" w:pos="709"/>
        </w:tabs>
        <w:suppressAutoHyphens/>
        <w:ind w:left="1276"/>
        <w:jc w:val="both"/>
        <w:outlineLvl w:val="0"/>
        <w:rPr>
          <w:bCs/>
        </w:rPr>
      </w:pPr>
      <w:r w:rsidRPr="00382DF6">
        <w:rPr>
          <w:bCs/>
        </w:rPr>
        <w:t xml:space="preserve">Личная </w:t>
      </w:r>
      <w:r w:rsidRPr="00382DF6">
        <w:rPr>
          <w:rFonts w:eastAsia="Calibri"/>
          <w:bCs/>
        </w:rPr>
        <w:t xml:space="preserve">использованием своего должностного/служебного/финансового/штатного и т.п. </w:t>
      </w:r>
      <w:proofErr w:type="spellStart"/>
      <w:r w:rsidRPr="00382DF6">
        <w:rPr>
          <w:rFonts w:eastAsia="Calibri"/>
          <w:bCs/>
        </w:rPr>
        <w:t>положения</w:t>
      </w:r>
      <w:proofErr w:type="gramStart"/>
      <w:r w:rsidRPr="00382DF6">
        <w:rPr>
          <w:rFonts w:eastAsia="Calibri"/>
          <w:bCs/>
        </w:rPr>
        <w:t>.</w:t>
      </w:r>
      <w:r w:rsidRPr="00382DF6">
        <w:rPr>
          <w:bCs/>
        </w:rPr>
        <w:t>в</w:t>
      </w:r>
      <w:proofErr w:type="gramEnd"/>
      <w:r w:rsidRPr="00382DF6">
        <w:rPr>
          <w:bCs/>
        </w:rPr>
        <w:t>ыгода</w:t>
      </w:r>
      <w:proofErr w:type="spellEnd"/>
      <w:r w:rsidRPr="00382DF6">
        <w:rPr>
          <w:bCs/>
        </w:rPr>
        <w:t xml:space="preserve">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B46E2C" w:rsidRPr="00382DF6" w:rsidRDefault="00B46E2C" w:rsidP="00B46E2C">
      <w:pPr>
        <w:ind w:firstLine="709"/>
        <w:jc w:val="both"/>
        <w:rPr>
          <w:rFonts w:eastAsia="Calibri"/>
          <w:bCs/>
        </w:rPr>
      </w:pPr>
      <w:r w:rsidRPr="00382DF6">
        <w:rPr>
          <w:rFonts w:eastAsia="Calibri"/>
          <w:bCs/>
        </w:rPr>
        <w:t>8.2.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B46E2C" w:rsidRPr="00382DF6" w:rsidRDefault="00B46E2C" w:rsidP="00B46E2C">
      <w:pPr>
        <w:ind w:firstLine="709"/>
        <w:jc w:val="both"/>
        <w:rPr>
          <w:rFonts w:eastAsia="Calibri"/>
          <w:bCs/>
        </w:rPr>
      </w:pPr>
      <w:r w:rsidRPr="00382DF6">
        <w:rPr>
          <w:rFonts w:eastAsia="Calibri"/>
          <w:bCs/>
        </w:rPr>
        <w:t xml:space="preserve">8.3. </w:t>
      </w:r>
      <w:proofErr w:type="gramStart"/>
      <w:r w:rsidRPr="00382DF6">
        <w:rPr>
          <w:rFonts w:eastAsia="Calibri"/>
          <w:bCs/>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46E2C" w:rsidRPr="00382DF6" w:rsidRDefault="00B46E2C" w:rsidP="00B46E2C">
      <w:pPr>
        <w:tabs>
          <w:tab w:val="left" w:pos="0"/>
        </w:tabs>
        <w:ind w:firstLine="709"/>
        <w:jc w:val="both"/>
        <w:rPr>
          <w:rFonts w:eastAsia="Calibri"/>
          <w:bCs/>
        </w:rPr>
      </w:pPr>
      <w:r w:rsidRPr="00382DF6">
        <w:rPr>
          <w:rFonts w:eastAsia="Calibri"/>
          <w:bCs/>
        </w:rPr>
        <w:t>8.4.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B46E2C" w:rsidRPr="00382DF6" w:rsidRDefault="00B46E2C" w:rsidP="00B46E2C">
      <w:pPr>
        <w:ind w:firstLine="709"/>
        <w:jc w:val="both"/>
        <w:rPr>
          <w:rFonts w:eastAsia="Calibri"/>
          <w:bCs/>
        </w:rPr>
      </w:pPr>
      <w:r w:rsidRPr="00382DF6">
        <w:rPr>
          <w:rFonts w:eastAsia="Calibri"/>
          <w:bCs/>
        </w:rPr>
        <w:t xml:space="preserve">8.5.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382DF6">
        <w:rPr>
          <w:rFonts w:eastAsia="Calibri"/>
          <w:bC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B46E2C" w:rsidRPr="00382DF6" w:rsidRDefault="00B46E2C" w:rsidP="00B46E2C">
      <w:pPr>
        <w:ind w:firstLine="709"/>
        <w:jc w:val="both"/>
        <w:rPr>
          <w:rFonts w:eastAsia="Calibri"/>
          <w:bCs/>
        </w:rPr>
      </w:pPr>
      <w:r w:rsidRPr="00382DF6">
        <w:rPr>
          <w:rFonts w:eastAsia="Calibri"/>
          <w:bCs/>
        </w:rPr>
        <w:t xml:space="preserve">8.6. </w:t>
      </w:r>
      <w:proofErr w:type="gramStart"/>
      <w:r w:rsidRPr="00382DF6">
        <w:rPr>
          <w:rFonts w:eastAsia="Calibri"/>
          <w:bCs/>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382DF6">
        <w:rPr>
          <w:rFonts w:eastAsia="Calibri"/>
          <w:bCs/>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B46E2C" w:rsidRPr="00382DF6" w:rsidRDefault="00B46E2C" w:rsidP="00B46E2C">
      <w:pPr>
        <w:ind w:firstLine="709"/>
        <w:jc w:val="both"/>
        <w:rPr>
          <w:rFonts w:eastAsia="Calibri"/>
          <w:bCs/>
        </w:rPr>
      </w:pPr>
      <w:r w:rsidRPr="00382DF6">
        <w:rPr>
          <w:rFonts w:eastAsia="Calibri"/>
          <w:bCs/>
        </w:rPr>
        <w:t>8.7.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B46E2C" w:rsidRDefault="00B46E2C" w:rsidP="00B46E2C">
      <w:pPr>
        <w:ind w:firstLine="709"/>
        <w:jc w:val="both"/>
        <w:rPr>
          <w:rFonts w:eastAsia="Calibri"/>
          <w:bCs/>
        </w:rPr>
      </w:pPr>
      <w:r w:rsidRPr="00382DF6">
        <w:rPr>
          <w:rFonts w:eastAsia="Calibri"/>
          <w:bCs/>
        </w:rPr>
        <w:t>8.8.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7740E9" w:rsidRPr="007740E9" w:rsidRDefault="007740E9" w:rsidP="007740E9">
      <w:pPr>
        <w:ind w:firstLine="284"/>
        <w:jc w:val="center"/>
        <w:rPr>
          <w:rFonts w:eastAsia="Calibri"/>
          <w:b/>
          <w:bCs/>
        </w:rPr>
      </w:pPr>
      <w:r>
        <w:rPr>
          <w:rFonts w:eastAsia="Calibri"/>
          <w:b/>
          <w:bCs/>
        </w:rPr>
        <w:t>9</w:t>
      </w:r>
      <w:r w:rsidRPr="007740E9">
        <w:rPr>
          <w:rFonts w:eastAsia="Calibri"/>
          <w:b/>
          <w:bCs/>
        </w:rPr>
        <w:t>. ОБЕСПЕЧЕНИЕ ИСПОЛНЕНИЯ ДОГОВОРА</w:t>
      </w:r>
    </w:p>
    <w:p w:rsidR="007740E9" w:rsidRPr="007740E9" w:rsidRDefault="007740E9" w:rsidP="007740E9">
      <w:pPr>
        <w:suppressAutoHyphens/>
        <w:spacing w:after="60"/>
        <w:ind w:firstLine="284"/>
        <w:jc w:val="both"/>
        <w:rPr>
          <w:b/>
          <w:color w:val="000000"/>
        </w:rPr>
      </w:pPr>
      <w:r>
        <w:rPr>
          <w:rFonts w:eastAsia="Calibri"/>
          <w:bCs/>
        </w:rPr>
        <w:t>9</w:t>
      </w:r>
      <w:r w:rsidRPr="007740E9">
        <w:rPr>
          <w:rFonts w:eastAsia="Calibri"/>
          <w:bCs/>
        </w:rPr>
        <w:t xml:space="preserve">.1. Подрядчик </w:t>
      </w:r>
      <w:r w:rsidRPr="007740E9">
        <w:rPr>
          <w:color w:val="000000"/>
        </w:rPr>
        <w:t xml:space="preserve">предоставляет обеспечение исполнения Договора в размере 30 % от начальной максимальной цены Договора на сумму: </w:t>
      </w:r>
      <w:r>
        <w:rPr>
          <w:b/>
          <w:color w:val="000000"/>
        </w:rPr>
        <w:t>1 546 764</w:t>
      </w:r>
      <w:r w:rsidRPr="007740E9">
        <w:rPr>
          <w:b/>
          <w:color w:val="000000"/>
        </w:rPr>
        <w:t xml:space="preserve"> (</w:t>
      </w:r>
      <w:r>
        <w:rPr>
          <w:b/>
          <w:color w:val="000000"/>
        </w:rPr>
        <w:t xml:space="preserve">Один миллион пятьсот сорок шесть </w:t>
      </w:r>
      <w:r w:rsidRPr="007740E9">
        <w:rPr>
          <w:b/>
          <w:color w:val="000000"/>
        </w:rPr>
        <w:t xml:space="preserve"> тысяч </w:t>
      </w:r>
      <w:r>
        <w:rPr>
          <w:b/>
          <w:color w:val="000000"/>
        </w:rPr>
        <w:t>семьсот шестьдесят четыре) рубля 0</w:t>
      </w:r>
      <w:r w:rsidRPr="007740E9">
        <w:rPr>
          <w:b/>
          <w:color w:val="000000"/>
        </w:rPr>
        <w:t xml:space="preserve">0 копеек. </w:t>
      </w:r>
    </w:p>
    <w:p w:rsidR="007740E9" w:rsidRPr="007740E9" w:rsidRDefault="007740E9" w:rsidP="007740E9">
      <w:pPr>
        <w:ind w:firstLine="284"/>
        <w:jc w:val="both"/>
        <w:rPr>
          <w:color w:val="000000"/>
        </w:rPr>
      </w:pPr>
      <w:r>
        <w:rPr>
          <w:color w:val="000000"/>
        </w:rPr>
        <w:t>9.</w:t>
      </w:r>
      <w:r w:rsidRPr="007740E9">
        <w:rPr>
          <w:color w:val="000000"/>
        </w:rPr>
        <w:t>2. Исполнение Договора, может обеспечиваться предоставлением независимой гарантии, выданной в соответствии с требованиями статьи 45 Закона №44-ФЗ, или внесением денежных средств на указанный Заказчиком счет. 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7740E9" w:rsidRPr="007740E9" w:rsidRDefault="007740E9" w:rsidP="007740E9">
      <w:pPr>
        <w:ind w:firstLine="284"/>
        <w:jc w:val="both"/>
        <w:rPr>
          <w:color w:val="000000"/>
        </w:rPr>
      </w:pPr>
      <w:r>
        <w:rPr>
          <w:color w:val="000000"/>
        </w:rPr>
        <w:t>9</w:t>
      </w:r>
      <w:r w:rsidRPr="007740E9">
        <w:rPr>
          <w:color w:val="000000"/>
        </w:rPr>
        <w:t xml:space="preserve">.3. </w:t>
      </w:r>
      <w:proofErr w:type="gramStart"/>
      <w:r w:rsidRPr="007740E9">
        <w:rPr>
          <w:color w:val="000000"/>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740E9">
        <w:rPr>
          <w:color w:val="000000"/>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Pr="007740E9">
        <w:rPr>
          <w:color w:val="000000"/>
        </w:rPr>
        <w:t xml:space="preserve">.. </w:t>
      </w:r>
      <w:proofErr w:type="gramEnd"/>
      <w:r w:rsidRPr="007740E9">
        <w:rPr>
          <w:color w:val="000000"/>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7740E9" w:rsidRPr="007740E9" w:rsidRDefault="007740E9" w:rsidP="007740E9">
      <w:pPr>
        <w:ind w:firstLine="284"/>
        <w:jc w:val="both"/>
        <w:rPr>
          <w:color w:val="000000"/>
        </w:rPr>
      </w:pPr>
      <w:r>
        <w:rPr>
          <w:color w:val="000000"/>
        </w:rPr>
        <w:t>9</w:t>
      </w:r>
      <w:r w:rsidRPr="007740E9">
        <w:rPr>
          <w:color w:val="000000"/>
        </w:rPr>
        <w:t xml:space="preserve">.4. </w:t>
      </w:r>
      <w:proofErr w:type="gramStart"/>
      <w:r w:rsidRPr="007740E9">
        <w:rPr>
          <w:color w:val="000000"/>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sidRPr="007740E9">
        <w:rPr>
          <w:color w:val="000000"/>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740E9" w:rsidRPr="007740E9" w:rsidRDefault="007740E9" w:rsidP="007740E9">
      <w:pPr>
        <w:ind w:firstLine="284"/>
        <w:jc w:val="both"/>
        <w:rPr>
          <w:color w:val="000000"/>
        </w:rPr>
      </w:pPr>
      <w:r>
        <w:rPr>
          <w:color w:val="000000"/>
        </w:rPr>
        <w:t>9</w:t>
      </w:r>
      <w:r w:rsidRPr="007740E9">
        <w:rPr>
          <w:color w:val="000000"/>
        </w:rPr>
        <w:t xml:space="preserve">.5.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w:t>
      </w:r>
      <w:proofErr w:type="gramStart"/>
      <w:r w:rsidRPr="007740E9">
        <w:rPr>
          <w:color w:val="000000"/>
        </w:rPr>
        <w:t>возвращена</w:t>
      </w:r>
      <w:proofErr w:type="gramEnd"/>
      <w:r w:rsidRPr="007740E9">
        <w:rPr>
          <w:color w:val="000000"/>
        </w:rPr>
        <w:t xml:space="preserve">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Pr="007740E9">
        <w:rPr>
          <w:color w:val="000000"/>
        </w:rPr>
        <w:t>именное</w:t>
      </w:r>
      <w:proofErr w:type="gramEnd"/>
      <w:r w:rsidRPr="007740E9">
        <w:rPr>
          <w:color w:val="000000"/>
        </w:rPr>
        <w:t xml:space="preserve"> с даты заявления о возврате средств.</w:t>
      </w:r>
    </w:p>
    <w:p w:rsidR="007740E9" w:rsidRPr="007740E9" w:rsidRDefault="007740E9" w:rsidP="007740E9">
      <w:pPr>
        <w:ind w:firstLine="284"/>
        <w:jc w:val="both"/>
        <w:rPr>
          <w:color w:val="000000"/>
        </w:rPr>
      </w:pPr>
      <w:r>
        <w:rPr>
          <w:color w:val="000000"/>
        </w:rPr>
        <w:lastRenderedPageBreak/>
        <w:t>9</w:t>
      </w:r>
      <w:r w:rsidRPr="007740E9">
        <w:rPr>
          <w:color w:val="000000"/>
        </w:rPr>
        <w:t>.6. 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7740E9" w:rsidRPr="007740E9" w:rsidRDefault="007740E9" w:rsidP="007740E9">
      <w:pPr>
        <w:widowControl w:val="0"/>
        <w:ind w:firstLine="284"/>
        <w:jc w:val="both"/>
        <w:rPr>
          <w:lang w:bidi="ru-RU"/>
        </w:rPr>
      </w:pPr>
    </w:p>
    <w:p w:rsidR="007740E9" w:rsidRPr="007740E9" w:rsidRDefault="007740E9" w:rsidP="007740E9">
      <w:pPr>
        <w:widowControl w:val="0"/>
        <w:ind w:left="360" w:firstLine="284"/>
        <w:contextualSpacing/>
        <w:jc w:val="center"/>
        <w:rPr>
          <w:b/>
          <w:lang w:bidi="ru-RU"/>
        </w:rPr>
      </w:pPr>
      <w:r>
        <w:rPr>
          <w:b/>
          <w:lang w:bidi="ru-RU"/>
        </w:rPr>
        <w:t>10.</w:t>
      </w:r>
      <w:r w:rsidRPr="007740E9">
        <w:rPr>
          <w:b/>
          <w:lang w:bidi="ru-RU"/>
        </w:rPr>
        <w:t xml:space="preserve"> ЗАКЛЮЧИТЕЛЬНЫЕ ПОЛОЖЕНИЯ</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.1. Взаимоотношения сторон, не урегулированные настоящим договором, регулируются гражданским законодательством.</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.2. Изменения и дополнения вносятся в договор на основании дополнительных соглашений сторон в письменной форме, подписанных уполномоченными представителями и скрепленных печатями сторон. Изменения и дополнения вносятся в договор в случаях, предусмотренных законодательством о закупках.</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 xml:space="preserve">.3. Стороны обязуются в срок не позднее 2 (двух) рабочих дней </w:t>
      </w:r>
      <w:proofErr w:type="gramStart"/>
      <w:r w:rsidRPr="007740E9">
        <w:rPr>
          <w:lang w:bidi="ru-RU"/>
        </w:rPr>
        <w:t>с даты принятия</w:t>
      </w:r>
      <w:proofErr w:type="gramEnd"/>
      <w:r w:rsidRPr="007740E9">
        <w:rPr>
          <w:lang w:bidi="ru-RU"/>
        </w:rPr>
        <w:t xml:space="preserve">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.4.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w:t>
      </w:r>
    </w:p>
    <w:p w:rsidR="007740E9" w:rsidRPr="007740E9" w:rsidRDefault="007740E9" w:rsidP="007740E9">
      <w:pPr>
        <w:widowControl w:val="0"/>
        <w:ind w:firstLine="284"/>
        <w:jc w:val="both"/>
        <w:rPr>
          <w:lang w:bidi="ru-RU"/>
        </w:rPr>
      </w:pPr>
      <w:r w:rsidRPr="007740E9">
        <w:rPr>
          <w:lang w:bidi="ru-RU"/>
        </w:rPr>
        <w:t xml:space="preserve">Стороны признают юридическую силу за экземпляром дополнения и приложения к договору, полученными посредством электронной почты, факсимильного сообщения до замены их оригиналами. Факсимильный (сканированный) экземпляр договора, дополнения и приложения к нему, а также факсимильный (сканированный) экземпляр иных документов, имеющих отношение к данному договору, должен быть заменен на оригинал в течение 10 (десяти) дней с момента подписания документа уполномоченными представителями сторон. Сторона, которая обязана была заменить факсимильный экземпляр документа, но не исполнившая данную обязанность несет риск всех негативных последствий, связанных с неисполнением данной обязанности, в том числе бремя опровержения действительности/недействительности факсимильного экземпляра документа/его содержания, представленного другой Стороной. </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.5. Настоящий договор заключается в форме электронного документа.</w:t>
      </w:r>
    </w:p>
    <w:p w:rsidR="007740E9" w:rsidRDefault="007740E9" w:rsidP="007740E9">
      <w:pPr>
        <w:widowControl w:val="0"/>
        <w:ind w:firstLine="284"/>
        <w:jc w:val="both"/>
        <w:rPr>
          <w:lang w:bidi="ru-RU"/>
        </w:rPr>
      </w:pPr>
      <w:r w:rsidRPr="007740E9">
        <w:rPr>
          <w:lang w:bidi="ru-RU"/>
        </w:rPr>
        <w:t>1</w:t>
      </w:r>
      <w:r>
        <w:rPr>
          <w:lang w:bidi="ru-RU"/>
        </w:rPr>
        <w:t>0.</w:t>
      </w:r>
      <w:r w:rsidRPr="007740E9">
        <w:rPr>
          <w:lang w:bidi="ru-RU"/>
        </w:rPr>
        <w:t>.6. Все указанные в договоре приложения являются его неотъемлемой частью.</w:t>
      </w:r>
    </w:p>
    <w:p w:rsidR="007740E9" w:rsidRPr="007740E9" w:rsidRDefault="007740E9" w:rsidP="007740E9">
      <w:pPr>
        <w:widowControl w:val="0"/>
        <w:ind w:firstLine="284"/>
        <w:jc w:val="both"/>
        <w:rPr>
          <w:lang w:bidi="ru-RU"/>
        </w:rPr>
      </w:pPr>
    </w:p>
    <w:p w:rsidR="007740E9" w:rsidRPr="007740E9" w:rsidRDefault="007740E9" w:rsidP="007740E9">
      <w:pPr>
        <w:autoSpaceDE w:val="0"/>
        <w:autoSpaceDN w:val="0"/>
        <w:adjustRightInd w:val="0"/>
        <w:ind w:right="425" w:firstLine="284"/>
        <w:jc w:val="center"/>
        <w:rPr>
          <w:b/>
          <w:bCs/>
        </w:rPr>
      </w:pPr>
      <w:r>
        <w:rPr>
          <w:b/>
          <w:bCs/>
        </w:rPr>
        <w:t>11.</w:t>
      </w:r>
      <w:r w:rsidRPr="007740E9">
        <w:rPr>
          <w:b/>
          <w:bCs/>
        </w:rPr>
        <w:t xml:space="preserve"> СРОК ДЕЙСТВИЯ ДОГОВОРА</w:t>
      </w:r>
    </w:p>
    <w:p w:rsidR="007740E9" w:rsidRPr="007740E9" w:rsidRDefault="007740E9" w:rsidP="007740E9">
      <w:pPr>
        <w:ind w:firstLine="284"/>
        <w:jc w:val="both"/>
        <w:rPr>
          <w:rFonts w:eastAsia="Calibri"/>
          <w:lang w:eastAsia="en-US"/>
        </w:rPr>
      </w:pPr>
      <w:r w:rsidRPr="007740E9">
        <w:rPr>
          <w:rFonts w:eastAsia="Calibri"/>
          <w:lang w:eastAsia="en-US"/>
        </w:rPr>
        <w:t>1</w:t>
      </w:r>
      <w:r>
        <w:rPr>
          <w:rFonts w:eastAsia="Calibri"/>
          <w:lang w:eastAsia="en-US"/>
        </w:rPr>
        <w:t>1.</w:t>
      </w:r>
      <w:r w:rsidRPr="007740E9">
        <w:rPr>
          <w:rFonts w:eastAsia="Calibri"/>
          <w:lang w:eastAsia="en-US"/>
        </w:rPr>
        <w:t xml:space="preserve">1. Договор </w:t>
      </w:r>
      <w:r w:rsidRPr="007740E9">
        <w:rPr>
          <w:rFonts w:eastAsia="Segoe UI"/>
          <w:color w:val="000000"/>
          <w:lang w:eastAsia="zh-CN" w:bidi="hi-IN"/>
        </w:rPr>
        <w:t>вступает в силу с момента подписания и действует</w:t>
      </w:r>
      <w:r>
        <w:rPr>
          <w:rFonts w:eastAsia="Calibri"/>
          <w:lang w:eastAsia="en-US"/>
        </w:rPr>
        <w:t xml:space="preserve"> до 31.12 2025</w:t>
      </w:r>
      <w:r w:rsidRPr="007740E9">
        <w:rPr>
          <w:rFonts w:eastAsia="Calibri"/>
          <w:lang w:eastAsia="en-US"/>
        </w:rPr>
        <w:t xml:space="preserve"> года, а в части расчетов, до полного исполнения Сторонами своих обязательств. </w:t>
      </w:r>
    </w:p>
    <w:p w:rsidR="007740E9" w:rsidRPr="00382DF6" w:rsidRDefault="007740E9" w:rsidP="00B46E2C">
      <w:pPr>
        <w:ind w:firstLine="709"/>
        <w:jc w:val="both"/>
        <w:rPr>
          <w:rFonts w:eastAsia="Calibri"/>
          <w:bCs/>
        </w:rPr>
      </w:pPr>
    </w:p>
    <w:p w:rsidR="00B46E2C" w:rsidRPr="00382DF6" w:rsidRDefault="007740E9" w:rsidP="00B46E2C">
      <w:pPr>
        <w:jc w:val="center"/>
        <w:rPr>
          <w:b/>
        </w:rPr>
      </w:pPr>
      <w:r>
        <w:rPr>
          <w:b/>
        </w:rPr>
        <w:t>12.</w:t>
      </w:r>
      <w:r w:rsidR="00B46E2C" w:rsidRPr="00382DF6">
        <w:rPr>
          <w:b/>
        </w:rPr>
        <w:t xml:space="preserve"> ПЕРЕЧЕНЬ ПРИЛОЖЕНИЙ</w:t>
      </w:r>
    </w:p>
    <w:p w:rsidR="00B46E2C" w:rsidRPr="00382DF6" w:rsidRDefault="007740E9" w:rsidP="00B46E2C">
      <w:pPr>
        <w:jc w:val="both"/>
      </w:pPr>
      <w:r>
        <w:t>12.</w:t>
      </w:r>
      <w:r w:rsidR="00B46E2C" w:rsidRPr="00382DF6">
        <w:t>1. Перечисленные ниже документы являются неотъемлемой частью Договора:</w:t>
      </w:r>
    </w:p>
    <w:p w:rsidR="00B46E2C" w:rsidRPr="00382DF6" w:rsidRDefault="00B46E2C" w:rsidP="00B46E2C">
      <w:pPr>
        <w:jc w:val="both"/>
        <w:rPr>
          <w:b/>
        </w:rPr>
      </w:pPr>
      <w:r w:rsidRPr="00382DF6">
        <w:t>- Приложение №1 «Спецификация».</w:t>
      </w:r>
    </w:p>
    <w:p w:rsidR="00B46E2C" w:rsidRPr="00382DF6" w:rsidRDefault="00B46E2C" w:rsidP="00B46E2C">
      <w:pPr>
        <w:jc w:val="center"/>
        <w:rPr>
          <w:b/>
        </w:rPr>
      </w:pPr>
    </w:p>
    <w:p w:rsidR="00B46E2C" w:rsidRPr="00382DF6" w:rsidRDefault="00B46E2C" w:rsidP="00B46E2C">
      <w:pPr>
        <w:jc w:val="center"/>
        <w:rPr>
          <w:b/>
        </w:rPr>
      </w:pPr>
      <w:r w:rsidRPr="00382DF6">
        <w:rPr>
          <w:b/>
        </w:rPr>
        <w:t>10. ЮРИДИЧЕСКИЕ АДРЕСА И РЕКВИЗИТЫ СТОРОН</w:t>
      </w:r>
    </w:p>
    <w:p w:rsidR="00B46E2C" w:rsidRPr="00382DF6" w:rsidRDefault="00B46E2C" w:rsidP="00B46E2C">
      <w:pPr>
        <w:jc w:val="center"/>
        <w:rPr>
          <w:b/>
        </w:rPr>
      </w:pPr>
    </w:p>
    <w:tbl>
      <w:tblPr>
        <w:tblW w:w="0" w:type="auto"/>
        <w:tblLook w:val="00A0" w:firstRow="1" w:lastRow="0" w:firstColumn="1" w:lastColumn="0" w:noHBand="0" w:noVBand="0"/>
      </w:tblPr>
      <w:tblGrid>
        <w:gridCol w:w="10281"/>
      </w:tblGrid>
      <w:tr w:rsidR="00B46E2C" w:rsidRPr="00382DF6" w:rsidTr="00B46E2C">
        <w:tc>
          <w:tcPr>
            <w:tcW w:w="10281" w:type="dxa"/>
          </w:tcPr>
          <w:tbl>
            <w:tblPr>
              <w:tblW w:w="10065" w:type="dxa"/>
              <w:tblLook w:val="00A0" w:firstRow="1" w:lastRow="0" w:firstColumn="1" w:lastColumn="0" w:noHBand="0" w:noVBand="0"/>
            </w:tblPr>
            <w:tblGrid>
              <w:gridCol w:w="4695"/>
              <w:gridCol w:w="4769"/>
              <w:gridCol w:w="601"/>
            </w:tblGrid>
            <w:tr w:rsidR="00B46E2C" w:rsidRPr="00382DF6" w:rsidTr="00B46E2C">
              <w:trPr>
                <w:gridAfter w:val="1"/>
                <w:wAfter w:w="601" w:type="dxa"/>
                <w:trHeight w:val="271"/>
              </w:trPr>
              <w:tc>
                <w:tcPr>
                  <w:tcW w:w="4695" w:type="dxa"/>
                </w:tcPr>
                <w:p w:rsidR="00B46E2C" w:rsidRPr="00382DF6" w:rsidRDefault="00B46E2C" w:rsidP="00B46E2C">
                  <w:pPr>
                    <w:widowControl w:val="0"/>
                    <w:autoSpaceDE w:val="0"/>
                    <w:autoSpaceDN w:val="0"/>
                    <w:adjustRightInd w:val="0"/>
                    <w:ind w:left="-817" w:firstLine="817"/>
                    <w:rPr>
                      <w:b/>
                      <w:color w:val="000000"/>
                    </w:rPr>
                  </w:pPr>
                  <w:r w:rsidRPr="00382DF6">
                    <w:rPr>
                      <w:b/>
                      <w:color w:val="000000"/>
                    </w:rPr>
                    <w:t>Заказчик:</w:t>
                  </w:r>
                </w:p>
              </w:tc>
              <w:tc>
                <w:tcPr>
                  <w:tcW w:w="4769" w:type="dxa"/>
                </w:tcPr>
                <w:p w:rsidR="00B46E2C" w:rsidRPr="00382DF6" w:rsidRDefault="00B46E2C" w:rsidP="00B46E2C">
                  <w:pPr>
                    <w:widowControl w:val="0"/>
                    <w:autoSpaceDE w:val="0"/>
                    <w:autoSpaceDN w:val="0"/>
                    <w:adjustRightInd w:val="0"/>
                    <w:ind w:left="1287"/>
                    <w:rPr>
                      <w:b/>
                      <w:color w:val="000000"/>
                    </w:rPr>
                  </w:pPr>
                  <w:r w:rsidRPr="00382DF6">
                    <w:rPr>
                      <w:b/>
                      <w:color w:val="000000"/>
                    </w:rPr>
                    <w:t>Исполнитель:</w:t>
                  </w:r>
                </w:p>
              </w:tc>
            </w:tr>
            <w:tr w:rsidR="00B46E2C" w:rsidRPr="00382DF6" w:rsidTr="00B46E2C">
              <w:trPr>
                <w:trHeight w:val="3154"/>
              </w:trPr>
              <w:tc>
                <w:tcPr>
                  <w:tcW w:w="4695" w:type="dxa"/>
                </w:tcPr>
                <w:p w:rsidR="00B46E2C" w:rsidRPr="00382DF6" w:rsidRDefault="00B46E2C" w:rsidP="00B46E2C">
                  <w:pPr>
                    <w:ind w:right="-111" w:firstLine="0"/>
                    <w:rPr>
                      <w:b/>
                    </w:rPr>
                  </w:pPr>
                  <w:r w:rsidRPr="00382DF6">
                    <w:rPr>
                      <w:b/>
                    </w:rPr>
                    <w:t xml:space="preserve">МУП «НТС» </w:t>
                  </w:r>
                </w:p>
                <w:p w:rsidR="00B46E2C" w:rsidRPr="00382DF6" w:rsidRDefault="00B46E2C" w:rsidP="00B46E2C">
                  <w:pPr>
                    <w:ind w:right="-111" w:firstLine="0"/>
                  </w:pPr>
                  <w:r w:rsidRPr="00382DF6">
                    <w:t>Юридический адрес: 346411, Ростовская область, г. Новочеркасск, ул. Ларина, 22б</w:t>
                  </w:r>
                </w:p>
                <w:p w:rsidR="00B46E2C" w:rsidRPr="00382DF6" w:rsidRDefault="00B46E2C" w:rsidP="00B46E2C">
                  <w:pPr>
                    <w:ind w:right="-111" w:firstLine="0"/>
                  </w:pPr>
                  <w:r w:rsidRPr="00382DF6">
                    <w:t>Почтовый адрес: 346411, Ростовская область, г. Новочеркасск, ул. Ларина, 38</w:t>
                  </w:r>
                </w:p>
                <w:p w:rsidR="00B46E2C" w:rsidRPr="00382DF6" w:rsidRDefault="00B46E2C" w:rsidP="00B46E2C">
                  <w:pPr>
                    <w:ind w:right="-111" w:firstLine="0"/>
                  </w:pPr>
                  <w:r w:rsidRPr="00382DF6">
                    <w:t>ИНН 6150097377/КПП 615001001</w:t>
                  </w:r>
                </w:p>
                <w:p w:rsidR="00B46E2C" w:rsidRPr="00382DF6" w:rsidRDefault="00B46E2C" w:rsidP="00B46E2C">
                  <w:pPr>
                    <w:ind w:right="-111" w:firstLine="0"/>
                  </w:pPr>
                  <w:r w:rsidRPr="00382DF6">
                    <w:t xml:space="preserve">ОГРН 1186196041712 </w:t>
                  </w:r>
                </w:p>
                <w:p w:rsidR="00B46E2C" w:rsidRPr="00382DF6" w:rsidRDefault="00B46E2C" w:rsidP="00B46E2C">
                  <w:pPr>
                    <w:ind w:right="-111" w:firstLine="0"/>
                  </w:pPr>
                  <w:proofErr w:type="gramStart"/>
                  <w:r w:rsidRPr="00382DF6">
                    <w:t>Р</w:t>
                  </w:r>
                  <w:proofErr w:type="gramEnd"/>
                  <w:r w:rsidRPr="00382DF6">
                    <w:t>/с 40702810452090008754</w:t>
                  </w:r>
                </w:p>
                <w:p w:rsidR="00B46E2C" w:rsidRPr="00382DF6" w:rsidRDefault="00B46E2C" w:rsidP="00B46E2C">
                  <w:pPr>
                    <w:ind w:right="-111" w:firstLine="0"/>
                  </w:pPr>
                  <w:r w:rsidRPr="00382DF6">
                    <w:t xml:space="preserve">Юго-Западный банк ПАО "Сбербанк России" </w:t>
                  </w:r>
                  <w:proofErr w:type="spellStart"/>
                  <w:r w:rsidRPr="00382DF6">
                    <w:t>г</w:t>
                  </w:r>
                  <w:proofErr w:type="gramStart"/>
                  <w:r w:rsidRPr="00382DF6">
                    <w:t>.Р</w:t>
                  </w:r>
                  <w:proofErr w:type="gramEnd"/>
                  <w:r w:rsidRPr="00382DF6">
                    <w:t>остов</w:t>
                  </w:r>
                  <w:proofErr w:type="spellEnd"/>
                  <w:r w:rsidRPr="00382DF6">
                    <w:t>-на-Дону</w:t>
                  </w:r>
                </w:p>
                <w:p w:rsidR="00B46E2C" w:rsidRPr="00382DF6" w:rsidRDefault="00B46E2C" w:rsidP="00B46E2C">
                  <w:pPr>
                    <w:ind w:right="-111" w:firstLine="0"/>
                  </w:pPr>
                  <w:r w:rsidRPr="00382DF6">
                    <w:t>К/с 30101810600000000602</w:t>
                  </w:r>
                </w:p>
                <w:p w:rsidR="00B46E2C" w:rsidRPr="00382DF6" w:rsidRDefault="00B46E2C" w:rsidP="00B46E2C">
                  <w:pPr>
                    <w:ind w:firstLine="0"/>
                    <w:jc w:val="both"/>
                  </w:pPr>
                  <w:r w:rsidRPr="00382DF6">
                    <w:t>БИК 046015602</w:t>
                  </w:r>
                </w:p>
                <w:p w:rsidR="00B46E2C" w:rsidRPr="00382DF6" w:rsidRDefault="00B46E2C" w:rsidP="00B46E2C">
                  <w:pPr>
                    <w:ind w:firstLine="0"/>
                    <w:jc w:val="both"/>
                    <w:rPr>
                      <w:b/>
                    </w:rPr>
                  </w:pPr>
                  <w:r w:rsidRPr="00382DF6">
                    <w:rPr>
                      <w:b/>
                    </w:rPr>
                    <w:t>Директор МУП «НТС»</w:t>
                  </w:r>
                </w:p>
                <w:p w:rsidR="00B46E2C" w:rsidRPr="00382DF6" w:rsidRDefault="00B46E2C" w:rsidP="00B46E2C">
                  <w:pPr>
                    <w:ind w:firstLine="0"/>
                    <w:jc w:val="both"/>
                    <w:rPr>
                      <w:b/>
                    </w:rPr>
                  </w:pPr>
                </w:p>
                <w:p w:rsidR="00B46E2C" w:rsidRPr="00382DF6" w:rsidRDefault="00B46E2C" w:rsidP="00B46E2C">
                  <w:pPr>
                    <w:autoSpaceDE w:val="0"/>
                    <w:autoSpaceDN w:val="0"/>
                    <w:adjustRightInd w:val="0"/>
                    <w:ind w:right="-111" w:firstLine="0"/>
                    <w:rPr>
                      <w:color w:val="000000"/>
                    </w:rPr>
                  </w:pPr>
                  <w:r w:rsidRPr="00382DF6">
                    <w:rPr>
                      <w:b/>
                    </w:rPr>
                    <w:t>_______________ Н.С. Верченко</w:t>
                  </w:r>
                </w:p>
              </w:tc>
              <w:tc>
                <w:tcPr>
                  <w:tcW w:w="5370" w:type="dxa"/>
                  <w:gridSpan w:val="2"/>
                </w:tcPr>
                <w:p w:rsidR="00B46E2C" w:rsidRPr="00382DF6" w:rsidRDefault="00B46E2C" w:rsidP="00B46E2C">
                  <w:pPr>
                    <w:widowControl w:val="0"/>
                    <w:autoSpaceDE w:val="0"/>
                    <w:autoSpaceDN w:val="0"/>
                    <w:adjustRightInd w:val="0"/>
                    <w:rPr>
                      <w:color w:val="000000"/>
                    </w:rPr>
                  </w:pPr>
                </w:p>
              </w:tc>
            </w:tr>
            <w:tr w:rsidR="00B46E2C" w:rsidRPr="00382DF6" w:rsidTr="00B46E2C">
              <w:trPr>
                <w:trHeight w:val="20"/>
              </w:trPr>
              <w:tc>
                <w:tcPr>
                  <w:tcW w:w="4695" w:type="dxa"/>
                </w:tcPr>
                <w:p w:rsidR="00B46E2C" w:rsidRPr="00382DF6" w:rsidRDefault="00B46E2C" w:rsidP="00B46E2C">
                  <w:pPr>
                    <w:widowControl w:val="0"/>
                    <w:autoSpaceDE w:val="0"/>
                    <w:autoSpaceDN w:val="0"/>
                    <w:adjustRightInd w:val="0"/>
                    <w:rPr>
                      <w:color w:val="000000"/>
                    </w:rPr>
                  </w:pPr>
                </w:p>
              </w:tc>
              <w:tc>
                <w:tcPr>
                  <w:tcW w:w="5370" w:type="dxa"/>
                  <w:gridSpan w:val="2"/>
                </w:tcPr>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ind w:left="10490" w:firstLine="0"/>
        <w:jc w:val="right"/>
        <w:rPr>
          <w:b/>
        </w:rPr>
      </w:pPr>
    </w:p>
    <w:p w:rsidR="00B46E2C" w:rsidRPr="00382DF6" w:rsidRDefault="00B46E2C" w:rsidP="00B46E2C">
      <w:pPr>
        <w:ind w:firstLine="0"/>
        <w:jc w:val="right"/>
        <w:rPr>
          <w:b/>
        </w:rPr>
        <w:sectPr w:rsidR="00B46E2C" w:rsidRPr="00382DF6" w:rsidSect="002E7DFB">
          <w:pgSz w:w="11906" w:h="16838"/>
          <w:pgMar w:top="391" w:right="424" w:bottom="142" w:left="567" w:header="0" w:footer="0" w:gutter="0"/>
          <w:cols w:space="720"/>
          <w:formProt w:val="0"/>
          <w:docGrid w:linePitch="360" w:charSpace="12288"/>
        </w:sectPr>
      </w:pPr>
    </w:p>
    <w:p w:rsidR="00D55A83" w:rsidRPr="00382DF6" w:rsidRDefault="00D55A83" w:rsidP="00F05A23">
      <w:pPr>
        <w:ind w:firstLine="0"/>
        <w:jc w:val="right"/>
        <w:rPr>
          <w:b/>
        </w:rPr>
      </w:pPr>
      <w:r w:rsidRPr="00382DF6">
        <w:rPr>
          <w:b/>
        </w:rPr>
        <w:lastRenderedPageBreak/>
        <w:t>Приложение № 1</w:t>
      </w:r>
    </w:p>
    <w:p w:rsidR="00D55A83" w:rsidRPr="00382DF6" w:rsidRDefault="00D55A83" w:rsidP="00657E80">
      <w:pPr>
        <w:jc w:val="right"/>
      </w:pPr>
      <w:r w:rsidRPr="00382DF6">
        <w:t>к договору  № __________</w:t>
      </w:r>
      <w:r w:rsidR="00657E80" w:rsidRPr="00382DF6">
        <w:t xml:space="preserve"> </w:t>
      </w:r>
      <w:proofErr w:type="gramStart"/>
      <w:r w:rsidR="00657E80" w:rsidRPr="00382DF6">
        <w:t>от</w:t>
      </w:r>
      <w:proofErr w:type="gramEnd"/>
      <w:r w:rsidR="00657E80" w:rsidRPr="00382DF6">
        <w:t xml:space="preserve"> _____________</w:t>
      </w:r>
    </w:p>
    <w:p w:rsidR="00D55A83" w:rsidRPr="00382DF6" w:rsidRDefault="00D55A83" w:rsidP="00D55A83">
      <w:pPr>
        <w:ind w:firstLine="0"/>
        <w:jc w:val="center"/>
        <w:rPr>
          <w:b/>
        </w:rPr>
      </w:pPr>
    </w:p>
    <w:p w:rsidR="00D55A83" w:rsidRPr="00382DF6" w:rsidRDefault="00D55A83" w:rsidP="00D55A83">
      <w:pPr>
        <w:ind w:firstLine="0"/>
        <w:jc w:val="center"/>
        <w:rPr>
          <w:b/>
        </w:rPr>
      </w:pPr>
    </w:p>
    <w:p w:rsidR="00D55A83" w:rsidRPr="00382DF6" w:rsidRDefault="00D55A83" w:rsidP="00D55A83">
      <w:pPr>
        <w:ind w:firstLine="0"/>
        <w:jc w:val="center"/>
        <w:rPr>
          <w:rFonts w:asciiTheme="minorHAnsi" w:eastAsiaTheme="minorHAnsi" w:hAnsiTheme="minorHAnsi" w:cstheme="minorBidi"/>
          <w:lang w:eastAsia="en-US"/>
        </w:rPr>
      </w:pPr>
      <w:r w:rsidRPr="00382DF6">
        <w:rPr>
          <w:b/>
        </w:rPr>
        <w:t>Спецификация</w:t>
      </w:r>
    </w:p>
    <w:p w:rsidR="00D55A83" w:rsidRPr="00382DF6" w:rsidRDefault="00D55A83" w:rsidP="00D55A83">
      <w:pPr>
        <w:ind w:firstLine="0"/>
        <w:jc w:val="center"/>
        <w:rPr>
          <w:b/>
        </w:rPr>
      </w:pPr>
    </w:p>
    <w:p w:rsidR="00D55A83" w:rsidRPr="00382DF6" w:rsidRDefault="00D55A83" w:rsidP="00D55A83">
      <w:pPr>
        <w:ind w:firstLine="0"/>
        <w:rPr>
          <w:rFonts w:eastAsiaTheme="minorHAnsi"/>
          <w:lang w:eastAsia="en-US"/>
        </w:rPr>
      </w:pPr>
    </w:p>
    <w:tbl>
      <w:tblPr>
        <w:tblW w:w="1525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31"/>
        <w:gridCol w:w="1822"/>
        <w:gridCol w:w="851"/>
        <w:gridCol w:w="1003"/>
        <w:gridCol w:w="5237"/>
        <w:gridCol w:w="1393"/>
        <w:gridCol w:w="1268"/>
        <w:gridCol w:w="1134"/>
      </w:tblGrid>
      <w:tr w:rsidR="00D55A83" w:rsidRPr="00382DF6" w:rsidTr="00F05A23">
        <w:trPr>
          <w:trHeight w:val="901"/>
        </w:trPr>
        <w:tc>
          <w:tcPr>
            <w:tcW w:w="715"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 xml:space="preserve">№ </w:t>
            </w:r>
            <w:proofErr w:type="gramStart"/>
            <w:r w:rsidRPr="00382DF6">
              <w:rPr>
                <w:rFonts w:eastAsiaTheme="minorHAnsi"/>
                <w:lang w:eastAsia="en-US"/>
              </w:rPr>
              <w:t>п</w:t>
            </w:r>
            <w:proofErr w:type="gramEnd"/>
            <w:r w:rsidRPr="00382DF6">
              <w:rPr>
                <w:rFonts w:eastAsiaTheme="minorHAnsi"/>
                <w:lang w:eastAsia="en-US"/>
              </w:rPr>
              <w:t>/п</w:t>
            </w:r>
          </w:p>
        </w:tc>
        <w:tc>
          <w:tcPr>
            <w:tcW w:w="183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Наименование товара, входящего в предмет закупки</w:t>
            </w:r>
          </w:p>
        </w:tc>
        <w:tc>
          <w:tcPr>
            <w:tcW w:w="1822"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Страна происхождения товара</w:t>
            </w:r>
          </w:p>
        </w:tc>
        <w:tc>
          <w:tcPr>
            <w:tcW w:w="85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Ед. изм.</w:t>
            </w:r>
          </w:p>
        </w:tc>
        <w:tc>
          <w:tcPr>
            <w:tcW w:w="1003"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Кол-во</w:t>
            </w:r>
          </w:p>
        </w:tc>
        <w:tc>
          <w:tcPr>
            <w:tcW w:w="6630" w:type="dxa"/>
            <w:gridSpan w:val="2"/>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Функциональные, технические, качественные характеристики товара, входящего в предмет закупки (показатели, в соответствии с которыми будет устанавливаться соответствие)</w:t>
            </w:r>
          </w:p>
        </w:tc>
        <w:tc>
          <w:tcPr>
            <w:tcW w:w="1268"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 xml:space="preserve">Цена по позиции за единицу, </w:t>
            </w:r>
            <w:proofErr w:type="spellStart"/>
            <w:r w:rsidRPr="00382DF6">
              <w:rPr>
                <w:rFonts w:eastAsiaTheme="minorHAnsi"/>
                <w:lang w:eastAsia="en-US"/>
              </w:rPr>
              <w:t>руб</w:t>
            </w:r>
            <w:proofErr w:type="spellEnd"/>
          </w:p>
        </w:tc>
        <w:tc>
          <w:tcPr>
            <w:tcW w:w="1134"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Цена по позиции, руб.</w:t>
            </w:r>
          </w:p>
        </w:tc>
      </w:tr>
      <w:tr w:rsidR="00D55A83" w:rsidRPr="00382DF6" w:rsidTr="00F05A23">
        <w:trPr>
          <w:trHeight w:val="44"/>
        </w:trPr>
        <w:tc>
          <w:tcPr>
            <w:tcW w:w="715"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3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22"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003"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5237"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Наименование показателя,</w:t>
            </w:r>
          </w:p>
          <w:p w:rsidR="00D55A83" w:rsidRPr="00382DF6" w:rsidRDefault="00D55A83" w:rsidP="00D55A83">
            <w:pPr>
              <w:ind w:firstLine="0"/>
              <w:jc w:val="center"/>
              <w:rPr>
                <w:rFonts w:asciiTheme="minorHAnsi" w:eastAsiaTheme="minorHAnsi" w:hAnsiTheme="minorHAnsi" w:cstheme="minorBidi"/>
                <w:lang w:eastAsia="en-US"/>
              </w:rPr>
            </w:pPr>
            <w:proofErr w:type="spellStart"/>
            <w:r w:rsidRPr="00382DF6">
              <w:rPr>
                <w:rFonts w:eastAsiaTheme="minorHAnsi"/>
                <w:lang w:eastAsia="en-US"/>
              </w:rPr>
              <w:t>ед</w:t>
            </w:r>
            <w:proofErr w:type="gramStart"/>
            <w:r w:rsidRPr="00382DF6">
              <w:rPr>
                <w:rFonts w:eastAsiaTheme="minorHAnsi"/>
                <w:lang w:eastAsia="en-US"/>
              </w:rPr>
              <w:t>.и</w:t>
            </w:r>
            <w:proofErr w:type="gramEnd"/>
            <w:r w:rsidRPr="00382DF6">
              <w:rPr>
                <w:rFonts w:eastAsiaTheme="minorHAnsi"/>
                <w:lang w:eastAsia="en-US"/>
              </w:rPr>
              <w:t>зм</w:t>
            </w:r>
            <w:proofErr w:type="spellEnd"/>
            <w:r w:rsidRPr="00382DF6">
              <w:rPr>
                <w:rFonts w:eastAsiaTheme="minorHAnsi"/>
                <w:lang w:eastAsia="en-US"/>
              </w:rPr>
              <w:t>. показателя</w:t>
            </w:r>
          </w:p>
        </w:tc>
        <w:tc>
          <w:tcPr>
            <w:tcW w:w="1393"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Описание, значение</w:t>
            </w:r>
          </w:p>
        </w:tc>
        <w:tc>
          <w:tcPr>
            <w:tcW w:w="1268"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134" w:type="dxa"/>
            <w:vMerge/>
            <w:shd w:val="clear" w:color="auto" w:fill="auto"/>
            <w:vAlign w:val="center"/>
          </w:tcPr>
          <w:p w:rsidR="00D55A83" w:rsidRPr="00382DF6" w:rsidRDefault="00D55A83" w:rsidP="00D55A83">
            <w:pPr>
              <w:ind w:firstLine="0"/>
              <w:jc w:val="center"/>
              <w:rPr>
                <w:rFonts w:eastAsiaTheme="minorHAnsi"/>
                <w:lang w:eastAsia="en-US"/>
              </w:rPr>
            </w:pPr>
          </w:p>
        </w:tc>
      </w:tr>
      <w:tr w:rsidR="00D55A83" w:rsidRPr="00382DF6" w:rsidTr="00F05A23">
        <w:tc>
          <w:tcPr>
            <w:tcW w:w="715"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1</w:t>
            </w:r>
          </w:p>
        </w:tc>
        <w:tc>
          <w:tcPr>
            <w:tcW w:w="1831"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2</w:t>
            </w:r>
          </w:p>
        </w:tc>
        <w:tc>
          <w:tcPr>
            <w:tcW w:w="1822"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3</w:t>
            </w:r>
          </w:p>
        </w:tc>
        <w:tc>
          <w:tcPr>
            <w:tcW w:w="851"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4</w:t>
            </w:r>
          </w:p>
        </w:tc>
        <w:tc>
          <w:tcPr>
            <w:tcW w:w="1003"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5</w:t>
            </w:r>
          </w:p>
        </w:tc>
        <w:tc>
          <w:tcPr>
            <w:tcW w:w="5237"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6</w:t>
            </w:r>
          </w:p>
        </w:tc>
        <w:tc>
          <w:tcPr>
            <w:tcW w:w="1393"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7</w:t>
            </w:r>
          </w:p>
        </w:tc>
        <w:tc>
          <w:tcPr>
            <w:tcW w:w="1268"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8</w:t>
            </w:r>
          </w:p>
        </w:tc>
        <w:tc>
          <w:tcPr>
            <w:tcW w:w="1134"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9</w:t>
            </w:r>
          </w:p>
        </w:tc>
      </w:tr>
      <w:tr w:rsidR="00D55A83" w:rsidRPr="00382DF6" w:rsidTr="00F05A23">
        <w:tc>
          <w:tcPr>
            <w:tcW w:w="715"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1</w:t>
            </w:r>
          </w:p>
        </w:tc>
        <w:tc>
          <w:tcPr>
            <w:tcW w:w="183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Дизельное топливо</w:t>
            </w:r>
          </w:p>
        </w:tc>
        <w:tc>
          <w:tcPr>
            <w:tcW w:w="1822" w:type="dxa"/>
            <w:vMerge w:val="restart"/>
            <w:shd w:val="clear" w:color="auto" w:fill="auto"/>
            <w:vAlign w:val="center"/>
          </w:tcPr>
          <w:p w:rsidR="00D55A83" w:rsidRPr="00382DF6" w:rsidRDefault="00D55A83" w:rsidP="00D55A83">
            <w:pPr>
              <w:tabs>
                <w:tab w:val="left" w:pos="1400"/>
              </w:tabs>
              <w:ind w:firstLine="0"/>
              <w:jc w:val="center"/>
              <w:rPr>
                <w:rFonts w:eastAsiaTheme="minorHAnsi"/>
                <w:lang w:eastAsia="en-US"/>
              </w:rPr>
            </w:pPr>
          </w:p>
        </w:tc>
        <w:tc>
          <w:tcPr>
            <w:tcW w:w="85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proofErr w:type="gramStart"/>
            <w:r w:rsidRPr="00382DF6">
              <w:rPr>
                <w:rFonts w:eastAsiaTheme="minorHAnsi"/>
                <w:lang w:eastAsia="en-US"/>
              </w:rPr>
              <w:t>л</w:t>
            </w:r>
            <w:proofErr w:type="gramEnd"/>
            <w:r w:rsidRPr="00382DF6">
              <w:rPr>
                <w:rFonts w:eastAsiaTheme="minorHAnsi"/>
                <w:lang w:eastAsia="en-US"/>
              </w:rPr>
              <w:t>.</w:t>
            </w:r>
          </w:p>
        </w:tc>
        <w:tc>
          <w:tcPr>
            <w:tcW w:w="1003" w:type="dxa"/>
            <w:vMerge w:val="restart"/>
            <w:shd w:val="clear" w:color="auto" w:fill="auto"/>
            <w:vAlign w:val="center"/>
          </w:tcPr>
          <w:p w:rsidR="00D55A83" w:rsidRPr="00382DF6" w:rsidRDefault="00534333" w:rsidP="00D55A83">
            <w:pPr>
              <w:ind w:firstLine="0"/>
              <w:jc w:val="center"/>
              <w:rPr>
                <w:rFonts w:asciiTheme="minorHAnsi" w:eastAsiaTheme="minorHAnsi" w:hAnsiTheme="minorHAnsi" w:cstheme="minorBidi"/>
                <w:lang w:eastAsia="en-US"/>
              </w:rPr>
            </w:pPr>
            <w:r>
              <w:rPr>
                <w:rFonts w:eastAsiaTheme="minorHAnsi"/>
                <w:lang w:eastAsia="en-US"/>
              </w:rPr>
              <w:t>25</w:t>
            </w:r>
            <w:r w:rsidR="00D55A83" w:rsidRPr="00382DF6">
              <w:rPr>
                <w:rFonts w:eastAsiaTheme="minorHAnsi"/>
                <w:lang w:eastAsia="en-US"/>
              </w:rPr>
              <w:t xml:space="preserve"> 000</w:t>
            </w: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val="restart"/>
            <w:shd w:val="clear" w:color="auto" w:fill="auto"/>
            <w:vAlign w:val="center"/>
          </w:tcPr>
          <w:p w:rsidR="00D55A83" w:rsidRPr="00382DF6" w:rsidRDefault="00D55A83" w:rsidP="00D55A83">
            <w:pPr>
              <w:ind w:left="2608" w:firstLine="0"/>
              <w:rPr>
                <w:rFonts w:eastAsiaTheme="minorHAnsi"/>
                <w:lang w:eastAsia="en-US"/>
              </w:rPr>
            </w:pPr>
          </w:p>
        </w:tc>
        <w:tc>
          <w:tcPr>
            <w:tcW w:w="1134" w:type="dxa"/>
            <w:vMerge w:val="restart"/>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3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22"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003"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r w:rsidRPr="00382DF6">
              <w:rPr>
                <w:rFonts w:eastAsiaTheme="minorHAnsi"/>
                <w:lang w:eastAsia="en-US"/>
              </w:rPr>
              <w:t xml:space="preserve">Экологический класс </w:t>
            </w: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shd w:val="clear" w:color="auto" w:fill="auto"/>
            <w:vAlign w:val="center"/>
          </w:tcPr>
          <w:p w:rsidR="00D55A83" w:rsidRPr="00382DF6" w:rsidRDefault="00D55A83" w:rsidP="00D55A83">
            <w:pPr>
              <w:ind w:firstLine="0"/>
              <w:rPr>
                <w:rFonts w:eastAsiaTheme="minorHAnsi"/>
                <w:lang w:eastAsia="en-US"/>
              </w:rPr>
            </w:pPr>
          </w:p>
        </w:tc>
        <w:tc>
          <w:tcPr>
            <w:tcW w:w="1134" w:type="dxa"/>
            <w:vMerge/>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3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22"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003"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proofErr w:type="gramStart"/>
            <w:r w:rsidRPr="00382DF6">
              <w:rPr>
                <w:rFonts w:eastAsiaTheme="minorHAnsi"/>
                <w:lang w:eastAsia="en-US"/>
              </w:rPr>
              <w:t>ТР</w:t>
            </w:r>
            <w:proofErr w:type="gramEnd"/>
            <w:r w:rsidRPr="00382DF6">
              <w:rPr>
                <w:rFonts w:eastAsiaTheme="minorHAnsi"/>
                <w:lang w:eastAsia="en-US"/>
              </w:rPr>
              <w:t xml:space="preserve">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shd w:val="clear" w:color="auto" w:fill="auto"/>
            <w:vAlign w:val="center"/>
          </w:tcPr>
          <w:p w:rsidR="00D55A83" w:rsidRPr="00382DF6" w:rsidRDefault="00D55A83" w:rsidP="00D55A83">
            <w:pPr>
              <w:ind w:firstLine="0"/>
              <w:rPr>
                <w:rFonts w:eastAsiaTheme="minorHAnsi"/>
                <w:lang w:eastAsia="en-US"/>
              </w:rPr>
            </w:pPr>
          </w:p>
        </w:tc>
        <w:tc>
          <w:tcPr>
            <w:tcW w:w="1134" w:type="dxa"/>
            <w:vMerge/>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2</w:t>
            </w:r>
          </w:p>
        </w:tc>
        <w:tc>
          <w:tcPr>
            <w:tcW w:w="183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Бензин автомобильный АИ-92</w:t>
            </w:r>
          </w:p>
        </w:tc>
        <w:tc>
          <w:tcPr>
            <w:tcW w:w="1822" w:type="dxa"/>
            <w:vMerge w:val="restart"/>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proofErr w:type="gramStart"/>
            <w:r w:rsidRPr="00382DF6">
              <w:rPr>
                <w:rFonts w:eastAsiaTheme="minorHAnsi"/>
                <w:lang w:eastAsia="en-US"/>
              </w:rPr>
              <w:t>л</w:t>
            </w:r>
            <w:proofErr w:type="gramEnd"/>
            <w:r w:rsidRPr="00382DF6">
              <w:rPr>
                <w:rFonts w:eastAsiaTheme="minorHAnsi"/>
                <w:lang w:eastAsia="en-US"/>
              </w:rPr>
              <w:t>.</w:t>
            </w:r>
          </w:p>
        </w:tc>
        <w:tc>
          <w:tcPr>
            <w:tcW w:w="1003" w:type="dxa"/>
            <w:vMerge w:val="restart"/>
            <w:shd w:val="clear" w:color="auto" w:fill="auto"/>
            <w:vAlign w:val="center"/>
          </w:tcPr>
          <w:p w:rsidR="00D55A83" w:rsidRPr="00382DF6" w:rsidRDefault="00534333" w:rsidP="00D55A83">
            <w:pPr>
              <w:ind w:firstLine="0"/>
              <w:jc w:val="center"/>
              <w:rPr>
                <w:rFonts w:asciiTheme="minorHAnsi" w:eastAsiaTheme="minorHAnsi" w:hAnsiTheme="minorHAnsi" w:cstheme="minorBidi"/>
                <w:lang w:eastAsia="en-US"/>
              </w:rPr>
            </w:pPr>
            <w:r>
              <w:rPr>
                <w:rFonts w:eastAsiaTheme="minorHAnsi"/>
                <w:lang w:eastAsia="en-US"/>
              </w:rPr>
              <w:t>55</w:t>
            </w:r>
            <w:r w:rsidR="00D55A83" w:rsidRPr="00382DF6">
              <w:rPr>
                <w:rFonts w:eastAsiaTheme="minorHAnsi"/>
                <w:lang w:eastAsia="en-US"/>
              </w:rPr>
              <w:t xml:space="preserve"> 000</w:t>
            </w: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val="restart"/>
            <w:shd w:val="clear" w:color="auto" w:fill="auto"/>
            <w:vAlign w:val="center"/>
          </w:tcPr>
          <w:p w:rsidR="00D55A83" w:rsidRPr="00382DF6" w:rsidRDefault="00D55A83" w:rsidP="00D55A83">
            <w:pPr>
              <w:ind w:firstLine="0"/>
              <w:rPr>
                <w:rFonts w:eastAsiaTheme="minorHAnsi"/>
                <w:lang w:eastAsia="en-US"/>
              </w:rPr>
            </w:pPr>
          </w:p>
        </w:tc>
        <w:tc>
          <w:tcPr>
            <w:tcW w:w="1134" w:type="dxa"/>
            <w:vMerge w:val="restart"/>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shd w:val="clear" w:color="auto" w:fill="auto"/>
          </w:tcPr>
          <w:p w:rsidR="00D55A83" w:rsidRPr="00382DF6" w:rsidRDefault="00D55A83" w:rsidP="00D55A83">
            <w:pPr>
              <w:ind w:firstLine="0"/>
              <w:rPr>
                <w:rFonts w:eastAsiaTheme="minorHAnsi"/>
                <w:lang w:eastAsia="en-US"/>
              </w:rPr>
            </w:pPr>
          </w:p>
        </w:tc>
        <w:tc>
          <w:tcPr>
            <w:tcW w:w="1831" w:type="dxa"/>
            <w:vMerge/>
            <w:shd w:val="clear" w:color="auto" w:fill="auto"/>
          </w:tcPr>
          <w:p w:rsidR="00D55A83" w:rsidRPr="00382DF6" w:rsidRDefault="00D55A83" w:rsidP="00D55A83">
            <w:pPr>
              <w:ind w:firstLine="0"/>
              <w:rPr>
                <w:rFonts w:eastAsiaTheme="minorHAnsi"/>
                <w:lang w:eastAsia="en-US"/>
              </w:rPr>
            </w:pPr>
          </w:p>
        </w:tc>
        <w:tc>
          <w:tcPr>
            <w:tcW w:w="1822" w:type="dxa"/>
            <w:vMerge/>
            <w:shd w:val="clear" w:color="auto" w:fill="auto"/>
          </w:tcPr>
          <w:p w:rsidR="00D55A83" w:rsidRPr="00382DF6" w:rsidRDefault="00D55A83" w:rsidP="00D55A83">
            <w:pPr>
              <w:ind w:firstLine="0"/>
              <w:rPr>
                <w:rFonts w:eastAsiaTheme="minorHAnsi"/>
                <w:lang w:eastAsia="en-US"/>
              </w:rPr>
            </w:pPr>
          </w:p>
        </w:tc>
        <w:tc>
          <w:tcPr>
            <w:tcW w:w="851" w:type="dxa"/>
            <w:vMerge/>
            <w:shd w:val="clear" w:color="auto" w:fill="auto"/>
          </w:tcPr>
          <w:p w:rsidR="00D55A83" w:rsidRPr="00382DF6" w:rsidRDefault="00D55A83" w:rsidP="00D55A83">
            <w:pPr>
              <w:ind w:firstLine="0"/>
              <w:rPr>
                <w:rFonts w:eastAsiaTheme="minorHAnsi"/>
                <w:lang w:eastAsia="en-US"/>
              </w:rPr>
            </w:pPr>
          </w:p>
        </w:tc>
        <w:tc>
          <w:tcPr>
            <w:tcW w:w="1003" w:type="dxa"/>
            <w:vMerge/>
            <w:shd w:val="clear" w:color="auto" w:fill="auto"/>
          </w:tcPr>
          <w:p w:rsidR="00D55A83" w:rsidRPr="00382DF6" w:rsidRDefault="00D55A83" w:rsidP="00D55A83">
            <w:pPr>
              <w:ind w:firstLine="0"/>
              <w:rPr>
                <w:rFonts w:eastAsiaTheme="minorHAnsi"/>
                <w:lang w:eastAsia="en-US"/>
              </w:rPr>
            </w:pPr>
          </w:p>
        </w:tc>
        <w:tc>
          <w:tcPr>
            <w:tcW w:w="5237" w:type="dxa"/>
            <w:shd w:val="clear" w:color="auto" w:fill="auto"/>
          </w:tcPr>
          <w:p w:rsidR="00D55A83" w:rsidRPr="00382DF6" w:rsidRDefault="00D55A83" w:rsidP="00D55A83">
            <w:pPr>
              <w:ind w:firstLine="0"/>
              <w:rPr>
                <w:rFonts w:asciiTheme="minorHAnsi" w:eastAsiaTheme="minorHAnsi" w:hAnsiTheme="minorHAnsi" w:cstheme="minorBidi"/>
                <w:lang w:eastAsia="en-US"/>
              </w:rPr>
            </w:pPr>
            <w:r w:rsidRPr="00382DF6">
              <w:rPr>
                <w:rFonts w:eastAsiaTheme="minorHAnsi"/>
                <w:lang w:eastAsia="en-US"/>
              </w:rPr>
              <w:t>Экологический класс</w:t>
            </w:r>
          </w:p>
        </w:tc>
        <w:tc>
          <w:tcPr>
            <w:tcW w:w="1393" w:type="dxa"/>
            <w:shd w:val="clear" w:color="auto" w:fill="auto"/>
          </w:tcPr>
          <w:p w:rsidR="00D55A83" w:rsidRPr="00382DF6" w:rsidRDefault="00D55A83" w:rsidP="00D55A83">
            <w:pPr>
              <w:ind w:firstLine="0"/>
              <w:rPr>
                <w:rFonts w:eastAsiaTheme="minorHAnsi"/>
                <w:lang w:eastAsia="en-US"/>
              </w:rPr>
            </w:pPr>
          </w:p>
        </w:tc>
        <w:tc>
          <w:tcPr>
            <w:tcW w:w="1268" w:type="dxa"/>
            <w:vMerge/>
            <w:shd w:val="clear" w:color="auto" w:fill="auto"/>
          </w:tcPr>
          <w:p w:rsidR="00D55A83" w:rsidRPr="00382DF6" w:rsidRDefault="00D55A83" w:rsidP="00D55A83">
            <w:pPr>
              <w:ind w:firstLine="0"/>
              <w:rPr>
                <w:rFonts w:eastAsiaTheme="minorHAnsi"/>
                <w:lang w:eastAsia="en-US"/>
              </w:rPr>
            </w:pPr>
          </w:p>
        </w:tc>
        <w:tc>
          <w:tcPr>
            <w:tcW w:w="1134" w:type="dxa"/>
            <w:vMerge/>
            <w:shd w:val="clear" w:color="auto" w:fill="auto"/>
          </w:tcPr>
          <w:p w:rsidR="00D55A83" w:rsidRPr="00382DF6" w:rsidRDefault="00D55A83" w:rsidP="00D55A83">
            <w:pPr>
              <w:ind w:firstLine="0"/>
              <w:rPr>
                <w:rFonts w:eastAsiaTheme="minorHAnsi"/>
                <w:lang w:eastAsia="en-US"/>
              </w:rPr>
            </w:pPr>
          </w:p>
        </w:tc>
      </w:tr>
      <w:tr w:rsidR="00D55A83" w:rsidRPr="00382DF6" w:rsidTr="00F05A23">
        <w:trPr>
          <w:trHeight w:val="1221"/>
        </w:trPr>
        <w:tc>
          <w:tcPr>
            <w:tcW w:w="715" w:type="dxa"/>
            <w:vMerge/>
            <w:shd w:val="clear" w:color="auto" w:fill="auto"/>
          </w:tcPr>
          <w:p w:rsidR="00D55A83" w:rsidRPr="00382DF6" w:rsidRDefault="00D55A83" w:rsidP="00D55A83">
            <w:pPr>
              <w:ind w:firstLine="0"/>
              <w:rPr>
                <w:rFonts w:eastAsiaTheme="minorHAnsi"/>
                <w:lang w:eastAsia="en-US"/>
              </w:rPr>
            </w:pPr>
          </w:p>
        </w:tc>
        <w:tc>
          <w:tcPr>
            <w:tcW w:w="1831" w:type="dxa"/>
            <w:vMerge/>
            <w:shd w:val="clear" w:color="auto" w:fill="auto"/>
          </w:tcPr>
          <w:p w:rsidR="00D55A83" w:rsidRPr="00382DF6" w:rsidRDefault="00D55A83" w:rsidP="00D55A83">
            <w:pPr>
              <w:ind w:firstLine="0"/>
              <w:rPr>
                <w:rFonts w:eastAsiaTheme="minorHAnsi"/>
                <w:lang w:eastAsia="en-US"/>
              </w:rPr>
            </w:pPr>
          </w:p>
        </w:tc>
        <w:tc>
          <w:tcPr>
            <w:tcW w:w="1822" w:type="dxa"/>
            <w:vMerge/>
            <w:shd w:val="clear" w:color="auto" w:fill="auto"/>
          </w:tcPr>
          <w:p w:rsidR="00D55A83" w:rsidRPr="00382DF6" w:rsidRDefault="00D55A83" w:rsidP="00D55A83">
            <w:pPr>
              <w:ind w:firstLine="0"/>
              <w:rPr>
                <w:rFonts w:eastAsiaTheme="minorHAnsi"/>
                <w:lang w:eastAsia="en-US"/>
              </w:rPr>
            </w:pPr>
          </w:p>
        </w:tc>
        <w:tc>
          <w:tcPr>
            <w:tcW w:w="851" w:type="dxa"/>
            <w:vMerge/>
            <w:shd w:val="clear" w:color="auto" w:fill="auto"/>
          </w:tcPr>
          <w:p w:rsidR="00D55A83" w:rsidRPr="00382DF6" w:rsidRDefault="00D55A83" w:rsidP="00D55A83">
            <w:pPr>
              <w:ind w:firstLine="0"/>
              <w:rPr>
                <w:rFonts w:eastAsiaTheme="minorHAnsi"/>
                <w:lang w:eastAsia="en-US"/>
              </w:rPr>
            </w:pPr>
          </w:p>
        </w:tc>
        <w:tc>
          <w:tcPr>
            <w:tcW w:w="1003" w:type="dxa"/>
            <w:vMerge/>
            <w:shd w:val="clear" w:color="auto" w:fill="auto"/>
          </w:tcPr>
          <w:p w:rsidR="00D55A83" w:rsidRPr="00382DF6" w:rsidRDefault="00D55A83" w:rsidP="00D55A83">
            <w:pPr>
              <w:ind w:firstLine="0"/>
              <w:rPr>
                <w:rFonts w:eastAsiaTheme="minorHAnsi"/>
                <w:lang w:eastAsia="en-US"/>
              </w:rPr>
            </w:pPr>
          </w:p>
        </w:tc>
        <w:tc>
          <w:tcPr>
            <w:tcW w:w="5237" w:type="dxa"/>
            <w:shd w:val="clear" w:color="auto" w:fill="auto"/>
          </w:tcPr>
          <w:p w:rsidR="00D55A83" w:rsidRPr="00382DF6" w:rsidRDefault="00D55A83" w:rsidP="00D55A83">
            <w:pPr>
              <w:ind w:firstLine="0"/>
              <w:rPr>
                <w:rFonts w:asciiTheme="minorHAnsi" w:eastAsiaTheme="minorHAnsi" w:hAnsiTheme="minorHAnsi" w:cstheme="minorBidi"/>
                <w:lang w:eastAsia="en-US"/>
              </w:rPr>
            </w:pPr>
            <w:proofErr w:type="gramStart"/>
            <w:r w:rsidRPr="00382DF6">
              <w:rPr>
                <w:rFonts w:eastAsiaTheme="minorHAnsi"/>
                <w:lang w:eastAsia="en-US"/>
              </w:rPr>
              <w:t>ТР</w:t>
            </w:r>
            <w:proofErr w:type="gramEnd"/>
            <w:r w:rsidRPr="00382DF6">
              <w:rPr>
                <w:rFonts w:eastAsiaTheme="minorHAnsi"/>
                <w:lang w:eastAsia="en-US"/>
              </w:rPr>
              <w:t xml:space="preserve">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393" w:type="dxa"/>
            <w:shd w:val="clear" w:color="auto" w:fill="auto"/>
          </w:tcPr>
          <w:p w:rsidR="00D55A83" w:rsidRPr="00382DF6" w:rsidRDefault="00D55A83" w:rsidP="00D55A83">
            <w:pPr>
              <w:ind w:firstLine="0"/>
              <w:rPr>
                <w:rFonts w:eastAsiaTheme="minorHAnsi"/>
                <w:lang w:eastAsia="en-US"/>
              </w:rPr>
            </w:pPr>
          </w:p>
        </w:tc>
        <w:tc>
          <w:tcPr>
            <w:tcW w:w="1268" w:type="dxa"/>
            <w:vMerge/>
            <w:shd w:val="clear" w:color="auto" w:fill="auto"/>
          </w:tcPr>
          <w:p w:rsidR="00D55A83" w:rsidRPr="00382DF6" w:rsidRDefault="00D55A83" w:rsidP="00D55A83">
            <w:pPr>
              <w:ind w:firstLine="0"/>
              <w:rPr>
                <w:rFonts w:eastAsiaTheme="minorHAnsi"/>
                <w:lang w:eastAsia="en-US"/>
              </w:rPr>
            </w:pPr>
          </w:p>
        </w:tc>
        <w:tc>
          <w:tcPr>
            <w:tcW w:w="1134" w:type="dxa"/>
            <w:vMerge/>
            <w:shd w:val="clear" w:color="auto" w:fill="auto"/>
          </w:tcPr>
          <w:p w:rsidR="00D55A83" w:rsidRPr="00382DF6" w:rsidRDefault="00D55A83" w:rsidP="00D55A83">
            <w:pPr>
              <w:ind w:firstLine="0"/>
              <w:rPr>
                <w:rFonts w:eastAsiaTheme="minorHAnsi"/>
                <w:lang w:eastAsia="en-US"/>
              </w:rPr>
            </w:pPr>
          </w:p>
        </w:tc>
      </w:tr>
      <w:tr w:rsidR="00D55A83" w:rsidRPr="00382DF6" w:rsidTr="00F05A23">
        <w:trPr>
          <w:trHeight w:val="134"/>
        </w:trPr>
        <w:tc>
          <w:tcPr>
            <w:tcW w:w="12852" w:type="dxa"/>
            <w:gridSpan w:val="7"/>
            <w:shd w:val="clear" w:color="auto" w:fill="auto"/>
          </w:tcPr>
          <w:p w:rsidR="00D55A83" w:rsidRPr="00382DF6" w:rsidRDefault="00D55A83" w:rsidP="00D55A83">
            <w:pPr>
              <w:ind w:firstLine="0"/>
              <w:jc w:val="right"/>
              <w:rPr>
                <w:rFonts w:asciiTheme="minorHAnsi" w:eastAsiaTheme="minorHAnsi" w:hAnsiTheme="minorHAnsi" w:cstheme="minorBidi"/>
                <w:lang w:eastAsia="en-US"/>
              </w:rPr>
            </w:pPr>
            <w:r w:rsidRPr="00382DF6">
              <w:rPr>
                <w:rFonts w:eastAsiaTheme="minorHAnsi"/>
                <w:lang w:eastAsia="en-US"/>
              </w:rPr>
              <w:t>Итого, руб.</w:t>
            </w:r>
          </w:p>
        </w:tc>
        <w:tc>
          <w:tcPr>
            <w:tcW w:w="2402" w:type="dxa"/>
            <w:gridSpan w:val="2"/>
            <w:shd w:val="clear" w:color="auto" w:fill="auto"/>
          </w:tcPr>
          <w:p w:rsidR="00D55A83" w:rsidRPr="00382DF6" w:rsidRDefault="00D55A83" w:rsidP="00D55A83">
            <w:pPr>
              <w:ind w:firstLine="0"/>
              <w:rPr>
                <w:rFonts w:eastAsiaTheme="minorHAnsi"/>
                <w:lang w:eastAsia="en-US"/>
              </w:rPr>
            </w:pPr>
          </w:p>
        </w:tc>
      </w:tr>
    </w:tbl>
    <w:p w:rsidR="00D55A83" w:rsidRPr="00382DF6" w:rsidRDefault="00D55A83" w:rsidP="00D55A83">
      <w:pPr>
        <w:ind w:firstLine="0"/>
        <w:rPr>
          <w:rFonts w:asciiTheme="minorHAnsi" w:eastAsiaTheme="minorHAnsi" w:hAnsiTheme="minorHAnsi" w:cstheme="minorBidi"/>
          <w:lang w:eastAsia="en-US"/>
        </w:rPr>
      </w:pPr>
    </w:p>
    <w:tbl>
      <w:tblPr>
        <w:tblStyle w:val="12"/>
        <w:tblW w:w="15210"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516"/>
      </w:tblGrid>
      <w:tr w:rsidR="00D55A83" w:rsidRPr="00382DF6" w:rsidTr="00D55A83">
        <w:tc>
          <w:tcPr>
            <w:tcW w:w="7693" w:type="dxa"/>
            <w:shd w:val="clear" w:color="auto" w:fill="auto"/>
          </w:tcPr>
          <w:p w:rsidR="00D55A83" w:rsidRPr="00382DF6" w:rsidRDefault="00D55A83" w:rsidP="00D55A83">
            <w:pPr>
              <w:ind w:firstLine="0"/>
              <w:rPr>
                <w:b/>
              </w:rPr>
            </w:pPr>
            <w:r w:rsidRPr="00382DF6">
              <w:t>Заказчик:</w:t>
            </w:r>
          </w:p>
        </w:tc>
        <w:tc>
          <w:tcPr>
            <w:tcW w:w="7516" w:type="dxa"/>
            <w:shd w:val="clear" w:color="auto" w:fill="auto"/>
          </w:tcPr>
          <w:p w:rsidR="00D55A83" w:rsidRPr="00382DF6" w:rsidRDefault="00D55A83" w:rsidP="00D55A83">
            <w:pPr>
              <w:ind w:firstLine="0"/>
              <w:rPr>
                <w:b/>
              </w:rPr>
            </w:pPr>
            <w:r w:rsidRPr="00382DF6">
              <w:rPr>
                <w:bCs/>
                <w:iCs/>
              </w:rPr>
              <w:t>Поставщик:</w:t>
            </w:r>
          </w:p>
        </w:tc>
      </w:tr>
      <w:tr w:rsidR="00D55A83" w:rsidRPr="00382DF6" w:rsidTr="00D55A83">
        <w:tc>
          <w:tcPr>
            <w:tcW w:w="7693" w:type="dxa"/>
            <w:shd w:val="clear" w:color="auto" w:fill="auto"/>
          </w:tcPr>
          <w:p w:rsidR="00D55A83" w:rsidRPr="00382DF6" w:rsidRDefault="00D55A83" w:rsidP="00D55A83">
            <w:pPr>
              <w:ind w:firstLine="0"/>
              <w:jc w:val="both"/>
              <w:rPr>
                <w:bCs/>
              </w:rPr>
            </w:pPr>
            <w:r w:rsidRPr="00382DF6">
              <w:rPr>
                <w:rFonts w:eastAsia="Calibri"/>
                <w:color w:val="00000A"/>
                <w:kern w:val="2"/>
                <w:lang w:eastAsia="zh-CN"/>
              </w:rPr>
              <w:t>МУП «НТС»</w:t>
            </w:r>
          </w:p>
        </w:tc>
        <w:tc>
          <w:tcPr>
            <w:tcW w:w="7516" w:type="dxa"/>
            <w:shd w:val="clear" w:color="auto" w:fill="auto"/>
          </w:tcPr>
          <w:p w:rsidR="00D55A83" w:rsidRPr="00382DF6" w:rsidRDefault="00D55A83" w:rsidP="00D55A83">
            <w:pPr>
              <w:ind w:firstLine="0"/>
              <w:jc w:val="both"/>
              <w:rPr>
                <w:bCs/>
              </w:rPr>
            </w:pPr>
            <w:r w:rsidRPr="00382DF6">
              <w:rPr>
                <w:bCs/>
              </w:rPr>
              <w:t>Наименование организации</w:t>
            </w:r>
          </w:p>
        </w:tc>
      </w:tr>
      <w:tr w:rsidR="00D55A83" w:rsidRPr="00382DF6" w:rsidTr="00D55A83">
        <w:tc>
          <w:tcPr>
            <w:tcW w:w="7693" w:type="dxa"/>
            <w:shd w:val="clear" w:color="auto" w:fill="auto"/>
          </w:tcPr>
          <w:p w:rsidR="00D55A83" w:rsidRPr="00382DF6" w:rsidRDefault="00D55A83" w:rsidP="00D55A83">
            <w:pPr>
              <w:suppressAutoHyphens/>
              <w:spacing w:line="276" w:lineRule="auto"/>
              <w:ind w:firstLine="0"/>
              <w:rPr>
                <w:rFonts w:eastAsia="Calibri"/>
                <w:color w:val="00000A"/>
                <w:kern w:val="2"/>
                <w:lang w:eastAsia="zh-CN"/>
              </w:rPr>
            </w:pPr>
            <w:r w:rsidRPr="00382DF6">
              <w:rPr>
                <w:rFonts w:eastAsia="Calibri"/>
                <w:color w:val="00000A"/>
                <w:kern w:val="2"/>
                <w:lang w:eastAsia="zh-CN"/>
              </w:rPr>
              <w:t xml:space="preserve">Директор  </w:t>
            </w:r>
          </w:p>
          <w:p w:rsidR="00D55A83" w:rsidRPr="00382DF6" w:rsidRDefault="00D55A83" w:rsidP="00D55A83">
            <w:pPr>
              <w:suppressAutoHyphens/>
              <w:spacing w:line="276" w:lineRule="auto"/>
              <w:ind w:firstLine="0"/>
              <w:rPr>
                <w:rFonts w:eastAsia="Calibri"/>
                <w:lang w:eastAsia="zh-CN"/>
              </w:rPr>
            </w:pPr>
          </w:p>
          <w:p w:rsidR="00D55A83" w:rsidRPr="00382DF6" w:rsidRDefault="00D55A83" w:rsidP="00B46E2C">
            <w:pPr>
              <w:ind w:firstLine="0"/>
              <w:jc w:val="both"/>
              <w:rPr>
                <w:bCs/>
              </w:rPr>
            </w:pPr>
            <w:r w:rsidRPr="00382DF6">
              <w:rPr>
                <w:rFonts w:eastAsia="Calibri"/>
                <w:color w:val="00000A"/>
                <w:kern w:val="2"/>
                <w:lang w:eastAsia="zh-CN"/>
              </w:rPr>
              <w:t>_______________/</w:t>
            </w:r>
            <w:r w:rsidR="00B46E2C" w:rsidRPr="00382DF6">
              <w:rPr>
                <w:rFonts w:eastAsia="Calibri"/>
                <w:color w:val="00000A"/>
                <w:kern w:val="2"/>
                <w:lang w:eastAsia="zh-CN"/>
              </w:rPr>
              <w:t>Н.С. Верченко</w:t>
            </w:r>
            <w:r w:rsidRPr="00382DF6">
              <w:rPr>
                <w:rFonts w:eastAsia="Calibri"/>
                <w:color w:val="00000A"/>
                <w:kern w:val="2"/>
                <w:lang w:eastAsia="zh-CN"/>
              </w:rPr>
              <w:t>/</w:t>
            </w:r>
          </w:p>
        </w:tc>
        <w:tc>
          <w:tcPr>
            <w:tcW w:w="7516" w:type="dxa"/>
            <w:shd w:val="clear" w:color="auto" w:fill="auto"/>
          </w:tcPr>
          <w:p w:rsidR="00D55A83" w:rsidRPr="00382DF6" w:rsidRDefault="00D55A83" w:rsidP="00D55A83">
            <w:pPr>
              <w:ind w:firstLine="0"/>
            </w:pPr>
            <w:r w:rsidRPr="00382DF6">
              <w:t>Руководитель</w:t>
            </w:r>
          </w:p>
          <w:p w:rsidR="00D55A83" w:rsidRPr="00382DF6" w:rsidRDefault="00D55A83" w:rsidP="00D55A83">
            <w:pPr>
              <w:ind w:firstLine="0"/>
            </w:pPr>
          </w:p>
          <w:p w:rsidR="00D55A83" w:rsidRPr="00382DF6" w:rsidRDefault="00D55A83" w:rsidP="00D55A83">
            <w:pPr>
              <w:ind w:firstLine="0"/>
            </w:pPr>
            <w:r w:rsidRPr="00382DF6">
              <w:t>_____________________________</w:t>
            </w:r>
          </w:p>
          <w:p w:rsidR="00D55A83" w:rsidRPr="00382DF6" w:rsidRDefault="00D55A83" w:rsidP="00D55A83">
            <w:pPr>
              <w:ind w:firstLine="0"/>
              <w:rPr>
                <w:b/>
              </w:rPr>
            </w:pPr>
            <w:r w:rsidRPr="00382DF6">
              <w:rPr>
                <w:color w:val="FF0000"/>
              </w:rPr>
              <w:t>М.П.</w:t>
            </w:r>
            <w:r w:rsidRPr="00382DF6">
              <w:rPr>
                <w:i/>
                <w:color w:val="FF0000"/>
              </w:rPr>
              <w:t xml:space="preserve"> (при наличии)</w:t>
            </w:r>
          </w:p>
        </w:tc>
      </w:tr>
    </w:tbl>
    <w:p w:rsidR="00D55A83" w:rsidRPr="00D55A83" w:rsidRDefault="00D55A83" w:rsidP="00D55A83">
      <w:pPr>
        <w:ind w:firstLine="0"/>
        <w:rPr>
          <w:rFonts w:asciiTheme="minorHAnsi" w:eastAsiaTheme="minorHAnsi" w:hAnsiTheme="minorHAnsi" w:cstheme="minorBidi"/>
          <w:sz w:val="22"/>
          <w:szCs w:val="22"/>
          <w:lang w:eastAsia="en-US"/>
        </w:rPr>
        <w:sectPr w:rsidR="00D55A83" w:rsidRPr="00D55A83" w:rsidSect="00EC6A8D">
          <w:pgSz w:w="16838" w:h="11906" w:orient="landscape"/>
          <w:pgMar w:top="425" w:right="391" w:bottom="567" w:left="709" w:header="0" w:footer="0" w:gutter="0"/>
          <w:cols w:space="720"/>
          <w:formProt w:val="0"/>
          <w:docGrid w:linePitch="360" w:charSpace="12288"/>
        </w:sectPr>
      </w:pPr>
    </w:p>
    <w:p w:rsidR="008B1BA1" w:rsidRPr="00DB7E90" w:rsidRDefault="008B1BA1" w:rsidP="004C52B7">
      <w:pPr>
        <w:spacing w:before="100" w:beforeAutospacing="1" w:after="100" w:afterAutospacing="1"/>
        <w:ind w:firstLine="0"/>
        <w:jc w:val="center"/>
        <w:outlineLvl w:val="1"/>
        <w:rPr>
          <w:b/>
          <w:bCs/>
          <w:sz w:val="22"/>
          <w:szCs w:val="24"/>
          <w:lang w:eastAsia="x-none"/>
        </w:rPr>
      </w:pPr>
      <w:r w:rsidRPr="00DB7E90">
        <w:rPr>
          <w:b/>
          <w:bCs/>
          <w:sz w:val="22"/>
          <w:szCs w:val="24"/>
          <w:lang w:eastAsia="x-none"/>
        </w:rPr>
        <w:lastRenderedPageBreak/>
        <w:t>ПРОТОКОЛ ОБОСНОВАНИЯ</w:t>
      </w:r>
      <w:r w:rsidR="004C52B7" w:rsidRPr="00DB7E90">
        <w:rPr>
          <w:b/>
          <w:bCs/>
          <w:sz w:val="22"/>
          <w:szCs w:val="24"/>
          <w:lang w:eastAsia="x-none"/>
        </w:rPr>
        <w:t xml:space="preserve"> </w:t>
      </w:r>
    </w:p>
    <w:p w:rsidR="004C52B7" w:rsidRPr="00DB7E90" w:rsidRDefault="004C52B7" w:rsidP="004C52B7">
      <w:pPr>
        <w:spacing w:before="100" w:beforeAutospacing="1" w:after="100" w:afterAutospacing="1"/>
        <w:ind w:firstLine="0"/>
        <w:jc w:val="center"/>
        <w:outlineLvl w:val="1"/>
        <w:rPr>
          <w:b/>
          <w:bCs/>
          <w:sz w:val="22"/>
          <w:szCs w:val="24"/>
          <w:lang w:val="x-none" w:eastAsia="x-none"/>
        </w:rPr>
      </w:pPr>
      <w:r w:rsidRPr="00DB7E90">
        <w:rPr>
          <w:b/>
          <w:bCs/>
          <w:sz w:val="22"/>
          <w:szCs w:val="24"/>
          <w:lang w:eastAsia="x-none"/>
        </w:rPr>
        <w:t>НАЧАЛЬНОЙ (МАКСИМАЛЬНОЙ) ЦЕНЫ ДОГОВОРА</w:t>
      </w:r>
    </w:p>
    <w:p w:rsidR="001E0145" w:rsidRPr="0012669B" w:rsidRDefault="001E0145" w:rsidP="001E0145">
      <w:pPr>
        <w:pStyle w:val="aff2"/>
        <w:jc w:val="center"/>
        <w:rPr>
          <w:b/>
        </w:rPr>
      </w:pPr>
      <w:r w:rsidRPr="0012669B">
        <w:rPr>
          <w:b/>
        </w:rPr>
        <w:t>Обоснование начальной (максимальной) цены договора</w:t>
      </w:r>
    </w:p>
    <w:p w:rsidR="001E0145" w:rsidRPr="0012669B" w:rsidRDefault="001E0145" w:rsidP="001E0145">
      <w:pPr>
        <w:pStyle w:val="aff2"/>
        <w:jc w:val="center"/>
        <w:rPr>
          <w:b/>
        </w:rPr>
      </w:pPr>
    </w:p>
    <w:p w:rsidR="001E0145" w:rsidRDefault="001E0145" w:rsidP="001E0145">
      <w:pPr>
        <w:spacing w:before="100" w:beforeAutospacing="1" w:after="100" w:afterAutospacing="1"/>
        <w:outlineLvl w:val="2"/>
        <w:rPr>
          <w:b/>
          <w:bCs/>
          <w:lang w:val="x-none" w:eastAsia="x-none"/>
        </w:rPr>
      </w:pPr>
      <w:r>
        <w:rPr>
          <w:b/>
          <w:bCs/>
          <w:lang w:val="x-none" w:eastAsia="x-none"/>
        </w:rPr>
        <w:t>Используемый метод определения НМЦД с обоснованием: метод сопоставимых рыночных цен (анализа рынка).</w:t>
      </w:r>
    </w:p>
    <w:p w:rsidR="001E0145" w:rsidRPr="00382DF6" w:rsidRDefault="001E0145" w:rsidP="001E0145">
      <w:r w:rsidRPr="00382DF6">
        <w:t>1. Стоимость товара рассчитывается как среднее арифметическое значение</w:t>
      </w:r>
      <w:r w:rsidR="00F05A23" w:rsidRPr="00382DF6">
        <w:t xml:space="preserve"> </w:t>
      </w:r>
      <w:r w:rsidR="00EC6A8D" w:rsidRPr="00382DF6">
        <w:t xml:space="preserve">из </w:t>
      </w:r>
      <w:r w:rsidR="00265C24">
        <w:t>пяти</w:t>
      </w:r>
      <w:r w:rsidR="00EC6A8D" w:rsidRPr="00382DF6">
        <w:t xml:space="preserve"> коммерческих предлож</w:t>
      </w:r>
      <w:r w:rsidR="00EB3357" w:rsidRPr="00382DF6">
        <w:t>е</w:t>
      </w:r>
      <w:r w:rsidR="00EC6A8D" w:rsidRPr="00382DF6">
        <w:t>ний</w:t>
      </w:r>
    </w:p>
    <w:tbl>
      <w:tblPr>
        <w:tblW w:w="10774" w:type="dxa"/>
        <w:tblInd w:w="-318" w:type="dxa"/>
        <w:tblLook w:val="04A0" w:firstRow="1" w:lastRow="0" w:firstColumn="1" w:lastColumn="0" w:noHBand="0" w:noVBand="1"/>
      </w:tblPr>
      <w:tblGrid>
        <w:gridCol w:w="411"/>
        <w:gridCol w:w="1731"/>
        <w:gridCol w:w="127"/>
        <w:gridCol w:w="236"/>
        <w:gridCol w:w="48"/>
        <w:gridCol w:w="156"/>
        <w:gridCol w:w="32"/>
        <w:gridCol w:w="592"/>
        <w:gridCol w:w="256"/>
        <w:gridCol w:w="58"/>
        <w:gridCol w:w="94"/>
        <w:gridCol w:w="472"/>
        <w:gridCol w:w="182"/>
        <w:gridCol w:w="184"/>
        <w:gridCol w:w="94"/>
        <w:gridCol w:w="346"/>
        <w:gridCol w:w="85"/>
        <w:gridCol w:w="184"/>
        <w:gridCol w:w="94"/>
        <w:gridCol w:w="346"/>
        <w:gridCol w:w="85"/>
        <w:gridCol w:w="184"/>
        <w:gridCol w:w="94"/>
        <w:gridCol w:w="346"/>
        <w:gridCol w:w="207"/>
        <w:gridCol w:w="161"/>
        <w:gridCol w:w="94"/>
        <w:gridCol w:w="369"/>
        <w:gridCol w:w="246"/>
        <w:gridCol w:w="152"/>
        <w:gridCol w:w="94"/>
        <w:gridCol w:w="378"/>
        <w:gridCol w:w="705"/>
        <w:gridCol w:w="59"/>
        <w:gridCol w:w="40"/>
        <w:gridCol w:w="94"/>
        <w:gridCol w:w="722"/>
        <w:gridCol w:w="590"/>
        <w:gridCol w:w="426"/>
      </w:tblGrid>
      <w:tr w:rsidR="00534333" w:rsidRPr="00534333" w:rsidTr="00534333">
        <w:trPr>
          <w:gridAfter w:val="1"/>
          <w:wAfter w:w="426" w:type="dxa"/>
          <w:trHeight w:val="186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Перечень поставляемого товара, услуги</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Ед. изм.</w:t>
            </w:r>
          </w:p>
        </w:tc>
        <w:tc>
          <w:tcPr>
            <w:tcW w:w="880" w:type="dxa"/>
            <w:gridSpan w:val="3"/>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Кол-во</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КП№1 </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КП№2 </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КП№3 </w:t>
            </w:r>
          </w:p>
        </w:tc>
        <w:tc>
          <w:tcPr>
            <w:tcW w:w="831"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 4 </w:t>
            </w:r>
          </w:p>
        </w:tc>
        <w:tc>
          <w:tcPr>
            <w:tcW w:w="870"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 5 </w:t>
            </w:r>
          </w:p>
        </w:tc>
        <w:tc>
          <w:tcPr>
            <w:tcW w:w="1329"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Средняя арифметическая величина цены поставки единицы товара, услуги </w:t>
            </w:r>
          </w:p>
        </w:tc>
        <w:tc>
          <w:tcPr>
            <w:tcW w:w="1505" w:type="dxa"/>
            <w:gridSpan w:val="5"/>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Начальная (максимальная) цена договора, руб.</w:t>
            </w:r>
          </w:p>
        </w:tc>
      </w:tr>
      <w:tr w:rsidR="00534333" w:rsidRPr="00534333" w:rsidTr="00534333">
        <w:trPr>
          <w:gridAfter w:val="1"/>
          <w:wAfter w:w="426" w:type="dxa"/>
          <w:trHeight w:val="30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rsidR="00534333" w:rsidRPr="00534333" w:rsidRDefault="00534333" w:rsidP="00534333">
            <w:pPr>
              <w:ind w:firstLine="0"/>
              <w:rPr>
                <w:color w:val="000000"/>
                <w:sz w:val="16"/>
                <w:szCs w:val="16"/>
              </w:rPr>
            </w:pPr>
            <w:r w:rsidRPr="00534333">
              <w:rPr>
                <w:color w:val="000000"/>
                <w:sz w:val="16"/>
                <w:szCs w:val="16"/>
              </w:rPr>
              <w:t>Поставка бензина АИ-92</w:t>
            </w:r>
          </w:p>
        </w:tc>
        <w:tc>
          <w:tcPr>
            <w:tcW w:w="56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литр</w:t>
            </w:r>
          </w:p>
        </w:tc>
        <w:tc>
          <w:tcPr>
            <w:tcW w:w="880" w:type="dxa"/>
            <w:gridSpan w:val="3"/>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55 000</w:t>
            </w:r>
          </w:p>
        </w:tc>
        <w:tc>
          <w:tcPr>
            <w:tcW w:w="806"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66,94</w:t>
            </w:r>
          </w:p>
        </w:tc>
        <w:tc>
          <w:tcPr>
            <w:tcW w:w="709"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59,50</w:t>
            </w:r>
          </w:p>
        </w:tc>
        <w:tc>
          <w:tcPr>
            <w:tcW w:w="709"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61,24</w:t>
            </w:r>
          </w:p>
        </w:tc>
        <w:tc>
          <w:tcPr>
            <w:tcW w:w="831"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55,50</w:t>
            </w:r>
          </w:p>
        </w:tc>
        <w:tc>
          <w:tcPr>
            <w:tcW w:w="870"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56,00</w:t>
            </w:r>
          </w:p>
        </w:tc>
        <w:tc>
          <w:tcPr>
            <w:tcW w:w="1329"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59,836</w:t>
            </w:r>
          </w:p>
        </w:tc>
        <w:tc>
          <w:tcPr>
            <w:tcW w:w="15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b/>
                <w:bCs/>
                <w:color w:val="000000"/>
                <w:sz w:val="16"/>
                <w:szCs w:val="16"/>
              </w:rPr>
            </w:pPr>
            <w:r w:rsidRPr="00534333">
              <w:rPr>
                <w:b/>
                <w:bCs/>
                <w:color w:val="000000"/>
                <w:sz w:val="16"/>
                <w:szCs w:val="16"/>
              </w:rPr>
              <w:t>3290980,00</w:t>
            </w:r>
          </w:p>
        </w:tc>
      </w:tr>
      <w:tr w:rsidR="00534333" w:rsidRPr="00534333" w:rsidTr="00534333">
        <w:trPr>
          <w:gridAfter w:val="1"/>
          <w:wAfter w:w="426" w:type="dxa"/>
          <w:trHeight w:val="30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rsidR="00534333" w:rsidRPr="00534333" w:rsidRDefault="00534333" w:rsidP="00534333">
            <w:pPr>
              <w:ind w:firstLine="0"/>
              <w:rPr>
                <w:color w:val="000000"/>
                <w:sz w:val="16"/>
                <w:szCs w:val="16"/>
              </w:rPr>
            </w:pPr>
            <w:r w:rsidRPr="00534333">
              <w:rPr>
                <w:color w:val="000000"/>
                <w:sz w:val="16"/>
                <w:szCs w:val="16"/>
              </w:rPr>
              <w:t xml:space="preserve">Поставка дизельного топлива </w:t>
            </w:r>
          </w:p>
        </w:tc>
        <w:tc>
          <w:tcPr>
            <w:tcW w:w="567" w:type="dxa"/>
            <w:gridSpan w:val="4"/>
            <w:vMerge/>
            <w:tcBorders>
              <w:top w:val="nil"/>
              <w:left w:val="single" w:sz="4" w:space="0" w:color="auto"/>
              <w:bottom w:val="single" w:sz="4" w:space="0" w:color="000000"/>
              <w:right w:val="single" w:sz="4" w:space="0" w:color="auto"/>
            </w:tcBorders>
            <w:vAlign w:val="center"/>
            <w:hideMark/>
          </w:tcPr>
          <w:p w:rsidR="00534333" w:rsidRPr="00534333" w:rsidRDefault="00534333" w:rsidP="00534333">
            <w:pPr>
              <w:ind w:firstLine="0"/>
              <w:rPr>
                <w:color w:val="000000"/>
                <w:sz w:val="16"/>
                <w:szCs w:val="16"/>
              </w:rPr>
            </w:pPr>
          </w:p>
        </w:tc>
        <w:tc>
          <w:tcPr>
            <w:tcW w:w="880" w:type="dxa"/>
            <w:gridSpan w:val="3"/>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25 000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80,61</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70,50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72,87</w:t>
            </w:r>
          </w:p>
        </w:tc>
        <w:tc>
          <w:tcPr>
            <w:tcW w:w="831"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79,90</w:t>
            </w:r>
          </w:p>
        </w:tc>
        <w:tc>
          <w:tcPr>
            <w:tcW w:w="870"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69,10</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74,60</w:t>
            </w:r>
          </w:p>
        </w:tc>
        <w:tc>
          <w:tcPr>
            <w:tcW w:w="1505" w:type="dxa"/>
            <w:gridSpan w:val="5"/>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b/>
                <w:bCs/>
                <w:color w:val="000000"/>
                <w:sz w:val="16"/>
                <w:szCs w:val="16"/>
              </w:rPr>
            </w:pPr>
            <w:r w:rsidRPr="00534333">
              <w:rPr>
                <w:b/>
                <w:bCs/>
                <w:color w:val="000000"/>
                <w:sz w:val="16"/>
                <w:szCs w:val="16"/>
              </w:rPr>
              <w:t>1864900,00</w:t>
            </w:r>
          </w:p>
        </w:tc>
      </w:tr>
      <w:tr w:rsidR="00534333" w:rsidRPr="00534333" w:rsidTr="00534333">
        <w:trPr>
          <w:gridAfter w:val="1"/>
          <w:wAfter w:w="426" w:type="dxa"/>
          <w:trHeight w:val="300"/>
        </w:trPr>
        <w:tc>
          <w:tcPr>
            <w:tcW w:w="2142"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567"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80" w:type="dxa"/>
            <w:gridSpan w:val="3"/>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06"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31"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70"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32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505" w:type="dxa"/>
            <w:gridSpan w:val="5"/>
            <w:tcBorders>
              <w:top w:val="nil"/>
              <w:left w:val="single" w:sz="4" w:space="0" w:color="auto"/>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b/>
                <w:bCs/>
                <w:color w:val="000000"/>
                <w:sz w:val="16"/>
                <w:szCs w:val="16"/>
              </w:rPr>
            </w:pPr>
            <w:r w:rsidRPr="00534333">
              <w:rPr>
                <w:b/>
                <w:bCs/>
                <w:color w:val="000000"/>
                <w:sz w:val="16"/>
                <w:szCs w:val="16"/>
              </w:rPr>
              <w:t>5 155 880,00</w:t>
            </w: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80"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06"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31"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70"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620" w:type="dxa"/>
            <w:gridSpan w:val="5"/>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8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3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7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620" w:type="dxa"/>
            <w:gridSpan w:val="5"/>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r>
      <w:tr w:rsidR="00534333" w:rsidRPr="00534333" w:rsidTr="00534333">
        <w:trPr>
          <w:gridBefore w:val="1"/>
          <w:wBefore w:w="411" w:type="dxa"/>
          <w:trHeight w:val="300"/>
        </w:trPr>
        <w:tc>
          <w:tcPr>
            <w:tcW w:w="10363" w:type="dxa"/>
            <w:gridSpan w:val="38"/>
            <w:tcBorders>
              <w:top w:val="nil"/>
              <w:left w:val="nil"/>
              <w:bottom w:val="nil"/>
              <w:right w:val="nil"/>
            </w:tcBorders>
            <w:shd w:val="clear" w:color="auto" w:fill="auto"/>
            <w:noWrap/>
            <w:vAlign w:val="bottom"/>
            <w:hideMark/>
          </w:tcPr>
          <w:p w:rsidR="00534333" w:rsidRPr="00534333" w:rsidRDefault="00534333" w:rsidP="00534333">
            <w:pPr>
              <w:ind w:firstLine="0"/>
              <w:rPr>
                <w:b/>
                <w:bCs/>
                <w:color w:val="000000"/>
                <w:sz w:val="18"/>
                <w:szCs w:val="18"/>
              </w:rPr>
            </w:pPr>
            <w:r w:rsidRPr="00534333">
              <w:rPr>
                <w:b/>
                <w:bCs/>
                <w:color w:val="000000"/>
                <w:sz w:val="18"/>
                <w:szCs w:val="18"/>
              </w:rPr>
              <w:t>Начальная максимальная цена договора составляет: 5 155 880 (Пять миллионов сто пятьдесят пять тысяч восемьсот восемьдесят) рублей 00 копеек</w:t>
            </w: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8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3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7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620" w:type="dxa"/>
            <w:gridSpan w:val="5"/>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8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3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7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620" w:type="dxa"/>
            <w:gridSpan w:val="5"/>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gridSpan w:val="3"/>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1000"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932"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808"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861"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1276" w:type="dxa"/>
            <w:gridSpan w:val="5"/>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1000"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932"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808"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861"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1276" w:type="dxa"/>
            <w:gridSpan w:val="5"/>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r>
      <w:tr w:rsidR="00265C24" w:rsidRPr="00265C24" w:rsidTr="00534333">
        <w:trPr>
          <w:gridAfter w:val="5"/>
          <w:wAfter w:w="1872" w:type="dxa"/>
          <w:trHeight w:val="300"/>
        </w:trPr>
        <w:tc>
          <w:tcPr>
            <w:tcW w:w="8902" w:type="dxa"/>
            <w:gridSpan w:val="34"/>
            <w:tcBorders>
              <w:top w:val="nil"/>
              <w:left w:val="nil"/>
              <w:bottom w:val="nil"/>
              <w:right w:val="nil"/>
            </w:tcBorders>
            <w:shd w:val="clear" w:color="auto" w:fill="auto"/>
            <w:noWrap/>
            <w:vAlign w:val="bottom"/>
          </w:tcPr>
          <w:p w:rsidR="00265C24" w:rsidRPr="00265C24" w:rsidRDefault="00265C24" w:rsidP="00265C24">
            <w:pPr>
              <w:ind w:firstLine="0"/>
              <w:rPr>
                <w:b/>
                <w:bCs/>
                <w:color w:val="000000"/>
                <w:sz w:val="18"/>
                <w:szCs w:val="18"/>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236" w:type="dxa"/>
            <w:gridSpan w:val="3"/>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1000"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932"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808"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861"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1276" w:type="dxa"/>
            <w:gridSpan w:val="5"/>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236" w:type="dxa"/>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236"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00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32"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08"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61"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276" w:type="dxa"/>
            <w:gridSpan w:val="5"/>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hideMark/>
          </w:tcPr>
          <w:p w:rsidR="00265C24" w:rsidRPr="00265C24" w:rsidRDefault="00534333" w:rsidP="00534333">
            <w:pPr>
              <w:ind w:firstLine="0"/>
              <w:rPr>
                <w:color w:val="000000"/>
                <w:sz w:val="18"/>
                <w:szCs w:val="18"/>
              </w:rPr>
            </w:pPr>
            <w:r>
              <w:rPr>
                <w:color w:val="000000"/>
                <w:sz w:val="18"/>
                <w:szCs w:val="18"/>
              </w:rPr>
              <w:t>Составлено 17.02.2025</w:t>
            </w:r>
            <w:r w:rsidR="00265C24" w:rsidRPr="00265C24">
              <w:rPr>
                <w:color w:val="000000"/>
                <w:sz w:val="18"/>
                <w:szCs w:val="18"/>
              </w:rPr>
              <w:t xml:space="preserve"> г.</w:t>
            </w:r>
          </w:p>
        </w:tc>
        <w:tc>
          <w:tcPr>
            <w:tcW w:w="236" w:type="dxa"/>
            <w:tcBorders>
              <w:top w:val="nil"/>
              <w:left w:val="nil"/>
              <w:bottom w:val="nil"/>
              <w:right w:val="nil"/>
            </w:tcBorders>
            <w:shd w:val="clear" w:color="auto" w:fill="auto"/>
            <w:noWrap/>
            <w:vAlign w:val="bottom"/>
            <w:hideMark/>
          </w:tcPr>
          <w:p w:rsidR="00265C24" w:rsidRPr="00265C24" w:rsidRDefault="00265C24" w:rsidP="00265C24">
            <w:pPr>
              <w:ind w:firstLine="0"/>
              <w:rPr>
                <w:color w:val="000000"/>
                <w:sz w:val="18"/>
                <w:szCs w:val="18"/>
              </w:rPr>
            </w:pPr>
          </w:p>
        </w:tc>
        <w:tc>
          <w:tcPr>
            <w:tcW w:w="236"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sz w:val="18"/>
                <w:szCs w:val="18"/>
              </w:rPr>
            </w:pPr>
          </w:p>
        </w:tc>
        <w:tc>
          <w:tcPr>
            <w:tcW w:w="100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32"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08"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61"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276" w:type="dxa"/>
            <w:gridSpan w:val="5"/>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r>
      <w:tr w:rsidR="00534333" w:rsidRPr="00265C24" w:rsidTr="00FF5286">
        <w:trPr>
          <w:gridAfter w:val="4"/>
          <w:wAfter w:w="1832" w:type="dxa"/>
          <w:trHeight w:val="555"/>
        </w:trPr>
        <w:tc>
          <w:tcPr>
            <w:tcW w:w="3647" w:type="dxa"/>
            <w:gridSpan w:val="10"/>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r w:rsidRPr="00265C24">
              <w:rPr>
                <w:color w:val="000000"/>
                <w:sz w:val="18"/>
                <w:szCs w:val="18"/>
              </w:rPr>
              <w:t>Нач. ОМТС____________ Михайлова О.К.</w:t>
            </w:r>
          </w:p>
        </w:tc>
        <w:tc>
          <w:tcPr>
            <w:tcW w:w="932"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808"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861"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1276" w:type="dxa"/>
            <w:gridSpan w:val="5"/>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r>
    </w:tbl>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4C52B7" w:rsidRPr="00382DF6" w:rsidRDefault="004C52B7" w:rsidP="004C52B7">
      <w:pPr>
        <w:pBdr>
          <w:bottom w:val="single" w:sz="6" w:space="1" w:color="auto"/>
        </w:pBdr>
        <w:ind w:firstLine="0"/>
        <w:jc w:val="center"/>
        <w:rPr>
          <w:vanish/>
          <w:lang w:val="x-none" w:eastAsia="x-none"/>
        </w:rPr>
      </w:pPr>
      <w:r w:rsidRPr="00382DF6">
        <w:rPr>
          <w:vanish/>
          <w:lang w:val="x-none" w:eastAsia="x-none"/>
        </w:rPr>
        <w:t>Начало формы</w:t>
      </w:r>
    </w:p>
    <w:sectPr w:rsidR="004C52B7" w:rsidRPr="00382DF6" w:rsidSect="00265C24">
      <w:footerReference w:type="default" r:id="rId21"/>
      <w:pgSz w:w="11906" w:h="16838" w:code="9"/>
      <w:pgMar w:top="709" w:right="709" w:bottom="284" w:left="992" w:header="720"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72" w:rsidRDefault="001E1372" w:rsidP="0023744B">
      <w:r>
        <w:separator/>
      </w:r>
    </w:p>
  </w:endnote>
  <w:endnote w:type="continuationSeparator" w:id="0">
    <w:p w:rsidR="001E1372" w:rsidRDefault="001E1372" w:rsidP="002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13022"/>
      <w:docPartObj>
        <w:docPartGallery w:val="Page Numbers (Bottom of Page)"/>
        <w:docPartUnique/>
      </w:docPartObj>
    </w:sdtPr>
    <w:sdtEndPr/>
    <w:sdtContent>
      <w:p w:rsidR="005E2A21" w:rsidRDefault="005E2A21">
        <w:pPr>
          <w:pStyle w:val="af6"/>
          <w:jc w:val="right"/>
        </w:pPr>
        <w:r>
          <w:fldChar w:fldCharType="begin"/>
        </w:r>
        <w:r>
          <w:instrText>PAGE   \* MERGEFORMAT</w:instrText>
        </w:r>
        <w:r>
          <w:fldChar w:fldCharType="separate"/>
        </w:r>
        <w:r w:rsidR="002020CE">
          <w:rPr>
            <w:noProof/>
          </w:rPr>
          <w:t>17</w:t>
        </w:r>
        <w:r>
          <w:fldChar w:fldCharType="end"/>
        </w:r>
      </w:p>
    </w:sdtContent>
  </w:sdt>
  <w:p w:rsidR="005E2A21" w:rsidRDefault="005E2A2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72" w:rsidRDefault="001E1372" w:rsidP="0023744B">
      <w:r>
        <w:separator/>
      </w:r>
    </w:p>
  </w:footnote>
  <w:footnote w:type="continuationSeparator" w:id="0">
    <w:p w:rsidR="001E1372" w:rsidRDefault="001E1372" w:rsidP="0023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5"/>
    <w:multiLevelType w:val="multilevel"/>
    <w:tmpl w:val="00000005"/>
    <w:name w:val="WW8Num5"/>
    <w:lvl w:ilvl="0">
      <w:start w:val="2"/>
      <w:numFmt w:val="decimal"/>
      <w:lvlText w:val="4.%1."/>
      <w:lvlJc w:val="left"/>
      <w:pPr>
        <w:tabs>
          <w:tab w:val="num" w:pos="-360"/>
        </w:tabs>
        <w:ind w:left="360" w:hanging="360"/>
      </w:pPr>
      <w:rPr>
        <w:rFonts w:ascii="Times New Roman" w:hAnsi="Times New Roman" w:cs="Times New Roman"/>
        <w:b w:val="0"/>
        <w:i w:val="0"/>
        <w:strike w:val="0"/>
        <w:dstrike w:val="0"/>
        <w:sz w:val="24"/>
        <w:szCs w:val="24"/>
        <w:u w:val="none"/>
        <w:effect w:val="none"/>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
    <w:nsid w:val="00000007"/>
    <w:multiLevelType w:val="multilevel"/>
    <w:tmpl w:val="00000007"/>
    <w:name w:val="WW8Num7"/>
    <w:lvl w:ilvl="0">
      <w:start w:val="1"/>
      <w:numFmt w:val="decimal"/>
      <w:lvlText w:val="%1."/>
      <w:lvlJc w:val="left"/>
      <w:pPr>
        <w:tabs>
          <w:tab w:val="num" w:pos="-927"/>
        </w:tabs>
        <w:ind w:left="360"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3">
    <w:nsid w:val="00000008"/>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1379E9"/>
    <w:multiLevelType w:val="hybridMultilevel"/>
    <w:tmpl w:val="5BDA455E"/>
    <w:lvl w:ilvl="0" w:tplc="9E1637FA">
      <w:start w:val="1"/>
      <w:numFmt w:val="decimal"/>
      <w:lvlText w:val="1.%1."/>
      <w:lvlJc w:val="left"/>
      <w:pPr>
        <w:ind w:left="5180" w:hanging="360"/>
      </w:pPr>
      <w:rPr>
        <w:rFonts w:ascii="Times New Roman" w:hAnsi="Times New Roman" w:cs="Times New Roman" w:hint="default"/>
        <w:i w:val="0"/>
        <w:color w:val="auto"/>
        <w:sz w:val="24"/>
        <w:szCs w:val="26"/>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5170514"/>
    <w:multiLevelType w:val="multilevel"/>
    <w:tmpl w:val="DB363E74"/>
    <w:lvl w:ilvl="0">
      <w:start w:val="10"/>
      <w:numFmt w:val="decimal"/>
      <w:lvlText w:val="%1."/>
      <w:lvlJc w:val="left"/>
      <w:pPr>
        <w:tabs>
          <w:tab w:val="num" w:pos="480"/>
        </w:tabs>
        <w:ind w:left="480" w:hanging="480"/>
      </w:pPr>
      <w:rPr>
        <w:rFonts w:hint="default"/>
        <w:b/>
      </w:rPr>
    </w:lvl>
    <w:lvl w:ilvl="1">
      <w:start w:val="1"/>
      <w:numFmt w:val="decimal"/>
      <w:lvlText w:val="10.%2."/>
      <w:lvlJc w:val="left"/>
      <w:pPr>
        <w:tabs>
          <w:tab w:val="num" w:pos="480"/>
        </w:tabs>
        <w:ind w:left="480" w:hanging="480"/>
      </w:pPr>
      <w:rPr>
        <w:rFonts w:ascii="Times New Roman" w:hAnsi="Times New Roman" w:cs="Arial" w:hint="default"/>
        <w:b w:val="0"/>
        <w:i w:val="0"/>
        <w:sz w:val="24"/>
        <w:szCs w:val="24"/>
        <w:lang w:val="x-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976C8C"/>
    <w:multiLevelType w:val="hybridMultilevel"/>
    <w:tmpl w:val="2FB6B29E"/>
    <w:lvl w:ilvl="0" w:tplc="0C98645E">
      <w:start w:val="1"/>
      <w:numFmt w:val="decimal"/>
      <w:lvlText w:val="7.%1."/>
      <w:lvlJc w:val="left"/>
      <w:pPr>
        <w:ind w:left="1287" w:hanging="360"/>
      </w:pPr>
      <w:rPr>
        <w:rFonts w:ascii="Times New Roman" w:hAnsi="Times New Roman" w:cs="Arial" w:hint="default"/>
        <w:b w:val="0"/>
        <w:i w:val="0"/>
        <w:spacing w:val="0"/>
        <w:w w:val="100"/>
        <w:position w:val="0"/>
        <w:sz w:val="24"/>
        <w:szCs w:val="24"/>
        <w:lang w:val="x-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2A4817"/>
    <w:multiLevelType w:val="multilevel"/>
    <w:tmpl w:val="8D601386"/>
    <w:lvl w:ilvl="0">
      <w:start w:val="1"/>
      <w:numFmt w:val="decimal"/>
      <w:lvlText w:val="%1."/>
      <w:lvlJc w:val="left"/>
      <w:pPr>
        <w:ind w:left="3900" w:hanging="360"/>
      </w:pPr>
    </w:lvl>
    <w:lvl w:ilvl="1">
      <w:start w:val="1"/>
      <w:numFmt w:val="decimal"/>
      <w:isLgl/>
      <w:lvlText w:val="%1.%2."/>
      <w:lvlJc w:val="left"/>
      <w:pPr>
        <w:ind w:left="3900" w:hanging="360"/>
      </w:pPr>
    </w:lvl>
    <w:lvl w:ilvl="2">
      <w:start w:val="1"/>
      <w:numFmt w:val="decimal"/>
      <w:isLgl/>
      <w:lvlText w:val="%1.%2.%3."/>
      <w:lvlJc w:val="left"/>
      <w:pPr>
        <w:ind w:left="4260" w:hanging="720"/>
      </w:pPr>
    </w:lvl>
    <w:lvl w:ilvl="3">
      <w:start w:val="1"/>
      <w:numFmt w:val="decimal"/>
      <w:isLgl/>
      <w:lvlText w:val="%1.%2.%3.%4."/>
      <w:lvlJc w:val="left"/>
      <w:pPr>
        <w:ind w:left="4260" w:hanging="720"/>
      </w:pPr>
    </w:lvl>
    <w:lvl w:ilvl="4">
      <w:start w:val="1"/>
      <w:numFmt w:val="decimal"/>
      <w:isLgl/>
      <w:lvlText w:val="%1.%2.%3.%4.%5."/>
      <w:lvlJc w:val="left"/>
      <w:pPr>
        <w:ind w:left="4620" w:hanging="1080"/>
      </w:pPr>
    </w:lvl>
    <w:lvl w:ilvl="5">
      <w:start w:val="1"/>
      <w:numFmt w:val="decimal"/>
      <w:isLgl/>
      <w:lvlText w:val="%1.%2.%3.%4.%5.%6."/>
      <w:lvlJc w:val="left"/>
      <w:pPr>
        <w:ind w:left="4620" w:hanging="1080"/>
      </w:pPr>
    </w:lvl>
    <w:lvl w:ilvl="6">
      <w:start w:val="1"/>
      <w:numFmt w:val="decimal"/>
      <w:isLgl/>
      <w:lvlText w:val="%1.%2.%3.%4.%5.%6.%7."/>
      <w:lvlJc w:val="left"/>
      <w:pPr>
        <w:ind w:left="4980" w:hanging="1440"/>
      </w:pPr>
    </w:lvl>
    <w:lvl w:ilvl="7">
      <w:start w:val="1"/>
      <w:numFmt w:val="decimal"/>
      <w:isLgl/>
      <w:lvlText w:val="%1.%2.%3.%4.%5.%6.%7.%8."/>
      <w:lvlJc w:val="left"/>
      <w:pPr>
        <w:ind w:left="4980" w:hanging="1440"/>
      </w:pPr>
    </w:lvl>
    <w:lvl w:ilvl="8">
      <w:start w:val="1"/>
      <w:numFmt w:val="decimal"/>
      <w:isLgl/>
      <w:lvlText w:val="%1.%2.%3.%4.%5.%6.%7.%8.%9."/>
      <w:lvlJc w:val="left"/>
      <w:pPr>
        <w:ind w:left="5340" w:hanging="1800"/>
      </w:pPr>
    </w:lvl>
  </w:abstractNum>
  <w:abstractNum w:abstractNumId="8">
    <w:nsid w:val="0DB747E8"/>
    <w:multiLevelType w:val="hybridMultilevel"/>
    <w:tmpl w:val="7F2AD70E"/>
    <w:lvl w:ilvl="0" w:tplc="C1567CD2">
      <w:start w:val="1"/>
      <w:numFmt w:val="decimal"/>
      <w:lvlText w:val="8.%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916C3B"/>
    <w:multiLevelType w:val="hybridMultilevel"/>
    <w:tmpl w:val="DA3826EA"/>
    <w:lvl w:ilvl="0" w:tplc="27E4D21C">
      <w:start w:val="1"/>
      <w:numFmt w:val="decimal"/>
      <w:lvlText w:val="%1. "/>
      <w:lvlJc w:val="left"/>
      <w:pPr>
        <w:ind w:left="1287" w:hanging="360"/>
      </w:pPr>
      <w:rPr>
        <w:rFonts w:ascii="Times New Roman" w:hAnsi="Times New Roman" w:hint="default"/>
        <w:b/>
        <w:i w:val="0"/>
        <w:sz w:val="24"/>
        <w:szCs w:val="26"/>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11">
    <w:nsid w:val="108E52D1"/>
    <w:multiLevelType w:val="hybridMultilevel"/>
    <w:tmpl w:val="A34E4FE2"/>
    <w:lvl w:ilvl="0" w:tplc="2B90A14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A4877"/>
    <w:multiLevelType w:val="hybridMultilevel"/>
    <w:tmpl w:val="116EF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B5A32"/>
    <w:multiLevelType w:val="hybridMultilevel"/>
    <w:tmpl w:val="8F985544"/>
    <w:lvl w:ilvl="0" w:tplc="727A43E6">
      <w:start w:val="1"/>
      <w:numFmt w:val="decimal"/>
      <w:lvlText w:val="3.%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3EB157B"/>
    <w:multiLevelType w:val="hybridMultilevel"/>
    <w:tmpl w:val="A0184C96"/>
    <w:lvl w:ilvl="0" w:tplc="97762D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BF7EE9"/>
    <w:multiLevelType w:val="hybridMultilevel"/>
    <w:tmpl w:val="9F30A5DC"/>
    <w:lvl w:ilvl="0" w:tplc="5302F52E">
      <w:start w:val="1"/>
      <w:numFmt w:val="decimal"/>
      <w:lvlText w:val="11.%1."/>
      <w:lvlJc w:val="left"/>
      <w:pPr>
        <w:ind w:left="1287" w:hanging="360"/>
      </w:pPr>
      <w:rPr>
        <w:rFonts w:ascii="Times New Roman" w:hAnsi="Times New Roman" w:hint="default"/>
        <w:b w:val="0"/>
        <w:i w:val="0"/>
        <w:color w:val="auto"/>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F260D87"/>
    <w:multiLevelType w:val="hybridMultilevel"/>
    <w:tmpl w:val="F046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21E12"/>
    <w:multiLevelType w:val="hybridMultilevel"/>
    <w:tmpl w:val="24C4FCA2"/>
    <w:lvl w:ilvl="0" w:tplc="9A8462EA">
      <w:start w:val="1"/>
      <w:numFmt w:val="decimal"/>
      <w:lvlText w:val="3.1.%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F37C74"/>
    <w:multiLevelType w:val="hybridMultilevel"/>
    <w:tmpl w:val="BAD053B0"/>
    <w:lvl w:ilvl="0" w:tplc="01928FF8">
      <w:start w:val="1"/>
      <w:numFmt w:val="decimal"/>
      <w:lvlText w:val="9.%1."/>
      <w:lvlJc w:val="left"/>
      <w:pPr>
        <w:ind w:left="786" w:hanging="360"/>
      </w:pPr>
      <w:rPr>
        <w:rFonts w:ascii="Times New Roman" w:hAnsi="Times New Roman" w:cs="Times New Roman" w:hint="default"/>
        <w:b w:val="0"/>
        <w:i w:val="0"/>
        <w:sz w:val="24"/>
        <w:szCs w:val="24"/>
        <w:lang w:val="x-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DD83B52"/>
    <w:multiLevelType w:val="hybridMultilevel"/>
    <w:tmpl w:val="D4DA6224"/>
    <w:lvl w:ilvl="0" w:tplc="8A02ECF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1995351"/>
    <w:multiLevelType w:val="hybridMultilevel"/>
    <w:tmpl w:val="6FC2E5E6"/>
    <w:lvl w:ilvl="0" w:tplc="62F81BC4">
      <w:start w:val="1"/>
      <w:numFmt w:val="decimal"/>
      <w:pStyle w:val="441"/>
      <w:lvlText w:val="4.%1."/>
      <w:lvlJc w:val="left"/>
      <w:pPr>
        <w:tabs>
          <w:tab w:val="num" w:pos="1429"/>
        </w:tabs>
        <w:ind w:firstLine="709"/>
      </w:pPr>
      <w:rPr>
        <w:rFonts w:cs="Times New Roman" w:hint="default"/>
      </w:rPr>
    </w:lvl>
    <w:lvl w:ilvl="1" w:tplc="3FD07734">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D74511"/>
    <w:multiLevelType w:val="hybridMultilevel"/>
    <w:tmpl w:val="050CFB50"/>
    <w:lvl w:ilvl="0" w:tplc="F8AA485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36AE4"/>
    <w:multiLevelType w:val="hybridMultilevel"/>
    <w:tmpl w:val="F5A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1B341C"/>
    <w:multiLevelType w:val="hybridMultilevel"/>
    <w:tmpl w:val="DABE652C"/>
    <w:lvl w:ilvl="0" w:tplc="A94AF652">
      <w:start w:val="1"/>
      <w:numFmt w:val="decimal"/>
      <w:lvlText w:val="3.4.%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63E6A31"/>
    <w:multiLevelType w:val="multilevel"/>
    <w:tmpl w:val="E9A6385E"/>
    <w:lvl w:ilvl="0">
      <w:start w:val="1"/>
      <w:numFmt w:val="decimal"/>
      <w:lvlText w:val="%1."/>
      <w:lvlJc w:val="left"/>
      <w:pPr>
        <w:ind w:left="540" w:hanging="540"/>
      </w:pPr>
      <w:rPr>
        <w:rFonts w:hint="default"/>
      </w:rPr>
    </w:lvl>
    <w:lvl w:ilvl="1">
      <w:start w:val="1"/>
      <w:numFmt w:val="decimal"/>
      <w:lvlText w:val="%1.%2."/>
      <w:lvlJc w:val="left"/>
      <w:pPr>
        <w:ind w:left="1533"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7C22C5D"/>
    <w:multiLevelType w:val="multilevel"/>
    <w:tmpl w:val="4A76E69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7">
    <w:nsid w:val="48C85E33"/>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ECA58D2"/>
    <w:multiLevelType w:val="hybridMultilevel"/>
    <w:tmpl w:val="1EF8814E"/>
    <w:lvl w:ilvl="0" w:tplc="189A1A54">
      <w:start w:val="1"/>
      <w:numFmt w:val="decimal"/>
      <w:lvlText w:val="2.%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5859145E"/>
    <w:multiLevelType w:val="hybridMultilevel"/>
    <w:tmpl w:val="C4D6F5B4"/>
    <w:lvl w:ilvl="0" w:tplc="B77C895C">
      <w:start w:val="1"/>
      <w:numFmt w:val="decimal"/>
      <w:lvlText w:val="4.%1."/>
      <w:lvlJc w:val="left"/>
      <w:pPr>
        <w:ind w:left="1287" w:hanging="360"/>
      </w:pPr>
      <w:rPr>
        <w:rFonts w:ascii="Times New Roman" w:hAnsi="Times New Roman" w:hint="default"/>
        <w:b w:val="0"/>
        <w:i w:val="0"/>
        <w:color w:val="auto"/>
        <w:spacing w:val="0"/>
        <w:w w:val="100"/>
        <w:position w:val="0"/>
        <w:sz w:val="24"/>
        <w:szCs w:val="26"/>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F1476D"/>
    <w:multiLevelType w:val="hybridMultilevel"/>
    <w:tmpl w:val="2FB49C04"/>
    <w:lvl w:ilvl="0" w:tplc="3DAC5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D9107B"/>
    <w:multiLevelType w:val="hybridMultilevel"/>
    <w:tmpl w:val="ECB2315C"/>
    <w:lvl w:ilvl="0" w:tplc="DC46FB2A">
      <w:start w:val="1"/>
      <w:numFmt w:val="bullet"/>
      <w:lvlText w:val="-"/>
      <w:lvlJc w:val="left"/>
      <w:pPr>
        <w:ind w:left="1287" w:hanging="360"/>
      </w:pPr>
      <w:rPr>
        <w:rFonts w:ascii="Arial" w:hAnsi="Arial"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DE73516"/>
    <w:multiLevelType w:val="hybridMultilevel"/>
    <w:tmpl w:val="307A1458"/>
    <w:lvl w:ilvl="0" w:tplc="BD1EBA4A">
      <w:start w:val="1"/>
      <w:numFmt w:val="decimal"/>
      <w:lvlText w:val="3.2.%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1D57322"/>
    <w:multiLevelType w:val="hybridMultilevel"/>
    <w:tmpl w:val="4024110A"/>
    <w:lvl w:ilvl="0" w:tplc="00BA5CBE">
      <w:start w:val="1"/>
      <w:numFmt w:val="decimal"/>
      <w:lvlText w:val="12.%1."/>
      <w:lvlJc w:val="left"/>
      <w:pPr>
        <w:ind w:left="720" w:hanging="360"/>
      </w:pPr>
      <w:rPr>
        <w:rFonts w:ascii="Times New Roman" w:hAnsi="Times New Roman" w:cs="Arial" w:hint="default"/>
        <w:b w:val="0"/>
        <w:i w:val="0"/>
        <w:color w:val="auto"/>
        <w:spacing w:val="0"/>
        <w:w w:val="100"/>
        <w:position w:val="0"/>
        <w:sz w:val="24"/>
        <w:szCs w:val="24"/>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46AD9"/>
    <w:multiLevelType w:val="hybridMultilevel"/>
    <w:tmpl w:val="AB9E4608"/>
    <w:lvl w:ilvl="0" w:tplc="75104510">
      <w:start w:val="1"/>
      <w:numFmt w:val="decimal"/>
      <w:lvlText w:val="3.3.%1."/>
      <w:lvlJc w:val="left"/>
      <w:pPr>
        <w:ind w:left="1287"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0553495"/>
    <w:multiLevelType w:val="hybridMultilevel"/>
    <w:tmpl w:val="CA4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22778E"/>
    <w:multiLevelType w:val="hybridMultilevel"/>
    <w:tmpl w:val="91D287F0"/>
    <w:lvl w:ilvl="0" w:tplc="3F5C367A">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8E662C5"/>
    <w:multiLevelType w:val="hybridMultilevel"/>
    <w:tmpl w:val="745C58CC"/>
    <w:lvl w:ilvl="0" w:tplc="4AA031E4">
      <w:start w:val="1"/>
      <w:numFmt w:val="decimal"/>
      <w:lvlText w:val="%1."/>
      <w:lvlJc w:val="left"/>
      <w:pPr>
        <w:ind w:left="599" w:hanging="360"/>
      </w:pPr>
      <w:rPr>
        <w:rFonts w:hint="default"/>
      </w:rPr>
    </w:lvl>
    <w:lvl w:ilvl="1" w:tplc="04190019" w:tentative="1">
      <w:start w:val="1"/>
      <w:numFmt w:val="lowerLetter"/>
      <w:lvlText w:val="%2."/>
      <w:lvlJc w:val="left"/>
      <w:pPr>
        <w:ind w:left="1319" w:hanging="360"/>
      </w:pPr>
    </w:lvl>
    <w:lvl w:ilvl="2" w:tplc="0419001B" w:tentative="1">
      <w:start w:val="1"/>
      <w:numFmt w:val="lowerRoman"/>
      <w:lvlText w:val="%3."/>
      <w:lvlJc w:val="right"/>
      <w:pPr>
        <w:ind w:left="2039" w:hanging="180"/>
      </w:pPr>
    </w:lvl>
    <w:lvl w:ilvl="3" w:tplc="0419000F" w:tentative="1">
      <w:start w:val="1"/>
      <w:numFmt w:val="decimal"/>
      <w:lvlText w:val="%4."/>
      <w:lvlJc w:val="left"/>
      <w:pPr>
        <w:ind w:left="2759" w:hanging="360"/>
      </w:pPr>
    </w:lvl>
    <w:lvl w:ilvl="4" w:tplc="04190019" w:tentative="1">
      <w:start w:val="1"/>
      <w:numFmt w:val="lowerLetter"/>
      <w:lvlText w:val="%5."/>
      <w:lvlJc w:val="left"/>
      <w:pPr>
        <w:ind w:left="3479" w:hanging="360"/>
      </w:pPr>
    </w:lvl>
    <w:lvl w:ilvl="5" w:tplc="0419001B" w:tentative="1">
      <w:start w:val="1"/>
      <w:numFmt w:val="lowerRoman"/>
      <w:lvlText w:val="%6."/>
      <w:lvlJc w:val="right"/>
      <w:pPr>
        <w:ind w:left="4199" w:hanging="180"/>
      </w:pPr>
    </w:lvl>
    <w:lvl w:ilvl="6" w:tplc="0419000F" w:tentative="1">
      <w:start w:val="1"/>
      <w:numFmt w:val="decimal"/>
      <w:lvlText w:val="%7."/>
      <w:lvlJc w:val="left"/>
      <w:pPr>
        <w:ind w:left="4919" w:hanging="360"/>
      </w:pPr>
    </w:lvl>
    <w:lvl w:ilvl="7" w:tplc="04190019" w:tentative="1">
      <w:start w:val="1"/>
      <w:numFmt w:val="lowerLetter"/>
      <w:lvlText w:val="%8."/>
      <w:lvlJc w:val="left"/>
      <w:pPr>
        <w:ind w:left="5639" w:hanging="360"/>
      </w:pPr>
    </w:lvl>
    <w:lvl w:ilvl="8" w:tplc="0419001B" w:tentative="1">
      <w:start w:val="1"/>
      <w:numFmt w:val="lowerRoman"/>
      <w:lvlText w:val="%9."/>
      <w:lvlJc w:val="right"/>
      <w:pPr>
        <w:ind w:left="6359" w:hanging="180"/>
      </w:pPr>
    </w:lvl>
  </w:abstractNum>
  <w:abstractNum w:abstractNumId="39">
    <w:nsid w:val="7A6E228A"/>
    <w:multiLevelType w:val="hybridMultilevel"/>
    <w:tmpl w:val="4D424A26"/>
    <w:lvl w:ilvl="0" w:tplc="C30A06A0">
      <w:start w:val="1"/>
      <w:numFmt w:val="decimal"/>
      <w:lvlText w:val="6.%1."/>
      <w:lvlJc w:val="left"/>
      <w:pPr>
        <w:ind w:left="2204" w:hanging="360"/>
      </w:pPr>
      <w:rPr>
        <w:rFonts w:ascii="Times New Roman" w:hAnsi="Times New Roman" w:hint="default"/>
        <w:b w:val="0"/>
        <w:i w:val="0"/>
        <w:spacing w:val="0"/>
        <w:w w:val="100"/>
        <w:position w:val="0"/>
        <w:sz w:val="24"/>
        <w:szCs w:val="26"/>
        <w:lang w:val="x-none"/>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0">
    <w:nsid w:val="7B93069D"/>
    <w:multiLevelType w:val="hybridMultilevel"/>
    <w:tmpl w:val="88549AEE"/>
    <w:lvl w:ilvl="0" w:tplc="42B8F908">
      <w:start w:val="1"/>
      <w:numFmt w:val="decimal"/>
      <w:lvlText w:val="5.%1."/>
      <w:lvlJc w:val="left"/>
      <w:pPr>
        <w:ind w:left="1495" w:hanging="360"/>
      </w:pPr>
      <w:rPr>
        <w:rFonts w:ascii="Times New Roman" w:hAnsi="Times New Roman" w:hint="default"/>
        <w:b w:val="0"/>
        <w:i w:val="0"/>
        <w:sz w:val="24"/>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11"/>
  </w:num>
  <w:num w:numId="9">
    <w:abstractNumId w:val="36"/>
  </w:num>
  <w:num w:numId="10">
    <w:abstractNumId w:val="22"/>
  </w:num>
  <w:num w:numId="11">
    <w:abstractNumId w:val="27"/>
  </w:num>
  <w:num w:numId="12">
    <w:abstractNumId w:val="16"/>
  </w:num>
  <w:num w:numId="13">
    <w:abstractNumId w:val="23"/>
  </w:num>
  <w:num w:numId="14">
    <w:abstractNumId w:val="10"/>
  </w:num>
  <w:num w:numId="15">
    <w:abstractNumId w:val="37"/>
  </w:num>
  <w:num w:numId="16">
    <w:abstractNumId w:val="35"/>
  </w:num>
  <w:num w:numId="17">
    <w:abstractNumId w:val="9"/>
  </w:num>
  <w:num w:numId="18">
    <w:abstractNumId w:val="28"/>
  </w:num>
  <w:num w:numId="19">
    <w:abstractNumId w:val="6"/>
  </w:num>
  <w:num w:numId="20">
    <w:abstractNumId w:val="5"/>
  </w:num>
  <w:num w:numId="21">
    <w:abstractNumId w:val="33"/>
  </w:num>
  <w:num w:numId="22">
    <w:abstractNumId w:val="18"/>
  </w:num>
  <w:num w:numId="23">
    <w:abstractNumId w:val="39"/>
  </w:num>
  <w:num w:numId="24">
    <w:abstractNumId w:val="13"/>
  </w:num>
  <w:num w:numId="25">
    <w:abstractNumId w:val="17"/>
  </w:num>
  <w:num w:numId="26">
    <w:abstractNumId w:val="32"/>
  </w:num>
  <w:num w:numId="27">
    <w:abstractNumId w:val="24"/>
  </w:num>
  <w:num w:numId="28">
    <w:abstractNumId w:val="29"/>
  </w:num>
  <w:num w:numId="29">
    <w:abstractNumId w:val="31"/>
  </w:num>
  <w:num w:numId="30">
    <w:abstractNumId w:val="15"/>
  </w:num>
  <w:num w:numId="31">
    <w:abstractNumId w:val="4"/>
  </w:num>
  <w:num w:numId="32">
    <w:abstractNumId w:val="40"/>
  </w:num>
  <w:num w:numId="33">
    <w:abstractNumId w:val="8"/>
  </w:num>
  <w:num w:numId="34">
    <w:abstractNumId w:val="19"/>
  </w:num>
  <w:num w:numId="35">
    <w:abstractNumId w:val="34"/>
  </w:num>
  <w:num w:numId="36">
    <w:abstractNumId w:val="20"/>
  </w:num>
  <w:num w:numId="37">
    <w:abstractNumId w:val="30"/>
  </w:num>
  <w:num w:numId="38">
    <w:abstractNumId w:val="25"/>
  </w:num>
  <w:num w:numId="39">
    <w:abstractNumId w:val="38"/>
  </w:num>
  <w:num w:numId="40">
    <w:abstractNumId w:val="14"/>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ED"/>
    <w:rsid w:val="00007B63"/>
    <w:rsid w:val="00021A17"/>
    <w:rsid w:val="0002233F"/>
    <w:rsid w:val="0003204A"/>
    <w:rsid w:val="000338F3"/>
    <w:rsid w:val="00043636"/>
    <w:rsid w:val="00070E79"/>
    <w:rsid w:val="000845A6"/>
    <w:rsid w:val="00086007"/>
    <w:rsid w:val="000946DB"/>
    <w:rsid w:val="000970CD"/>
    <w:rsid w:val="000B71F8"/>
    <w:rsid w:val="000C4153"/>
    <w:rsid w:val="000C73E9"/>
    <w:rsid w:val="000D5190"/>
    <w:rsid w:val="000E63C4"/>
    <w:rsid w:val="000E66EC"/>
    <w:rsid w:val="000F0FDD"/>
    <w:rsid w:val="000F17BE"/>
    <w:rsid w:val="000F53D2"/>
    <w:rsid w:val="00141C05"/>
    <w:rsid w:val="0016612E"/>
    <w:rsid w:val="00166DDC"/>
    <w:rsid w:val="001845C2"/>
    <w:rsid w:val="001A5EB9"/>
    <w:rsid w:val="001A7682"/>
    <w:rsid w:val="001E0145"/>
    <w:rsid w:val="001E1372"/>
    <w:rsid w:val="002020CE"/>
    <w:rsid w:val="00230B23"/>
    <w:rsid w:val="00234618"/>
    <w:rsid w:val="00236B85"/>
    <w:rsid w:val="0023744B"/>
    <w:rsid w:val="00242E1C"/>
    <w:rsid w:val="002451D8"/>
    <w:rsid w:val="00255C1D"/>
    <w:rsid w:val="00265C24"/>
    <w:rsid w:val="00275071"/>
    <w:rsid w:val="002818D1"/>
    <w:rsid w:val="00282C8E"/>
    <w:rsid w:val="0029619B"/>
    <w:rsid w:val="00296DED"/>
    <w:rsid w:val="002B33ED"/>
    <w:rsid w:val="002C3EB6"/>
    <w:rsid w:val="002C6E0A"/>
    <w:rsid w:val="002D4981"/>
    <w:rsid w:val="002E35E4"/>
    <w:rsid w:val="002E7DFB"/>
    <w:rsid w:val="0031067B"/>
    <w:rsid w:val="00332358"/>
    <w:rsid w:val="00334935"/>
    <w:rsid w:val="00351399"/>
    <w:rsid w:val="00356A50"/>
    <w:rsid w:val="003608E9"/>
    <w:rsid w:val="00360C9A"/>
    <w:rsid w:val="00364C6B"/>
    <w:rsid w:val="00382DF6"/>
    <w:rsid w:val="0038749C"/>
    <w:rsid w:val="003A6D3D"/>
    <w:rsid w:val="003B7116"/>
    <w:rsid w:val="003D1D3E"/>
    <w:rsid w:val="003E7CA6"/>
    <w:rsid w:val="003F0A48"/>
    <w:rsid w:val="00404E38"/>
    <w:rsid w:val="004321E7"/>
    <w:rsid w:val="00433018"/>
    <w:rsid w:val="00442DE4"/>
    <w:rsid w:val="00451749"/>
    <w:rsid w:val="0045374E"/>
    <w:rsid w:val="00457F1F"/>
    <w:rsid w:val="004631BB"/>
    <w:rsid w:val="0047735C"/>
    <w:rsid w:val="004A0E54"/>
    <w:rsid w:val="004B5D75"/>
    <w:rsid w:val="004C52B7"/>
    <w:rsid w:val="004D1BF3"/>
    <w:rsid w:val="004D2D22"/>
    <w:rsid w:val="00507770"/>
    <w:rsid w:val="00532321"/>
    <w:rsid w:val="00534333"/>
    <w:rsid w:val="00541CB1"/>
    <w:rsid w:val="00551653"/>
    <w:rsid w:val="0055303D"/>
    <w:rsid w:val="00582147"/>
    <w:rsid w:val="00582232"/>
    <w:rsid w:val="005953B3"/>
    <w:rsid w:val="005A1A51"/>
    <w:rsid w:val="005C5D5C"/>
    <w:rsid w:val="005D7F6C"/>
    <w:rsid w:val="005E2A21"/>
    <w:rsid w:val="00605E7D"/>
    <w:rsid w:val="00611BC5"/>
    <w:rsid w:val="0061450A"/>
    <w:rsid w:val="00623CA1"/>
    <w:rsid w:val="00647C02"/>
    <w:rsid w:val="00657E80"/>
    <w:rsid w:val="00684B9E"/>
    <w:rsid w:val="00692749"/>
    <w:rsid w:val="006B78B8"/>
    <w:rsid w:val="006D160F"/>
    <w:rsid w:val="006D73A9"/>
    <w:rsid w:val="006E4CDF"/>
    <w:rsid w:val="006F245C"/>
    <w:rsid w:val="00700208"/>
    <w:rsid w:val="00717493"/>
    <w:rsid w:val="00722DA4"/>
    <w:rsid w:val="00746FB1"/>
    <w:rsid w:val="00751D2B"/>
    <w:rsid w:val="00753959"/>
    <w:rsid w:val="0075745D"/>
    <w:rsid w:val="007740E9"/>
    <w:rsid w:val="007823F5"/>
    <w:rsid w:val="00782E6D"/>
    <w:rsid w:val="0078674B"/>
    <w:rsid w:val="00797027"/>
    <w:rsid w:val="007E1B87"/>
    <w:rsid w:val="007F3CF5"/>
    <w:rsid w:val="007F71F4"/>
    <w:rsid w:val="00805061"/>
    <w:rsid w:val="008119B3"/>
    <w:rsid w:val="0082108B"/>
    <w:rsid w:val="0087204C"/>
    <w:rsid w:val="008775BC"/>
    <w:rsid w:val="00883276"/>
    <w:rsid w:val="008842F7"/>
    <w:rsid w:val="00887234"/>
    <w:rsid w:val="008A605E"/>
    <w:rsid w:val="008B1BA1"/>
    <w:rsid w:val="008B2352"/>
    <w:rsid w:val="008E65A4"/>
    <w:rsid w:val="008F05E4"/>
    <w:rsid w:val="008F06B9"/>
    <w:rsid w:val="009068BB"/>
    <w:rsid w:val="009113FA"/>
    <w:rsid w:val="00915003"/>
    <w:rsid w:val="009177B2"/>
    <w:rsid w:val="00920A24"/>
    <w:rsid w:val="00925C22"/>
    <w:rsid w:val="00943B65"/>
    <w:rsid w:val="0095096F"/>
    <w:rsid w:val="00951839"/>
    <w:rsid w:val="00951F16"/>
    <w:rsid w:val="0096693D"/>
    <w:rsid w:val="00993560"/>
    <w:rsid w:val="00995B8F"/>
    <w:rsid w:val="009C0DEF"/>
    <w:rsid w:val="009C3731"/>
    <w:rsid w:val="009D34CF"/>
    <w:rsid w:val="00A20E3B"/>
    <w:rsid w:val="00A667E0"/>
    <w:rsid w:val="00A8628B"/>
    <w:rsid w:val="00AA4E80"/>
    <w:rsid w:val="00AB038C"/>
    <w:rsid w:val="00AD2A4D"/>
    <w:rsid w:val="00AD3C95"/>
    <w:rsid w:val="00AD54D4"/>
    <w:rsid w:val="00AF79B4"/>
    <w:rsid w:val="00B3664B"/>
    <w:rsid w:val="00B46E2C"/>
    <w:rsid w:val="00B503C0"/>
    <w:rsid w:val="00B51415"/>
    <w:rsid w:val="00B70390"/>
    <w:rsid w:val="00B92578"/>
    <w:rsid w:val="00BB5B97"/>
    <w:rsid w:val="00BB6689"/>
    <w:rsid w:val="00BC26F4"/>
    <w:rsid w:val="00BC6ADB"/>
    <w:rsid w:val="00BE44B4"/>
    <w:rsid w:val="00BF1A47"/>
    <w:rsid w:val="00BF7E1F"/>
    <w:rsid w:val="00C073DC"/>
    <w:rsid w:val="00C10629"/>
    <w:rsid w:val="00C21E7C"/>
    <w:rsid w:val="00C24AAB"/>
    <w:rsid w:val="00C57503"/>
    <w:rsid w:val="00C64BC1"/>
    <w:rsid w:val="00C714C1"/>
    <w:rsid w:val="00C816FC"/>
    <w:rsid w:val="00CA2BF4"/>
    <w:rsid w:val="00CA4D36"/>
    <w:rsid w:val="00CA576F"/>
    <w:rsid w:val="00CC1EDD"/>
    <w:rsid w:val="00CC2AE8"/>
    <w:rsid w:val="00CE7EB1"/>
    <w:rsid w:val="00D0171C"/>
    <w:rsid w:val="00D0552F"/>
    <w:rsid w:val="00D14535"/>
    <w:rsid w:val="00D36755"/>
    <w:rsid w:val="00D4165F"/>
    <w:rsid w:val="00D44D19"/>
    <w:rsid w:val="00D51153"/>
    <w:rsid w:val="00D52CE3"/>
    <w:rsid w:val="00D55A83"/>
    <w:rsid w:val="00D768C0"/>
    <w:rsid w:val="00D81386"/>
    <w:rsid w:val="00DA7F7E"/>
    <w:rsid w:val="00DB7E90"/>
    <w:rsid w:val="00DC1745"/>
    <w:rsid w:val="00DD2968"/>
    <w:rsid w:val="00E00C38"/>
    <w:rsid w:val="00E13C1E"/>
    <w:rsid w:val="00E17BF3"/>
    <w:rsid w:val="00E32A9C"/>
    <w:rsid w:val="00E3427B"/>
    <w:rsid w:val="00E42ECE"/>
    <w:rsid w:val="00E610E5"/>
    <w:rsid w:val="00E65A2C"/>
    <w:rsid w:val="00E7500E"/>
    <w:rsid w:val="00E75019"/>
    <w:rsid w:val="00E83B2D"/>
    <w:rsid w:val="00E91DED"/>
    <w:rsid w:val="00E92B3A"/>
    <w:rsid w:val="00E96144"/>
    <w:rsid w:val="00EB3357"/>
    <w:rsid w:val="00EC4B3E"/>
    <w:rsid w:val="00EC6A8D"/>
    <w:rsid w:val="00F028D7"/>
    <w:rsid w:val="00F05A23"/>
    <w:rsid w:val="00F11547"/>
    <w:rsid w:val="00F166F7"/>
    <w:rsid w:val="00F35303"/>
    <w:rsid w:val="00F444F4"/>
    <w:rsid w:val="00F62AE4"/>
    <w:rsid w:val="00F62BA4"/>
    <w:rsid w:val="00F702CD"/>
    <w:rsid w:val="00F74296"/>
    <w:rsid w:val="00F7568F"/>
    <w:rsid w:val="00F82C08"/>
    <w:rsid w:val="00F9660D"/>
    <w:rsid w:val="00FA0363"/>
    <w:rsid w:val="00FA0B8C"/>
    <w:rsid w:val="00FD0262"/>
    <w:rsid w:val="00FF04E1"/>
    <w:rsid w:val="00FF11FA"/>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51"/>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51"/>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29">
      <w:bodyDiv w:val="1"/>
      <w:marLeft w:val="0"/>
      <w:marRight w:val="0"/>
      <w:marTop w:val="0"/>
      <w:marBottom w:val="0"/>
      <w:divBdr>
        <w:top w:val="none" w:sz="0" w:space="0" w:color="auto"/>
        <w:left w:val="none" w:sz="0" w:space="0" w:color="auto"/>
        <w:bottom w:val="none" w:sz="0" w:space="0" w:color="auto"/>
        <w:right w:val="none" w:sz="0" w:space="0" w:color="auto"/>
      </w:divBdr>
    </w:div>
    <w:div w:id="319700510">
      <w:bodyDiv w:val="1"/>
      <w:marLeft w:val="0"/>
      <w:marRight w:val="0"/>
      <w:marTop w:val="0"/>
      <w:marBottom w:val="0"/>
      <w:divBdr>
        <w:top w:val="none" w:sz="0" w:space="0" w:color="auto"/>
        <w:left w:val="none" w:sz="0" w:space="0" w:color="auto"/>
        <w:bottom w:val="none" w:sz="0" w:space="0" w:color="auto"/>
        <w:right w:val="none" w:sz="0" w:space="0" w:color="auto"/>
      </w:divBdr>
    </w:div>
    <w:div w:id="520751406">
      <w:bodyDiv w:val="1"/>
      <w:marLeft w:val="0"/>
      <w:marRight w:val="0"/>
      <w:marTop w:val="0"/>
      <w:marBottom w:val="0"/>
      <w:divBdr>
        <w:top w:val="none" w:sz="0" w:space="0" w:color="auto"/>
        <w:left w:val="none" w:sz="0" w:space="0" w:color="auto"/>
        <w:bottom w:val="none" w:sz="0" w:space="0" w:color="auto"/>
        <w:right w:val="none" w:sz="0" w:space="0" w:color="auto"/>
      </w:divBdr>
    </w:div>
    <w:div w:id="584916493">
      <w:bodyDiv w:val="1"/>
      <w:marLeft w:val="0"/>
      <w:marRight w:val="0"/>
      <w:marTop w:val="0"/>
      <w:marBottom w:val="0"/>
      <w:divBdr>
        <w:top w:val="none" w:sz="0" w:space="0" w:color="auto"/>
        <w:left w:val="none" w:sz="0" w:space="0" w:color="auto"/>
        <w:bottom w:val="none" w:sz="0" w:space="0" w:color="auto"/>
        <w:right w:val="none" w:sz="0" w:space="0" w:color="auto"/>
      </w:divBdr>
    </w:div>
    <w:div w:id="1005548995">
      <w:bodyDiv w:val="1"/>
      <w:marLeft w:val="0"/>
      <w:marRight w:val="0"/>
      <w:marTop w:val="0"/>
      <w:marBottom w:val="0"/>
      <w:divBdr>
        <w:top w:val="none" w:sz="0" w:space="0" w:color="auto"/>
        <w:left w:val="none" w:sz="0" w:space="0" w:color="auto"/>
        <w:bottom w:val="none" w:sz="0" w:space="0" w:color="auto"/>
        <w:right w:val="none" w:sz="0" w:space="0" w:color="auto"/>
      </w:divBdr>
    </w:div>
    <w:div w:id="1149519871">
      <w:bodyDiv w:val="1"/>
      <w:marLeft w:val="0"/>
      <w:marRight w:val="0"/>
      <w:marTop w:val="0"/>
      <w:marBottom w:val="0"/>
      <w:divBdr>
        <w:top w:val="none" w:sz="0" w:space="0" w:color="auto"/>
        <w:left w:val="none" w:sz="0" w:space="0" w:color="auto"/>
        <w:bottom w:val="none" w:sz="0" w:space="0" w:color="auto"/>
        <w:right w:val="none" w:sz="0" w:space="0" w:color="auto"/>
      </w:divBdr>
    </w:div>
    <w:div w:id="1166169164">
      <w:bodyDiv w:val="1"/>
      <w:marLeft w:val="0"/>
      <w:marRight w:val="0"/>
      <w:marTop w:val="0"/>
      <w:marBottom w:val="0"/>
      <w:divBdr>
        <w:top w:val="none" w:sz="0" w:space="0" w:color="auto"/>
        <w:left w:val="none" w:sz="0" w:space="0" w:color="auto"/>
        <w:bottom w:val="none" w:sz="0" w:space="0" w:color="auto"/>
        <w:right w:val="none" w:sz="0" w:space="0" w:color="auto"/>
      </w:divBdr>
    </w:div>
    <w:div w:id="1275476537">
      <w:bodyDiv w:val="1"/>
      <w:marLeft w:val="0"/>
      <w:marRight w:val="0"/>
      <w:marTop w:val="0"/>
      <w:marBottom w:val="0"/>
      <w:divBdr>
        <w:top w:val="none" w:sz="0" w:space="0" w:color="auto"/>
        <w:left w:val="none" w:sz="0" w:space="0" w:color="auto"/>
        <w:bottom w:val="none" w:sz="0" w:space="0" w:color="auto"/>
        <w:right w:val="none" w:sz="0" w:space="0" w:color="auto"/>
      </w:divBdr>
    </w:div>
    <w:div w:id="1357922402">
      <w:bodyDiv w:val="1"/>
      <w:marLeft w:val="0"/>
      <w:marRight w:val="0"/>
      <w:marTop w:val="0"/>
      <w:marBottom w:val="0"/>
      <w:divBdr>
        <w:top w:val="none" w:sz="0" w:space="0" w:color="auto"/>
        <w:left w:val="none" w:sz="0" w:space="0" w:color="auto"/>
        <w:bottom w:val="none" w:sz="0" w:space="0" w:color="auto"/>
        <w:right w:val="none" w:sz="0" w:space="0" w:color="auto"/>
      </w:divBdr>
    </w:div>
    <w:div w:id="1751463888">
      <w:bodyDiv w:val="1"/>
      <w:marLeft w:val="0"/>
      <w:marRight w:val="0"/>
      <w:marTop w:val="0"/>
      <w:marBottom w:val="0"/>
      <w:divBdr>
        <w:top w:val="none" w:sz="0" w:space="0" w:color="auto"/>
        <w:left w:val="none" w:sz="0" w:space="0" w:color="auto"/>
        <w:bottom w:val="none" w:sz="0" w:space="0" w:color="auto"/>
        <w:right w:val="none" w:sz="0" w:space="0" w:color="auto"/>
      </w:divBdr>
    </w:div>
    <w:div w:id="1767386558">
      <w:bodyDiv w:val="1"/>
      <w:marLeft w:val="0"/>
      <w:marRight w:val="0"/>
      <w:marTop w:val="0"/>
      <w:marBottom w:val="0"/>
      <w:divBdr>
        <w:top w:val="none" w:sz="0" w:space="0" w:color="auto"/>
        <w:left w:val="none" w:sz="0" w:space="0" w:color="auto"/>
        <w:bottom w:val="none" w:sz="0" w:space="0" w:color="auto"/>
        <w:right w:val="none" w:sz="0" w:space="0" w:color="auto"/>
      </w:divBdr>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
    <w:div w:id="21122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888C350EB2CCEAFC8E4C13A26CC3C8BD9C95452ADD4EF0EB1A3E4A1Cy9u2M" TargetMode="External"/><Relationship Id="rId18" Type="http://schemas.openxmlformats.org/officeDocument/2006/relationships/hyperlink" Target="consultantplus://offline/ref=94E8645801F8BBF78CDADE83AD269828CC588125F8C803CB30410ED6CB0F836B2DEF6E08450D37426EA5DD7510915849C0F34A8799AFY3C7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1888C350EB2CCEAFC8E4C13A26CC3C8BD9C95462EDF4EF0EB1A3E4A1Cy9u2M" TargetMode="External"/><Relationship Id="rId17" Type="http://schemas.openxmlformats.org/officeDocument/2006/relationships/hyperlink" Target="consultantplus://offline/ref=94E8645801F8BBF78CDADE83AD269828CC588125F8C803CB30410ED6CB0F836B2DEF6E0B4C0734426EA5DD7510915849C0F34A8799AFY3C7L" TargetMode="External"/><Relationship Id="rId2" Type="http://schemas.openxmlformats.org/officeDocument/2006/relationships/numbering" Target="numbering.xml"/><Relationship Id="rId16" Type="http://schemas.openxmlformats.org/officeDocument/2006/relationships/hyperlink" Target="consultantplus://offline/ref=94E8645801F8BBF78CDADE83AD269828CC588125F8C803CB30410ED6CB0F836B2DEF6E08440E32426EA5DD7510915849C0F34A8799AFY3C7L" TargetMode="External"/><Relationship Id="rId20" Type="http://schemas.openxmlformats.org/officeDocument/2006/relationships/hyperlink" Target="consultantplus://offline/ref=94E8645801F8BBF78CDADE83AD269828CC588125F8C803CB30410ED6CB0F836B2DEF6E08410C31426EA5DD7510915849C0F34A8799AFY3C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888C350EB2CCEAFC8E4C13A26CC3C8BD9C954524D44EF0EB1A3E4A1Cy9u2M" TargetMode="External"/><Relationship Id="rId5" Type="http://schemas.openxmlformats.org/officeDocument/2006/relationships/settings" Target="settings.xml"/><Relationship Id="rId15" Type="http://schemas.openxmlformats.org/officeDocument/2006/relationships/hyperlink" Target="consultantplus://offline/ref=94E8645801F8BBF78CDADE83AD269828CC588125F8C803CB30410ED6CB0F836B2DEF6E08450B36426EA5DD7510915849C0F34A8799AFY3C7L"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94E8645801F8BBF78CDADE83AD269828CC588125F8C803CB30410ED6CB0F836B2DEF6E08410E31426EA5DD7510915849C0F34A8799AFY3C7L"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portal.torgi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27CB-F150-4181-942F-0F1806D8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11841</Words>
  <Characters>67498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Госзакупки</dc:creator>
  <cp:lastModifiedBy>Goszakupki</cp:lastModifiedBy>
  <cp:revision>19</cp:revision>
  <cp:lastPrinted>2023-11-27T05:55:00Z</cp:lastPrinted>
  <dcterms:created xsi:type="dcterms:W3CDTF">2022-10-05T13:54:00Z</dcterms:created>
  <dcterms:modified xsi:type="dcterms:W3CDTF">2025-02-19T12:30:00Z</dcterms:modified>
</cp:coreProperties>
</file>